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DA" w:rsidRPr="00427C08" w:rsidRDefault="001A62A8" w:rsidP="001A62A8">
      <w:pPr>
        <w:spacing w:after="0" w:line="240" w:lineRule="auto"/>
        <w:rPr>
          <w:rFonts w:ascii="Times New Roman" w:hAnsi="Times New Roman" w:cs="Times New Roman"/>
          <w:b/>
          <w:sz w:val="24"/>
          <w:szCs w:val="24"/>
        </w:rPr>
      </w:pPr>
      <w:r w:rsidRPr="00427C08">
        <w:rPr>
          <w:rFonts w:ascii="Times New Roman" w:hAnsi="Times New Roman" w:cs="Times New Roman"/>
          <w:b/>
          <w:sz w:val="24"/>
          <w:szCs w:val="24"/>
        </w:rPr>
        <w:t>IN THE LABOUR COURT OF ZIMBABWE</w:t>
      </w:r>
      <w:r w:rsidRPr="00427C08">
        <w:rPr>
          <w:rFonts w:ascii="Times New Roman" w:hAnsi="Times New Roman" w:cs="Times New Roman"/>
          <w:b/>
          <w:sz w:val="24"/>
          <w:szCs w:val="24"/>
        </w:rPr>
        <w:tab/>
        <w:t xml:space="preserve">    JUDGMENT NO LC/H/</w:t>
      </w:r>
      <w:r w:rsidR="00E255F4">
        <w:rPr>
          <w:rFonts w:ascii="Times New Roman" w:hAnsi="Times New Roman" w:cs="Times New Roman"/>
          <w:b/>
          <w:sz w:val="24"/>
          <w:szCs w:val="24"/>
        </w:rPr>
        <w:t>375</w:t>
      </w:r>
      <w:r w:rsidRPr="00427C08">
        <w:rPr>
          <w:rFonts w:ascii="Times New Roman" w:hAnsi="Times New Roman" w:cs="Times New Roman"/>
          <w:b/>
          <w:sz w:val="24"/>
          <w:szCs w:val="24"/>
        </w:rPr>
        <w:t>/2016</w:t>
      </w:r>
    </w:p>
    <w:p w:rsidR="001A62A8" w:rsidRPr="00427C08" w:rsidRDefault="001A62A8" w:rsidP="001A62A8">
      <w:pPr>
        <w:spacing w:after="0" w:line="240" w:lineRule="auto"/>
        <w:rPr>
          <w:rFonts w:ascii="Times New Roman" w:hAnsi="Times New Roman" w:cs="Times New Roman"/>
          <w:b/>
          <w:sz w:val="24"/>
          <w:szCs w:val="24"/>
        </w:rPr>
      </w:pPr>
    </w:p>
    <w:p w:rsidR="001A62A8" w:rsidRPr="00427C08" w:rsidRDefault="001A62A8" w:rsidP="001A62A8">
      <w:pPr>
        <w:spacing w:after="0" w:line="240" w:lineRule="auto"/>
        <w:rPr>
          <w:rFonts w:ascii="Times New Roman" w:hAnsi="Times New Roman" w:cs="Times New Roman"/>
          <w:b/>
          <w:sz w:val="24"/>
          <w:szCs w:val="24"/>
        </w:rPr>
      </w:pPr>
      <w:r w:rsidRPr="00427C08">
        <w:rPr>
          <w:rFonts w:ascii="Times New Roman" w:hAnsi="Times New Roman" w:cs="Times New Roman"/>
          <w:b/>
          <w:sz w:val="24"/>
          <w:szCs w:val="24"/>
        </w:rPr>
        <w:t>HARARE, 16 FEBRUARY 2016 &amp;</w:t>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Pr="00427C08">
        <w:rPr>
          <w:rFonts w:ascii="Times New Roman" w:hAnsi="Times New Roman" w:cs="Times New Roman"/>
          <w:b/>
          <w:sz w:val="24"/>
          <w:szCs w:val="24"/>
        </w:rPr>
        <w:tab/>
        <w:t xml:space="preserve">             </w:t>
      </w:r>
      <w:r w:rsidR="00E255F4">
        <w:rPr>
          <w:rFonts w:ascii="Times New Roman" w:hAnsi="Times New Roman" w:cs="Times New Roman"/>
          <w:b/>
          <w:sz w:val="24"/>
          <w:szCs w:val="24"/>
        </w:rPr>
        <w:t xml:space="preserve">   </w:t>
      </w:r>
      <w:r w:rsidRPr="00427C08">
        <w:rPr>
          <w:rFonts w:ascii="Times New Roman" w:hAnsi="Times New Roman" w:cs="Times New Roman"/>
          <w:b/>
          <w:sz w:val="24"/>
          <w:szCs w:val="24"/>
        </w:rPr>
        <w:t>CASE NO LC/H/663/2015</w:t>
      </w:r>
    </w:p>
    <w:p w:rsidR="001A62A8" w:rsidRPr="00E255F4" w:rsidRDefault="00E255F4" w:rsidP="001A62A8">
      <w:pPr>
        <w:spacing w:after="0" w:line="240" w:lineRule="auto"/>
        <w:rPr>
          <w:rFonts w:ascii="Times New Roman" w:hAnsi="Times New Roman" w:cs="Times New Roman"/>
          <w:b/>
          <w:sz w:val="24"/>
          <w:szCs w:val="24"/>
        </w:rPr>
      </w:pPr>
      <w:r w:rsidRPr="00E255F4">
        <w:rPr>
          <w:rFonts w:ascii="Times New Roman" w:hAnsi="Times New Roman" w:cs="Times New Roman"/>
          <w:b/>
          <w:sz w:val="24"/>
          <w:szCs w:val="24"/>
        </w:rPr>
        <w:t>10 JUNE 2016</w:t>
      </w: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p>
    <w:p w:rsidR="001A62A8" w:rsidRPr="00427C08" w:rsidRDefault="001A62A8" w:rsidP="001A62A8">
      <w:pPr>
        <w:spacing w:after="0" w:line="240" w:lineRule="auto"/>
        <w:rPr>
          <w:rFonts w:ascii="Times New Roman" w:hAnsi="Times New Roman" w:cs="Times New Roman"/>
          <w:b/>
          <w:sz w:val="24"/>
          <w:szCs w:val="24"/>
        </w:rPr>
      </w:pPr>
      <w:r w:rsidRPr="00427C08">
        <w:rPr>
          <w:rFonts w:ascii="Times New Roman" w:hAnsi="Times New Roman" w:cs="Times New Roman"/>
          <w:b/>
          <w:sz w:val="24"/>
          <w:szCs w:val="24"/>
        </w:rPr>
        <w:t>ZIMSAFE (PVT) LIMITED</w:t>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Pr="00427C08">
        <w:rPr>
          <w:rFonts w:ascii="Times New Roman" w:hAnsi="Times New Roman" w:cs="Times New Roman"/>
          <w:b/>
          <w:sz w:val="24"/>
          <w:szCs w:val="24"/>
        </w:rPr>
        <w:tab/>
        <w:t>APPELLANT</w:t>
      </w: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p>
    <w:p w:rsidR="001A62A8" w:rsidRPr="00427C08" w:rsidRDefault="001A62A8" w:rsidP="001A62A8">
      <w:pPr>
        <w:spacing w:after="0" w:line="240" w:lineRule="auto"/>
        <w:rPr>
          <w:rFonts w:ascii="Times New Roman" w:hAnsi="Times New Roman" w:cs="Times New Roman"/>
          <w:b/>
          <w:sz w:val="24"/>
          <w:szCs w:val="24"/>
        </w:rPr>
      </w:pPr>
      <w:r w:rsidRPr="00427C08">
        <w:rPr>
          <w:rFonts w:ascii="Times New Roman" w:hAnsi="Times New Roman" w:cs="Times New Roman"/>
          <w:b/>
          <w:sz w:val="24"/>
          <w:szCs w:val="24"/>
        </w:rPr>
        <w:t>D CHIMUTI &amp; 16 ORS</w:t>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Pr="00427C08">
        <w:rPr>
          <w:rFonts w:ascii="Times New Roman" w:hAnsi="Times New Roman" w:cs="Times New Roman"/>
          <w:b/>
          <w:sz w:val="24"/>
          <w:szCs w:val="24"/>
        </w:rPr>
        <w:tab/>
      </w:r>
      <w:r w:rsidR="00427C08">
        <w:rPr>
          <w:rFonts w:ascii="Times New Roman" w:hAnsi="Times New Roman" w:cs="Times New Roman"/>
          <w:b/>
          <w:sz w:val="24"/>
          <w:szCs w:val="24"/>
        </w:rPr>
        <w:tab/>
      </w:r>
      <w:r w:rsidRPr="00427C08">
        <w:rPr>
          <w:rFonts w:ascii="Times New Roman" w:hAnsi="Times New Roman" w:cs="Times New Roman"/>
          <w:b/>
          <w:sz w:val="24"/>
          <w:szCs w:val="24"/>
        </w:rPr>
        <w:t>RESPONDENTS</w:t>
      </w: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B S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R </w:t>
      </w:r>
      <w:proofErr w:type="spellStart"/>
      <w:proofErr w:type="gramStart"/>
      <w:r>
        <w:rPr>
          <w:rFonts w:ascii="Times New Roman" w:hAnsi="Times New Roman" w:cs="Times New Roman"/>
          <w:sz w:val="24"/>
          <w:szCs w:val="24"/>
        </w:rPr>
        <w:t>Zimudzi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P </w:t>
      </w:r>
      <w:proofErr w:type="spellStart"/>
      <w:r>
        <w:rPr>
          <w:rFonts w:ascii="Times New Roman" w:hAnsi="Times New Roman" w:cs="Times New Roman"/>
          <w:sz w:val="24"/>
          <w:szCs w:val="24"/>
        </w:rPr>
        <w:t>Kashiri</w:t>
      </w:r>
      <w:proofErr w:type="spellEnd"/>
      <w:r>
        <w:rPr>
          <w:rFonts w:ascii="Times New Roman" w:hAnsi="Times New Roman" w:cs="Times New Roman"/>
          <w:sz w:val="24"/>
          <w:szCs w:val="24"/>
        </w:rPr>
        <w:t xml:space="preserve"> (Legal Practitioner)</w:t>
      </w:r>
    </w:p>
    <w:p w:rsidR="001A62A8" w:rsidRDefault="001A62A8" w:rsidP="001A62A8">
      <w:pPr>
        <w:spacing w:after="0" w:line="240" w:lineRule="auto"/>
        <w:rPr>
          <w:rFonts w:ascii="Times New Roman" w:hAnsi="Times New Roman" w:cs="Times New Roman"/>
          <w:sz w:val="24"/>
          <w:szCs w:val="24"/>
        </w:rPr>
      </w:pPr>
    </w:p>
    <w:p w:rsidR="001A62A8" w:rsidRDefault="001A62A8" w:rsidP="001A62A8">
      <w:pPr>
        <w:spacing w:after="0" w:line="240" w:lineRule="auto"/>
        <w:rPr>
          <w:rFonts w:ascii="Times New Roman" w:hAnsi="Times New Roman" w:cs="Times New Roman"/>
          <w:sz w:val="24"/>
          <w:szCs w:val="24"/>
        </w:rPr>
      </w:pPr>
    </w:p>
    <w:p w:rsidR="001A62A8" w:rsidRPr="00427C08" w:rsidRDefault="001A62A8" w:rsidP="001A62A8">
      <w:pPr>
        <w:spacing w:after="0" w:line="240" w:lineRule="auto"/>
        <w:rPr>
          <w:rFonts w:ascii="Times New Roman" w:hAnsi="Times New Roman" w:cs="Times New Roman"/>
          <w:b/>
          <w:sz w:val="24"/>
          <w:szCs w:val="24"/>
        </w:rPr>
      </w:pPr>
      <w:r w:rsidRPr="00427C08">
        <w:rPr>
          <w:rFonts w:ascii="Times New Roman" w:hAnsi="Times New Roman" w:cs="Times New Roman"/>
          <w:b/>
          <w:sz w:val="24"/>
          <w:szCs w:val="24"/>
        </w:rPr>
        <w:t>CHIDZIVA J:</w:t>
      </w:r>
    </w:p>
    <w:p w:rsidR="001A62A8" w:rsidRDefault="001A62A8" w:rsidP="001A62A8">
      <w:pPr>
        <w:spacing w:after="0" w:line="240" w:lineRule="auto"/>
        <w:rPr>
          <w:rFonts w:ascii="Times New Roman" w:hAnsi="Times New Roman" w:cs="Times New Roman"/>
          <w:sz w:val="24"/>
          <w:szCs w:val="24"/>
        </w:rPr>
      </w:pPr>
    </w:p>
    <w:p w:rsidR="001A62A8" w:rsidRDefault="001A62A8"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decision of Honourable Arbitrator Ms S </w:t>
      </w:r>
      <w:proofErr w:type="spellStart"/>
      <w:r>
        <w:rPr>
          <w:rFonts w:ascii="Times New Roman" w:hAnsi="Times New Roman" w:cs="Times New Roman"/>
          <w:sz w:val="24"/>
          <w:szCs w:val="24"/>
        </w:rPr>
        <w:t>Changawa</w:t>
      </w:r>
      <w:proofErr w:type="spellEnd"/>
      <w:r>
        <w:rPr>
          <w:rFonts w:ascii="Times New Roman" w:hAnsi="Times New Roman" w:cs="Times New Roman"/>
          <w:sz w:val="24"/>
          <w:szCs w:val="24"/>
        </w:rPr>
        <w:t xml:space="preserve"> dated 26 September 2014.</w:t>
      </w:r>
    </w:p>
    <w:p w:rsidR="001A62A8" w:rsidRDefault="001A62A8"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of this matter is that the seventeen respondents were employed by the applicant in different capacities and earning different salaries. The respondents referred the matter of unfair dismissal and outstanding salaries for arbitration. The arbitrator made a determination to the effect that the respondents were:</w:t>
      </w:r>
    </w:p>
    <w:p w:rsidR="001D6C7C" w:rsidRDefault="001D6C7C" w:rsidP="001D6C7C">
      <w:pPr>
        <w:spacing w:after="0" w:line="240" w:lineRule="auto"/>
        <w:ind w:firstLine="720"/>
        <w:jc w:val="both"/>
        <w:rPr>
          <w:rFonts w:ascii="Times New Roman" w:hAnsi="Times New Roman" w:cs="Times New Roman"/>
          <w:sz w:val="24"/>
          <w:szCs w:val="24"/>
        </w:rPr>
      </w:pPr>
      <w:bookmarkStart w:id="0" w:name="_GoBack"/>
      <w:bookmarkEnd w:id="0"/>
    </w:p>
    <w:p w:rsidR="001A62A8" w:rsidRDefault="001A62A8" w:rsidP="00427C0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Unlawfully dismissed;</w:t>
      </w:r>
    </w:p>
    <w:p w:rsidR="001A62A8" w:rsidRDefault="001A62A8" w:rsidP="00427C0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Are owed outstanding salaries; and</w:t>
      </w:r>
    </w:p>
    <w:p w:rsidR="001A62A8" w:rsidRDefault="001A62A8" w:rsidP="00427C0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Must be paid six months salaries for damages.</w:t>
      </w:r>
    </w:p>
    <w:p w:rsidR="001A62A8" w:rsidRDefault="001A62A8" w:rsidP="00427C08">
      <w:pPr>
        <w:spacing w:after="0" w:line="240" w:lineRule="auto"/>
        <w:jc w:val="both"/>
        <w:rPr>
          <w:rFonts w:ascii="Times New Roman" w:hAnsi="Times New Roman" w:cs="Times New Roman"/>
          <w:sz w:val="24"/>
          <w:szCs w:val="24"/>
        </w:rPr>
      </w:pPr>
    </w:p>
    <w:p w:rsidR="001A62A8" w:rsidRDefault="001A62A8"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aggrieved by the decision has noted the present appeal on the following grounds:</w:t>
      </w:r>
    </w:p>
    <w:p w:rsidR="001A62A8" w:rsidRDefault="001A62A8" w:rsidP="00427C08">
      <w:pPr>
        <w:spacing w:after="0" w:line="240" w:lineRule="auto"/>
        <w:jc w:val="both"/>
        <w:rPr>
          <w:rFonts w:ascii="Times New Roman" w:hAnsi="Times New Roman" w:cs="Times New Roman"/>
          <w:sz w:val="24"/>
          <w:szCs w:val="24"/>
        </w:rPr>
      </w:pPr>
    </w:p>
    <w:p w:rsidR="001A62A8" w:rsidRDefault="001A62A8" w:rsidP="00427C0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erred by making a finding that the respondents were unlawful</w:t>
      </w:r>
      <w:r w:rsidR="007F7035">
        <w:rPr>
          <w:rFonts w:ascii="Times New Roman" w:hAnsi="Times New Roman" w:cs="Times New Roman"/>
          <w:sz w:val="24"/>
          <w:szCs w:val="24"/>
        </w:rPr>
        <w:t>ly dismissed in the circumstances where there was no evidence to the effect that the respondents were dismissed at all.</w:t>
      </w:r>
    </w:p>
    <w:p w:rsidR="007F7035" w:rsidRDefault="007F7035" w:rsidP="00427C0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Honourable Arbitrator erred at law by awarding damages without any evidence substantiating the same.</w:t>
      </w:r>
    </w:p>
    <w:p w:rsidR="007F7035" w:rsidRDefault="007F7035" w:rsidP="00427C0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Honourable Arbitrator erred at law and fact by failing to consider the fact that the respondents’ </w:t>
      </w:r>
      <w:proofErr w:type="gramStart"/>
      <w:r w:rsidR="00E255F4">
        <w:rPr>
          <w:rFonts w:ascii="Times New Roman" w:hAnsi="Times New Roman" w:cs="Times New Roman"/>
          <w:sz w:val="24"/>
          <w:szCs w:val="24"/>
        </w:rPr>
        <w:t>claim for the period 2011 to 9 March 2012 were</w:t>
      </w:r>
      <w:proofErr w:type="gramEnd"/>
      <w:r>
        <w:rPr>
          <w:rFonts w:ascii="Times New Roman" w:hAnsi="Times New Roman" w:cs="Times New Roman"/>
          <w:sz w:val="24"/>
          <w:szCs w:val="24"/>
        </w:rPr>
        <w:t xml:space="preserve"> prescribed.</w:t>
      </w:r>
    </w:p>
    <w:p w:rsidR="007F7035" w:rsidRDefault="007F7035" w:rsidP="00427C08">
      <w:pPr>
        <w:spacing w:after="0" w:line="240" w:lineRule="auto"/>
        <w:jc w:val="both"/>
        <w:rPr>
          <w:rFonts w:ascii="Times New Roman" w:hAnsi="Times New Roman" w:cs="Times New Roman"/>
          <w:sz w:val="24"/>
          <w:szCs w:val="24"/>
        </w:rPr>
      </w:pPr>
    </w:p>
    <w:p w:rsidR="007F7035" w:rsidRDefault="007F7035" w:rsidP="00427C0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appellant therefore prayed that the arbitral award should be set aside.</w:t>
      </w:r>
    </w:p>
    <w:p w:rsidR="007F7035" w:rsidRDefault="007F7035" w:rsidP="00427C0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respondents in response told the court that:</w:t>
      </w:r>
    </w:p>
    <w:p w:rsidR="007F7035" w:rsidRDefault="007F7035" w:rsidP="00427C08">
      <w:pPr>
        <w:spacing w:after="0" w:line="240" w:lineRule="auto"/>
        <w:jc w:val="both"/>
        <w:rPr>
          <w:rFonts w:ascii="Times New Roman" w:hAnsi="Times New Roman" w:cs="Times New Roman"/>
          <w:sz w:val="24"/>
          <w:szCs w:val="24"/>
        </w:rPr>
      </w:pPr>
    </w:p>
    <w:p w:rsidR="007F7035" w:rsidRDefault="007F7035" w:rsidP="00427C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correctly found that the respondents were unlawfully dismissed.</w:t>
      </w:r>
    </w:p>
    <w:p w:rsidR="007F7035" w:rsidRDefault="007F7035" w:rsidP="00427C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evidence provided regarding the damages.</w:t>
      </w:r>
    </w:p>
    <w:p w:rsidR="007F7035" w:rsidRDefault="007F7035" w:rsidP="00427C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gave reasons for the award.</w:t>
      </w:r>
    </w:p>
    <w:p w:rsidR="007F7035" w:rsidRDefault="007F7035" w:rsidP="00427C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dispute had not prescribed as it was on going.</w:t>
      </w:r>
    </w:p>
    <w:p w:rsidR="007F7035" w:rsidRDefault="007F7035" w:rsidP="00427C0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respondents on these grounds prayed that the appeal should be dismissed.</w:t>
      </w:r>
    </w:p>
    <w:p w:rsidR="007F7035" w:rsidRDefault="007F7035" w:rsidP="00427C0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issues to be decided are:</w:t>
      </w:r>
    </w:p>
    <w:p w:rsidR="007F7035" w:rsidRDefault="007F7035" w:rsidP="00427C08">
      <w:pPr>
        <w:spacing w:after="0" w:line="240" w:lineRule="auto"/>
        <w:jc w:val="both"/>
        <w:rPr>
          <w:rFonts w:ascii="Times New Roman" w:hAnsi="Times New Roman" w:cs="Times New Roman"/>
          <w:sz w:val="24"/>
          <w:szCs w:val="24"/>
        </w:rPr>
      </w:pPr>
    </w:p>
    <w:p w:rsidR="007F7035" w:rsidRDefault="007F7035" w:rsidP="00427C0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making a finding that the respondents had been unfairly dismissed.</w:t>
      </w:r>
    </w:p>
    <w:p w:rsidR="007F7035" w:rsidRDefault="007F7035" w:rsidP="00427C0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arbitrator awarded damages without substantiating them.</w:t>
      </w:r>
    </w:p>
    <w:p w:rsidR="007F7035" w:rsidRDefault="007F7035" w:rsidP="00427C0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arbitrator merely rubber stamped the respondents’ claims without any justification.</w:t>
      </w:r>
    </w:p>
    <w:p w:rsidR="007F7035" w:rsidRDefault="007F7035" w:rsidP="00427C0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arbitrator erred by dismissing the issue of prescription raised by the appellant.</w:t>
      </w:r>
    </w:p>
    <w:p w:rsidR="007F7035" w:rsidRDefault="007F7035" w:rsidP="00427C08">
      <w:pPr>
        <w:spacing w:after="0" w:line="240" w:lineRule="auto"/>
        <w:jc w:val="both"/>
        <w:rPr>
          <w:rFonts w:ascii="Times New Roman" w:hAnsi="Times New Roman" w:cs="Times New Roman"/>
          <w:sz w:val="24"/>
          <w:szCs w:val="24"/>
        </w:rPr>
      </w:pPr>
    </w:p>
    <w:p w:rsidR="007F7035" w:rsidRDefault="007F7035"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disputing that the respondents were unfairly dismissed. The chronology of events given by the respondents is that:</w:t>
      </w:r>
    </w:p>
    <w:p w:rsidR="007F7035" w:rsidRDefault="007F7035" w:rsidP="00427C08">
      <w:pPr>
        <w:spacing w:after="0" w:line="240" w:lineRule="auto"/>
        <w:jc w:val="both"/>
        <w:rPr>
          <w:rFonts w:ascii="Times New Roman" w:hAnsi="Times New Roman" w:cs="Times New Roman"/>
          <w:sz w:val="24"/>
          <w:szCs w:val="24"/>
        </w:rPr>
      </w:pPr>
    </w:p>
    <w:p w:rsidR="007F7035" w:rsidRDefault="007F7035" w:rsidP="00427C0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internal memo on 12 December 2013 informed the respondents that the company was facing financial challenges and as such they were to report for duty on 4 March 2014.</w:t>
      </w:r>
    </w:p>
    <w:p w:rsidR="007F7035" w:rsidRDefault="007F7035" w:rsidP="00427C0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they reported for duty on 4 March 2014 they were turned away and were informed that they had been dismissed.</w:t>
      </w:r>
    </w:p>
    <w:p w:rsidR="007F7035" w:rsidRDefault="007F7035" w:rsidP="00427C0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admitted that they were facing financial problems.</w:t>
      </w:r>
    </w:p>
    <w:p w:rsidR="007F7035" w:rsidRDefault="007F7035" w:rsidP="00427C08">
      <w:pPr>
        <w:spacing w:after="0" w:line="240" w:lineRule="auto"/>
        <w:jc w:val="both"/>
        <w:rPr>
          <w:rFonts w:ascii="Times New Roman" w:hAnsi="Times New Roman" w:cs="Times New Roman"/>
          <w:sz w:val="24"/>
          <w:szCs w:val="24"/>
        </w:rPr>
      </w:pPr>
    </w:p>
    <w:p w:rsidR="007F7035" w:rsidRDefault="004F7E9E"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view of the fact that the appellant was facing financial problems it should have followed retrenchment laws as provided by section 12 C and 12 D of the Labour Act. Section 2 of the Labour Act has also defined retrenchment as follows:</w:t>
      </w:r>
    </w:p>
    <w:p w:rsidR="004F7E9E" w:rsidRDefault="004F7E9E" w:rsidP="00427C08">
      <w:pPr>
        <w:spacing w:after="0" w:line="240" w:lineRule="auto"/>
        <w:jc w:val="both"/>
        <w:rPr>
          <w:rFonts w:ascii="Times New Roman" w:hAnsi="Times New Roman" w:cs="Times New Roman"/>
          <w:sz w:val="24"/>
          <w:szCs w:val="24"/>
        </w:rPr>
      </w:pPr>
    </w:p>
    <w:p w:rsidR="004F7E9E" w:rsidRDefault="004F7E9E" w:rsidP="00427C0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“Terminate the employee’s employment for the purpose of reducing expenditure or costs, adapting to technological change, reorganizing the undertaking in which the employee is employed, or for similar reasons, and includes the termination of employment on account of the closure of the enterprise in which the employee is employed.”</w:t>
      </w:r>
    </w:p>
    <w:p w:rsidR="004F7E9E" w:rsidRDefault="004F7E9E" w:rsidP="00427C08">
      <w:pPr>
        <w:spacing w:after="0" w:line="360" w:lineRule="auto"/>
        <w:jc w:val="both"/>
        <w:rPr>
          <w:rFonts w:ascii="Times New Roman" w:hAnsi="Times New Roman" w:cs="Times New Roman"/>
          <w:sz w:val="24"/>
          <w:szCs w:val="24"/>
        </w:rPr>
      </w:pPr>
    </w:p>
    <w:p w:rsidR="004F7E9E" w:rsidRDefault="004F7E9E"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respondents simply abandoned their duties and only came to report for duty after three months</w:t>
      </w:r>
      <w:r w:rsidR="0046729B">
        <w:rPr>
          <w:rFonts w:ascii="Times New Roman" w:hAnsi="Times New Roman" w:cs="Times New Roman"/>
          <w:sz w:val="24"/>
          <w:szCs w:val="24"/>
        </w:rPr>
        <w:t xml:space="preserve"> then they should have been disciplined under the company’s Code of Conduct as provided for under section 12 B (2) of the Labour Act.</w:t>
      </w:r>
    </w:p>
    <w:p w:rsidR="0046729B" w:rsidRDefault="0046729B"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absence of all </w:t>
      </w:r>
      <w:proofErr w:type="gramStart"/>
      <w:r>
        <w:rPr>
          <w:rFonts w:ascii="Times New Roman" w:hAnsi="Times New Roman" w:cs="Times New Roman"/>
          <w:sz w:val="24"/>
          <w:szCs w:val="24"/>
        </w:rPr>
        <w:t>this the</w:t>
      </w:r>
      <w:proofErr w:type="gramEnd"/>
      <w:r>
        <w:rPr>
          <w:rFonts w:ascii="Times New Roman" w:hAnsi="Times New Roman" w:cs="Times New Roman"/>
          <w:sz w:val="24"/>
          <w:szCs w:val="24"/>
        </w:rPr>
        <w:t xml:space="preserve"> arbitrator was not wrong by finding that the respondents were unfairly dismissed.</w:t>
      </w:r>
    </w:p>
    <w:p w:rsidR="0046729B" w:rsidRDefault="0046729B"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has also argued that there was no proof of damages by the respondent. However when the respondents appeared before the arbitrator they prayed for salary arrears and six months’ salary and benefits as damages. They submitted that they had not received salaries for one and a half years. They submitted a schedule of the moneys owed to them but the appellant failed to produce payslips showing that the respondents had been paid their salaries and benefits. Damages in the case of </w:t>
      </w:r>
      <w:r>
        <w:rPr>
          <w:rFonts w:ascii="Times New Roman" w:hAnsi="Times New Roman" w:cs="Times New Roman"/>
          <w:i/>
          <w:sz w:val="24"/>
          <w:szCs w:val="24"/>
        </w:rPr>
        <w:t>Leopard Rock Hotel Company 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 </w:t>
      </w:r>
      <w:r>
        <w:rPr>
          <w:rFonts w:ascii="Times New Roman" w:hAnsi="Times New Roman" w:cs="Times New Roman"/>
          <w:i/>
          <w:sz w:val="24"/>
          <w:szCs w:val="24"/>
        </w:rPr>
        <w:t xml:space="preserve">Van </w:t>
      </w:r>
      <w:proofErr w:type="spellStart"/>
      <w:r>
        <w:rPr>
          <w:rFonts w:ascii="Times New Roman" w:hAnsi="Times New Roman" w:cs="Times New Roman"/>
          <w:i/>
          <w:sz w:val="24"/>
          <w:szCs w:val="24"/>
        </w:rPr>
        <w:t>Beek</w:t>
      </w:r>
      <w:proofErr w:type="spellEnd"/>
      <w:r>
        <w:rPr>
          <w:rFonts w:ascii="Times New Roman" w:hAnsi="Times New Roman" w:cs="Times New Roman"/>
          <w:sz w:val="24"/>
          <w:szCs w:val="24"/>
        </w:rPr>
        <w:t xml:space="preserve"> 2000 (1) ZLR 251 were</w:t>
      </w:r>
      <w:proofErr w:type="gramEnd"/>
      <w:r>
        <w:rPr>
          <w:rFonts w:ascii="Times New Roman" w:hAnsi="Times New Roman" w:cs="Times New Roman"/>
          <w:sz w:val="24"/>
          <w:szCs w:val="24"/>
        </w:rPr>
        <w:t xml:space="preserve"> defined as follows:</w:t>
      </w:r>
    </w:p>
    <w:p w:rsidR="0046729B" w:rsidRDefault="0046729B" w:rsidP="00427C08">
      <w:pPr>
        <w:spacing w:after="0" w:line="240" w:lineRule="auto"/>
        <w:jc w:val="both"/>
        <w:rPr>
          <w:rFonts w:ascii="Times New Roman" w:hAnsi="Times New Roman" w:cs="Times New Roman"/>
          <w:sz w:val="24"/>
          <w:szCs w:val="24"/>
        </w:rPr>
      </w:pPr>
    </w:p>
    <w:p w:rsidR="0046729B" w:rsidRDefault="009C5D44" w:rsidP="00427C0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“Back-pay is thus a concept associated with reinstatement. If an employee is reinstated she will normally be awarded back-pay. If she succeeds in proving wrongful dismissal but is not reinstated, she will be entitled to damages a major element of which will be back-pay. Perhaps more correctly one should say the damages will be assessed by reference to the back-pay lost. But here the back-pay will be limited to a period from the date of the wrongful dismissal to a date by which she could with reasonable diligence have obtained alternative employment.”</w:t>
      </w:r>
    </w:p>
    <w:p w:rsidR="009C5D44" w:rsidRDefault="009C5D44" w:rsidP="00427C08">
      <w:pPr>
        <w:spacing w:after="0" w:line="360" w:lineRule="auto"/>
        <w:jc w:val="both"/>
        <w:rPr>
          <w:rFonts w:ascii="Times New Roman" w:hAnsi="Times New Roman" w:cs="Times New Roman"/>
          <w:sz w:val="24"/>
          <w:szCs w:val="24"/>
        </w:rPr>
      </w:pPr>
    </w:p>
    <w:p w:rsidR="009C5D44" w:rsidRDefault="009C5D44"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schedules submitted before the arbitrator showed the back-pay that the respondents were owed by the appellant.</w:t>
      </w:r>
    </w:p>
    <w:p w:rsidR="009C5D44" w:rsidRDefault="009C5D44"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arbitrator did not show how she came up with the period of six months as damages. George Markings 2007 3</w:t>
      </w:r>
      <w:r w:rsidRPr="009C5D44">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at page 63 has stated how the damages can be quantified as follows:</w:t>
      </w:r>
    </w:p>
    <w:p w:rsidR="009C5D44" w:rsidRDefault="009C5D44" w:rsidP="00427C08">
      <w:pPr>
        <w:spacing w:after="0" w:line="240" w:lineRule="auto"/>
        <w:jc w:val="both"/>
        <w:rPr>
          <w:rFonts w:ascii="Times New Roman" w:hAnsi="Times New Roman" w:cs="Times New Roman"/>
          <w:sz w:val="24"/>
          <w:szCs w:val="24"/>
        </w:rPr>
      </w:pPr>
    </w:p>
    <w:p w:rsidR="009C5D44" w:rsidRDefault="009C5D44" w:rsidP="00427C0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basis to quantify damages is </w:t>
      </w:r>
      <w:proofErr w:type="gramStart"/>
      <w:r>
        <w:rPr>
          <w:rFonts w:ascii="Times New Roman" w:hAnsi="Times New Roman" w:cs="Times New Roman"/>
          <w:sz w:val="24"/>
          <w:szCs w:val="24"/>
        </w:rPr>
        <w:t xml:space="preserve">what </w:t>
      </w:r>
      <w:r w:rsidR="00E75A74">
        <w:rPr>
          <w:rFonts w:ascii="Times New Roman" w:hAnsi="Times New Roman" w:cs="Times New Roman"/>
          <w:sz w:val="24"/>
          <w:szCs w:val="24"/>
        </w:rPr>
        <w:t>i</w:t>
      </w:r>
      <w:r>
        <w:rPr>
          <w:rFonts w:ascii="Times New Roman" w:hAnsi="Times New Roman" w:cs="Times New Roman"/>
          <w:sz w:val="24"/>
          <w:szCs w:val="24"/>
        </w:rPr>
        <w:t>s a reasonable period for the aggrieved employee to have found alternative employment</w:t>
      </w:r>
      <w:proofErr w:type="gramEnd"/>
      <w:r>
        <w:rPr>
          <w:rFonts w:ascii="Times New Roman" w:hAnsi="Times New Roman" w:cs="Times New Roman"/>
          <w:sz w:val="24"/>
          <w:szCs w:val="24"/>
        </w:rPr>
        <w:t xml:space="preserve">. In determining this, one would look at his employability, the employment market what efforts </w:t>
      </w:r>
      <w:r w:rsidR="00246496">
        <w:rPr>
          <w:rFonts w:ascii="Times New Roman" w:hAnsi="Times New Roman" w:cs="Times New Roman"/>
          <w:sz w:val="24"/>
          <w:szCs w:val="24"/>
        </w:rPr>
        <w:t xml:space="preserve">if any he has made to find employment, what employment agencies he has registered with, what sort of jobs he has been looking for, whether his expectations are so unrealistic as to </w:t>
      </w:r>
      <w:proofErr w:type="spellStart"/>
      <w:r w:rsidR="00246496">
        <w:rPr>
          <w:rFonts w:ascii="Times New Roman" w:hAnsi="Times New Roman" w:cs="Times New Roman"/>
          <w:sz w:val="24"/>
          <w:szCs w:val="24"/>
        </w:rPr>
        <w:t>were</w:t>
      </w:r>
      <w:proofErr w:type="spellEnd"/>
      <w:r w:rsidR="00246496">
        <w:rPr>
          <w:rFonts w:ascii="Times New Roman" w:hAnsi="Times New Roman" w:cs="Times New Roman"/>
          <w:sz w:val="24"/>
          <w:szCs w:val="24"/>
        </w:rPr>
        <w:t xml:space="preserve"> he will never be employed, what if anything the employer has done to assist (or hinder) him in his efforts to find a position and so on.”</w:t>
      </w:r>
    </w:p>
    <w:p w:rsidR="00246496" w:rsidRDefault="00246496" w:rsidP="00427C08">
      <w:pPr>
        <w:spacing w:after="0" w:line="240" w:lineRule="auto"/>
        <w:jc w:val="both"/>
        <w:rPr>
          <w:rFonts w:ascii="Times New Roman" w:hAnsi="Times New Roman" w:cs="Times New Roman"/>
          <w:sz w:val="24"/>
          <w:szCs w:val="24"/>
        </w:rPr>
      </w:pPr>
    </w:p>
    <w:p w:rsidR="00246496" w:rsidRDefault="00246496"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this reason I will refer the matter back to the arbitrator to lead evidence from the respondents or to show how he came up with the period of six (6) months’ salary as damages.</w:t>
      </w:r>
    </w:p>
    <w:p w:rsidR="00246496" w:rsidRDefault="00246496"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issue of prescription section 94 (2) of the Labour Act states that:</w:t>
      </w:r>
    </w:p>
    <w:p w:rsidR="00246496" w:rsidRDefault="00246496" w:rsidP="00427C08">
      <w:pPr>
        <w:spacing w:after="0" w:line="240" w:lineRule="auto"/>
        <w:jc w:val="both"/>
        <w:rPr>
          <w:rFonts w:ascii="Times New Roman" w:hAnsi="Times New Roman" w:cs="Times New Roman"/>
          <w:sz w:val="24"/>
          <w:szCs w:val="24"/>
        </w:rPr>
      </w:pPr>
    </w:p>
    <w:p w:rsidR="00246496" w:rsidRDefault="00246496" w:rsidP="00427C0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“Prescription of disputes shall not apply to an unfair Labour Practice which is continuing at the time it is referred to or comes to the attention of the Labour Officer.”</w:t>
      </w:r>
    </w:p>
    <w:p w:rsidR="00246496" w:rsidRDefault="00246496" w:rsidP="00427C08">
      <w:pPr>
        <w:spacing w:after="0" w:line="240" w:lineRule="auto"/>
        <w:jc w:val="both"/>
        <w:rPr>
          <w:rFonts w:ascii="Times New Roman" w:hAnsi="Times New Roman" w:cs="Times New Roman"/>
          <w:sz w:val="24"/>
          <w:szCs w:val="24"/>
        </w:rPr>
      </w:pPr>
    </w:p>
    <w:p w:rsidR="00246496" w:rsidRDefault="00246496"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were not fully paid for a continuing period from 2011 to 2014. The matter was taken to the labour officer on 10 March 2014 after being turned away on 4 March 2014. The unfair labour practice was still continuing and only came to a climax when they had been turned away from </w:t>
      </w:r>
      <w:r w:rsidR="0060205C">
        <w:rPr>
          <w:rFonts w:ascii="Times New Roman" w:hAnsi="Times New Roman" w:cs="Times New Roman"/>
          <w:sz w:val="24"/>
          <w:szCs w:val="24"/>
        </w:rPr>
        <w:t>work.</w:t>
      </w:r>
    </w:p>
    <w:p w:rsidR="00246496" w:rsidRDefault="00246496"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this therefore the arbitrator did not err when he found that the unfair labour practice had not prescribed.</w:t>
      </w:r>
    </w:p>
    <w:p w:rsidR="00A16BD4" w:rsidRDefault="00A16BD4" w:rsidP="00427C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therefore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court orders as follows:</w:t>
      </w:r>
    </w:p>
    <w:p w:rsidR="00A16BD4" w:rsidRDefault="00A16BD4" w:rsidP="00427C08">
      <w:pPr>
        <w:spacing w:after="0" w:line="240" w:lineRule="auto"/>
        <w:jc w:val="both"/>
        <w:rPr>
          <w:rFonts w:ascii="Times New Roman" w:hAnsi="Times New Roman" w:cs="Times New Roman"/>
          <w:sz w:val="24"/>
          <w:szCs w:val="24"/>
        </w:rPr>
      </w:pPr>
    </w:p>
    <w:p w:rsidR="00A16BD4" w:rsidRDefault="00A16BD4" w:rsidP="00427C0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were unlawfully dismissed.</w:t>
      </w:r>
    </w:p>
    <w:p w:rsidR="00A16BD4" w:rsidRDefault="00A16BD4" w:rsidP="00427C0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should pay the respondents the outstanding salaries and benefits amounting to $145 856-30.</w:t>
      </w:r>
    </w:p>
    <w:p w:rsidR="00A16BD4" w:rsidRDefault="00A16BD4" w:rsidP="00427C0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referred back to </w:t>
      </w:r>
      <w:r w:rsidR="00427C08">
        <w:rPr>
          <w:rFonts w:ascii="Times New Roman" w:hAnsi="Times New Roman" w:cs="Times New Roman"/>
          <w:sz w:val="24"/>
          <w:szCs w:val="24"/>
        </w:rPr>
        <w:t>the</w:t>
      </w:r>
      <w:r>
        <w:rPr>
          <w:rFonts w:ascii="Times New Roman" w:hAnsi="Times New Roman" w:cs="Times New Roman"/>
          <w:sz w:val="24"/>
          <w:szCs w:val="24"/>
        </w:rPr>
        <w:t xml:space="preserve"> arbitrator to lead evidence </w:t>
      </w:r>
      <w:r w:rsidR="0060205C">
        <w:rPr>
          <w:rFonts w:ascii="Times New Roman" w:hAnsi="Times New Roman" w:cs="Times New Roman"/>
          <w:sz w:val="24"/>
          <w:szCs w:val="24"/>
        </w:rPr>
        <w:t>to justify</w:t>
      </w:r>
      <w:r>
        <w:rPr>
          <w:rFonts w:ascii="Times New Roman" w:hAnsi="Times New Roman" w:cs="Times New Roman"/>
          <w:sz w:val="24"/>
          <w:szCs w:val="24"/>
        </w:rPr>
        <w:t xml:space="preserve"> the time period for damages.</w:t>
      </w:r>
    </w:p>
    <w:p w:rsidR="00A16BD4" w:rsidRDefault="00A16BD4" w:rsidP="00427C0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shall pay the costs.</w:t>
      </w:r>
    </w:p>
    <w:p w:rsidR="00427C08" w:rsidRDefault="00427C08" w:rsidP="00427C08">
      <w:pPr>
        <w:spacing w:after="0" w:line="360" w:lineRule="auto"/>
        <w:jc w:val="both"/>
        <w:rPr>
          <w:rFonts w:ascii="Times New Roman" w:hAnsi="Times New Roman" w:cs="Times New Roman"/>
          <w:sz w:val="24"/>
          <w:szCs w:val="24"/>
        </w:rPr>
      </w:pPr>
    </w:p>
    <w:p w:rsidR="00427C08" w:rsidRDefault="00427C08" w:rsidP="00427C08">
      <w:pPr>
        <w:spacing w:after="0" w:line="360" w:lineRule="auto"/>
        <w:jc w:val="both"/>
        <w:rPr>
          <w:rFonts w:ascii="Times New Roman" w:hAnsi="Times New Roman" w:cs="Times New Roman"/>
          <w:sz w:val="24"/>
          <w:szCs w:val="24"/>
        </w:rPr>
      </w:pPr>
    </w:p>
    <w:p w:rsidR="00427C08" w:rsidRDefault="00427C08" w:rsidP="00427C08">
      <w:pPr>
        <w:spacing w:after="0" w:line="360" w:lineRule="auto"/>
        <w:jc w:val="both"/>
        <w:rPr>
          <w:rFonts w:ascii="Times New Roman" w:hAnsi="Times New Roman" w:cs="Times New Roman"/>
          <w:sz w:val="24"/>
          <w:szCs w:val="24"/>
        </w:rPr>
      </w:pPr>
    </w:p>
    <w:p w:rsidR="00427C08" w:rsidRDefault="00427C08" w:rsidP="00427C0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Zimudzi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rsidR="00427C08" w:rsidRPr="00427C08" w:rsidRDefault="00427C08" w:rsidP="00427C0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Thondhlanga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246496" w:rsidRDefault="00246496" w:rsidP="00427C0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246496" w:rsidRPr="0046729B" w:rsidRDefault="00246496" w:rsidP="00427C08">
      <w:pPr>
        <w:spacing w:after="0" w:line="240" w:lineRule="auto"/>
        <w:ind w:left="720"/>
        <w:jc w:val="both"/>
        <w:rPr>
          <w:rFonts w:ascii="Times New Roman" w:hAnsi="Times New Roman" w:cs="Times New Roman"/>
          <w:sz w:val="24"/>
          <w:szCs w:val="24"/>
        </w:rPr>
      </w:pPr>
    </w:p>
    <w:p w:rsidR="007F7035" w:rsidRPr="007F7035" w:rsidRDefault="007F7035" w:rsidP="00427C08">
      <w:pPr>
        <w:spacing w:after="0" w:line="360" w:lineRule="auto"/>
        <w:jc w:val="both"/>
        <w:rPr>
          <w:rFonts w:ascii="Times New Roman" w:hAnsi="Times New Roman" w:cs="Times New Roman"/>
          <w:sz w:val="24"/>
          <w:szCs w:val="24"/>
        </w:rPr>
      </w:pPr>
    </w:p>
    <w:sectPr w:rsidR="007F7035" w:rsidRPr="007F7035" w:rsidSect="00E75A7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B9" w:rsidRDefault="008F69B9" w:rsidP="00E75A74">
      <w:pPr>
        <w:spacing w:after="0" w:line="240" w:lineRule="auto"/>
      </w:pPr>
      <w:r>
        <w:separator/>
      </w:r>
    </w:p>
  </w:endnote>
  <w:endnote w:type="continuationSeparator" w:id="0">
    <w:p w:rsidR="008F69B9" w:rsidRDefault="008F69B9" w:rsidP="00E7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B9" w:rsidRDefault="008F69B9" w:rsidP="00E75A74">
      <w:pPr>
        <w:spacing w:after="0" w:line="240" w:lineRule="auto"/>
      </w:pPr>
      <w:r>
        <w:separator/>
      </w:r>
    </w:p>
  </w:footnote>
  <w:footnote w:type="continuationSeparator" w:id="0">
    <w:p w:rsidR="008F69B9" w:rsidRDefault="008F69B9" w:rsidP="00E75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03833"/>
      <w:docPartObj>
        <w:docPartGallery w:val="Page Numbers (Top of Page)"/>
        <w:docPartUnique/>
      </w:docPartObj>
    </w:sdtPr>
    <w:sdtEndPr>
      <w:rPr>
        <w:noProof/>
      </w:rPr>
    </w:sdtEndPr>
    <w:sdtContent>
      <w:p w:rsidR="00E75A74" w:rsidRDefault="00E75A74">
        <w:pPr>
          <w:pStyle w:val="Header"/>
          <w:jc w:val="right"/>
          <w:rPr>
            <w:noProof/>
          </w:rPr>
        </w:pPr>
        <w:r>
          <w:fldChar w:fldCharType="begin"/>
        </w:r>
        <w:r>
          <w:instrText xml:space="preserve"> PAGE   \* MERGEFORMAT </w:instrText>
        </w:r>
        <w:r>
          <w:fldChar w:fldCharType="separate"/>
        </w:r>
        <w:r w:rsidR="001D6C7C">
          <w:rPr>
            <w:noProof/>
          </w:rPr>
          <w:t>2</w:t>
        </w:r>
        <w:r>
          <w:rPr>
            <w:noProof/>
          </w:rPr>
          <w:fldChar w:fldCharType="end"/>
        </w:r>
      </w:p>
      <w:p w:rsidR="00E75A74" w:rsidRDefault="00E75A74">
        <w:pPr>
          <w:pStyle w:val="Header"/>
          <w:jc w:val="right"/>
          <w:rPr>
            <w:noProof/>
          </w:rPr>
        </w:pPr>
        <w:r>
          <w:rPr>
            <w:noProof/>
          </w:rPr>
          <w:t>JUDGMENT NO LC/H/</w:t>
        </w:r>
        <w:r w:rsidR="00681855">
          <w:rPr>
            <w:noProof/>
          </w:rPr>
          <w:t>375</w:t>
        </w:r>
        <w:r>
          <w:rPr>
            <w:noProof/>
          </w:rPr>
          <w:t>/2016</w:t>
        </w:r>
      </w:p>
      <w:p w:rsidR="00E75A74" w:rsidRDefault="00E75A74">
        <w:pPr>
          <w:pStyle w:val="Header"/>
          <w:jc w:val="right"/>
        </w:pPr>
        <w:r>
          <w:rPr>
            <w:noProof/>
          </w:rPr>
          <w:t>CASE NO LC/H/663/2015</w:t>
        </w:r>
      </w:p>
    </w:sdtContent>
  </w:sdt>
  <w:p w:rsidR="00E75A74" w:rsidRDefault="00E75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17D"/>
    <w:multiLevelType w:val="hybridMultilevel"/>
    <w:tmpl w:val="AA1A192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3297932"/>
    <w:multiLevelType w:val="hybridMultilevel"/>
    <w:tmpl w:val="CE6C9E6A"/>
    <w:lvl w:ilvl="0" w:tplc="DE5AE75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6370F9E"/>
    <w:multiLevelType w:val="hybridMultilevel"/>
    <w:tmpl w:val="2674AF76"/>
    <w:lvl w:ilvl="0" w:tplc="B400E3D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8195683"/>
    <w:multiLevelType w:val="hybridMultilevel"/>
    <w:tmpl w:val="2DBA8D4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AC72193"/>
    <w:multiLevelType w:val="hybridMultilevel"/>
    <w:tmpl w:val="BFE2F62C"/>
    <w:lvl w:ilvl="0" w:tplc="38B61DF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D8E1651"/>
    <w:multiLevelType w:val="hybridMultilevel"/>
    <w:tmpl w:val="6A98C3AE"/>
    <w:lvl w:ilvl="0" w:tplc="CA56BD9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A8"/>
    <w:rsid w:val="000146B2"/>
    <w:rsid w:val="001A62A8"/>
    <w:rsid w:val="001C26B8"/>
    <w:rsid w:val="001D6C7C"/>
    <w:rsid w:val="00246496"/>
    <w:rsid w:val="00427C08"/>
    <w:rsid w:val="0046729B"/>
    <w:rsid w:val="004F7E9E"/>
    <w:rsid w:val="0060205C"/>
    <w:rsid w:val="00652AA7"/>
    <w:rsid w:val="00681855"/>
    <w:rsid w:val="007F7035"/>
    <w:rsid w:val="008D35DA"/>
    <w:rsid w:val="008F69B9"/>
    <w:rsid w:val="009C5D44"/>
    <w:rsid w:val="00A16BD4"/>
    <w:rsid w:val="00E255F4"/>
    <w:rsid w:val="00E75A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2A8"/>
    <w:pPr>
      <w:ind w:left="720"/>
      <w:contextualSpacing/>
    </w:pPr>
  </w:style>
  <w:style w:type="paragraph" w:styleId="Header">
    <w:name w:val="header"/>
    <w:basedOn w:val="Normal"/>
    <w:link w:val="HeaderChar"/>
    <w:uiPriority w:val="99"/>
    <w:unhideWhenUsed/>
    <w:rsid w:val="00E75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A74"/>
  </w:style>
  <w:style w:type="paragraph" w:styleId="Footer">
    <w:name w:val="footer"/>
    <w:basedOn w:val="Normal"/>
    <w:link w:val="FooterChar"/>
    <w:uiPriority w:val="99"/>
    <w:unhideWhenUsed/>
    <w:rsid w:val="00E75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2A8"/>
    <w:pPr>
      <w:ind w:left="720"/>
      <w:contextualSpacing/>
    </w:pPr>
  </w:style>
  <w:style w:type="paragraph" w:styleId="Header">
    <w:name w:val="header"/>
    <w:basedOn w:val="Normal"/>
    <w:link w:val="HeaderChar"/>
    <w:uiPriority w:val="99"/>
    <w:unhideWhenUsed/>
    <w:rsid w:val="00E75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A74"/>
  </w:style>
  <w:style w:type="paragraph" w:styleId="Footer">
    <w:name w:val="footer"/>
    <w:basedOn w:val="Normal"/>
    <w:link w:val="FooterChar"/>
    <w:uiPriority w:val="99"/>
    <w:unhideWhenUsed/>
    <w:rsid w:val="00E75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8</cp:revision>
  <cp:lastPrinted>2016-06-06T14:27:00Z</cp:lastPrinted>
  <dcterms:created xsi:type="dcterms:W3CDTF">2016-05-18T06:55:00Z</dcterms:created>
  <dcterms:modified xsi:type="dcterms:W3CDTF">2016-06-06T14:37:00Z</dcterms:modified>
</cp:coreProperties>
</file>