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30" w:rsidRDefault="00B219B7" w:rsidP="00365030">
      <w:pPr>
        <w:pStyle w:val="NoSpacing"/>
        <w:jc w:val="both"/>
        <w:rPr>
          <w:rFonts w:ascii="Times New Roman" w:hAnsi="Times New Roman" w:cs="Times New Roman"/>
          <w:sz w:val="24"/>
          <w:szCs w:val="24"/>
        </w:rPr>
      </w:pPr>
      <w:bookmarkStart w:id="0" w:name="_GoBack"/>
      <w:bookmarkEnd w:id="0"/>
      <w:r w:rsidRPr="00F60D8F">
        <w:rPr>
          <w:rFonts w:ascii="Times New Roman" w:hAnsi="Times New Roman" w:cs="Times New Roman"/>
          <w:sz w:val="24"/>
          <w:szCs w:val="24"/>
        </w:rPr>
        <w:t xml:space="preserve">                                                                                    </w:t>
      </w:r>
      <w:r w:rsidR="007F2AE4" w:rsidRPr="00F60D8F">
        <w:rPr>
          <w:rFonts w:ascii="Times New Roman" w:hAnsi="Times New Roman" w:cs="Times New Roman"/>
          <w:sz w:val="24"/>
          <w:szCs w:val="24"/>
        </w:rPr>
        <w:t xml:space="preserve">                </w:t>
      </w:r>
      <w:r w:rsidRPr="00F60D8F">
        <w:rPr>
          <w:rFonts w:ascii="Times New Roman" w:hAnsi="Times New Roman" w:cs="Times New Roman"/>
          <w:sz w:val="24"/>
          <w:szCs w:val="24"/>
        </w:rPr>
        <w:t xml:space="preserve">                        </w:t>
      </w:r>
    </w:p>
    <w:p w:rsidR="00F60D8F" w:rsidRPr="00F60D8F" w:rsidRDefault="00365030" w:rsidP="00365030">
      <w:pPr>
        <w:pStyle w:val="NoSpacing"/>
        <w:ind w:left="7200"/>
        <w:jc w:val="both"/>
        <w:rPr>
          <w:rFonts w:ascii="Times New Roman" w:hAnsi="Times New Roman" w:cs="Times New Roman"/>
          <w:sz w:val="24"/>
          <w:szCs w:val="24"/>
        </w:rPr>
      </w:pPr>
      <w:r>
        <w:rPr>
          <w:rFonts w:ascii="Times New Roman" w:hAnsi="Times New Roman" w:cs="Times New Roman"/>
          <w:sz w:val="24"/>
          <w:szCs w:val="24"/>
        </w:rPr>
        <w:t xml:space="preserve">    </w:t>
      </w:r>
      <w:r w:rsidR="00B219B7" w:rsidRPr="00F60D8F">
        <w:rPr>
          <w:rFonts w:ascii="Times New Roman" w:hAnsi="Times New Roman" w:cs="Times New Roman"/>
          <w:sz w:val="24"/>
          <w:szCs w:val="24"/>
        </w:rPr>
        <w:t xml:space="preserve"> </w:t>
      </w: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 xml:space="preserve">ZIMBABWE REVENUE AUTHORITY </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versus</w:t>
      </w:r>
      <w:proofErr w:type="gramEnd"/>
    </w:p>
    <w:p w:rsidR="00B56834" w:rsidRPr="00F60D8F" w:rsidRDefault="00CD741E" w:rsidP="00F60D8F">
      <w:pPr>
        <w:pStyle w:val="NoSpacing"/>
        <w:jc w:val="both"/>
        <w:rPr>
          <w:rFonts w:ascii="Times New Roman" w:hAnsi="Times New Roman" w:cs="Times New Roman"/>
          <w:sz w:val="24"/>
          <w:szCs w:val="24"/>
        </w:rPr>
      </w:pPr>
      <w:r>
        <w:rPr>
          <w:rFonts w:ascii="Times New Roman" w:hAnsi="Times New Roman" w:cs="Times New Roman"/>
          <w:sz w:val="24"/>
          <w:szCs w:val="24"/>
        </w:rPr>
        <w:t>WASHINGTON MAV</w:t>
      </w:r>
      <w:r w:rsidR="00B56834" w:rsidRPr="00F60D8F">
        <w:rPr>
          <w:rFonts w:ascii="Times New Roman" w:hAnsi="Times New Roman" w:cs="Times New Roman"/>
          <w:sz w:val="24"/>
          <w:szCs w:val="24"/>
        </w:rPr>
        <w:t>UNGA</w:t>
      </w:r>
    </w:p>
    <w:p w:rsidR="001C21AF" w:rsidRDefault="001C21AF" w:rsidP="00F60D8F">
      <w:pPr>
        <w:pStyle w:val="NoSpacing"/>
        <w:jc w:val="both"/>
        <w:rPr>
          <w:rFonts w:ascii="Times New Roman" w:hAnsi="Times New Roman" w:cs="Times New Roman"/>
          <w:sz w:val="24"/>
          <w:szCs w:val="24"/>
        </w:rPr>
      </w:pPr>
    </w:p>
    <w:p w:rsidR="00F60D8F" w:rsidRPr="00F60D8F" w:rsidRDefault="00F60D8F" w:rsidP="00F60D8F">
      <w:pPr>
        <w:pStyle w:val="NoSpacing"/>
        <w:jc w:val="both"/>
        <w:rPr>
          <w:rFonts w:ascii="Times New Roman" w:hAnsi="Times New Roman" w:cs="Times New Roman"/>
          <w:sz w:val="24"/>
          <w:szCs w:val="24"/>
        </w:rPr>
      </w:pP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ZIMBABWE REVENUE AUTHORITY</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versus</w:t>
      </w:r>
      <w:proofErr w:type="gramEnd"/>
    </w:p>
    <w:p w:rsidR="001C21AF" w:rsidRPr="00F60D8F" w:rsidRDefault="00CD741E" w:rsidP="00F60D8F">
      <w:pPr>
        <w:pStyle w:val="NoSpacing"/>
        <w:jc w:val="both"/>
        <w:rPr>
          <w:rFonts w:ascii="Times New Roman" w:hAnsi="Times New Roman" w:cs="Times New Roman"/>
          <w:sz w:val="24"/>
          <w:szCs w:val="24"/>
        </w:rPr>
      </w:pPr>
      <w:r>
        <w:rPr>
          <w:rFonts w:ascii="Times New Roman" w:hAnsi="Times New Roman" w:cs="Times New Roman"/>
          <w:sz w:val="24"/>
          <w:szCs w:val="24"/>
        </w:rPr>
        <w:t>WASHINGTON MAV</w:t>
      </w:r>
      <w:r w:rsidR="00B56834" w:rsidRPr="00F60D8F">
        <w:rPr>
          <w:rFonts w:ascii="Times New Roman" w:hAnsi="Times New Roman" w:cs="Times New Roman"/>
          <w:sz w:val="24"/>
          <w:szCs w:val="24"/>
        </w:rPr>
        <w:t>UNGA</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and</w:t>
      </w:r>
      <w:proofErr w:type="gramEnd"/>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SHERIFF FOR ZIMBABWE</w:t>
      </w:r>
    </w:p>
    <w:p w:rsidR="001C21AF" w:rsidRDefault="001C21AF" w:rsidP="00F60D8F">
      <w:pPr>
        <w:pStyle w:val="NoSpacing"/>
        <w:jc w:val="both"/>
        <w:rPr>
          <w:rFonts w:ascii="Times New Roman" w:hAnsi="Times New Roman" w:cs="Times New Roman"/>
          <w:sz w:val="24"/>
          <w:szCs w:val="24"/>
        </w:rPr>
      </w:pPr>
    </w:p>
    <w:p w:rsidR="00F60D8F" w:rsidRPr="00F60D8F" w:rsidRDefault="00F60D8F" w:rsidP="00F60D8F">
      <w:pPr>
        <w:pStyle w:val="NoSpacing"/>
        <w:jc w:val="both"/>
        <w:rPr>
          <w:rFonts w:ascii="Times New Roman" w:hAnsi="Times New Roman" w:cs="Times New Roman"/>
          <w:sz w:val="24"/>
          <w:szCs w:val="24"/>
        </w:rPr>
      </w:pPr>
    </w:p>
    <w:p w:rsidR="00B56834" w:rsidRPr="00F60D8F" w:rsidRDefault="00CD741E" w:rsidP="00F60D8F">
      <w:pPr>
        <w:pStyle w:val="NoSpacing"/>
        <w:jc w:val="both"/>
        <w:rPr>
          <w:rFonts w:ascii="Times New Roman" w:hAnsi="Times New Roman" w:cs="Times New Roman"/>
          <w:sz w:val="24"/>
          <w:szCs w:val="24"/>
        </w:rPr>
      </w:pPr>
      <w:r>
        <w:rPr>
          <w:rFonts w:ascii="Times New Roman" w:hAnsi="Times New Roman" w:cs="Times New Roman"/>
          <w:sz w:val="24"/>
          <w:szCs w:val="24"/>
        </w:rPr>
        <w:t>WASHINGTON MAV</w:t>
      </w:r>
      <w:r w:rsidR="00B56834" w:rsidRPr="00F60D8F">
        <w:rPr>
          <w:rFonts w:ascii="Times New Roman" w:hAnsi="Times New Roman" w:cs="Times New Roman"/>
          <w:sz w:val="24"/>
          <w:szCs w:val="24"/>
        </w:rPr>
        <w:t>UNGA</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versus</w:t>
      </w:r>
      <w:proofErr w:type="gramEnd"/>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FAITH MAZANI</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and</w:t>
      </w:r>
      <w:proofErr w:type="gramEnd"/>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THABANI SIBANDA</w:t>
      </w:r>
    </w:p>
    <w:p w:rsidR="00B56834" w:rsidRPr="00F60D8F" w:rsidRDefault="00F60D8F" w:rsidP="00F60D8F">
      <w:pPr>
        <w:pStyle w:val="NoSpacing"/>
        <w:jc w:val="both"/>
        <w:rPr>
          <w:rFonts w:ascii="Times New Roman" w:hAnsi="Times New Roman" w:cs="Times New Roman"/>
          <w:sz w:val="24"/>
          <w:szCs w:val="24"/>
        </w:rPr>
      </w:pPr>
      <w:proofErr w:type="gramStart"/>
      <w:r w:rsidRPr="00F60D8F">
        <w:rPr>
          <w:rFonts w:ascii="Times New Roman" w:hAnsi="Times New Roman" w:cs="Times New Roman"/>
          <w:sz w:val="24"/>
          <w:szCs w:val="24"/>
        </w:rPr>
        <w:t>and</w:t>
      </w:r>
      <w:proofErr w:type="gramEnd"/>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THE ZIMBABWE REVENUE AUTHORITY</w:t>
      </w:r>
    </w:p>
    <w:p w:rsidR="001C21AF" w:rsidRDefault="001C21AF" w:rsidP="00F60D8F">
      <w:pPr>
        <w:pStyle w:val="NoSpacing"/>
        <w:jc w:val="both"/>
        <w:rPr>
          <w:rFonts w:ascii="Times New Roman" w:hAnsi="Times New Roman" w:cs="Times New Roman"/>
          <w:sz w:val="24"/>
          <w:szCs w:val="24"/>
        </w:rPr>
      </w:pPr>
    </w:p>
    <w:p w:rsidR="00F60D8F" w:rsidRPr="00F60D8F" w:rsidRDefault="00F60D8F" w:rsidP="00F60D8F">
      <w:pPr>
        <w:pStyle w:val="NoSpacing"/>
        <w:jc w:val="both"/>
        <w:rPr>
          <w:rFonts w:ascii="Times New Roman" w:hAnsi="Times New Roman" w:cs="Times New Roman"/>
          <w:sz w:val="24"/>
          <w:szCs w:val="24"/>
        </w:rPr>
      </w:pP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HIGH COURT OF ZIMBABWE</w:t>
      </w: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TAGU J</w:t>
      </w: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HARARE</w:t>
      </w:r>
      <w:r w:rsidR="00F60D8F" w:rsidRPr="00F60D8F">
        <w:rPr>
          <w:rFonts w:ascii="Times New Roman" w:hAnsi="Times New Roman" w:cs="Times New Roman"/>
          <w:sz w:val="24"/>
          <w:szCs w:val="24"/>
        </w:rPr>
        <w:t>,</w:t>
      </w:r>
      <w:r w:rsidRPr="00F60D8F">
        <w:rPr>
          <w:rFonts w:ascii="Times New Roman" w:hAnsi="Times New Roman" w:cs="Times New Roman"/>
          <w:sz w:val="24"/>
          <w:szCs w:val="24"/>
        </w:rPr>
        <w:t xml:space="preserve"> 4</w:t>
      </w:r>
      <w:r w:rsidR="00CD741E">
        <w:rPr>
          <w:rFonts w:ascii="Times New Roman" w:hAnsi="Times New Roman" w:cs="Times New Roman"/>
          <w:sz w:val="24"/>
          <w:szCs w:val="24"/>
        </w:rPr>
        <w:t xml:space="preserve"> December 2018</w:t>
      </w:r>
      <w:r w:rsidRPr="00F60D8F">
        <w:rPr>
          <w:rFonts w:ascii="Times New Roman" w:hAnsi="Times New Roman" w:cs="Times New Roman"/>
          <w:sz w:val="24"/>
          <w:szCs w:val="24"/>
        </w:rPr>
        <w:t xml:space="preserve"> </w:t>
      </w:r>
      <w:r w:rsidR="00CD741E">
        <w:rPr>
          <w:rFonts w:ascii="Times New Roman" w:hAnsi="Times New Roman" w:cs="Times New Roman"/>
          <w:sz w:val="24"/>
          <w:szCs w:val="24"/>
        </w:rPr>
        <w:t>&amp;</w:t>
      </w:r>
      <w:r w:rsidR="00F60D8F" w:rsidRPr="00F60D8F">
        <w:rPr>
          <w:rFonts w:ascii="Times New Roman" w:hAnsi="Times New Roman" w:cs="Times New Roman"/>
          <w:sz w:val="24"/>
          <w:szCs w:val="24"/>
        </w:rPr>
        <w:t xml:space="preserve"> </w:t>
      </w:r>
      <w:r w:rsidRPr="00F60D8F">
        <w:rPr>
          <w:rFonts w:ascii="Times New Roman" w:hAnsi="Times New Roman" w:cs="Times New Roman"/>
          <w:sz w:val="24"/>
          <w:szCs w:val="24"/>
        </w:rPr>
        <w:t>12 D</w:t>
      </w:r>
      <w:r w:rsidR="00F60D8F" w:rsidRPr="00F60D8F">
        <w:rPr>
          <w:rFonts w:ascii="Times New Roman" w:hAnsi="Times New Roman" w:cs="Times New Roman"/>
          <w:sz w:val="24"/>
          <w:szCs w:val="24"/>
        </w:rPr>
        <w:t xml:space="preserve">ecember </w:t>
      </w:r>
      <w:r w:rsidRPr="00F60D8F">
        <w:rPr>
          <w:rFonts w:ascii="Times New Roman" w:hAnsi="Times New Roman" w:cs="Times New Roman"/>
          <w:sz w:val="24"/>
          <w:szCs w:val="24"/>
        </w:rPr>
        <w:t>2018</w:t>
      </w:r>
    </w:p>
    <w:p w:rsidR="001C21AF" w:rsidRPr="00F60D8F" w:rsidRDefault="001C21AF" w:rsidP="00F60D8F">
      <w:pPr>
        <w:pStyle w:val="NoSpacing"/>
        <w:spacing w:line="360" w:lineRule="auto"/>
        <w:jc w:val="both"/>
        <w:rPr>
          <w:rFonts w:ascii="Times New Roman" w:hAnsi="Times New Roman" w:cs="Times New Roman"/>
          <w:sz w:val="24"/>
          <w:szCs w:val="24"/>
        </w:rPr>
      </w:pPr>
    </w:p>
    <w:p w:rsidR="00B56834" w:rsidRPr="00F60D8F" w:rsidRDefault="00B56834" w:rsidP="00F60D8F">
      <w:pPr>
        <w:spacing w:line="360" w:lineRule="auto"/>
        <w:jc w:val="both"/>
        <w:rPr>
          <w:rFonts w:ascii="Times New Roman" w:hAnsi="Times New Roman" w:cs="Times New Roman"/>
          <w:b/>
          <w:sz w:val="24"/>
          <w:szCs w:val="24"/>
        </w:rPr>
      </w:pPr>
      <w:r w:rsidRPr="00F60D8F">
        <w:rPr>
          <w:rFonts w:ascii="Times New Roman" w:hAnsi="Times New Roman" w:cs="Times New Roman"/>
          <w:b/>
          <w:sz w:val="24"/>
          <w:szCs w:val="24"/>
        </w:rPr>
        <w:t>Consolidated Opposed Matters</w:t>
      </w:r>
    </w:p>
    <w:p w:rsidR="00F60D8F" w:rsidRPr="00F60D8F" w:rsidRDefault="00F60D8F" w:rsidP="00F60D8F">
      <w:pPr>
        <w:spacing w:line="360" w:lineRule="auto"/>
        <w:jc w:val="both"/>
        <w:rPr>
          <w:rFonts w:ascii="Times New Roman" w:hAnsi="Times New Roman" w:cs="Times New Roman"/>
          <w:b/>
          <w:sz w:val="24"/>
          <w:szCs w:val="24"/>
        </w:rPr>
      </w:pPr>
    </w:p>
    <w:p w:rsidR="00B56834" w:rsidRPr="00F60D8F" w:rsidRDefault="00B56834" w:rsidP="00F60D8F">
      <w:pPr>
        <w:pStyle w:val="NoSpacing"/>
        <w:jc w:val="both"/>
        <w:rPr>
          <w:rFonts w:ascii="Times New Roman" w:hAnsi="Times New Roman" w:cs="Times New Roman"/>
          <w:sz w:val="24"/>
          <w:szCs w:val="24"/>
        </w:rPr>
      </w:pPr>
      <w:r w:rsidRPr="00F60D8F">
        <w:rPr>
          <w:rFonts w:ascii="Times New Roman" w:hAnsi="Times New Roman" w:cs="Times New Roman"/>
          <w:i/>
          <w:sz w:val="24"/>
          <w:szCs w:val="24"/>
        </w:rPr>
        <w:t xml:space="preserve">S </w:t>
      </w:r>
      <w:proofErr w:type="spellStart"/>
      <w:r w:rsidRPr="00F60D8F">
        <w:rPr>
          <w:rFonts w:ascii="Times New Roman" w:hAnsi="Times New Roman" w:cs="Times New Roman"/>
          <w:i/>
          <w:sz w:val="24"/>
          <w:szCs w:val="24"/>
        </w:rPr>
        <w:t>Bhebhe</w:t>
      </w:r>
      <w:proofErr w:type="spellEnd"/>
      <w:r w:rsidRPr="00F60D8F">
        <w:rPr>
          <w:rFonts w:ascii="Times New Roman" w:hAnsi="Times New Roman" w:cs="Times New Roman"/>
          <w:sz w:val="24"/>
          <w:szCs w:val="24"/>
        </w:rPr>
        <w:t>, for applicant in HC 7239/18 and HC 7246/18</w:t>
      </w:r>
    </w:p>
    <w:p w:rsidR="00B56834" w:rsidRPr="00F60D8F" w:rsidRDefault="00F60D8F"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Respondent</w:t>
      </w:r>
      <w:r w:rsidR="00B56834" w:rsidRPr="00F60D8F">
        <w:rPr>
          <w:rFonts w:ascii="Times New Roman" w:hAnsi="Times New Roman" w:cs="Times New Roman"/>
          <w:sz w:val="24"/>
          <w:szCs w:val="24"/>
        </w:rPr>
        <w:t xml:space="preserve"> in person</w:t>
      </w:r>
    </w:p>
    <w:p w:rsidR="00B219B7" w:rsidRPr="00F60D8F" w:rsidRDefault="00B219B7" w:rsidP="00F60D8F">
      <w:pPr>
        <w:pStyle w:val="NoSpacing"/>
        <w:jc w:val="both"/>
        <w:rPr>
          <w:rFonts w:ascii="Times New Roman" w:hAnsi="Times New Roman" w:cs="Times New Roman"/>
          <w:sz w:val="24"/>
          <w:szCs w:val="24"/>
        </w:rPr>
      </w:pPr>
      <w:r w:rsidRPr="00F60D8F">
        <w:rPr>
          <w:rFonts w:ascii="Times New Roman" w:hAnsi="Times New Roman" w:cs="Times New Roman"/>
          <w:sz w:val="24"/>
          <w:szCs w:val="24"/>
        </w:rPr>
        <w:t>Applicant in person, in HC 9055/18</w:t>
      </w:r>
    </w:p>
    <w:p w:rsidR="00B219B7" w:rsidRPr="00F60D8F" w:rsidRDefault="00B219B7" w:rsidP="00F60D8F">
      <w:pPr>
        <w:pStyle w:val="NoSpacing"/>
        <w:jc w:val="both"/>
        <w:rPr>
          <w:rFonts w:ascii="Times New Roman" w:hAnsi="Times New Roman" w:cs="Times New Roman"/>
          <w:sz w:val="24"/>
          <w:szCs w:val="24"/>
        </w:rPr>
      </w:pPr>
      <w:r w:rsidRPr="00F60D8F">
        <w:rPr>
          <w:rFonts w:ascii="Times New Roman" w:hAnsi="Times New Roman" w:cs="Times New Roman"/>
          <w:i/>
          <w:sz w:val="24"/>
          <w:szCs w:val="24"/>
        </w:rPr>
        <w:t xml:space="preserve">S </w:t>
      </w:r>
      <w:proofErr w:type="spellStart"/>
      <w:r w:rsidRPr="00F60D8F">
        <w:rPr>
          <w:rFonts w:ascii="Times New Roman" w:hAnsi="Times New Roman" w:cs="Times New Roman"/>
          <w:i/>
          <w:sz w:val="24"/>
          <w:szCs w:val="24"/>
        </w:rPr>
        <w:t>Bhebhe</w:t>
      </w:r>
      <w:proofErr w:type="spellEnd"/>
      <w:r w:rsidRPr="00F60D8F">
        <w:rPr>
          <w:rFonts w:ascii="Times New Roman" w:hAnsi="Times New Roman" w:cs="Times New Roman"/>
          <w:sz w:val="24"/>
          <w:szCs w:val="24"/>
        </w:rPr>
        <w:t xml:space="preserve">, for respondents </w:t>
      </w:r>
    </w:p>
    <w:p w:rsidR="001C21AF" w:rsidRPr="00F60D8F" w:rsidRDefault="001C21AF" w:rsidP="00F60D8F">
      <w:pPr>
        <w:pStyle w:val="NoSpacing"/>
        <w:spacing w:line="360" w:lineRule="auto"/>
        <w:jc w:val="both"/>
        <w:rPr>
          <w:rFonts w:ascii="Times New Roman" w:hAnsi="Times New Roman" w:cs="Times New Roman"/>
          <w:sz w:val="24"/>
          <w:szCs w:val="24"/>
        </w:rPr>
      </w:pPr>
    </w:p>
    <w:p w:rsidR="00760F39" w:rsidRPr="00F60D8F" w:rsidRDefault="00F60D8F"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             </w:t>
      </w:r>
      <w:r>
        <w:rPr>
          <w:rFonts w:ascii="Times New Roman" w:hAnsi="Times New Roman" w:cs="Times New Roman"/>
          <w:sz w:val="24"/>
          <w:szCs w:val="24"/>
        </w:rPr>
        <w:t xml:space="preserve"> </w:t>
      </w:r>
      <w:r w:rsidR="001C21AF" w:rsidRPr="00F60D8F">
        <w:rPr>
          <w:rFonts w:ascii="Times New Roman" w:hAnsi="Times New Roman" w:cs="Times New Roman"/>
          <w:sz w:val="24"/>
          <w:szCs w:val="24"/>
        </w:rPr>
        <w:t>TAGU J:</w:t>
      </w:r>
      <w:r w:rsidR="00332794" w:rsidRPr="00F60D8F">
        <w:rPr>
          <w:rFonts w:ascii="Times New Roman" w:hAnsi="Times New Roman" w:cs="Times New Roman"/>
          <w:sz w:val="24"/>
          <w:szCs w:val="24"/>
        </w:rPr>
        <w:t xml:space="preserve"> By order dated </w:t>
      </w:r>
      <w:r w:rsidRPr="00F60D8F">
        <w:rPr>
          <w:rFonts w:ascii="Times New Roman" w:hAnsi="Times New Roman" w:cs="Times New Roman"/>
          <w:sz w:val="24"/>
          <w:szCs w:val="24"/>
        </w:rPr>
        <w:t>7</w:t>
      </w:r>
      <w:r w:rsidR="00332794" w:rsidRPr="00F60D8F">
        <w:rPr>
          <w:rFonts w:ascii="Times New Roman" w:hAnsi="Times New Roman" w:cs="Times New Roman"/>
          <w:sz w:val="24"/>
          <w:szCs w:val="24"/>
        </w:rPr>
        <w:t xml:space="preserve"> November 2018 the Honourable</w:t>
      </w:r>
      <w:r w:rsidR="00365030">
        <w:rPr>
          <w:rFonts w:ascii="Times New Roman" w:hAnsi="Times New Roman" w:cs="Times New Roman"/>
          <w:sz w:val="24"/>
          <w:szCs w:val="24"/>
        </w:rPr>
        <w:t xml:space="preserve"> Justice </w:t>
      </w:r>
      <w:proofErr w:type="spellStart"/>
      <w:r w:rsidR="00365030">
        <w:rPr>
          <w:rFonts w:ascii="Times New Roman" w:hAnsi="Times New Roman" w:cs="Times New Roman"/>
          <w:sz w:val="24"/>
          <w:szCs w:val="24"/>
        </w:rPr>
        <w:t>Foroma</w:t>
      </w:r>
      <w:proofErr w:type="spellEnd"/>
      <w:r w:rsidR="00332794" w:rsidRPr="00F60D8F">
        <w:rPr>
          <w:rFonts w:ascii="Times New Roman" w:hAnsi="Times New Roman" w:cs="Times New Roman"/>
          <w:sz w:val="24"/>
          <w:szCs w:val="24"/>
        </w:rPr>
        <w:t xml:space="preserve"> directed that these three matters be consolidated and be heard by this court or any other judge without delay.</w:t>
      </w:r>
      <w:r w:rsidR="00456B0C" w:rsidRPr="00F60D8F">
        <w:rPr>
          <w:rFonts w:ascii="Times New Roman" w:hAnsi="Times New Roman" w:cs="Times New Roman"/>
          <w:sz w:val="24"/>
          <w:szCs w:val="24"/>
        </w:rPr>
        <w:t xml:space="preserve"> Matter HC 7239/18 is a court application for rescission of default judgment granted by PHIRI J </w:t>
      </w:r>
      <w:r w:rsidR="00DB3B16" w:rsidRPr="00F60D8F">
        <w:rPr>
          <w:rFonts w:ascii="Times New Roman" w:hAnsi="Times New Roman" w:cs="Times New Roman"/>
          <w:sz w:val="24"/>
          <w:szCs w:val="24"/>
        </w:rPr>
        <w:t xml:space="preserve">in motion court in HC 6220/18 in favour of Mr </w:t>
      </w:r>
      <w:r w:rsidR="00FF29F7" w:rsidRPr="00F60D8F">
        <w:rPr>
          <w:rFonts w:ascii="Times New Roman" w:hAnsi="Times New Roman" w:cs="Times New Roman"/>
          <w:sz w:val="24"/>
          <w:szCs w:val="24"/>
        </w:rPr>
        <w:t xml:space="preserve">Washington </w:t>
      </w:r>
      <w:proofErr w:type="spellStart"/>
      <w:r w:rsidR="00CD741E">
        <w:rPr>
          <w:rFonts w:ascii="Times New Roman" w:hAnsi="Times New Roman" w:cs="Times New Roman"/>
          <w:sz w:val="24"/>
          <w:szCs w:val="24"/>
        </w:rPr>
        <w:t>Mav</w:t>
      </w:r>
      <w:r w:rsidR="00DB3B16" w:rsidRPr="00F60D8F">
        <w:rPr>
          <w:rFonts w:ascii="Times New Roman" w:hAnsi="Times New Roman" w:cs="Times New Roman"/>
          <w:sz w:val="24"/>
          <w:szCs w:val="24"/>
        </w:rPr>
        <w:t>unga</w:t>
      </w:r>
      <w:proofErr w:type="spellEnd"/>
      <w:r w:rsidR="00DB3B16" w:rsidRPr="00F60D8F">
        <w:rPr>
          <w:rFonts w:ascii="Times New Roman" w:hAnsi="Times New Roman" w:cs="Times New Roman"/>
          <w:sz w:val="24"/>
          <w:szCs w:val="24"/>
        </w:rPr>
        <w:t xml:space="preserve"> and against Zimbabwe </w:t>
      </w:r>
      <w:r w:rsidR="00DB3B16" w:rsidRPr="00F60D8F">
        <w:rPr>
          <w:rFonts w:ascii="Times New Roman" w:hAnsi="Times New Roman" w:cs="Times New Roman"/>
          <w:sz w:val="24"/>
          <w:szCs w:val="24"/>
        </w:rPr>
        <w:lastRenderedPageBreak/>
        <w:t>Revenue Authority. Matter HC 7246/18 is a court application for confirmation of an urgent Chamber application granted by MUREMBA J in favour of Zimbabwe Revenue Authority against Mr</w:t>
      </w:r>
      <w:r w:rsidR="00FF29F7" w:rsidRPr="00F60D8F">
        <w:rPr>
          <w:rFonts w:ascii="Times New Roman" w:hAnsi="Times New Roman" w:cs="Times New Roman"/>
          <w:sz w:val="24"/>
          <w:szCs w:val="24"/>
        </w:rPr>
        <w:t xml:space="preserve"> Washington</w:t>
      </w:r>
      <w:r w:rsidR="00CD741E">
        <w:rPr>
          <w:rFonts w:ascii="Times New Roman" w:hAnsi="Times New Roman" w:cs="Times New Roman"/>
          <w:sz w:val="24"/>
          <w:szCs w:val="24"/>
        </w:rPr>
        <w:t xml:space="preserve"> </w:t>
      </w:r>
      <w:proofErr w:type="spellStart"/>
      <w:r w:rsidR="00CD741E">
        <w:rPr>
          <w:rFonts w:ascii="Times New Roman" w:hAnsi="Times New Roman" w:cs="Times New Roman"/>
          <w:sz w:val="24"/>
          <w:szCs w:val="24"/>
        </w:rPr>
        <w:t>Mav</w:t>
      </w:r>
      <w:r w:rsidR="00DB3B16" w:rsidRPr="00F60D8F">
        <w:rPr>
          <w:rFonts w:ascii="Times New Roman" w:hAnsi="Times New Roman" w:cs="Times New Roman"/>
          <w:sz w:val="24"/>
          <w:szCs w:val="24"/>
        </w:rPr>
        <w:t>unga</w:t>
      </w:r>
      <w:proofErr w:type="spellEnd"/>
      <w:r w:rsidR="00DB3B16" w:rsidRPr="00F60D8F">
        <w:rPr>
          <w:rFonts w:ascii="Times New Roman" w:hAnsi="Times New Roman" w:cs="Times New Roman"/>
          <w:sz w:val="24"/>
          <w:szCs w:val="24"/>
        </w:rPr>
        <w:t xml:space="preserve">. Lastly matter HC 9055/18 is a court application for contempt of court against </w:t>
      </w:r>
      <w:r w:rsidR="00760F39" w:rsidRPr="00F60D8F">
        <w:rPr>
          <w:rFonts w:ascii="Times New Roman" w:hAnsi="Times New Roman" w:cs="Times New Roman"/>
          <w:sz w:val="24"/>
          <w:szCs w:val="24"/>
        </w:rPr>
        <w:t xml:space="preserve">one Faith </w:t>
      </w:r>
      <w:proofErr w:type="spellStart"/>
      <w:r w:rsidR="00760F39" w:rsidRPr="00F60D8F">
        <w:rPr>
          <w:rFonts w:ascii="Times New Roman" w:hAnsi="Times New Roman" w:cs="Times New Roman"/>
          <w:sz w:val="24"/>
          <w:szCs w:val="24"/>
        </w:rPr>
        <w:t>Mazani</w:t>
      </w:r>
      <w:proofErr w:type="spellEnd"/>
      <w:r w:rsidR="00760F39" w:rsidRPr="00F60D8F">
        <w:rPr>
          <w:rFonts w:ascii="Times New Roman" w:hAnsi="Times New Roman" w:cs="Times New Roman"/>
          <w:sz w:val="24"/>
          <w:szCs w:val="24"/>
        </w:rPr>
        <w:t xml:space="preserve">, </w:t>
      </w:r>
      <w:proofErr w:type="spellStart"/>
      <w:r w:rsidR="00760F39" w:rsidRPr="00F60D8F">
        <w:rPr>
          <w:rFonts w:ascii="Times New Roman" w:hAnsi="Times New Roman" w:cs="Times New Roman"/>
          <w:sz w:val="24"/>
          <w:szCs w:val="24"/>
        </w:rPr>
        <w:t>Thabani</w:t>
      </w:r>
      <w:proofErr w:type="spellEnd"/>
      <w:r w:rsidR="00760F39" w:rsidRPr="00F60D8F">
        <w:rPr>
          <w:rFonts w:ascii="Times New Roman" w:hAnsi="Times New Roman" w:cs="Times New Roman"/>
          <w:sz w:val="24"/>
          <w:szCs w:val="24"/>
        </w:rPr>
        <w:t xml:space="preserve"> </w:t>
      </w:r>
      <w:proofErr w:type="spellStart"/>
      <w:r w:rsidR="00760F39" w:rsidRPr="00F60D8F">
        <w:rPr>
          <w:rFonts w:ascii="Times New Roman" w:hAnsi="Times New Roman" w:cs="Times New Roman"/>
          <w:sz w:val="24"/>
          <w:szCs w:val="24"/>
        </w:rPr>
        <w:t>Sibanda</w:t>
      </w:r>
      <w:proofErr w:type="spellEnd"/>
      <w:r w:rsidR="00760F39" w:rsidRPr="00F60D8F">
        <w:rPr>
          <w:rFonts w:ascii="Times New Roman" w:hAnsi="Times New Roman" w:cs="Times New Roman"/>
          <w:sz w:val="24"/>
          <w:szCs w:val="24"/>
        </w:rPr>
        <w:t xml:space="preserve"> (both employees of Zimbabwe Revenue Authority) and the employer Zimbabwe Revenue Authority (ZIMRA) filed by Mr</w:t>
      </w:r>
      <w:r w:rsidR="00FF29F7" w:rsidRPr="00F60D8F">
        <w:rPr>
          <w:rFonts w:ascii="Times New Roman" w:hAnsi="Times New Roman" w:cs="Times New Roman"/>
          <w:sz w:val="24"/>
          <w:szCs w:val="24"/>
        </w:rPr>
        <w:t xml:space="preserve"> Washington</w:t>
      </w:r>
      <w:r w:rsidR="00CD741E">
        <w:rPr>
          <w:rFonts w:ascii="Times New Roman" w:hAnsi="Times New Roman" w:cs="Times New Roman"/>
          <w:sz w:val="24"/>
          <w:szCs w:val="24"/>
        </w:rPr>
        <w:t xml:space="preserve"> </w:t>
      </w:r>
      <w:proofErr w:type="spellStart"/>
      <w:r w:rsidR="00CD741E">
        <w:rPr>
          <w:rFonts w:ascii="Times New Roman" w:hAnsi="Times New Roman" w:cs="Times New Roman"/>
          <w:sz w:val="24"/>
          <w:szCs w:val="24"/>
        </w:rPr>
        <w:t>Mav</w:t>
      </w:r>
      <w:r w:rsidR="00760F39" w:rsidRPr="00F60D8F">
        <w:rPr>
          <w:rFonts w:ascii="Times New Roman" w:hAnsi="Times New Roman" w:cs="Times New Roman"/>
          <w:sz w:val="24"/>
          <w:szCs w:val="24"/>
        </w:rPr>
        <w:t>unga</w:t>
      </w:r>
      <w:proofErr w:type="spellEnd"/>
      <w:r w:rsidR="00760F39" w:rsidRPr="00F60D8F">
        <w:rPr>
          <w:rFonts w:ascii="Times New Roman" w:hAnsi="Times New Roman" w:cs="Times New Roman"/>
          <w:sz w:val="24"/>
          <w:szCs w:val="24"/>
        </w:rPr>
        <w:t>.</w:t>
      </w:r>
    </w:p>
    <w:p w:rsidR="00365030" w:rsidRDefault="00760F39" w:rsidP="00365030">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The facts of the three matters are that on </w:t>
      </w:r>
      <w:r w:rsidR="00365030">
        <w:rPr>
          <w:rFonts w:ascii="Times New Roman" w:hAnsi="Times New Roman" w:cs="Times New Roman"/>
          <w:sz w:val="24"/>
          <w:szCs w:val="24"/>
        </w:rPr>
        <w:t>5</w:t>
      </w:r>
      <w:r w:rsidR="00CD741E">
        <w:rPr>
          <w:rFonts w:ascii="Times New Roman" w:hAnsi="Times New Roman" w:cs="Times New Roman"/>
          <w:sz w:val="24"/>
          <w:szCs w:val="24"/>
        </w:rPr>
        <w:t xml:space="preserve"> July 2018 in HC 6220/18 Mr </w:t>
      </w:r>
      <w:proofErr w:type="spellStart"/>
      <w:r w:rsidR="00CD741E">
        <w:rPr>
          <w:rFonts w:ascii="Times New Roman" w:hAnsi="Times New Roman" w:cs="Times New Roman"/>
          <w:sz w:val="24"/>
          <w:szCs w:val="24"/>
        </w:rPr>
        <w:t>Mav</w:t>
      </w:r>
      <w:r w:rsidRPr="00F60D8F">
        <w:rPr>
          <w:rFonts w:ascii="Times New Roman" w:hAnsi="Times New Roman" w:cs="Times New Roman"/>
          <w:sz w:val="24"/>
          <w:szCs w:val="24"/>
        </w:rPr>
        <w:t>unga</w:t>
      </w:r>
      <w:proofErr w:type="spellEnd"/>
      <w:r w:rsidRPr="00F60D8F">
        <w:rPr>
          <w:rFonts w:ascii="Times New Roman" w:hAnsi="Times New Roman" w:cs="Times New Roman"/>
          <w:sz w:val="24"/>
          <w:szCs w:val="24"/>
        </w:rPr>
        <w:t xml:space="preserve"> made an Urgent Chamber Application against ZIMRA in which he was claiming the release of his motor vehicle that had been seized by officers of ZIMRA. The Urgent Chamber application was found not urgent and was removed from the roll of urgent matters. On </w:t>
      </w:r>
      <w:r w:rsidR="00365030">
        <w:rPr>
          <w:rFonts w:ascii="Times New Roman" w:hAnsi="Times New Roman" w:cs="Times New Roman"/>
          <w:sz w:val="24"/>
          <w:szCs w:val="24"/>
        </w:rPr>
        <w:t>20</w:t>
      </w:r>
      <w:r w:rsidRPr="00F60D8F">
        <w:rPr>
          <w:rFonts w:ascii="Times New Roman" w:hAnsi="Times New Roman" w:cs="Times New Roman"/>
          <w:sz w:val="24"/>
          <w:szCs w:val="24"/>
        </w:rPr>
        <w:t xml:space="preserve"> July 2018 in HC 6793</w:t>
      </w:r>
      <w:r w:rsidR="00CD741E">
        <w:rPr>
          <w:rFonts w:ascii="Times New Roman" w:hAnsi="Times New Roman" w:cs="Times New Roman"/>
          <w:sz w:val="24"/>
          <w:szCs w:val="24"/>
        </w:rPr>
        <w:t xml:space="preserve">/18 Mr </w:t>
      </w:r>
      <w:proofErr w:type="spellStart"/>
      <w:r w:rsidR="00CD741E">
        <w:rPr>
          <w:rFonts w:ascii="Times New Roman" w:hAnsi="Times New Roman" w:cs="Times New Roman"/>
          <w:sz w:val="24"/>
          <w:szCs w:val="24"/>
        </w:rPr>
        <w:t>Mav</w:t>
      </w:r>
      <w:r w:rsidR="00FF29F7" w:rsidRPr="00F60D8F">
        <w:rPr>
          <w:rFonts w:ascii="Times New Roman" w:hAnsi="Times New Roman" w:cs="Times New Roman"/>
          <w:sz w:val="24"/>
          <w:szCs w:val="24"/>
        </w:rPr>
        <w:t>unga</w:t>
      </w:r>
      <w:proofErr w:type="spellEnd"/>
      <w:r w:rsidR="00FF29F7" w:rsidRPr="00F60D8F">
        <w:rPr>
          <w:rFonts w:ascii="Times New Roman" w:hAnsi="Times New Roman" w:cs="Times New Roman"/>
          <w:sz w:val="24"/>
          <w:szCs w:val="24"/>
        </w:rPr>
        <w:t xml:space="preserve"> filed another Urgent Chamber application seeking an interdict barring ZIMRA from disposing of his vehicle that had been seized by ZIMRA.</w:t>
      </w:r>
      <w:r w:rsidR="002B163E" w:rsidRPr="00F60D8F">
        <w:rPr>
          <w:rFonts w:ascii="Times New Roman" w:hAnsi="Times New Roman" w:cs="Times New Roman"/>
          <w:sz w:val="24"/>
          <w:szCs w:val="24"/>
        </w:rPr>
        <w:t xml:space="preserve"> The second Urgent Chamber Application was again found not urgent and was removed from the roll of urgent matters. On </w:t>
      </w:r>
      <w:r w:rsidR="00365030">
        <w:rPr>
          <w:rFonts w:ascii="Times New Roman" w:hAnsi="Times New Roman" w:cs="Times New Roman"/>
          <w:sz w:val="24"/>
          <w:szCs w:val="24"/>
        </w:rPr>
        <w:t>1</w:t>
      </w:r>
      <w:r w:rsidR="002B163E" w:rsidRPr="00F60D8F">
        <w:rPr>
          <w:rFonts w:ascii="Times New Roman" w:hAnsi="Times New Roman" w:cs="Times New Roman"/>
          <w:sz w:val="24"/>
          <w:szCs w:val="24"/>
        </w:rPr>
        <w:t xml:space="preserve"> August and </w:t>
      </w:r>
      <w:r w:rsidR="00CD741E">
        <w:rPr>
          <w:rFonts w:ascii="Times New Roman" w:hAnsi="Times New Roman" w:cs="Times New Roman"/>
          <w:sz w:val="24"/>
          <w:szCs w:val="24"/>
        </w:rPr>
        <w:t xml:space="preserve">unbeknown to ZIMRA Mr </w:t>
      </w:r>
      <w:proofErr w:type="spellStart"/>
      <w:r w:rsidR="00CD741E">
        <w:rPr>
          <w:rFonts w:ascii="Times New Roman" w:hAnsi="Times New Roman" w:cs="Times New Roman"/>
          <w:sz w:val="24"/>
          <w:szCs w:val="24"/>
        </w:rPr>
        <w:t>Mav</w:t>
      </w:r>
      <w:r w:rsidR="00174EEA" w:rsidRPr="00F60D8F">
        <w:rPr>
          <w:rFonts w:ascii="Times New Roman" w:hAnsi="Times New Roman" w:cs="Times New Roman"/>
          <w:sz w:val="24"/>
          <w:szCs w:val="24"/>
        </w:rPr>
        <w:t>unga</w:t>
      </w:r>
      <w:proofErr w:type="spellEnd"/>
      <w:r w:rsidR="00174EEA" w:rsidRPr="00F60D8F">
        <w:rPr>
          <w:rFonts w:ascii="Times New Roman" w:hAnsi="Times New Roman" w:cs="Times New Roman"/>
          <w:sz w:val="24"/>
          <w:szCs w:val="24"/>
        </w:rPr>
        <w:t xml:space="preserve"> set down the first urgent chamber application in HC 6220/18 on the unopposed roll and proceeded to get a default judgment before PHIRI J. On </w:t>
      </w:r>
      <w:r w:rsidR="00365030">
        <w:rPr>
          <w:rFonts w:ascii="Times New Roman" w:hAnsi="Times New Roman" w:cs="Times New Roman"/>
          <w:sz w:val="24"/>
          <w:szCs w:val="24"/>
        </w:rPr>
        <w:t>7</w:t>
      </w:r>
      <w:r w:rsidR="00174EEA" w:rsidRPr="00F60D8F">
        <w:rPr>
          <w:rFonts w:ascii="Times New Roman" w:hAnsi="Times New Roman" w:cs="Times New Roman"/>
          <w:sz w:val="24"/>
          <w:szCs w:val="24"/>
        </w:rPr>
        <w:t xml:space="preserve"> August 2018 ZIMRA became aware that such an order had been sought and granted. ZIMRA then filed court application for rescission in HC 7239/18. On the same day ZIMRA filed an urgent chamber application for stay of execution of the order granted on HC 7246/18. That urgent chamber application was granted on </w:t>
      </w:r>
      <w:r w:rsidR="00365030">
        <w:rPr>
          <w:rFonts w:ascii="Times New Roman" w:hAnsi="Times New Roman" w:cs="Times New Roman"/>
          <w:sz w:val="24"/>
          <w:szCs w:val="24"/>
        </w:rPr>
        <w:t>9</w:t>
      </w:r>
      <w:r w:rsidR="00174EEA" w:rsidRPr="00F60D8F">
        <w:rPr>
          <w:rFonts w:ascii="Times New Roman" w:hAnsi="Times New Roman" w:cs="Times New Roman"/>
          <w:sz w:val="24"/>
          <w:szCs w:val="24"/>
        </w:rPr>
        <w:t xml:space="preserve"> August 2018 by MUREMBA J. It is the provisional order which ZIMRA now seeks to be confirmed. </w:t>
      </w:r>
      <w:r w:rsidR="00E9610D" w:rsidRPr="00F60D8F">
        <w:rPr>
          <w:rFonts w:ascii="Times New Roman" w:hAnsi="Times New Roman" w:cs="Times New Roman"/>
          <w:sz w:val="24"/>
          <w:szCs w:val="24"/>
        </w:rPr>
        <w:t xml:space="preserve">The final order being sought is the stay of execution of the order granted in </w:t>
      </w:r>
    </w:p>
    <w:p w:rsidR="00381F29" w:rsidRPr="00F60D8F" w:rsidRDefault="00E9610D" w:rsidP="00365030">
      <w:pPr>
        <w:pStyle w:val="NoSpacing"/>
        <w:spacing w:line="360" w:lineRule="auto"/>
        <w:ind w:firstLine="720"/>
        <w:jc w:val="both"/>
        <w:rPr>
          <w:rFonts w:ascii="Times New Roman" w:hAnsi="Times New Roman" w:cs="Times New Roman"/>
          <w:sz w:val="24"/>
          <w:szCs w:val="24"/>
        </w:rPr>
      </w:pPr>
      <w:proofErr w:type="gramStart"/>
      <w:r w:rsidRPr="00F60D8F">
        <w:rPr>
          <w:rFonts w:ascii="Times New Roman" w:hAnsi="Times New Roman" w:cs="Times New Roman"/>
          <w:sz w:val="24"/>
          <w:szCs w:val="24"/>
        </w:rPr>
        <w:t>HC 6220/18 pending application for rescission which is also before this court.</w:t>
      </w:r>
      <w:proofErr w:type="gramEnd"/>
      <w:r w:rsidRPr="00F60D8F">
        <w:rPr>
          <w:rFonts w:ascii="Times New Roman" w:hAnsi="Times New Roman" w:cs="Times New Roman"/>
          <w:sz w:val="24"/>
          <w:szCs w:val="24"/>
        </w:rPr>
        <w:t xml:space="preserve"> ZIMRA is now seeking</w:t>
      </w:r>
      <w:r w:rsidR="00CD741E">
        <w:rPr>
          <w:rFonts w:ascii="Times New Roman" w:hAnsi="Times New Roman" w:cs="Times New Roman"/>
          <w:sz w:val="24"/>
          <w:szCs w:val="24"/>
        </w:rPr>
        <w:t xml:space="preserve"> that pending rescission Mr </w:t>
      </w:r>
      <w:proofErr w:type="spellStart"/>
      <w:r w:rsidR="00CD741E">
        <w:rPr>
          <w:rFonts w:ascii="Times New Roman" w:hAnsi="Times New Roman" w:cs="Times New Roman"/>
          <w:sz w:val="24"/>
          <w:szCs w:val="24"/>
        </w:rPr>
        <w:t>Mav</w:t>
      </w:r>
      <w:r w:rsidRPr="00F60D8F">
        <w:rPr>
          <w:rFonts w:ascii="Times New Roman" w:hAnsi="Times New Roman" w:cs="Times New Roman"/>
          <w:sz w:val="24"/>
          <w:szCs w:val="24"/>
        </w:rPr>
        <w:t>unga</w:t>
      </w:r>
      <w:proofErr w:type="spellEnd"/>
      <w:r w:rsidRPr="00F60D8F">
        <w:rPr>
          <w:rFonts w:ascii="Times New Roman" w:hAnsi="Times New Roman" w:cs="Times New Roman"/>
          <w:sz w:val="24"/>
          <w:szCs w:val="24"/>
        </w:rPr>
        <w:t xml:space="preserve"> must not proceed to execute the order he obtained on the unopposed roll. </w:t>
      </w:r>
      <w:proofErr w:type="gramStart"/>
      <w:r w:rsidRPr="00F60D8F">
        <w:rPr>
          <w:rFonts w:ascii="Times New Roman" w:hAnsi="Times New Roman" w:cs="Times New Roman"/>
          <w:sz w:val="24"/>
          <w:szCs w:val="24"/>
        </w:rPr>
        <w:t>The reason being that that order in HC</w:t>
      </w:r>
      <w:r w:rsidR="00CB3456" w:rsidRPr="00F60D8F">
        <w:rPr>
          <w:rFonts w:ascii="Times New Roman" w:hAnsi="Times New Roman" w:cs="Times New Roman"/>
          <w:sz w:val="24"/>
          <w:szCs w:val="24"/>
        </w:rPr>
        <w:t xml:space="preserve"> </w:t>
      </w:r>
      <w:r w:rsidRPr="00F60D8F">
        <w:rPr>
          <w:rFonts w:ascii="Times New Roman" w:hAnsi="Times New Roman" w:cs="Times New Roman"/>
          <w:sz w:val="24"/>
          <w:szCs w:val="24"/>
        </w:rPr>
        <w:t>6220/18 was erroneously granted.</w:t>
      </w:r>
      <w:proofErr w:type="gramEnd"/>
      <w:r w:rsidR="005C56F1" w:rsidRPr="00F60D8F">
        <w:rPr>
          <w:rFonts w:ascii="Times New Roman" w:hAnsi="Times New Roman" w:cs="Times New Roman"/>
          <w:sz w:val="24"/>
          <w:szCs w:val="24"/>
        </w:rPr>
        <w:t xml:space="preserve"> On the contempt of court application counsel for the respondents took preliminary points that there was a misjoinder in that the first and second respondents were not party of the order in HC 6220/18 hence as agents of ZIMRA cannot be said to have been in contempt of any court order. If at all anyone was in contempt it was ZIMRA but further argued that the order was </w:t>
      </w:r>
      <w:r w:rsidR="005C56F1" w:rsidRPr="00F60D8F">
        <w:rPr>
          <w:rFonts w:ascii="Times New Roman" w:hAnsi="Times New Roman" w:cs="Times New Roman"/>
          <w:sz w:val="24"/>
          <w:szCs w:val="24"/>
        </w:rPr>
        <w:lastRenderedPageBreak/>
        <w:t xml:space="preserve">not complied with because it was erroneously granted and must be rescinded. </w:t>
      </w:r>
      <w:r w:rsidR="00CD741E">
        <w:rPr>
          <w:rFonts w:ascii="Times New Roman" w:hAnsi="Times New Roman" w:cs="Times New Roman"/>
          <w:sz w:val="24"/>
          <w:szCs w:val="24"/>
        </w:rPr>
        <w:t xml:space="preserve"> On the other hand Mr </w:t>
      </w:r>
      <w:proofErr w:type="spellStart"/>
      <w:r w:rsidR="00CD741E">
        <w:rPr>
          <w:rFonts w:ascii="Times New Roman" w:hAnsi="Times New Roman" w:cs="Times New Roman"/>
          <w:sz w:val="24"/>
          <w:szCs w:val="24"/>
        </w:rPr>
        <w:t>Mav</w:t>
      </w:r>
      <w:r w:rsidRPr="00F60D8F">
        <w:rPr>
          <w:rFonts w:ascii="Times New Roman" w:hAnsi="Times New Roman" w:cs="Times New Roman"/>
          <w:sz w:val="24"/>
          <w:szCs w:val="24"/>
        </w:rPr>
        <w:t>unga</w:t>
      </w:r>
      <w:proofErr w:type="spellEnd"/>
      <w:r w:rsidRPr="00F60D8F">
        <w:rPr>
          <w:rFonts w:ascii="Times New Roman" w:hAnsi="Times New Roman" w:cs="Times New Roman"/>
          <w:sz w:val="24"/>
          <w:szCs w:val="24"/>
        </w:rPr>
        <w:t xml:space="preserve"> attempted twice to execute order under HC 6220/18 without success. He then filed HC 9055/18 for contempt of court.</w:t>
      </w:r>
    </w:p>
    <w:p w:rsidR="00C22549" w:rsidRPr="00F60D8F" w:rsidRDefault="00381F29" w:rsidP="00365030">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In defending his actions of setting down HC 6220/</w:t>
      </w:r>
      <w:r w:rsidR="00CD741E">
        <w:rPr>
          <w:rFonts w:ascii="Times New Roman" w:hAnsi="Times New Roman" w:cs="Times New Roman"/>
          <w:sz w:val="24"/>
          <w:szCs w:val="24"/>
        </w:rPr>
        <w:t xml:space="preserve">18 on the unopposed roll Mr </w:t>
      </w:r>
      <w:proofErr w:type="spellStart"/>
      <w:r w:rsidR="00CD741E">
        <w:rPr>
          <w:rFonts w:ascii="Times New Roman" w:hAnsi="Times New Roman" w:cs="Times New Roman"/>
          <w:sz w:val="24"/>
          <w:szCs w:val="24"/>
        </w:rPr>
        <w:t>Mav</w:t>
      </w:r>
      <w:r w:rsidRPr="00F60D8F">
        <w:rPr>
          <w:rFonts w:ascii="Times New Roman" w:hAnsi="Times New Roman" w:cs="Times New Roman"/>
          <w:sz w:val="24"/>
          <w:szCs w:val="24"/>
        </w:rPr>
        <w:t>unga</w:t>
      </w:r>
      <w:proofErr w:type="spellEnd"/>
      <w:r w:rsidRPr="00F60D8F">
        <w:rPr>
          <w:rFonts w:ascii="Times New Roman" w:hAnsi="Times New Roman" w:cs="Times New Roman"/>
          <w:sz w:val="24"/>
          <w:szCs w:val="24"/>
        </w:rPr>
        <w:t xml:space="preserve"> submitted that he assumed that ordinary rules of this court apply to a matter that was adjudged not to be urgent hence he set the matter down in terms of rule 223 (e) of the High Court Rules 1971. He said since ZIMRA had not filed its opposition to his urgent chamber application he was at liberty to set it </w:t>
      </w:r>
      <w:r w:rsidR="00FF1571" w:rsidRPr="00F60D8F">
        <w:rPr>
          <w:rFonts w:ascii="Times New Roman" w:hAnsi="Times New Roman" w:cs="Times New Roman"/>
          <w:sz w:val="24"/>
          <w:szCs w:val="24"/>
        </w:rPr>
        <w:t xml:space="preserve">down </w:t>
      </w:r>
      <w:r w:rsidRPr="00F60D8F">
        <w:rPr>
          <w:rFonts w:ascii="Times New Roman" w:hAnsi="Times New Roman" w:cs="Times New Roman"/>
          <w:sz w:val="24"/>
          <w:szCs w:val="24"/>
        </w:rPr>
        <w:t>on the unopposed roll.</w:t>
      </w:r>
      <w:r w:rsidR="00E01495" w:rsidRPr="00F60D8F">
        <w:rPr>
          <w:rFonts w:ascii="Times New Roman" w:hAnsi="Times New Roman" w:cs="Times New Roman"/>
          <w:sz w:val="24"/>
          <w:szCs w:val="24"/>
        </w:rPr>
        <w:t xml:space="preserve"> His defence to the application for rescission of default judgment was that ZIMRA was approaching the court with dirty hands. He submitted that ZIMRA must first comply with the court order in HC 6220/18</w:t>
      </w:r>
      <w:r w:rsidR="006B050E" w:rsidRPr="00F60D8F">
        <w:rPr>
          <w:rFonts w:ascii="Times New Roman" w:hAnsi="Times New Roman" w:cs="Times New Roman"/>
          <w:sz w:val="24"/>
          <w:szCs w:val="24"/>
        </w:rPr>
        <w:t xml:space="preserve"> and that the application for rescission has been overtaken by events because the Sheriff attempted to execute twice but ZIMRA resisted execution</w:t>
      </w:r>
      <w:r w:rsidR="00E01495" w:rsidRPr="00F60D8F">
        <w:rPr>
          <w:rFonts w:ascii="Times New Roman" w:hAnsi="Times New Roman" w:cs="Times New Roman"/>
          <w:sz w:val="24"/>
          <w:szCs w:val="24"/>
        </w:rPr>
        <w:t>. On the contempt of court application he submitted that the first and second respondents were served with the court order in HC 6220/18</w:t>
      </w:r>
      <w:r w:rsidR="00535B06" w:rsidRPr="00F60D8F">
        <w:rPr>
          <w:rFonts w:ascii="Times New Roman" w:hAnsi="Times New Roman" w:cs="Times New Roman"/>
          <w:sz w:val="24"/>
          <w:szCs w:val="24"/>
        </w:rPr>
        <w:t xml:space="preserve"> on</w:t>
      </w:r>
      <w:r w:rsidR="00E01495" w:rsidRPr="00F60D8F">
        <w:rPr>
          <w:rFonts w:ascii="Times New Roman" w:hAnsi="Times New Roman" w:cs="Times New Roman"/>
          <w:sz w:val="24"/>
          <w:szCs w:val="24"/>
        </w:rPr>
        <w:t xml:space="preserve"> </w:t>
      </w:r>
      <w:r w:rsidR="00365030">
        <w:rPr>
          <w:rFonts w:ascii="Times New Roman" w:hAnsi="Times New Roman" w:cs="Times New Roman"/>
          <w:sz w:val="24"/>
          <w:szCs w:val="24"/>
        </w:rPr>
        <w:t>2</w:t>
      </w:r>
      <w:r w:rsidR="00E01495" w:rsidRPr="00F60D8F">
        <w:rPr>
          <w:rFonts w:ascii="Times New Roman" w:hAnsi="Times New Roman" w:cs="Times New Roman"/>
          <w:sz w:val="24"/>
          <w:szCs w:val="24"/>
        </w:rPr>
        <w:t xml:space="preserve"> August 2018 and should have complied with the order.</w:t>
      </w:r>
    </w:p>
    <w:p w:rsidR="004B0FAB" w:rsidRPr="00365030" w:rsidRDefault="004B0FAB" w:rsidP="00F60D8F">
      <w:pPr>
        <w:pStyle w:val="NoSpacing"/>
        <w:spacing w:line="360" w:lineRule="auto"/>
        <w:jc w:val="both"/>
        <w:rPr>
          <w:rFonts w:ascii="Times New Roman" w:hAnsi="Times New Roman" w:cs="Times New Roman"/>
          <w:b/>
          <w:sz w:val="24"/>
          <w:szCs w:val="24"/>
        </w:rPr>
      </w:pPr>
      <w:r w:rsidRPr="00F60D8F">
        <w:rPr>
          <w:rFonts w:ascii="Times New Roman" w:hAnsi="Times New Roman" w:cs="Times New Roman"/>
          <w:b/>
          <w:sz w:val="24"/>
          <w:szCs w:val="24"/>
        </w:rPr>
        <w:t>APPLICATION FOR CONFIRMATION OF PROVISIONAL ORDER</w:t>
      </w:r>
    </w:p>
    <w:p w:rsidR="00365030" w:rsidRDefault="004B0FAB" w:rsidP="00F60D8F">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MUREMBA J granted a provisional order for stay of execution pending application for rescission of default judgment granted in the motion court by PHIRI J. The final order being sought by ZIMRA is the stay of execution in HC 6220/18 pending application fo</w:t>
      </w:r>
      <w:r w:rsidR="00CD741E">
        <w:rPr>
          <w:rFonts w:ascii="Times New Roman" w:hAnsi="Times New Roman" w:cs="Times New Roman"/>
          <w:sz w:val="24"/>
          <w:szCs w:val="24"/>
        </w:rPr>
        <w:t xml:space="preserve">r rescission. In my view Mr </w:t>
      </w:r>
      <w:proofErr w:type="spellStart"/>
      <w:r w:rsidR="00CD741E">
        <w:rPr>
          <w:rFonts w:ascii="Times New Roman" w:hAnsi="Times New Roman" w:cs="Times New Roman"/>
          <w:sz w:val="24"/>
          <w:szCs w:val="24"/>
        </w:rPr>
        <w:t>Mav</w:t>
      </w:r>
      <w:r w:rsidRPr="00F60D8F">
        <w:rPr>
          <w:rFonts w:ascii="Times New Roman" w:hAnsi="Times New Roman" w:cs="Times New Roman"/>
          <w:sz w:val="24"/>
          <w:szCs w:val="24"/>
        </w:rPr>
        <w:t>unga</w:t>
      </w:r>
      <w:proofErr w:type="spellEnd"/>
      <w:r w:rsidRPr="00F60D8F">
        <w:rPr>
          <w:rFonts w:ascii="Times New Roman" w:hAnsi="Times New Roman" w:cs="Times New Roman"/>
          <w:sz w:val="24"/>
          <w:szCs w:val="24"/>
        </w:rPr>
        <w:t xml:space="preserve"> following removal of his urgent chamber application from the roll of urgent matters was supposed to file a proper court application or an action if he still wished to get the relief he sought. He could not set down </w:t>
      </w:r>
      <w:r w:rsidR="00021CAB" w:rsidRPr="00F60D8F">
        <w:rPr>
          <w:rFonts w:ascii="Times New Roman" w:hAnsi="Times New Roman" w:cs="Times New Roman"/>
          <w:sz w:val="24"/>
          <w:szCs w:val="24"/>
        </w:rPr>
        <w:t xml:space="preserve">an urgent chamber application on the unopposed roll. The biggest impediment in this matter is that Mr </w:t>
      </w:r>
      <w:proofErr w:type="spellStart"/>
      <w:r w:rsidR="00CD741E">
        <w:rPr>
          <w:rFonts w:ascii="Times New Roman" w:hAnsi="Times New Roman" w:cs="Times New Roman"/>
          <w:sz w:val="24"/>
          <w:szCs w:val="24"/>
        </w:rPr>
        <w:t>Mav</w:t>
      </w:r>
      <w:r w:rsidR="00021CAB" w:rsidRPr="00F60D8F">
        <w:rPr>
          <w:rFonts w:ascii="Times New Roman" w:hAnsi="Times New Roman" w:cs="Times New Roman"/>
          <w:sz w:val="24"/>
          <w:szCs w:val="24"/>
        </w:rPr>
        <w:t>unga</w:t>
      </w:r>
      <w:proofErr w:type="spellEnd"/>
      <w:r w:rsidR="00021CAB" w:rsidRPr="00F60D8F">
        <w:rPr>
          <w:rFonts w:ascii="Times New Roman" w:hAnsi="Times New Roman" w:cs="Times New Roman"/>
          <w:sz w:val="24"/>
          <w:szCs w:val="24"/>
        </w:rPr>
        <w:t xml:space="preserve"> did not know what happens if a matter is found not urgent and is removed from the roll of urgent matters. It does not automatically </w:t>
      </w:r>
      <w:proofErr w:type="gramStart"/>
      <w:r w:rsidR="00021CAB" w:rsidRPr="00F60D8F">
        <w:rPr>
          <w:rFonts w:ascii="Times New Roman" w:hAnsi="Times New Roman" w:cs="Times New Roman"/>
          <w:sz w:val="24"/>
          <w:szCs w:val="24"/>
        </w:rPr>
        <w:t>became</w:t>
      </w:r>
      <w:proofErr w:type="gramEnd"/>
      <w:r w:rsidR="00021CAB" w:rsidRPr="00F60D8F">
        <w:rPr>
          <w:rFonts w:ascii="Times New Roman" w:hAnsi="Times New Roman" w:cs="Times New Roman"/>
          <w:sz w:val="24"/>
          <w:szCs w:val="24"/>
        </w:rPr>
        <w:t xml:space="preserve"> a court application. Once a matter has been struck off the roll of urgent matters the applicant has two choices. The first choice is to let the matter go and that is the end of the matter. The </w:t>
      </w:r>
      <w:r w:rsidR="003D5195" w:rsidRPr="00F60D8F">
        <w:rPr>
          <w:rFonts w:ascii="Times New Roman" w:hAnsi="Times New Roman" w:cs="Times New Roman"/>
          <w:sz w:val="24"/>
          <w:szCs w:val="24"/>
        </w:rPr>
        <w:t>second choice is</w:t>
      </w:r>
      <w:r w:rsidR="00021CAB" w:rsidRPr="00F60D8F">
        <w:rPr>
          <w:rFonts w:ascii="Times New Roman" w:hAnsi="Times New Roman" w:cs="Times New Roman"/>
          <w:sz w:val="24"/>
          <w:szCs w:val="24"/>
        </w:rPr>
        <w:t xml:space="preserve"> to proceed with the matter as an ordinary court application or as an action whereby </w:t>
      </w:r>
      <w:proofErr w:type="gramStart"/>
      <w:r w:rsidR="00021CAB" w:rsidRPr="00F60D8F">
        <w:rPr>
          <w:rFonts w:ascii="Times New Roman" w:hAnsi="Times New Roman" w:cs="Times New Roman"/>
          <w:sz w:val="24"/>
          <w:szCs w:val="24"/>
        </w:rPr>
        <w:t>summons are</w:t>
      </w:r>
      <w:proofErr w:type="gramEnd"/>
      <w:r w:rsidR="00021CAB" w:rsidRPr="00F60D8F">
        <w:rPr>
          <w:rFonts w:ascii="Times New Roman" w:hAnsi="Times New Roman" w:cs="Times New Roman"/>
          <w:sz w:val="24"/>
          <w:szCs w:val="24"/>
        </w:rPr>
        <w:t xml:space="preserve"> issued and the other party is served. In </w:t>
      </w:r>
      <w:proofErr w:type="spellStart"/>
      <w:r w:rsidR="00021CAB" w:rsidRPr="00365030">
        <w:rPr>
          <w:rFonts w:ascii="Times New Roman" w:hAnsi="Times New Roman" w:cs="Times New Roman"/>
          <w:i/>
          <w:sz w:val="24"/>
          <w:szCs w:val="24"/>
        </w:rPr>
        <w:t>casu</w:t>
      </w:r>
      <w:proofErr w:type="spellEnd"/>
      <w:r w:rsidR="00021CAB" w:rsidRPr="00F60D8F">
        <w:rPr>
          <w:rFonts w:ascii="Times New Roman" w:hAnsi="Times New Roman" w:cs="Times New Roman"/>
          <w:sz w:val="24"/>
          <w:szCs w:val="24"/>
        </w:rPr>
        <w:t xml:space="preserve"> after removal of </w:t>
      </w:r>
      <w:r w:rsidR="00021CAB" w:rsidRPr="00F60D8F">
        <w:rPr>
          <w:rFonts w:ascii="Times New Roman" w:hAnsi="Times New Roman" w:cs="Times New Roman"/>
          <w:sz w:val="24"/>
          <w:szCs w:val="24"/>
        </w:rPr>
        <w:lastRenderedPageBreak/>
        <w:t>HC 6220/18 from the</w:t>
      </w:r>
      <w:r w:rsidR="00CD741E">
        <w:rPr>
          <w:rFonts w:ascii="Times New Roman" w:hAnsi="Times New Roman" w:cs="Times New Roman"/>
          <w:sz w:val="24"/>
          <w:szCs w:val="24"/>
        </w:rPr>
        <w:t xml:space="preserve"> roll of urgent matters, Mr </w:t>
      </w:r>
      <w:proofErr w:type="spellStart"/>
      <w:r w:rsidR="00CD741E">
        <w:rPr>
          <w:rFonts w:ascii="Times New Roman" w:hAnsi="Times New Roman" w:cs="Times New Roman"/>
          <w:sz w:val="24"/>
          <w:szCs w:val="24"/>
        </w:rPr>
        <w:t>Mav</w:t>
      </w:r>
      <w:r w:rsidR="00021CAB" w:rsidRPr="00F60D8F">
        <w:rPr>
          <w:rFonts w:ascii="Times New Roman" w:hAnsi="Times New Roman" w:cs="Times New Roman"/>
          <w:sz w:val="24"/>
          <w:szCs w:val="24"/>
        </w:rPr>
        <w:t>unga</w:t>
      </w:r>
      <w:proofErr w:type="spellEnd"/>
      <w:r w:rsidR="00021CAB" w:rsidRPr="00F60D8F">
        <w:rPr>
          <w:rFonts w:ascii="Times New Roman" w:hAnsi="Times New Roman" w:cs="Times New Roman"/>
          <w:sz w:val="24"/>
          <w:szCs w:val="24"/>
        </w:rPr>
        <w:t xml:space="preserve"> filed another urgent chamber application meaning HC 6220/18 had been abandoned. If he had decided to proce</w:t>
      </w:r>
      <w:r w:rsidR="003D5195" w:rsidRPr="00F60D8F">
        <w:rPr>
          <w:rFonts w:ascii="Times New Roman" w:hAnsi="Times New Roman" w:cs="Times New Roman"/>
          <w:sz w:val="24"/>
          <w:szCs w:val="24"/>
        </w:rPr>
        <w:t xml:space="preserve">ed with </w:t>
      </w:r>
    </w:p>
    <w:p w:rsidR="00365030" w:rsidRDefault="003D5195" w:rsidP="00365030">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HC 6220/18 the respondent</w:t>
      </w:r>
      <w:r w:rsidR="00021CAB" w:rsidRPr="00F60D8F">
        <w:rPr>
          <w:rFonts w:ascii="Times New Roman" w:hAnsi="Times New Roman" w:cs="Times New Roman"/>
          <w:sz w:val="24"/>
          <w:szCs w:val="24"/>
        </w:rPr>
        <w:t xml:space="preserve"> was entitled to</w:t>
      </w:r>
      <w:r w:rsidRPr="00F60D8F">
        <w:rPr>
          <w:rFonts w:ascii="Times New Roman" w:hAnsi="Times New Roman" w:cs="Times New Roman"/>
          <w:sz w:val="24"/>
          <w:szCs w:val="24"/>
        </w:rPr>
        <w:t xml:space="preserve"> know that the applicant was proceeding and applicant had as</w:t>
      </w:r>
      <w:r w:rsidR="009614C7" w:rsidRPr="00F60D8F">
        <w:rPr>
          <w:rFonts w:ascii="Times New Roman" w:hAnsi="Times New Roman" w:cs="Times New Roman"/>
          <w:sz w:val="24"/>
          <w:szCs w:val="24"/>
        </w:rPr>
        <w:t xml:space="preserve"> I</w:t>
      </w:r>
      <w:r w:rsidRPr="00F60D8F">
        <w:rPr>
          <w:rFonts w:ascii="Times New Roman" w:hAnsi="Times New Roman" w:cs="Times New Roman"/>
          <w:sz w:val="24"/>
          <w:szCs w:val="24"/>
        </w:rPr>
        <w:t xml:space="preserve"> said two choices. He should have filed a court application and serve it on the other party. Or he should have</w:t>
      </w:r>
      <w:r w:rsidR="001C0CA4" w:rsidRPr="00F60D8F">
        <w:rPr>
          <w:rFonts w:ascii="Times New Roman" w:hAnsi="Times New Roman" w:cs="Times New Roman"/>
          <w:sz w:val="24"/>
          <w:szCs w:val="24"/>
        </w:rPr>
        <w:t xml:space="preserve"> filed Summons and proceeded with the matter as an action. One cannot certainly set down that urgent chamber application in a motion court and say it was not opposed. </w:t>
      </w:r>
    </w:p>
    <w:p w:rsidR="003B1A87" w:rsidRPr="00F60D8F" w:rsidRDefault="001C0CA4"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HC 62</w:t>
      </w:r>
      <w:r w:rsidR="00F32547" w:rsidRPr="00F60D8F">
        <w:rPr>
          <w:rFonts w:ascii="Times New Roman" w:hAnsi="Times New Roman" w:cs="Times New Roman"/>
          <w:sz w:val="24"/>
          <w:szCs w:val="24"/>
        </w:rPr>
        <w:t>20/18</w:t>
      </w:r>
      <w:r w:rsidRPr="00F60D8F">
        <w:rPr>
          <w:rFonts w:ascii="Times New Roman" w:hAnsi="Times New Roman" w:cs="Times New Roman"/>
          <w:sz w:val="24"/>
          <w:szCs w:val="24"/>
        </w:rPr>
        <w:t xml:space="preserve"> was erroneously set down and the court could not have granted it if it was aware of the circumstances.</w:t>
      </w:r>
      <w:r w:rsidR="00F32547" w:rsidRPr="00F60D8F">
        <w:rPr>
          <w:rFonts w:ascii="Times New Roman" w:hAnsi="Times New Roman" w:cs="Times New Roman"/>
          <w:sz w:val="24"/>
          <w:szCs w:val="24"/>
        </w:rPr>
        <w:t xml:space="preserve"> The applicant’s rights and interests were therefore adversely affected.</w:t>
      </w:r>
      <w:r w:rsidR="00D6286F" w:rsidRPr="00F60D8F">
        <w:rPr>
          <w:rFonts w:ascii="Times New Roman" w:hAnsi="Times New Roman" w:cs="Times New Roman"/>
          <w:sz w:val="24"/>
          <w:szCs w:val="24"/>
        </w:rPr>
        <w:t xml:space="preserve"> Rule 223 (e)</w:t>
      </w:r>
      <w:r w:rsidR="006023F2" w:rsidRPr="00F60D8F">
        <w:rPr>
          <w:rFonts w:ascii="Times New Roman" w:hAnsi="Times New Roman" w:cs="Times New Roman"/>
          <w:sz w:val="24"/>
          <w:szCs w:val="24"/>
        </w:rPr>
        <w:t xml:space="preserve"> that the applicant had relied on does not apply in this case but to cases where the other party had been served but decided not to contest.</w:t>
      </w:r>
      <w:r w:rsidR="00F32547" w:rsidRPr="00F60D8F">
        <w:rPr>
          <w:rFonts w:ascii="Times New Roman" w:hAnsi="Times New Roman" w:cs="Times New Roman"/>
          <w:sz w:val="24"/>
          <w:szCs w:val="24"/>
        </w:rPr>
        <w:t xml:space="preserve"> See </w:t>
      </w:r>
      <w:r w:rsidR="00F32547" w:rsidRPr="008569DC">
        <w:rPr>
          <w:rFonts w:ascii="Times New Roman" w:hAnsi="Times New Roman" w:cs="Times New Roman"/>
          <w:i/>
          <w:sz w:val="24"/>
          <w:szCs w:val="24"/>
        </w:rPr>
        <w:t>Motor Cycle (</w:t>
      </w:r>
      <w:proofErr w:type="spellStart"/>
      <w:r w:rsidR="00F32547" w:rsidRPr="008569DC">
        <w:rPr>
          <w:rFonts w:ascii="Times New Roman" w:hAnsi="Times New Roman" w:cs="Times New Roman"/>
          <w:i/>
          <w:sz w:val="24"/>
          <w:szCs w:val="24"/>
        </w:rPr>
        <w:t>P</w:t>
      </w:r>
      <w:r w:rsidR="008569DC">
        <w:rPr>
          <w:rFonts w:ascii="Times New Roman" w:hAnsi="Times New Roman" w:cs="Times New Roman"/>
          <w:i/>
          <w:sz w:val="24"/>
          <w:szCs w:val="24"/>
        </w:rPr>
        <w:t>vt</w:t>
      </w:r>
      <w:proofErr w:type="spellEnd"/>
      <w:r w:rsidR="00F32547" w:rsidRPr="008569DC">
        <w:rPr>
          <w:rFonts w:ascii="Times New Roman" w:hAnsi="Times New Roman" w:cs="Times New Roman"/>
          <w:i/>
          <w:sz w:val="24"/>
          <w:szCs w:val="24"/>
        </w:rPr>
        <w:t>) Ltd</w:t>
      </w:r>
      <w:r w:rsidR="00F32547" w:rsidRPr="00F60D8F">
        <w:rPr>
          <w:rFonts w:ascii="Times New Roman" w:hAnsi="Times New Roman" w:cs="Times New Roman"/>
          <w:sz w:val="24"/>
          <w:szCs w:val="24"/>
        </w:rPr>
        <w:t xml:space="preserve"> v </w:t>
      </w:r>
      <w:r w:rsidR="00F32547" w:rsidRPr="008569DC">
        <w:rPr>
          <w:rFonts w:ascii="Times New Roman" w:hAnsi="Times New Roman" w:cs="Times New Roman"/>
          <w:i/>
          <w:sz w:val="24"/>
          <w:szCs w:val="24"/>
        </w:rPr>
        <w:t>Old Mutual Pr</w:t>
      </w:r>
      <w:r w:rsidR="008569DC" w:rsidRPr="008569DC">
        <w:rPr>
          <w:rFonts w:ascii="Times New Roman" w:hAnsi="Times New Roman" w:cs="Times New Roman"/>
          <w:i/>
          <w:sz w:val="24"/>
          <w:szCs w:val="24"/>
        </w:rPr>
        <w:t>operty</w:t>
      </w:r>
      <w:r w:rsidR="008569DC">
        <w:rPr>
          <w:rFonts w:ascii="Times New Roman" w:hAnsi="Times New Roman" w:cs="Times New Roman"/>
          <w:sz w:val="24"/>
          <w:szCs w:val="24"/>
        </w:rPr>
        <w:t xml:space="preserve"> &amp; </w:t>
      </w:r>
      <w:proofErr w:type="spellStart"/>
      <w:r w:rsidR="008569DC" w:rsidRPr="008569DC">
        <w:rPr>
          <w:rFonts w:ascii="Times New Roman" w:hAnsi="Times New Roman" w:cs="Times New Roman"/>
          <w:i/>
          <w:sz w:val="24"/>
          <w:szCs w:val="24"/>
        </w:rPr>
        <w:t>Anor</w:t>
      </w:r>
      <w:proofErr w:type="spellEnd"/>
      <w:r w:rsidR="008569DC">
        <w:rPr>
          <w:rFonts w:ascii="Times New Roman" w:hAnsi="Times New Roman" w:cs="Times New Roman"/>
          <w:sz w:val="24"/>
          <w:szCs w:val="24"/>
        </w:rPr>
        <w:t xml:space="preserve"> HH-45-2007 at p</w:t>
      </w:r>
      <w:r w:rsidR="00F32547" w:rsidRPr="00F60D8F">
        <w:rPr>
          <w:rFonts w:ascii="Times New Roman" w:hAnsi="Times New Roman" w:cs="Times New Roman"/>
          <w:sz w:val="24"/>
          <w:szCs w:val="24"/>
        </w:rPr>
        <w:t xml:space="preserve"> 2; </w:t>
      </w:r>
      <w:r w:rsidR="00F32547" w:rsidRPr="008569DC">
        <w:rPr>
          <w:rFonts w:ascii="Times New Roman" w:hAnsi="Times New Roman" w:cs="Times New Roman"/>
          <w:i/>
          <w:sz w:val="24"/>
          <w:szCs w:val="24"/>
        </w:rPr>
        <w:t>Capital Brake Company (</w:t>
      </w:r>
      <w:proofErr w:type="spellStart"/>
      <w:r w:rsidR="00F32547" w:rsidRPr="008569DC">
        <w:rPr>
          <w:rFonts w:ascii="Times New Roman" w:hAnsi="Times New Roman" w:cs="Times New Roman"/>
          <w:i/>
          <w:sz w:val="24"/>
          <w:szCs w:val="24"/>
        </w:rPr>
        <w:t>P</w:t>
      </w:r>
      <w:r w:rsidR="008569DC">
        <w:rPr>
          <w:rFonts w:ascii="Times New Roman" w:hAnsi="Times New Roman" w:cs="Times New Roman"/>
          <w:i/>
          <w:sz w:val="24"/>
          <w:szCs w:val="24"/>
        </w:rPr>
        <w:t>vt</w:t>
      </w:r>
      <w:proofErr w:type="spellEnd"/>
      <w:r w:rsidR="00F32547" w:rsidRPr="008569DC">
        <w:rPr>
          <w:rFonts w:ascii="Times New Roman" w:hAnsi="Times New Roman" w:cs="Times New Roman"/>
          <w:i/>
          <w:sz w:val="24"/>
          <w:szCs w:val="24"/>
        </w:rPr>
        <w:t xml:space="preserve">) Ltd &amp; </w:t>
      </w:r>
      <w:proofErr w:type="spellStart"/>
      <w:r w:rsidR="00F32547" w:rsidRPr="008569DC">
        <w:rPr>
          <w:rFonts w:ascii="Times New Roman" w:hAnsi="Times New Roman" w:cs="Times New Roman"/>
          <w:i/>
          <w:sz w:val="24"/>
          <w:szCs w:val="24"/>
        </w:rPr>
        <w:t>Anor</w:t>
      </w:r>
      <w:proofErr w:type="spellEnd"/>
      <w:r w:rsidR="00F32547" w:rsidRPr="00F60D8F">
        <w:rPr>
          <w:rFonts w:ascii="Times New Roman" w:hAnsi="Times New Roman" w:cs="Times New Roman"/>
          <w:sz w:val="24"/>
          <w:szCs w:val="24"/>
        </w:rPr>
        <w:t xml:space="preserve"> v </w:t>
      </w:r>
      <w:r w:rsidR="00F32547" w:rsidRPr="008569DC">
        <w:rPr>
          <w:rFonts w:ascii="Times New Roman" w:hAnsi="Times New Roman" w:cs="Times New Roman"/>
          <w:i/>
          <w:sz w:val="24"/>
          <w:szCs w:val="24"/>
        </w:rPr>
        <w:t xml:space="preserve">Colleen Beatrice </w:t>
      </w:r>
      <w:proofErr w:type="spellStart"/>
      <w:r w:rsidR="00F32547" w:rsidRPr="008569DC">
        <w:rPr>
          <w:rFonts w:ascii="Times New Roman" w:hAnsi="Times New Roman" w:cs="Times New Roman"/>
          <w:i/>
          <w:sz w:val="24"/>
          <w:szCs w:val="24"/>
        </w:rPr>
        <w:t>Benatar</w:t>
      </w:r>
      <w:proofErr w:type="spellEnd"/>
      <w:r w:rsidR="008569DC">
        <w:rPr>
          <w:rFonts w:ascii="Times New Roman" w:hAnsi="Times New Roman" w:cs="Times New Roman"/>
          <w:sz w:val="24"/>
          <w:szCs w:val="24"/>
        </w:rPr>
        <w:t xml:space="preserve"> HH-34-16 at p</w:t>
      </w:r>
      <w:r w:rsidR="00F32547" w:rsidRPr="00F60D8F">
        <w:rPr>
          <w:rFonts w:ascii="Times New Roman" w:hAnsi="Times New Roman" w:cs="Times New Roman"/>
          <w:sz w:val="24"/>
          <w:szCs w:val="24"/>
        </w:rPr>
        <w:t xml:space="preserve"> 4</w:t>
      </w:r>
      <w:r w:rsidR="003B1A87" w:rsidRPr="00F60D8F">
        <w:rPr>
          <w:rFonts w:ascii="Times New Roman" w:hAnsi="Times New Roman" w:cs="Times New Roman"/>
          <w:sz w:val="24"/>
          <w:szCs w:val="24"/>
        </w:rPr>
        <w:t>.</w:t>
      </w:r>
    </w:p>
    <w:p w:rsidR="003B1A87" w:rsidRPr="00F60D8F" w:rsidRDefault="003B1A87" w:rsidP="00F60D8F">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For these reasons I will confirm the provisional order. Pending application for rescission Mr </w:t>
      </w:r>
      <w:proofErr w:type="spellStart"/>
      <w:r w:rsidRPr="00F60D8F">
        <w:rPr>
          <w:rFonts w:ascii="Times New Roman" w:hAnsi="Times New Roman" w:cs="Times New Roman"/>
          <w:sz w:val="24"/>
          <w:szCs w:val="24"/>
        </w:rPr>
        <w:t>Mavhunga</w:t>
      </w:r>
      <w:proofErr w:type="spellEnd"/>
      <w:r w:rsidRPr="00F60D8F">
        <w:rPr>
          <w:rFonts w:ascii="Times New Roman" w:hAnsi="Times New Roman" w:cs="Times New Roman"/>
          <w:sz w:val="24"/>
          <w:szCs w:val="24"/>
        </w:rPr>
        <w:t xml:space="preserve"> must not proceed to execute order he obtained on unopposed roll in HC 6220/18.</w:t>
      </w:r>
    </w:p>
    <w:p w:rsidR="00D6286F" w:rsidRPr="00F60D8F" w:rsidRDefault="00511873" w:rsidP="00F60D8F">
      <w:pPr>
        <w:pStyle w:val="NoSpacing"/>
        <w:spacing w:line="360" w:lineRule="auto"/>
        <w:jc w:val="both"/>
        <w:rPr>
          <w:rFonts w:ascii="Times New Roman" w:hAnsi="Times New Roman" w:cs="Times New Roman"/>
          <w:b/>
          <w:sz w:val="24"/>
          <w:szCs w:val="24"/>
        </w:rPr>
      </w:pPr>
      <w:r w:rsidRPr="00F60D8F">
        <w:rPr>
          <w:rFonts w:ascii="Times New Roman" w:hAnsi="Times New Roman" w:cs="Times New Roman"/>
          <w:b/>
          <w:sz w:val="24"/>
          <w:szCs w:val="24"/>
        </w:rPr>
        <w:t xml:space="preserve">APPLICATION FOR RESCISSION OF DEFAULT JUDGMENT </w:t>
      </w:r>
    </w:p>
    <w:p w:rsidR="00C86E3B" w:rsidRPr="00F60D8F" w:rsidRDefault="00D6286F" w:rsidP="00F60D8F">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This application is made in terms of </w:t>
      </w:r>
      <w:r w:rsidR="00F60D8F">
        <w:rPr>
          <w:rFonts w:ascii="Times New Roman" w:hAnsi="Times New Roman" w:cs="Times New Roman"/>
          <w:sz w:val="24"/>
          <w:szCs w:val="24"/>
        </w:rPr>
        <w:t>r</w:t>
      </w:r>
      <w:r w:rsidRPr="00F60D8F">
        <w:rPr>
          <w:rFonts w:ascii="Times New Roman" w:hAnsi="Times New Roman" w:cs="Times New Roman"/>
          <w:sz w:val="24"/>
          <w:szCs w:val="24"/>
        </w:rPr>
        <w:t xml:space="preserve"> 449 (1) (a)</w:t>
      </w:r>
      <w:r w:rsidR="0021285F" w:rsidRPr="00F60D8F">
        <w:rPr>
          <w:rFonts w:ascii="Times New Roman" w:hAnsi="Times New Roman" w:cs="Times New Roman"/>
          <w:sz w:val="24"/>
          <w:szCs w:val="24"/>
        </w:rPr>
        <w:t xml:space="preserve"> on the basis that the judgment was erroneously granted</w:t>
      </w:r>
      <w:r w:rsidRPr="00F60D8F">
        <w:rPr>
          <w:rFonts w:ascii="Times New Roman" w:hAnsi="Times New Roman" w:cs="Times New Roman"/>
          <w:sz w:val="24"/>
          <w:szCs w:val="24"/>
        </w:rPr>
        <w:t>.</w:t>
      </w:r>
      <w:r w:rsidR="00F32547" w:rsidRPr="00F60D8F">
        <w:rPr>
          <w:rFonts w:ascii="Times New Roman" w:hAnsi="Times New Roman" w:cs="Times New Roman"/>
          <w:b/>
          <w:sz w:val="24"/>
          <w:szCs w:val="24"/>
        </w:rPr>
        <w:t xml:space="preserve"> </w:t>
      </w:r>
      <w:r w:rsidR="0021285F" w:rsidRPr="00F60D8F">
        <w:rPr>
          <w:rFonts w:ascii="Times New Roman" w:hAnsi="Times New Roman" w:cs="Times New Roman"/>
          <w:sz w:val="24"/>
          <w:szCs w:val="24"/>
        </w:rPr>
        <w:t xml:space="preserve">In my view because the applicant was not served the applicant was not in willful default. The judgment was erroneously granted because what was before the court was </w:t>
      </w:r>
      <w:proofErr w:type="gramStart"/>
      <w:r w:rsidR="0021285F" w:rsidRPr="00F60D8F">
        <w:rPr>
          <w:rFonts w:ascii="Times New Roman" w:hAnsi="Times New Roman" w:cs="Times New Roman"/>
          <w:sz w:val="24"/>
          <w:szCs w:val="24"/>
        </w:rPr>
        <w:t>an urgent chamber application</w:t>
      </w:r>
      <w:proofErr w:type="gramEnd"/>
      <w:r w:rsidR="0021285F" w:rsidRPr="00F60D8F">
        <w:rPr>
          <w:rFonts w:ascii="Times New Roman" w:hAnsi="Times New Roman" w:cs="Times New Roman"/>
          <w:sz w:val="24"/>
          <w:szCs w:val="24"/>
        </w:rPr>
        <w:t xml:space="preserve"> which cannot be set down on unopposed roll after the case had been adjudged to be not urgent. The order given in the motion court was a provisional order and the court could not have granted such a relief.</w:t>
      </w:r>
    </w:p>
    <w:p w:rsidR="00455AAE" w:rsidRPr="00F60D8F" w:rsidRDefault="00C86E3B" w:rsidP="00F60D8F">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Rule 449 (1)</w:t>
      </w:r>
      <w:r w:rsidR="00455AAE" w:rsidRPr="00F60D8F">
        <w:rPr>
          <w:rFonts w:ascii="Times New Roman" w:hAnsi="Times New Roman" w:cs="Times New Roman"/>
          <w:sz w:val="24"/>
          <w:szCs w:val="24"/>
        </w:rPr>
        <w:t xml:space="preserve"> (</w:t>
      </w:r>
      <w:r w:rsidRPr="00F60D8F">
        <w:rPr>
          <w:rFonts w:ascii="Times New Roman" w:hAnsi="Times New Roman" w:cs="Times New Roman"/>
          <w:sz w:val="24"/>
          <w:szCs w:val="24"/>
        </w:rPr>
        <w:t>a) of the High Court</w:t>
      </w:r>
      <w:r w:rsidR="00F60D8F">
        <w:rPr>
          <w:rFonts w:ascii="Times New Roman" w:hAnsi="Times New Roman" w:cs="Times New Roman"/>
          <w:sz w:val="24"/>
          <w:szCs w:val="24"/>
        </w:rPr>
        <w:t xml:space="preserve"> Rules, 1971 provides that:</w:t>
      </w:r>
    </w:p>
    <w:p w:rsidR="00455AAE" w:rsidRPr="00F60D8F" w:rsidRDefault="00455AAE" w:rsidP="00F60D8F">
      <w:pPr>
        <w:pStyle w:val="NoSpacing"/>
        <w:ind w:left="720"/>
        <w:jc w:val="both"/>
        <w:rPr>
          <w:rFonts w:ascii="Times New Roman" w:hAnsi="Times New Roman" w:cs="Times New Roman"/>
          <w:sz w:val="24"/>
          <w:szCs w:val="24"/>
        </w:rPr>
      </w:pPr>
      <w:r w:rsidRPr="00F60D8F">
        <w:rPr>
          <w:rFonts w:ascii="Times New Roman" w:hAnsi="Times New Roman" w:cs="Times New Roman"/>
          <w:sz w:val="24"/>
          <w:szCs w:val="24"/>
        </w:rPr>
        <w:t xml:space="preserve">“(1) The court or a judge may, in addition to any other power it or he may have, </w:t>
      </w:r>
      <w:proofErr w:type="spellStart"/>
      <w:r w:rsidRPr="00F60D8F">
        <w:rPr>
          <w:rFonts w:ascii="Times New Roman" w:hAnsi="Times New Roman" w:cs="Times New Roman"/>
          <w:i/>
          <w:sz w:val="24"/>
          <w:szCs w:val="24"/>
        </w:rPr>
        <w:t>mero</w:t>
      </w:r>
      <w:proofErr w:type="spellEnd"/>
      <w:r w:rsidRPr="00F60D8F">
        <w:rPr>
          <w:rFonts w:ascii="Times New Roman" w:hAnsi="Times New Roman" w:cs="Times New Roman"/>
          <w:i/>
          <w:sz w:val="24"/>
          <w:szCs w:val="24"/>
        </w:rPr>
        <w:t xml:space="preserve"> </w:t>
      </w:r>
      <w:proofErr w:type="spellStart"/>
      <w:r w:rsidRPr="00F60D8F">
        <w:rPr>
          <w:rFonts w:ascii="Times New Roman" w:hAnsi="Times New Roman" w:cs="Times New Roman"/>
          <w:i/>
          <w:sz w:val="24"/>
          <w:szCs w:val="24"/>
        </w:rPr>
        <w:t>motu</w:t>
      </w:r>
      <w:proofErr w:type="spellEnd"/>
      <w:r w:rsidRPr="00F60D8F">
        <w:rPr>
          <w:rFonts w:ascii="Times New Roman" w:hAnsi="Times New Roman" w:cs="Times New Roman"/>
          <w:sz w:val="24"/>
          <w:szCs w:val="24"/>
        </w:rPr>
        <w:t xml:space="preserve"> or upon the application of any party affected, correct, rescind, or vary any judgment or order-</w:t>
      </w:r>
    </w:p>
    <w:p w:rsidR="00455AAE" w:rsidRDefault="00455AAE" w:rsidP="00F60D8F">
      <w:pPr>
        <w:pStyle w:val="NoSpacing"/>
        <w:numPr>
          <w:ilvl w:val="0"/>
          <w:numId w:val="2"/>
        </w:numPr>
        <w:jc w:val="both"/>
        <w:rPr>
          <w:rFonts w:ascii="Times New Roman" w:hAnsi="Times New Roman" w:cs="Times New Roman"/>
          <w:sz w:val="24"/>
          <w:szCs w:val="24"/>
        </w:rPr>
      </w:pPr>
      <w:proofErr w:type="gramStart"/>
      <w:r w:rsidRPr="00F60D8F">
        <w:rPr>
          <w:rFonts w:ascii="Times New Roman" w:hAnsi="Times New Roman" w:cs="Times New Roman"/>
          <w:sz w:val="24"/>
          <w:szCs w:val="24"/>
        </w:rPr>
        <w:t>that</w:t>
      </w:r>
      <w:proofErr w:type="gramEnd"/>
      <w:r w:rsidRPr="00F60D8F">
        <w:rPr>
          <w:rFonts w:ascii="Times New Roman" w:hAnsi="Times New Roman" w:cs="Times New Roman"/>
          <w:sz w:val="24"/>
          <w:szCs w:val="24"/>
        </w:rPr>
        <w:t xml:space="preserve"> was erroneously sought or erroneously granted in the absence of any party affected thereby.”</w:t>
      </w:r>
    </w:p>
    <w:p w:rsidR="00F60D8F" w:rsidRPr="00F60D8F" w:rsidRDefault="00F60D8F" w:rsidP="00F60D8F">
      <w:pPr>
        <w:pStyle w:val="NoSpacing"/>
        <w:ind w:left="720"/>
        <w:jc w:val="both"/>
        <w:rPr>
          <w:rFonts w:ascii="Times New Roman" w:hAnsi="Times New Roman" w:cs="Times New Roman"/>
          <w:sz w:val="24"/>
          <w:szCs w:val="24"/>
        </w:rPr>
      </w:pPr>
    </w:p>
    <w:p w:rsidR="00455AAE" w:rsidRPr="00F60D8F" w:rsidRDefault="00455AAE" w:rsidP="00F60D8F">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 xml:space="preserve">The purpose of </w:t>
      </w:r>
      <w:r w:rsidR="00F60D8F">
        <w:rPr>
          <w:rFonts w:ascii="Times New Roman" w:hAnsi="Times New Roman" w:cs="Times New Roman"/>
          <w:sz w:val="24"/>
          <w:szCs w:val="24"/>
        </w:rPr>
        <w:t>r</w:t>
      </w:r>
      <w:r w:rsidRPr="00F60D8F">
        <w:rPr>
          <w:rFonts w:ascii="Times New Roman" w:hAnsi="Times New Roman" w:cs="Times New Roman"/>
          <w:sz w:val="24"/>
          <w:szCs w:val="24"/>
        </w:rPr>
        <w:t xml:space="preserve"> 449 was duly expounded by MAKARAU J (as she then was) in </w:t>
      </w:r>
      <w:proofErr w:type="spellStart"/>
      <w:r w:rsidRPr="00F60D8F">
        <w:rPr>
          <w:rFonts w:ascii="Times New Roman" w:hAnsi="Times New Roman" w:cs="Times New Roman"/>
          <w:i/>
          <w:sz w:val="24"/>
          <w:szCs w:val="24"/>
        </w:rPr>
        <w:t>Tiriboyi</w:t>
      </w:r>
      <w:proofErr w:type="spellEnd"/>
      <w:r w:rsidRPr="00F60D8F">
        <w:rPr>
          <w:rFonts w:ascii="Times New Roman" w:hAnsi="Times New Roman" w:cs="Times New Roman"/>
          <w:sz w:val="24"/>
          <w:szCs w:val="24"/>
        </w:rPr>
        <w:t xml:space="preserve"> v </w:t>
      </w:r>
      <w:proofErr w:type="spellStart"/>
      <w:r w:rsidRPr="00F60D8F">
        <w:rPr>
          <w:rFonts w:ascii="Times New Roman" w:hAnsi="Times New Roman" w:cs="Times New Roman"/>
          <w:i/>
          <w:sz w:val="24"/>
          <w:szCs w:val="24"/>
        </w:rPr>
        <w:t>Jani</w:t>
      </w:r>
      <w:proofErr w:type="spellEnd"/>
      <w:r w:rsidRPr="00F60D8F">
        <w:rPr>
          <w:rFonts w:ascii="Times New Roman" w:hAnsi="Times New Roman" w:cs="Times New Roman"/>
          <w:i/>
          <w:sz w:val="24"/>
          <w:szCs w:val="24"/>
        </w:rPr>
        <w:t xml:space="preserve"> &amp; </w:t>
      </w:r>
      <w:proofErr w:type="spellStart"/>
      <w:r w:rsidRPr="00F60D8F">
        <w:rPr>
          <w:rFonts w:ascii="Times New Roman" w:hAnsi="Times New Roman" w:cs="Times New Roman"/>
          <w:i/>
          <w:sz w:val="24"/>
          <w:szCs w:val="24"/>
        </w:rPr>
        <w:t>Anor</w:t>
      </w:r>
      <w:proofErr w:type="spellEnd"/>
      <w:r w:rsidRPr="00F60D8F">
        <w:rPr>
          <w:rFonts w:ascii="Times New Roman" w:hAnsi="Times New Roman" w:cs="Times New Roman"/>
          <w:sz w:val="24"/>
          <w:szCs w:val="24"/>
        </w:rPr>
        <w:t xml:space="preserve"> 2004 (1) ZLR 470 (H) where she stated at 472 as follows:</w:t>
      </w:r>
    </w:p>
    <w:p w:rsidR="007223A3" w:rsidRDefault="00F60D8F" w:rsidP="00365030">
      <w:pPr>
        <w:pStyle w:val="NoSpacing"/>
        <w:ind w:left="600"/>
        <w:jc w:val="both"/>
        <w:rPr>
          <w:rFonts w:ascii="Times New Roman" w:hAnsi="Times New Roman" w:cs="Times New Roman"/>
          <w:sz w:val="24"/>
          <w:szCs w:val="24"/>
        </w:rPr>
      </w:pPr>
      <w:r>
        <w:rPr>
          <w:rFonts w:ascii="Times New Roman" w:hAnsi="Times New Roman" w:cs="Times New Roman"/>
          <w:sz w:val="24"/>
          <w:szCs w:val="24"/>
        </w:rPr>
        <w:lastRenderedPageBreak/>
        <w:t>“The purpose of r</w:t>
      </w:r>
      <w:r w:rsidR="00455AAE" w:rsidRPr="00F60D8F">
        <w:rPr>
          <w:rFonts w:ascii="Times New Roman" w:hAnsi="Times New Roman" w:cs="Times New Roman"/>
          <w:sz w:val="24"/>
          <w:szCs w:val="24"/>
        </w:rPr>
        <w:t xml:space="preserve"> 449 appears to me to be to enable the court to revisit its orders and judgments to correct or set aside its orders and judgments given in error and where to allow such to stand on the excuse that the court is </w:t>
      </w:r>
      <w:proofErr w:type="spellStart"/>
      <w:r w:rsidR="00455AAE" w:rsidRPr="00F60D8F">
        <w:rPr>
          <w:rFonts w:ascii="Times New Roman" w:hAnsi="Times New Roman" w:cs="Times New Roman"/>
          <w:i/>
          <w:sz w:val="24"/>
          <w:szCs w:val="24"/>
        </w:rPr>
        <w:t>functus</w:t>
      </w:r>
      <w:proofErr w:type="spellEnd"/>
      <w:r w:rsidR="00455AAE" w:rsidRPr="00F60D8F">
        <w:rPr>
          <w:rFonts w:ascii="Times New Roman" w:hAnsi="Times New Roman" w:cs="Times New Roman"/>
          <w:i/>
          <w:sz w:val="24"/>
          <w:szCs w:val="24"/>
        </w:rPr>
        <w:t xml:space="preserve"> officio</w:t>
      </w:r>
      <w:r w:rsidR="00455AAE" w:rsidRPr="00F60D8F">
        <w:rPr>
          <w:rFonts w:ascii="Times New Roman" w:hAnsi="Times New Roman" w:cs="Times New Roman"/>
          <w:sz w:val="24"/>
          <w:szCs w:val="24"/>
        </w:rPr>
        <w:t xml:space="preserve"> would result in an injustice and will destroy the very basis upon which the justice system rests. It is an exception to the general rule, and must be resorted to only for the purposes of correcting an injustice that cannot be corrected in any other way.</w:t>
      </w:r>
      <w:r>
        <w:rPr>
          <w:rFonts w:ascii="Times New Roman" w:hAnsi="Times New Roman" w:cs="Times New Roman"/>
          <w:sz w:val="24"/>
          <w:szCs w:val="24"/>
        </w:rPr>
        <w:t>”</w:t>
      </w:r>
    </w:p>
    <w:p w:rsidR="00365030" w:rsidRPr="00F60D8F" w:rsidRDefault="00365030" w:rsidP="00365030">
      <w:pPr>
        <w:pStyle w:val="NoSpacing"/>
        <w:ind w:left="600"/>
        <w:jc w:val="both"/>
        <w:rPr>
          <w:rFonts w:ascii="Times New Roman" w:hAnsi="Times New Roman" w:cs="Times New Roman"/>
          <w:sz w:val="24"/>
          <w:szCs w:val="24"/>
        </w:rPr>
      </w:pPr>
    </w:p>
    <w:p w:rsidR="007223A3" w:rsidRPr="00F60D8F" w:rsidRDefault="007223A3" w:rsidP="00F60D8F">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 xml:space="preserve">The rule goes beyond the ambit of mere formal, technical and clerical errors and may include the substance of the order of the judgment. See </w:t>
      </w:r>
      <w:proofErr w:type="spellStart"/>
      <w:r w:rsidRPr="00F60D8F">
        <w:rPr>
          <w:rFonts w:ascii="Times New Roman" w:hAnsi="Times New Roman" w:cs="Times New Roman"/>
          <w:i/>
          <w:sz w:val="24"/>
          <w:szCs w:val="24"/>
        </w:rPr>
        <w:t>Grantully</w:t>
      </w:r>
      <w:proofErr w:type="spellEnd"/>
      <w:r w:rsidRPr="00F60D8F">
        <w:rPr>
          <w:rFonts w:ascii="Times New Roman" w:hAnsi="Times New Roman" w:cs="Times New Roman"/>
          <w:i/>
          <w:sz w:val="24"/>
          <w:szCs w:val="24"/>
        </w:rPr>
        <w:t xml:space="preserve"> (</w:t>
      </w:r>
      <w:proofErr w:type="spellStart"/>
      <w:r w:rsidRPr="00F60D8F">
        <w:rPr>
          <w:rFonts w:ascii="Times New Roman" w:hAnsi="Times New Roman" w:cs="Times New Roman"/>
          <w:i/>
          <w:sz w:val="24"/>
          <w:szCs w:val="24"/>
        </w:rPr>
        <w:t>Pvt</w:t>
      </w:r>
      <w:proofErr w:type="spellEnd"/>
      <w:r w:rsidRPr="00F60D8F">
        <w:rPr>
          <w:rFonts w:ascii="Times New Roman" w:hAnsi="Times New Roman" w:cs="Times New Roman"/>
          <w:i/>
          <w:sz w:val="24"/>
          <w:szCs w:val="24"/>
        </w:rPr>
        <w:t>) Ltd</w:t>
      </w:r>
      <w:r w:rsidRPr="00F60D8F">
        <w:rPr>
          <w:rFonts w:ascii="Times New Roman" w:hAnsi="Times New Roman" w:cs="Times New Roman"/>
          <w:sz w:val="24"/>
          <w:szCs w:val="24"/>
        </w:rPr>
        <w:t xml:space="preserve"> v </w:t>
      </w:r>
      <w:r w:rsidRPr="00F60D8F">
        <w:rPr>
          <w:rFonts w:ascii="Times New Roman" w:hAnsi="Times New Roman" w:cs="Times New Roman"/>
          <w:i/>
          <w:sz w:val="24"/>
          <w:szCs w:val="24"/>
        </w:rPr>
        <w:t>UDC Ltd</w:t>
      </w:r>
      <w:r w:rsidRPr="00F60D8F">
        <w:rPr>
          <w:rFonts w:ascii="Times New Roman" w:hAnsi="Times New Roman" w:cs="Times New Roman"/>
          <w:sz w:val="24"/>
          <w:szCs w:val="24"/>
        </w:rPr>
        <w:t xml:space="preserve"> 2000 (1) ZLR 361 (S).</w:t>
      </w:r>
    </w:p>
    <w:p w:rsidR="007223A3" w:rsidRPr="00F60D8F" w:rsidRDefault="007223A3" w:rsidP="00F60D8F">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Rule 449 is a procedural step to correct an obviously wrong judgment or order.</w:t>
      </w:r>
    </w:p>
    <w:p w:rsidR="00A72D1A" w:rsidRPr="00F60D8F" w:rsidRDefault="007223A3" w:rsidP="00F60D8F">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The power given the court under the rule is discretionary and, like all such powers,</w:t>
      </w:r>
      <w:r w:rsidR="00365030">
        <w:rPr>
          <w:rFonts w:ascii="Times New Roman" w:hAnsi="Times New Roman" w:cs="Times New Roman"/>
          <w:sz w:val="24"/>
          <w:szCs w:val="24"/>
        </w:rPr>
        <w:t xml:space="preserve"> must be exercised judiciously.</w:t>
      </w:r>
    </w:p>
    <w:p w:rsidR="00B707AD" w:rsidRPr="00F60D8F" w:rsidRDefault="00A72D1A" w:rsidP="008569DC">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In light of the above, the present matter satisfies the requireme</w:t>
      </w:r>
      <w:r w:rsidR="008569DC">
        <w:rPr>
          <w:rFonts w:ascii="Times New Roman" w:hAnsi="Times New Roman" w:cs="Times New Roman"/>
          <w:sz w:val="24"/>
          <w:szCs w:val="24"/>
        </w:rPr>
        <w:t xml:space="preserve">nts for rescission in terms of r </w:t>
      </w:r>
      <w:r w:rsidRPr="00F60D8F">
        <w:rPr>
          <w:rFonts w:ascii="Times New Roman" w:hAnsi="Times New Roman" w:cs="Times New Roman"/>
          <w:sz w:val="24"/>
          <w:szCs w:val="24"/>
        </w:rPr>
        <w:t>449 (1) (a) because i</w:t>
      </w:r>
      <w:r w:rsidR="007409E0" w:rsidRPr="00F60D8F">
        <w:rPr>
          <w:rFonts w:ascii="Times New Roman" w:hAnsi="Times New Roman" w:cs="Times New Roman"/>
          <w:sz w:val="24"/>
          <w:szCs w:val="24"/>
        </w:rPr>
        <w:t>f PHIRI J had known that HC 622</w:t>
      </w:r>
      <w:r w:rsidRPr="00F60D8F">
        <w:rPr>
          <w:rFonts w:ascii="Times New Roman" w:hAnsi="Times New Roman" w:cs="Times New Roman"/>
          <w:sz w:val="24"/>
          <w:szCs w:val="24"/>
        </w:rPr>
        <w:t>0/18 had been smuggled into the motion court when it had been struck off the roll of urgent matte</w:t>
      </w:r>
      <w:r w:rsidR="007409E0" w:rsidRPr="00F60D8F">
        <w:rPr>
          <w:rFonts w:ascii="Times New Roman" w:hAnsi="Times New Roman" w:cs="Times New Roman"/>
          <w:sz w:val="24"/>
          <w:szCs w:val="24"/>
        </w:rPr>
        <w:t xml:space="preserve">rs and that the </w:t>
      </w:r>
      <w:r w:rsidRPr="00F60D8F">
        <w:rPr>
          <w:rFonts w:ascii="Times New Roman" w:hAnsi="Times New Roman" w:cs="Times New Roman"/>
          <w:sz w:val="24"/>
          <w:szCs w:val="24"/>
        </w:rPr>
        <w:t>applicant had not been served he would not have granted it.</w:t>
      </w:r>
    </w:p>
    <w:p w:rsidR="00B707AD" w:rsidRPr="00F60D8F" w:rsidRDefault="00B707AD" w:rsidP="008569DC">
      <w:pPr>
        <w:pStyle w:val="NoSpacing"/>
        <w:spacing w:line="360" w:lineRule="auto"/>
        <w:ind w:firstLine="600"/>
        <w:jc w:val="both"/>
        <w:rPr>
          <w:rFonts w:ascii="Times New Roman" w:hAnsi="Times New Roman" w:cs="Times New Roman"/>
          <w:sz w:val="24"/>
          <w:szCs w:val="24"/>
        </w:rPr>
      </w:pPr>
      <w:r w:rsidRPr="00F60D8F">
        <w:rPr>
          <w:rFonts w:ascii="Times New Roman" w:hAnsi="Times New Roman" w:cs="Times New Roman"/>
          <w:sz w:val="24"/>
          <w:szCs w:val="24"/>
        </w:rPr>
        <w:t>Besides the applicant had prospects of success in that the respondent’s vehicle was seized by applicant because it did not have necessary documents to cross the border from South Africa as it did. The vehicle had entered Zimbabwe from South Africa, documents were stamped that it was entering Zimbabwe on temporary import permit (TIP). The next time the same vehicle was again seen coming from South Africa without documents that it had lawfully left Zimbabwe. The respondent conceded he had not paid duty for the vehicle and it had not been properly declared. The applicant must be allowed his day in court and for these reasons the application for rescission will be granted.</w:t>
      </w:r>
    </w:p>
    <w:p w:rsidR="00B707AD" w:rsidRPr="008569DC" w:rsidRDefault="00B707AD" w:rsidP="00F60D8F">
      <w:pPr>
        <w:pStyle w:val="NoSpacing"/>
        <w:spacing w:line="360" w:lineRule="auto"/>
        <w:jc w:val="both"/>
        <w:rPr>
          <w:rFonts w:ascii="Times New Roman" w:hAnsi="Times New Roman" w:cs="Times New Roman"/>
          <w:b/>
          <w:sz w:val="24"/>
          <w:szCs w:val="24"/>
        </w:rPr>
      </w:pPr>
      <w:r w:rsidRPr="00F60D8F">
        <w:rPr>
          <w:rFonts w:ascii="Times New Roman" w:hAnsi="Times New Roman" w:cs="Times New Roman"/>
          <w:b/>
          <w:sz w:val="24"/>
          <w:szCs w:val="24"/>
        </w:rPr>
        <w:t>APPLICATION FOR CONTEMPT OF COURT</w:t>
      </w:r>
    </w:p>
    <w:p w:rsidR="00F67889" w:rsidRPr="00F60D8F" w:rsidRDefault="00B707AD" w:rsidP="008569DC">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The requirements for an application for contempt of court are that </w:t>
      </w:r>
      <w:r w:rsidR="006514C1" w:rsidRPr="00F60D8F">
        <w:rPr>
          <w:rFonts w:ascii="Times New Roman" w:hAnsi="Times New Roman" w:cs="Times New Roman"/>
          <w:sz w:val="24"/>
          <w:szCs w:val="24"/>
        </w:rPr>
        <w:t>there must be a court order. The court order must be served on the respondent. The respondent must have refused to comply with the court order.</w:t>
      </w:r>
      <w:r w:rsidR="00F67889" w:rsidRPr="00F60D8F">
        <w:rPr>
          <w:rFonts w:ascii="Times New Roman" w:hAnsi="Times New Roman" w:cs="Times New Roman"/>
          <w:sz w:val="24"/>
          <w:szCs w:val="24"/>
        </w:rPr>
        <w:t xml:space="preserve"> The relief sought by the</w:t>
      </w:r>
      <w:r w:rsidR="008569DC">
        <w:rPr>
          <w:rFonts w:ascii="Times New Roman" w:hAnsi="Times New Roman" w:cs="Times New Roman"/>
          <w:sz w:val="24"/>
          <w:szCs w:val="24"/>
        </w:rPr>
        <w:t xml:space="preserve"> applicant in this case is that-</w:t>
      </w:r>
    </w:p>
    <w:p w:rsidR="00F67889" w:rsidRPr="00F60D8F" w:rsidRDefault="00F67889" w:rsidP="008569DC">
      <w:pPr>
        <w:pStyle w:val="NoSpacing"/>
        <w:spacing w:line="360" w:lineRule="auto"/>
        <w:ind w:left="1440" w:hanging="720"/>
        <w:jc w:val="both"/>
        <w:rPr>
          <w:rFonts w:ascii="Times New Roman" w:hAnsi="Times New Roman" w:cs="Times New Roman"/>
          <w:sz w:val="24"/>
          <w:szCs w:val="24"/>
        </w:rPr>
      </w:pPr>
      <w:r w:rsidRPr="00F60D8F">
        <w:rPr>
          <w:rFonts w:ascii="Times New Roman" w:hAnsi="Times New Roman" w:cs="Times New Roman"/>
          <w:sz w:val="24"/>
          <w:szCs w:val="24"/>
        </w:rPr>
        <w:t xml:space="preserve">“1. </w:t>
      </w:r>
      <w:r w:rsidR="008569DC">
        <w:rPr>
          <w:rFonts w:ascii="Times New Roman" w:hAnsi="Times New Roman" w:cs="Times New Roman"/>
          <w:sz w:val="24"/>
          <w:szCs w:val="24"/>
        </w:rPr>
        <w:tab/>
        <w:t>First</w:t>
      </w:r>
      <w:r w:rsidRPr="00F60D8F">
        <w:rPr>
          <w:rFonts w:ascii="Times New Roman" w:hAnsi="Times New Roman" w:cs="Times New Roman"/>
          <w:sz w:val="24"/>
          <w:szCs w:val="24"/>
        </w:rPr>
        <w:t xml:space="preserve"> and </w:t>
      </w:r>
      <w:r w:rsidR="008569DC">
        <w:rPr>
          <w:rFonts w:ascii="Times New Roman" w:hAnsi="Times New Roman" w:cs="Times New Roman"/>
          <w:sz w:val="24"/>
          <w:szCs w:val="24"/>
        </w:rPr>
        <w:t>second r</w:t>
      </w:r>
      <w:r w:rsidRPr="00F60D8F">
        <w:rPr>
          <w:rFonts w:ascii="Times New Roman" w:hAnsi="Times New Roman" w:cs="Times New Roman"/>
          <w:sz w:val="24"/>
          <w:szCs w:val="24"/>
        </w:rPr>
        <w:t>espondents be and is hereby declared in contempt of the order of this court in HC 6220/18.</w:t>
      </w:r>
    </w:p>
    <w:p w:rsidR="00AC680E" w:rsidRPr="00F60D8F" w:rsidRDefault="00AC680E" w:rsidP="008569DC">
      <w:pPr>
        <w:pStyle w:val="NoSpacing"/>
        <w:spacing w:line="360" w:lineRule="auto"/>
        <w:ind w:left="1440" w:hanging="720"/>
        <w:jc w:val="both"/>
        <w:rPr>
          <w:rFonts w:ascii="Times New Roman" w:hAnsi="Times New Roman" w:cs="Times New Roman"/>
          <w:sz w:val="24"/>
          <w:szCs w:val="24"/>
        </w:rPr>
      </w:pPr>
      <w:r w:rsidRPr="00F60D8F">
        <w:rPr>
          <w:rFonts w:ascii="Times New Roman" w:hAnsi="Times New Roman" w:cs="Times New Roman"/>
          <w:sz w:val="24"/>
          <w:szCs w:val="24"/>
        </w:rPr>
        <w:lastRenderedPageBreak/>
        <w:t xml:space="preserve">2. </w:t>
      </w:r>
      <w:r w:rsidR="008569DC">
        <w:rPr>
          <w:rFonts w:ascii="Times New Roman" w:hAnsi="Times New Roman" w:cs="Times New Roman"/>
          <w:sz w:val="24"/>
          <w:szCs w:val="24"/>
        </w:rPr>
        <w:tab/>
      </w:r>
      <w:r w:rsidRPr="00F60D8F">
        <w:rPr>
          <w:rFonts w:ascii="Times New Roman" w:hAnsi="Times New Roman" w:cs="Times New Roman"/>
          <w:sz w:val="24"/>
          <w:szCs w:val="24"/>
        </w:rPr>
        <w:t xml:space="preserve">The </w:t>
      </w:r>
      <w:r w:rsidR="008569DC">
        <w:rPr>
          <w:rFonts w:ascii="Times New Roman" w:hAnsi="Times New Roman" w:cs="Times New Roman"/>
          <w:sz w:val="24"/>
          <w:szCs w:val="24"/>
        </w:rPr>
        <w:t>first</w:t>
      </w:r>
      <w:r w:rsidRPr="00F60D8F">
        <w:rPr>
          <w:rFonts w:ascii="Times New Roman" w:hAnsi="Times New Roman" w:cs="Times New Roman"/>
          <w:sz w:val="24"/>
          <w:szCs w:val="24"/>
        </w:rPr>
        <w:t xml:space="preserve"> and </w:t>
      </w:r>
      <w:r w:rsidR="008569DC">
        <w:rPr>
          <w:rFonts w:ascii="Times New Roman" w:hAnsi="Times New Roman" w:cs="Times New Roman"/>
          <w:sz w:val="24"/>
          <w:szCs w:val="24"/>
        </w:rPr>
        <w:t>second r</w:t>
      </w:r>
      <w:r w:rsidRPr="00F60D8F">
        <w:rPr>
          <w:rFonts w:ascii="Times New Roman" w:hAnsi="Times New Roman" w:cs="Times New Roman"/>
          <w:sz w:val="24"/>
          <w:szCs w:val="24"/>
        </w:rPr>
        <w:t>espondents shall on receipt of this order comply with the order in HC 6220/18.</w:t>
      </w:r>
    </w:p>
    <w:p w:rsidR="00AC680E" w:rsidRPr="00F60D8F" w:rsidRDefault="00AC680E" w:rsidP="008569DC">
      <w:pPr>
        <w:pStyle w:val="NoSpacing"/>
        <w:spacing w:line="360" w:lineRule="auto"/>
        <w:ind w:left="1440" w:hanging="720"/>
        <w:jc w:val="both"/>
        <w:rPr>
          <w:rFonts w:ascii="Times New Roman" w:hAnsi="Times New Roman" w:cs="Times New Roman"/>
          <w:sz w:val="24"/>
          <w:szCs w:val="24"/>
        </w:rPr>
      </w:pPr>
      <w:r w:rsidRPr="00F60D8F">
        <w:rPr>
          <w:rFonts w:ascii="Times New Roman" w:hAnsi="Times New Roman" w:cs="Times New Roman"/>
          <w:sz w:val="24"/>
          <w:szCs w:val="24"/>
        </w:rPr>
        <w:t xml:space="preserve">3. </w:t>
      </w:r>
      <w:r w:rsidR="008569DC">
        <w:rPr>
          <w:rFonts w:ascii="Times New Roman" w:hAnsi="Times New Roman" w:cs="Times New Roman"/>
          <w:sz w:val="24"/>
          <w:szCs w:val="24"/>
        </w:rPr>
        <w:tab/>
      </w:r>
      <w:r w:rsidRPr="00F60D8F">
        <w:rPr>
          <w:rFonts w:ascii="Times New Roman" w:hAnsi="Times New Roman" w:cs="Times New Roman"/>
          <w:sz w:val="24"/>
          <w:szCs w:val="24"/>
        </w:rPr>
        <w:t xml:space="preserve">Should </w:t>
      </w:r>
      <w:r w:rsidR="008569DC">
        <w:rPr>
          <w:rFonts w:ascii="Times New Roman" w:hAnsi="Times New Roman" w:cs="Times New Roman"/>
          <w:sz w:val="24"/>
          <w:szCs w:val="24"/>
        </w:rPr>
        <w:t>first</w:t>
      </w:r>
      <w:r w:rsidRPr="00F60D8F">
        <w:rPr>
          <w:rFonts w:ascii="Times New Roman" w:hAnsi="Times New Roman" w:cs="Times New Roman"/>
          <w:sz w:val="24"/>
          <w:szCs w:val="24"/>
        </w:rPr>
        <w:t xml:space="preserve"> and </w:t>
      </w:r>
      <w:r w:rsidR="008569DC">
        <w:rPr>
          <w:rFonts w:ascii="Times New Roman" w:hAnsi="Times New Roman" w:cs="Times New Roman"/>
          <w:sz w:val="24"/>
          <w:szCs w:val="24"/>
        </w:rPr>
        <w:t>second r</w:t>
      </w:r>
      <w:r w:rsidRPr="00F60D8F">
        <w:rPr>
          <w:rFonts w:ascii="Times New Roman" w:hAnsi="Times New Roman" w:cs="Times New Roman"/>
          <w:sz w:val="24"/>
          <w:szCs w:val="24"/>
        </w:rPr>
        <w:t>esponden</w:t>
      </w:r>
      <w:r w:rsidR="008569DC">
        <w:rPr>
          <w:rFonts w:ascii="Times New Roman" w:hAnsi="Times New Roman" w:cs="Times New Roman"/>
          <w:sz w:val="24"/>
          <w:szCs w:val="24"/>
        </w:rPr>
        <w:t xml:space="preserve">ts fail to comply with </w:t>
      </w:r>
      <w:proofErr w:type="spellStart"/>
      <w:r w:rsidR="008569DC">
        <w:rPr>
          <w:rFonts w:ascii="Times New Roman" w:hAnsi="Times New Roman" w:cs="Times New Roman"/>
          <w:sz w:val="24"/>
          <w:szCs w:val="24"/>
        </w:rPr>
        <w:t>para</w:t>
      </w:r>
      <w:proofErr w:type="spellEnd"/>
      <w:r w:rsidRPr="00F60D8F">
        <w:rPr>
          <w:rFonts w:ascii="Times New Roman" w:hAnsi="Times New Roman" w:cs="Times New Roman"/>
          <w:sz w:val="24"/>
          <w:szCs w:val="24"/>
        </w:rPr>
        <w:t xml:space="preserve"> 2 above, the Sheriff of Zimbabwe, if he is not available, his deputy or assistant is hereby ordered to procure members of the Zimbabwe Republic Police to effect the arrest of the </w:t>
      </w:r>
      <w:r w:rsidR="008569DC">
        <w:rPr>
          <w:rFonts w:ascii="Times New Roman" w:hAnsi="Times New Roman" w:cs="Times New Roman"/>
          <w:sz w:val="24"/>
          <w:szCs w:val="24"/>
        </w:rPr>
        <w:t xml:space="preserve">first </w:t>
      </w:r>
      <w:r w:rsidRPr="00F60D8F">
        <w:rPr>
          <w:rFonts w:ascii="Times New Roman" w:hAnsi="Times New Roman" w:cs="Times New Roman"/>
          <w:sz w:val="24"/>
          <w:szCs w:val="24"/>
        </w:rPr>
        <w:t xml:space="preserve">and </w:t>
      </w:r>
      <w:r w:rsidR="008569DC">
        <w:rPr>
          <w:rFonts w:ascii="Times New Roman" w:hAnsi="Times New Roman" w:cs="Times New Roman"/>
          <w:sz w:val="24"/>
          <w:szCs w:val="24"/>
        </w:rPr>
        <w:t>second r</w:t>
      </w:r>
      <w:r w:rsidRPr="00F60D8F">
        <w:rPr>
          <w:rFonts w:ascii="Times New Roman" w:hAnsi="Times New Roman" w:cs="Times New Roman"/>
          <w:sz w:val="24"/>
          <w:szCs w:val="24"/>
        </w:rPr>
        <w:t>espondents and their committal to Central Prison until such time they purge their contempt in case no HC 6220/18.</w:t>
      </w:r>
    </w:p>
    <w:p w:rsidR="00F67889" w:rsidRPr="00F60D8F" w:rsidRDefault="00AC680E" w:rsidP="008569DC">
      <w:pPr>
        <w:pStyle w:val="NoSpacing"/>
        <w:spacing w:line="360" w:lineRule="auto"/>
        <w:ind w:left="1440" w:hanging="720"/>
        <w:jc w:val="both"/>
        <w:rPr>
          <w:rFonts w:ascii="Times New Roman" w:hAnsi="Times New Roman" w:cs="Times New Roman"/>
          <w:sz w:val="24"/>
          <w:szCs w:val="24"/>
        </w:rPr>
      </w:pPr>
      <w:r w:rsidRPr="00F60D8F">
        <w:rPr>
          <w:rFonts w:ascii="Times New Roman" w:hAnsi="Times New Roman" w:cs="Times New Roman"/>
          <w:sz w:val="24"/>
          <w:szCs w:val="24"/>
        </w:rPr>
        <w:t xml:space="preserve">4. </w:t>
      </w:r>
      <w:r w:rsidR="008569DC">
        <w:rPr>
          <w:rFonts w:ascii="Times New Roman" w:hAnsi="Times New Roman" w:cs="Times New Roman"/>
          <w:sz w:val="24"/>
          <w:szCs w:val="24"/>
        </w:rPr>
        <w:tab/>
        <w:t>The r</w:t>
      </w:r>
      <w:r w:rsidRPr="00F60D8F">
        <w:rPr>
          <w:rFonts w:ascii="Times New Roman" w:hAnsi="Times New Roman" w:cs="Times New Roman"/>
          <w:sz w:val="24"/>
          <w:szCs w:val="24"/>
        </w:rPr>
        <w:t>e</w:t>
      </w:r>
      <w:r w:rsidR="008569DC">
        <w:rPr>
          <w:rFonts w:ascii="Times New Roman" w:hAnsi="Times New Roman" w:cs="Times New Roman"/>
          <w:sz w:val="24"/>
          <w:szCs w:val="24"/>
        </w:rPr>
        <w:t>-detention of the a</w:t>
      </w:r>
      <w:r w:rsidRPr="00F60D8F">
        <w:rPr>
          <w:rFonts w:ascii="Times New Roman" w:hAnsi="Times New Roman" w:cs="Times New Roman"/>
          <w:sz w:val="24"/>
          <w:szCs w:val="24"/>
        </w:rPr>
        <w:t xml:space="preserve">pplicant’s vehicle on </w:t>
      </w:r>
      <w:r w:rsidR="008569DC">
        <w:rPr>
          <w:rFonts w:ascii="Times New Roman" w:hAnsi="Times New Roman" w:cs="Times New Roman"/>
          <w:sz w:val="24"/>
          <w:szCs w:val="24"/>
        </w:rPr>
        <w:t>8 August 2018</w:t>
      </w:r>
      <w:r w:rsidRPr="00F60D8F">
        <w:rPr>
          <w:rFonts w:ascii="Times New Roman" w:hAnsi="Times New Roman" w:cs="Times New Roman"/>
          <w:sz w:val="24"/>
          <w:szCs w:val="24"/>
        </w:rPr>
        <w:t xml:space="preserve"> is hereby declared unlawful and unconstitutional.</w:t>
      </w:r>
    </w:p>
    <w:p w:rsidR="00AC680E" w:rsidRPr="00F60D8F" w:rsidRDefault="00AC680E" w:rsidP="008569DC">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5. </w:t>
      </w:r>
      <w:r w:rsidR="008569DC">
        <w:rPr>
          <w:rFonts w:ascii="Times New Roman" w:hAnsi="Times New Roman" w:cs="Times New Roman"/>
          <w:sz w:val="24"/>
          <w:szCs w:val="24"/>
        </w:rPr>
        <w:tab/>
        <w:t>The r</w:t>
      </w:r>
      <w:r w:rsidRPr="00F60D8F">
        <w:rPr>
          <w:rFonts w:ascii="Times New Roman" w:hAnsi="Times New Roman" w:cs="Times New Roman"/>
          <w:sz w:val="24"/>
          <w:szCs w:val="24"/>
        </w:rPr>
        <w:t>eceipt for items held No. 215869 is hereby nullified.</w:t>
      </w:r>
    </w:p>
    <w:p w:rsidR="00AC680E" w:rsidRPr="00F60D8F" w:rsidRDefault="00AC680E" w:rsidP="008569DC">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6. </w:t>
      </w:r>
      <w:r w:rsidR="008569DC">
        <w:rPr>
          <w:rFonts w:ascii="Times New Roman" w:hAnsi="Times New Roman" w:cs="Times New Roman"/>
          <w:sz w:val="24"/>
          <w:szCs w:val="24"/>
        </w:rPr>
        <w:tab/>
      </w:r>
      <w:r w:rsidRPr="00F60D8F">
        <w:rPr>
          <w:rFonts w:ascii="Times New Roman" w:hAnsi="Times New Roman" w:cs="Times New Roman"/>
          <w:sz w:val="24"/>
          <w:szCs w:val="24"/>
        </w:rPr>
        <w:t xml:space="preserve">The </w:t>
      </w:r>
      <w:r w:rsidR="008569DC">
        <w:rPr>
          <w:rFonts w:ascii="Times New Roman" w:hAnsi="Times New Roman" w:cs="Times New Roman"/>
          <w:sz w:val="24"/>
          <w:szCs w:val="24"/>
        </w:rPr>
        <w:t xml:space="preserve">third </w:t>
      </w:r>
      <w:r w:rsidRPr="00F60D8F">
        <w:rPr>
          <w:rFonts w:ascii="Times New Roman" w:hAnsi="Times New Roman" w:cs="Times New Roman"/>
          <w:sz w:val="24"/>
          <w:szCs w:val="24"/>
        </w:rPr>
        <w:t>respondent is hereby ordered to pay a fine of $5000.00.</w:t>
      </w:r>
    </w:p>
    <w:p w:rsidR="00415CCF" w:rsidRPr="00F60D8F" w:rsidRDefault="00AC680E" w:rsidP="008569DC">
      <w:pPr>
        <w:pStyle w:val="NoSpacing"/>
        <w:spacing w:line="360" w:lineRule="auto"/>
        <w:ind w:left="1440" w:hanging="720"/>
        <w:jc w:val="both"/>
        <w:rPr>
          <w:rFonts w:ascii="Times New Roman" w:hAnsi="Times New Roman" w:cs="Times New Roman"/>
          <w:sz w:val="24"/>
          <w:szCs w:val="24"/>
        </w:rPr>
      </w:pPr>
      <w:r w:rsidRPr="00F60D8F">
        <w:rPr>
          <w:rFonts w:ascii="Times New Roman" w:hAnsi="Times New Roman" w:cs="Times New Roman"/>
          <w:sz w:val="24"/>
          <w:szCs w:val="24"/>
        </w:rPr>
        <w:t xml:space="preserve">7. </w:t>
      </w:r>
      <w:r w:rsidR="008569DC">
        <w:rPr>
          <w:rFonts w:ascii="Times New Roman" w:hAnsi="Times New Roman" w:cs="Times New Roman"/>
          <w:sz w:val="24"/>
          <w:szCs w:val="24"/>
        </w:rPr>
        <w:tab/>
      </w:r>
      <w:r w:rsidR="00415CCF" w:rsidRPr="00F60D8F">
        <w:rPr>
          <w:rFonts w:ascii="Times New Roman" w:hAnsi="Times New Roman" w:cs="Times New Roman"/>
          <w:sz w:val="24"/>
          <w:szCs w:val="24"/>
        </w:rPr>
        <w:t>The sheriff is hereb</w:t>
      </w:r>
      <w:r w:rsidR="008569DC">
        <w:rPr>
          <w:rFonts w:ascii="Times New Roman" w:hAnsi="Times New Roman" w:cs="Times New Roman"/>
          <w:sz w:val="24"/>
          <w:szCs w:val="24"/>
        </w:rPr>
        <w:t>y ordered to repatriate the a</w:t>
      </w:r>
      <w:r w:rsidR="00415CCF" w:rsidRPr="00F60D8F">
        <w:rPr>
          <w:rFonts w:ascii="Times New Roman" w:hAnsi="Times New Roman" w:cs="Times New Roman"/>
          <w:sz w:val="24"/>
          <w:szCs w:val="24"/>
        </w:rPr>
        <w:t>pplicant’s vehicle namely, Isuzu KB 250, registration FL 32 BG GP to the South African side of the border.</w:t>
      </w:r>
    </w:p>
    <w:p w:rsidR="00AC680E" w:rsidRPr="00F60D8F" w:rsidRDefault="00415CCF" w:rsidP="008569DC">
      <w:pPr>
        <w:pStyle w:val="NoSpacing"/>
        <w:spacing w:line="360" w:lineRule="auto"/>
        <w:ind w:firstLine="720"/>
        <w:jc w:val="both"/>
        <w:rPr>
          <w:rFonts w:ascii="Times New Roman" w:hAnsi="Times New Roman" w:cs="Times New Roman"/>
          <w:sz w:val="24"/>
          <w:szCs w:val="24"/>
        </w:rPr>
      </w:pPr>
      <w:proofErr w:type="gramStart"/>
      <w:r w:rsidRPr="00F60D8F">
        <w:rPr>
          <w:rFonts w:ascii="Times New Roman" w:hAnsi="Times New Roman" w:cs="Times New Roman"/>
          <w:sz w:val="24"/>
          <w:szCs w:val="24"/>
        </w:rPr>
        <w:t xml:space="preserve">8. </w:t>
      </w:r>
      <w:r w:rsidR="008569DC">
        <w:rPr>
          <w:rFonts w:ascii="Times New Roman" w:hAnsi="Times New Roman" w:cs="Times New Roman"/>
          <w:sz w:val="24"/>
          <w:szCs w:val="24"/>
        </w:rPr>
        <w:tab/>
        <w:t>First</w:t>
      </w:r>
      <w:r w:rsidRPr="00F60D8F">
        <w:rPr>
          <w:rFonts w:ascii="Times New Roman" w:hAnsi="Times New Roman" w:cs="Times New Roman"/>
          <w:sz w:val="24"/>
          <w:szCs w:val="24"/>
        </w:rPr>
        <w:t xml:space="preserve"> and </w:t>
      </w:r>
      <w:r w:rsidR="008569DC">
        <w:rPr>
          <w:rFonts w:ascii="Times New Roman" w:hAnsi="Times New Roman" w:cs="Times New Roman"/>
          <w:sz w:val="24"/>
          <w:szCs w:val="24"/>
        </w:rPr>
        <w:t>second r</w:t>
      </w:r>
      <w:r w:rsidRPr="00F60D8F">
        <w:rPr>
          <w:rFonts w:ascii="Times New Roman" w:hAnsi="Times New Roman" w:cs="Times New Roman"/>
          <w:sz w:val="24"/>
          <w:szCs w:val="24"/>
        </w:rPr>
        <w:t>espondents to pay costs of this application on a higher scale.”</w:t>
      </w:r>
      <w:proofErr w:type="gramEnd"/>
    </w:p>
    <w:p w:rsidR="00F67889" w:rsidRPr="00F60D8F" w:rsidRDefault="006514C1" w:rsidP="008569DC">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 In this case the order </w:t>
      </w:r>
      <w:r w:rsidR="00415CCF" w:rsidRPr="00F60D8F">
        <w:rPr>
          <w:rFonts w:ascii="Times New Roman" w:hAnsi="Times New Roman" w:cs="Times New Roman"/>
          <w:sz w:val="24"/>
          <w:szCs w:val="24"/>
        </w:rPr>
        <w:t xml:space="preserve">in HC 6220/18 </w:t>
      </w:r>
      <w:r w:rsidRPr="00F60D8F">
        <w:rPr>
          <w:rFonts w:ascii="Times New Roman" w:hAnsi="Times New Roman" w:cs="Times New Roman"/>
          <w:sz w:val="24"/>
          <w:szCs w:val="24"/>
        </w:rPr>
        <w:t>was never meant for first and second respondent</w:t>
      </w:r>
      <w:r w:rsidR="00415CCF" w:rsidRPr="00F60D8F">
        <w:rPr>
          <w:rFonts w:ascii="Times New Roman" w:hAnsi="Times New Roman" w:cs="Times New Roman"/>
          <w:sz w:val="24"/>
          <w:szCs w:val="24"/>
        </w:rPr>
        <w:t>s</w:t>
      </w:r>
      <w:r w:rsidRPr="00F60D8F">
        <w:rPr>
          <w:rFonts w:ascii="Times New Roman" w:hAnsi="Times New Roman" w:cs="Times New Roman"/>
          <w:sz w:val="24"/>
          <w:szCs w:val="24"/>
        </w:rPr>
        <w:t xml:space="preserve">. If ever there was anyone who was in contempt of court it was ZIMRA and not Faith </w:t>
      </w:r>
      <w:proofErr w:type="spellStart"/>
      <w:r w:rsidRPr="00F60D8F">
        <w:rPr>
          <w:rFonts w:ascii="Times New Roman" w:hAnsi="Times New Roman" w:cs="Times New Roman"/>
          <w:sz w:val="24"/>
          <w:szCs w:val="24"/>
        </w:rPr>
        <w:t>Mazani</w:t>
      </w:r>
      <w:proofErr w:type="spellEnd"/>
      <w:r w:rsidRPr="00F60D8F">
        <w:rPr>
          <w:rFonts w:ascii="Times New Roman" w:hAnsi="Times New Roman" w:cs="Times New Roman"/>
          <w:sz w:val="24"/>
          <w:szCs w:val="24"/>
        </w:rPr>
        <w:t xml:space="preserve"> and or </w:t>
      </w:r>
      <w:proofErr w:type="spellStart"/>
      <w:r w:rsidRPr="00F60D8F">
        <w:rPr>
          <w:rFonts w:ascii="Times New Roman" w:hAnsi="Times New Roman" w:cs="Times New Roman"/>
          <w:sz w:val="24"/>
          <w:szCs w:val="24"/>
        </w:rPr>
        <w:t>Thabani</w:t>
      </w:r>
      <w:proofErr w:type="spellEnd"/>
      <w:r w:rsidRPr="00F60D8F">
        <w:rPr>
          <w:rFonts w:ascii="Times New Roman" w:hAnsi="Times New Roman" w:cs="Times New Roman"/>
          <w:sz w:val="24"/>
          <w:szCs w:val="24"/>
        </w:rPr>
        <w:t xml:space="preserve"> </w:t>
      </w:r>
      <w:proofErr w:type="spellStart"/>
      <w:r w:rsidRPr="00F60D8F">
        <w:rPr>
          <w:rFonts w:ascii="Times New Roman" w:hAnsi="Times New Roman" w:cs="Times New Roman"/>
          <w:sz w:val="24"/>
          <w:szCs w:val="24"/>
        </w:rPr>
        <w:t>Sibanda</w:t>
      </w:r>
      <w:proofErr w:type="spellEnd"/>
      <w:r w:rsidRPr="00F60D8F">
        <w:rPr>
          <w:rFonts w:ascii="Times New Roman" w:hAnsi="Times New Roman" w:cs="Times New Roman"/>
          <w:sz w:val="24"/>
          <w:szCs w:val="24"/>
        </w:rPr>
        <w:t xml:space="preserve"> who were not parties in HC 6220/18.</w:t>
      </w:r>
      <w:r w:rsidR="00415CCF" w:rsidRPr="00F60D8F">
        <w:rPr>
          <w:rFonts w:ascii="Times New Roman" w:hAnsi="Times New Roman" w:cs="Times New Roman"/>
          <w:sz w:val="24"/>
          <w:szCs w:val="24"/>
        </w:rPr>
        <w:t xml:space="preserve"> I therefore found merit in the point </w:t>
      </w:r>
      <w:r w:rsidR="00415CCF" w:rsidRPr="00CD741E">
        <w:rPr>
          <w:rFonts w:ascii="Times New Roman" w:hAnsi="Times New Roman" w:cs="Times New Roman"/>
          <w:i/>
          <w:sz w:val="24"/>
          <w:szCs w:val="24"/>
        </w:rPr>
        <w:t>in</w:t>
      </w:r>
      <w:r w:rsidR="00415CCF" w:rsidRPr="00F60D8F">
        <w:rPr>
          <w:rFonts w:ascii="Times New Roman" w:hAnsi="Times New Roman" w:cs="Times New Roman"/>
          <w:sz w:val="24"/>
          <w:szCs w:val="24"/>
        </w:rPr>
        <w:t xml:space="preserve"> </w:t>
      </w:r>
      <w:proofErr w:type="spellStart"/>
      <w:r w:rsidR="00415CCF" w:rsidRPr="00CD741E">
        <w:rPr>
          <w:rFonts w:ascii="Times New Roman" w:hAnsi="Times New Roman" w:cs="Times New Roman"/>
          <w:i/>
          <w:sz w:val="24"/>
          <w:szCs w:val="24"/>
        </w:rPr>
        <w:t>limine</w:t>
      </w:r>
      <w:proofErr w:type="spellEnd"/>
      <w:r w:rsidR="00415CCF" w:rsidRPr="00F60D8F">
        <w:rPr>
          <w:rFonts w:ascii="Times New Roman" w:hAnsi="Times New Roman" w:cs="Times New Roman"/>
          <w:sz w:val="24"/>
          <w:szCs w:val="24"/>
        </w:rPr>
        <w:t xml:space="preserve"> raised by the counsel for the respondents. The applicant sought to obtain through the back </w:t>
      </w:r>
      <w:proofErr w:type="gramStart"/>
      <w:r w:rsidR="00415CCF" w:rsidRPr="00F60D8F">
        <w:rPr>
          <w:rFonts w:ascii="Times New Roman" w:hAnsi="Times New Roman" w:cs="Times New Roman"/>
          <w:sz w:val="24"/>
          <w:szCs w:val="24"/>
        </w:rPr>
        <w:t>door that which he failed to get</w:t>
      </w:r>
      <w:proofErr w:type="gramEnd"/>
      <w:r w:rsidR="00415CCF" w:rsidRPr="00F60D8F">
        <w:rPr>
          <w:rFonts w:ascii="Times New Roman" w:hAnsi="Times New Roman" w:cs="Times New Roman"/>
          <w:sz w:val="24"/>
          <w:szCs w:val="24"/>
        </w:rPr>
        <w:t xml:space="preserve"> through his two urgent chamber applications. </w:t>
      </w:r>
      <w:r w:rsidRPr="00F60D8F">
        <w:rPr>
          <w:rFonts w:ascii="Times New Roman" w:hAnsi="Times New Roman" w:cs="Times New Roman"/>
          <w:sz w:val="24"/>
          <w:szCs w:val="24"/>
        </w:rPr>
        <w:t xml:space="preserve"> See</w:t>
      </w:r>
      <w:r w:rsidR="00DD4D2F" w:rsidRPr="00F60D8F">
        <w:rPr>
          <w:rFonts w:ascii="Times New Roman" w:hAnsi="Times New Roman" w:cs="Times New Roman"/>
          <w:sz w:val="24"/>
          <w:szCs w:val="24"/>
        </w:rPr>
        <w:t xml:space="preserve"> </w:t>
      </w:r>
      <w:r w:rsidR="00DD4D2F" w:rsidRPr="008569DC">
        <w:rPr>
          <w:rFonts w:ascii="Times New Roman" w:hAnsi="Times New Roman" w:cs="Times New Roman"/>
          <w:i/>
          <w:sz w:val="24"/>
          <w:szCs w:val="24"/>
        </w:rPr>
        <w:t>Golden Reef</w:t>
      </w:r>
      <w:r w:rsidR="00DD4D2F" w:rsidRPr="00F60D8F">
        <w:rPr>
          <w:rFonts w:ascii="Times New Roman" w:hAnsi="Times New Roman" w:cs="Times New Roman"/>
          <w:sz w:val="24"/>
          <w:szCs w:val="24"/>
        </w:rPr>
        <w:t xml:space="preserve"> </w:t>
      </w:r>
      <w:r w:rsidR="00DD4D2F" w:rsidRPr="008569DC">
        <w:rPr>
          <w:rFonts w:ascii="Times New Roman" w:hAnsi="Times New Roman" w:cs="Times New Roman"/>
          <w:i/>
          <w:sz w:val="24"/>
          <w:szCs w:val="24"/>
        </w:rPr>
        <w:t>Mining (</w:t>
      </w:r>
      <w:proofErr w:type="spellStart"/>
      <w:r w:rsidR="00DD4D2F" w:rsidRPr="008569DC">
        <w:rPr>
          <w:rFonts w:ascii="Times New Roman" w:hAnsi="Times New Roman" w:cs="Times New Roman"/>
          <w:i/>
          <w:sz w:val="24"/>
          <w:szCs w:val="24"/>
        </w:rPr>
        <w:t>P</w:t>
      </w:r>
      <w:r w:rsidR="00CD741E">
        <w:rPr>
          <w:rFonts w:ascii="Times New Roman" w:hAnsi="Times New Roman" w:cs="Times New Roman"/>
          <w:i/>
          <w:sz w:val="24"/>
          <w:szCs w:val="24"/>
        </w:rPr>
        <w:t>vt</w:t>
      </w:r>
      <w:proofErr w:type="spellEnd"/>
      <w:r w:rsidR="00DD4D2F" w:rsidRPr="008569DC">
        <w:rPr>
          <w:rFonts w:ascii="Times New Roman" w:hAnsi="Times New Roman" w:cs="Times New Roman"/>
          <w:i/>
          <w:sz w:val="24"/>
          <w:szCs w:val="24"/>
        </w:rPr>
        <w:t xml:space="preserve">) Limited </w:t>
      </w:r>
      <w:r w:rsidR="008569DC">
        <w:rPr>
          <w:rFonts w:ascii="Times New Roman" w:hAnsi="Times New Roman" w:cs="Times New Roman"/>
          <w:i/>
          <w:sz w:val="24"/>
          <w:szCs w:val="24"/>
        </w:rPr>
        <w:t>&amp;</w:t>
      </w:r>
      <w:r w:rsidR="00DD4D2F" w:rsidRPr="008569DC">
        <w:rPr>
          <w:rFonts w:ascii="Times New Roman" w:hAnsi="Times New Roman" w:cs="Times New Roman"/>
          <w:i/>
          <w:sz w:val="24"/>
          <w:szCs w:val="24"/>
        </w:rPr>
        <w:t xml:space="preserve"> </w:t>
      </w:r>
      <w:proofErr w:type="spellStart"/>
      <w:r w:rsidR="00DD4D2F" w:rsidRPr="008569DC">
        <w:rPr>
          <w:rFonts w:ascii="Times New Roman" w:hAnsi="Times New Roman" w:cs="Times New Roman"/>
          <w:i/>
          <w:sz w:val="24"/>
          <w:szCs w:val="24"/>
        </w:rPr>
        <w:t>Ferbit</w:t>
      </w:r>
      <w:proofErr w:type="spellEnd"/>
      <w:r w:rsidR="00DD4D2F" w:rsidRPr="008569DC">
        <w:rPr>
          <w:rFonts w:ascii="Times New Roman" w:hAnsi="Times New Roman" w:cs="Times New Roman"/>
          <w:i/>
          <w:sz w:val="24"/>
          <w:szCs w:val="24"/>
        </w:rPr>
        <w:t xml:space="preserve"> Investments (</w:t>
      </w:r>
      <w:proofErr w:type="spellStart"/>
      <w:r w:rsidR="00DD4D2F" w:rsidRPr="008569DC">
        <w:rPr>
          <w:rFonts w:ascii="Times New Roman" w:hAnsi="Times New Roman" w:cs="Times New Roman"/>
          <w:i/>
          <w:sz w:val="24"/>
          <w:szCs w:val="24"/>
        </w:rPr>
        <w:t>P</w:t>
      </w:r>
      <w:r w:rsidR="00CD741E">
        <w:rPr>
          <w:rFonts w:ascii="Times New Roman" w:hAnsi="Times New Roman" w:cs="Times New Roman"/>
          <w:i/>
          <w:sz w:val="24"/>
          <w:szCs w:val="24"/>
        </w:rPr>
        <w:t>vt</w:t>
      </w:r>
      <w:proofErr w:type="spellEnd"/>
      <w:r w:rsidR="00DD4D2F" w:rsidRPr="008569DC">
        <w:rPr>
          <w:rFonts w:ascii="Times New Roman" w:hAnsi="Times New Roman" w:cs="Times New Roman"/>
          <w:i/>
          <w:sz w:val="24"/>
          <w:szCs w:val="24"/>
        </w:rPr>
        <w:t>) Limited</w:t>
      </w:r>
      <w:r w:rsidR="00DD4D2F" w:rsidRPr="00F60D8F">
        <w:rPr>
          <w:rFonts w:ascii="Times New Roman" w:hAnsi="Times New Roman" w:cs="Times New Roman"/>
          <w:sz w:val="24"/>
          <w:szCs w:val="24"/>
        </w:rPr>
        <w:t xml:space="preserve"> v </w:t>
      </w:r>
      <w:proofErr w:type="spellStart"/>
      <w:r w:rsidR="00DD4D2F" w:rsidRPr="008569DC">
        <w:rPr>
          <w:rFonts w:ascii="Times New Roman" w:hAnsi="Times New Roman" w:cs="Times New Roman"/>
          <w:i/>
          <w:sz w:val="24"/>
          <w:szCs w:val="24"/>
        </w:rPr>
        <w:t>Mnjiya</w:t>
      </w:r>
      <w:proofErr w:type="spellEnd"/>
      <w:r w:rsidR="00DD4D2F" w:rsidRPr="008569DC">
        <w:rPr>
          <w:rFonts w:ascii="Times New Roman" w:hAnsi="Times New Roman" w:cs="Times New Roman"/>
          <w:i/>
          <w:sz w:val="24"/>
          <w:szCs w:val="24"/>
        </w:rPr>
        <w:t xml:space="preserve"> Consulting</w:t>
      </w:r>
      <w:r w:rsidR="00DD4D2F" w:rsidRPr="00F60D8F">
        <w:rPr>
          <w:rFonts w:ascii="Times New Roman" w:hAnsi="Times New Roman" w:cs="Times New Roman"/>
          <w:sz w:val="24"/>
          <w:szCs w:val="24"/>
        </w:rPr>
        <w:t xml:space="preserve"> </w:t>
      </w:r>
      <w:r w:rsidR="00DD4D2F" w:rsidRPr="008569DC">
        <w:rPr>
          <w:rFonts w:ascii="Times New Roman" w:hAnsi="Times New Roman" w:cs="Times New Roman"/>
          <w:i/>
          <w:sz w:val="24"/>
          <w:szCs w:val="24"/>
        </w:rPr>
        <w:t xml:space="preserve">Engineers (PTY) Limited </w:t>
      </w:r>
      <w:r w:rsidR="008569DC">
        <w:rPr>
          <w:rFonts w:ascii="Times New Roman" w:hAnsi="Times New Roman" w:cs="Times New Roman"/>
          <w:i/>
          <w:sz w:val="24"/>
          <w:szCs w:val="24"/>
        </w:rPr>
        <w:t xml:space="preserve">&amp; </w:t>
      </w:r>
      <w:proofErr w:type="gramStart"/>
      <w:r w:rsidR="008569DC">
        <w:rPr>
          <w:rFonts w:ascii="Times New Roman" w:hAnsi="Times New Roman" w:cs="Times New Roman"/>
          <w:i/>
          <w:sz w:val="24"/>
          <w:szCs w:val="24"/>
        </w:rPr>
        <w:t>T</w:t>
      </w:r>
      <w:r w:rsidR="00DD4D2F" w:rsidRPr="008569DC">
        <w:rPr>
          <w:rFonts w:ascii="Times New Roman" w:hAnsi="Times New Roman" w:cs="Times New Roman"/>
          <w:i/>
          <w:sz w:val="24"/>
          <w:szCs w:val="24"/>
        </w:rPr>
        <w:t>he</w:t>
      </w:r>
      <w:proofErr w:type="gramEnd"/>
      <w:r w:rsidR="00DD4D2F" w:rsidRPr="008569DC">
        <w:rPr>
          <w:rFonts w:ascii="Times New Roman" w:hAnsi="Times New Roman" w:cs="Times New Roman"/>
          <w:i/>
          <w:sz w:val="24"/>
          <w:szCs w:val="24"/>
        </w:rPr>
        <w:t xml:space="preserve"> Sheriff of Zimbabwe</w:t>
      </w:r>
      <w:r w:rsidR="00DD4D2F" w:rsidRPr="00F60D8F">
        <w:rPr>
          <w:rFonts w:ascii="Times New Roman" w:hAnsi="Times New Roman" w:cs="Times New Roman"/>
          <w:sz w:val="24"/>
          <w:szCs w:val="24"/>
        </w:rPr>
        <w:t xml:space="preserve"> HH-631-15 </w:t>
      </w:r>
      <w:r w:rsidR="008569DC">
        <w:rPr>
          <w:rFonts w:ascii="Times New Roman" w:hAnsi="Times New Roman" w:cs="Times New Roman"/>
          <w:i/>
          <w:sz w:val="24"/>
          <w:szCs w:val="24"/>
        </w:rPr>
        <w:t>&amp;</w:t>
      </w:r>
      <w:r w:rsidR="00DD4D2F" w:rsidRPr="008569DC">
        <w:rPr>
          <w:rFonts w:ascii="Times New Roman" w:hAnsi="Times New Roman" w:cs="Times New Roman"/>
          <w:i/>
          <w:sz w:val="24"/>
          <w:szCs w:val="24"/>
        </w:rPr>
        <w:t xml:space="preserve"> </w:t>
      </w:r>
      <w:proofErr w:type="spellStart"/>
      <w:r w:rsidR="00095D4F" w:rsidRPr="008569DC">
        <w:rPr>
          <w:rFonts w:ascii="Times New Roman" w:hAnsi="Times New Roman" w:cs="Times New Roman"/>
          <w:i/>
          <w:sz w:val="24"/>
          <w:szCs w:val="24"/>
        </w:rPr>
        <w:t>Dr</w:t>
      </w:r>
      <w:proofErr w:type="spellEnd"/>
      <w:r w:rsidR="00095D4F" w:rsidRPr="008569DC">
        <w:rPr>
          <w:rFonts w:ascii="Times New Roman" w:hAnsi="Times New Roman" w:cs="Times New Roman"/>
          <w:i/>
          <w:sz w:val="24"/>
          <w:szCs w:val="24"/>
        </w:rPr>
        <w:t xml:space="preserve"> </w:t>
      </w:r>
      <w:proofErr w:type="spellStart"/>
      <w:r w:rsidR="00095D4F" w:rsidRPr="008569DC">
        <w:rPr>
          <w:rFonts w:ascii="Times New Roman" w:hAnsi="Times New Roman" w:cs="Times New Roman"/>
          <w:i/>
          <w:sz w:val="24"/>
          <w:szCs w:val="24"/>
        </w:rPr>
        <w:t>Vivek</w:t>
      </w:r>
      <w:proofErr w:type="spellEnd"/>
      <w:r w:rsidR="00095D4F" w:rsidRPr="008569DC">
        <w:rPr>
          <w:rFonts w:ascii="Times New Roman" w:hAnsi="Times New Roman" w:cs="Times New Roman"/>
          <w:i/>
          <w:sz w:val="24"/>
          <w:szCs w:val="24"/>
        </w:rPr>
        <w:t xml:space="preserve"> </w:t>
      </w:r>
      <w:proofErr w:type="spellStart"/>
      <w:r w:rsidR="00095D4F" w:rsidRPr="008569DC">
        <w:rPr>
          <w:rFonts w:ascii="Times New Roman" w:hAnsi="Times New Roman" w:cs="Times New Roman"/>
          <w:i/>
          <w:sz w:val="24"/>
          <w:szCs w:val="24"/>
        </w:rPr>
        <w:t>Solanki</w:t>
      </w:r>
      <w:proofErr w:type="spellEnd"/>
      <w:r w:rsidR="00095D4F" w:rsidRPr="008569DC">
        <w:rPr>
          <w:rFonts w:ascii="Times New Roman" w:hAnsi="Times New Roman" w:cs="Times New Roman"/>
          <w:i/>
          <w:sz w:val="24"/>
          <w:szCs w:val="24"/>
        </w:rPr>
        <w:t xml:space="preserve"> </w:t>
      </w:r>
      <w:r w:rsidR="008569DC">
        <w:rPr>
          <w:rFonts w:ascii="Times New Roman" w:hAnsi="Times New Roman" w:cs="Times New Roman"/>
          <w:i/>
          <w:sz w:val="24"/>
          <w:szCs w:val="24"/>
        </w:rPr>
        <w:t>&amp;</w:t>
      </w:r>
      <w:r w:rsidR="00095D4F" w:rsidRPr="00F60D8F">
        <w:rPr>
          <w:rFonts w:ascii="Times New Roman" w:hAnsi="Times New Roman" w:cs="Times New Roman"/>
          <w:sz w:val="24"/>
          <w:szCs w:val="24"/>
        </w:rPr>
        <w:t xml:space="preserve"> </w:t>
      </w:r>
      <w:proofErr w:type="spellStart"/>
      <w:r w:rsidR="00CD741E">
        <w:rPr>
          <w:rFonts w:ascii="Times New Roman" w:hAnsi="Times New Roman" w:cs="Times New Roman"/>
          <w:i/>
          <w:sz w:val="24"/>
          <w:szCs w:val="24"/>
        </w:rPr>
        <w:t>Autoband</w:t>
      </w:r>
      <w:proofErr w:type="spellEnd"/>
      <w:r w:rsidR="00CD741E">
        <w:rPr>
          <w:rFonts w:ascii="Times New Roman" w:hAnsi="Times New Roman" w:cs="Times New Roman"/>
          <w:i/>
          <w:sz w:val="24"/>
          <w:szCs w:val="24"/>
        </w:rPr>
        <w:t xml:space="preserve"> Inves</w:t>
      </w:r>
      <w:r w:rsidR="00095D4F" w:rsidRPr="008569DC">
        <w:rPr>
          <w:rFonts w:ascii="Times New Roman" w:hAnsi="Times New Roman" w:cs="Times New Roman"/>
          <w:i/>
          <w:sz w:val="24"/>
          <w:szCs w:val="24"/>
        </w:rPr>
        <w:t xml:space="preserve">tments (Private) Limited </w:t>
      </w:r>
      <w:r w:rsidR="008569DC">
        <w:rPr>
          <w:rFonts w:ascii="Times New Roman" w:hAnsi="Times New Roman" w:cs="Times New Roman"/>
          <w:i/>
          <w:sz w:val="24"/>
          <w:szCs w:val="24"/>
        </w:rPr>
        <w:t>&amp;</w:t>
      </w:r>
      <w:r w:rsidR="00CD741E">
        <w:rPr>
          <w:rFonts w:ascii="Times New Roman" w:hAnsi="Times New Roman" w:cs="Times New Roman"/>
          <w:i/>
          <w:sz w:val="24"/>
          <w:szCs w:val="24"/>
        </w:rPr>
        <w:t xml:space="preserve"> </w:t>
      </w:r>
      <w:proofErr w:type="spellStart"/>
      <w:r w:rsidR="00095D4F" w:rsidRPr="008569DC">
        <w:rPr>
          <w:rFonts w:ascii="Times New Roman" w:hAnsi="Times New Roman" w:cs="Times New Roman"/>
          <w:i/>
          <w:sz w:val="24"/>
          <w:szCs w:val="24"/>
        </w:rPr>
        <w:t>Stream</w:t>
      </w:r>
      <w:r w:rsidR="002A35C5" w:rsidRPr="008569DC">
        <w:rPr>
          <w:rFonts w:ascii="Times New Roman" w:hAnsi="Times New Roman" w:cs="Times New Roman"/>
          <w:i/>
          <w:sz w:val="24"/>
          <w:szCs w:val="24"/>
        </w:rPr>
        <w:t>sleigh</w:t>
      </w:r>
      <w:proofErr w:type="spellEnd"/>
      <w:r w:rsidR="002A35C5" w:rsidRPr="008569DC">
        <w:rPr>
          <w:rFonts w:ascii="Times New Roman" w:hAnsi="Times New Roman" w:cs="Times New Roman"/>
          <w:i/>
          <w:sz w:val="24"/>
          <w:szCs w:val="24"/>
        </w:rPr>
        <w:t xml:space="preserve"> Investments</w:t>
      </w:r>
      <w:r w:rsidR="002A35C5" w:rsidRPr="00F60D8F">
        <w:rPr>
          <w:rFonts w:ascii="Times New Roman" w:hAnsi="Times New Roman" w:cs="Times New Roman"/>
          <w:sz w:val="24"/>
          <w:szCs w:val="24"/>
        </w:rPr>
        <w:t xml:space="preserve"> v </w:t>
      </w:r>
      <w:r w:rsidR="002A35C5" w:rsidRPr="008569DC">
        <w:rPr>
          <w:rFonts w:ascii="Times New Roman" w:hAnsi="Times New Roman" w:cs="Times New Roman"/>
          <w:i/>
          <w:sz w:val="24"/>
          <w:szCs w:val="24"/>
        </w:rPr>
        <w:t xml:space="preserve">Peter John </w:t>
      </w:r>
      <w:proofErr w:type="spellStart"/>
      <w:r w:rsidR="002A35C5" w:rsidRPr="008569DC">
        <w:rPr>
          <w:rFonts w:ascii="Times New Roman" w:hAnsi="Times New Roman" w:cs="Times New Roman"/>
          <w:i/>
          <w:sz w:val="24"/>
          <w:szCs w:val="24"/>
        </w:rPr>
        <w:t>Annesley</w:t>
      </w:r>
      <w:proofErr w:type="spellEnd"/>
      <w:r w:rsidR="002A35C5" w:rsidRPr="00F60D8F">
        <w:rPr>
          <w:rFonts w:ascii="Times New Roman" w:hAnsi="Times New Roman" w:cs="Times New Roman"/>
          <w:sz w:val="24"/>
          <w:szCs w:val="24"/>
        </w:rPr>
        <w:t xml:space="preserve"> HH-303-17.</w:t>
      </w:r>
    </w:p>
    <w:p w:rsidR="00B03C9B" w:rsidRPr="00F60D8F" w:rsidRDefault="006514C1" w:rsidP="008569DC">
      <w:pPr>
        <w:pStyle w:val="NoSpacing"/>
        <w:spacing w:line="360" w:lineRule="auto"/>
        <w:ind w:firstLine="720"/>
        <w:jc w:val="both"/>
        <w:rPr>
          <w:rFonts w:ascii="Times New Roman" w:hAnsi="Times New Roman" w:cs="Times New Roman"/>
          <w:sz w:val="24"/>
          <w:szCs w:val="24"/>
        </w:rPr>
      </w:pPr>
      <w:r w:rsidRPr="00F60D8F">
        <w:rPr>
          <w:rFonts w:ascii="Times New Roman" w:hAnsi="Times New Roman" w:cs="Times New Roman"/>
          <w:sz w:val="24"/>
          <w:szCs w:val="24"/>
        </w:rPr>
        <w:t xml:space="preserve">However, </w:t>
      </w:r>
      <w:r w:rsidR="00F67889" w:rsidRPr="00F60D8F">
        <w:rPr>
          <w:rFonts w:ascii="Times New Roman" w:hAnsi="Times New Roman" w:cs="Times New Roman"/>
          <w:sz w:val="24"/>
          <w:szCs w:val="24"/>
        </w:rPr>
        <w:t xml:space="preserve">be that as it may </w:t>
      </w:r>
      <w:r w:rsidRPr="00F60D8F">
        <w:rPr>
          <w:rFonts w:ascii="Times New Roman" w:hAnsi="Times New Roman" w:cs="Times New Roman"/>
          <w:sz w:val="24"/>
          <w:szCs w:val="24"/>
        </w:rPr>
        <w:t>the court had difficulties with the order sought</w:t>
      </w:r>
      <w:r w:rsidR="00415CCF" w:rsidRPr="00F60D8F">
        <w:rPr>
          <w:rFonts w:ascii="Times New Roman" w:hAnsi="Times New Roman" w:cs="Times New Roman"/>
          <w:sz w:val="24"/>
          <w:szCs w:val="24"/>
        </w:rPr>
        <w:t xml:space="preserve"> that ZIMRA pays the fine given that the order was erroneously obtained and has been rescinded</w:t>
      </w:r>
      <w:r w:rsidRPr="00F60D8F">
        <w:rPr>
          <w:rFonts w:ascii="Times New Roman" w:hAnsi="Times New Roman" w:cs="Times New Roman"/>
          <w:sz w:val="24"/>
          <w:szCs w:val="24"/>
        </w:rPr>
        <w:t>.</w:t>
      </w:r>
      <w:r w:rsidR="00415CCF" w:rsidRPr="00F60D8F">
        <w:rPr>
          <w:rFonts w:ascii="Times New Roman" w:hAnsi="Times New Roman" w:cs="Times New Roman"/>
          <w:sz w:val="24"/>
          <w:szCs w:val="24"/>
        </w:rPr>
        <w:t xml:space="preserve"> I will therefore dismiss the application</w:t>
      </w:r>
      <w:r w:rsidR="006E5F90" w:rsidRPr="00F60D8F">
        <w:rPr>
          <w:rFonts w:ascii="Times New Roman" w:hAnsi="Times New Roman" w:cs="Times New Roman"/>
          <w:sz w:val="24"/>
          <w:szCs w:val="24"/>
        </w:rPr>
        <w:t xml:space="preserve"> for contempt of court</w:t>
      </w:r>
      <w:r w:rsidR="00415CCF" w:rsidRPr="00F60D8F">
        <w:rPr>
          <w:rFonts w:ascii="Times New Roman" w:hAnsi="Times New Roman" w:cs="Times New Roman"/>
          <w:sz w:val="24"/>
          <w:szCs w:val="24"/>
        </w:rPr>
        <w:t>.</w:t>
      </w:r>
    </w:p>
    <w:p w:rsidR="00B03C9B" w:rsidRPr="00F60D8F" w:rsidRDefault="00B03C9B"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IT IS ORDERED THAT</w:t>
      </w:r>
    </w:p>
    <w:p w:rsidR="008569DC" w:rsidRDefault="00B03C9B" w:rsidP="00F60D8F">
      <w:pPr>
        <w:pStyle w:val="NoSpacing"/>
        <w:numPr>
          <w:ilvl w:val="0"/>
          <w:numId w:val="1"/>
        </w:numPr>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Pending the determination of the application for rescission of judgment filed under </w:t>
      </w:r>
    </w:p>
    <w:p w:rsidR="00B03C9B" w:rsidRPr="00F60D8F" w:rsidRDefault="00B03C9B" w:rsidP="00F60D8F">
      <w:pPr>
        <w:pStyle w:val="NoSpacing"/>
        <w:numPr>
          <w:ilvl w:val="0"/>
          <w:numId w:val="1"/>
        </w:numPr>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lastRenderedPageBreak/>
        <w:t>HC 7239/18 the execution of the judgment granted under case no HC 4239/17 be and is hereby stayed.</w:t>
      </w:r>
    </w:p>
    <w:p w:rsidR="00B03C9B" w:rsidRPr="00F60D8F" w:rsidRDefault="00B03C9B" w:rsidP="00F60D8F">
      <w:pPr>
        <w:pStyle w:val="NoSpacing"/>
        <w:numPr>
          <w:ilvl w:val="0"/>
          <w:numId w:val="1"/>
        </w:numPr>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The writ of removal issued by the 3</w:t>
      </w:r>
      <w:r w:rsidRPr="00F60D8F">
        <w:rPr>
          <w:rFonts w:ascii="Times New Roman" w:hAnsi="Times New Roman" w:cs="Times New Roman"/>
          <w:sz w:val="24"/>
          <w:szCs w:val="24"/>
          <w:vertAlign w:val="superscript"/>
        </w:rPr>
        <w:t>rd</w:t>
      </w:r>
      <w:r w:rsidR="008569DC">
        <w:rPr>
          <w:rFonts w:ascii="Times New Roman" w:hAnsi="Times New Roman" w:cs="Times New Roman"/>
          <w:sz w:val="24"/>
          <w:szCs w:val="24"/>
        </w:rPr>
        <w:t xml:space="preserve"> r</w:t>
      </w:r>
      <w:r w:rsidRPr="00F60D8F">
        <w:rPr>
          <w:rFonts w:ascii="Times New Roman" w:hAnsi="Times New Roman" w:cs="Times New Roman"/>
          <w:sz w:val="24"/>
          <w:szCs w:val="24"/>
        </w:rPr>
        <w:t>espondent in HC 6220/18 be and is hereby set aside.</w:t>
      </w:r>
    </w:p>
    <w:p w:rsidR="006433BB" w:rsidRPr="00F60D8F" w:rsidRDefault="00B03C9B" w:rsidP="00F60D8F">
      <w:pPr>
        <w:pStyle w:val="NoSpacing"/>
        <w:numPr>
          <w:ilvl w:val="0"/>
          <w:numId w:val="1"/>
        </w:numPr>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The default </w:t>
      </w:r>
      <w:proofErr w:type="spellStart"/>
      <w:r w:rsidRPr="00F60D8F">
        <w:rPr>
          <w:rFonts w:ascii="Times New Roman" w:hAnsi="Times New Roman" w:cs="Times New Roman"/>
          <w:sz w:val="24"/>
          <w:szCs w:val="24"/>
        </w:rPr>
        <w:t>judgement</w:t>
      </w:r>
      <w:proofErr w:type="spellEnd"/>
      <w:r w:rsidRPr="00F60D8F">
        <w:rPr>
          <w:rFonts w:ascii="Times New Roman" w:hAnsi="Times New Roman" w:cs="Times New Roman"/>
          <w:sz w:val="24"/>
          <w:szCs w:val="24"/>
        </w:rPr>
        <w:t xml:space="preserve"> grant</w:t>
      </w:r>
      <w:r w:rsidR="008569DC">
        <w:rPr>
          <w:rFonts w:ascii="Times New Roman" w:hAnsi="Times New Roman" w:cs="Times New Roman"/>
          <w:sz w:val="24"/>
          <w:szCs w:val="24"/>
        </w:rPr>
        <w:t>ed against the a</w:t>
      </w:r>
      <w:r w:rsidRPr="00F60D8F">
        <w:rPr>
          <w:rFonts w:ascii="Times New Roman" w:hAnsi="Times New Roman" w:cs="Times New Roman"/>
          <w:sz w:val="24"/>
          <w:szCs w:val="24"/>
        </w:rPr>
        <w:t>pplicant on 1 August 2018, under Case No. HC 6220/18 be and is hereby rescinded.</w:t>
      </w:r>
    </w:p>
    <w:p w:rsidR="006433BB" w:rsidRPr="00F60D8F" w:rsidRDefault="006433BB" w:rsidP="00F60D8F">
      <w:pPr>
        <w:pStyle w:val="NoSpacing"/>
        <w:numPr>
          <w:ilvl w:val="0"/>
          <w:numId w:val="1"/>
        </w:numPr>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The application for contempt of the order of this court in HC 6220/18 be and is hereby dismissed. </w:t>
      </w:r>
    </w:p>
    <w:p w:rsidR="006433BB" w:rsidRPr="00F60D8F" w:rsidRDefault="00CD741E" w:rsidP="00F60D8F">
      <w:pPr>
        <w:pStyle w:val="NoSpacing"/>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Washington </w:t>
      </w:r>
      <w:proofErr w:type="spellStart"/>
      <w:r>
        <w:rPr>
          <w:rFonts w:ascii="Times New Roman" w:hAnsi="Times New Roman" w:cs="Times New Roman"/>
          <w:sz w:val="24"/>
          <w:szCs w:val="24"/>
        </w:rPr>
        <w:t>Mav</w:t>
      </w:r>
      <w:r w:rsidR="006433BB" w:rsidRPr="00F60D8F">
        <w:rPr>
          <w:rFonts w:ascii="Times New Roman" w:hAnsi="Times New Roman" w:cs="Times New Roman"/>
          <w:sz w:val="24"/>
          <w:szCs w:val="24"/>
        </w:rPr>
        <w:t>unga</w:t>
      </w:r>
      <w:proofErr w:type="spellEnd"/>
      <w:r w:rsidR="006433BB" w:rsidRPr="00F60D8F">
        <w:rPr>
          <w:rFonts w:ascii="Times New Roman" w:hAnsi="Times New Roman" w:cs="Times New Roman"/>
          <w:sz w:val="24"/>
          <w:szCs w:val="24"/>
        </w:rPr>
        <w:t>, be and is hereby ordered to pay costs of suit on a higher scale.</w:t>
      </w:r>
    </w:p>
    <w:p w:rsidR="006433BB" w:rsidRPr="00F60D8F" w:rsidRDefault="006433BB" w:rsidP="00F60D8F">
      <w:pPr>
        <w:pStyle w:val="NoSpacing"/>
        <w:spacing w:line="360" w:lineRule="auto"/>
        <w:jc w:val="both"/>
        <w:rPr>
          <w:rFonts w:ascii="Times New Roman" w:hAnsi="Times New Roman" w:cs="Times New Roman"/>
          <w:sz w:val="24"/>
          <w:szCs w:val="24"/>
        </w:rPr>
      </w:pPr>
    </w:p>
    <w:p w:rsidR="006433BB" w:rsidRDefault="006433BB" w:rsidP="00F60D8F">
      <w:pPr>
        <w:pStyle w:val="NoSpacing"/>
        <w:spacing w:line="360" w:lineRule="auto"/>
        <w:jc w:val="both"/>
        <w:rPr>
          <w:rFonts w:ascii="Times New Roman" w:hAnsi="Times New Roman" w:cs="Times New Roman"/>
          <w:sz w:val="24"/>
          <w:szCs w:val="24"/>
        </w:rPr>
      </w:pPr>
    </w:p>
    <w:p w:rsidR="00365030" w:rsidRPr="00F60D8F" w:rsidRDefault="00365030" w:rsidP="00F60D8F">
      <w:pPr>
        <w:pStyle w:val="NoSpacing"/>
        <w:spacing w:line="360" w:lineRule="auto"/>
        <w:jc w:val="both"/>
        <w:rPr>
          <w:rFonts w:ascii="Times New Roman" w:hAnsi="Times New Roman" w:cs="Times New Roman"/>
          <w:sz w:val="24"/>
          <w:szCs w:val="24"/>
        </w:rPr>
      </w:pPr>
    </w:p>
    <w:p w:rsidR="006433BB" w:rsidRPr="00F60D8F" w:rsidRDefault="006433BB" w:rsidP="00F60D8F">
      <w:pPr>
        <w:pStyle w:val="NoSpacing"/>
        <w:spacing w:line="360" w:lineRule="auto"/>
        <w:jc w:val="both"/>
        <w:rPr>
          <w:rFonts w:ascii="Times New Roman" w:hAnsi="Times New Roman" w:cs="Times New Roman"/>
          <w:sz w:val="24"/>
          <w:szCs w:val="24"/>
        </w:rPr>
      </w:pPr>
      <w:r w:rsidRPr="008569DC">
        <w:rPr>
          <w:rFonts w:ascii="Times New Roman" w:hAnsi="Times New Roman" w:cs="Times New Roman"/>
          <w:i/>
          <w:sz w:val="24"/>
          <w:szCs w:val="24"/>
        </w:rPr>
        <w:t xml:space="preserve">Kantor &amp; </w:t>
      </w:r>
      <w:proofErr w:type="spellStart"/>
      <w:r w:rsidRPr="008569DC">
        <w:rPr>
          <w:rFonts w:ascii="Times New Roman" w:hAnsi="Times New Roman" w:cs="Times New Roman"/>
          <w:i/>
          <w:sz w:val="24"/>
          <w:szCs w:val="24"/>
        </w:rPr>
        <w:t>Immerman</w:t>
      </w:r>
      <w:proofErr w:type="spellEnd"/>
      <w:r w:rsidRPr="00F60D8F">
        <w:rPr>
          <w:rFonts w:ascii="Times New Roman" w:hAnsi="Times New Roman" w:cs="Times New Roman"/>
          <w:sz w:val="24"/>
          <w:szCs w:val="24"/>
        </w:rPr>
        <w:t>, applicant’</w:t>
      </w:r>
      <w:r w:rsidR="008569DC">
        <w:rPr>
          <w:rFonts w:ascii="Times New Roman" w:hAnsi="Times New Roman" w:cs="Times New Roman"/>
          <w:sz w:val="24"/>
          <w:szCs w:val="24"/>
        </w:rPr>
        <w:t>s</w:t>
      </w:r>
      <w:r w:rsidRPr="00F60D8F">
        <w:rPr>
          <w:rFonts w:ascii="Times New Roman" w:hAnsi="Times New Roman" w:cs="Times New Roman"/>
          <w:sz w:val="24"/>
          <w:szCs w:val="24"/>
        </w:rPr>
        <w:t xml:space="preserve"> legal practitioners</w:t>
      </w:r>
    </w:p>
    <w:p w:rsidR="006E5F90" w:rsidRPr="00F60D8F" w:rsidRDefault="006E5F90" w:rsidP="00F60D8F">
      <w:pPr>
        <w:pStyle w:val="NoSpacing"/>
        <w:spacing w:line="360" w:lineRule="auto"/>
        <w:jc w:val="both"/>
        <w:rPr>
          <w:rFonts w:ascii="Times New Roman" w:hAnsi="Times New Roman" w:cs="Times New Roman"/>
          <w:sz w:val="24"/>
          <w:szCs w:val="24"/>
        </w:rPr>
      </w:pPr>
    </w:p>
    <w:p w:rsidR="004B0FAB" w:rsidRPr="00F60D8F" w:rsidRDefault="006514C1"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    </w:t>
      </w:r>
      <w:r w:rsidR="00B707AD" w:rsidRPr="00F60D8F">
        <w:rPr>
          <w:rFonts w:ascii="Times New Roman" w:hAnsi="Times New Roman" w:cs="Times New Roman"/>
          <w:sz w:val="24"/>
          <w:szCs w:val="24"/>
        </w:rPr>
        <w:t xml:space="preserve">  </w:t>
      </w:r>
      <w:r w:rsidR="0021285F" w:rsidRPr="00F60D8F">
        <w:rPr>
          <w:rFonts w:ascii="Times New Roman" w:hAnsi="Times New Roman" w:cs="Times New Roman"/>
          <w:sz w:val="24"/>
          <w:szCs w:val="24"/>
        </w:rPr>
        <w:t xml:space="preserve">  </w:t>
      </w:r>
      <w:r w:rsidR="00F32547" w:rsidRPr="00F60D8F">
        <w:rPr>
          <w:rFonts w:ascii="Times New Roman" w:hAnsi="Times New Roman" w:cs="Times New Roman"/>
          <w:sz w:val="24"/>
          <w:szCs w:val="24"/>
        </w:rPr>
        <w:t xml:space="preserve">   </w:t>
      </w:r>
      <w:r w:rsidR="001C0CA4" w:rsidRPr="00F60D8F">
        <w:rPr>
          <w:rFonts w:ascii="Times New Roman" w:hAnsi="Times New Roman" w:cs="Times New Roman"/>
          <w:sz w:val="24"/>
          <w:szCs w:val="24"/>
        </w:rPr>
        <w:t xml:space="preserve">  </w:t>
      </w:r>
      <w:r w:rsidR="003D5195" w:rsidRPr="00F60D8F">
        <w:rPr>
          <w:rFonts w:ascii="Times New Roman" w:hAnsi="Times New Roman" w:cs="Times New Roman"/>
          <w:sz w:val="24"/>
          <w:szCs w:val="24"/>
        </w:rPr>
        <w:t xml:space="preserve"> </w:t>
      </w:r>
      <w:r w:rsidR="00021CAB" w:rsidRPr="00F60D8F">
        <w:rPr>
          <w:rFonts w:ascii="Times New Roman" w:hAnsi="Times New Roman" w:cs="Times New Roman"/>
          <w:sz w:val="24"/>
          <w:szCs w:val="24"/>
        </w:rPr>
        <w:t xml:space="preserve">     </w:t>
      </w:r>
      <w:r w:rsidR="004B0FAB" w:rsidRPr="00F60D8F">
        <w:rPr>
          <w:rFonts w:ascii="Times New Roman" w:hAnsi="Times New Roman" w:cs="Times New Roman"/>
          <w:sz w:val="24"/>
          <w:szCs w:val="24"/>
        </w:rPr>
        <w:t xml:space="preserve"> </w:t>
      </w:r>
    </w:p>
    <w:p w:rsidR="004B0FAB" w:rsidRPr="00F60D8F" w:rsidRDefault="004B0FAB" w:rsidP="00F60D8F">
      <w:pPr>
        <w:pStyle w:val="NoSpacing"/>
        <w:spacing w:line="360" w:lineRule="auto"/>
        <w:jc w:val="both"/>
        <w:rPr>
          <w:rFonts w:ascii="Times New Roman" w:hAnsi="Times New Roman" w:cs="Times New Roman"/>
          <w:sz w:val="24"/>
          <w:szCs w:val="24"/>
        </w:rPr>
      </w:pPr>
    </w:p>
    <w:p w:rsidR="00381F29" w:rsidRPr="00F60D8F" w:rsidRDefault="00381F29"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 </w:t>
      </w:r>
    </w:p>
    <w:p w:rsidR="00E9610D" w:rsidRPr="00F60D8F" w:rsidRDefault="00E9610D" w:rsidP="00F60D8F">
      <w:pPr>
        <w:pStyle w:val="NoSpacing"/>
        <w:spacing w:line="360" w:lineRule="auto"/>
        <w:jc w:val="both"/>
        <w:rPr>
          <w:rFonts w:ascii="Times New Roman" w:hAnsi="Times New Roman" w:cs="Times New Roman"/>
          <w:sz w:val="24"/>
          <w:szCs w:val="24"/>
        </w:rPr>
      </w:pPr>
    </w:p>
    <w:p w:rsidR="00760F39" w:rsidRPr="00F60D8F" w:rsidRDefault="00E9610D" w:rsidP="00F60D8F">
      <w:pPr>
        <w:pStyle w:val="NoSpacing"/>
        <w:spacing w:line="360" w:lineRule="auto"/>
        <w:jc w:val="both"/>
        <w:rPr>
          <w:rFonts w:ascii="Times New Roman" w:hAnsi="Times New Roman" w:cs="Times New Roman"/>
          <w:sz w:val="24"/>
          <w:szCs w:val="24"/>
        </w:rPr>
      </w:pPr>
      <w:r w:rsidRPr="00F60D8F">
        <w:rPr>
          <w:rFonts w:ascii="Times New Roman" w:hAnsi="Times New Roman" w:cs="Times New Roman"/>
          <w:sz w:val="24"/>
          <w:szCs w:val="24"/>
        </w:rPr>
        <w:t xml:space="preserve">   </w:t>
      </w:r>
      <w:r w:rsidR="00174EEA" w:rsidRPr="00F60D8F">
        <w:rPr>
          <w:rFonts w:ascii="Times New Roman" w:hAnsi="Times New Roman" w:cs="Times New Roman"/>
          <w:sz w:val="24"/>
          <w:szCs w:val="24"/>
        </w:rPr>
        <w:t xml:space="preserve">  </w:t>
      </w:r>
      <w:r w:rsidR="00760F39" w:rsidRPr="00F60D8F">
        <w:rPr>
          <w:rFonts w:ascii="Times New Roman" w:hAnsi="Times New Roman" w:cs="Times New Roman"/>
          <w:sz w:val="24"/>
          <w:szCs w:val="24"/>
        </w:rPr>
        <w:t xml:space="preserve">  </w:t>
      </w:r>
    </w:p>
    <w:p w:rsidR="00B56834" w:rsidRPr="00F60D8F" w:rsidRDefault="00B56834" w:rsidP="00F60D8F">
      <w:pPr>
        <w:spacing w:line="360" w:lineRule="auto"/>
        <w:jc w:val="both"/>
        <w:rPr>
          <w:rFonts w:ascii="Times New Roman" w:hAnsi="Times New Roman" w:cs="Times New Roman"/>
          <w:sz w:val="24"/>
          <w:szCs w:val="24"/>
        </w:rPr>
      </w:pPr>
    </w:p>
    <w:sectPr w:rsidR="00B56834" w:rsidRPr="00F60D8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484" w:rsidRDefault="00005484" w:rsidP="00365030">
      <w:pPr>
        <w:spacing w:after="0" w:line="240" w:lineRule="auto"/>
      </w:pPr>
      <w:r>
        <w:separator/>
      </w:r>
    </w:p>
  </w:endnote>
  <w:endnote w:type="continuationSeparator" w:id="0">
    <w:p w:rsidR="00005484" w:rsidRDefault="00005484" w:rsidP="00365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484" w:rsidRDefault="00005484" w:rsidP="00365030">
      <w:pPr>
        <w:spacing w:after="0" w:line="240" w:lineRule="auto"/>
      </w:pPr>
      <w:r>
        <w:separator/>
      </w:r>
    </w:p>
  </w:footnote>
  <w:footnote w:type="continuationSeparator" w:id="0">
    <w:p w:rsidR="00005484" w:rsidRDefault="00005484" w:rsidP="003650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901049"/>
      <w:docPartObj>
        <w:docPartGallery w:val="Page Numbers (Top of Page)"/>
        <w:docPartUnique/>
      </w:docPartObj>
    </w:sdtPr>
    <w:sdtEndPr>
      <w:rPr>
        <w:noProof/>
      </w:rPr>
    </w:sdtEndPr>
    <w:sdtContent>
      <w:p w:rsidR="00365030" w:rsidRDefault="00365030">
        <w:pPr>
          <w:pStyle w:val="Header"/>
          <w:jc w:val="right"/>
          <w:rPr>
            <w:noProof/>
          </w:rPr>
        </w:pPr>
        <w:r>
          <w:fldChar w:fldCharType="begin"/>
        </w:r>
        <w:r>
          <w:instrText xml:space="preserve"> PAGE   \* MERGEFORMAT </w:instrText>
        </w:r>
        <w:r>
          <w:fldChar w:fldCharType="separate"/>
        </w:r>
        <w:r w:rsidR="0057543D">
          <w:rPr>
            <w:noProof/>
          </w:rPr>
          <w:t>1</w:t>
        </w:r>
        <w:r>
          <w:rPr>
            <w:noProof/>
          </w:rPr>
          <w:fldChar w:fldCharType="end"/>
        </w:r>
      </w:p>
      <w:p w:rsidR="00365030" w:rsidRDefault="00365030">
        <w:pPr>
          <w:pStyle w:val="Header"/>
          <w:jc w:val="right"/>
          <w:rPr>
            <w:noProof/>
          </w:rPr>
        </w:pPr>
        <w:r>
          <w:rPr>
            <w:noProof/>
          </w:rPr>
          <w:t>HH</w:t>
        </w:r>
        <w:r w:rsidR="00CD741E">
          <w:rPr>
            <w:noProof/>
          </w:rPr>
          <w:t xml:space="preserve"> 815-18</w:t>
        </w:r>
      </w:p>
      <w:p w:rsidR="00365030" w:rsidRDefault="00365030">
        <w:pPr>
          <w:pStyle w:val="Header"/>
          <w:jc w:val="right"/>
          <w:rPr>
            <w:noProof/>
          </w:rPr>
        </w:pPr>
        <w:r>
          <w:rPr>
            <w:noProof/>
          </w:rPr>
          <w:t>HC 7239/18</w:t>
        </w:r>
      </w:p>
      <w:p w:rsidR="00365030" w:rsidRDefault="00365030">
        <w:pPr>
          <w:pStyle w:val="Header"/>
          <w:jc w:val="right"/>
          <w:rPr>
            <w:noProof/>
          </w:rPr>
        </w:pPr>
        <w:r>
          <w:rPr>
            <w:noProof/>
          </w:rPr>
          <w:t>HC 7246/18</w:t>
        </w:r>
      </w:p>
      <w:p w:rsidR="00365030" w:rsidRDefault="00365030">
        <w:pPr>
          <w:pStyle w:val="Header"/>
          <w:jc w:val="right"/>
          <w:rPr>
            <w:noProof/>
          </w:rPr>
        </w:pPr>
        <w:r>
          <w:rPr>
            <w:noProof/>
          </w:rPr>
          <w:t>HC 9055/18</w:t>
        </w:r>
      </w:p>
      <w:p w:rsidR="00365030" w:rsidRDefault="00B82E3E">
        <w:pPr>
          <w:pStyle w:val="Header"/>
          <w:jc w:val="right"/>
        </w:pPr>
      </w:p>
    </w:sdtContent>
  </w:sdt>
  <w:p w:rsidR="00365030" w:rsidRDefault="003650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D7518"/>
    <w:multiLevelType w:val="hybridMultilevel"/>
    <w:tmpl w:val="F48E7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C1236"/>
    <w:multiLevelType w:val="hybridMultilevel"/>
    <w:tmpl w:val="89BC7EE2"/>
    <w:lvl w:ilvl="0" w:tplc="817C05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834"/>
    <w:rsid w:val="00005484"/>
    <w:rsid w:val="00021CAB"/>
    <w:rsid w:val="00095D4F"/>
    <w:rsid w:val="001408D0"/>
    <w:rsid w:val="00164AD4"/>
    <w:rsid w:val="00174EEA"/>
    <w:rsid w:val="001C0CA4"/>
    <w:rsid w:val="001C21AF"/>
    <w:rsid w:val="0021285F"/>
    <w:rsid w:val="002A35C5"/>
    <w:rsid w:val="002B163E"/>
    <w:rsid w:val="00332794"/>
    <w:rsid w:val="00365030"/>
    <w:rsid w:val="00381F29"/>
    <w:rsid w:val="003B1A87"/>
    <w:rsid w:val="003D5195"/>
    <w:rsid w:val="00415CCF"/>
    <w:rsid w:val="00455AAE"/>
    <w:rsid w:val="00456B0C"/>
    <w:rsid w:val="004B0FAB"/>
    <w:rsid w:val="00511873"/>
    <w:rsid w:val="00535B06"/>
    <w:rsid w:val="0057543D"/>
    <w:rsid w:val="005C56F1"/>
    <w:rsid w:val="006023F2"/>
    <w:rsid w:val="006433BB"/>
    <w:rsid w:val="006514C1"/>
    <w:rsid w:val="006B050E"/>
    <w:rsid w:val="006E5F90"/>
    <w:rsid w:val="007223A3"/>
    <w:rsid w:val="007319DC"/>
    <w:rsid w:val="007409E0"/>
    <w:rsid w:val="00760F39"/>
    <w:rsid w:val="007F2AE4"/>
    <w:rsid w:val="008133C7"/>
    <w:rsid w:val="00836845"/>
    <w:rsid w:val="008569DC"/>
    <w:rsid w:val="008E25F9"/>
    <w:rsid w:val="009614C7"/>
    <w:rsid w:val="00A72D1A"/>
    <w:rsid w:val="00AC680E"/>
    <w:rsid w:val="00B03C9B"/>
    <w:rsid w:val="00B219B7"/>
    <w:rsid w:val="00B56834"/>
    <w:rsid w:val="00B707AD"/>
    <w:rsid w:val="00C22549"/>
    <w:rsid w:val="00C86E3B"/>
    <w:rsid w:val="00CB3456"/>
    <w:rsid w:val="00CB67C2"/>
    <w:rsid w:val="00CD741E"/>
    <w:rsid w:val="00D6286F"/>
    <w:rsid w:val="00DB3B16"/>
    <w:rsid w:val="00DD4D2F"/>
    <w:rsid w:val="00E01495"/>
    <w:rsid w:val="00E9610D"/>
    <w:rsid w:val="00F02608"/>
    <w:rsid w:val="00F32547"/>
    <w:rsid w:val="00F60D8F"/>
    <w:rsid w:val="00F67889"/>
    <w:rsid w:val="00FF1571"/>
    <w:rsid w:val="00FF2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1AF"/>
    <w:pPr>
      <w:spacing w:after="0" w:line="240" w:lineRule="auto"/>
    </w:pPr>
  </w:style>
  <w:style w:type="paragraph" w:styleId="Header">
    <w:name w:val="header"/>
    <w:basedOn w:val="Normal"/>
    <w:link w:val="HeaderChar"/>
    <w:uiPriority w:val="99"/>
    <w:unhideWhenUsed/>
    <w:rsid w:val="0036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30"/>
  </w:style>
  <w:style w:type="paragraph" w:styleId="Footer">
    <w:name w:val="footer"/>
    <w:basedOn w:val="Normal"/>
    <w:link w:val="FooterChar"/>
    <w:uiPriority w:val="99"/>
    <w:unhideWhenUsed/>
    <w:rsid w:val="0036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30"/>
  </w:style>
  <w:style w:type="paragraph" w:styleId="BalloonText">
    <w:name w:val="Balloon Text"/>
    <w:basedOn w:val="Normal"/>
    <w:link w:val="BalloonTextChar"/>
    <w:uiPriority w:val="99"/>
    <w:semiHidden/>
    <w:unhideWhenUsed/>
    <w:rsid w:val="00813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C21AF"/>
    <w:pPr>
      <w:spacing w:after="0" w:line="240" w:lineRule="auto"/>
    </w:pPr>
  </w:style>
  <w:style w:type="paragraph" w:styleId="Header">
    <w:name w:val="header"/>
    <w:basedOn w:val="Normal"/>
    <w:link w:val="HeaderChar"/>
    <w:uiPriority w:val="99"/>
    <w:unhideWhenUsed/>
    <w:rsid w:val="00365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030"/>
  </w:style>
  <w:style w:type="paragraph" w:styleId="Footer">
    <w:name w:val="footer"/>
    <w:basedOn w:val="Normal"/>
    <w:link w:val="FooterChar"/>
    <w:uiPriority w:val="99"/>
    <w:unhideWhenUsed/>
    <w:rsid w:val="00365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030"/>
  </w:style>
  <w:style w:type="paragraph" w:styleId="BalloonText">
    <w:name w:val="Balloon Text"/>
    <w:basedOn w:val="Normal"/>
    <w:link w:val="BalloonTextChar"/>
    <w:uiPriority w:val="99"/>
    <w:semiHidden/>
    <w:unhideWhenUsed/>
    <w:rsid w:val="008133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1931</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Judges' Secretary</cp:lastModifiedBy>
  <cp:revision>3</cp:revision>
  <cp:lastPrinted>2018-12-10T14:32:00Z</cp:lastPrinted>
  <dcterms:created xsi:type="dcterms:W3CDTF">2018-12-14T07:00:00Z</dcterms:created>
  <dcterms:modified xsi:type="dcterms:W3CDTF">2018-12-14T07:00:00Z</dcterms:modified>
</cp:coreProperties>
</file>