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85B" w:rsidRDefault="002A085B" w:rsidP="002A085B">
      <w:pPr>
        <w:spacing w:after="0" w:line="240" w:lineRule="auto"/>
        <w:jc w:val="both"/>
        <w:rPr>
          <w:rFonts w:ascii="Times New Roman" w:hAnsi="Times New Roman" w:cs="Times New Roman"/>
          <w:sz w:val="24"/>
          <w:szCs w:val="24"/>
        </w:rPr>
      </w:pPr>
    </w:p>
    <w:p w:rsidR="002A085B" w:rsidRDefault="002A085B" w:rsidP="002A085B">
      <w:pPr>
        <w:spacing w:after="0" w:line="240" w:lineRule="auto"/>
        <w:jc w:val="both"/>
        <w:rPr>
          <w:rFonts w:ascii="Times New Roman" w:hAnsi="Times New Roman" w:cs="Times New Roman"/>
          <w:sz w:val="24"/>
          <w:szCs w:val="24"/>
        </w:rPr>
      </w:pPr>
    </w:p>
    <w:p w:rsidR="00DF5125" w:rsidRDefault="002A085B" w:rsidP="002A0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ZIMBABWE REVENUE AUTHORITY TRADE UNION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A085B" w:rsidRDefault="00DF5125" w:rsidP="002A085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002A085B">
        <w:rPr>
          <w:rFonts w:ascii="Times New Roman" w:hAnsi="Times New Roman" w:cs="Times New Roman"/>
          <w:sz w:val="24"/>
          <w:szCs w:val="24"/>
        </w:rPr>
        <w:t>ersus</w:t>
      </w:r>
      <w:proofErr w:type="gramEnd"/>
      <w:r w:rsidR="002A085B">
        <w:rPr>
          <w:rFonts w:ascii="Times New Roman" w:hAnsi="Times New Roman" w:cs="Times New Roman"/>
          <w:sz w:val="24"/>
          <w:szCs w:val="24"/>
        </w:rPr>
        <w:t xml:space="preserve"> </w:t>
      </w:r>
    </w:p>
    <w:p w:rsidR="002A085B" w:rsidRDefault="002A085B" w:rsidP="002A0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ZIMBABWE REVENUE AUTHORITY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2A085B" w:rsidRDefault="00DF5125" w:rsidP="002A085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002A085B">
        <w:rPr>
          <w:rFonts w:ascii="Times New Roman" w:hAnsi="Times New Roman" w:cs="Times New Roman"/>
          <w:sz w:val="24"/>
          <w:szCs w:val="24"/>
        </w:rPr>
        <w:t>nd</w:t>
      </w:r>
      <w:proofErr w:type="gramEnd"/>
    </w:p>
    <w:p w:rsidR="002A085B" w:rsidRDefault="002A085B" w:rsidP="002A0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ZIMBABWE NATIONAL ROAD ADMINISTRATION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F5125" w:rsidRDefault="00DF5125" w:rsidP="002A085B">
      <w:pPr>
        <w:spacing w:after="0" w:line="240" w:lineRule="auto"/>
        <w:jc w:val="both"/>
        <w:rPr>
          <w:rFonts w:ascii="Times New Roman" w:hAnsi="Times New Roman" w:cs="Times New Roman"/>
          <w:sz w:val="24"/>
          <w:szCs w:val="24"/>
        </w:rPr>
      </w:pPr>
    </w:p>
    <w:p w:rsidR="00DF5125" w:rsidRDefault="00DF5125" w:rsidP="002A085B">
      <w:pPr>
        <w:spacing w:after="0" w:line="240" w:lineRule="auto"/>
        <w:jc w:val="both"/>
        <w:rPr>
          <w:rFonts w:ascii="Times New Roman" w:hAnsi="Times New Roman" w:cs="Times New Roman"/>
          <w:sz w:val="24"/>
          <w:szCs w:val="24"/>
        </w:rPr>
      </w:pPr>
    </w:p>
    <w:p w:rsidR="002A085B" w:rsidRDefault="002A085B" w:rsidP="002A085B">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2A085B" w:rsidRPr="00F251CD" w:rsidRDefault="002A085B" w:rsidP="002A0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MTSHIYA J</w:t>
      </w:r>
    </w:p>
    <w:p w:rsidR="002A085B" w:rsidRDefault="002A085B" w:rsidP="002A085B">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 xml:space="preserve">HARARE, </w:t>
      </w:r>
      <w:r>
        <w:rPr>
          <w:rFonts w:ascii="Times New Roman" w:hAnsi="Times New Roman" w:cs="Times New Roman"/>
          <w:sz w:val="24"/>
          <w:szCs w:val="24"/>
        </w:rPr>
        <w:t>3</w:t>
      </w:r>
      <w:r w:rsidR="00CF4F26">
        <w:rPr>
          <w:rFonts w:ascii="Times New Roman" w:hAnsi="Times New Roman" w:cs="Times New Roman"/>
          <w:sz w:val="24"/>
          <w:szCs w:val="24"/>
        </w:rPr>
        <w:t>,</w:t>
      </w:r>
      <w:r>
        <w:rPr>
          <w:rFonts w:ascii="Times New Roman" w:hAnsi="Times New Roman" w:cs="Times New Roman"/>
          <w:sz w:val="24"/>
          <w:szCs w:val="24"/>
        </w:rPr>
        <w:t xml:space="preserve"> </w:t>
      </w:r>
      <w:r w:rsidR="00B229C5">
        <w:rPr>
          <w:rFonts w:ascii="Times New Roman" w:hAnsi="Times New Roman" w:cs="Times New Roman"/>
          <w:sz w:val="24"/>
          <w:szCs w:val="24"/>
        </w:rPr>
        <w:t xml:space="preserve">8 </w:t>
      </w:r>
      <w:r w:rsidR="00CF4F26">
        <w:rPr>
          <w:rFonts w:ascii="Times New Roman" w:hAnsi="Times New Roman" w:cs="Times New Roman"/>
          <w:sz w:val="24"/>
          <w:szCs w:val="24"/>
        </w:rPr>
        <w:t>and 30</w:t>
      </w:r>
      <w:r>
        <w:rPr>
          <w:rFonts w:ascii="Times New Roman" w:hAnsi="Times New Roman" w:cs="Times New Roman"/>
          <w:sz w:val="24"/>
          <w:szCs w:val="24"/>
        </w:rPr>
        <w:t xml:space="preserve"> October </w:t>
      </w:r>
      <w:r w:rsidRPr="00BA3DD5">
        <w:rPr>
          <w:rFonts w:ascii="Times New Roman" w:hAnsi="Times New Roman" w:cs="Times New Roman"/>
          <w:sz w:val="24"/>
          <w:szCs w:val="24"/>
        </w:rPr>
        <w:t>2013</w:t>
      </w:r>
    </w:p>
    <w:p w:rsidR="002A085B" w:rsidRDefault="002A085B" w:rsidP="002A085B">
      <w:pPr>
        <w:spacing w:after="0" w:line="240" w:lineRule="auto"/>
        <w:jc w:val="both"/>
        <w:rPr>
          <w:rFonts w:ascii="Times New Roman" w:hAnsi="Times New Roman" w:cs="Times New Roman"/>
          <w:sz w:val="24"/>
          <w:szCs w:val="24"/>
        </w:rPr>
      </w:pPr>
    </w:p>
    <w:p w:rsidR="002A085B" w:rsidRPr="00BA3DD5" w:rsidRDefault="002A085B" w:rsidP="00233221">
      <w:pPr>
        <w:spacing w:after="0" w:line="240" w:lineRule="auto"/>
        <w:jc w:val="both"/>
        <w:rPr>
          <w:rFonts w:ascii="Times New Roman" w:hAnsi="Times New Roman" w:cs="Times New Roman"/>
          <w:sz w:val="24"/>
          <w:szCs w:val="24"/>
        </w:rPr>
      </w:pPr>
    </w:p>
    <w:p w:rsidR="002A085B" w:rsidRDefault="002A085B" w:rsidP="002A085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Advocate </w:t>
      </w:r>
      <w:proofErr w:type="spellStart"/>
      <w:r>
        <w:rPr>
          <w:rFonts w:ascii="Times New Roman" w:hAnsi="Times New Roman" w:cs="Times New Roman"/>
          <w:i/>
          <w:sz w:val="24"/>
          <w:szCs w:val="24"/>
        </w:rPr>
        <w:t>Uriri</w:t>
      </w:r>
      <w:proofErr w:type="spellEnd"/>
      <w:r w:rsidR="00933569">
        <w:rPr>
          <w:rFonts w:ascii="Times New Roman" w:hAnsi="Times New Roman" w:cs="Times New Roman"/>
          <w:i/>
          <w:sz w:val="24"/>
          <w:szCs w:val="24"/>
        </w:rPr>
        <w:t>, for</w:t>
      </w:r>
      <w:r w:rsidRPr="00184BC6">
        <w:rPr>
          <w:rFonts w:ascii="Times New Roman" w:hAnsi="Times New Roman" w:cs="Times New Roman"/>
          <w:sz w:val="24"/>
          <w:szCs w:val="24"/>
        </w:rPr>
        <w:t xml:space="preserve"> </w:t>
      </w:r>
      <w:r>
        <w:rPr>
          <w:rFonts w:ascii="Times New Roman" w:hAnsi="Times New Roman" w:cs="Times New Roman"/>
          <w:sz w:val="24"/>
          <w:szCs w:val="24"/>
        </w:rPr>
        <w:t>applicant</w:t>
      </w:r>
    </w:p>
    <w:p w:rsidR="002A085B" w:rsidRDefault="002A085B" w:rsidP="002A085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S. </w:t>
      </w:r>
      <w:proofErr w:type="spellStart"/>
      <w:r>
        <w:rPr>
          <w:rFonts w:ascii="Times New Roman" w:hAnsi="Times New Roman" w:cs="Times New Roman"/>
          <w:i/>
          <w:sz w:val="24"/>
          <w:szCs w:val="24"/>
        </w:rPr>
        <w:t>Bhebhe</w:t>
      </w:r>
      <w:proofErr w:type="spellEnd"/>
      <w:r w:rsidR="00933569">
        <w:rPr>
          <w:rFonts w:ascii="Times New Roman" w:hAnsi="Times New Roman" w:cs="Times New Roman"/>
          <w:i/>
          <w:sz w:val="24"/>
          <w:szCs w:val="24"/>
        </w:rPr>
        <w:t xml:space="preserve">, </w:t>
      </w:r>
      <w:r w:rsidR="00933569">
        <w:rPr>
          <w:rFonts w:ascii="Times New Roman" w:hAnsi="Times New Roman" w:cs="Times New Roman"/>
          <w:sz w:val="24"/>
          <w:szCs w:val="24"/>
        </w:rPr>
        <w:t>for</w:t>
      </w:r>
      <w:r w:rsidRPr="00BA3DD5">
        <w:rPr>
          <w:rFonts w:ascii="Times New Roman" w:hAnsi="Times New Roman" w:cs="Times New Roman"/>
          <w:sz w:val="24"/>
          <w:szCs w:val="24"/>
        </w:rPr>
        <w:t xml:space="preserve"> </w:t>
      </w:r>
      <w:r>
        <w:rPr>
          <w:rFonts w:ascii="Times New Roman" w:hAnsi="Times New Roman" w:cs="Times New Roman"/>
          <w:sz w:val="24"/>
          <w:szCs w:val="24"/>
        </w:rPr>
        <w:t>1</w:t>
      </w:r>
      <w:r w:rsidRPr="002A085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2A085B" w:rsidRPr="00D73832" w:rsidRDefault="002A085B" w:rsidP="002A085B">
      <w:pPr>
        <w:spacing w:after="0" w:line="240" w:lineRule="auto"/>
        <w:jc w:val="both"/>
        <w:rPr>
          <w:rFonts w:ascii="Times New Roman" w:hAnsi="Times New Roman" w:cs="Times New Roman"/>
          <w:sz w:val="24"/>
          <w:szCs w:val="24"/>
        </w:rPr>
      </w:pPr>
      <w:r w:rsidRPr="002A085B">
        <w:rPr>
          <w:rFonts w:ascii="Times New Roman" w:hAnsi="Times New Roman" w:cs="Times New Roman"/>
          <w:i/>
          <w:sz w:val="24"/>
          <w:szCs w:val="24"/>
        </w:rPr>
        <w:t xml:space="preserve">I. </w:t>
      </w:r>
      <w:proofErr w:type="spellStart"/>
      <w:r w:rsidRPr="002A085B">
        <w:rPr>
          <w:rFonts w:ascii="Times New Roman" w:hAnsi="Times New Roman" w:cs="Times New Roman"/>
          <w:i/>
          <w:sz w:val="24"/>
          <w:szCs w:val="24"/>
        </w:rPr>
        <w:t>Ndudzo</w:t>
      </w:r>
      <w:proofErr w:type="spellEnd"/>
      <w:r>
        <w:rPr>
          <w:rFonts w:ascii="Times New Roman" w:hAnsi="Times New Roman" w:cs="Times New Roman"/>
          <w:sz w:val="24"/>
          <w:szCs w:val="24"/>
        </w:rPr>
        <w:t>, for 2</w:t>
      </w:r>
      <w:r w:rsidRPr="002A085B">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t>
      </w:r>
    </w:p>
    <w:p w:rsidR="009236AA" w:rsidRDefault="009236AA" w:rsidP="009236AA">
      <w:pPr>
        <w:spacing w:after="0" w:line="360" w:lineRule="auto"/>
        <w:jc w:val="both"/>
        <w:rPr>
          <w:rFonts w:ascii="Times New Roman" w:hAnsi="Times New Roman" w:cs="Times New Roman"/>
          <w:b/>
          <w:sz w:val="24"/>
          <w:szCs w:val="24"/>
        </w:rPr>
      </w:pPr>
    </w:p>
    <w:p w:rsidR="00233221" w:rsidRDefault="00233221" w:rsidP="00233221">
      <w:pPr>
        <w:spacing w:after="0" w:line="240" w:lineRule="auto"/>
        <w:jc w:val="both"/>
        <w:rPr>
          <w:rFonts w:ascii="Times New Roman" w:hAnsi="Times New Roman" w:cs="Times New Roman"/>
          <w:b/>
          <w:sz w:val="24"/>
          <w:szCs w:val="24"/>
        </w:rPr>
      </w:pPr>
    </w:p>
    <w:p w:rsidR="002A085B" w:rsidRDefault="00184BC6" w:rsidP="002A085B">
      <w:pPr>
        <w:spacing w:line="360" w:lineRule="auto"/>
        <w:ind w:firstLine="720"/>
        <w:jc w:val="both"/>
        <w:rPr>
          <w:rFonts w:ascii="Times New Roman" w:hAnsi="Times New Roman" w:cs="Times New Roman"/>
          <w:sz w:val="24"/>
          <w:szCs w:val="24"/>
        </w:rPr>
      </w:pPr>
      <w:r w:rsidRPr="00841D72">
        <w:rPr>
          <w:rFonts w:ascii="Times New Roman" w:hAnsi="Times New Roman" w:cs="Times New Roman"/>
          <w:sz w:val="24"/>
          <w:szCs w:val="24"/>
        </w:rPr>
        <w:t>M</w:t>
      </w:r>
      <w:r>
        <w:rPr>
          <w:rFonts w:ascii="Times New Roman" w:hAnsi="Times New Roman" w:cs="Times New Roman"/>
          <w:sz w:val="24"/>
          <w:szCs w:val="24"/>
        </w:rPr>
        <w:t xml:space="preserve">TSHIYA </w:t>
      </w:r>
      <w:r w:rsidRPr="00841D72">
        <w:rPr>
          <w:rFonts w:ascii="Times New Roman" w:hAnsi="Times New Roman" w:cs="Times New Roman"/>
          <w:sz w:val="24"/>
          <w:szCs w:val="24"/>
        </w:rPr>
        <w:t>J</w:t>
      </w:r>
      <w:r w:rsidR="002A085B" w:rsidRPr="00326756">
        <w:rPr>
          <w:rFonts w:ascii="Times New Roman" w:hAnsi="Times New Roman" w:cs="Times New Roman"/>
          <w:b/>
          <w:sz w:val="24"/>
          <w:szCs w:val="24"/>
        </w:rPr>
        <w:t>:</w:t>
      </w:r>
      <w:r w:rsidR="002A085B">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On 24 July 2013 the applicant and the 1</w:t>
      </w:r>
      <w:r w:rsidRPr="00184BC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appeared before Professor </w:t>
      </w:r>
      <w:proofErr w:type="spellStart"/>
      <w:r>
        <w:rPr>
          <w:rFonts w:ascii="Times New Roman" w:hAnsi="Times New Roman" w:cs="Times New Roman"/>
          <w:sz w:val="24"/>
          <w:szCs w:val="24"/>
        </w:rPr>
        <w:t>Lovemore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Madhuku</w:t>
      </w:r>
      <w:proofErr w:type="spellEnd"/>
      <w:r>
        <w:rPr>
          <w:rFonts w:ascii="Times New Roman" w:hAnsi="Times New Roman" w:cs="Times New Roman"/>
          <w:sz w:val="24"/>
          <w:szCs w:val="24"/>
        </w:rPr>
        <w:t xml:space="preserve"> (the Arbitrator) </w:t>
      </w:r>
      <w:r w:rsidR="0073659A">
        <w:rPr>
          <w:rFonts w:ascii="Times New Roman" w:hAnsi="Times New Roman" w:cs="Times New Roman"/>
          <w:sz w:val="24"/>
          <w:szCs w:val="24"/>
        </w:rPr>
        <w:t>and consented to the following award:-</w:t>
      </w:r>
    </w:p>
    <w:p w:rsidR="00184BC6" w:rsidRPr="009236AA" w:rsidRDefault="00184BC6" w:rsidP="009236A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184BC6">
        <w:rPr>
          <w:rFonts w:ascii="Times New Roman" w:hAnsi="Times New Roman" w:cs="Times New Roman"/>
          <w:b/>
          <w:sz w:val="24"/>
          <w:szCs w:val="24"/>
        </w:rPr>
        <w:t>Award</w:t>
      </w:r>
    </w:p>
    <w:p w:rsidR="00184BC6" w:rsidRDefault="00184BC6" w:rsidP="00A726CC">
      <w:pPr>
        <w:pStyle w:val="ListParagraph"/>
        <w:numPr>
          <w:ilvl w:val="0"/>
          <w:numId w:val="1"/>
        </w:numPr>
        <w:spacing w:line="240" w:lineRule="auto"/>
        <w:jc w:val="both"/>
        <w:rPr>
          <w:rFonts w:ascii="Times New Roman" w:hAnsi="Times New Roman" w:cs="Times New Roman"/>
          <w:b/>
          <w:sz w:val="24"/>
          <w:szCs w:val="24"/>
        </w:rPr>
      </w:pPr>
      <w:r w:rsidRPr="00184BC6">
        <w:rPr>
          <w:rFonts w:ascii="Times New Roman" w:hAnsi="Times New Roman" w:cs="Times New Roman"/>
          <w:b/>
          <w:sz w:val="24"/>
          <w:szCs w:val="24"/>
        </w:rPr>
        <w:t>That the respondent be and is hereby ordered to do everything reasonably required to ensure that ZINARA’s offer of employment to all “tollgate staff” which will be effective from 1 October 2013 is on terms of permanent employment.</w:t>
      </w:r>
    </w:p>
    <w:p w:rsidR="00DA21EB" w:rsidRPr="00184BC6" w:rsidRDefault="00DA21EB" w:rsidP="00DA21EB">
      <w:pPr>
        <w:pStyle w:val="ListParagraph"/>
        <w:spacing w:line="240" w:lineRule="auto"/>
        <w:ind w:left="1080"/>
        <w:jc w:val="both"/>
        <w:rPr>
          <w:rFonts w:ascii="Times New Roman" w:hAnsi="Times New Roman" w:cs="Times New Roman"/>
          <w:b/>
          <w:sz w:val="24"/>
          <w:szCs w:val="24"/>
        </w:rPr>
      </w:pPr>
    </w:p>
    <w:p w:rsidR="00184BC6" w:rsidRDefault="00184BC6" w:rsidP="00A726CC">
      <w:pPr>
        <w:pStyle w:val="ListParagraph"/>
        <w:numPr>
          <w:ilvl w:val="0"/>
          <w:numId w:val="1"/>
        </w:numPr>
        <w:spacing w:line="240" w:lineRule="auto"/>
        <w:jc w:val="both"/>
        <w:rPr>
          <w:rFonts w:ascii="Times New Roman" w:hAnsi="Times New Roman" w:cs="Times New Roman"/>
          <w:b/>
          <w:sz w:val="24"/>
          <w:szCs w:val="24"/>
        </w:rPr>
      </w:pPr>
      <w:r w:rsidRPr="00184BC6">
        <w:rPr>
          <w:rFonts w:ascii="Times New Roman" w:hAnsi="Times New Roman" w:cs="Times New Roman"/>
          <w:b/>
          <w:sz w:val="24"/>
          <w:szCs w:val="24"/>
        </w:rPr>
        <w:t>That each party pays 50% of the arbitration fees</w:t>
      </w:r>
      <w:r w:rsidR="00086514">
        <w:rPr>
          <w:rFonts w:ascii="Times New Roman" w:hAnsi="Times New Roman" w:cs="Times New Roman"/>
          <w:b/>
          <w:sz w:val="24"/>
          <w:szCs w:val="24"/>
        </w:rPr>
        <w:t>”</w:t>
      </w:r>
      <w:r w:rsidRPr="00184BC6">
        <w:rPr>
          <w:rFonts w:ascii="Times New Roman" w:hAnsi="Times New Roman" w:cs="Times New Roman"/>
          <w:b/>
          <w:sz w:val="24"/>
          <w:szCs w:val="24"/>
        </w:rPr>
        <w:t>.</w:t>
      </w:r>
    </w:p>
    <w:p w:rsidR="0073659A" w:rsidRPr="0073659A" w:rsidRDefault="0073659A" w:rsidP="0073659A">
      <w:pPr>
        <w:spacing w:line="240" w:lineRule="auto"/>
        <w:ind w:firstLine="720"/>
        <w:jc w:val="both"/>
        <w:rPr>
          <w:rFonts w:ascii="Times New Roman" w:hAnsi="Times New Roman" w:cs="Times New Roman"/>
          <w:sz w:val="24"/>
          <w:szCs w:val="24"/>
        </w:rPr>
      </w:pPr>
      <w:r w:rsidRPr="0073659A">
        <w:rPr>
          <w:rFonts w:ascii="Times New Roman" w:hAnsi="Times New Roman" w:cs="Times New Roman"/>
          <w:sz w:val="24"/>
          <w:szCs w:val="24"/>
        </w:rPr>
        <w:t xml:space="preserve">The </w:t>
      </w:r>
      <w:r w:rsidR="00086514">
        <w:rPr>
          <w:rFonts w:ascii="Times New Roman" w:hAnsi="Times New Roman" w:cs="Times New Roman"/>
          <w:sz w:val="24"/>
          <w:szCs w:val="24"/>
        </w:rPr>
        <w:t xml:space="preserve">above </w:t>
      </w:r>
      <w:r w:rsidRPr="0073659A">
        <w:rPr>
          <w:rFonts w:ascii="Times New Roman" w:hAnsi="Times New Roman" w:cs="Times New Roman"/>
          <w:sz w:val="24"/>
          <w:szCs w:val="24"/>
        </w:rPr>
        <w:t>award was granted on 26 August 2013.</w:t>
      </w:r>
    </w:p>
    <w:p w:rsidR="00A726CC" w:rsidRDefault="00A726CC" w:rsidP="00A726CC">
      <w:pPr>
        <w:spacing w:line="360" w:lineRule="auto"/>
        <w:jc w:val="both"/>
        <w:rPr>
          <w:rFonts w:ascii="Times New Roman" w:hAnsi="Times New Roman" w:cs="Times New Roman"/>
          <w:sz w:val="24"/>
          <w:szCs w:val="24"/>
        </w:rPr>
      </w:pPr>
      <w:r>
        <w:rPr>
          <w:rFonts w:ascii="Times New Roman" w:hAnsi="Times New Roman" w:cs="Times New Roman"/>
          <w:sz w:val="24"/>
          <w:szCs w:val="24"/>
        </w:rPr>
        <w:t>This urgent application is based on the above award. The applicant seeks the following relief:</w:t>
      </w:r>
    </w:p>
    <w:p w:rsidR="00A726CC" w:rsidRDefault="00A726CC" w:rsidP="002E2A0B">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t>“1.</w:t>
      </w:r>
      <w:r>
        <w:rPr>
          <w:rFonts w:ascii="Times New Roman" w:hAnsi="Times New Roman" w:cs="Times New Roman"/>
          <w:sz w:val="24"/>
          <w:szCs w:val="24"/>
        </w:rPr>
        <w:tab/>
      </w:r>
      <w:r w:rsidRPr="00A726CC">
        <w:rPr>
          <w:rFonts w:ascii="Times New Roman" w:hAnsi="Times New Roman" w:cs="Times New Roman"/>
          <w:b/>
          <w:sz w:val="24"/>
          <w:szCs w:val="24"/>
        </w:rPr>
        <w:t>TERMS OF THE FINAL ORDER SOUGHT</w:t>
      </w:r>
    </w:p>
    <w:p w:rsidR="00086514" w:rsidRDefault="00086514" w:rsidP="002E2A0B">
      <w:pPr>
        <w:spacing w:after="0" w:line="240" w:lineRule="auto"/>
        <w:jc w:val="both"/>
        <w:rPr>
          <w:rFonts w:ascii="Times New Roman" w:hAnsi="Times New Roman" w:cs="Times New Roman"/>
          <w:sz w:val="24"/>
          <w:szCs w:val="24"/>
        </w:rPr>
      </w:pPr>
    </w:p>
    <w:p w:rsidR="00A726CC" w:rsidRDefault="00A726CC" w:rsidP="002E2A0B">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That you should show </w:t>
      </w:r>
      <w:proofErr w:type="gramStart"/>
      <w:r>
        <w:rPr>
          <w:rFonts w:ascii="Times New Roman" w:hAnsi="Times New Roman" w:cs="Times New Roman"/>
          <w:sz w:val="24"/>
          <w:szCs w:val="24"/>
        </w:rPr>
        <w:t>cause</w:t>
      </w:r>
      <w:proofErr w:type="gramEnd"/>
      <w:r>
        <w:rPr>
          <w:rFonts w:ascii="Times New Roman" w:hAnsi="Times New Roman" w:cs="Times New Roman"/>
          <w:sz w:val="24"/>
          <w:szCs w:val="24"/>
        </w:rPr>
        <w:t xml:space="preserve"> why an order in the following terms should not be granted;</w:t>
      </w:r>
    </w:p>
    <w:p w:rsidR="00DA21EB" w:rsidRDefault="00DA21EB" w:rsidP="002E2A0B">
      <w:pPr>
        <w:spacing w:after="0" w:line="240" w:lineRule="auto"/>
        <w:ind w:left="1440"/>
        <w:jc w:val="both"/>
        <w:rPr>
          <w:rFonts w:ascii="Times New Roman" w:hAnsi="Times New Roman" w:cs="Times New Roman"/>
          <w:sz w:val="24"/>
          <w:szCs w:val="24"/>
        </w:rPr>
      </w:pPr>
    </w:p>
    <w:p w:rsidR="00A726CC" w:rsidRDefault="00A726CC" w:rsidP="00A726CC">
      <w:pPr>
        <w:pStyle w:val="ListParagraph"/>
        <w:numPr>
          <w:ilvl w:val="1"/>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726CC">
        <w:rPr>
          <w:rFonts w:ascii="Times New Roman" w:hAnsi="Times New Roman" w:cs="Times New Roman"/>
          <w:sz w:val="24"/>
          <w:szCs w:val="24"/>
        </w:rPr>
        <w:t>The 1</w:t>
      </w:r>
      <w:r w:rsidRPr="00A726CC">
        <w:rPr>
          <w:rFonts w:ascii="Times New Roman" w:hAnsi="Times New Roman" w:cs="Times New Roman"/>
          <w:sz w:val="24"/>
          <w:szCs w:val="24"/>
          <w:vertAlign w:val="superscript"/>
        </w:rPr>
        <w:t>st</w:t>
      </w:r>
      <w:r w:rsidRPr="00A726CC">
        <w:rPr>
          <w:rFonts w:ascii="Times New Roman" w:hAnsi="Times New Roman" w:cs="Times New Roman"/>
          <w:sz w:val="24"/>
          <w:szCs w:val="24"/>
        </w:rPr>
        <w:t xml:space="preserve"> respondent and 2</w:t>
      </w:r>
      <w:r w:rsidRPr="00A726CC">
        <w:rPr>
          <w:rFonts w:ascii="Times New Roman" w:hAnsi="Times New Roman" w:cs="Times New Roman"/>
          <w:sz w:val="24"/>
          <w:szCs w:val="24"/>
          <w:vertAlign w:val="superscript"/>
        </w:rPr>
        <w:t>nd</w:t>
      </w:r>
      <w:r w:rsidRPr="00A726CC">
        <w:rPr>
          <w:rFonts w:ascii="Times New Roman" w:hAnsi="Times New Roman" w:cs="Times New Roman"/>
          <w:sz w:val="24"/>
          <w:szCs w:val="24"/>
        </w:rPr>
        <w:t xml:space="preserve"> respondent be and are hereby ordered to comply with </w:t>
      </w:r>
    </w:p>
    <w:p w:rsidR="00A726CC" w:rsidRDefault="00A726CC" w:rsidP="00A726CC">
      <w:pPr>
        <w:pStyle w:val="ListParagraph"/>
        <w:spacing w:line="240" w:lineRule="auto"/>
        <w:ind w:left="1080" w:firstLine="360"/>
        <w:jc w:val="both"/>
        <w:rPr>
          <w:rFonts w:ascii="Times New Roman" w:hAnsi="Times New Roman" w:cs="Times New Roman"/>
          <w:sz w:val="24"/>
          <w:szCs w:val="24"/>
        </w:rPr>
      </w:pPr>
      <w:proofErr w:type="gramStart"/>
      <w:r w:rsidRPr="00A726CC">
        <w:rPr>
          <w:rFonts w:ascii="Times New Roman" w:hAnsi="Times New Roman" w:cs="Times New Roman"/>
          <w:sz w:val="24"/>
          <w:szCs w:val="24"/>
        </w:rPr>
        <w:t>the</w:t>
      </w:r>
      <w:proofErr w:type="gramEnd"/>
      <w:r w:rsidRPr="00A726CC">
        <w:rPr>
          <w:rFonts w:ascii="Times New Roman" w:hAnsi="Times New Roman" w:cs="Times New Roman"/>
          <w:sz w:val="24"/>
          <w:szCs w:val="24"/>
        </w:rPr>
        <w:t xml:space="preserve"> award and make the applicants membership permanent employees.</w:t>
      </w:r>
    </w:p>
    <w:p w:rsidR="00DA21EB" w:rsidRPr="00A726CC" w:rsidRDefault="00DA21EB" w:rsidP="00A726CC">
      <w:pPr>
        <w:pStyle w:val="ListParagraph"/>
        <w:spacing w:line="240" w:lineRule="auto"/>
        <w:ind w:left="1080" w:firstLine="360"/>
        <w:jc w:val="both"/>
        <w:rPr>
          <w:rFonts w:ascii="Times New Roman" w:hAnsi="Times New Roman" w:cs="Times New Roman"/>
          <w:sz w:val="24"/>
          <w:szCs w:val="24"/>
        </w:rPr>
      </w:pPr>
    </w:p>
    <w:p w:rsidR="00A726CC" w:rsidRDefault="00A726CC" w:rsidP="00A726CC">
      <w:pPr>
        <w:pStyle w:val="ListParagraph"/>
        <w:numPr>
          <w:ilvl w:val="1"/>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An order of costs on a legal practitioner client scale.</w:t>
      </w:r>
    </w:p>
    <w:p w:rsidR="00086514" w:rsidRPr="00086514" w:rsidRDefault="00086514" w:rsidP="00086514">
      <w:pPr>
        <w:spacing w:line="240" w:lineRule="auto"/>
        <w:jc w:val="both"/>
        <w:rPr>
          <w:rFonts w:ascii="Times New Roman" w:hAnsi="Times New Roman" w:cs="Times New Roman"/>
          <w:sz w:val="24"/>
          <w:szCs w:val="24"/>
        </w:rPr>
      </w:pPr>
    </w:p>
    <w:p w:rsidR="009236AA" w:rsidRDefault="00A726CC" w:rsidP="00DA21EB">
      <w:pPr>
        <w:spacing w:line="240" w:lineRule="auto"/>
        <w:ind w:left="1440"/>
        <w:jc w:val="both"/>
        <w:rPr>
          <w:rFonts w:ascii="Times New Roman" w:hAnsi="Times New Roman" w:cs="Times New Roman"/>
          <w:sz w:val="24"/>
          <w:szCs w:val="24"/>
        </w:rPr>
      </w:pPr>
      <w:r w:rsidRPr="00A726CC">
        <w:rPr>
          <w:rFonts w:ascii="Times New Roman" w:hAnsi="Times New Roman" w:cs="Times New Roman"/>
          <w:b/>
          <w:sz w:val="24"/>
          <w:szCs w:val="24"/>
        </w:rPr>
        <w:t>PENDING THE DETERMINATION OF THIS MATTER THE APPLICANT IS GRANTED THE FOLLOWING RELIEF</w:t>
      </w:r>
      <w:r>
        <w:rPr>
          <w:rFonts w:ascii="Times New Roman" w:hAnsi="Times New Roman" w:cs="Times New Roman"/>
          <w:sz w:val="24"/>
          <w:szCs w:val="24"/>
        </w:rPr>
        <w:t>:</w:t>
      </w:r>
    </w:p>
    <w:p w:rsidR="00A726CC" w:rsidRDefault="00A726CC" w:rsidP="00DF3A24">
      <w:pPr>
        <w:pStyle w:val="ListParagraph"/>
        <w:numPr>
          <w:ilvl w:val="0"/>
          <w:numId w:val="2"/>
        </w:numPr>
        <w:spacing w:after="0" w:line="240" w:lineRule="auto"/>
        <w:jc w:val="both"/>
        <w:rPr>
          <w:rFonts w:ascii="Times New Roman" w:hAnsi="Times New Roman" w:cs="Times New Roman"/>
          <w:b/>
          <w:sz w:val="24"/>
          <w:szCs w:val="24"/>
        </w:rPr>
      </w:pPr>
      <w:r w:rsidRPr="00A726CC">
        <w:rPr>
          <w:rFonts w:ascii="Times New Roman" w:hAnsi="Times New Roman" w:cs="Times New Roman"/>
          <w:b/>
          <w:sz w:val="24"/>
          <w:szCs w:val="24"/>
        </w:rPr>
        <w:t xml:space="preserve">      INTERIM RELIEF</w:t>
      </w:r>
    </w:p>
    <w:p w:rsidR="0073659A" w:rsidRPr="00A726CC" w:rsidRDefault="0073659A" w:rsidP="0073659A">
      <w:pPr>
        <w:pStyle w:val="ListParagraph"/>
        <w:spacing w:after="0" w:line="240" w:lineRule="auto"/>
        <w:ind w:left="1080"/>
        <w:jc w:val="both"/>
        <w:rPr>
          <w:rFonts w:ascii="Times New Roman" w:hAnsi="Times New Roman" w:cs="Times New Roman"/>
          <w:b/>
          <w:sz w:val="24"/>
          <w:szCs w:val="24"/>
        </w:rPr>
      </w:pPr>
    </w:p>
    <w:p w:rsidR="00A726CC" w:rsidRDefault="00A726CC" w:rsidP="00DF3A24">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Pending the return day, it is hereby ordered;</w:t>
      </w:r>
    </w:p>
    <w:p w:rsidR="00DA21EB" w:rsidRDefault="00DA21EB" w:rsidP="00DF3A24">
      <w:pPr>
        <w:spacing w:after="0" w:line="240" w:lineRule="auto"/>
        <w:ind w:left="1440"/>
        <w:jc w:val="both"/>
        <w:rPr>
          <w:rFonts w:ascii="Times New Roman" w:hAnsi="Times New Roman" w:cs="Times New Roman"/>
          <w:sz w:val="24"/>
          <w:szCs w:val="24"/>
        </w:rPr>
      </w:pPr>
    </w:p>
    <w:p w:rsidR="00DF3A24" w:rsidRDefault="00DF3A24" w:rsidP="00DF3A24">
      <w:pPr>
        <w:pStyle w:val="ListParagraph"/>
        <w:numPr>
          <w:ilvl w:val="1"/>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726CC" w:rsidRPr="00DF3A24">
        <w:rPr>
          <w:rFonts w:ascii="Times New Roman" w:hAnsi="Times New Roman" w:cs="Times New Roman"/>
          <w:sz w:val="24"/>
          <w:szCs w:val="24"/>
        </w:rPr>
        <w:t>The 1</w:t>
      </w:r>
      <w:r w:rsidR="00A726CC" w:rsidRPr="00DF3A24">
        <w:rPr>
          <w:rFonts w:ascii="Times New Roman" w:hAnsi="Times New Roman" w:cs="Times New Roman"/>
          <w:sz w:val="24"/>
          <w:szCs w:val="24"/>
          <w:vertAlign w:val="superscript"/>
        </w:rPr>
        <w:t>st</w:t>
      </w:r>
      <w:r w:rsidR="00A726CC" w:rsidRPr="00DF3A24">
        <w:rPr>
          <w:rFonts w:ascii="Times New Roman" w:hAnsi="Times New Roman" w:cs="Times New Roman"/>
          <w:sz w:val="24"/>
          <w:szCs w:val="24"/>
        </w:rPr>
        <w:t xml:space="preserve"> respondent and 2</w:t>
      </w:r>
      <w:r w:rsidR="00A726CC" w:rsidRPr="00DF3A24">
        <w:rPr>
          <w:rFonts w:ascii="Times New Roman" w:hAnsi="Times New Roman" w:cs="Times New Roman"/>
          <w:sz w:val="24"/>
          <w:szCs w:val="24"/>
          <w:vertAlign w:val="superscript"/>
        </w:rPr>
        <w:t>nd</w:t>
      </w:r>
      <w:r w:rsidR="00A726CC" w:rsidRPr="00DF3A24">
        <w:rPr>
          <w:rFonts w:ascii="Times New Roman" w:hAnsi="Times New Roman" w:cs="Times New Roman"/>
          <w:sz w:val="24"/>
          <w:szCs w:val="24"/>
        </w:rPr>
        <w:t xml:space="preserve"> respondent be and are hereby ordered to restore the </w:t>
      </w:r>
    </w:p>
    <w:p w:rsidR="00DF3A24" w:rsidRDefault="00DF3A24" w:rsidP="00DF3A24">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A726CC" w:rsidRPr="00DF3A24">
        <w:rPr>
          <w:rFonts w:ascii="Times New Roman" w:hAnsi="Times New Roman" w:cs="Times New Roman"/>
          <w:sz w:val="24"/>
          <w:szCs w:val="24"/>
        </w:rPr>
        <w:t>status</w:t>
      </w:r>
      <w:proofErr w:type="gramEnd"/>
      <w:r w:rsidR="00A726CC" w:rsidRPr="00DF3A24">
        <w:rPr>
          <w:rFonts w:ascii="Times New Roman" w:hAnsi="Times New Roman" w:cs="Times New Roman"/>
          <w:sz w:val="24"/>
          <w:szCs w:val="24"/>
        </w:rPr>
        <w:t xml:space="preserve"> </w:t>
      </w:r>
      <w:r w:rsidR="00A726CC" w:rsidRPr="00DF3A24">
        <w:rPr>
          <w:rFonts w:ascii="Times New Roman" w:hAnsi="Times New Roman" w:cs="Times New Roman"/>
          <w:i/>
          <w:sz w:val="24"/>
          <w:szCs w:val="24"/>
        </w:rPr>
        <w:t>quo ante</w:t>
      </w:r>
      <w:r w:rsidR="00A726CC" w:rsidRPr="00DF3A24">
        <w:rPr>
          <w:rFonts w:ascii="Times New Roman" w:hAnsi="Times New Roman" w:cs="Times New Roman"/>
          <w:sz w:val="24"/>
          <w:szCs w:val="24"/>
        </w:rPr>
        <w:t xml:space="preserve"> as it attained before the signing of contracts which are fixed term </w:t>
      </w:r>
      <w:r>
        <w:rPr>
          <w:rFonts w:ascii="Times New Roman" w:hAnsi="Times New Roman" w:cs="Times New Roman"/>
          <w:sz w:val="24"/>
          <w:szCs w:val="24"/>
        </w:rPr>
        <w:t xml:space="preserve"> </w:t>
      </w:r>
    </w:p>
    <w:p w:rsidR="00DA21EB" w:rsidRDefault="00DF3A24" w:rsidP="00DA21EB">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A726CC" w:rsidRPr="00DF3A24">
        <w:rPr>
          <w:rFonts w:ascii="Times New Roman" w:hAnsi="Times New Roman" w:cs="Times New Roman"/>
          <w:sz w:val="24"/>
          <w:szCs w:val="24"/>
        </w:rPr>
        <w:t>and</w:t>
      </w:r>
      <w:proofErr w:type="gramEnd"/>
      <w:r w:rsidR="00A726CC" w:rsidRPr="00DF3A24">
        <w:rPr>
          <w:rFonts w:ascii="Times New Roman" w:hAnsi="Times New Roman" w:cs="Times New Roman"/>
          <w:sz w:val="24"/>
          <w:szCs w:val="24"/>
        </w:rPr>
        <w:t xml:space="preserve"> probation contracts, pending compliance with the arbitral award.</w:t>
      </w:r>
    </w:p>
    <w:p w:rsidR="00DA21EB" w:rsidRPr="00DA21EB" w:rsidRDefault="00DA21EB" w:rsidP="00DA21EB">
      <w:pPr>
        <w:pStyle w:val="ListParagraph"/>
        <w:spacing w:line="240" w:lineRule="auto"/>
        <w:ind w:left="1080"/>
        <w:jc w:val="both"/>
        <w:rPr>
          <w:rFonts w:ascii="Times New Roman" w:hAnsi="Times New Roman" w:cs="Times New Roman"/>
          <w:sz w:val="24"/>
          <w:szCs w:val="24"/>
        </w:rPr>
      </w:pPr>
    </w:p>
    <w:p w:rsidR="00A726CC" w:rsidRDefault="00A726CC" w:rsidP="00A726CC">
      <w:pPr>
        <w:pStyle w:val="ListParagraph"/>
        <w:numPr>
          <w:ilvl w:val="1"/>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The 1</w:t>
      </w:r>
      <w:r w:rsidRPr="00A726CC">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A726CC">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be and are hereby prohibited from recruiting any other </w:t>
      </w:r>
    </w:p>
    <w:p w:rsidR="00A726CC" w:rsidRDefault="00A726CC" w:rsidP="00A726CC">
      <w:pPr>
        <w:pStyle w:val="ListParagraph"/>
        <w:spacing w:line="240" w:lineRule="auto"/>
        <w:ind w:left="1080" w:firstLine="360"/>
        <w:jc w:val="both"/>
        <w:rPr>
          <w:rFonts w:ascii="Times New Roman" w:hAnsi="Times New Roman" w:cs="Times New Roman"/>
          <w:sz w:val="24"/>
          <w:szCs w:val="24"/>
        </w:rPr>
      </w:pPr>
      <w:proofErr w:type="gramStart"/>
      <w:r>
        <w:rPr>
          <w:rFonts w:ascii="Times New Roman" w:hAnsi="Times New Roman" w:cs="Times New Roman"/>
          <w:sz w:val="24"/>
          <w:szCs w:val="24"/>
        </w:rPr>
        <w:t>toll</w:t>
      </w:r>
      <w:proofErr w:type="gramEnd"/>
      <w:r>
        <w:rPr>
          <w:rFonts w:ascii="Times New Roman" w:hAnsi="Times New Roman" w:cs="Times New Roman"/>
          <w:sz w:val="24"/>
          <w:szCs w:val="24"/>
        </w:rPr>
        <w:t xml:space="preserve"> gate collectors until the compliance with the arbitral award in respect to the </w:t>
      </w:r>
    </w:p>
    <w:p w:rsidR="00A726CC" w:rsidRDefault="00A726CC" w:rsidP="00A726CC">
      <w:pPr>
        <w:pStyle w:val="ListParagraph"/>
        <w:spacing w:line="240" w:lineRule="auto"/>
        <w:ind w:left="1080" w:firstLine="360"/>
        <w:jc w:val="both"/>
        <w:rPr>
          <w:rFonts w:ascii="Times New Roman" w:hAnsi="Times New Roman" w:cs="Times New Roman"/>
          <w:sz w:val="24"/>
          <w:szCs w:val="24"/>
        </w:rPr>
      </w:pPr>
      <w:proofErr w:type="gramStart"/>
      <w:r>
        <w:rPr>
          <w:rFonts w:ascii="Times New Roman" w:hAnsi="Times New Roman" w:cs="Times New Roman"/>
          <w:sz w:val="24"/>
          <w:szCs w:val="24"/>
        </w:rPr>
        <w:t>sitting</w:t>
      </w:r>
      <w:proofErr w:type="gramEnd"/>
      <w:r>
        <w:rPr>
          <w:rFonts w:ascii="Times New Roman" w:hAnsi="Times New Roman" w:cs="Times New Roman"/>
          <w:sz w:val="24"/>
          <w:szCs w:val="24"/>
        </w:rPr>
        <w:t xml:space="preserve"> toll gate employees.</w:t>
      </w:r>
    </w:p>
    <w:p w:rsidR="00DA21EB" w:rsidRDefault="00DA21EB" w:rsidP="00A726CC">
      <w:pPr>
        <w:pStyle w:val="ListParagraph"/>
        <w:spacing w:line="240" w:lineRule="auto"/>
        <w:ind w:left="1080" w:firstLine="360"/>
        <w:jc w:val="both"/>
        <w:rPr>
          <w:rFonts w:ascii="Times New Roman" w:hAnsi="Times New Roman" w:cs="Times New Roman"/>
          <w:sz w:val="24"/>
          <w:szCs w:val="24"/>
        </w:rPr>
      </w:pPr>
    </w:p>
    <w:p w:rsidR="00A726CC" w:rsidRDefault="00A726CC" w:rsidP="00A726CC">
      <w:pPr>
        <w:pStyle w:val="ListParagraph"/>
        <w:numPr>
          <w:ilvl w:val="1"/>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The 1</w:t>
      </w:r>
      <w:r w:rsidRPr="00A726CC">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A726CC">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be and are hereby ordered to comply with the voluntary </w:t>
      </w:r>
    </w:p>
    <w:p w:rsidR="00A726CC" w:rsidRDefault="00A726CC" w:rsidP="00A726CC">
      <w:pPr>
        <w:pStyle w:val="ListParagraph"/>
        <w:spacing w:line="240" w:lineRule="auto"/>
        <w:ind w:left="1080" w:firstLine="360"/>
        <w:jc w:val="both"/>
        <w:rPr>
          <w:rFonts w:ascii="Times New Roman" w:hAnsi="Times New Roman" w:cs="Times New Roman"/>
          <w:sz w:val="24"/>
          <w:szCs w:val="24"/>
        </w:rPr>
      </w:pPr>
      <w:proofErr w:type="gramStart"/>
      <w:r>
        <w:rPr>
          <w:rFonts w:ascii="Times New Roman" w:hAnsi="Times New Roman" w:cs="Times New Roman"/>
          <w:sz w:val="24"/>
          <w:szCs w:val="24"/>
        </w:rPr>
        <w:t>arbitral</w:t>
      </w:r>
      <w:proofErr w:type="gramEnd"/>
      <w:r>
        <w:rPr>
          <w:rFonts w:ascii="Times New Roman" w:hAnsi="Times New Roman" w:cs="Times New Roman"/>
          <w:sz w:val="24"/>
          <w:szCs w:val="24"/>
        </w:rPr>
        <w:t xml:space="preserve"> award delivered by Professor </w:t>
      </w:r>
      <w:proofErr w:type="spellStart"/>
      <w:r>
        <w:rPr>
          <w:rFonts w:ascii="Times New Roman" w:hAnsi="Times New Roman" w:cs="Times New Roman"/>
          <w:sz w:val="24"/>
          <w:szCs w:val="24"/>
        </w:rPr>
        <w:t>Madhuku</w:t>
      </w:r>
      <w:proofErr w:type="spellEnd"/>
      <w:r>
        <w:rPr>
          <w:rFonts w:ascii="Times New Roman" w:hAnsi="Times New Roman" w:cs="Times New Roman"/>
          <w:sz w:val="24"/>
          <w:szCs w:val="24"/>
        </w:rPr>
        <w:t xml:space="preserve"> on the 26</w:t>
      </w:r>
      <w:r w:rsidRPr="00A726CC">
        <w:rPr>
          <w:rFonts w:ascii="Times New Roman" w:hAnsi="Times New Roman" w:cs="Times New Roman"/>
          <w:sz w:val="24"/>
          <w:szCs w:val="24"/>
          <w:vertAlign w:val="superscript"/>
        </w:rPr>
        <w:t>th</w:t>
      </w:r>
      <w:r>
        <w:rPr>
          <w:rFonts w:ascii="Times New Roman" w:hAnsi="Times New Roman" w:cs="Times New Roman"/>
          <w:sz w:val="24"/>
          <w:szCs w:val="24"/>
        </w:rPr>
        <w:t xml:space="preserve"> of August 2013.</w:t>
      </w:r>
    </w:p>
    <w:p w:rsidR="00DF3A24" w:rsidRDefault="00DF3A24" w:rsidP="00DF3A24">
      <w:pPr>
        <w:spacing w:line="240" w:lineRule="auto"/>
        <w:jc w:val="both"/>
        <w:rPr>
          <w:rFonts w:ascii="Times New Roman" w:hAnsi="Times New Roman" w:cs="Times New Roman"/>
          <w:b/>
          <w:sz w:val="24"/>
          <w:szCs w:val="24"/>
        </w:rPr>
      </w:pPr>
      <w:r>
        <w:rPr>
          <w:rFonts w:ascii="Times New Roman" w:hAnsi="Times New Roman" w:cs="Times New Roman"/>
          <w:sz w:val="24"/>
          <w:szCs w:val="24"/>
        </w:rPr>
        <w:tab/>
      </w:r>
      <w:r w:rsidRPr="00DF3A24">
        <w:rPr>
          <w:rFonts w:ascii="Times New Roman" w:hAnsi="Times New Roman" w:cs="Times New Roman"/>
          <w:b/>
          <w:sz w:val="24"/>
          <w:szCs w:val="24"/>
        </w:rPr>
        <w:t>SERVICE OF THE PROVISIONAL ORDER</w:t>
      </w:r>
    </w:p>
    <w:p w:rsidR="00DF3A24" w:rsidRPr="00DF3A24" w:rsidRDefault="00DF3A24" w:rsidP="00DF3A24">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In the event of the respondent breaching any of the terms of this provisional order, the messenger of court and if need be with the assistance of any member of the Zimbabwe Republic Police, be and are hereby authorised to effect this order.”</w:t>
      </w:r>
    </w:p>
    <w:p w:rsidR="00086514" w:rsidRDefault="00A22026" w:rsidP="00A220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seeking the above relief the applicant conten</w:t>
      </w:r>
      <w:r w:rsidR="00086514">
        <w:rPr>
          <w:rFonts w:ascii="Times New Roman" w:hAnsi="Times New Roman" w:cs="Times New Roman"/>
          <w:sz w:val="24"/>
          <w:szCs w:val="24"/>
        </w:rPr>
        <w:t>d</w:t>
      </w:r>
      <w:r>
        <w:rPr>
          <w:rFonts w:ascii="Times New Roman" w:hAnsi="Times New Roman" w:cs="Times New Roman"/>
          <w:sz w:val="24"/>
          <w:szCs w:val="24"/>
        </w:rPr>
        <w:t xml:space="preserve">s that the respondents have acted contrary to the arbitral award by failing to offer permanent employment to </w:t>
      </w:r>
      <w:r w:rsidR="00086514">
        <w:rPr>
          <w:rFonts w:ascii="Times New Roman" w:hAnsi="Times New Roman" w:cs="Times New Roman"/>
          <w:sz w:val="24"/>
          <w:szCs w:val="24"/>
        </w:rPr>
        <w:t>i</w:t>
      </w:r>
      <w:r>
        <w:rPr>
          <w:rFonts w:ascii="Times New Roman" w:hAnsi="Times New Roman" w:cs="Times New Roman"/>
          <w:sz w:val="24"/>
          <w:szCs w:val="24"/>
        </w:rPr>
        <w:t>t</w:t>
      </w:r>
      <w:r w:rsidR="00086514">
        <w:rPr>
          <w:rFonts w:ascii="Times New Roman" w:hAnsi="Times New Roman" w:cs="Times New Roman"/>
          <w:sz w:val="24"/>
          <w:szCs w:val="24"/>
        </w:rPr>
        <w:t>s</w:t>
      </w:r>
      <w:r>
        <w:rPr>
          <w:rFonts w:ascii="Times New Roman" w:hAnsi="Times New Roman" w:cs="Times New Roman"/>
          <w:sz w:val="24"/>
          <w:szCs w:val="24"/>
        </w:rPr>
        <w:t xml:space="preserve"> members</w:t>
      </w:r>
      <w:r w:rsidR="00086514">
        <w:rPr>
          <w:rFonts w:ascii="Times New Roman" w:hAnsi="Times New Roman" w:cs="Times New Roman"/>
          <w:sz w:val="24"/>
          <w:szCs w:val="24"/>
        </w:rPr>
        <w:t>.</w:t>
      </w:r>
      <w:r>
        <w:rPr>
          <w:rFonts w:ascii="Times New Roman" w:hAnsi="Times New Roman" w:cs="Times New Roman"/>
          <w:sz w:val="24"/>
          <w:szCs w:val="24"/>
        </w:rPr>
        <w:t xml:space="preserve"> The applicant argues that since 30 September 2013 the 2</w:t>
      </w:r>
      <w:r w:rsidRPr="00A22026">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has been engaging its members on the basis of probation contracts contrary to the provisions of the arbitral award.</w:t>
      </w:r>
    </w:p>
    <w:p w:rsidR="00A22026" w:rsidRDefault="00A22026" w:rsidP="00A220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is opposed by both respondents.</w:t>
      </w:r>
    </w:p>
    <w:p w:rsidR="00A22026" w:rsidRDefault="00A22026" w:rsidP="00A220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background to the dispute is well captured in the arbitrator</w:t>
      </w:r>
      <w:r w:rsidR="00086514">
        <w:rPr>
          <w:rFonts w:ascii="Times New Roman" w:hAnsi="Times New Roman" w:cs="Times New Roman"/>
          <w:sz w:val="24"/>
          <w:szCs w:val="24"/>
        </w:rPr>
        <w:t>’</w:t>
      </w:r>
      <w:r>
        <w:rPr>
          <w:rFonts w:ascii="Times New Roman" w:hAnsi="Times New Roman" w:cs="Times New Roman"/>
          <w:sz w:val="24"/>
          <w:szCs w:val="24"/>
        </w:rPr>
        <w:t>s narration where, in part, he states;</w:t>
      </w:r>
    </w:p>
    <w:p w:rsidR="00A22026" w:rsidRDefault="00A22026" w:rsidP="00A220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“Introduction </w:t>
      </w:r>
    </w:p>
    <w:p w:rsidR="00A22026" w:rsidRDefault="00A22026" w:rsidP="00A2202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The dispute between the parties concerns a category of employees of the respondent who are described as “tollgate staff”. In terms of SI 39/2009 made under the Toll-Roads Act [Cap 13:13], the respondent was authorised by the Minister of Transport to </w:t>
      </w:r>
      <w:r w:rsidR="009236AA">
        <w:rPr>
          <w:rFonts w:ascii="Times New Roman" w:hAnsi="Times New Roman" w:cs="Times New Roman"/>
          <w:sz w:val="24"/>
          <w:szCs w:val="24"/>
        </w:rPr>
        <w:t>“</w:t>
      </w:r>
      <w:r>
        <w:rPr>
          <w:rFonts w:ascii="Times New Roman" w:hAnsi="Times New Roman" w:cs="Times New Roman"/>
          <w:sz w:val="24"/>
          <w:szCs w:val="24"/>
        </w:rPr>
        <w:t xml:space="preserve">levy and collect for the benefit of </w:t>
      </w:r>
      <w:r w:rsidR="009236AA">
        <w:rPr>
          <w:rFonts w:ascii="Times New Roman" w:hAnsi="Times New Roman" w:cs="Times New Roman"/>
          <w:sz w:val="24"/>
          <w:szCs w:val="24"/>
        </w:rPr>
        <w:t>the Road Fund”’, tolls on vehicles using any toll-road. Tolls are payable and collected at “road-tolling points” or “ports of entry”. It appears that the appointment of respondent was always understood to be temporary pending the take-over of the responsibility/task by ZINARA.</w:t>
      </w:r>
    </w:p>
    <w:p w:rsidR="00086514" w:rsidRDefault="00086514" w:rsidP="00A22026">
      <w:pPr>
        <w:spacing w:after="0" w:line="240" w:lineRule="auto"/>
        <w:ind w:left="720"/>
        <w:jc w:val="both"/>
        <w:rPr>
          <w:rFonts w:ascii="Times New Roman" w:hAnsi="Times New Roman" w:cs="Times New Roman"/>
          <w:sz w:val="24"/>
          <w:szCs w:val="24"/>
        </w:rPr>
      </w:pPr>
    </w:p>
    <w:p w:rsidR="00086514" w:rsidRDefault="00086514" w:rsidP="00A22026">
      <w:pPr>
        <w:spacing w:after="0" w:line="240" w:lineRule="auto"/>
        <w:ind w:left="720"/>
        <w:jc w:val="both"/>
        <w:rPr>
          <w:rFonts w:ascii="Times New Roman" w:hAnsi="Times New Roman" w:cs="Times New Roman"/>
          <w:sz w:val="24"/>
          <w:szCs w:val="24"/>
        </w:rPr>
      </w:pPr>
    </w:p>
    <w:p w:rsidR="009236AA" w:rsidRDefault="009236AA" w:rsidP="00A22026">
      <w:pPr>
        <w:spacing w:after="0" w:line="240" w:lineRule="auto"/>
        <w:ind w:left="720"/>
        <w:jc w:val="both"/>
        <w:rPr>
          <w:rFonts w:ascii="Times New Roman" w:hAnsi="Times New Roman" w:cs="Times New Roman"/>
          <w:sz w:val="24"/>
          <w:szCs w:val="24"/>
        </w:rPr>
      </w:pPr>
    </w:p>
    <w:p w:rsidR="009236AA" w:rsidRDefault="009236AA" w:rsidP="0073659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 order to discharge the function of collecting tolls in terms of the authority granted to it by the Minister, the respondent employed several workers. It employed them on one-year fixed-term contracts which were renewable at its discretion. The employees affected (“tollgate staff”) have had their contracts renewed each time they lapsed. The claimant’s main demand is that all the “tollgate staff” be deemed permanent. Their fixed-term contracts did not provide for some key benefits enjoyed by the other employees of the respondent. The respondent opposed the claimant’s demand on the basis that renewal of the fixed-term contracts did not create permanent employment.</w:t>
      </w:r>
    </w:p>
    <w:p w:rsidR="0073659A" w:rsidRPr="0073659A" w:rsidRDefault="0073659A" w:rsidP="0073659A">
      <w:pPr>
        <w:spacing w:after="0" w:line="240" w:lineRule="auto"/>
        <w:ind w:left="720"/>
        <w:jc w:val="both"/>
        <w:rPr>
          <w:rFonts w:ascii="Times New Roman" w:hAnsi="Times New Roman" w:cs="Times New Roman"/>
          <w:sz w:val="24"/>
          <w:szCs w:val="24"/>
        </w:rPr>
      </w:pPr>
    </w:p>
    <w:p w:rsidR="009236AA" w:rsidRDefault="009236AA" w:rsidP="009236AA">
      <w:pPr>
        <w:spacing w:line="360" w:lineRule="auto"/>
        <w:ind w:firstLine="720"/>
        <w:jc w:val="both"/>
        <w:rPr>
          <w:rFonts w:ascii="Times New Roman" w:hAnsi="Times New Roman" w:cs="Times New Roman"/>
          <w:sz w:val="24"/>
          <w:szCs w:val="24"/>
        </w:rPr>
      </w:pPr>
      <w:r w:rsidRPr="00184BC6">
        <w:rPr>
          <w:rFonts w:ascii="Times New Roman" w:hAnsi="Times New Roman" w:cs="Times New Roman"/>
          <w:b/>
          <w:sz w:val="24"/>
          <w:szCs w:val="24"/>
        </w:rPr>
        <w:t>Agreement of the parties</w:t>
      </w:r>
    </w:p>
    <w:p w:rsidR="009236AA" w:rsidRDefault="009236AA" w:rsidP="009236AA">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After the parties had submitted voluminous documents on the issues, they appeared before me with a joint request for an award by consent. The main factor behind the agreement is that ZINARA has undertaken to enter into new contracts of employment with all the employees concerned. ZINARA communicated its undertaking in a letter dated 30 July, 2013, addressed to “</w:t>
      </w:r>
      <w:r w:rsidRPr="00184BC6">
        <w:rPr>
          <w:rFonts w:ascii="Times New Roman" w:hAnsi="Times New Roman" w:cs="Times New Roman"/>
          <w:b/>
          <w:sz w:val="24"/>
          <w:szCs w:val="24"/>
        </w:rPr>
        <w:t>The Head Human Resource Administration, ZIMRA</w:t>
      </w:r>
      <w:r>
        <w:rPr>
          <w:rFonts w:ascii="Times New Roman" w:hAnsi="Times New Roman" w:cs="Times New Roman"/>
          <w:sz w:val="24"/>
          <w:szCs w:val="24"/>
        </w:rPr>
        <w:t xml:space="preserve">” and signed by a P </w:t>
      </w:r>
      <w:proofErr w:type="spellStart"/>
      <w:r>
        <w:rPr>
          <w:rFonts w:ascii="Times New Roman" w:hAnsi="Times New Roman" w:cs="Times New Roman"/>
          <w:sz w:val="24"/>
          <w:szCs w:val="24"/>
        </w:rPr>
        <w:t>Murove</w:t>
      </w:r>
      <w:proofErr w:type="spellEnd"/>
      <w:r>
        <w:rPr>
          <w:rFonts w:ascii="Times New Roman" w:hAnsi="Times New Roman" w:cs="Times New Roman"/>
          <w:sz w:val="24"/>
          <w:szCs w:val="24"/>
        </w:rPr>
        <w:t>, Director Administration. A copy of the letter is in the record. However, ZINARA is not a party to these proceedings. It is the respondent which is agreeing to be ordered to do everything in its power to ensure that ZINARA enters into new contracts of employment with all the concerned employees on terms of permanent employment. I therefore make the following award, with the consent of both parties:”</w:t>
      </w:r>
    </w:p>
    <w:p w:rsidR="009236AA" w:rsidRDefault="0093510A" w:rsidP="00DF5125">
      <w:pPr>
        <w:spacing w:after="0" w:line="360" w:lineRule="auto"/>
        <w:ind w:firstLine="720"/>
        <w:jc w:val="both"/>
        <w:rPr>
          <w:rFonts w:ascii="Times New Roman" w:hAnsi="Times New Roman" w:cs="Times New Roman"/>
          <w:sz w:val="24"/>
          <w:szCs w:val="24"/>
        </w:rPr>
      </w:pPr>
      <w:r w:rsidRPr="0093510A">
        <w:rPr>
          <w:rFonts w:ascii="Times New Roman" w:hAnsi="Times New Roman" w:cs="Times New Roman"/>
          <w:sz w:val="24"/>
          <w:szCs w:val="24"/>
        </w:rPr>
        <w:t>The parties appeared before me on 3 October 2013. I urged the parties to discuss the possibility of an amicable settlement</w:t>
      </w:r>
      <w:r>
        <w:rPr>
          <w:rFonts w:ascii="Times New Roman" w:hAnsi="Times New Roman" w:cs="Times New Roman"/>
          <w:sz w:val="24"/>
          <w:szCs w:val="24"/>
        </w:rPr>
        <w:t>. To that end</w:t>
      </w:r>
      <w:r w:rsidR="00086514">
        <w:rPr>
          <w:rFonts w:ascii="Times New Roman" w:hAnsi="Times New Roman" w:cs="Times New Roman"/>
          <w:sz w:val="24"/>
          <w:szCs w:val="24"/>
        </w:rPr>
        <w:t>,</w:t>
      </w:r>
      <w:r>
        <w:rPr>
          <w:rFonts w:ascii="Times New Roman" w:hAnsi="Times New Roman" w:cs="Times New Roman"/>
          <w:sz w:val="24"/>
          <w:szCs w:val="24"/>
        </w:rPr>
        <w:t xml:space="preserve"> I postponed the matter to 8 October 2013.</w:t>
      </w:r>
    </w:p>
    <w:p w:rsidR="0093510A" w:rsidRDefault="0093510A" w:rsidP="00DF51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8 October 2013 the parties advised that settlement discussions had failed and by that date, just as appears to have been the case in the arbitration process, the parties had exchanged voluminous documents on the dispute</w:t>
      </w:r>
      <w:r w:rsidR="0073659A">
        <w:rPr>
          <w:rFonts w:ascii="Times New Roman" w:hAnsi="Times New Roman" w:cs="Times New Roman"/>
          <w:sz w:val="24"/>
          <w:szCs w:val="24"/>
        </w:rPr>
        <w:t>,</w:t>
      </w:r>
      <w:r>
        <w:rPr>
          <w:rFonts w:ascii="Times New Roman" w:hAnsi="Times New Roman" w:cs="Times New Roman"/>
          <w:sz w:val="24"/>
          <w:szCs w:val="24"/>
        </w:rPr>
        <w:t xml:space="preserve"> which documents </w:t>
      </w:r>
      <w:r w:rsidR="0073659A">
        <w:rPr>
          <w:rFonts w:ascii="Times New Roman" w:hAnsi="Times New Roman" w:cs="Times New Roman"/>
          <w:sz w:val="24"/>
          <w:szCs w:val="24"/>
        </w:rPr>
        <w:t xml:space="preserve">I </w:t>
      </w:r>
      <w:r w:rsidR="006D1917">
        <w:rPr>
          <w:rFonts w:ascii="Times New Roman" w:hAnsi="Times New Roman" w:cs="Times New Roman"/>
          <w:sz w:val="24"/>
          <w:szCs w:val="24"/>
        </w:rPr>
        <w:t xml:space="preserve">had not read. The same applied to some of the parties </w:t>
      </w:r>
      <w:r w:rsidR="00086514">
        <w:rPr>
          <w:rFonts w:ascii="Times New Roman" w:hAnsi="Times New Roman" w:cs="Times New Roman"/>
          <w:sz w:val="24"/>
          <w:szCs w:val="24"/>
        </w:rPr>
        <w:t>as well</w:t>
      </w:r>
      <w:r w:rsidR="006D1917">
        <w:rPr>
          <w:rFonts w:ascii="Times New Roman" w:hAnsi="Times New Roman" w:cs="Times New Roman"/>
          <w:sz w:val="24"/>
          <w:szCs w:val="24"/>
        </w:rPr>
        <w:t xml:space="preserve">. I then, with the consent of all parties, directed that all parties file heads of argument and I would </w:t>
      </w:r>
      <w:r w:rsidR="0073659A">
        <w:rPr>
          <w:rFonts w:ascii="Times New Roman" w:hAnsi="Times New Roman" w:cs="Times New Roman"/>
          <w:sz w:val="24"/>
          <w:szCs w:val="24"/>
        </w:rPr>
        <w:t xml:space="preserve">then </w:t>
      </w:r>
      <w:r w:rsidR="006D1917">
        <w:rPr>
          <w:rFonts w:ascii="Times New Roman" w:hAnsi="Times New Roman" w:cs="Times New Roman"/>
          <w:sz w:val="24"/>
          <w:szCs w:val="24"/>
        </w:rPr>
        <w:t>proceed to determine the matter on the basis of the papers. Except for the applicant</w:t>
      </w:r>
      <w:r w:rsidR="00133B95">
        <w:rPr>
          <w:rFonts w:ascii="Times New Roman" w:hAnsi="Times New Roman" w:cs="Times New Roman"/>
          <w:sz w:val="24"/>
          <w:szCs w:val="24"/>
        </w:rPr>
        <w:t>,</w:t>
      </w:r>
      <w:r w:rsidR="006D1917">
        <w:rPr>
          <w:rFonts w:ascii="Times New Roman" w:hAnsi="Times New Roman" w:cs="Times New Roman"/>
          <w:sz w:val="24"/>
          <w:szCs w:val="24"/>
        </w:rPr>
        <w:t xml:space="preserve"> the other parties filed their heads of argument</w:t>
      </w:r>
      <w:r w:rsidR="0073659A">
        <w:rPr>
          <w:rFonts w:ascii="Times New Roman" w:hAnsi="Times New Roman" w:cs="Times New Roman"/>
          <w:sz w:val="24"/>
          <w:szCs w:val="24"/>
        </w:rPr>
        <w:t xml:space="preserve"> as I had directed. I never received heads of argument from the applicant</w:t>
      </w:r>
      <w:r w:rsidR="006D1917">
        <w:rPr>
          <w:rFonts w:ascii="Times New Roman" w:hAnsi="Times New Roman" w:cs="Times New Roman"/>
          <w:sz w:val="24"/>
          <w:szCs w:val="24"/>
        </w:rPr>
        <w:t>.</w:t>
      </w:r>
    </w:p>
    <w:p w:rsidR="006D1917" w:rsidRDefault="006D1917" w:rsidP="00DF51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and most important </w:t>
      </w:r>
      <w:r w:rsidR="00CF4F26">
        <w:rPr>
          <w:rFonts w:ascii="Times New Roman" w:hAnsi="Times New Roman" w:cs="Times New Roman"/>
          <w:sz w:val="24"/>
          <w:szCs w:val="24"/>
        </w:rPr>
        <w:t>point</w:t>
      </w:r>
      <w:r>
        <w:rPr>
          <w:rFonts w:ascii="Times New Roman" w:hAnsi="Times New Roman" w:cs="Times New Roman"/>
          <w:sz w:val="24"/>
          <w:szCs w:val="24"/>
        </w:rPr>
        <w:t xml:space="preserve"> to note is that the second respondent was never a party to the arbitration proceedings </w:t>
      </w:r>
      <w:r w:rsidR="00086514">
        <w:rPr>
          <w:rFonts w:ascii="Times New Roman" w:hAnsi="Times New Roman" w:cs="Times New Roman"/>
          <w:sz w:val="24"/>
          <w:szCs w:val="24"/>
        </w:rPr>
        <w:t xml:space="preserve">that the applicant is relying on </w:t>
      </w:r>
      <w:r>
        <w:rPr>
          <w:rFonts w:ascii="Times New Roman" w:hAnsi="Times New Roman" w:cs="Times New Roman"/>
          <w:sz w:val="24"/>
          <w:szCs w:val="24"/>
        </w:rPr>
        <w:t>and as such it is not bound by the arbitrator</w:t>
      </w:r>
      <w:r w:rsidR="0073659A">
        <w:rPr>
          <w:rFonts w:ascii="Times New Roman" w:hAnsi="Times New Roman" w:cs="Times New Roman"/>
          <w:sz w:val="24"/>
          <w:szCs w:val="24"/>
        </w:rPr>
        <w:t>’</w:t>
      </w:r>
      <w:r>
        <w:rPr>
          <w:rFonts w:ascii="Times New Roman" w:hAnsi="Times New Roman" w:cs="Times New Roman"/>
          <w:sz w:val="24"/>
          <w:szCs w:val="24"/>
        </w:rPr>
        <w:t>s award. It has been cited herein purely on the basis that it is the new employer of the applicant’s members. The second respondent has made that position clear</w:t>
      </w:r>
      <w:r w:rsidR="00086514">
        <w:rPr>
          <w:rFonts w:ascii="Times New Roman" w:hAnsi="Times New Roman" w:cs="Times New Roman"/>
          <w:sz w:val="24"/>
          <w:szCs w:val="24"/>
        </w:rPr>
        <w:t xml:space="preserve">, which position </w:t>
      </w:r>
      <w:r w:rsidR="00CF4F26">
        <w:rPr>
          <w:rFonts w:ascii="Times New Roman" w:hAnsi="Times New Roman" w:cs="Times New Roman"/>
          <w:sz w:val="24"/>
          <w:szCs w:val="24"/>
        </w:rPr>
        <w:t>a</w:t>
      </w:r>
      <w:r w:rsidR="00086514">
        <w:rPr>
          <w:rFonts w:ascii="Times New Roman" w:hAnsi="Times New Roman" w:cs="Times New Roman"/>
          <w:sz w:val="24"/>
          <w:szCs w:val="24"/>
        </w:rPr>
        <w:t>s the facts show, is correct</w:t>
      </w:r>
      <w:r>
        <w:rPr>
          <w:rFonts w:ascii="Times New Roman" w:hAnsi="Times New Roman" w:cs="Times New Roman"/>
          <w:sz w:val="24"/>
          <w:szCs w:val="24"/>
        </w:rPr>
        <w:t>.</w:t>
      </w:r>
    </w:p>
    <w:p w:rsidR="00086514" w:rsidRDefault="00086514" w:rsidP="00DF5125">
      <w:pPr>
        <w:spacing w:after="0" w:line="360" w:lineRule="auto"/>
        <w:ind w:firstLine="720"/>
        <w:jc w:val="both"/>
        <w:rPr>
          <w:rFonts w:ascii="Times New Roman" w:hAnsi="Times New Roman" w:cs="Times New Roman"/>
          <w:sz w:val="24"/>
          <w:szCs w:val="24"/>
        </w:rPr>
      </w:pPr>
    </w:p>
    <w:p w:rsidR="00086514" w:rsidRDefault="00086514" w:rsidP="00DF5125">
      <w:pPr>
        <w:spacing w:after="0" w:line="360" w:lineRule="auto"/>
        <w:ind w:firstLine="720"/>
        <w:jc w:val="both"/>
        <w:rPr>
          <w:rFonts w:ascii="Times New Roman" w:hAnsi="Times New Roman" w:cs="Times New Roman"/>
          <w:sz w:val="24"/>
          <w:szCs w:val="24"/>
        </w:rPr>
      </w:pPr>
    </w:p>
    <w:p w:rsidR="006D1917" w:rsidRDefault="006D1917" w:rsidP="00DF51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Both respondents have challenged the urgency of this matter and to a large extent I agree with their arguments.</w:t>
      </w:r>
    </w:p>
    <w:p w:rsidR="0073659A" w:rsidRDefault="006D1917" w:rsidP="00DF51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arguing that the matter is not urgent</w:t>
      </w:r>
      <w:r w:rsidR="0073659A">
        <w:rPr>
          <w:rFonts w:ascii="Times New Roman" w:hAnsi="Times New Roman" w:cs="Times New Roman"/>
          <w:sz w:val="24"/>
          <w:szCs w:val="24"/>
        </w:rPr>
        <w:t>,</w:t>
      </w:r>
      <w:r>
        <w:rPr>
          <w:rFonts w:ascii="Times New Roman" w:hAnsi="Times New Roman" w:cs="Times New Roman"/>
          <w:sz w:val="24"/>
          <w:szCs w:val="24"/>
        </w:rPr>
        <w:t xml:space="preserve"> both respondents pointed out that the applicant’s members have always been aware that their contract</w:t>
      </w:r>
      <w:r w:rsidR="0073659A">
        <w:rPr>
          <w:rFonts w:ascii="Times New Roman" w:hAnsi="Times New Roman" w:cs="Times New Roman"/>
          <w:sz w:val="24"/>
          <w:szCs w:val="24"/>
        </w:rPr>
        <w:t>s</w:t>
      </w:r>
      <w:r>
        <w:rPr>
          <w:rFonts w:ascii="Times New Roman" w:hAnsi="Times New Roman" w:cs="Times New Roman"/>
          <w:sz w:val="24"/>
          <w:szCs w:val="24"/>
        </w:rPr>
        <w:t xml:space="preserve"> with the first respondent would terminate on 30 September 2013. Furthermore on 25 July 2013 the applicant</w:t>
      </w:r>
      <w:r w:rsidR="0073659A">
        <w:rPr>
          <w:rFonts w:ascii="Times New Roman" w:hAnsi="Times New Roman" w:cs="Times New Roman"/>
          <w:sz w:val="24"/>
          <w:szCs w:val="24"/>
        </w:rPr>
        <w:t>’</w:t>
      </w:r>
      <w:r>
        <w:rPr>
          <w:rFonts w:ascii="Times New Roman" w:hAnsi="Times New Roman" w:cs="Times New Roman"/>
          <w:sz w:val="24"/>
          <w:szCs w:val="24"/>
        </w:rPr>
        <w:t xml:space="preserve">s members had been reminded of the termination date of their contracts of employment. It was </w:t>
      </w:r>
      <w:r w:rsidR="0073659A">
        <w:rPr>
          <w:rFonts w:ascii="Times New Roman" w:hAnsi="Times New Roman" w:cs="Times New Roman"/>
          <w:sz w:val="24"/>
          <w:szCs w:val="24"/>
        </w:rPr>
        <w:t>also</w:t>
      </w:r>
      <w:r>
        <w:rPr>
          <w:rFonts w:ascii="Times New Roman" w:hAnsi="Times New Roman" w:cs="Times New Roman"/>
          <w:sz w:val="24"/>
          <w:szCs w:val="24"/>
        </w:rPr>
        <w:t xml:space="preserve"> pointed out that when the applicant and the first respondent consented to the award of 26 August 2013 they were fully aware of the second respondent’s position on the issue. </w:t>
      </w:r>
    </w:p>
    <w:p w:rsidR="006D1917" w:rsidRDefault="006D1917" w:rsidP="00DA21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30 July 2013 the second respondent had written to the first respondent in the following terms:</w:t>
      </w:r>
    </w:p>
    <w:p w:rsidR="006D1917" w:rsidRDefault="006D1917" w:rsidP="00DA21EB">
      <w:pPr>
        <w:spacing w:after="0" w:line="240" w:lineRule="auto"/>
        <w:jc w:val="both"/>
        <w:rPr>
          <w:rFonts w:ascii="Times New Roman" w:hAnsi="Times New Roman" w:cs="Times New Roman"/>
          <w:sz w:val="24"/>
          <w:szCs w:val="24"/>
        </w:rPr>
      </w:pPr>
    </w:p>
    <w:p w:rsidR="006D1917" w:rsidRDefault="006D1917" w:rsidP="00DA21E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“RE TOLLING STAFF TAKEOVER</w:t>
      </w:r>
    </w:p>
    <w:p w:rsidR="00DA21EB" w:rsidRDefault="00DA21EB" w:rsidP="00DA21EB">
      <w:pPr>
        <w:spacing w:after="0" w:line="240" w:lineRule="auto"/>
        <w:ind w:firstLine="720"/>
        <w:jc w:val="both"/>
        <w:rPr>
          <w:rFonts w:ascii="Times New Roman" w:hAnsi="Times New Roman" w:cs="Times New Roman"/>
          <w:sz w:val="24"/>
          <w:szCs w:val="24"/>
        </w:rPr>
      </w:pPr>
    </w:p>
    <w:p w:rsidR="006D1917" w:rsidRDefault="006D1917" w:rsidP="006D191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Reference is made to our joint meeting held on the 16</w:t>
      </w:r>
      <w:r w:rsidRPr="006D1917">
        <w:rPr>
          <w:rFonts w:ascii="Times New Roman" w:hAnsi="Times New Roman" w:cs="Times New Roman"/>
          <w:sz w:val="24"/>
          <w:szCs w:val="24"/>
          <w:vertAlign w:val="superscript"/>
        </w:rPr>
        <w:t>th</w:t>
      </w:r>
      <w:r>
        <w:rPr>
          <w:rFonts w:ascii="Times New Roman" w:hAnsi="Times New Roman" w:cs="Times New Roman"/>
          <w:sz w:val="24"/>
          <w:szCs w:val="24"/>
        </w:rPr>
        <w:t xml:space="preserve"> of July 2013 at the Ministry of Transport, Communication and Infrastructural Development.</w:t>
      </w:r>
    </w:p>
    <w:p w:rsidR="00DA21EB" w:rsidRDefault="00DA21EB" w:rsidP="006D1917">
      <w:pPr>
        <w:spacing w:after="0" w:line="240" w:lineRule="auto"/>
        <w:ind w:left="720"/>
        <w:jc w:val="both"/>
        <w:rPr>
          <w:rFonts w:ascii="Times New Roman" w:hAnsi="Times New Roman" w:cs="Times New Roman"/>
          <w:sz w:val="24"/>
          <w:szCs w:val="24"/>
        </w:rPr>
      </w:pPr>
    </w:p>
    <w:p w:rsidR="006D1917" w:rsidRDefault="006D1917" w:rsidP="006D191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Please be advised that with effect from 01 October 2013, ZINARA will be taking over your contract employees from tolling department </w:t>
      </w:r>
      <w:r w:rsidRPr="0073659A">
        <w:rPr>
          <w:rFonts w:ascii="Times New Roman" w:hAnsi="Times New Roman" w:cs="Times New Roman"/>
          <w:sz w:val="24"/>
          <w:szCs w:val="24"/>
          <w:u w:val="single"/>
        </w:rPr>
        <w:t>with the view of assessing them for permanent engagement</w:t>
      </w:r>
      <w:r>
        <w:rPr>
          <w:rFonts w:ascii="Times New Roman" w:hAnsi="Times New Roman" w:cs="Times New Roman"/>
          <w:sz w:val="24"/>
          <w:szCs w:val="24"/>
        </w:rPr>
        <w:t xml:space="preserve"> </w:t>
      </w:r>
    </w:p>
    <w:p w:rsidR="00DA21EB" w:rsidRDefault="00DA21EB" w:rsidP="006D1917">
      <w:pPr>
        <w:spacing w:after="0" w:line="240" w:lineRule="auto"/>
        <w:ind w:left="720"/>
        <w:jc w:val="both"/>
        <w:rPr>
          <w:rFonts w:ascii="Times New Roman" w:hAnsi="Times New Roman" w:cs="Times New Roman"/>
          <w:sz w:val="24"/>
          <w:szCs w:val="24"/>
        </w:rPr>
      </w:pPr>
    </w:p>
    <w:p w:rsidR="006D1917" w:rsidRPr="0093510A" w:rsidRDefault="006D1917" w:rsidP="006D191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We now request your office to furnish us with their employee personal details for further assessment.”</w:t>
      </w:r>
      <w:r w:rsidR="0073659A">
        <w:rPr>
          <w:rFonts w:ascii="Times New Roman" w:hAnsi="Times New Roman" w:cs="Times New Roman"/>
          <w:sz w:val="24"/>
          <w:szCs w:val="24"/>
        </w:rPr>
        <w:t xml:space="preserve"> (</w:t>
      </w:r>
      <w:proofErr w:type="gramStart"/>
      <w:r w:rsidR="0073659A">
        <w:rPr>
          <w:rFonts w:ascii="Times New Roman" w:hAnsi="Times New Roman" w:cs="Times New Roman"/>
          <w:sz w:val="24"/>
          <w:szCs w:val="24"/>
        </w:rPr>
        <w:t>my</w:t>
      </w:r>
      <w:proofErr w:type="gramEnd"/>
      <w:r w:rsidR="0073659A">
        <w:rPr>
          <w:rFonts w:ascii="Times New Roman" w:hAnsi="Times New Roman" w:cs="Times New Roman"/>
          <w:sz w:val="24"/>
          <w:szCs w:val="24"/>
        </w:rPr>
        <w:t xml:space="preserve"> own underlining)</w:t>
      </w:r>
    </w:p>
    <w:p w:rsidR="009236AA" w:rsidRDefault="009236AA" w:rsidP="006D1917">
      <w:pPr>
        <w:spacing w:after="0" w:line="240" w:lineRule="auto"/>
      </w:pPr>
      <w:r>
        <w:tab/>
      </w:r>
    </w:p>
    <w:p w:rsidR="006D1917" w:rsidRDefault="006D1917" w:rsidP="006D19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narration in the award makes reference to the above letter. Clearly</w:t>
      </w:r>
      <w:r w:rsidR="0073659A">
        <w:rPr>
          <w:rFonts w:ascii="Times New Roman" w:hAnsi="Times New Roman" w:cs="Times New Roman"/>
          <w:sz w:val="24"/>
          <w:szCs w:val="24"/>
        </w:rPr>
        <w:t>,</w:t>
      </w:r>
      <w:r>
        <w:rPr>
          <w:rFonts w:ascii="Times New Roman" w:hAnsi="Times New Roman" w:cs="Times New Roman"/>
          <w:sz w:val="24"/>
          <w:szCs w:val="24"/>
        </w:rPr>
        <w:t xml:space="preserve"> as at that date</w:t>
      </w:r>
      <w:r w:rsidR="00086514">
        <w:rPr>
          <w:rFonts w:ascii="Times New Roman" w:hAnsi="Times New Roman" w:cs="Times New Roman"/>
          <w:sz w:val="24"/>
          <w:szCs w:val="24"/>
        </w:rPr>
        <w:t>,</w:t>
      </w:r>
      <w:r>
        <w:rPr>
          <w:rFonts w:ascii="Times New Roman" w:hAnsi="Times New Roman" w:cs="Times New Roman"/>
          <w:sz w:val="24"/>
          <w:szCs w:val="24"/>
        </w:rPr>
        <w:t xml:space="preserve"> the applicant was quite aware that the first respondent would engage its members “</w:t>
      </w:r>
      <w:r w:rsidRPr="00DB3475">
        <w:rPr>
          <w:rFonts w:ascii="Times New Roman" w:hAnsi="Times New Roman" w:cs="Times New Roman"/>
          <w:sz w:val="24"/>
          <w:szCs w:val="24"/>
          <w:u w:val="single"/>
        </w:rPr>
        <w:t xml:space="preserve">with the </w:t>
      </w:r>
      <w:r w:rsidR="00DB3475" w:rsidRPr="00DB3475">
        <w:rPr>
          <w:rFonts w:ascii="Times New Roman" w:hAnsi="Times New Roman" w:cs="Times New Roman"/>
          <w:sz w:val="24"/>
          <w:szCs w:val="24"/>
          <w:u w:val="single"/>
        </w:rPr>
        <w:t xml:space="preserve">view </w:t>
      </w:r>
      <w:r w:rsidRPr="00DB3475">
        <w:rPr>
          <w:rFonts w:ascii="Times New Roman" w:hAnsi="Times New Roman" w:cs="Times New Roman"/>
          <w:sz w:val="24"/>
          <w:szCs w:val="24"/>
          <w:u w:val="single"/>
        </w:rPr>
        <w:t xml:space="preserve">of assessing them for </w:t>
      </w:r>
      <w:r w:rsidR="00107BB1" w:rsidRPr="00DB3475">
        <w:rPr>
          <w:rFonts w:ascii="Times New Roman" w:hAnsi="Times New Roman" w:cs="Times New Roman"/>
          <w:sz w:val="24"/>
          <w:szCs w:val="24"/>
          <w:u w:val="single"/>
        </w:rPr>
        <w:t>permanent</w:t>
      </w:r>
      <w:r w:rsidRPr="00DB3475">
        <w:rPr>
          <w:rFonts w:ascii="Times New Roman" w:hAnsi="Times New Roman" w:cs="Times New Roman"/>
          <w:sz w:val="24"/>
          <w:szCs w:val="24"/>
          <w:u w:val="single"/>
        </w:rPr>
        <w:t xml:space="preserve"> engagement</w:t>
      </w:r>
      <w:r>
        <w:rPr>
          <w:rFonts w:ascii="Times New Roman" w:hAnsi="Times New Roman" w:cs="Times New Roman"/>
          <w:sz w:val="24"/>
          <w:szCs w:val="24"/>
        </w:rPr>
        <w:t>.”</w:t>
      </w:r>
    </w:p>
    <w:p w:rsidR="00107BB1" w:rsidRDefault="00107BB1" w:rsidP="006D19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support of their argument that the matter is not urgent</w:t>
      </w:r>
      <w:r w:rsidR="00DB3475">
        <w:rPr>
          <w:rFonts w:ascii="Times New Roman" w:hAnsi="Times New Roman" w:cs="Times New Roman"/>
          <w:sz w:val="24"/>
          <w:szCs w:val="24"/>
        </w:rPr>
        <w:t>,</w:t>
      </w:r>
      <w:r>
        <w:rPr>
          <w:rFonts w:ascii="Times New Roman" w:hAnsi="Times New Roman" w:cs="Times New Roman"/>
          <w:sz w:val="24"/>
          <w:szCs w:val="24"/>
        </w:rPr>
        <w:t xml:space="preserve"> both respondents cite the case of </w:t>
      </w:r>
      <w:proofErr w:type="spellStart"/>
      <w:r w:rsidRPr="00107BB1">
        <w:rPr>
          <w:rFonts w:ascii="Times New Roman" w:hAnsi="Times New Roman" w:cs="Times New Roman"/>
          <w:i/>
          <w:sz w:val="24"/>
          <w:szCs w:val="24"/>
        </w:rPr>
        <w:t>Kuvarega</w:t>
      </w:r>
      <w:proofErr w:type="spellEnd"/>
      <w:r>
        <w:rPr>
          <w:rFonts w:ascii="Times New Roman" w:hAnsi="Times New Roman" w:cs="Times New Roman"/>
          <w:sz w:val="24"/>
          <w:szCs w:val="24"/>
        </w:rPr>
        <w:t xml:space="preserve"> v </w:t>
      </w:r>
      <w:r w:rsidRPr="00107BB1">
        <w:rPr>
          <w:rFonts w:ascii="Times New Roman" w:hAnsi="Times New Roman" w:cs="Times New Roman"/>
          <w:i/>
          <w:sz w:val="24"/>
          <w:szCs w:val="24"/>
        </w:rPr>
        <w:t>Registrar General and Another 1998</w:t>
      </w:r>
      <w:r>
        <w:rPr>
          <w:rFonts w:ascii="Times New Roman" w:hAnsi="Times New Roman" w:cs="Times New Roman"/>
          <w:sz w:val="24"/>
          <w:szCs w:val="24"/>
        </w:rPr>
        <w:t xml:space="preserve"> (1) ZLR 188 where the court said:</w:t>
      </w:r>
    </w:p>
    <w:p w:rsidR="00086514" w:rsidRDefault="00107BB1" w:rsidP="00107BB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“What constitutes urgency is not only the imminent arrival of the day of reckoning; a matter is urgent, if at the time the need act arises, the matter cannot wait. Urgency which stems from a deliberate or careless abstention from action until the dead-line draws near is not the type of urgency contemplated by the rules. It necessarily follows that the certificate of urgency or the supporting affidavit must always contain an explanation of the non-</w:t>
      </w:r>
      <w:proofErr w:type="spellStart"/>
      <w:r>
        <w:rPr>
          <w:rFonts w:ascii="Times New Roman" w:hAnsi="Times New Roman" w:cs="Times New Roman"/>
          <w:sz w:val="24"/>
          <w:szCs w:val="24"/>
        </w:rPr>
        <w:t>timous</w:t>
      </w:r>
      <w:proofErr w:type="spellEnd"/>
      <w:r>
        <w:rPr>
          <w:rFonts w:ascii="Times New Roman" w:hAnsi="Times New Roman" w:cs="Times New Roman"/>
          <w:sz w:val="24"/>
          <w:szCs w:val="24"/>
        </w:rPr>
        <w:t xml:space="preserve"> action if there has been any delay. In </w:t>
      </w:r>
      <w:proofErr w:type="spellStart"/>
      <w:r w:rsidRPr="00107BB1">
        <w:rPr>
          <w:rFonts w:ascii="Times New Roman" w:hAnsi="Times New Roman" w:cs="Times New Roman"/>
          <w:i/>
          <w:sz w:val="24"/>
          <w:szCs w:val="24"/>
        </w:rPr>
        <w:t>casu</w:t>
      </w:r>
      <w:proofErr w:type="spellEnd"/>
      <w:r>
        <w:rPr>
          <w:rFonts w:ascii="Times New Roman" w:hAnsi="Times New Roman" w:cs="Times New Roman"/>
          <w:sz w:val="24"/>
          <w:szCs w:val="24"/>
        </w:rPr>
        <w:t xml:space="preserve">, if I had formed the view that it was desirable to postpone the election I may nevertheless, have been dissuaded from granting such an order because, by the time the parties appeared before me to argue the </w:t>
      </w:r>
    </w:p>
    <w:p w:rsidR="00086514" w:rsidRDefault="00086514" w:rsidP="00107BB1">
      <w:pPr>
        <w:spacing w:after="0" w:line="240" w:lineRule="auto"/>
        <w:ind w:left="720"/>
        <w:jc w:val="both"/>
        <w:rPr>
          <w:rFonts w:ascii="Times New Roman" w:hAnsi="Times New Roman" w:cs="Times New Roman"/>
          <w:sz w:val="24"/>
          <w:szCs w:val="24"/>
        </w:rPr>
      </w:pPr>
    </w:p>
    <w:p w:rsidR="00086514" w:rsidRDefault="00086514" w:rsidP="00107BB1">
      <w:pPr>
        <w:spacing w:after="0" w:line="240" w:lineRule="auto"/>
        <w:ind w:left="720"/>
        <w:jc w:val="both"/>
        <w:rPr>
          <w:rFonts w:ascii="Times New Roman" w:hAnsi="Times New Roman" w:cs="Times New Roman"/>
          <w:sz w:val="24"/>
          <w:szCs w:val="24"/>
        </w:rPr>
      </w:pPr>
    </w:p>
    <w:p w:rsidR="00107BB1" w:rsidRDefault="00107BB1" w:rsidP="00107BB1">
      <w:pPr>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matter</w:t>
      </w:r>
      <w:proofErr w:type="gramEnd"/>
      <w:r>
        <w:rPr>
          <w:rFonts w:ascii="Times New Roman" w:hAnsi="Times New Roman" w:cs="Times New Roman"/>
          <w:sz w:val="24"/>
          <w:szCs w:val="24"/>
        </w:rPr>
        <w:t>, the election was already under way. Those who are diligent will take heed. Forewarned is forearmed.”</w:t>
      </w:r>
    </w:p>
    <w:p w:rsidR="00107BB1" w:rsidRDefault="00107BB1" w:rsidP="00107BB1">
      <w:pPr>
        <w:spacing w:after="0" w:line="240" w:lineRule="auto"/>
        <w:jc w:val="both"/>
        <w:rPr>
          <w:rFonts w:ascii="Times New Roman" w:hAnsi="Times New Roman" w:cs="Times New Roman"/>
          <w:sz w:val="24"/>
          <w:szCs w:val="24"/>
        </w:rPr>
      </w:pPr>
    </w:p>
    <w:p w:rsidR="00086514" w:rsidRDefault="00086514" w:rsidP="00107B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above sets the guiding principles in determining whether or not a matter is urgent.</w:t>
      </w:r>
    </w:p>
    <w:p w:rsidR="00086514" w:rsidRDefault="00086514" w:rsidP="00107BB1">
      <w:pPr>
        <w:spacing w:after="0" w:line="240" w:lineRule="auto"/>
        <w:jc w:val="both"/>
        <w:rPr>
          <w:rFonts w:ascii="Times New Roman" w:hAnsi="Times New Roman" w:cs="Times New Roman"/>
          <w:sz w:val="24"/>
          <w:szCs w:val="24"/>
        </w:rPr>
      </w:pPr>
    </w:p>
    <w:p w:rsidR="00107BB1" w:rsidRDefault="00107BB1" w:rsidP="009872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satisfied that as at 26 August 2013 the applicant was already aware that its members would not be entitled to automatic permanent employment </w:t>
      </w:r>
      <w:r w:rsidR="00987207">
        <w:rPr>
          <w:rFonts w:ascii="Times New Roman" w:hAnsi="Times New Roman" w:cs="Times New Roman"/>
          <w:sz w:val="24"/>
          <w:szCs w:val="24"/>
        </w:rPr>
        <w:t xml:space="preserve">with the second respondent. However, </w:t>
      </w:r>
      <w:r w:rsidR="00086514">
        <w:rPr>
          <w:rFonts w:ascii="Times New Roman" w:hAnsi="Times New Roman" w:cs="Times New Roman"/>
          <w:sz w:val="24"/>
          <w:szCs w:val="24"/>
        </w:rPr>
        <w:t xml:space="preserve">it </w:t>
      </w:r>
      <w:proofErr w:type="gramStart"/>
      <w:r w:rsidR="00987207">
        <w:rPr>
          <w:rFonts w:ascii="Times New Roman" w:hAnsi="Times New Roman" w:cs="Times New Roman"/>
          <w:sz w:val="24"/>
          <w:szCs w:val="24"/>
        </w:rPr>
        <w:t>went on to consent to the arbitral award</w:t>
      </w:r>
      <w:r w:rsidR="00DB3475">
        <w:rPr>
          <w:rFonts w:ascii="Times New Roman" w:hAnsi="Times New Roman" w:cs="Times New Roman"/>
          <w:sz w:val="24"/>
          <w:szCs w:val="24"/>
        </w:rPr>
        <w:t>, as worded,</w:t>
      </w:r>
      <w:r w:rsidR="00987207">
        <w:rPr>
          <w:rFonts w:ascii="Times New Roman" w:hAnsi="Times New Roman" w:cs="Times New Roman"/>
          <w:sz w:val="24"/>
          <w:szCs w:val="24"/>
        </w:rPr>
        <w:t xml:space="preserve"> knowing</w:t>
      </w:r>
      <w:proofErr w:type="gramEnd"/>
      <w:r w:rsidR="00987207">
        <w:rPr>
          <w:rFonts w:ascii="Times New Roman" w:hAnsi="Times New Roman" w:cs="Times New Roman"/>
          <w:sz w:val="24"/>
          <w:szCs w:val="24"/>
        </w:rPr>
        <w:t xml:space="preserve"> fully well that instead of automatic permanent employment, </w:t>
      </w:r>
      <w:r w:rsidR="00086514">
        <w:rPr>
          <w:rFonts w:ascii="Times New Roman" w:hAnsi="Times New Roman" w:cs="Times New Roman"/>
          <w:sz w:val="24"/>
          <w:szCs w:val="24"/>
        </w:rPr>
        <w:t>i</w:t>
      </w:r>
      <w:r w:rsidR="00987207">
        <w:rPr>
          <w:rFonts w:ascii="Times New Roman" w:hAnsi="Times New Roman" w:cs="Times New Roman"/>
          <w:sz w:val="24"/>
          <w:szCs w:val="24"/>
        </w:rPr>
        <w:t>t</w:t>
      </w:r>
      <w:r w:rsidR="00086514">
        <w:rPr>
          <w:rFonts w:ascii="Times New Roman" w:hAnsi="Times New Roman" w:cs="Times New Roman"/>
          <w:sz w:val="24"/>
          <w:szCs w:val="24"/>
        </w:rPr>
        <w:t>s</w:t>
      </w:r>
      <w:r w:rsidR="00987207">
        <w:rPr>
          <w:rFonts w:ascii="Times New Roman" w:hAnsi="Times New Roman" w:cs="Times New Roman"/>
          <w:sz w:val="24"/>
          <w:szCs w:val="24"/>
        </w:rPr>
        <w:t xml:space="preserve"> members would </w:t>
      </w:r>
      <w:r w:rsidR="00DB3475">
        <w:rPr>
          <w:rFonts w:ascii="Times New Roman" w:hAnsi="Times New Roman" w:cs="Times New Roman"/>
          <w:sz w:val="24"/>
          <w:szCs w:val="24"/>
        </w:rPr>
        <w:t xml:space="preserve">first </w:t>
      </w:r>
      <w:r w:rsidR="00987207">
        <w:rPr>
          <w:rFonts w:ascii="Times New Roman" w:hAnsi="Times New Roman" w:cs="Times New Roman"/>
          <w:sz w:val="24"/>
          <w:szCs w:val="24"/>
        </w:rPr>
        <w:t xml:space="preserve">be assessed. To demonstrate that the </w:t>
      </w:r>
      <w:r w:rsidR="00086514">
        <w:rPr>
          <w:rFonts w:ascii="Times New Roman" w:hAnsi="Times New Roman" w:cs="Times New Roman"/>
          <w:sz w:val="24"/>
          <w:szCs w:val="24"/>
        </w:rPr>
        <w:t xml:space="preserve">applicant was </w:t>
      </w:r>
      <w:r w:rsidR="00987207">
        <w:rPr>
          <w:rFonts w:ascii="Times New Roman" w:hAnsi="Times New Roman" w:cs="Times New Roman"/>
          <w:sz w:val="24"/>
          <w:szCs w:val="24"/>
        </w:rPr>
        <w:t>aware of the position</w:t>
      </w:r>
      <w:r w:rsidR="00DB3475">
        <w:rPr>
          <w:rFonts w:ascii="Times New Roman" w:hAnsi="Times New Roman" w:cs="Times New Roman"/>
          <w:sz w:val="24"/>
          <w:szCs w:val="24"/>
        </w:rPr>
        <w:t>,</w:t>
      </w:r>
      <w:r w:rsidR="00987207">
        <w:rPr>
          <w:rFonts w:ascii="Times New Roman" w:hAnsi="Times New Roman" w:cs="Times New Roman"/>
          <w:sz w:val="24"/>
          <w:szCs w:val="24"/>
        </w:rPr>
        <w:t xml:space="preserve"> on 24 September 2013</w:t>
      </w:r>
      <w:r w:rsidR="00DB3475">
        <w:rPr>
          <w:rFonts w:ascii="Times New Roman" w:hAnsi="Times New Roman" w:cs="Times New Roman"/>
          <w:sz w:val="24"/>
          <w:szCs w:val="24"/>
        </w:rPr>
        <w:t>,</w:t>
      </w:r>
      <w:r w:rsidR="00987207">
        <w:rPr>
          <w:rFonts w:ascii="Times New Roman" w:hAnsi="Times New Roman" w:cs="Times New Roman"/>
          <w:sz w:val="24"/>
          <w:szCs w:val="24"/>
        </w:rPr>
        <w:t xml:space="preserve"> </w:t>
      </w:r>
      <w:r w:rsidR="00086514">
        <w:rPr>
          <w:rFonts w:ascii="Times New Roman" w:hAnsi="Times New Roman" w:cs="Times New Roman"/>
          <w:sz w:val="24"/>
          <w:szCs w:val="24"/>
        </w:rPr>
        <w:t>i</w:t>
      </w:r>
      <w:r w:rsidR="00987207">
        <w:rPr>
          <w:rFonts w:ascii="Times New Roman" w:hAnsi="Times New Roman" w:cs="Times New Roman"/>
          <w:sz w:val="24"/>
          <w:szCs w:val="24"/>
        </w:rPr>
        <w:t>t wrote to the first respondent in the following terms:</w:t>
      </w:r>
    </w:p>
    <w:p w:rsidR="00987207" w:rsidRDefault="00987207" w:rsidP="0098720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“Zimbabwe Revenue Authority Trade Union (ZIMRATU) wishes to inform your office that ZIMRATU is the official representative of the tollgates staff in all labour issues. As such we request that you engage us in all transitional issues to do with movement of tollgate staff from ZIMRA to ZINARA.</w:t>
      </w:r>
    </w:p>
    <w:p w:rsidR="00DA21EB" w:rsidRDefault="00DA21EB" w:rsidP="00987207">
      <w:pPr>
        <w:spacing w:after="0" w:line="240" w:lineRule="auto"/>
        <w:ind w:left="720"/>
        <w:jc w:val="both"/>
        <w:rPr>
          <w:rFonts w:ascii="Times New Roman" w:hAnsi="Times New Roman" w:cs="Times New Roman"/>
          <w:sz w:val="24"/>
          <w:szCs w:val="24"/>
        </w:rPr>
      </w:pPr>
    </w:p>
    <w:p w:rsidR="00987207" w:rsidRPr="00DA21EB" w:rsidRDefault="00987207" w:rsidP="00DA21EB">
      <w:pPr>
        <w:spacing w:after="0" w:line="240" w:lineRule="auto"/>
        <w:ind w:left="720"/>
        <w:jc w:val="both"/>
        <w:rPr>
          <w:rFonts w:ascii="Times New Roman" w:hAnsi="Times New Roman" w:cs="Times New Roman"/>
          <w:sz w:val="24"/>
          <w:szCs w:val="24"/>
          <w:u w:val="single"/>
        </w:rPr>
      </w:pPr>
      <w:r>
        <w:rPr>
          <w:rFonts w:ascii="Times New Roman" w:hAnsi="Times New Roman" w:cs="Times New Roman"/>
          <w:sz w:val="24"/>
          <w:szCs w:val="24"/>
        </w:rPr>
        <w:t xml:space="preserve">We want to take this opportunity to inform you that it has come to our attention </w:t>
      </w:r>
      <w:r w:rsidRPr="00086514">
        <w:rPr>
          <w:rFonts w:ascii="Times New Roman" w:hAnsi="Times New Roman" w:cs="Times New Roman"/>
          <w:sz w:val="24"/>
          <w:szCs w:val="24"/>
          <w:u w:val="single"/>
        </w:rPr>
        <w:t xml:space="preserve">that tollgate staff is being asked to make fresh applications of employment by a company called </w:t>
      </w:r>
      <w:proofErr w:type="spellStart"/>
      <w:r w:rsidRPr="00086514">
        <w:rPr>
          <w:rFonts w:ascii="Times New Roman" w:hAnsi="Times New Roman" w:cs="Times New Roman"/>
          <w:sz w:val="24"/>
          <w:szCs w:val="24"/>
          <w:u w:val="single"/>
        </w:rPr>
        <w:t>Intertoll</w:t>
      </w:r>
      <w:proofErr w:type="spellEnd"/>
      <w:r w:rsidRPr="00086514">
        <w:rPr>
          <w:rFonts w:ascii="Times New Roman" w:hAnsi="Times New Roman" w:cs="Times New Roman"/>
          <w:sz w:val="24"/>
          <w:szCs w:val="24"/>
          <w:u w:val="single"/>
        </w:rPr>
        <w:t xml:space="preserve"> of RSA which we are not aware of since it is not cited in your letter of takeover of tollgate staff date</w:t>
      </w:r>
      <w:r w:rsidR="00133B95" w:rsidRPr="00086514">
        <w:rPr>
          <w:rFonts w:ascii="Times New Roman" w:hAnsi="Times New Roman" w:cs="Times New Roman"/>
          <w:sz w:val="24"/>
          <w:szCs w:val="24"/>
          <w:u w:val="single"/>
        </w:rPr>
        <w:t>d</w:t>
      </w:r>
      <w:r w:rsidRPr="00086514">
        <w:rPr>
          <w:rFonts w:ascii="Times New Roman" w:hAnsi="Times New Roman" w:cs="Times New Roman"/>
          <w:sz w:val="24"/>
          <w:szCs w:val="24"/>
          <w:u w:val="single"/>
        </w:rPr>
        <w:t xml:space="preserve"> 30 July 2013 or the Arbitral Award of Prof L. </w:t>
      </w:r>
      <w:proofErr w:type="spellStart"/>
      <w:r w:rsidRPr="00086514">
        <w:rPr>
          <w:rFonts w:ascii="Times New Roman" w:hAnsi="Times New Roman" w:cs="Times New Roman"/>
          <w:sz w:val="24"/>
          <w:szCs w:val="24"/>
          <w:u w:val="single"/>
        </w:rPr>
        <w:t>Madhuku</w:t>
      </w:r>
      <w:proofErr w:type="spellEnd"/>
      <w:r w:rsidRPr="00086514">
        <w:rPr>
          <w:rFonts w:ascii="Times New Roman" w:hAnsi="Times New Roman" w:cs="Times New Roman"/>
          <w:sz w:val="24"/>
          <w:szCs w:val="24"/>
          <w:u w:val="single"/>
        </w:rPr>
        <w:t xml:space="preserve"> dated 26 August 2013</w:t>
      </w:r>
      <w:r w:rsidR="00F52188" w:rsidRPr="00086514">
        <w:rPr>
          <w:rFonts w:ascii="Times New Roman" w:hAnsi="Times New Roman" w:cs="Times New Roman"/>
          <w:sz w:val="24"/>
          <w:szCs w:val="24"/>
          <w:u w:val="single"/>
        </w:rPr>
        <w:t>,</w:t>
      </w:r>
      <w:r w:rsidRPr="00086514">
        <w:rPr>
          <w:rFonts w:ascii="Times New Roman" w:hAnsi="Times New Roman" w:cs="Times New Roman"/>
          <w:sz w:val="24"/>
          <w:szCs w:val="24"/>
          <w:u w:val="single"/>
        </w:rPr>
        <w:t xml:space="preserve"> It also important to note that the award is very clear to the effect that ZINARA shall be taking over the tollgate staff and not that the tollgate staff shall be making fresh applications for employment</w:t>
      </w:r>
      <w:r>
        <w:rPr>
          <w:rFonts w:ascii="Times New Roman" w:hAnsi="Times New Roman" w:cs="Times New Roman"/>
          <w:sz w:val="24"/>
          <w:szCs w:val="24"/>
        </w:rPr>
        <w:t>.</w:t>
      </w:r>
    </w:p>
    <w:p w:rsidR="00DA21EB" w:rsidRDefault="00DA21EB" w:rsidP="00987207">
      <w:pPr>
        <w:spacing w:after="0" w:line="240" w:lineRule="auto"/>
        <w:ind w:left="720"/>
        <w:jc w:val="both"/>
        <w:rPr>
          <w:rFonts w:ascii="Times New Roman" w:hAnsi="Times New Roman" w:cs="Times New Roman"/>
          <w:sz w:val="24"/>
          <w:szCs w:val="24"/>
        </w:rPr>
      </w:pPr>
    </w:p>
    <w:p w:rsidR="009C7837" w:rsidRDefault="009C7837" w:rsidP="0098720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Please take notice of the provisions of the Labour Act [Chapter 28</w:t>
      </w:r>
      <w:r w:rsidR="00F52188">
        <w:rPr>
          <w:rFonts w:ascii="Times New Roman" w:hAnsi="Times New Roman" w:cs="Times New Roman"/>
          <w:sz w:val="24"/>
          <w:szCs w:val="24"/>
        </w:rPr>
        <w:t>; 01</w:t>
      </w:r>
      <w:r>
        <w:rPr>
          <w:rFonts w:ascii="Times New Roman" w:hAnsi="Times New Roman" w:cs="Times New Roman"/>
          <w:sz w:val="24"/>
          <w:szCs w:val="24"/>
        </w:rPr>
        <w:t xml:space="preserve">] which prohibits lowering of conditions of service on transfer or takeover of employees by one organisation from another. This is in light of the </w:t>
      </w:r>
      <w:r w:rsidR="000F783D">
        <w:rPr>
          <w:rFonts w:ascii="Times New Roman" w:hAnsi="Times New Roman" w:cs="Times New Roman"/>
          <w:sz w:val="24"/>
          <w:szCs w:val="24"/>
        </w:rPr>
        <w:t>A</w:t>
      </w:r>
      <w:r>
        <w:rPr>
          <w:rFonts w:ascii="Times New Roman" w:hAnsi="Times New Roman" w:cs="Times New Roman"/>
          <w:sz w:val="24"/>
          <w:szCs w:val="24"/>
        </w:rPr>
        <w:t xml:space="preserve">pplication for Employment Form which is being given to tollgate staff by </w:t>
      </w:r>
      <w:proofErr w:type="spellStart"/>
      <w:r>
        <w:rPr>
          <w:rFonts w:ascii="Times New Roman" w:hAnsi="Times New Roman" w:cs="Times New Roman"/>
          <w:sz w:val="24"/>
          <w:szCs w:val="24"/>
        </w:rPr>
        <w:t>Intertoll</w:t>
      </w:r>
      <w:proofErr w:type="spellEnd"/>
      <w:r>
        <w:rPr>
          <w:rFonts w:ascii="Times New Roman" w:hAnsi="Times New Roman" w:cs="Times New Roman"/>
          <w:sz w:val="24"/>
          <w:szCs w:val="24"/>
        </w:rPr>
        <w:t xml:space="preserve"> RSA. Find attached the said form.</w:t>
      </w:r>
    </w:p>
    <w:p w:rsidR="000F783D" w:rsidRDefault="009C7837" w:rsidP="0098720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We are looking forward to a harmonious working relationship between our two organisations.</w:t>
      </w:r>
    </w:p>
    <w:p w:rsidR="00DA21EB" w:rsidRDefault="00DA21EB" w:rsidP="00987207">
      <w:pPr>
        <w:spacing w:after="0" w:line="240" w:lineRule="auto"/>
        <w:ind w:left="720"/>
        <w:jc w:val="both"/>
        <w:rPr>
          <w:rFonts w:ascii="Times New Roman" w:hAnsi="Times New Roman" w:cs="Times New Roman"/>
          <w:sz w:val="24"/>
          <w:szCs w:val="24"/>
        </w:rPr>
      </w:pPr>
    </w:p>
    <w:p w:rsidR="009C7837" w:rsidRDefault="000F783D" w:rsidP="0098720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We hope you will find this is order</w:t>
      </w:r>
      <w:r w:rsidR="009C7837">
        <w:rPr>
          <w:rFonts w:ascii="Times New Roman" w:hAnsi="Times New Roman" w:cs="Times New Roman"/>
          <w:sz w:val="24"/>
          <w:szCs w:val="24"/>
        </w:rPr>
        <w:t>”</w:t>
      </w:r>
    </w:p>
    <w:p w:rsidR="000F783D" w:rsidRDefault="000F783D" w:rsidP="000F783D">
      <w:pPr>
        <w:spacing w:after="0" w:line="240" w:lineRule="auto"/>
        <w:jc w:val="both"/>
        <w:rPr>
          <w:rFonts w:ascii="Times New Roman" w:hAnsi="Times New Roman" w:cs="Times New Roman"/>
          <w:sz w:val="24"/>
          <w:szCs w:val="24"/>
        </w:rPr>
      </w:pPr>
    </w:p>
    <w:p w:rsidR="00086514" w:rsidRDefault="000F783D" w:rsidP="000F78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must point out that</w:t>
      </w:r>
      <w:r w:rsidR="00DB3475">
        <w:rPr>
          <w:rFonts w:ascii="Times New Roman" w:hAnsi="Times New Roman" w:cs="Times New Roman"/>
          <w:sz w:val="24"/>
          <w:szCs w:val="24"/>
        </w:rPr>
        <w:t>,</w:t>
      </w:r>
      <w:r>
        <w:rPr>
          <w:rFonts w:ascii="Times New Roman" w:hAnsi="Times New Roman" w:cs="Times New Roman"/>
          <w:sz w:val="24"/>
          <w:szCs w:val="24"/>
        </w:rPr>
        <w:t xml:space="preserve"> given the narration of events in the body of the </w:t>
      </w:r>
      <w:proofErr w:type="gramStart"/>
      <w:r>
        <w:rPr>
          <w:rFonts w:ascii="Times New Roman" w:hAnsi="Times New Roman" w:cs="Times New Roman"/>
          <w:sz w:val="24"/>
          <w:szCs w:val="24"/>
        </w:rPr>
        <w:t>award</w:t>
      </w:r>
      <w:r w:rsidR="00DB3475">
        <w:rPr>
          <w:rFonts w:ascii="Times New Roman" w:hAnsi="Times New Roman" w:cs="Times New Roman"/>
          <w:sz w:val="24"/>
          <w:szCs w:val="24"/>
        </w:rPr>
        <w:t>,</w:t>
      </w:r>
      <w:proofErr w:type="gramEnd"/>
      <w:r>
        <w:rPr>
          <w:rFonts w:ascii="Times New Roman" w:hAnsi="Times New Roman" w:cs="Times New Roman"/>
          <w:sz w:val="24"/>
          <w:szCs w:val="24"/>
        </w:rPr>
        <w:t xml:space="preserve"> paragraph 2 in the above letter is misleading. </w:t>
      </w:r>
      <w:r w:rsidR="00DB3475">
        <w:rPr>
          <w:rFonts w:ascii="Times New Roman" w:hAnsi="Times New Roman" w:cs="Times New Roman"/>
          <w:sz w:val="24"/>
          <w:szCs w:val="24"/>
        </w:rPr>
        <w:t xml:space="preserve">Appointment was subject to assessment. </w:t>
      </w:r>
      <w:r>
        <w:rPr>
          <w:rFonts w:ascii="Times New Roman" w:hAnsi="Times New Roman" w:cs="Times New Roman"/>
          <w:sz w:val="24"/>
          <w:szCs w:val="24"/>
        </w:rPr>
        <w:t xml:space="preserve">The second respondent’s position was known to the parties when the award was granted i.e. on 26 August 2013. In my view, that is when the issue of urgency arose. However, I do not think it could have arisen because the applicant consented to the fact that an assessment would be made before </w:t>
      </w:r>
    </w:p>
    <w:p w:rsidR="00086514" w:rsidRDefault="00086514" w:rsidP="00086514">
      <w:pPr>
        <w:spacing w:after="0" w:line="360" w:lineRule="auto"/>
        <w:jc w:val="both"/>
        <w:rPr>
          <w:rFonts w:ascii="Times New Roman" w:hAnsi="Times New Roman" w:cs="Times New Roman"/>
          <w:sz w:val="24"/>
          <w:szCs w:val="24"/>
        </w:rPr>
      </w:pPr>
    </w:p>
    <w:p w:rsidR="00086514" w:rsidRDefault="00086514" w:rsidP="00086514">
      <w:pPr>
        <w:spacing w:after="0" w:line="360" w:lineRule="auto"/>
        <w:jc w:val="both"/>
        <w:rPr>
          <w:rFonts w:ascii="Times New Roman" w:hAnsi="Times New Roman" w:cs="Times New Roman"/>
          <w:sz w:val="24"/>
          <w:szCs w:val="24"/>
        </w:rPr>
      </w:pPr>
    </w:p>
    <w:p w:rsidR="000F783D" w:rsidRDefault="000F783D" w:rsidP="00086514">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permanent</w:t>
      </w:r>
      <w:proofErr w:type="gramEnd"/>
      <w:r>
        <w:rPr>
          <w:rFonts w:ascii="Times New Roman" w:hAnsi="Times New Roman" w:cs="Times New Roman"/>
          <w:sz w:val="24"/>
          <w:szCs w:val="24"/>
        </w:rPr>
        <w:t xml:space="preserve"> employment was confirmed</w:t>
      </w:r>
      <w:r w:rsidR="00DB3475">
        <w:rPr>
          <w:rFonts w:ascii="Times New Roman" w:hAnsi="Times New Roman" w:cs="Times New Roman"/>
          <w:sz w:val="24"/>
          <w:szCs w:val="24"/>
        </w:rPr>
        <w:t>.</w:t>
      </w:r>
      <w:r>
        <w:rPr>
          <w:rFonts w:ascii="Times New Roman" w:hAnsi="Times New Roman" w:cs="Times New Roman"/>
          <w:sz w:val="24"/>
          <w:szCs w:val="24"/>
        </w:rPr>
        <w:t xml:space="preserve">   </w:t>
      </w:r>
      <w:r w:rsidR="00086514">
        <w:rPr>
          <w:rFonts w:ascii="Times New Roman" w:hAnsi="Times New Roman" w:cs="Times New Roman"/>
          <w:sz w:val="24"/>
          <w:szCs w:val="24"/>
        </w:rPr>
        <w:t>Indeed the second respondent has, in accordance with its conditions of employment, started offering employment to the applicant’s members.</w:t>
      </w:r>
    </w:p>
    <w:p w:rsidR="000F783D" w:rsidRDefault="000F783D" w:rsidP="000F78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its answering affidavit to the second respondent’s notice of opposition, the applicant in paragraphs 10 and 11 states </w:t>
      </w:r>
      <w:r w:rsidR="0044019A">
        <w:rPr>
          <w:rFonts w:ascii="Times New Roman" w:hAnsi="Times New Roman" w:cs="Times New Roman"/>
          <w:sz w:val="24"/>
          <w:szCs w:val="24"/>
        </w:rPr>
        <w:t>that:</w:t>
      </w:r>
      <w:r>
        <w:rPr>
          <w:rFonts w:ascii="Times New Roman" w:hAnsi="Times New Roman" w:cs="Times New Roman"/>
          <w:sz w:val="24"/>
          <w:szCs w:val="24"/>
        </w:rPr>
        <w:t xml:space="preserve">- </w:t>
      </w:r>
    </w:p>
    <w:p w:rsidR="0073659A" w:rsidRDefault="0044019A" w:rsidP="0073659A">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“10. </w:t>
      </w:r>
      <w:r>
        <w:rPr>
          <w:rFonts w:ascii="Times New Roman" w:hAnsi="Times New Roman" w:cs="Times New Roman"/>
          <w:sz w:val="24"/>
          <w:szCs w:val="24"/>
        </w:rPr>
        <w:tab/>
      </w:r>
      <w:r w:rsidR="00086514">
        <w:rPr>
          <w:rFonts w:ascii="Times New Roman" w:hAnsi="Times New Roman" w:cs="Times New Roman"/>
          <w:sz w:val="24"/>
          <w:szCs w:val="24"/>
        </w:rPr>
        <w:t>…………</w:t>
      </w:r>
      <w:r w:rsidR="0073659A">
        <w:rPr>
          <w:rFonts w:ascii="Times New Roman" w:hAnsi="Times New Roman" w:cs="Times New Roman"/>
          <w:sz w:val="24"/>
          <w:szCs w:val="24"/>
        </w:rPr>
        <w:t>. The matter before this Court arose when 1</w:t>
      </w:r>
      <w:r w:rsidR="0073659A" w:rsidRPr="0073659A">
        <w:rPr>
          <w:rFonts w:ascii="Times New Roman" w:hAnsi="Times New Roman" w:cs="Times New Roman"/>
          <w:sz w:val="24"/>
          <w:szCs w:val="24"/>
          <w:vertAlign w:val="superscript"/>
        </w:rPr>
        <w:t>st</w:t>
      </w:r>
      <w:r w:rsidR="0073659A">
        <w:rPr>
          <w:rFonts w:ascii="Times New Roman" w:hAnsi="Times New Roman" w:cs="Times New Roman"/>
          <w:sz w:val="24"/>
          <w:szCs w:val="24"/>
        </w:rPr>
        <w:t xml:space="preserve"> Respondent started to offer less favourable contracts and also 1</w:t>
      </w:r>
      <w:r w:rsidR="0073659A" w:rsidRPr="0073659A">
        <w:rPr>
          <w:rFonts w:ascii="Times New Roman" w:hAnsi="Times New Roman" w:cs="Times New Roman"/>
          <w:sz w:val="24"/>
          <w:szCs w:val="24"/>
          <w:vertAlign w:val="superscript"/>
        </w:rPr>
        <w:t>st</w:t>
      </w:r>
      <w:r w:rsidR="0073659A">
        <w:rPr>
          <w:rFonts w:ascii="Times New Roman" w:hAnsi="Times New Roman" w:cs="Times New Roman"/>
          <w:sz w:val="24"/>
          <w:szCs w:val="24"/>
        </w:rPr>
        <w:t xml:space="preserve"> respondent not acting in any way to have permanent contracts in that regard. Thus the Applicant views the assessment as an attempt to evade the Arbitral Award. Kindly refer to Annexures P1 – 20.</w:t>
      </w:r>
    </w:p>
    <w:p w:rsidR="00DA21EB" w:rsidRDefault="00DA21EB" w:rsidP="0073659A">
      <w:pPr>
        <w:spacing w:after="0" w:line="240" w:lineRule="auto"/>
        <w:ind w:left="1440" w:hanging="720"/>
        <w:jc w:val="both"/>
        <w:rPr>
          <w:rFonts w:ascii="Times New Roman" w:hAnsi="Times New Roman" w:cs="Times New Roman"/>
          <w:sz w:val="24"/>
          <w:szCs w:val="24"/>
        </w:rPr>
      </w:pPr>
    </w:p>
    <w:p w:rsidR="0044019A" w:rsidRDefault="0073659A" w:rsidP="0073659A">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00086514">
        <w:rPr>
          <w:rFonts w:ascii="Times New Roman" w:hAnsi="Times New Roman" w:cs="Times New Roman"/>
          <w:sz w:val="24"/>
          <w:szCs w:val="24"/>
        </w:rPr>
        <w:t>…………</w:t>
      </w:r>
      <w:r w:rsidR="0044019A">
        <w:rPr>
          <w:rFonts w:ascii="Times New Roman" w:hAnsi="Times New Roman" w:cs="Times New Roman"/>
          <w:sz w:val="24"/>
          <w:szCs w:val="24"/>
        </w:rPr>
        <w:t xml:space="preserve"> The conduct of the 1</w:t>
      </w:r>
      <w:r w:rsidR="0044019A" w:rsidRPr="0044019A">
        <w:rPr>
          <w:rFonts w:ascii="Times New Roman" w:hAnsi="Times New Roman" w:cs="Times New Roman"/>
          <w:sz w:val="24"/>
          <w:szCs w:val="24"/>
          <w:vertAlign w:val="superscript"/>
        </w:rPr>
        <w:t>st</w:t>
      </w:r>
      <w:r w:rsidR="0044019A">
        <w:rPr>
          <w:rFonts w:ascii="Times New Roman" w:hAnsi="Times New Roman" w:cs="Times New Roman"/>
          <w:sz w:val="24"/>
          <w:szCs w:val="24"/>
        </w:rPr>
        <w:t xml:space="preserve"> and 2</w:t>
      </w:r>
      <w:r w:rsidR="0044019A" w:rsidRPr="0044019A">
        <w:rPr>
          <w:rFonts w:ascii="Times New Roman" w:hAnsi="Times New Roman" w:cs="Times New Roman"/>
          <w:sz w:val="24"/>
          <w:szCs w:val="24"/>
          <w:vertAlign w:val="superscript"/>
        </w:rPr>
        <w:t>nd</w:t>
      </w:r>
      <w:r w:rsidR="0044019A">
        <w:rPr>
          <w:rFonts w:ascii="Times New Roman" w:hAnsi="Times New Roman" w:cs="Times New Roman"/>
          <w:sz w:val="24"/>
          <w:szCs w:val="24"/>
        </w:rPr>
        <w:t xml:space="preserve"> respondent to avail offers of employment not permanent and also less favourable give rise to the </w:t>
      </w:r>
      <w:r w:rsidR="0044019A" w:rsidRPr="0044019A">
        <w:rPr>
          <w:rFonts w:ascii="Times New Roman" w:hAnsi="Times New Roman" w:cs="Times New Roman"/>
          <w:b/>
          <w:sz w:val="24"/>
          <w:szCs w:val="24"/>
        </w:rPr>
        <w:t>urgency</w:t>
      </w:r>
      <w:r w:rsidR="0044019A">
        <w:rPr>
          <w:rFonts w:ascii="Times New Roman" w:hAnsi="Times New Roman" w:cs="Times New Roman"/>
          <w:sz w:val="24"/>
          <w:szCs w:val="24"/>
        </w:rPr>
        <w:t xml:space="preserve"> herein for what the other parties are doing is contrary to the arbitral award and that would be mockery to the administration of justice. Hence, this Honourable Court is implored to grant the application for clear requirements of application have been satisfied.</w:t>
      </w:r>
      <w:r>
        <w:rPr>
          <w:rFonts w:ascii="Times New Roman" w:hAnsi="Times New Roman" w:cs="Times New Roman"/>
          <w:sz w:val="24"/>
          <w:szCs w:val="24"/>
        </w:rPr>
        <w:t>”</w:t>
      </w:r>
    </w:p>
    <w:p w:rsidR="0073659A" w:rsidRDefault="0073659A" w:rsidP="0073659A">
      <w:pPr>
        <w:spacing w:after="0" w:line="240" w:lineRule="auto"/>
        <w:ind w:left="1440" w:hanging="720"/>
        <w:jc w:val="both"/>
        <w:rPr>
          <w:rFonts w:ascii="Times New Roman" w:hAnsi="Times New Roman" w:cs="Times New Roman"/>
          <w:sz w:val="24"/>
          <w:szCs w:val="24"/>
        </w:rPr>
      </w:pPr>
    </w:p>
    <w:p w:rsidR="00DB3475" w:rsidRDefault="00D020BD" w:rsidP="00771C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above cannot be correct because, according to the arbitral award</w:t>
      </w:r>
      <w:r w:rsidR="00DB3475">
        <w:rPr>
          <w:rFonts w:ascii="Times New Roman" w:hAnsi="Times New Roman" w:cs="Times New Roman"/>
          <w:sz w:val="24"/>
          <w:szCs w:val="24"/>
        </w:rPr>
        <w:t>,</w:t>
      </w:r>
      <w:r>
        <w:rPr>
          <w:rFonts w:ascii="Times New Roman" w:hAnsi="Times New Roman" w:cs="Times New Roman"/>
          <w:sz w:val="24"/>
          <w:szCs w:val="24"/>
        </w:rPr>
        <w:t xml:space="preserve"> “ZINARA communicated its undertaking in a letter dated 30 July, 2013, addressed to The Head Human Resources Administration, ZIMRA” and signed by a P </w:t>
      </w:r>
      <w:proofErr w:type="spellStart"/>
      <w:r>
        <w:rPr>
          <w:rFonts w:ascii="Times New Roman" w:hAnsi="Times New Roman" w:cs="Times New Roman"/>
          <w:sz w:val="24"/>
          <w:szCs w:val="24"/>
        </w:rPr>
        <w:t>Murove</w:t>
      </w:r>
      <w:proofErr w:type="spellEnd"/>
      <w:r>
        <w:rPr>
          <w:rFonts w:ascii="Times New Roman" w:hAnsi="Times New Roman" w:cs="Times New Roman"/>
          <w:sz w:val="24"/>
          <w:szCs w:val="24"/>
        </w:rPr>
        <w:t>, Director Administration”.  That undertaking was to the effect that “ZINARA will be taking over your contract employees from tolling department with the view of assessing them for permanent engagement”. I do not read this to mean automatic permanent engagement. Accordingly</w:t>
      </w:r>
      <w:r w:rsidR="00DB3475">
        <w:rPr>
          <w:rFonts w:ascii="Times New Roman" w:hAnsi="Times New Roman" w:cs="Times New Roman"/>
          <w:sz w:val="24"/>
          <w:szCs w:val="24"/>
        </w:rPr>
        <w:t>,</w:t>
      </w:r>
      <w:r>
        <w:rPr>
          <w:rFonts w:ascii="Times New Roman" w:hAnsi="Times New Roman" w:cs="Times New Roman"/>
          <w:sz w:val="24"/>
          <w:szCs w:val="24"/>
        </w:rPr>
        <w:t xml:space="preserve"> at the time the applicant and first respondent consented to the arbitral award, they were fully aware that permanent employment </w:t>
      </w:r>
    </w:p>
    <w:p w:rsidR="00D020BD" w:rsidRDefault="00D020BD" w:rsidP="00DB3475">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w:t>
      </w:r>
      <w:r w:rsidR="000F246C">
        <w:rPr>
          <w:rFonts w:ascii="Times New Roman" w:hAnsi="Times New Roman" w:cs="Times New Roman"/>
          <w:sz w:val="24"/>
          <w:szCs w:val="24"/>
        </w:rPr>
        <w:t>dependent</w:t>
      </w:r>
      <w:r>
        <w:rPr>
          <w:rFonts w:ascii="Times New Roman" w:hAnsi="Times New Roman" w:cs="Times New Roman"/>
          <w:sz w:val="24"/>
          <w:szCs w:val="24"/>
        </w:rPr>
        <w:t xml:space="preserve"> on assessment. That is, in my view, </w:t>
      </w:r>
      <w:r w:rsidR="00DB3475">
        <w:rPr>
          <w:rFonts w:ascii="Times New Roman" w:hAnsi="Times New Roman" w:cs="Times New Roman"/>
          <w:sz w:val="24"/>
          <w:szCs w:val="24"/>
        </w:rPr>
        <w:t xml:space="preserve">the time </w:t>
      </w:r>
      <w:r>
        <w:rPr>
          <w:rFonts w:ascii="Times New Roman" w:hAnsi="Times New Roman" w:cs="Times New Roman"/>
          <w:sz w:val="24"/>
          <w:szCs w:val="24"/>
        </w:rPr>
        <w:t>the issue of urgency should have arisen.</w:t>
      </w:r>
    </w:p>
    <w:p w:rsidR="00D020BD" w:rsidRDefault="00D020BD" w:rsidP="00D020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premises I am in agreement with the respondents that the matter before me does not meet the requirements of urgency at all.</w:t>
      </w:r>
      <w:r w:rsidR="00DB3475">
        <w:rPr>
          <w:rFonts w:ascii="Times New Roman" w:hAnsi="Times New Roman" w:cs="Times New Roman"/>
          <w:sz w:val="24"/>
          <w:szCs w:val="24"/>
        </w:rPr>
        <w:t xml:space="preserve"> </w:t>
      </w:r>
      <w:r w:rsidR="00F52188">
        <w:rPr>
          <w:rFonts w:ascii="Times New Roman" w:hAnsi="Times New Roman" w:cs="Times New Roman"/>
          <w:sz w:val="24"/>
          <w:szCs w:val="24"/>
        </w:rPr>
        <w:t xml:space="preserve">That </w:t>
      </w:r>
      <w:r w:rsidR="00265660">
        <w:rPr>
          <w:rFonts w:ascii="Times New Roman" w:hAnsi="Times New Roman" w:cs="Times New Roman"/>
          <w:sz w:val="24"/>
          <w:szCs w:val="24"/>
        </w:rPr>
        <w:t xml:space="preserve">finding </w:t>
      </w:r>
      <w:r w:rsidR="00F52188">
        <w:rPr>
          <w:rFonts w:ascii="Times New Roman" w:hAnsi="Times New Roman" w:cs="Times New Roman"/>
          <w:sz w:val="24"/>
          <w:szCs w:val="24"/>
        </w:rPr>
        <w:t xml:space="preserve">is in line with the quotation from </w:t>
      </w:r>
      <w:proofErr w:type="spellStart"/>
      <w:r w:rsidR="00F52188" w:rsidRPr="00DB3475">
        <w:rPr>
          <w:rFonts w:ascii="Times New Roman" w:hAnsi="Times New Roman" w:cs="Times New Roman"/>
          <w:i/>
          <w:sz w:val="24"/>
          <w:szCs w:val="24"/>
        </w:rPr>
        <w:t>Kuvarega</w:t>
      </w:r>
      <w:proofErr w:type="spellEnd"/>
      <w:r w:rsidR="00F52188">
        <w:rPr>
          <w:rFonts w:ascii="Times New Roman" w:hAnsi="Times New Roman" w:cs="Times New Roman"/>
          <w:sz w:val="24"/>
          <w:szCs w:val="24"/>
        </w:rPr>
        <w:t xml:space="preserve">, </w:t>
      </w:r>
      <w:r w:rsidR="00F52188" w:rsidRPr="00771CC8">
        <w:rPr>
          <w:rFonts w:ascii="Times New Roman" w:hAnsi="Times New Roman" w:cs="Times New Roman"/>
          <w:i/>
          <w:sz w:val="24"/>
          <w:szCs w:val="24"/>
        </w:rPr>
        <w:t>supra</w:t>
      </w:r>
      <w:r w:rsidR="00F52188">
        <w:rPr>
          <w:rFonts w:ascii="Times New Roman" w:hAnsi="Times New Roman" w:cs="Times New Roman"/>
          <w:sz w:val="24"/>
          <w:szCs w:val="24"/>
        </w:rPr>
        <w:t>, at p 4 herein.</w:t>
      </w:r>
    </w:p>
    <w:p w:rsidR="00265660" w:rsidRDefault="00D020BD" w:rsidP="00D020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other preliminary issue raised by the respondents i</w:t>
      </w:r>
      <w:r w:rsidR="00925417">
        <w:rPr>
          <w:rFonts w:ascii="Times New Roman" w:hAnsi="Times New Roman" w:cs="Times New Roman"/>
          <w:sz w:val="24"/>
          <w:szCs w:val="24"/>
        </w:rPr>
        <w:t>s</w:t>
      </w:r>
      <w:r>
        <w:rPr>
          <w:rFonts w:ascii="Times New Roman" w:hAnsi="Times New Roman" w:cs="Times New Roman"/>
          <w:sz w:val="24"/>
          <w:szCs w:val="24"/>
        </w:rPr>
        <w:t xml:space="preserve"> the </w:t>
      </w:r>
      <w:r w:rsidRPr="00D020BD">
        <w:rPr>
          <w:rFonts w:ascii="Times New Roman" w:hAnsi="Times New Roman" w:cs="Times New Roman"/>
          <w:i/>
          <w:sz w:val="24"/>
          <w:szCs w:val="24"/>
        </w:rPr>
        <w:t xml:space="preserve">locus </w:t>
      </w:r>
      <w:proofErr w:type="spellStart"/>
      <w:r w:rsidRPr="00D020BD">
        <w:rPr>
          <w:rFonts w:ascii="Times New Roman" w:hAnsi="Times New Roman" w:cs="Times New Roman"/>
          <w:i/>
          <w:sz w:val="24"/>
          <w:szCs w:val="24"/>
        </w:rPr>
        <w:t>standi</w:t>
      </w:r>
      <w:proofErr w:type="spellEnd"/>
      <w:r>
        <w:rPr>
          <w:rFonts w:ascii="Times New Roman" w:hAnsi="Times New Roman" w:cs="Times New Roman"/>
          <w:sz w:val="24"/>
          <w:szCs w:val="24"/>
        </w:rPr>
        <w:t xml:space="preserve"> of the applican</w:t>
      </w:r>
      <w:r w:rsidR="00925417">
        <w:rPr>
          <w:rFonts w:ascii="Times New Roman" w:hAnsi="Times New Roman" w:cs="Times New Roman"/>
          <w:sz w:val="24"/>
          <w:szCs w:val="24"/>
        </w:rPr>
        <w:t>t</w:t>
      </w:r>
      <w:r w:rsidR="000F246C">
        <w:rPr>
          <w:rFonts w:ascii="Times New Roman" w:hAnsi="Times New Roman" w:cs="Times New Roman"/>
          <w:sz w:val="24"/>
          <w:szCs w:val="24"/>
        </w:rPr>
        <w:t xml:space="preserve">. </w:t>
      </w:r>
      <w:r w:rsidR="00925417">
        <w:rPr>
          <w:rFonts w:ascii="Times New Roman" w:hAnsi="Times New Roman" w:cs="Times New Roman"/>
          <w:sz w:val="24"/>
          <w:szCs w:val="24"/>
        </w:rPr>
        <w:t>It</w:t>
      </w:r>
      <w:r w:rsidR="000F246C">
        <w:rPr>
          <w:rFonts w:ascii="Times New Roman" w:hAnsi="Times New Roman" w:cs="Times New Roman"/>
          <w:sz w:val="24"/>
          <w:szCs w:val="24"/>
        </w:rPr>
        <w:t xml:space="preserve"> was submitted that since the applicant’s members were now employees of the second respondent, the applicant could no longer purport to represent them. The applicant no longer had an interest in employees who were now under the employ of the second respondent. Furthermore, it was correctly submitted that the dispute, if any, was between first respondent and its former employees and as such the applicant could only represent them </w:t>
      </w:r>
      <w:r w:rsidR="00925417">
        <w:rPr>
          <w:rFonts w:ascii="Times New Roman" w:hAnsi="Times New Roman" w:cs="Times New Roman"/>
          <w:sz w:val="24"/>
          <w:szCs w:val="24"/>
        </w:rPr>
        <w:t xml:space="preserve">on the basis of a clear </w:t>
      </w:r>
    </w:p>
    <w:p w:rsidR="00265660" w:rsidRDefault="00265660" w:rsidP="00265660">
      <w:pPr>
        <w:spacing w:after="0" w:line="360" w:lineRule="auto"/>
        <w:jc w:val="both"/>
        <w:rPr>
          <w:rFonts w:ascii="Times New Roman" w:hAnsi="Times New Roman" w:cs="Times New Roman"/>
          <w:sz w:val="24"/>
          <w:szCs w:val="24"/>
        </w:rPr>
      </w:pPr>
    </w:p>
    <w:p w:rsidR="00D020BD" w:rsidRDefault="00925417" w:rsidP="00265660">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mandate</w:t>
      </w:r>
      <w:proofErr w:type="gramEnd"/>
      <w:r>
        <w:rPr>
          <w:rFonts w:ascii="Times New Roman" w:hAnsi="Times New Roman" w:cs="Times New Roman"/>
          <w:sz w:val="24"/>
          <w:szCs w:val="24"/>
        </w:rPr>
        <w:t xml:space="preserve"> from them.</w:t>
      </w:r>
      <w:r w:rsidR="000F246C">
        <w:rPr>
          <w:rFonts w:ascii="Times New Roman" w:hAnsi="Times New Roman" w:cs="Times New Roman"/>
          <w:sz w:val="24"/>
          <w:szCs w:val="24"/>
        </w:rPr>
        <w:t xml:space="preserve"> </w:t>
      </w:r>
      <w:r>
        <w:rPr>
          <w:rFonts w:ascii="Times New Roman" w:hAnsi="Times New Roman" w:cs="Times New Roman"/>
          <w:sz w:val="24"/>
          <w:szCs w:val="24"/>
        </w:rPr>
        <w:t>There</w:t>
      </w:r>
      <w:r w:rsidR="000F246C">
        <w:rPr>
          <w:rFonts w:ascii="Times New Roman" w:hAnsi="Times New Roman" w:cs="Times New Roman"/>
          <w:sz w:val="24"/>
          <w:szCs w:val="24"/>
        </w:rPr>
        <w:t xml:space="preserve"> is nothing in the papers to indicate that</w:t>
      </w:r>
      <w:bookmarkStart w:id="0" w:name="_GoBack"/>
      <w:bookmarkEnd w:id="0"/>
      <w:r w:rsidR="000F246C">
        <w:rPr>
          <w:rFonts w:ascii="Times New Roman" w:hAnsi="Times New Roman" w:cs="Times New Roman"/>
          <w:sz w:val="24"/>
          <w:szCs w:val="24"/>
        </w:rPr>
        <w:t xml:space="preserve"> the listed employees have given their mandate to the applicant to proceed as it has done. Indeed the Labour Act [</w:t>
      </w:r>
      <w:r w:rsidR="000F246C" w:rsidRPr="00925417">
        <w:rPr>
          <w:rFonts w:ascii="Times New Roman" w:hAnsi="Times New Roman" w:cs="Times New Roman"/>
          <w:i/>
          <w:sz w:val="24"/>
          <w:szCs w:val="24"/>
        </w:rPr>
        <w:t>Cap</w:t>
      </w:r>
      <w:r w:rsidR="000F246C">
        <w:rPr>
          <w:rFonts w:ascii="Times New Roman" w:hAnsi="Times New Roman" w:cs="Times New Roman"/>
          <w:sz w:val="24"/>
          <w:szCs w:val="24"/>
        </w:rPr>
        <w:t xml:space="preserve"> </w:t>
      </w:r>
      <w:r w:rsidR="000F246C" w:rsidRPr="00771CC8">
        <w:rPr>
          <w:rFonts w:ascii="Times New Roman" w:hAnsi="Times New Roman" w:cs="Times New Roman"/>
          <w:i/>
          <w:sz w:val="24"/>
          <w:szCs w:val="24"/>
        </w:rPr>
        <w:t>28:01</w:t>
      </w:r>
      <w:r w:rsidR="000F246C">
        <w:rPr>
          <w:rFonts w:ascii="Times New Roman" w:hAnsi="Times New Roman" w:cs="Times New Roman"/>
          <w:sz w:val="24"/>
          <w:szCs w:val="24"/>
        </w:rPr>
        <w:t xml:space="preserve">] allows trade union officials to represent their members but it is the members who bring actions against their employers. </w:t>
      </w:r>
    </w:p>
    <w:p w:rsidR="000F246C" w:rsidRDefault="000F246C" w:rsidP="00D020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main</w:t>
      </w:r>
      <w:r w:rsidR="00265660">
        <w:rPr>
          <w:rFonts w:ascii="Times New Roman" w:hAnsi="Times New Roman" w:cs="Times New Roman"/>
          <w:sz w:val="24"/>
          <w:szCs w:val="24"/>
        </w:rPr>
        <w:t>,</w:t>
      </w:r>
      <w:r>
        <w:rPr>
          <w:rFonts w:ascii="Times New Roman" w:hAnsi="Times New Roman" w:cs="Times New Roman"/>
          <w:sz w:val="24"/>
          <w:szCs w:val="24"/>
        </w:rPr>
        <w:t xml:space="preserve"> </w:t>
      </w:r>
      <w:r w:rsidRPr="00925417">
        <w:rPr>
          <w:rFonts w:ascii="Times New Roman" w:hAnsi="Times New Roman" w:cs="Times New Roman"/>
          <w:i/>
          <w:sz w:val="24"/>
          <w:szCs w:val="24"/>
        </w:rPr>
        <w:t xml:space="preserve">in </w:t>
      </w:r>
      <w:proofErr w:type="spellStart"/>
      <w:r w:rsidRPr="00925417">
        <w:rPr>
          <w:rFonts w:ascii="Times New Roman" w:hAnsi="Times New Roman" w:cs="Times New Roman"/>
          <w:i/>
          <w:sz w:val="24"/>
          <w:szCs w:val="24"/>
        </w:rPr>
        <w:t>casu</w:t>
      </w:r>
      <w:proofErr w:type="spellEnd"/>
      <w:r w:rsidR="00265660">
        <w:rPr>
          <w:rFonts w:ascii="Times New Roman" w:hAnsi="Times New Roman" w:cs="Times New Roman"/>
          <w:i/>
          <w:sz w:val="24"/>
          <w:szCs w:val="24"/>
        </w:rPr>
        <w:t>,</w:t>
      </w:r>
      <w:r>
        <w:rPr>
          <w:rFonts w:ascii="Times New Roman" w:hAnsi="Times New Roman" w:cs="Times New Roman"/>
          <w:sz w:val="24"/>
          <w:szCs w:val="24"/>
        </w:rPr>
        <w:t xml:space="preserve"> the issue is that the applicant’s interest ceased to exist on 30 September 2013 when its members’ employment with the first respondent terminated. Those who accepted employment in second respondent cannot </w:t>
      </w:r>
      <w:r w:rsidR="00265660">
        <w:rPr>
          <w:rFonts w:ascii="Times New Roman" w:hAnsi="Times New Roman" w:cs="Times New Roman"/>
          <w:sz w:val="24"/>
          <w:szCs w:val="24"/>
        </w:rPr>
        <w:t xml:space="preserve">therefore </w:t>
      </w:r>
      <w:r>
        <w:rPr>
          <w:rFonts w:ascii="Times New Roman" w:hAnsi="Times New Roman" w:cs="Times New Roman"/>
          <w:sz w:val="24"/>
          <w:szCs w:val="24"/>
        </w:rPr>
        <w:t>continue to be represented by</w:t>
      </w:r>
      <w:r w:rsidR="00265660">
        <w:rPr>
          <w:rFonts w:ascii="Times New Roman" w:hAnsi="Times New Roman" w:cs="Times New Roman"/>
          <w:sz w:val="24"/>
          <w:szCs w:val="24"/>
        </w:rPr>
        <w:t xml:space="preserve"> the</w:t>
      </w:r>
      <w:r>
        <w:rPr>
          <w:rFonts w:ascii="Times New Roman" w:hAnsi="Times New Roman" w:cs="Times New Roman"/>
          <w:sz w:val="24"/>
          <w:szCs w:val="24"/>
        </w:rPr>
        <w:t xml:space="preserve"> applicant. That, in my view, is the correct position with respect to the issue of the applicants’ interest in this matter.</w:t>
      </w:r>
    </w:p>
    <w:p w:rsidR="00925417" w:rsidRDefault="00925417" w:rsidP="00D020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therefore uphold </w:t>
      </w:r>
      <w:r w:rsidR="00265660">
        <w:rPr>
          <w:rFonts w:ascii="Times New Roman" w:hAnsi="Times New Roman" w:cs="Times New Roman"/>
          <w:sz w:val="24"/>
          <w:szCs w:val="24"/>
        </w:rPr>
        <w:t>bo</w:t>
      </w:r>
      <w:r>
        <w:rPr>
          <w:rFonts w:ascii="Times New Roman" w:hAnsi="Times New Roman" w:cs="Times New Roman"/>
          <w:sz w:val="24"/>
          <w:szCs w:val="24"/>
        </w:rPr>
        <w:t>th preliminary issues raised by the respondents.</w:t>
      </w:r>
    </w:p>
    <w:p w:rsidR="000F246C" w:rsidRDefault="000F246C" w:rsidP="00D020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view of the foregoing, my finding is that the matter should be disposed of on the basis of the above preliminary issues raised by the respondent</w:t>
      </w:r>
      <w:r w:rsidR="00925417">
        <w:rPr>
          <w:rFonts w:ascii="Times New Roman" w:hAnsi="Times New Roman" w:cs="Times New Roman"/>
          <w:sz w:val="24"/>
          <w:szCs w:val="24"/>
        </w:rPr>
        <w:t>s</w:t>
      </w:r>
      <w:r w:rsidR="00265660">
        <w:rPr>
          <w:rFonts w:ascii="Times New Roman" w:hAnsi="Times New Roman" w:cs="Times New Roman"/>
          <w:sz w:val="24"/>
          <w:szCs w:val="24"/>
        </w:rPr>
        <w:t>, which preliminary issues I have upheld</w:t>
      </w:r>
      <w:r>
        <w:rPr>
          <w:rFonts w:ascii="Times New Roman" w:hAnsi="Times New Roman" w:cs="Times New Roman"/>
          <w:sz w:val="24"/>
          <w:szCs w:val="24"/>
        </w:rPr>
        <w:t>.</w:t>
      </w:r>
    </w:p>
    <w:p w:rsidR="000F246C" w:rsidRDefault="000F246C" w:rsidP="00D020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w:t>
      </w:r>
      <w:r w:rsidR="00925417">
        <w:rPr>
          <w:rFonts w:ascii="Times New Roman" w:hAnsi="Times New Roman" w:cs="Times New Roman"/>
          <w:sz w:val="24"/>
          <w:szCs w:val="24"/>
        </w:rPr>
        <w:t>, on the basis of the preliminary issues raised by the respondents,</w:t>
      </w:r>
      <w:r>
        <w:rPr>
          <w:rFonts w:ascii="Times New Roman" w:hAnsi="Times New Roman" w:cs="Times New Roman"/>
          <w:sz w:val="24"/>
          <w:szCs w:val="24"/>
        </w:rPr>
        <w:t xml:space="preserve"> the matter is dismissed with costs</w:t>
      </w:r>
      <w:r w:rsidR="00925417">
        <w:rPr>
          <w:rFonts w:ascii="Times New Roman" w:hAnsi="Times New Roman" w:cs="Times New Roman"/>
          <w:sz w:val="24"/>
          <w:szCs w:val="24"/>
        </w:rPr>
        <w:t>.</w:t>
      </w:r>
      <w:r>
        <w:rPr>
          <w:rFonts w:ascii="Times New Roman" w:hAnsi="Times New Roman" w:cs="Times New Roman"/>
          <w:sz w:val="24"/>
          <w:szCs w:val="24"/>
        </w:rPr>
        <w:t xml:space="preserve"> </w:t>
      </w:r>
    </w:p>
    <w:p w:rsidR="000F246C" w:rsidRDefault="000F246C" w:rsidP="000F246C">
      <w:pPr>
        <w:spacing w:after="0" w:line="360" w:lineRule="auto"/>
        <w:jc w:val="both"/>
        <w:rPr>
          <w:rFonts w:ascii="Times New Roman" w:hAnsi="Times New Roman" w:cs="Times New Roman"/>
          <w:sz w:val="24"/>
          <w:szCs w:val="24"/>
        </w:rPr>
      </w:pPr>
    </w:p>
    <w:p w:rsidR="00DA21EB" w:rsidRDefault="00DA21EB" w:rsidP="000F246C">
      <w:pPr>
        <w:spacing w:after="0" w:line="360" w:lineRule="auto"/>
        <w:jc w:val="both"/>
        <w:rPr>
          <w:rFonts w:ascii="Times New Roman" w:hAnsi="Times New Roman" w:cs="Times New Roman"/>
          <w:sz w:val="24"/>
          <w:szCs w:val="24"/>
        </w:rPr>
      </w:pPr>
    </w:p>
    <w:p w:rsidR="00DA21EB" w:rsidRDefault="00DA21EB" w:rsidP="000F246C">
      <w:pPr>
        <w:spacing w:after="0" w:line="360" w:lineRule="auto"/>
        <w:jc w:val="both"/>
        <w:rPr>
          <w:rFonts w:ascii="Times New Roman" w:hAnsi="Times New Roman" w:cs="Times New Roman"/>
          <w:sz w:val="24"/>
          <w:szCs w:val="24"/>
        </w:rPr>
      </w:pPr>
    </w:p>
    <w:p w:rsidR="00DA21EB" w:rsidRDefault="00DA21EB" w:rsidP="000F246C">
      <w:pPr>
        <w:spacing w:after="0" w:line="360" w:lineRule="auto"/>
        <w:jc w:val="both"/>
        <w:rPr>
          <w:rFonts w:ascii="Times New Roman" w:hAnsi="Times New Roman" w:cs="Times New Roman"/>
          <w:sz w:val="24"/>
          <w:szCs w:val="24"/>
        </w:rPr>
      </w:pPr>
    </w:p>
    <w:p w:rsidR="000F246C" w:rsidRDefault="000F246C" w:rsidP="00771CC8">
      <w:pPr>
        <w:spacing w:after="0" w:line="240" w:lineRule="auto"/>
        <w:jc w:val="both"/>
        <w:rPr>
          <w:rFonts w:ascii="Times New Roman" w:hAnsi="Times New Roman" w:cs="Times New Roman"/>
          <w:sz w:val="24"/>
          <w:szCs w:val="24"/>
        </w:rPr>
      </w:pPr>
      <w:r w:rsidRPr="000F246C">
        <w:rPr>
          <w:rFonts w:ascii="Times New Roman" w:hAnsi="Times New Roman" w:cs="Times New Roman"/>
          <w:i/>
          <w:sz w:val="24"/>
          <w:szCs w:val="24"/>
        </w:rPr>
        <w:t xml:space="preserve">Messrs </w:t>
      </w:r>
      <w:proofErr w:type="spellStart"/>
      <w:r w:rsidRPr="000F246C">
        <w:rPr>
          <w:rFonts w:ascii="Times New Roman" w:hAnsi="Times New Roman" w:cs="Times New Roman"/>
          <w:i/>
          <w:sz w:val="24"/>
          <w:szCs w:val="24"/>
        </w:rPr>
        <w:t>Matsikidze</w:t>
      </w:r>
      <w:proofErr w:type="spellEnd"/>
      <w:r w:rsidRPr="000F246C">
        <w:rPr>
          <w:rFonts w:ascii="Times New Roman" w:hAnsi="Times New Roman" w:cs="Times New Roman"/>
          <w:i/>
          <w:sz w:val="24"/>
          <w:szCs w:val="24"/>
        </w:rPr>
        <w:t xml:space="preserve"> &amp; </w:t>
      </w:r>
      <w:proofErr w:type="spellStart"/>
      <w:r w:rsidRPr="000F246C">
        <w:rPr>
          <w:rFonts w:ascii="Times New Roman" w:hAnsi="Times New Roman" w:cs="Times New Roman"/>
          <w:i/>
          <w:sz w:val="24"/>
          <w:szCs w:val="24"/>
        </w:rPr>
        <w:t>Mucheche</w:t>
      </w:r>
      <w:proofErr w:type="spellEnd"/>
      <w:r>
        <w:rPr>
          <w:rFonts w:ascii="Times New Roman" w:hAnsi="Times New Roman" w:cs="Times New Roman"/>
          <w:sz w:val="24"/>
          <w:szCs w:val="24"/>
        </w:rPr>
        <w:t>, applicant’s legal practitioners</w:t>
      </w:r>
    </w:p>
    <w:p w:rsidR="000F246C" w:rsidRDefault="000F246C" w:rsidP="00771CC8">
      <w:pPr>
        <w:spacing w:after="0" w:line="240" w:lineRule="auto"/>
        <w:jc w:val="both"/>
        <w:rPr>
          <w:rFonts w:ascii="Times New Roman" w:hAnsi="Times New Roman" w:cs="Times New Roman"/>
          <w:sz w:val="24"/>
          <w:szCs w:val="24"/>
        </w:rPr>
      </w:pPr>
      <w:r w:rsidRPr="000F246C">
        <w:rPr>
          <w:rFonts w:ascii="Times New Roman" w:hAnsi="Times New Roman" w:cs="Times New Roman"/>
          <w:i/>
          <w:sz w:val="24"/>
          <w:szCs w:val="24"/>
        </w:rPr>
        <w:t xml:space="preserve">Messrs Kantor &amp; </w:t>
      </w:r>
      <w:proofErr w:type="spellStart"/>
      <w:r w:rsidRPr="000F246C">
        <w:rPr>
          <w:rFonts w:ascii="Times New Roman" w:hAnsi="Times New Roman" w:cs="Times New Roman"/>
          <w:i/>
          <w:sz w:val="24"/>
          <w:szCs w:val="24"/>
        </w:rPr>
        <w:t>Immerman</w:t>
      </w:r>
      <w:proofErr w:type="spellEnd"/>
      <w:r>
        <w:rPr>
          <w:rFonts w:ascii="Times New Roman" w:hAnsi="Times New Roman" w:cs="Times New Roman"/>
          <w:sz w:val="24"/>
          <w:szCs w:val="24"/>
        </w:rPr>
        <w:t>, 1</w:t>
      </w:r>
      <w:r w:rsidRPr="000F246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0F246C" w:rsidRPr="006D1917" w:rsidRDefault="000F246C" w:rsidP="00771CC8">
      <w:pPr>
        <w:spacing w:after="0" w:line="240" w:lineRule="auto"/>
        <w:jc w:val="both"/>
        <w:rPr>
          <w:rFonts w:ascii="Times New Roman" w:hAnsi="Times New Roman" w:cs="Times New Roman"/>
          <w:sz w:val="24"/>
          <w:szCs w:val="24"/>
        </w:rPr>
      </w:pPr>
      <w:r w:rsidRPr="000F246C">
        <w:rPr>
          <w:rFonts w:ascii="Times New Roman" w:hAnsi="Times New Roman" w:cs="Times New Roman"/>
          <w:i/>
          <w:sz w:val="24"/>
          <w:szCs w:val="24"/>
        </w:rPr>
        <w:t xml:space="preserve">Messrs </w:t>
      </w:r>
      <w:proofErr w:type="spellStart"/>
      <w:r w:rsidRPr="000F246C">
        <w:rPr>
          <w:rFonts w:ascii="Times New Roman" w:hAnsi="Times New Roman" w:cs="Times New Roman"/>
          <w:i/>
          <w:sz w:val="24"/>
          <w:szCs w:val="24"/>
        </w:rPr>
        <w:t>Mutamangira</w:t>
      </w:r>
      <w:proofErr w:type="spellEnd"/>
      <w:r w:rsidRPr="000F246C">
        <w:rPr>
          <w:rFonts w:ascii="Times New Roman" w:hAnsi="Times New Roman" w:cs="Times New Roman"/>
          <w:i/>
          <w:sz w:val="24"/>
          <w:szCs w:val="24"/>
        </w:rPr>
        <w:t xml:space="preserve"> Attorneys</w:t>
      </w:r>
      <w:r>
        <w:rPr>
          <w:rFonts w:ascii="Times New Roman" w:hAnsi="Times New Roman" w:cs="Times New Roman"/>
          <w:sz w:val="24"/>
          <w:szCs w:val="24"/>
        </w:rPr>
        <w:t>, 2</w:t>
      </w:r>
      <w:r w:rsidRPr="000F246C">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sectPr w:rsidR="000F246C" w:rsidRPr="006D1917" w:rsidSect="0062444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F66" w:rsidRDefault="00400F66" w:rsidP="002A085B">
      <w:pPr>
        <w:spacing w:after="0" w:line="240" w:lineRule="auto"/>
      </w:pPr>
      <w:r>
        <w:separator/>
      </w:r>
    </w:p>
  </w:endnote>
  <w:endnote w:type="continuationSeparator" w:id="0">
    <w:p w:rsidR="00400F66" w:rsidRDefault="00400F66" w:rsidP="002A0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F66" w:rsidRDefault="00400F66" w:rsidP="002A085B">
      <w:pPr>
        <w:spacing w:after="0" w:line="240" w:lineRule="auto"/>
      </w:pPr>
      <w:r>
        <w:separator/>
      </w:r>
    </w:p>
  </w:footnote>
  <w:footnote w:type="continuationSeparator" w:id="0">
    <w:p w:rsidR="00400F66" w:rsidRDefault="00400F66" w:rsidP="002A0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331110"/>
      <w:docPartObj>
        <w:docPartGallery w:val="Page Numbers (Top of Page)"/>
        <w:docPartUnique/>
      </w:docPartObj>
    </w:sdtPr>
    <w:sdtEndPr/>
    <w:sdtContent>
      <w:p w:rsidR="0073659A" w:rsidRDefault="00D47919">
        <w:pPr>
          <w:pStyle w:val="Header"/>
          <w:jc w:val="right"/>
        </w:pPr>
        <w:r>
          <w:fldChar w:fldCharType="begin"/>
        </w:r>
        <w:r>
          <w:instrText xml:space="preserve"> PAGE   \* MERGEFORMAT </w:instrText>
        </w:r>
        <w:r>
          <w:fldChar w:fldCharType="separate"/>
        </w:r>
        <w:r w:rsidR="00846ED2">
          <w:rPr>
            <w:noProof/>
          </w:rPr>
          <w:t>7</w:t>
        </w:r>
        <w:r>
          <w:rPr>
            <w:noProof/>
          </w:rPr>
          <w:fldChar w:fldCharType="end"/>
        </w:r>
      </w:p>
    </w:sdtContent>
  </w:sdt>
  <w:p w:rsidR="0073659A" w:rsidRDefault="0073659A">
    <w:pPr>
      <w:pStyle w:val="Header"/>
    </w:pPr>
    <w:r>
      <w:tab/>
    </w:r>
    <w:r>
      <w:tab/>
      <w:t>HH</w:t>
    </w:r>
    <w:r w:rsidR="00CF4F26">
      <w:t>378</w:t>
    </w:r>
    <w:r w:rsidR="00086514">
      <w:t>-</w:t>
    </w:r>
    <w:r>
      <w:t>13</w:t>
    </w:r>
  </w:p>
  <w:p w:rsidR="0073659A" w:rsidRDefault="0073659A">
    <w:pPr>
      <w:pStyle w:val="Header"/>
    </w:pPr>
    <w:r>
      <w:tab/>
    </w:r>
    <w:r>
      <w:tab/>
      <w:t>HC 8136/13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4C41FE"/>
    <w:multiLevelType w:val="multilevel"/>
    <w:tmpl w:val="34F4C60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55E63021"/>
    <w:multiLevelType w:val="multilevel"/>
    <w:tmpl w:val="061EFB6A"/>
    <w:lvl w:ilvl="0">
      <w:start w:val="2"/>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A085B"/>
    <w:rsid w:val="000120F5"/>
    <w:rsid w:val="000241C7"/>
    <w:rsid w:val="00086514"/>
    <w:rsid w:val="000F246C"/>
    <w:rsid w:val="000F783D"/>
    <w:rsid w:val="00107BB1"/>
    <w:rsid w:val="00133B95"/>
    <w:rsid w:val="00184BC6"/>
    <w:rsid w:val="00233221"/>
    <w:rsid w:val="00265660"/>
    <w:rsid w:val="002A085B"/>
    <w:rsid w:val="002D3D88"/>
    <w:rsid w:val="002E2A0B"/>
    <w:rsid w:val="003569CD"/>
    <w:rsid w:val="003E270B"/>
    <w:rsid w:val="00400F66"/>
    <w:rsid w:val="0044019A"/>
    <w:rsid w:val="004E53B8"/>
    <w:rsid w:val="00624441"/>
    <w:rsid w:val="00665E99"/>
    <w:rsid w:val="006D1917"/>
    <w:rsid w:val="0073659A"/>
    <w:rsid w:val="00771CC8"/>
    <w:rsid w:val="00846ED2"/>
    <w:rsid w:val="008E04B5"/>
    <w:rsid w:val="009236AA"/>
    <w:rsid w:val="00925417"/>
    <w:rsid w:val="00933569"/>
    <w:rsid w:val="0093510A"/>
    <w:rsid w:val="00970A73"/>
    <w:rsid w:val="00987207"/>
    <w:rsid w:val="009C7837"/>
    <w:rsid w:val="00A22026"/>
    <w:rsid w:val="00A726CC"/>
    <w:rsid w:val="00AF6772"/>
    <w:rsid w:val="00B229C5"/>
    <w:rsid w:val="00C421F4"/>
    <w:rsid w:val="00CF4F26"/>
    <w:rsid w:val="00D020BD"/>
    <w:rsid w:val="00D47919"/>
    <w:rsid w:val="00DA21EB"/>
    <w:rsid w:val="00DB3475"/>
    <w:rsid w:val="00DF3A24"/>
    <w:rsid w:val="00DF5125"/>
    <w:rsid w:val="00EE47EC"/>
    <w:rsid w:val="00F52188"/>
    <w:rsid w:val="00F75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85B"/>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08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85B"/>
    <w:rPr>
      <w:lang w:val="en-ZW"/>
    </w:rPr>
  </w:style>
  <w:style w:type="paragraph" w:styleId="Footer">
    <w:name w:val="footer"/>
    <w:basedOn w:val="Normal"/>
    <w:link w:val="FooterChar"/>
    <w:uiPriority w:val="99"/>
    <w:semiHidden/>
    <w:unhideWhenUsed/>
    <w:rsid w:val="002A085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A085B"/>
    <w:rPr>
      <w:lang w:val="en-ZW"/>
    </w:rPr>
  </w:style>
  <w:style w:type="paragraph" w:styleId="ListParagraph">
    <w:name w:val="List Paragraph"/>
    <w:basedOn w:val="Normal"/>
    <w:uiPriority w:val="34"/>
    <w:qFormat/>
    <w:rsid w:val="00184B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1A2B6-C41A-4B70-84F3-8464E41BE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2206</Words>
  <Characters>12577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3</cp:revision>
  <cp:lastPrinted>2013-10-28T14:26:00Z</cp:lastPrinted>
  <dcterms:created xsi:type="dcterms:W3CDTF">2013-11-29T12:59:00Z</dcterms:created>
  <dcterms:modified xsi:type="dcterms:W3CDTF">2013-12-02T14:33:00Z</dcterms:modified>
</cp:coreProperties>
</file>