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036" w:rsidRDefault="006B7036" w:rsidP="006B7036">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E23ECB">
        <w:rPr>
          <w:rFonts w:ascii="Times New Roman" w:hAnsi="Times New Roman" w:cs="Times New Roman"/>
          <w:b/>
        </w:rPr>
        <w:t>500</w:t>
      </w:r>
      <w:r>
        <w:rPr>
          <w:rFonts w:ascii="Times New Roman" w:hAnsi="Times New Roman" w:cs="Times New Roman"/>
          <w:b/>
        </w:rPr>
        <w:t>/14</w:t>
      </w:r>
    </w:p>
    <w:p w:rsidR="006B7036" w:rsidRDefault="006B7036" w:rsidP="006B7036">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18</w:t>
      </w:r>
      <w:r w:rsidRPr="002E7DE5">
        <w:rPr>
          <w:rFonts w:ascii="Times New Roman" w:hAnsi="Times New Roman" w:cs="Times New Roman"/>
          <w:b/>
          <w:vertAlign w:val="superscript"/>
        </w:rPr>
        <w:t>th</w:t>
      </w:r>
      <w:r>
        <w:rPr>
          <w:rFonts w:ascii="Times New Roman" w:hAnsi="Times New Roman" w:cs="Times New Roman"/>
          <w:b/>
        </w:rPr>
        <w:t xml:space="preserve"> MARCH,</w:t>
      </w:r>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CASE NO. LC/H/434/12</w:t>
      </w:r>
    </w:p>
    <w:p w:rsidR="006B7036" w:rsidRPr="00854F36" w:rsidRDefault="006B7036" w:rsidP="006B7036">
      <w:pPr>
        <w:spacing w:after="0" w:line="360" w:lineRule="auto"/>
        <w:jc w:val="both"/>
        <w:rPr>
          <w:rFonts w:ascii="Times New Roman" w:hAnsi="Times New Roman" w:cs="Times New Roman"/>
          <w:b/>
        </w:rPr>
      </w:pPr>
      <w:r>
        <w:rPr>
          <w:rFonts w:ascii="Times New Roman" w:hAnsi="Times New Roman" w:cs="Times New Roman"/>
          <w:b/>
        </w:rPr>
        <w:t xml:space="preserve">AND </w:t>
      </w:r>
      <w:r w:rsidR="00E23ECB">
        <w:rPr>
          <w:rFonts w:ascii="Times New Roman" w:hAnsi="Times New Roman" w:cs="Times New Roman"/>
          <w:b/>
        </w:rPr>
        <w:t>1</w:t>
      </w:r>
      <w:r w:rsidR="00E23ECB" w:rsidRPr="00E23ECB">
        <w:rPr>
          <w:rFonts w:ascii="Times New Roman" w:hAnsi="Times New Roman" w:cs="Times New Roman"/>
          <w:b/>
          <w:vertAlign w:val="superscript"/>
        </w:rPr>
        <w:t>ST</w:t>
      </w:r>
      <w:r w:rsidR="00E23ECB">
        <w:rPr>
          <w:rFonts w:ascii="Times New Roman" w:hAnsi="Times New Roman" w:cs="Times New Roman"/>
          <w:b/>
        </w:rPr>
        <w:t xml:space="preserve"> AUGUST,</w:t>
      </w:r>
      <w:r>
        <w:rPr>
          <w:rFonts w:ascii="Times New Roman" w:hAnsi="Times New Roman" w:cs="Times New Roman"/>
          <w:b/>
        </w:rPr>
        <w:t xml:space="preserve"> 2014</w:t>
      </w:r>
    </w:p>
    <w:p w:rsidR="006B7036" w:rsidRPr="000E66B6" w:rsidRDefault="006B7036" w:rsidP="006B7036">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6B7036" w:rsidRPr="000E66B6" w:rsidRDefault="006B7036" w:rsidP="006B7036">
      <w:pPr>
        <w:tabs>
          <w:tab w:val="left" w:pos="214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B7036" w:rsidRDefault="006B7036" w:rsidP="006B70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ZIMBABWE EDUCATIONAL SCIENTIFIC, SOCIAL</w:t>
      </w:r>
    </w:p>
    <w:p w:rsidR="006B7036" w:rsidRDefault="006B7036" w:rsidP="006B70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CULTURAL WORKERS UNION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LICANT</w:t>
      </w:r>
    </w:p>
    <w:p w:rsidR="006B7036" w:rsidRPr="002E7DE5" w:rsidRDefault="006B7036" w:rsidP="006B7036">
      <w:pPr>
        <w:spacing w:after="0" w:line="240" w:lineRule="auto"/>
        <w:jc w:val="both"/>
        <w:rPr>
          <w:rFonts w:ascii="Times New Roman" w:hAnsi="Times New Roman" w:cs="Times New Roman"/>
          <w:b/>
          <w:sz w:val="24"/>
          <w:szCs w:val="24"/>
        </w:rPr>
      </w:pPr>
    </w:p>
    <w:p w:rsidR="006B7036" w:rsidRPr="002E7DE5" w:rsidRDefault="006B7036" w:rsidP="006B7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6B7036" w:rsidRDefault="006B7036" w:rsidP="006B70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SHAME MANGOMA</w:t>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r>
      <w:r>
        <w:rPr>
          <w:rFonts w:ascii="Times New Roman" w:hAnsi="Times New Roman" w:cs="Times New Roman"/>
          <w:b/>
          <w:sz w:val="24"/>
          <w:szCs w:val="24"/>
        </w:rPr>
        <w:t>1</w:t>
      </w:r>
      <w:r w:rsidRPr="00614B0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0E66B6">
        <w:rPr>
          <w:rFonts w:ascii="Times New Roman" w:hAnsi="Times New Roman" w:cs="Times New Roman"/>
          <w:b/>
          <w:sz w:val="24"/>
          <w:szCs w:val="24"/>
        </w:rPr>
        <w:t>RESPONDENT</w:t>
      </w:r>
    </w:p>
    <w:p w:rsidR="006B7036" w:rsidRDefault="006B7036" w:rsidP="006B70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6B7036" w:rsidRDefault="006B7036" w:rsidP="006B70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HON L. CHIBVONGODZE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2</w:t>
      </w:r>
      <w:r w:rsidRPr="00614B00">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6B7036" w:rsidRDefault="006B7036" w:rsidP="006B7036">
      <w:pPr>
        <w:spacing w:after="0" w:line="240" w:lineRule="auto"/>
        <w:jc w:val="both"/>
        <w:rPr>
          <w:rFonts w:ascii="Times New Roman" w:hAnsi="Times New Roman" w:cs="Times New Roman"/>
          <w:b/>
          <w:sz w:val="24"/>
          <w:szCs w:val="24"/>
        </w:rPr>
      </w:pPr>
    </w:p>
    <w:p w:rsidR="006B7036" w:rsidRDefault="006B7036" w:rsidP="006B70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E Makamure J. </w:t>
      </w:r>
    </w:p>
    <w:p w:rsidR="006B7036" w:rsidRPr="000E66B6" w:rsidRDefault="006B7036" w:rsidP="006B70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6B7036" w:rsidRPr="000E66B6" w:rsidRDefault="006B7036" w:rsidP="006B7036">
      <w:pPr>
        <w:spacing w:before="120" w:after="0" w:line="360" w:lineRule="auto"/>
        <w:jc w:val="both"/>
        <w:rPr>
          <w:rFonts w:ascii="Times New Roman" w:hAnsi="Times New Roman" w:cs="Times New Roman"/>
          <w:b/>
          <w:sz w:val="24"/>
          <w:szCs w:val="24"/>
        </w:rPr>
      </w:pPr>
    </w:p>
    <w:p w:rsidR="006B7036" w:rsidRPr="000E66B6" w:rsidRDefault="006B7036" w:rsidP="00365596">
      <w:pPr>
        <w:spacing w:before="120"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lic</w:t>
      </w:r>
      <w:r w:rsidRPr="000E66B6">
        <w:rPr>
          <w:rFonts w:ascii="Times New Roman" w:hAnsi="Times New Roman" w:cs="Times New Roman"/>
          <w:b/>
          <w:sz w:val="24"/>
          <w:szCs w:val="24"/>
        </w:rPr>
        <w:t>ant:</w:t>
      </w:r>
      <w:r w:rsidRPr="000E66B6">
        <w:rPr>
          <w:rFonts w:ascii="Times New Roman" w:hAnsi="Times New Roman" w:cs="Times New Roman"/>
          <w:b/>
          <w:sz w:val="24"/>
          <w:szCs w:val="24"/>
        </w:rPr>
        <w:tab/>
      </w:r>
      <w:r>
        <w:rPr>
          <w:rFonts w:ascii="Times New Roman" w:hAnsi="Times New Roman" w:cs="Times New Roman"/>
          <w:b/>
          <w:sz w:val="24"/>
          <w:szCs w:val="24"/>
        </w:rPr>
        <w:t xml:space="preserve">Advocate R. Chingwena   </w:t>
      </w:r>
    </w:p>
    <w:p w:rsidR="006B7036" w:rsidRDefault="006B7036" w:rsidP="00365596">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For 1</w:t>
      </w:r>
      <w:r w:rsidRPr="006B7036">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T.G. </w:t>
      </w:r>
      <w:r w:rsidR="00365596">
        <w:rPr>
          <w:rFonts w:ascii="Times New Roman" w:hAnsi="Times New Roman" w:cs="Times New Roman"/>
          <w:b/>
          <w:sz w:val="24"/>
          <w:szCs w:val="24"/>
        </w:rPr>
        <w:t>Mboko (</w:t>
      </w:r>
      <w:r>
        <w:rPr>
          <w:rFonts w:ascii="Times New Roman" w:hAnsi="Times New Roman" w:cs="Times New Roman"/>
          <w:b/>
          <w:sz w:val="24"/>
          <w:szCs w:val="24"/>
        </w:rPr>
        <w:t>Legal Practitioner)</w:t>
      </w:r>
    </w:p>
    <w:p w:rsidR="006B7036" w:rsidRPr="000E66B6" w:rsidRDefault="006B7036" w:rsidP="00365596">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For 2</w:t>
      </w:r>
      <w:r w:rsidRPr="006B7036">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 No Appearance</w:t>
      </w:r>
    </w:p>
    <w:p w:rsidR="006B7036" w:rsidRPr="000E66B6" w:rsidRDefault="006B7036" w:rsidP="006B7036">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6B7036" w:rsidRPr="000E66B6" w:rsidRDefault="006B7036" w:rsidP="006B7036">
      <w:pPr>
        <w:spacing w:after="0" w:line="360" w:lineRule="auto"/>
        <w:jc w:val="both"/>
        <w:rPr>
          <w:rFonts w:ascii="Times New Roman" w:hAnsi="Times New Roman" w:cs="Times New Roman"/>
          <w:sz w:val="24"/>
          <w:szCs w:val="24"/>
        </w:rPr>
      </w:pPr>
    </w:p>
    <w:p w:rsidR="006B7036" w:rsidRPr="000E66B6" w:rsidRDefault="006B7036" w:rsidP="006B70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MAKAMURE  J,</w:t>
      </w:r>
    </w:p>
    <w:p w:rsidR="006B7036" w:rsidRDefault="006B7036" w:rsidP="006B7036"/>
    <w:p w:rsidR="00040207" w:rsidRDefault="006B7036" w:rsidP="00FB0682">
      <w:pPr>
        <w:spacing w:line="360" w:lineRule="auto"/>
        <w:rPr>
          <w:rFonts w:ascii="Times New Roman" w:hAnsi="Times New Roman" w:cs="Times New Roman"/>
          <w:sz w:val="24"/>
          <w:szCs w:val="24"/>
        </w:rPr>
      </w:pPr>
      <w:r>
        <w:tab/>
      </w:r>
      <w:r w:rsidRPr="00F13273">
        <w:rPr>
          <w:rFonts w:ascii="Times New Roman" w:hAnsi="Times New Roman" w:cs="Times New Roman"/>
          <w:sz w:val="24"/>
          <w:szCs w:val="24"/>
        </w:rPr>
        <w:t xml:space="preserve">This </w:t>
      </w:r>
      <w:r>
        <w:rPr>
          <w:rFonts w:ascii="Times New Roman" w:hAnsi="Times New Roman" w:cs="Times New Roman"/>
          <w:sz w:val="24"/>
          <w:szCs w:val="24"/>
        </w:rPr>
        <w:t>is an appl</w:t>
      </w:r>
      <w:r w:rsidR="00365596">
        <w:rPr>
          <w:rFonts w:ascii="Times New Roman" w:hAnsi="Times New Roman" w:cs="Times New Roman"/>
          <w:sz w:val="24"/>
          <w:szCs w:val="24"/>
        </w:rPr>
        <w:t>ication for condonation of late filing of Heads of Argument</w:t>
      </w:r>
      <w:r w:rsidR="00F26045">
        <w:rPr>
          <w:rFonts w:ascii="Times New Roman" w:hAnsi="Times New Roman" w:cs="Times New Roman"/>
          <w:sz w:val="24"/>
          <w:szCs w:val="24"/>
        </w:rPr>
        <w:t>. Heads of Argument,</w:t>
      </w:r>
      <w:r w:rsidR="00365596">
        <w:rPr>
          <w:rFonts w:ascii="Times New Roman" w:hAnsi="Times New Roman" w:cs="Times New Roman"/>
          <w:sz w:val="24"/>
          <w:szCs w:val="24"/>
        </w:rPr>
        <w:t xml:space="preserve"> in terms of the Rules are filed within 14 days of receiving a notice of response.</w:t>
      </w:r>
    </w:p>
    <w:p w:rsidR="00365596" w:rsidRDefault="00365596" w:rsidP="00FB0682">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present matter an appeal and a review application were noted on 26</w:t>
      </w:r>
      <w:r w:rsidRPr="00365596">
        <w:rPr>
          <w:rFonts w:ascii="Times New Roman" w:hAnsi="Times New Roman" w:cs="Times New Roman"/>
          <w:sz w:val="24"/>
          <w:szCs w:val="24"/>
          <w:vertAlign w:val="superscript"/>
        </w:rPr>
        <w:t>th</w:t>
      </w:r>
      <w:r>
        <w:rPr>
          <w:rFonts w:ascii="Times New Roman" w:hAnsi="Times New Roman" w:cs="Times New Roman"/>
          <w:sz w:val="24"/>
          <w:szCs w:val="24"/>
        </w:rPr>
        <w:t xml:space="preserve"> June 2012. On 17</w:t>
      </w:r>
      <w:r w:rsidRPr="00365596">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2012 </w:t>
      </w:r>
      <w:r w:rsidR="00FB0682">
        <w:rPr>
          <w:rFonts w:ascii="Times New Roman" w:hAnsi="Times New Roman" w:cs="Times New Roman"/>
          <w:sz w:val="24"/>
          <w:szCs w:val="24"/>
        </w:rPr>
        <w:t xml:space="preserve">a notice of response was issued by the Registrar. </w:t>
      </w:r>
      <w:r w:rsidR="00F26045">
        <w:rPr>
          <w:rFonts w:ascii="Times New Roman" w:hAnsi="Times New Roman" w:cs="Times New Roman"/>
          <w:sz w:val="24"/>
          <w:szCs w:val="24"/>
        </w:rPr>
        <w:t>Thereafter n</w:t>
      </w:r>
      <w:r w:rsidR="00FB0682">
        <w:rPr>
          <w:rFonts w:ascii="Times New Roman" w:hAnsi="Times New Roman" w:cs="Times New Roman"/>
          <w:sz w:val="24"/>
          <w:szCs w:val="24"/>
        </w:rPr>
        <w:t xml:space="preserve">othing </w:t>
      </w:r>
      <w:r w:rsidR="00A721D5">
        <w:rPr>
          <w:rFonts w:ascii="Times New Roman" w:hAnsi="Times New Roman" w:cs="Times New Roman"/>
          <w:sz w:val="24"/>
          <w:szCs w:val="24"/>
        </w:rPr>
        <w:t>seems</w:t>
      </w:r>
      <w:r w:rsidR="00FB0682">
        <w:rPr>
          <w:rFonts w:ascii="Times New Roman" w:hAnsi="Times New Roman" w:cs="Times New Roman"/>
          <w:sz w:val="24"/>
          <w:szCs w:val="24"/>
        </w:rPr>
        <w:t xml:space="preserve"> to have happened from the </w:t>
      </w:r>
      <w:r w:rsidR="00F26045">
        <w:rPr>
          <w:rFonts w:ascii="Times New Roman" w:hAnsi="Times New Roman" w:cs="Times New Roman"/>
          <w:sz w:val="24"/>
          <w:szCs w:val="24"/>
        </w:rPr>
        <w:t>a</w:t>
      </w:r>
      <w:r w:rsidR="00FB0682">
        <w:rPr>
          <w:rFonts w:ascii="Times New Roman" w:hAnsi="Times New Roman" w:cs="Times New Roman"/>
          <w:sz w:val="24"/>
          <w:szCs w:val="24"/>
        </w:rPr>
        <w:t>pplicant/</w:t>
      </w:r>
      <w:r w:rsidR="00F26045">
        <w:rPr>
          <w:rFonts w:ascii="Times New Roman" w:hAnsi="Times New Roman" w:cs="Times New Roman"/>
          <w:sz w:val="24"/>
          <w:szCs w:val="24"/>
        </w:rPr>
        <w:t>a</w:t>
      </w:r>
      <w:r w:rsidR="00FB0682">
        <w:rPr>
          <w:rFonts w:ascii="Times New Roman" w:hAnsi="Times New Roman" w:cs="Times New Roman"/>
          <w:sz w:val="24"/>
          <w:szCs w:val="24"/>
        </w:rPr>
        <w:t xml:space="preserve">ppellant’s side. </w:t>
      </w:r>
      <w:r w:rsidR="00F26045">
        <w:rPr>
          <w:rFonts w:ascii="Times New Roman" w:hAnsi="Times New Roman" w:cs="Times New Roman"/>
          <w:sz w:val="24"/>
          <w:szCs w:val="24"/>
        </w:rPr>
        <w:t xml:space="preserve">The applicant/appellant did not file the requisite Heads of Argument. </w:t>
      </w:r>
      <w:r w:rsidR="00FB0682">
        <w:rPr>
          <w:rFonts w:ascii="Times New Roman" w:hAnsi="Times New Roman" w:cs="Times New Roman"/>
          <w:sz w:val="24"/>
          <w:szCs w:val="24"/>
        </w:rPr>
        <w:t>On 9</w:t>
      </w:r>
      <w:r w:rsidR="00FB0682" w:rsidRPr="00FB0682">
        <w:rPr>
          <w:rFonts w:ascii="Times New Roman" w:hAnsi="Times New Roman" w:cs="Times New Roman"/>
          <w:sz w:val="24"/>
          <w:szCs w:val="24"/>
          <w:vertAlign w:val="superscript"/>
        </w:rPr>
        <w:t>th</w:t>
      </w:r>
      <w:r w:rsidR="00FB0682">
        <w:rPr>
          <w:rFonts w:ascii="Times New Roman" w:hAnsi="Times New Roman" w:cs="Times New Roman"/>
          <w:sz w:val="24"/>
          <w:szCs w:val="24"/>
        </w:rPr>
        <w:t xml:space="preserve"> September 2013 the 1</w:t>
      </w:r>
      <w:r w:rsidR="00FB0682" w:rsidRPr="00FB0682">
        <w:rPr>
          <w:rFonts w:ascii="Times New Roman" w:hAnsi="Times New Roman" w:cs="Times New Roman"/>
          <w:sz w:val="24"/>
          <w:szCs w:val="24"/>
          <w:vertAlign w:val="superscript"/>
        </w:rPr>
        <w:t>st</w:t>
      </w:r>
      <w:r w:rsidR="00FB0682">
        <w:rPr>
          <w:rFonts w:ascii="Times New Roman" w:hAnsi="Times New Roman" w:cs="Times New Roman"/>
          <w:sz w:val="24"/>
          <w:szCs w:val="24"/>
        </w:rPr>
        <w:t xml:space="preserve"> </w:t>
      </w:r>
      <w:r w:rsidR="00F26045">
        <w:rPr>
          <w:rFonts w:ascii="Times New Roman" w:hAnsi="Times New Roman" w:cs="Times New Roman"/>
          <w:sz w:val="24"/>
          <w:szCs w:val="24"/>
        </w:rPr>
        <w:t>r</w:t>
      </w:r>
      <w:r w:rsidR="00FB0682">
        <w:rPr>
          <w:rFonts w:ascii="Times New Roman" w:hAnsi="Times New Roman" w:cs="Times New Roman"/>
          <w:sz w:val="24"/>
          <w:szCs w:val="24"/>
        </w:rPr>
        <w:t>espondent made an application for the dismissal of the appeal in terms of Rule 19(3).</w:t>
      </w:r>
      <w:r w:rsidR="00F26045">
        <w:rPr>
          <w:rFonts w:ascii="Times New Roman" w:hAnsi="Times New Roman" w:cs="Times New Roman"/>
          <w:sz w:val="24"/>
          <w:szCs w:val="24"/>
        </w:rPr>
        <w:t xml:space="preserve"> The respondent was entitled to do so. Rule 19(3) provides;</w:t>
      </w:r>
    </w:p>
    <w:p w:rsidR="00F26045" w:rsidRPr="00F26045" w:rsidRDefault="00F26045" w:rsidP="00F26045">
      <w:pPr>
        <w:spacing w:line="360" w:lineRule="auto"/>
        <w:ind w:left="1440" w:hanging="720"/>
        <w:jc w:val="both"/>
        <w:rPr>
          <w:rFonts w:ascii="Times New Roman" w:hAnsi="Times New Roman" w:cs="Times New Roman"/>
        </w:rPr>
      </w:pPr>
      <w:r w:rsidRPr="00F26045">
        <w:rPr>
          <w:rFonts w:ascii="Times New Roman" w:hAnsi="Times New Roman" w:cs="Times New Roman"/>
        </w:rPr>
        <w:t>“(3)</w:t>
      </w:r>
      <w:r w:rsidRPr="00F26045">
        <w:rPr>
          <w:rFonts w:ascii="Times New Roman" w:hAnsi="Times New Roman" w:cs="Times New Roman"/>
        </w:rPr>
        <w:tab/>
        <w:t xml:space="preserve">Where heads of argument that are required to be lodged in terms of </w:t>
      </w:r>
      <w:r w:rsidR="00C46972" w:rsidRPr="00F26045">
        <w:rPr>
          <w:rFonts w:ascii="Times New Roman" w:hAnsi="Times New Roman" w:cs="Times New Roman"/>
        </w:rPr>
        <w:t>sub rule</w:t>
      </w:r>
      <w:r w:rsidRPr="00F26045">
        <w:rPr>
          <w:rFonts w:ascii="Times New Roman" w:hAnsi="Times New Roman" w:cs="Times New Roman"/>
        </w:rPr>
        <w:t xml:space="preserve"> (1) or (2) are not lodged on behalf of the applicant, appellant or respondent, as the case may be, within the period or at the time specified in those provisions –</w:t>
      </w:r>
    </w:p>
    <w:p w:rsidR="00F26045" w:rsidRDefault="00F26045" w:rsidP="00F26045">
      <w:pPr>
        <w:pStyle w:val="ListParagraph"/>
        <w:numPr>
          <w:ilvl w:val="0"/>
          <w:numId w:val="1"/>
        </w:numPr>
        <w:spacing w:line="360" w:lineRule="auto"/>
        <w:jc w:val="both"/>
        <w:rPr>
          <w:rFonts w:ascii="Times New Roman" w:hAnsi="Times New Roman" w:cs="Times New Roman"/>
        </w:rPr>
      </w:pPr>
      <w:bookmarkStart w:id="0" w:name="_GoBack"/>
      <w:bookmarkEnd w:id="0"/>
      <w:r w:rsidRPr="00F26045">
        <w:rPr>
          <w:rFonts w:ascii="Times New Roman" w:hAnsi="Times New Roman" w:cs="Times New Roman"/>
        </w:rPr>
        <w:lastRenderedPageBreak/>
        <w:t>the registrar shall nevertheless set down the application, appeal or review for hearing in terms of rule 21 unless, at any time before the matter is set down the party who is not in default applies to a President of the Court in chambers for the application, appeal or review to be dismissed or granted as the case maybe.</w:t>
      </w:r>
    </w:p>
    <w:p w:rsidR="00F26045" w:rsidRPr="00F26045" w:rsidRDefault="00F26045" w:rsidP="00F26045">
      <w:pPr>
        <w:pStyle w:val="ListParagraph"/>
        <w:numPr>
          <w:ilvl w:val="0"/>
          <w:numId w:val="1"/>
        </w:numPr>
        <w:spacing w:line="360" w:lineRule="auto"/>
        <w:jc w:val="both"/>
        <w:rPr>
          <w:rFonts w:ascii="Times New Roman" w:hAnsi="Times New Roman" w:cs="Times New Roman"/>
        </w:rPr>
      </w:pPr>
      <w:r w:rsidRPr="00F26045">
        <w:rPr>
          <w:rFonts w:ascii="Times New Roman" w:hAnsi="Times New Roman" w:cs="Times New Roman"/>
        </w:rPr>
        <w:t>the defaulting party shall (if no application under paragraph (a) is made or granted) be barred and the Court may deal with the matter on the merits</w:t>
      </w:r>
      <w:r w:rsidRPr="00F26045">
        <w:rPr>
          <w:rFonts w:ascii="Times New Roman" w:hAnsi="Times New Roman" w:cs="Times New Roman"/>
          <w:sz w:val="24"/>
          <w:szCs w:val="24"/>
        </w:rPr>
        <w:t>.”</w:t>
      </w:r>
    </w:p>
    <w:p w:rsidR="00A721D5" w:rsidRDefault="00FB0682" w:rsidP="00FB0682">
      <w:pPr>
        <w:spacing w:line="360" w:lineRule="auto"/>
        <w:jc w:val="both"/>
        <w:rPr>
          <w:rFonts w:ascii="Times New Roman" w:hAnsi="Times New Roman" w:cs="Times New Roman"/>
          <w:sz w:val="24"/>
          <w:szCs w:val="24"/>
        </w:rPr>
      </w:pPr>
      <w:r>
        <w:rPr>
          <w:rFonts w:ascii="Times New Roman" w:hAnsi="Times New Roman" w:cs="Times New Roman"/>
          <w:sz w:val="24"/>
          <w:szCs w:val="24"/>
        </w:rPr>
        <w:tab/>
        <w:t>Only on 6</w:t>
      </w:r>
      <w:r w:rsidRPr="00FB0682">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2014 the </w:t>
      </w:r>
      <w:r w:rsidR="00F26045">
        <w:rPr>
          <w:rFonts w:ascii="Times New Roman" w:hAnsi="Times New Roman" w:cs="Times New Roman"/>
          <w:sz w:val="24"/>
          <w:szCs w:val="24"/>
        </w:rPr>
        <w:t>a</w:t>
      </w:r>
      <w:r>
        <w:rPr>
          <w:rFonts w:ascii="Times New Roman" w:hAnsi="Times New Roman" w:cs="Times New Roman"/>
          <w:sz w:val="24"/>
          <w:szCs w:val="24"/>
        </w:rPr>
        <w:t>pplicant/</w:t>
      </w:r>
      <w:r w:rsidR="00F26045">
        <w:rPr>
          <w:rFonts w:ascii="Times New Roman" w:hAnsi="Times New Roman" w:cs="Times New Roman"/>
          <w:sz w:val="24"/>
          <w:szCs w:val="24"/>
        </w:rPr>
        <w:t>a</w:t>
      </w:r>
      <w:r>
        <w:rPr>
          <w:rFonts w:ascii="Times New Roman" w:hAnsi="Times New Roman" w:cs="Times New Roman"/>
          <w:sz w:val="24"/>
          <w:szCs w:val="24"/>
        </w:rPr>
        <w:t>ppellant filed an application for condonation for late filing of Heads of Argument</w:t>
      </w:r>
      <w:r w:rsidR="00A721D5">
        <w:rPr>
          <w:rFonts w:ascii="Times New Roman" w:hAnsi="Times New Roman" w:cs="Times New Roman"/>
          <w:sz w:val="24"/>
          <w:szCs w:val="24"/>
        </w:rPr>
        <w:t xml:space="preserve">. </w:t>
      </w:r>
      <w:r w:rsidR="00F26045">
        <w:rPr>
          <w:rFonts w:ascii="Times New Roman" w:hAnsi="Times New Roman" w:cs="Times New Roman"/>
          <w:sz w:val="24"/>
          <w:szCs w:val="24"/>
        </w:rPr>
        <w:t xml:space="preserve">The application was made way out of time. </w:t>
      </w:r>
      <w:r w:rsidR="00A721D5">
        <w:rPr>
          <w:rFonts w:ascii="Times New Roman" w:hAnsi="Times New Roman" w:cs="Times New Roman"/>
          <w:sz w:val="24"/>
          <w:szCs w:val="24"/>
        </w:rPr>
        <w:t>This is the application under consideration. Clearly the Applicant has failed to comply with the Rules. There appear</w:t>
      </w:r>
      <w:r w:rsidR="00A04592">
        <w:rPr>
          <w:rFonts w:ascii="Times New Roman" w:hAnsi="Times New Roman" w:cs="Times New Roman"/>
          <w:sz w:val="24"/>
          <w:szCs w:val="24"/>
        </w:rPr>
        <w:t>s</w:t>
      </w:r>
      <w:r w:rsidR="00A721D5">
        <w:rPr>
          <w:rFonts w:ascii="Times New Roman" w:hAnsi="Times New Roman" w:cs="Times New Roman"/>
          <w:sz w:val="24"/>
          <w:szCs w:val="24"/>
        </w:rPr>
        <w:t xml:space="preserve"> to be no reasonable explanation as to why there </w:t>
      </w:r>
      <w:r w:rsidR="00D61518">
        <w:rPr>
          <w:rFonts w:ascii="Times New Roman" w:hAnsi="Times New Roman" w:cs="Times New Roman"/>
          <w:sz w:val="24"/>
          <w:szCs w:val="24"/>
        </w:rPr>
        <w:t xml:space="preserve">was </w:t>
      </w:r>
      <w:r w:rsidR="00A721D5">
        <w:rPr>
          <w:rFonts w:ascii="Times New Roman" w:hAnsi="Times New Roman" w:cs="Times New Roman"/>
          <w:sz w:val="24"/>
          <w:szCs w:val="24"/>
        </w:rPr>
        <w:t>such an inordinate delay in filing the Heads. Further</w:t>
      </w:r>
      <w:r w:rsidR="00C96B68">
        <w:rPr>
          <w:rFonts w:ascii="Times New Roman" w:hAnsi="Times New Roman" w:cs="Times New Roman"/>
          <w:sz w:val="24"/>
          <w:szCs w:val="24"/>
        </w:rPr>
        <w:t>,</w:t>
      </w:r>
      <w:r w:rsidR="00A721D5">
        <w:rPr>
          <w:rFonts w:ascii="Times New Roman" w:hAnsi="Times New Roman" w:cs="Times New Roman"/>
          <w:sz w:val="24"/>
          <w:szCs w:val="24"/>
        </w:rPr>
        <w:t xml:space="preserve"> </w:t>
      </w:r>
      <w:r w:rsidR="00C96B68">
        <w:rPr>
          <w:rFonts w:ascii="Times New Roman" w:hAnsi="Times New Roman" w:cs="Times New Roman"/>
          <w:sz w:val="24"/>
          <w:szCs w:val="24"/>
        </w:rPr>
        <w:t>when</w:t>
      </w:r>
      <w:r w:rsidR="00A721D5">
        <w:rPr>
          <w:rFonts w:ascii="Times New Roman" w:hAnsi="Times New Roman" w:cs="Times New Roman"/>
          <w:sz w:val="24"/>
          <w:szCs w:val="24"/>
        </w:rPr>
        <w:t xml:space="preserve"> the parties appear</w:t>
      </w:r>
      <w:r w:rsidR="00C96B68">
        <w:rPr>
          <w:rFonts w:ascii="Times New Roman" w:hAnsi="Times New Roman" w:cs="Times New Roman"/>
          <w:sz w:val="24"/>
          <w:szCs w:val="24"/>
        </w:rPr>
        <w:t>ed</w:t>
      </w:r>
      <w:r w:rsidR="00A721D5">
        <w:rPr>
          <w:rFonts w:ascii="Times New Roman" w:hAnsi="Times New Roman" w:cs="Times New Roman"/>
          <w:sz w:val="24"/>
          <w:szCs w:val="24"/>
        </w:rPr>
        <w:t xml:space="preserve"> before the Court, </w:t>
      </w:r>
      <w:r w:rsidR="00C96B68">
        <w:rPr>
          <w:rFonts w:ascii="Times New Roman" w:hAnsi="Times New Roman" w:cs="Times New Roman"/>
          <w:sz w:val="24"/>
          <w:szCs w:val="24"/>
        </w:rPr>
        <w:t>they</w:t>
      </w:r>
      <w:r w:rsidR="00A721D5">
        <w:rPr>
          <w:rFonts w:ascii="Times New Roman" w:hAnsi="Times New Roman" w:cs="Times New Roman"/>
          <w:sz w:val="24"/>
          <w:szCs w:val="24"/>
        </w:rPr>
        <w:t xml:space="preserve"> were</w:t>
      </w:r>
      <w:r w:rsidR="00C96B68">
        <w:rPr>
          <w:rFonts w:ascii="Times New Roman" w:hAnsi="Times New Roman" w:cs="Times New Roman"/>
          <w:sz w:val="24"/>
          <w:szCs w:val="24"/>
        </w:rPr>
        <w:t>,</w:t>
      </w:r>
      <w:r w:rsidR="00A721D5">
        <w:rPr>
          <w:rFonts w:ascii="Times New Roman" w:hAnsi="Times New Roman" w:cs="Times New Roman"/>
          <w:sz w:val="24"/>
          <w:szCs w:val="24"/>
        </w:rPr>
        <w:t xml:space="preserve"> on 6</w:t>
      </w:r>
      <w:r w:rsidR="00A721D5" w:rsidRPr="00A721D5">
        <w:rPr>
          <w:rFonts w:ascii="Times New Roman" w:hAnsi="Times New Roman" w:cs="Times New Roman"/>
          <w:sz w:val="24"/>
          <w:szCs w:val="24"/>
          <w:vertAlign w:val="superscript"/>
        </w:rPr>
        <w:t>th</w:t>
      </w:r>
      <w:r w:rsidR="00A721D5">
        <w:rPr>
          <w:rFonts w:ascii="Times New Roman" w:hAnsi="Times New Roman" w:cs="Times New Roman"/>
          <w:sz w:val="24"/>
          <w:szCs w:val="24"/>
        </w:rPr>
        <w:t xml:space="preserve"> September 2013</w:t>
      </w:r>
      <w:r w:rsidR="00C96B68">
        <w:rPr>
          <w:rFonts w:ascii="Times New Roman" w:hAnsi="Times New Roman" w:cs="Times New Roman"/>
          <w:sz w:val="24"/>
          <w:szCs w:val="24"/>
        </w:rPr>
        <w:t>,</w:t>
      </w:r>
      <w:r w:rsidR="00A721D5">
        <w:rPr>
          <w:rFonts w:ascii="Times New Roman" w:hAnsi="Times New Roman" w:cs="Times New Roman"/>
          <w:sz w:val="24"/>
          <w:szCs w:val="24"/>
        </w:rPr>
        <w:t xml:space="preserve"> ordered as follows:-</w:t>
      </w:r>
    </w:p>
    <w:p w:rsidR="00FB0682" w:rsidRDefault="00A721D5" w:rsidP="00A721D5">
      <w:pPr>
        <w:spacing w:line="240" w:lineRule="auto"/>
        <w:ind w:left="720"/>
        <w:jc w:val="both"/>
        <w:rPr>
          <w:rFonts w:ascii="Times New Roman" w:hAnsi="Times New Roman" w:cs="Times New Roman"/>
          <w:sz w:val="24"/>
          <w:szCs w:val="24"/>
        </w:rPr>
      </w:pPr>
      <w:r w:rsidRPr="00A721D5">
        <w:rPr>
          <w:rFonts w:ascii="Times New Roman" w:hAnsi="Times New Roman" w:cs="Times New Roman"/>
        </w:rPr>
        <w:t xml:space="preserve">“By consent postponed </w:t>
      </w:r>
      <w:r w:rsidRPr="00A721D5">
        <w:rPr>
          <w:rFonts w:ascii="Times New Roman" w:hAnsi="Times New Roman" w:cs="Times New Roman"/>
          <w:i/>
        </w:rPr>
        <w:t xml:space="preserve">sine die </w:t>
      </w:r>
      <w:r w:rsidRPr="00A721D5">
        <w:rPr>
          <w:rFonts w:ascii="Times New Roman" w:hAnsi="Times New Roman" w:cs="Times New Roman"/>
        </w:rPr>
        <w:t>to enable 1</w:t>
      </w:r>
      <w:r w:rsidRPr="00A721D5">
        <w:rPr>
          <w:rFonts w:ascii="Times New Roman" w:hAnsi="Times New Roman" w:cs="Times New Roman"/>
          <w:vertAlign w:val="superscript"/>
        </w:rPr>
        <w:t>st</w:t>
      </w:r>
      <w:r w:rsidRPr="00A721D5">
        <w:rPr>
          <w:rFonts w:ascii="Times New Roman" w:hAnsi="Times New Roman" w:cs="Times New Roman"/>
        </w:rPr>
        <w:t xml:space="preserve"> Respondent to regularize legal representation and for parties to ensure that the papers are in order in terms of the Rules</w:t>
      </w:r>
      <w:r>
        <w:rPr>
          <w:rFonts w:ascii="Times New Roman" w:hAnsi="Times New Roman" w:cs="Times New Roman"/>
          <w:sz w:val="24"/>
          <w:szCs w:val="24"/>
        </w:rPr>
        <w:t>.”</w:t>
      </w:r>
    </w:p>
    <w:p w:rsidR="00A721D5" w:rsidRDefault="00A721D5" w:rsidP="00C46972">
      <w:pPr>
        <w:spacing w:after="0" w:line="360" w:lineRule="auto"/>
        <w:ind w:firstLine="720"/>
        <w:jc w:val="both"/>
        <w:rPr>
          <w:rFonts w:ascii="Times New Roman" w:hAnsi="Times New Roman" w:cs="Times New Roman"/>
          <w:sz w:val="24"/>
          <w:szCs w:val="24"/>
        </w:rPr>
      </w:pPr>
      <w:r w:rsidRPr="00A721D5">
        <w:rPr>
          <w:rFonts w:ascii="Times New Roman" w:hAnsi="Times New Roman" w:cs="Times New Roman"/>
          <w:sz w:val="24"/>
          <w:szCs w:val="24"/>
        </w:rPr>
        <w:t xml:space="preserve">By then the </w:t>
      </w:r>
      <w:r w:rsidR="00F26045">
        <w:rPr>
          <w:rFonts w:ascii="Times New Roman" w:hAnsi="Times New Roman" w:cs="Times New Roman"/>
          <w:sz w:val="24"/>
          <w:szCs w:val="24"/>
        </w:rPr>
        <w:t>a</w:t>
      </w:r>
      <w:r w:rsidRPr="00A721D5">
        <w:rPr>
          <w:rFonts w:ascii="Times New Roman" w:hAnsi="Times New Roman" w:cs="Times New Roman"/>
          <w:sz w:val="24"/>
          <w:szCs w:val="24"/>
        </w:rPr>
        <w:t>pplicant was already aware of its obligation to apply</w:t>
      </w:r>
      <w:r>
        <w:rPr>
          <w:rFonts w:ascii="Times New Roman" w:hAnsi="Times New Roman" w:cs="Times New Roman"/>
          <w:sz w:val="24"/>
          <w:szCs w:val="24"/>
        </w:rPr>
        <w:t xml:space="preserve"> for condonation of late filing of its Heads. </w:t>
      </w:r>
      <w:r w:rsidR="00F26045">
        <w:rPr>
          <w:rFonts w:ascii="Times New Roman" w:hAnsi="Times New Roman" w:cs="Times New Roman"/>
          <w:sz w:val="24"/>
          <w:szCs w:val="24"/>
        </w:rPr>
        <w:t>Again n</w:t>
      </w:r>
      <w:r>
        <w:rPr>
          <w:rFonts w:ascii="Times New Roman" w:hAnsi="Times New Roman" w:cs="Times New Roman"/>
          <w:sz w:val="24"/>
          <w:szCs w:val="24"/>
        </w:rPr>
        <w:t>othing was done until March 2014. Surely no matter how good the prospects of success on the matter for review may be</w:t>
      </w:r>
      <w:r w:rsidR="00D61518">
        <w:rPr>
          <w:rFonts w:ascii="Times New Roman" w:hAnsi="Times New Roman" w:cs="Times New Roman"/>
          <w:sz w:val="24"/>
          <w:szCs w:val="24"/>
        </w:rPr>
        <w:t>,</w:t>
      </w:r>
      <w:r>
        <w:rPr>
          <w:rFonts w:ascii="Times New Roman" w:hAnsi="Times New Roman" w:cs="Times New Roman"/>
          <w:sz w:val="24"/>
          <w:szCs w:val="24"/>
        </w:rPr>
        <w:t xml:space="preserve"> that does not remove the obligation by a party to comply with the Rules. Th</w:t>
      </w:r>
      <w:r w:rsidR="00A04592">
        <w:rPr>
          <w:rFonts w:ascii="Times New Roman" w:hAnsi="Times New Roman" w:cs="Times New Roman"/>
          <w:sz w:val="24"/>
          <w:szCs w:val="24"/>
        </w:rPr>
        <w:t xml:space="preserve">ere </w:t>
      </w:r>
      <w:r w:rsidR="00C96B68">
        <w:rPr>
          <w:rFonts w:ascii="Times New Roman" w:hAnsi="Times New Roman" w:cs="Times New Roman"/>
          <w:sz w:val="24"/>
          <w:szCs w:val="24"/>
        </w:rPr>
        <w:t>must</w:t>
      </w:r>
      <w:r w:rsidR="00A04592">
        <w:rPr>
          <w:rFonts w:ascii="Times New Roman" w:hAnsi="Times New Roman" w:cs="Times New Roman"/>
          <w:sz w:val="24"/>
          <w:szCs w:val="24"/>
        </w:rPr>
        <w:t xml:space="preserve"> be a reasonable explanation </w:t>
      </w:r>
      <w:r w:rsidR="00C96B68">
        <w:rPr>
          <w:rFonts w:ascii="Times New Roman" w:hAnsi="Times New Roman" w:cs="Times New Roman"/>
          <w:sz w:val="24"/>
          <w:szCs w:val="24"/>
        </w:rPr>
        <w:t xml:space="preserve">for the </w:t>
      </w:r>
      <w:r w:rsidR="00C46972">
        <w:rPr>
          <w:rFonts w:ascii="Times New Roman" w:hAnsi="Times New Roman" w:cs="Times New Roman"/>
          <w:sz w:val="24"/>
          <w:szCs w:val="24"/>
        </w:rPr>
        <w:t>non-compliance</w:t>
      </w:r>
      <w:r w:rsidR="00C96B68">
        <w:rPr>
          <w:rFonts w:ascii="Times New Roman" w:hAnsi="Times New Roman" w:cs="Times New Roman"/>
          <w:sz w:val="24"/>
          <w:szCs w:val="24"/>
        </w:rPr>
        <w:t xml:space="preserve"> </w:t>
      </w:r>
      <w:r w:rsidR="00A04592">
        <w:rPr>
          <w:rFonts w:ascii="Times New Roman" w:hAnsi="Times New Roman" w:cs="Times New Roman"/>
          <w:sz w:val="24"/>
          <w:szCs w:val="24"/>
        </w:rPr>
        <w:t xml:space="preserve">(see </w:t>
      </w:r>
      <w:r w:rsidR="00C96B68" w:rsidRPr="00C96B68">
        <w:rPr>
          <w:rFonts w:ascii="Times New Roman" w:hAnsi="Times New Roman" w:cs="Times New Roman"/>
          <w:b/>
          <w:sz w:val="24"/>
          <w:szCs w:val="24"/>
        </w:rPr>
        <w:t>P.K. Bosman Transport Works Committee &amp; Ors</w:t>
      </w:r>
      <w:r w:rsidR="00C96B68">
        <w:rPr>
          <w:rFonts w:ascii="Times New Roman" w:hAnsi="Times New Roman" w:cs="Times New Roman"/>
          <w:sz w:val="24"/>
          <w:szCs w:val="24"/>
        </w:rPr>
        <w:t xml:space="preserve">. vs. </w:t>
      </w:r>
      <w:r w:rsidR="00C96B68" w:rsidRPr="00C96B68">
        <w:rPr>
          <w:rFonts w:ascii="Times New Roman" w:hAnsi="Times New Roman" w:cs="Times New Roman"/>
          <w:b/>
          <w:sz w:val="24"/>
          <w:szCs w:val="24"/>
        </w:rPr>
        <w:t>Piet Bosman</w:t>
      </w:r>
      <w:r w:rsidR="00C96B68">
        <w:rPr>
          <w:rFonts w:ascii="Times New Roman" w:hAnsi="Times New Roman" w:cs="Times New Roman"/>
          <w:sz w:val="24"/>
          <w:szCs w:val="24"/>
        </w:rPr>
        <w:t xml:space="preserve"> </w:t>
      </w:r>
      <w:r w:rsidR="00C96B68" w:rsidRPr="00C96B68">
        <w:rPr>
          <w:rFonts w:ascii="Times New Roman" w:hAnsi="Times New Roman" w:cs="Times New Roman"/>
          <w:b/>
          <w:sz w:val="24"/>
          <w:szCs w:val="24"/>
        </w:rPr>
        <w:t>Transport (Pty) Ltd 1980</w:t>
      </w:r>
      <w:r w:rsidR="00C96B68">
        <w:rPr>
          <w:rFonts w:ascii="Times New Roman" w:hAnsi="Times New Roman" w:cs="Times New Roman"/>
          <w:sz w:val="24"/>
          <w:szCs w:val="24"/>
        </w:rPr>
        <w:t xml:space="preserve"> (4) SA 794</w:t>
      </w:r>
      <w:r w:rsidR="00A04592">
        <w:rPr>
          <w:rFonts w:ascii="Times New Roman" w:hAnsi="Times New Roman" w:cs="Times New Roman"/>
          <w:sz w:val="24"/>
          <w:szCs w:val="24"/>
        </w:rPr>
        <w:t>). A delay</w:t>
      </w:r>
      <w:r>
        <w:rPr>
          <w:rFonts w:ascii="Times New Roman" w:hAnsi="Times New Roman" w:cs="Times New Roman"/>
          <w:sz w:val="24"/>
          <w:szCs w:val="24"/>
        </w:rPr>
        <w:t xml:space="preserve"> of more than twelve months by a legal practitioner to file the requisite Heads or to comply with the Rules of the Court is </w:t>
      </w:r>
      <w:r w:rsidR="00A04592">
        <w:rPr>
          <w:rFonts w:ascii="Times New Roman" w:hAnsi="Times New Roman" w:cs="Times New Roman"/>
          <w:sz w:val="24"/>
          <w:szCs w:val="24"/>
        </w:rPr>
        <w:t xml:space="preserve">unacceptable. The delay is </w:t>
      </w:r>
      <w:r>
        <w:rPr>
          <w:rFonts w:ascii="Times New Roman" w:hAnsi="Times New Roman" w:cs="Times New Roman"/>
          <w:sz w:val="24"/>
          <w:szCs w:val="24"/>
        </w:rPr>
        <w:t xml:space="preserve">inordinate. </w:t>
      </w:r>
    </w:p>
    <w:p w:rsidR="00C46972" w:rsidRDefault="00F26045" w:rsidP="00C469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now asserts that the other party is the one which is not in compliance with the Rules. That is inappropriate. The appellant must purge its non-compliance first before it can make allegations </w:t>
      </w:r>
      <w:r w:rsidR="00C46972">
        <w:rPr>
          <w:rFonts w:ascii="Times New Roman" w:hAnsi="Times New Roman" w:cs="Times New Roman"/>
          <w:sz w:val="24"/>
          <w:szCs w:val="24"/>
        </w:rPr>
        <w:t>against the other party.</w:t>
      </w:r>
    </w:p>
    <w:p w:rsidR="00A721D5" w:rsidRDefault="00A721D5" w:rsidP="00C469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condonation fails.</w:t>
      </w:r>
    </w:p>
    <w:p w:rsidR="00A721D5" w:rsidRDefault="00A721D5" w:rsidP="00C469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the application for condonation of late filing of Heads of Argument be and is hereby dismissed with costs.</w:t>
      </w:r>
    </w:p>
    <w:p w:rsidR="00C46972" w:rsidRDefault="00C46972" w:rsidP="00C46972">
      <w:pPr>
        <w:spacing w:after="0" w:line="360" w:lineRule="auto"/>
        <w:ind w:firstLine="720"/>
        <w:jc w:val="both"/>
        <w:rPr>
          <w:rFonts w:ascii="Times New Roman" w:hAnsi="Times New Roman" w:cs="Times New Roman"/>
          <w:sz w:val="24"/>
          <w:szCs w:val="24"/>
        </w:rPr>
      </w:pPr>
    </w:p>
    <w:p w:rsidR="00C46972" w:rsidRDefault="00C46972" w:rsidP="00C46972">
      <w:pPr>
        <w:spacing w:after="0" w:line="360" w:lineRule="auto"/>
        <w:ind w:firstLine="720"/>
        <w:jc w:val="both"/>
        <w:rPr>
          <w:rFonts w:ascii="Times New Roman" w:hAnsi="Times New Roman" w:cs="Times New Roman"/>
          <w:sz w:val="24"/>
          <w:szCs w:val="24"/>
        </w:rPr>
      </w:pPr>
    </w:p>
    <w:p w:rsidR="00C46972" w:rsidRDefault="00C46972" w:rsidP="00C46972">
      <w:pPr>
        <w:spacing w:after="0" w:line="360" w:lineRule="auto"/>
        <w:ind w:firstLine="720"/>
        <w:jc w:val="both"/>
        <w:rPr>
          <w:rFonts w:ascii="Times New Roman" w:hAnsi="Times New Roman" w:cs="Times New Roman"/>
          <w:sz w:val="24"/>
          <w:szCs w:val="24"/>
        </w:rPr>
      </w:pPr>
    </w:p>
    <w:p w:rsidR="00A721D5" w:rsidRDefault="00A721D5" w:rsidP="00A721D5">
      <w:pPr>
        <w:spacing w:line="360" w:lineRule="auto"/>
        <w:jc w:val="both"/>
        <w:rPr>
          <w:rFonts w:ascii="Times New Roman" w:hAnsi="Times New Roman" w:cs="Times New Roman"/>
          <w:sz w:val="24"/>
          <w:szCs w:val="24"/>
        </w:rPr>
      </w:pPr>
      <w:r w:rsidRPr="00A721D5">
        <w:rPr>
          <w:rFonts w:ascii="Times New Roman" w:hAnsi="Times New Roman" w:cs="Times New Roman"/>
          <w:b/>
          <w:i/>
          <w:sz w:val="24"/>
          <w:szCs w:val="24"/>
        </w:rPr>
        <w:t>Matsikidze and Mucheche</w:t>
      </w:r>
      <w:r>
        <w:rPr>
          <w:rFonts w:ascii="Times New Roman" w:hAnsi="Times New Roman" w:cs="Times New Roman"/>
          <w:sz w:val="24"/>
          <w:szCs w:val="24"/>
        </w:rPr>
        <w:t xml:space="preserve"> – Applicant’s legal practitioners</w:t>
      </w:r>
      <w:r w:rsidR="00C73684">
        <w:rPr>
          <w:rFonts w:ascii="Times New Roman" w:hAnsi="Times New Roman" w:cs="Times New Roman"/>
          <w:sz w:val="24"/>
          <w:szCs w:val="24"/>
        </w:rPr>
        <w:t xml:space="preserve">                          </w:t>
      </w:r>
    </w:p>
    <w:p w:rsidR="00A721D5" w:rsidRPr="00A721D5" w:rsidRDefault="00A721D5" w:rsidP="00A721D5">
      <w:pPr>
        <w:spacing w:line="360" w:lineRule="auto"/>
        <w:jc w:val="both"/>
        <w:rPr>
          <w:rFonts w:ascii="Times New Roman" w:hAnsi="Times New Roman" w:cs="Times New Roman"/>
          <w:sz w:val="24"/>
          <w:szCs w:val="24"/>
        </w:rPr>
      </w:pPr>
      <w:r w:rsidRPr="00A721D5">
        <w:rPr>
          <w:rFonts w:ascii="Times New Roman" w:hAnsi="Times New Roman" w:cs="Times New Roman"/>
          <w:b/>
          <w:i/>
          <w:sz w:val="24"/>
          <w:szCs w:val="24"/>
        </w:rPr>
        <w:t>Donsa-Nkomo &amp; Mutangi</w:t>
      </w:r>
      <w:r>
        <w:rPr>
          <w:rFonts w:ascii="Times New Roman" w:hAnsi="Times New Roman" w:cs="Times New Roman"/>
          <w:sz w:val="24"/>
          <w:szCs w:val="24"/>
        </w:rPr>
        <w:t xml:space="preserve"> Legal Practice – Respondent’s legal practitioners</w:t>
      </w:r>
    </w:p>
    <w:sectPr w:rsidR="00A721D5" w:rsidRPr="00A721D5" w:rsidSect="0036559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306" w:rsidRDefault="003B1306" w:rsidP="00365596">
      <w:pPr>
        <w:spacing w:after="0" w:line="240" w:lineRule="auto"/>
      </w:pPr>
      <w:r>
        <w:separator/>
      </w:r>
    </w:p>
  </w:endnote>
  <w:endnote w:type="continuationSeparator" w:id="0">
    <w:p w:rsidR="003B1306" w:rsidRDefault="003B1306" w:rsidP="0036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79959"/>
      <w:docPartObj>
        <w:docPartGallery w:val="Page Numbers (Bottom of Page)"/>
        <w:docPartUnique/>
      </w:docPartObj>
    </w:sdtPr>
    <w:sdtEndPr>
      <w:rPr>
        <w:noProof/>
      </w:rPr>
    </w:sdtEndPr>
    <w:sdtContent>
      <w:p w:rsidR="00A721D5" w:rsidRDefault="00A721D5">
        <w:pPr>
          <w:pStyle w:val="Footer"/>
          <w:jc w:val="center"/>
        </w:pPr>
        <w:r>
          <w:fldChar w:fldCharType="begin"/>
        </w:r>
        <w:r>
          <w:instrText xml:space="preserve"> PAGE   \* MERGEFORMAT </w:instrText>
        </w:r>
        <w:r>
          <w:fldChar w:fldCharType="separate"/>
        </w:r>
        <w:r w:rsidR="00E23ECB">
          <w:rPr>
            <w:noProof/>
          </w:rPr>
          <w:t>2</w:t>
        </w:r>
        <w:r>
          <w:rPr>
            <w:noProof/>
          </w:rPr>
          <w:fldChar w:fldCharType="end"/>
        </w:r>
      </w:p>
    </w:sdtContent>
  </w:sdt>
  <w:p w:rsidR="00A721D5" w:rsidRDefault="00A72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306" w:rsidRDefault="003B1306" w:rsidP="00365596">
      <w:pPr>
        <w:spacing w:after="0" w:line="240" w:lineRule="auto"/>
      </w:pPr>
      <w:r>
        <w:separator/>
      </w:r>
    </w:p>
  </w:footnote>
  <w:footnote w:type="continuationSeparator" w:id="0">
    <w:p w:rsidR="003B1306" w:rsidRDefault="003B1306" w:rsidP="00365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D5" w:rsidRPr="00365596" w:rsidRDefault="00A721D5" w:rsidP="00365596">
    <w:pPr>
      <w:pStyle w:val="Header"/>
      <w:rPr>
        <w:b/>
      </w:rPr>
    </w:pPr>
    <w:r>
      <w:rPr>
        <w:b/>
      </w:rPr>
      <w:tab/>
    </w:r>
    <w:r>
      <w:rPr>
        <w:b/>
      </w:rPr>
      <w:tab/>
    </w:r>
    <w:r w:rsidRPr="00365596">
      <w:rPr>
        <w:b/>
      </w:rPr>
      <w:t>JUDGMENT NO. LC/H/</w:t>
    </w:r>
    <w:r w:rsidR="00E23ECB">
      <w:rPr>
        <w:b/>
      </w:rPr>
      <w:t>500</w:t>
    </w:r>
    <w:r w:rsidRPr="00365596">
      <w:rPr>
        <w:b/>
      </w:rPr>
      <w:t>/14</w:t>
    </w:r>
  </w:p>
  <w:p w:rsidR="00A721D5" w:rsidRDefault="00A721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4373B"/>
    <w:multiLevelType w:val="hybridMultilevel"/>
    <w:tmpl w:val="C380B20E"/>
    <w:lvl w:ilvl="0" w:tplc="99EEC13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36"/>
    <w:rsid w:val="00040207"/>
    <w:rsid w:val="000D4334"/>
    <w:rsid w:val="002872E5"/>
    <w:rsid w:val="003036B8"/>
    <w:rsid w:val="00365596"/>
    <w:rsid w:val="003B1306"/>
    <w:rsid w:val="004858F7"/>
    <w:rsid w:val="005C41B6"/>
    <w:rsid w:val="006B7036"/>
    <w:rsid w:val="00A04592"/>
    <w:rsid w:val="00A721D5"/>
    <w:rsid w:val="00C46972"/>
    <w:rsid w:val="00C73684"/>
    <w:rsid w:val="00C96B68"/>
    <w:rsid w:val="00D61518"/>
    <w:rsid w:val="00D8085A"/>
    <w:rsid w:val="00E23ECB"/>
    <w:rsid w:val="00F26045"/>
    <w:rsid w:val="00FB06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596"/>
    <w:rPr>
      <w:lang w:val="en-US"/>
    </w:rPr>
  </w:style>
  <w:style w:type="paragraph" w:styleId="Footer">
    <w:name w:val="footer"/>
    <w:basedOn w:val="Normal"/>
    <w:link w:val="FooterChar"/>
    <w:uiPriority w:val="99"/>
    <w:unhideWhenUsed/>
    <w:rsid w:val="00365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596"/>
    <w:rPr>
      <w:lang w:val="en-US"/>
    </w:rPr>
  </w:style>
  <w:style w:type="paragraph" w:styleId="BalloonText">
    <w:name w:val="Balloon Text"/>
    <w:basedOn w:val="Normal"/>
    <w:link w:val="BalloonTextChar"/>
    <w:uiPriority w:val="99"/>
    <w:semiHidden/>
    <w:unhideWhenUsed/>
    <w:rsid w:val="00365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596"/>
    <w:rPr>
      <w:rFonts w:ascii="Tahoma" w:hAnsi="Tahoma" w:cs="Tahoma"/>
      <w:sz w:val="16"/>
      <w:szCs w:val="16"/>
      <w:lang w:val="en-US"/>
    </w:rPr>
  </w:style>
  <w:style w:type="paragraph" w:styleId="ListParagraph">
    <w:name w:val="List Paragraph"/>
    <w:basedOn w:val="Normal"/>
    <w:uiPriority w:val="34"/>
    <w:qFormat/>
    <w:rsid w:val="00F260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596"/>
    <w:rPr>
      <w:lang w:val="en-US"/>
    </w:rPr>
  </w:style>
  <w:style w:type="paragraph" w:styleId="Footer">
    <w:name w:val="footer"/>
    <w:basedOn w:val="Normal"/>
    <w:link w:val="FooterChar"/>
    <w:uiPriority w:val="99"/>
    <w:unhideWhenUsed/>
    <w:rsid w:val="00365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596"/>
    <w:rPr>
      <w:lang w:val="en-US"/>
    </w:rPr>
  </w:style>
  <w:style w:type="paragraph" w:styleId="BalloonText">
    <w:name w:val="Balloon Text"/>
    <w:basedOn w:val="Normal"/>
    <w:link w:val="BalloonTextChar"/>
    <w:uiPriority w:val="99"/>
    <w:semiHidden/>
    <w:unhideWhenUsed/>
    <w:rsid w:val="00365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596"/>
    <w:rPr>
      <w:rFonts w:ascii="Tahoma" w:hAnsi="Tahoma" w:cs="Tahoma"/>
      <w:sz w:val="16"/>
      <w:szCs w:val="16"/>
      <w:lang w:val="en-US"/>
    </w:rPr>
  </w:style>
  <w:style w:type="paragraph" w:styleId="ListParagraph">
    <w:name w:val="List Paragraph"/>
    <w:basedOn w:val="Normal"/>
    <w:uiPriority w:val="34"/>
    <w:qFormat/>
    <w:rsid w:val="00F26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2014-07-02T09:58:00Z</cp:lastPrinted>
  <dcterms:created xsi:type="dcterms:W3CDTF">2014-07-02T10:00:00Z</dcterms:created>
  <dcterms:modified xsi:type="dcterms:W3CDTF">2014-07-02T10:00:00Z</dcterms:modified>
</cp:coreProperties>
</file>