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D32" w:rsidRPr="004F541D" w:rsidRDefault="00057188" w:rsidP="004F541D">
      <w:pPr>
        <w:spacing w:after="0" w:line="240" w:lineRule="auto"/>
        <w:jc w:val="both"/>
        <w:rPr>
          <w:rFonts w:ascii="Times New Roman" w:hAnsi="Times New Roman" w:cs="Times New Roman"/>
        </w:rPr>
      </w:pPr>
      <w:bookmarkStart w:id="0" w:name="_GoBack"/>
      <w:bookmarkEnd w:id="0"/>
      <w:r w:rsidRPr="004F541D">
        <w:rPr>
          <w:rFonts w:ascii="Times New Roman" w:hAnsi="Times New Roman" w:cs="Times New Roman"/>
        </w:rPr>
        <w:t>ZIMBABWE CANE FARMERS ASSOCIATION</w:t>
      </w:r>
    </w:p>
    <w:p w:rsidR="00057188" w:rsidRPr="004F541D" w:rsidRDefault="000A4E00" w:rsidP="004F541D">
      <w:pPr>
        <w:spacing w:after="0" w:line="240" w:lineRule="auto"/>
        <w:jc w:val="both"/>
        <w:rPr>
          <w:rFonts w:ascii="Times New Roman" w:hAnsi="Times New Roman" w:cs="Times New Roman"/>
        </w:rPr>
      </w:pPr>
      <w:r w:rsidRPr="004F541D">
        <w:rPr>
          <w:rFonts w:ascii="Times New Roman" w:hAnsi="Times New Roman" w:cs="Times New Roman"/>
        </w:rPr>
        <w:t>versus</w:t>
      </w:r>
    </w:p>
    <w:p w:rsidR="00057188" w:rsidRDefault="00057188" w:rsidP="004F541D">
      <w:pPr>
        <w:spacing w:after="0" w:line="240" w:lineRule="auto"/>
        <w:jc w:val="both"/>
        <w:rPr>
          <w:rFonts w:ascii="Times New Roman" w:hAnsi="Times New Roman" w:cs="Times New Roman"/>
        </w:rPr>
      </w:pPr>
      <w:r w:rsidRPr="004F541D">
        <w:rPr>
          <w:rFonts w:ascii="Times New Roman" w:hAnsi="Times New Roman" w:cs="Times New Roman"/>
        </w:rPr>
        <w:t>FARAINESU MUTAMBA</w:t>
      </w:r>
    </w:p>
    <w:p w:rsidR="004F541D" w:rsidRDefault="004F541D" w:rsidP="004F541D">
      <w:pPr>
        <w:spacing w:after="0" w:line="240" w:lineRule="auto"/>
        <w:jc w:val="both"/>
        <w:rPr>
          <w:rFonts w:ascii="Times New Roman" w:hAnsi="Times New Roman" w:cs="Times New Roman"/>
        </w:rPr>
      </w:pPr>
    </w:p>
    <w:p w:rsidR="004F541D" w:rsidRDefault="004F541D" w:rsidP="004F541D">
      <w:pPr>
        <w:spacing w:after="0" w:line="240" w:lineRule="auto"/>
        <w:jc w:val="both"/>
        <w:rPr>
          <w:rFonts w:ascii="Times New Roman" w:hAnsi="Times New Roman" w:cs="Times New Roman"/>
        </w:rPr>
      </w:pPr>
    </w:p>
    <w:p w:rsidR="004F541D" w:rsidRPr="004F541D" w:rsidRDefault="004F541D" w:rsidP="004F541D">
      <w:pPr>
        <w:spacing w:after="0" w:line="240" w:lineRule="auto"/>
        <w:jc w:val="both"/>
        <w:rPr>
          <w:rFonts w:ascii="Times New Roman" w:hAnsi="Times New Roman" w:cs="Times New Roman"/>
        </w:rPr>
      </w:pPr>
    </w:p>
    <w:p w:rsidR="000A4E00" w:rsidRPr="004F541D" w:rsidRDefault="000A4E00" w:rsidP="004F541D">
      <w:pPr>
        <w:spacing w:after="0" w:line="240" w:lineRule="auto"/>
        <w:jc w:val="both"/>
        <w:rPr>
          <w:rFonts w:ascii="Times New Roman" w:hAnsi="Times New Roman" w:cs="Times New Roman"/>
        </w:rPr>
      </w:pPr>
      <w:r w:rsidRPr="004F541D">
        <w:rPr>
          <w:rFonts w:ascii="Times New Roman" w:hAnsi="Times New Roman" w:cs="Times New Roman"/>
        </w:rPr>
        <w:t>HIGH COURT OF ZIMBABWE</w:t>
      </w:r>
    </w:p>
    <w:p w:rsidR="000A4E00" w:rsidRPr="004F541D" w:rsidRDefault="000A4E00" w:rsidP="004F541D">
      <w:pPr>
        <w:spacing w:after="0" w:line="240" w:lineRule="auto"/>
        <w:jc w:val="both"/>
        <w:rPr>
          <w:rFonts w:ascii="Times New Roman" w:hAnsi="Times New Roman" w:cs="Times New Roman"/>
        </w:rPr>
      </w:pPr>
      <w:r w:rsidRPr="004F541D">
        <w:rPr>
          <w:rFonts w:ascii="Times New Roman" w:hAnsi="Times New Roman" w:cs="Times New Roman"/>
        </w:rPr>
        <w:t>CHITAKUNYE J</w:t>
      </w:r>
    </w:p>
    <w:p w:rsidR="000A4E00" w:rsidRDefault="000A4E00" w:rsidP="004F541D">
      <w:pPr>
        <w:spacing w:after="0" w:line="240" w:lineRule="auto"/>
        <w:jc w:val="both"/>
        <w:rPr>
          <w:rFonts w:ascii="Times New Roman" w:hAnsi="Times New Roman" w:cs="Times New Roman"/>
        </w:rPr>
      </w:pPr>
      <w:r w:rsidRPr="004F541D">
        <w:rPr>
          <w:rFonts w:ascii="Times New Roman" w:hAnsi="Times New Roman" w:cs="Times New Roman"/>
        </w:rPr>
        <w:t>HARARE</w:t>
      </w:r>
      <w:r w:rsidR="000904A5">
        <w:rPr>
          <w:rFonts w:ascii="Times New Roman" w:hAnsi="Times New Roman" w:cs="Times New Roman"/>
        </w:rPr>
        <w:t>,</w:t>
      </w:r>
      <w:r w:rsidR="008C18E0" w:rsidRPr="004F541D">
        <w:rPr>
          <w:rFonts w:ascii="Times New Roman" w:hAnsi="Times New Roman" w:cs="Times New Roman"/>
        </w:rPr>
        <w:t xml:space="preserve"> </w:t>
      </w:r>
      <w:r w:rsidR="004F541D">
        <w:rPr>
          <w:rFonts w:ascii="Times New Roman" w:hAnsi="Times New Roman" w:cs="Times New Roman"/>
        </w:rPr>
        <w:t>2 and 8 May</w:t>
      </w:r>
      <w:r w:rsidR="00B377D5" w:rsidRPr="004F541D">
        <w:rPr>
          <w:rFonts w:ascii="Times New Roman" w:hAnsi="Times New Roman" w:cs="Times New Roman"/>
        </w:rPr>
        <w:t xml:space="preserve"> 2017</w:t>
      </w:r>
    </w:p>
    <w:p w:rsidR="004F541D" w:rsidRDefault="004F541D" w:rsidP="004F541D">
      <w:pPr>
        <w:spacing w:after="0" w:line="240" w:lineRule="auto"/>
        <w:jc w:val="both"/>
        <w:rPr>
          <w:rFonts w:ascii="Times New Roman" w:hAnsi="Times New Roman" w:cs="Times New Roman"/>
        </w:rPr>
      </w:pPr>
    </w:p>
    <w:p w:rsidR="004F541D" w:rsidRDefault="004F541D" w:rsidP="004F541D">
      <w:pPr>
        <w:spacing w:after="0" w:line="240" w:lineRule="auto"/>
        <w:jc w:val="both"/>
        <w:rPr>
          <w:rFonts w:ascii="Times New Roman" w:hAnsi="Times New Roman" w:cs="Times New Roman"/>
        </w:rPr>
      </w:pPr>
    </w:p>
    <w:p w:rsidR="004F541D" w:rsidRPr="004F541D" w:rsidRDefault="004F541D" w:rsidP="004F541D">
      <w:pPr>
        <w:spacing w:after="0" w:line="240" w:lineRule="auto"/>
        <w:jc w:val="both"/>
        <w:rPr>
          <w:rFonts w:ascii="Times New Roman" w:hAnsi="Times New Roman" w:cs="Times New Roman"/>
        </w:rPr>
      </w:pPr>
    </w:p>
    <w:p w:rsidR="00B377D5" w:rsidRPr="004E7212" w:rsidRDefault="00B377D5" w:rsidP="004F541D">
      <w:pPr>
        <w:spacing w:after="0" w:line="240" w:lineRule="auto"/>
        <w:jc w:val="both"/>
        <w:rPr>
          <w:rFonts w:ascii="Times New Roman" w:hAnsi="Times New Roman" w:cs="Times New Roman"/>
          <w:b/>
        </w:rPr>
      </w:pPr>
      <w:r w:rsidRPr="004E7212">
        <w:rPr>
          <w:rFonts w:ascii="Times New Roman" w:hAnsi="Times New Roman" w:cs="Times New Roman"/>
          <w:b/>
        </w:rPr>
        <w:t>Urgent Chamber Application</w:t>
      </w:r>
    </w:p>
    <w:p w:rsidR="00987901" w:rsidRDefault="00987901" w:rsidP="004F541D">
      <w:pPr>
        <w:spacing w:after="0" w:line="240" w:lineRule="auto"/>
        <w:jc w:val="both"/>
        <w:rPr>
          <w:rFonts w:ascii="Times New Roman" w:hAnsi="Times New Roman" w:cs="Times New Roman"/>
        </w:rPr>
      </w:pPr>
    </w:p>
    <w:p w:rsidR="00987901" w:rsidRDefault="00987901" w:rsidP="004F541D">
      <w:pPr>
        <w:spacing w:after="0" w:line="240" w:lineRule="auto"/>
        <w:jc w:val="both"/>
        <w:rPr>
          <w:rFonts w:ascii="Times New Roman" w:hAnsi="Times New Roman" w:cs="Times New Roman"/>
        </w:rPr>
      </w:pPr>
    </w:p>
    <w:p w:rsidR="00987901" w:rsidRPr="004F541D" w:rsidRDefault="00987901" w:rsidP="004F541D">
      <w:pPr>
        <w:spacing w:after="0" w:line="240" w:lineRule="auto"/>
        <w:jc w:val="both"/>
        <w:rPr>
          <w:rFonts w:ascii="Times New Roman" w:hAnsi="Times New Roman" w:cs="Times New Roman"/>
        </w:rPr>
      </w:pPr>
    </w:p>
    <w:p w:rsidR="00B377D5" w:rsidRPr="004F541D" w:rsidRDefault="00B377D5" w:rsidP="004F541D">
      <w:pPr>
        <w:spacing w:after="0" w:line="240" w:lineRule="auto"/>
        <w:jc w:val="both"/>
        <w:rPr>
          <w:rFonts w:ascii="Times New Roman" w:hAnsi="Times New Roman" w:cs="Times New Roman"/>
        </w:rPr>
      </w:pPr>
      <w:r w:rsidRPr="004F541D">
        <w:rPr>
          <w:rFonts w:ascii="Times New Roman" w:hAnsi="Times New Roman" w:cs="Times New Roman"/>
          <w:i/>
        </w:rPr>
        <w:t>O. Matizanadzo</w:t>
      </w:r>
      <w:r w:rsidRPr="004F541D">
        <w:rPr>
          <w:rFonts w:ascii="Times New Roman" w:hAnsi="Times New Roman" w:cs="Times New Roman"/>
        </w:rPr>
        <w:t xml:space="preserve"> with </w:t>
      </w:r>
      <w:r w:rsidRPr="004F541D">
        <w:rPr>
          <w:rFonts w:ascii="Times New Roman" w:hAnsi="Times New Roman" w:cs="Times New Roman"/>
          <w:i/>
        </w:rPr>
        <w:t>T</w:t>
      </w:r>
      <w:r w:rsidRPr="004F541D">
        <w:rPr>
          <w:rFonts w:ascii="Times New Roman" w:hAnsi="Times New Roman" w:cs="Times New Roman"/>
        </w:rPr>
        <w:t xml:space="preserve">. </w:t>
      </w:r>
      <w:r w:rsidRPr="004F541D">
        <w:rPr>
          <w:rFonts w:ascii="Times New Roman" w:hAnsi="Times New Roman" w:cs="Times New Roman"/>
          <w:i/>
        </w:rPr>
        <w:t>Matonhodze</w:t>
      </w:r>
      <w:r w:rsidR="00C2331A">
        <w:rPr>
          <w:rFonts w:ascii="Times New Roman" w:hAnsi="Times New Roman" w:cs="Times New Roman"/>
        </w:rPr>
        <w:t>,</w:t>
      </w:r>
      <w:r w:rsidRPr="004F541D">
        <w:rPr>
          <w:rFonts w:ascii="Times New Roman" w:hAnsi="Times New Roman" w:cs="Times New Roman"/>
        </w:rPr>
        <w:t xml:space="preserve"> for the applicant</w:t>
      </w:r>
    </w:p>
    <w:p w:rsidR="00B377D5" w:rsidRDefault="00B377D5" w:rsidP="004F541D">
      <w:pPr>
        <w:spacing w:after="0" w:line="240" w:lineRule="auto"/>
        <w:jc w:val="both"/>
        <w:rPr>
          <w:rFonts w:ascii="Times New Roman" w:hAnsi="Times New Roman" w:cs="Times New Roman"/>
        </w:rPr>
      </w:pPr>
      <w:r w:rsidRPr="004F541D">
        <w:rPr>
          <w:rFonts w:ascii="Times New Roman" w:hAnsi="Times New Roman" w:cs="Times New Roman"/>
          <w:i/>
        </w:rPr>
        <w:t>G T Ndava</w:t>
      </w:r>
      <w:r w:rsidRPr="004F541D">
        <w:rPr>
          <w:rFonts w:ascii="Times New Roman" w:hAnsi="Times New Roman" w:cs="Times New Roman"/>
        </w:rPr>
        <w:t xml:space="preserve"> with </w:t>
      </w:r>
      <w:r w:rsidRPr="004F541D">
        <w:rPr>
          <w:rFonts w:ascii="Times New Roman" w:hAnsi="Times New Roman" w:cs="Times New Roman"/>
          <w:i/>
        </w:rPr>
        <w:t>C T Tinarwo</w:t>
      </w:r>
      <w:r w:rsidR="00C2331A">
        <w:rPr>
          <w:rFonts w:ascii="Times New Roman" w:hAnsi="Times New Roman" w:cs="Times New Roman"/>
        </w:rPr>
        <w:t>,</w:t>
      </w:r>
      <w:r w:rsidR="004F541D">
        <w:rPr>
          <w:rFonts w:ascii="Times New Roman" w:hAnsi="Times New Roman" w:cs="Times New Roman"/>
        </w:rPr>
        <w:t xml:space="preserve"> for the respondent</w:t>
      </w:r>
    </w:p>
    <w:p w:rsidR="004F541D" w:rsidRDefault="004F541D" w:rsidP="004F541D">
      <w:pPr>
        <w:spacing w:after="0" w:line="240" w:lineRule="auto"/>
        <w:jc w:val="both"/>
        <w:rPr>
          <w:rFonts w:ascii="Times New Roman" w:hAnsi="Times New Roman" w:cs="Times New Roman"/>
        </w:rPr>
      </w:pPr>
    </w:p>
    <w:p w:rsidR="004F541D" w:rsidRPr="004F541D" w:rsidRDefault="004F541D" w:rsidP="004F541D">
      <w:pPr>
        <w:spacing w:after="0" w:line="240" w:lineRule="auto"/>
        <w:jc w:val="both"/>
        <w:rPr>
          <w:rFonts w:ascii="Times New Roman" w:hAnsi="Times New Roman" w:cs="Times New Roman"/>
        </w:rPr>
      </w:pPr>
    </w:p>
    <w:p w:rsidR="00B377D5" w:rsidRPr="00CD3A3D" w:rsidRDefault="00B377D5" w:rsidP="009E796A">
      <w:pPr>
        <w:spacing w:after="0" w:line="360" w:lineRule="auto"/>
        <w:ind w:firstLine="720"/>
        <w:jc w:val="both"/>
        <w:rPr>
          <w:rFonts w:ascii="Times New Roman" w:hAnsi="Times New Roman" w:cs="Times New Roman"/>
          <w:sz w:val="24"/>
          <w:szCs w:val="24"/>
        </w:rPr>
      </w:pPr>
      <w:r w:rsidRPr="00CD3A3D">
        <w:rPr>
          <w:rFonts w:ascii="Times New Roman" w:hAnsi="Times New Roman" w:cs="Times New Roman"/>
          <w:sz w:val="24"/>
          <w:szCs w:val="24"/>
        </w:rPr>
        <w:t>CHITAKUNYE J.</w:t>
      </w:r>
      <w:r w:rsidR="008C18E0" w:rsidRPr="00CD3A3D">
        <w:rPr>
          <w:rFonts w:ascii="Times New Roman" w:hAnsi="Times New Roman" w:cs="Times New Roman"/>
          <w:sz w:val="24"/>
          <w:szCs w:val="24"/>
        </w:rPr>
        <w:t xml:space="preserve"> T</w:t>
      </w:r>
      <w:r w:rsidR="002C0D41" w:rsidRPr="00CD3A3D">
        <w:rPr>
          <w:rFonts w:ascii="Times New Roman" w:hAnsi="Times New Roman" w:cs="Times New Roman"/>
          <w:sz w:val="24"/>
          <w:szCs w:val="24"/>
        </w:rPr>
        <w:t>his is a chamber</w:t>
      </w:r>
      <w:r w:rsidR="00621E0C" w:rsidRPr="00CD3A3D">
        <w:rPr>
          <w:rFonts w:ascii="Times New Roman" w:hAnsi="Times New Roman" w:cs="Times New Roman"/>
          <w:sz w:val="24"/>
          <w:szCs w:val="24"/>
        </w:rPr>
        <w:t xml:space="preserve"> application for a prohibitory </w:t>
      </w:r>
      <w:r w:rsidR="007B7C62" w:rsidRPr="00CD3A3D">
        <w:rPr>
          <w:rFonts w:ascii="Times New Roman" w:hAnsi="Times New Roman" w:cs="Times New Roman"/>
          <w:sz w:val="24"/>
          <w:szCs w:val="24"/>
        </w:rPr>
        <w:t>interdict brought</w:t>
      </w:r>
      <w:r w:rsidR="00621E0C" w:rsidRPr="00CD3A3D">
        <w:rPr>
          <w:rFonts w:ascii="Times New Roman" w:hAnsi="Times New Roman" w:cs="Times New Roman"/>
          <w:sz w:val="24"/>
          <w:szCs w:val="24"/>
        </w:rPr>
        <w:t xml:space="preserve"> on a </w:t>
      </w:r>
      <w:r w:rsidR="007B7C62" w:rsidRPr="00CD3A3D">
        <w:rPr>
          <w:rFonts w:ascii="Times New Roman" w:hAnsi="Times New Roman" w:cs="Times New Roman"/>
          <w:sz w:val="24"/>
          <w:szCs w:val="24"/>
        </w:rPr>
        <w:t>certificate</w:t>
      </w:r>
      <w:r w:rsidR="00621E0C" w:rsidRPr="00CD3A3D">
        <w:rPr>
          <w:rFonts w:ascii="Times New Roman" w:hAnsi="Times New Roman" w:cs="Times New Roman"/>
          <w:sz w:val="24"/>
          <w:szCs w:val="24"/>
        </w:rPr>
        <w:t xml:space="preserve"> of urgency. The applicant is a duly constituted Association whose existence and governance </w:t>
      </w:r>
      <w:r w:rsidR="008C18E0" w:rsidRPr="00CD3A3D">
        <w:rPr>
          <w:rFonts w:ascii="Times New Roman" w:hAnsi="Times New Roman" w:cs="Times New Roman"/>
          <w:sz w:val="24"/>
          <w:szCs w:val="24"/>
        </w:rPr>
        <w:t xml:space="preserve">is </w:t>
      </w:r>
      <w:r w:rsidR="00621E0C" w:rsidRPr="00CD3A3D">
        <w:rPr>
          <w:rFonts w:ascii="Times New Roman" w:hAnsi="Times New Roman" w:cs="Times New Roman"/>
          <w:sz w:val="24"/>
          <w:szCs w:val="24"/>
        </w:rPr>
        <w:t xml:space="preserve">in terms of its constitution. It is a voluntary </w:t>
      </w:r>
      <w:r w:rsidR="007B7C62" w:rsidRPr="00CD3A3D">
        <w:rPr>
          <w:rFonts w:ascii="Times New Roman" w:hAnsi="Times New Roman" w:cs="Times New Roman"/>
          <w:sz w:val="24"/>
          <w:szCs w:val="24"/>
        </w:rPr>
        <w:t>association</w:t>
      </w:r>
      <w:r w:rsidR="00621E0C" w:rsidRPr="00CD3A3D">
        <w:rPr>
          <w:rFonts w:ascii="Times New Roman" w:hAnsi="Times New Roman" w:cs="Times New Roman"/>
          <w:sz w:val="24"/>
          <w:szCs w:val="24"/>
        </w:rPr>
        <w:t xml:space="preserve"> of some players in the sugar industry.</w:t>
      </w:r>
    </w:p>
    <w:p w:rsidR="00621E0C" w:rsidRPr="00CD3A3D" w:rsidRDefault="00621E0C" w:rsidP="009E796A">
      <w:pPr>
        <w:tabs>
          <w:tab w:val="left" w:pos="720"/>
        </w:tabs>
        <w:spacing w:after="0" w:line="360" w:lineRule="auto"/>
        <w:ind w:firstLine="720"/>
        <w:jc w:val="both"/>
        <w:rPr>
          <w:rFonts w:ascii="Times New Roman" w:hAnsi="Times New Roman" w:cs="Times New Roman"/>
          <w:sz w:val="24"/>
          <w:szCs w:val="24"/>
        </w:rPr>
      </w:pPr>
      <w:r w:rsidRPr="00CD3A3D">
        <w:rPr>
          <w:rFonts w:ascii="Times New Roman" w:hAnsi="Times New Roman" w:cs="Times New Roman"/>
          <w:sz w:val="24"/>
          <w:szCs w:val="24"/>
        </w:rPr>
        <w:t xml:space="preserve">The leadership of the </w:t>
      </w:r>
      <w:r w:rsidR="00AA4DBA" w:rsidRPr="00CD3A3D">
        <w:rPr>
          <w:rFonts w:ascii="Times New Roman" w:hAnsi="Times New Roman" w:cs="Times New Roman"/>
          <w:sz w:val="24"/>
          <w:szCs w:val="24"/>
        </w:rPr>
        <w:t>a</w:t>
      </w:r>
      <w:r w:rsidRPr="00CD3A3D">
        <w:rPr>
          <w:rFonts w:ascii="Times New Roman" w:hAnsi="Times New Roman" w:cs="Times New Roman"/>
          <w:sz w:val="24"/>
          <w:szCs w:val="24"/>
        </w:rPr>
        <w:t xml:space="preserve">pplicant is composed of an </w:t>
      </w:r>
      <w:r w:rsidR="007B7C62" w:rsidRPr="00CD3A3D">
        <w:rPr>
          <w:rFonts w:ascii="Times New Roman" w:hAnsi="Times New Roman" w:cs="Times New Roman"/>
          <w:sz w:val="24"/>
          <w:szCs w:val="24"/>
        </w:rPr>
        <w:t>executive</w:t>
      </w:r>
      <w:r w:rsidRPr="00CD3A3D">
        <w:rPr>
          <w:rFonts w:ascii="Times New Roman" w:hAnsi="Times New Roman" w:cs="Times New Roman"/>
          <w:sz w:val="24"/>
          <w:szCs w:val="24"/>
        </w:rPr>
        <w:t xml:space="preserve"> committee constituted in </w:t>
      </w:r>
      <w:r w:rsidR="007B7C62" w:rsidRPr="00CD3A3D">
        <w:rPr>
          <w:rFonts w:ascii="Times New Roman" w:hAnsi="Times New Roman" w:cs="Times New Roman"/>
          <w:sz w:val="24"/>
          <w:szCs w:val="24"/>
        </w:rPr>
        <w:t>t</w:t>
      </w:r>
      <w:r w:rsidRPr="00CD3A3D">
        <w:rPr>
          <w:rFonts w:ascii="Times New Roman" w:hAnsi="Times New Roman" w:cs="Times New Roman"/>
          <w:sz w:val="24"/>
          <w:szCs w:val="24"/>
        </w:rPr>
        <w:t xml:space="preserve">erms of clause 9 of its constitution. The powers and </w:t>
      </w:r>
      <w:r w:rsidR="007B7C62" w:rsidRPr="00CD3A3D">
        <w:rPr>
          <w:rFonts w:ascii="Times New Roman" w:hAnsi="Times New Roman" w:cs="Times New Roman"/>
          <w:sz w:val="24"/>
          <w:szCs w:val="24"/>
        </w:rPr>
        <w:t>duties</w:t>
      </w:r>
      <w:r w:rsidRPr="00CD3A3D">
        <w:rPr>
          <w:rFonts w:ascii="Times New Roman" w:hAnsi="Times New Roman" w:cs="Times New Roman"/>
          <w:sz w:val="24"/>
          <w:szCs w:val="24"/>
        </w:rPr>
        <w:t xml:space="preserve"> of the executive committee are clearly </w:t>
      </w:r>
      <w:r w:rsidR="007B7C62" w:rsidRPr="00CD3A3D">
        <w:rPr>
          <w:rFonts w:ascii="Times New Roman" w:hAnsi="Times New Roman" w:cs="Times New Roman"/>
          <w:sz w:val="24"/>
          <w:szCs w:val="24"/>
        </w:rPr>
        <w:t>laid</w:t>
      </w:r>
      <w:r w:rsidRPr="00CD3A3D">
        <w:rPr>
          <w:rFonts w:ascii="Times New Roman" w:hAnsi="Times New Roman" w:cs="Times New Roman"/>
          <w:sz w:val="24"/>
          <w:szCs w:val="24"/>
        </w:rPr>
        <w:t xml:space="preserve"> out in clause 10 of the </w:t>
      </w:r>
      <w:r w:rsidR="007B7C62" w:rsidRPr="00CD3A3D">
        <w:rPr>
          <w:rFonts w:ascii="Times New Roman" w:hAnsi="Times New Roman" w:cs="Times New Roman"/>
          <w:sz w:val="24"/>
          <w:szCs w:val="24"/>
        </w:rPr>
        <w:t>constitution</w:t>
      </w:r>
      <w:r w:rsidRPr="00CD3A3D">
        <w:rPr>
          <w:rFonts w:ascii="Times New Roman" w:hAnsi="Times New Roman" w:cs="Times New Roman"/>
          <w:sz w:val="24"/>
          <w:szCs w:val="24"/>
        </w:rPr>
        <w:t>.</w:t>
      </w:r>
    </w:p>
    <w:p w:rsidR="00621E0C" w:rsidRPr="00CD3A3D" w:rsidRDefault="00621E0C" w:rsidP="009E796A">
      <w:pPr>
        <w:spacing w:after="0" w:line="360" w:lineRule="auto"/>
        <w:ind w:firstLine="720"/>
        <w:jc w:val="both"/>
        <w:rPr>
          <w:rFonts w:ascii="Times New Roman" w:hAnsi="Times New Roman" w:cs="Times New Roman"/>
          <w:sz w:val="24"/>
          <w:szCs w:val="24"/>
        </w:rPr>
      </w:pPr>
      <w:r w:rsidRPr="00CD3A3D">
        <w:rPr>
          <w:rFonts w:ascii="Times New Roman" w:hAnsi="Times New Roman" w:cs="Times New Roman"/>
          <w:sz w:val="24"/>
          <w:szCs w:val="24"/>
        </w:rPr>
        <w:t xml:space="preserve">The </w:t>
      </w:r>
      <w:r w:rsidR="007B7C62" w:rsidRPr="00CD3A3D">
        <w:rPr>
          <w:rFonts w:ascii="Times New Roman" w:hAnsi="Times New Roman" w:cs="Times New Roman"/>
          <w:sz w:val="24"/>
          <w:szCs w:val="24"/>
        </w:rPr>
        <w:t>applicant’s</w:t>
      </w:r>
      <w:r w:rsidRPr="00CD3A3D">
        <w:rPr>
          <w:rFonts w:ascii="Times New Roman" w:hAnsi="Times New Roman" w:cs="Times New Roman"/>
          <w:sz w:val="24"/>
          <w:szCs w:val="24"/>
        </w:rPr>
        <w:t xml:space="preserve"> case was basically that the respondent has been portraying himself and</w:t>
      </w:r>
      <w:r w:rsidR="008C18E0" w:rsidRPr="00CD3A3D">
        <w:rPr>
          <w:rFonts w:ascii="Times New Roman" w:hAnsi="Times New Roman" w:cs="Times New Roman"/>
          <w:sz w:val="24"/>
          <w:szCs w:val="24"/>
        </w:rPr>
        <w:t xml:space="preserve"> his colleagues</w:t>
      </w:r>
      <w:r w:rsidRPr="00CD3A3D">
        <w:rPr>
          <w:rFonts w:ascii="Times New Roman" w:hAnsi="Times New Roman" w:cs="Times New Roman"/>
          <w:sz w:val="24"/>
          <w:szCs w:val="24"/>
        </w:rPr>
        <w:t xml:space="preserve"> as the lawful agents of the applicant when that is not so. In</w:t>
      </w:r>
      <w:r w:rsidR="00E91182" w:rsidRPr="00CD3A3D">
        <w:rPr>
          <w:rFonts w:ascii="Times New Roman" w:hAnsi="Times New Roman" w:cs="Times New Roman"/>
          <w:sz w:val="24"/>
          <w:szCs w:val="24"/>
        </w:rPr>
        <w:t xml:space="preserve"> that regard the applicant sought</w:t>
      </w:r>
      <w:r w:rsidRPr="00CD3A3D">
        <w:rPr>
          <w:rFonts w:ascii="Times New Roman" w:hAnsi="Times New Roman" w:cs="Times New Roman"/>
          <w:sz w:val="24"/>
          <w:szCs w:val="24"/>
        </w:rPr>
        <w:t xml:space="preserve"> an order that the </w:t>
      </w:r>
      <w:r w:rsidR="007B7C62" w:rsidRPr="00CD3A3D">
        <w:rPr>
          <w:rFonts w:ascii="Times New Roman" w:hAnsi="Times New Roman" w:cs="Times New Roman"/>
          <w:sz w:val="24"/>
          <w:szCs w:val="24"/>
        </w:rPr>
        <w:t>respondent</w:t>
      </w:r>
      <w:r w:rsidRPr="00CD3A3D">
        <w:rPr>
          <w:rFonts w:ascii="Times New Roman" w:hAnsi="Times New Roman" w:cs="Times New Roman"/>
          <w:sz w:val="24"/>
          <w:szCs w:val="24"/>
        </w:rPr>
        <w:t xml:space="preserve"> and any persons acting on his behalf or for</w:t>
      </w:r>
      <w:r w:rsidR="008C18E0" w:rsidRPr="00CD3A3D">
        <w:rPr>
          <w:rFonts w:ascii="Times New Roman" w:hAnsi="Times New Roman" w:cs="Times New Roman"/>
          <w:sz w:val="24"/>
          <w:szCs w:val="24"/>
        </w:rPr>
        <w:t xml:space="preserve"> his interests be in</w:t>
      </w:r>
      <w:r w:rsidRPr="00CD3A3D">
        <w:rPr>
          <w:rFonts w:ascii="Times New Roman" w:hAnsi="Times New Roman" w:cs="Times New Roman"/>
          <w:sz w:val="24"/>
          <w:szCs w:val="24"/>
        </w:rPr>
        <w:t>terdicted from misrepresenting by conduct or otherwise that they have authority to represent the applicant or act on its behalf in any manner whatsoever</w:t>
      </w:r>
      <w:r w:rsidR="00C75BAE" w:rsidRPr="00CD3A3D">
        <w:rPr>
          <w:rFonts w:ascii="Times New Roman" w:hAnsi="Times New Roman" w:cs="Times New Roman"/>
          <w:sz w:val="24"/>
          <w:szCs w:val="24"/>
        </w:rPr>
        <w:t>.</w:t>
      </w:r>
    </w:p>
    <w:p w:rsidR="00C75BAE" w:rsidRPr="00CD3A3D" w:rsidRDefault="00C75BAE" w:rsidP="009E796A">
      <w:pPr>
        <w:spacing w:after="0" w:line="360" w:lineRule="auto"/>
        <w:ind w:firstLine="720"/>
        <w:jc w:val="both"/>
        <w:rPr>
          <w:rFonts w:ascii="Times New Roman" w:hAnsi="Times New Roman" w:cs="Times New Roman"/>
          <w:sz w:val="24"/>
          <w:szCs w:val="24"/>
        </w:rPr>
      </w:pPr>
      <w:r w:rsidRPr="00CD3A3D">
        <w:rPr>
          <w:rFonts w:ascii="Times New Roman" w:hAnsi="Times New Roman" w:cs="Times New Roman"/>
          <w:sz w:val="24"/>
          <w:szCs w:val="24"/>
        </w:rPr>
        <w:t>The respondent opposed the application. In his opposition the respondent raised three preliminary points namely that:</w:t>
      </w:r>
    </w:p>
    <w:p w:rsidR="00C75BAE" w:rsidRPr="00CD3A3D" w:rsidRDefault="00C75BAE" w:rsidP="009E796A">
      <w:pPr>
        <w:pStyle w:val="ListParagraph"/>
        <w:numPr>
          <w:ilvl w:val="0"/>
          <w:numId w:val="1"/>
        </w:numPr>
        <w:spacing w:after="0" w:line="360" w:lineRule="auto"/>
        <w:jc w:val="both"/>
        <w:rPr>
          <w:rFonts w:ascii="Times New Roman" w:hAnsi="Times New Roman" w:cs="Times New Roman"/>
          <w:sz w:val="24"/>
          <w:szCs w:val="24"/>
        </w:rPr>
      </w:pPr>
      <w:r w:rsidRPr="00CD3A3D">
        <w:rPr>
          <w:rFonts w:ascii="Times New Roman" w:hAnsi="Times New Roman" w:cs="Times New Roman"/>
          <w:sz w:val="24"/>
          <w:szCs w:val="24"/>
        </w:rPr>
        <w:t>The application is not urgent</w:t>
      </w:r>
    </w:p>
    <w:p w:rsidR="00C75BAE" w:rsidRPr="00CD3A3D" w:rsidRDefault="00C75BAE" w:rsidP="009E796A">
      <w:pPr>
        <w:pStyle w:val="ListParagraph"/>
        <w:numPr>
          <w:ilvl w:val="0"/>
          <w:numId w:val="1"/>
        </w:numPr>
        <w:spacing w:line="360" w:lineRule="auto"/>
        <w:jc w:val="both"/>
        <w:rPr>
          <w:rFonts w:ascii="Times New Roman" w:hAnsi="Times New Roman" w:cs="Times New Roman"/>
          <w:sz w:val="24"/>
          <w:szCs w:val="24"/>
        </w:rPr>
      </w:pPr>
      <w:r w:rsidRPr="00CD3A3D">
        <w:rPr>
          <w:rFonts w:ascii="Times New Roman" w:hAnsi="Times New Roman" w:cs="Times New Roman"/>
          <w:sz w:val="24"/>
          <w:szCs w:val="24"/>
        </w:rPr>
        <w:t>The application is none suited for  none disclosure of material facts</w:t>
      </w:r>
    </w:p>
    <w:p w:rsidR="00C75BAE" w:rsidRPr="00CD3A3D" w:rsidRDefault="00C75BAE" w:rsidP="009E796A">
      <w:pPr>
        <w:pStyle w:val="ListParagraph"/>
        <w:numPr>
          <w:ilvl w:val="0"/>
          <w:numId w:val="1"/>
        </w:numPr>
        <w:spacing w:after="0" w:line="360" w:lineRule="auto"/>
        <w:jc w:val="both"/>
        <w:rPr>
          <w:rFonts w:ascii="Times New Roman" w:hAnsi="Times New Roman" w:cs="Times New Roman"/>
          <w:sz w:val="24"/>
          <w:szCs w:val="24"/>
        </w:rPr>
      </w:pPr>
      <w:r w:rsidRPr="00CD3A3D">
        <w:rPr>
          <w:rFonts w:ascii="Times New Roman" w:hAnsi="Times New Roman" w:cs="Times New Roman"/>
          <w:sz w:val="24"/>
          <w:szCs w:val="24"/>
        </w:rPr>
        <w:t>The authori</w:t>
      </w:r>
      <w:r w:rsidR="00E91182" w:rsidRPr="00CD3A3D">
        <w:rPr>
          <w:rFonts w:ascii="Times New Roman" w:hAnsi="Times New Roman" w:cs="Times New Roman"/>
          <w:sz w:val="24"/>
          <w:szCs w:val="24"/>
        </w:rPr>
        <w:t>ty granted to the deponent of the</w:t>
      </w:r>
      <w:r w:rsidRPr="00CD3A3D">
        <w:rPr>
          <w:rFonts w:ascii="Times New Roman" w:hAnsi="Times New Roman" w:cs="Times New Roman"/>
          <w:sz w:val="24"/>
          <w:szCs w:val="24"/>
        </w:rPr>
        <w:t xml:space="preserve"> founding affidavit is not valid.</w:t>
      </w:r>
    </w:p>
    <w:p w:rsidR="00AA4DBA" w:rsidRDefault="00AA4DBA" w:rsidP="00451D6E">
      <w:pPr>
        <w:pStyle w:val="ListParagraph"/>
        <w:spacing w:after="0" w:line="360" w:lineRule="auto"/>
        <w:jc w:val="both"/>
        <w:rPr>
          <w:rFonts w:ascii="Times New Roman" w:hAnsi="Times New Roman" w:cs="Times New Roman"/>
          <w:sz w:val="24"/>
          <w:szCs w:val="24"/>
        </w:rPr>
      </w:pPr>
    </w:p>
    <w:p w:rsidR="00D16A66" w:rsidRDefault="00D16A66" w:rsidP="00451D6E">
      <w:pPr>
        <w:pStyle w:val="ListParagraph"/>
        <w:spacing w:after="0" w:line="360" w:lineRule="auto"/>
        <w:jc w:val="both"/>
        <w:rPr>
          <w:rFonts w:ascii="Times New Roman" w:hAnsi="Times New Roman" w:cs="Times New Roman"/>
          <w:sz w:val="24"/>
          <w:szCs w:val="24"/>
        </w:rPr>
      </w:pPr>
    </w:p>
    <w:p w:rsidR="00D16A66" w:rsidRPr="00CD3A3D" w:rsidRDefault="00D16A66" w:rsidP="00451D6E">
      <w:pPr>
        <w:pStyle w:val="ListParagraph"/>
        <w:spacing w:after="0" w:line="360" w:lineRule="auto"/>
        <w:jc w:val="both"/>
        <w:rPr>
          <w:rFonts w:ascii="Times New Roman" w:hAnsi="Times New Roman" w:cs="Times New Roman"/>
          <w:sz w:val="24"/>
          <w:szCs w:val="24"/>
        </w:rPr>
      </w:pPr>
    </w:p>
    <w:p w:rsidR="00C75BAE" w:rsidRPr="00451D6E" w:rsidRDefault="007B7C62" w:rsidP="00AA4DBA">
      <w:pPr>
        <w:pStyle w:val="ListParagraph"/>
        <w:numPr>
          <w:ilvl w:val="0"/>
          <w:numId w:val="3"/>
        </w:numPr>
        <w:spacing w:after="0" w:line="360" w:lineRule="auto"/>
        <w:jc w:val="both"/>
        <w:rPr>
          <w:rFonts w:ascii="Times New Roman" w:hAnsi="Times New Roman" w:cs="Times New Roman"/>
          <w:b/>
          <w:sz w:val="24"/>
          <w:szCs w:val="24"/>
        </w:rPr>
      </w:pPr>
      <w:r w:rsidRPr="00451D6E">
        <w:rPr>
          <w:rFonts w:ascii="Times New Roman" w:hAnsi="Times New Roman" w:cs="Times New Roman"/>
          <w:b/>
          <w:sz w:val="24"/>
          <w:szCs w:val="24"/>
        </w:rPr>
        <w:lastRenderedPageBreak/>
        <w:t xml:space="preserve">Whether or not the application </w:t>
      </w:r>
      <w:r w:rsidR="00DB141F" w:rsidRPr="00451D6E">
        <w:rPr>
          <w:rFonts w:ascii="Times New Roman" w:hAnsi="Times New Roman" w:cs="Times New Roman"/>
          <w:b/>
          <w:sz w:val="24"/>
          <w:szCs w:val="24"/>
        </w:rPr>
        <w:t>is urgent</w:t>
      </w:r>
      <w:r w:rsidR="00C75BAE" w:rsidRPr="00451D6E">
        <w:rPr>
          <w:rFonts w:ascii="Times New Roman" w:hAnsi="Times New Roman" w:cs="Times New Roman"/>
          <w:b/>
          <w:sz w:val="24"/>
          <w:szCs w:val="24"/>
        </w:rPr>
        <w:t>.</w:t>
      </w:r>
    </w:p>
    <w:p w:rsidR="00C75BAE" w:rsidRPr="00CD3A3D" w:rsidRDefault="00C75BAE" w:rsidP="00AA4DBA">
      <w:pPr>
        <w:spacing w:after="0" w:line="360" w:lineRule="auto"/>
        <w:ind w:firstLine="720"/>
        <w:jc w:val="both"/>
        <w:rPr>
          <w:rFonts w:ascii="Times New Roman" w:hAnsi="Times New Roman" w:cs="Times New Roman"/>
          <w:sz w:val="24"/>
          <w:szCs w:val="24"/>
        </w:rPr>
      </w:pPr>
      <w:r w:rsidRPr="00CD3A3D">
        <w:rPr>
          <w:rFonts w:ascii="Times New Roman" w:hAnsi="Times New Roman" w:cs="Times New Roman"/>
          <w:sz w:val="24"/>
          <w:szCs w:val="24"/>
        </w:rPr>
        <w:t xml:space="preserve">The respondent contended that the application was not urgent because the need to act arose on </w:t>
      </w:r>
      <w:r w:rsidR="00AA4DBA" w:rsidRPr="00CD3A3D">
        <w:rPr>
          <w:rFonts w:ascii="Times New Roman" w:hAnsi="Times New Roman" w:cs="Times New Roman"/>
          <w:sz w:val="24"/>
          <w:szCs w:val="24"/>
        </w:rPr>
        <w:t>20</w:t>
      </w:r>
      <w:r w:rsidRPr="00CD3A3D">
        <w:rPr>
          <w:rFonts w:ascii="Times New Roman" w:hAnsi="Times New Roman" w:cs="Times New Roman"/>
          <w:sz w:val="24"/>
          <w:szCs w:val="24"/>
        </w:rPr>
        <w:t xml:space="preserve"> October 2015 when the executive </w:t>
      </w:r>
      <w:r w:rsidR="007B7C62" w:rsidRPr="00CD3A3D">
        <w:rPr>
          <w:rFonts w:ascii="Times New Roman" w:hAnsi="Times New Roman" w:cs="Times New Roman"/>
          <w:sz w:val="24"/>
          <w:szCs w:val="24"/>
        </w:rPr>
        <w:t>committee that</w:t>
      </w:r>
      <w:r w:rsidRPr="00CD3A3D">
        <w:rPr>
          <w:rFonts w:ascii="Times New Roman" w:hAnsi="Times New Roman" w:cs="Times New Roman"/>
          <w:sz w:val="24"/>
          <w:szCs w:val="24"/>
        </w:rPr>
        <w:t xml:space="preserve"> the deponent</w:t>
      </w:r>
      <w:r w:rsidR="00782849" w:rsidRPr="00CD3A3D">
        <w:rPr>
          <w:rFonts w:ascii="Times New Roman" w:hAnsi="Times New Roman" w:cs="Times New Roman"/>
          <w:sz w:val="24"/>
          <w:szCs w:val="24"/>
        </w:rPr>
        <w:t xml:space="preserve"> of the applicant’s founding affidavit is working with was voted out</w:t>
      </w:r>
      <w:r w:rsidR="007B7C62" w:rsidRPr="00CD3A3D">
        <w:rPr>
          <w:rFonts w:ascii="Times New Roman" w:hAnsi="Times New Roman" w:cs="Times New Roman"/>
          <w:sz w:val="24"/>
          <w:szCs w:val="24"/>
        </w:rPr>
        <w:t xml:space="preserve"> of office. In support of that assertion</w:t>
      </w:r>
      <w:r w:rsidR="00782849" w:rsidRPr="00CD3A3D">
        <w:rPr>
          <w:rFonts w:ascii="Times New Roman" w:hAnsi="Times New Roman" w:cs="Times New Roman"/>
          <w:sz w:val="24"/>
          <w:szCs w:val="24"/>
        </w:rPr>
        <w:t xml:space="preserve"> minutes </w:t>
      </w:r>
      <w:r w:rsidR="007B7C62" w:rsidRPr="00CD3A3D">
        <w:rPr>
          <w:rFonts w:ascii="Times New Roman" w:hAnsi="Times New Roman" w:cs="Times New Roman"/>
          <w:sz w:val="24"/>
          <w:szCs w:val="24"/>
        </w:rPr>
        <w:t>purportedly</w:t>
      </w:r>
      <w:r w:rsidR="00782849" w:rsidRPr="00CD3A3D">
        <w:rPr>
          <w:rFonts w:ascii="Times New Roman" w:hAnsi="Times New Roman" w:cs="Times New Roman"/>
          <w:sz w:val="24"/>
          <w:szCs w:val="24"/>
        </w:rPr>
        <w:t xml:space="preserve"> of the applicant’s annual general meeting </w:t>
      </w:r>
      <w:r w:rsidR="00E91182" w:rsidRPr="00CD3A3D">
        <w:rPr>
          <w:rFonts w:ascii="Times New Roman" w:hAnsi="Times New Roman" w:cs="Times New Roman"/>
          <w:sz w:val="24"/>
          <w:szCs w:val="24"/>
        </w:rPr>
        <w:t>(AGM)</w:t>
      </w:r>
      <w:r w:rsidR="00CA4F74" w:rsidRPr="00CD3A3D">
        <w:rPr>
          <w:rFonts w:ascii="Times New Roman" w:hAnsi="Times New Roman" w:cs="Times New Roman"/>
          <w:sz w:val="24"/>
          <w:szCs w:val="24"/>
        </w:rPr>
        <w:t xml:space="preserve"> </w:t>
      </w:r>
      <w:r w:rsidR="00782849" w:rsidRPr="00CD3A3D">
        <w:rPr>
          <w:rFonts w:ascii="Times New Roman" w:hAnsi="Times New Roman" w:cs="Times New Roman"/>
          <w:sz w:val="24"/>
          <w:szCs w:val="24"/>
        </w:rPr>
        <w:t xml:space="preserve">of 20 </w:t>
      </w:r>
      <w:r w:rsidR="007B7C62" w:rsidRPr="00CD3A3D">
        <w:rPr>
          <w:rFonts w:ascii="Times New Roman" w:hAnsi="Times New Roman" w:cs="Times New Roman"/>
          <w:sz w:val="24"/>
          <w:szCs w:val="24"/>
        </w:rPr>
        <w:t>October</w:t>
      </w:r>
      <w:r w:rsidR="00782849" w:rsidRPr="00CD3A3D">
        <w:rPr>
          <w:rFonts w:ascii="Times New Roman" w:hAnsi="Times New Roman" w:cs="Times New Roman"/>
          <w:sz w:val="24"/>
          <w:szCs w:val="24"/>
        </w:rPr>
        <w:t xml:space="preserve"> 2015 were attached as </w:t>
      </w:r>
      <w:r w:rsidR="00AA4DBA" w:rsidRPr="00CD3A3D">
        <w:rPr>
          <w:rFonts w:ascii="Times New Roman" w:hAnsi="Times New Roman" w:cs="Times New Roman"/>
          <w:sz w:val="24"/>
          <w:szCs w:val="24"/>
        </w:rPr>
        <w:t>A</w:t>
      </w:r>
      <w:r w:rsidR="00782849" w:rsidRPr="00CD3A3D">
        <w:rPr>
          <w:rFonts w:ascii="Times New Roman" w:hAnsi="Times New Roman" w:cs="Times New Roman"/>
          <w:sz w:val="24"/>
          <w:szCs w:val="24"/>
        </w:rPr>
        <w:t>nnexure A.</w:t>
      </w:r>
    </w:p>
    <w:p w:rsidR="00782849" w:rsidRPr="00CD3A3D" w:rsidRDefault="00782849" w:rsidP="00AA4DBA">
      <w:pPr>
        <w:spacing w:after="0" w:line="360" w:lineRule="auto"/>
        <w:ind w:firstLine="720"/>
        <w:jc w:val="both"/>
        <w:rPr>
          <w:rFonts w:ascii="Times New Roman" w:hAnsi="Times New Roman" w:cs="Times New Roman"/>
          <w:sz w:val="24"/>
          <w:szCs w:val="24"/>
        </w:rPr>
      </w:pPr>
      <w:r w:rsidRPr="00CD3A3D">
        <w:rPr>
          <w:rFonts w:ascii="Times New Roman" w:hAnsi="Times New Roman" w:cs="Times New Roman"/>
          <w:sz w:val="24"/>
          <w:szCs w:val="24"/>
        </w:rPr>
        <w:t xml:space="preserve">Besides that meeting, </w:t>
      </w:r>
      <w:r w:rsidR="007B7C62" w:rsidRPr="00CD3A3D">
        <w:rPr>
          <w:rFonts w:ascii="Times New Roman" w:hAnsi="Times New Roman" w:cs="Times New Roman"/>
          <w:sz w:val="24"/>
          <w:szCs w:val="24"/>
        </w:rPr>
        <w:t>the</w:t>
      </w:r>
      <w:r w:rsidRPr="00CD3A3D">
        <w:rPr>
          <w:rFonts w:ascii="Times New Roman" w:hAnsi="Times New Roman" w:cs="Times New Roman"/>
          <w:sz w:val="24"/>
          <w:szCs w:val="24"/>
        </w:rPr>
        <w:t xml:space="preserve"> respondent contended </w:t>
      </w:r>
      <w:r w:rsidR="007B7C62" w:rsidRPr="00CD3A3D">
        <w:rPr>
          <w:rFonts w:ascii="Times New Roman" w:hAnsi="Times New Roman" w:cs="Times New Roman"/>
          <w:sz w:val="24"/>
          <w:szCs w:val="24"/>
        </w:rPr>
        <w:t>that,</w:t>
      </w:r>
      <w:r w:rsidRPr="00CD3A3D">
        <w:rPr>
          <w:rFonts w:ascii="Times New Roman" w:hAnsi="Times New Roman" w:cs="Times New Roman"/>
          <w:sz w:val="24"/>
          <w:szCs w:val="24"/>
        </w:rPr>
        <w:t xml:space="preserve"> if the need to act did not arise on </w:t>
      </w:r>
      <w:r w:rsidR="00CA4F74" w:rsidRPr="00CD3A3D">
        <w:rPr>
          <w:rFonts w:ascii="Times New Roman" w:hAnsi="Times New Roman" w:cs="Times New Roman"/>
          <w:sz w:val="24"/>
          <w:szCs w:val="24"/>
        </w:rPr>
        <w:t>20</w:t>
      </w:r>
      <w:r w:rsidRPr="00CD3A3D">
        <w:rPr>
          <w:rFonts w:ascii="Times New Roman" w:hAnsi="Times New Roman" w:cs="Times New Roman"/>
          <w:sz w:val="24"/>
          <w:szCs w:val="24"/>
        </w:rPr>
        <w:t xml:space="preserve"> October 2015, then it certainly arose on </w:t>
      </w:r>
      <w:r w:rsidR="00CA4F74" w:rsidRPr="00CD3A3D">
        <w:rPr>
          <w:rFonts w:ascii="Times New Roman" w:hAnsi="Times New Roman" w:cs="Times New Roman"/>
          <w:sz w:val="24"/>
          <w:szCs w:val="24"/>
        </w:rPr>
        <w:t>12 August 2016 when the r</w:t>
      </w:r>
      <w:r w:rsidRPr="00CD3A3D">
        <w:rPr>
          <w:rFonts w:ascii="Times New Roman" w:hAnsi="Times New Roman" w:cs="Times New Roman"/>
          <w:sz w:val="24"/>
          <w:szCs w:val="24"/>
        </w:rPr>
        <w:t xml:space="preserve">espondent filed an application for an interdict in HC 8128/16. According to the respondent that application made it clear that the respondent was challenging the legitimacy of Marie Joseph Benoit </w:t>
      </w:r>
      <w:r w:rsidR="00DB141F" w:rsidRPr="00CD3A3D">
        <w:rPr>
          <w:rFonts w:ascii="Times New Roman" w:hAnsi="Times New Roman" w:cs="Times New Roman"/>
          <w:sz w:val="24"/>
          <w:szCs w:val="24"/>
        </w:rPr>
        <w:t>Lagesse’s executive</w:t>
      </w:r>
      <w:r w:rsidRPr="00CD3A3D">
        <w:rPr>
          <w:rFonts w:ascii="Times New Roman" w:hAnsi="Times New Roman" w:cs="Times New Roman"/>
          <w:sz w:val="24"/>
          <w:szCs w:val="24"/>
        </w:rPr>
        <w:t>.</w:t>
      </w:r>
    </w:p>
    <w:p w:rsidR="00782849" w:rsidRPr="00CD3A3D" w:rsidRDefault="00782849" w:rsidP="00AA4DBA">
      <w:pPr>
        <w:spacing w:after="0" w:line="360" w:lineRule="auto"/>
        <w:ind w:firstLine="720"/>
        <w:jc w:val="both"/>
        <w:rPr>
          <w:rFonts w:ascii="Times New Roman" w:hAnsi="Times New Roman" w:cs="Times New Roman"/>
          <w:sz w:val="24"/>
          <w:szCs w:val="24"/>
        </w:rPr>
      </w:pPr>
      <w:r w:rsidRPr="00CD3A3D">
        <w:rPr>
          <w:rFonts w:ascii="Times New Roman" w:hAnsi="Times New Roman" w:cs="Times New Roman"/>
          <w:sz w:val="24"/>
          <w:szCs w:val="24"/>
        </w:rPr>
        <w:t xml:space="preserve">The applicant argued that the above point </w:t>
      </w:r>
      <w:r w:rsidRPr="00CD3A3D">
        <w:rPr>
          <w:rFonts w:ascii="Times New Roman" w:hAnsi="Times New Roman" w:cs="Times New Roman"/>
          <w:i/>
          <w:sz w:val="24"/>
          <w:szCs w:val="24"/>
        </w:rPr>
        <w:t>in limine</w:t>
      </w:r>
      <w:r w:rsidRPr="00CD3A3D">
        <w:rPr>
          <w:rFonts w:ascii="Times New Roman" w:hAnsi="Times New Roman" w:cs="Times New Roman"/>
          <w:sz w:val="24"/>
          <w:szCs w:val="24"/>
        </w:rPr>
        <w:t xml:space="preserve"> had no merit because the </w:t>
      </w:r>
      <w:r w:rsidR="007B7C62" w:rsidRPr="00CD3A3D">
        <w:rPr>
          <w:rFonts w:ascii="Times New Roman" w:hAnsi="Times New Roman" w:cs="Times New Roman"/>
          <w:sz w:val="24"/>
          <w:szCs w:val="24"/>
        </w:rPr>
        <w:t>need</w:t>
      </w:r>
      <w:r w:rsidRPr="00CD3A3D">
        <w:rPr>
          <w:rFonts w:ascii="Times New Roman" w:hAnsi="Times New Roman" w:cs="Times New Roman"/>
          <w:sz w:val="24"/>
          <w:szCs w:val="24"/>
        </w:rPr>
        <w:t xml:space="preserve"> to act arose in March 2017 when it learnt that the respondent was misrepresenting to the whole </w:t>
      </w:r>
      <w:r w:rsidR="007B7C62" w:rsidRPr="00CD3A3D">
        <w:rPr>
          <w:rFonts w:ascii="Times New Roman" w:hAnsi="Times New Roman" w:cs="Times New Roman"/>
          <w:sz w:val="24"/>
          <w:szCs w:val="24"/>
        </w:rPr>
        <w:t>world,</w:t>
      </w:r>
      <w:r w:rsidRPr="00CD3A3D">
        <w:rPr>
          <w:rFonts w:ascii="Times New Roman" w:hAnsi="Times New Roman" w:cs="Times New Roman"/>
          <w:sz w:val="24"/>
          <w:szCs w:val="24"/>
        </w:rPr>
        <w:t xml:space="preserve"> including to this court as in case number HC 9/17 filed at Masvingo High Court, that he was the </w:t>
      </w:r>
      <w:r w:rsidR="007B7C62" w:rsidRPr="00CD3A3D">
        <w:rPr>
          <w:rFonts w:ascii="Times New Roman" w:hAnsi="Times New Roman" w:cs="Times New Roman"/>
          <w:sz w:val="24"/>
          <w:szCs w:val="24"/>
        </w:rPr>
        <w:t>chairman</w:t>
      </w:r>
      <w:r w:rsidRPr="00CD3A3D">
        <w:rPr>
          <w:rFonts w:ascii="Times New Roman" w:hAnsi="Times New Roman" w:cs="Times New Roman"/>
          <w:sz w:val="24"/>
          <w:szCs w:val="24"/>
        </w:rPr>
        <w:t xml:space="preserve"> of the applicant</w:t>
      </w:r>
      <w:r w:rsidR="00E91182" w:rsidRPr="00CD3A3D">
        <w:rPr>
          <w:rFonts w:ascii="Times New Roman" w:hAnsi="Times New Roman" w:cs="Times New Roman"/>
          <w:sz w:val="24"/>
          <w:szCs w:val="24"/>
        </w:rPr>
        <w:t>’s executive committee</w:t>
      </w:r>
      <w:r w:rsidRPr="00CD3A3D">
        <w:rPr>
          <w:rFonts w:ascii="Times New Roman" w:hAnsi="Times New Roman" w:cs="Times New Roman"/>
          <w:sz w:val="24"/>
          <w:szCs w:val="24"/>
        </w:rPr>
        <w:t xml:space="preserve"> and </w:t>
      </w:r>
      <w:r w:rsidR="00E91182" w:rsidRPr="00CD3A3D">
        <w:rPr>
          <w:rFonts w:ascii="Times New Roman" w:hAnsi="Times New Roman" w:cs="Times New Roman"/>
          <w:sz w:val="24"/>
          <w:szCs w:val="24"/>
        </w:rPr>
        <w:t xml:space="preserve">that he </w:t>
      </w:r>
      <w:r w:rsidRPr="00CD3A3D">
        <w:rPr>
          <w:rFonts w:ascii="Times New Roman" w:hAnsi="Times New Roman" w:cs="Times New Roman"/>
          <w:sz w:val="24"/>
          <w:szCs w:val="24"/>
        </w:rPr>
        <w:t xml:space="preserve">was duly authorised by the applicant to act on its behalf. The applicant disputed that the </w:t>
      </w:r>
      <w:r w:rsidR="00E91182" w:rsidRPr="00CD3A3D">
        <w:rPr>
          <w:rFonts w:ascii="Times New Roman" w:hAnsi="Times New Roman" w:cs="Times New Roman"/>
          <w:sz w:val="24"/>
          <w:szCs w:val="24"/>
        </w:rPr>
        <w:t>A</w:t>
      </w:r>
      <w:r w:rsidR="007B7C62" w:rsidRPr="00CD3A3D">
        <w:rPr>
          <w:rFonts w:ascii="Times New Roman" w:hAnsi="Times New Roman" w:cs="Times New Roman"/>
          <w:sz w:val="24"/>
          <w:szCs w:val="24"/>
        </w:rPr>
        <w:t>nnual</w:t>
      </w:r>
      <w:r w:rsidR="00E91182" w:rsidRPr="00CD3A3D">
        <w:rPr>
          <w:rFonts w:ascii="Times New Roman" w:hAnsi="Times New Roman" w:cs="Times New Roman"/>
          <w:sz w:val="24"/>
          <w:szCs w:val="24"/>
        </w:rPr>
        <w:t xml:space="preserve"> General M</w:t>
      </w:r>
      <w:r w:rsidRPr="00CD3A3D">
        <w:rPr>
          <w:rFonts w:ascii="Times New Roman" w:hAnsi="Times New Roman" w:cs="Times New Roman"/>
          <w:sz w:val="24"/>
          <w:szCs w:val="24"/>
        </w:rPr>
        <w:t xml:space="preserve">eeting of 20 </w:t>
      </w:r>
      <w:r w:rsidR="007B7C62" w:rsidRPr="00CD3A3D">
        <w:rPr>
          <w:rFonts w:ascii="Times New Roman" w:hAnsi="Times New Roman" w:cs="Times New Roman"/>
          <w:sz w:val="24"/>
          <w:szCs w:val="24"/>
        </w:rPr>
        <w:t>October</w:t>
      </w:r>
      <w:r w:rsidRPr="00CD3A3D">
        <w:rPr>
          <w:rFonts w:ascii="Times New Roman" w:hAnsi="Times New Roman" w:cs="Times New Roman"/>
          <w:sz w:val="24"/>
          <w:szCs w:val="24"/>
        </w:rPr>
        <w:t xml:space="preserve"> 2015 had </w:t>
      </w:r>
      <w:r w:rsidR="007B7C62" w:rsidRPr="00CD3A3D">
        <w:rPr>
          <w:rFonts w:ascii="Times New Roman" w:hAnsi="Times New Roman" w:cs="Times New Roman"/>
          <w:sz w:val="24"/>
          <w:szCs w:val="24"/>
        </w:rPr>
        <w:t>resulted</w:t>
      </w:r>
      <w:r w:rsidRPr="00CD3A3D">
        <w:rPr>
          <w:rFonts w:ascii="Times New Roman" w:hAnsi="Times New Roman" w:cs="Times New Roman"/>
          <w:sz w:val="24"/>
          <w:szCs w:val="24"/>
        </w:rPr>
        <w:t xml:space="preserve"> in the election of the respondent as the </w:t>
      </w:r>
      <w:r w:rsidR="007B7C62" w:rsidRPr="00CD3A3D">
        <w:rPr>
          <w:rFonts w:ascii="Times New Roman" w:hAnsi="Times New Roman" w:cs="Times New Roman"/>
          <w:sz w:val="24"/>
          <w:szCs w:val="24"/>
        </w:rPr>
        <w:t>chairman</w:t>
      </w:r>
      <w:r w:rsidRPr="00CD3A3D">
        <w:rPr>
          <w:rFonts w:ascii="Times New Roman" w:hAnsi="Times New Roman" w:cs="Times New Roman"/>
          <w:sz w:val="24"/>
          <w:szCs w:val="24"/>
        </w:rPr>
        <w:t xml:space="preserve"> of the applicant’s executive committee. As far as </w:t>
      </w:r>
      <w:r w:rsidR="00E91182" w:rsidRPr="00CD3A3D">
        <w:rPr>
          <w:rFonts w:ascii="Times New Roman" w:hAnsi="Times New Roman" w:cs="Times New Roman"/>
          <w:sz w:val="24"/>
          <w:szCs w:val="24"/>
        </w:rPr>
        <w:t xml:space="preserve">the </w:t>
      </w:r>
      <w:r w:rsidRPr="00CD3A3D">
        <w:rPr>
          <w:rFonts w:ascii="Times New Roman" w:hAnsi="Times New Roman" w:cs="Times New Roman"/>
          <w:sz w:val="24"/>
          <w:szCs w:val="24"/>
        </w:rPr>
        <w:t xml:space="preserve">applicant was </w:t>
      </w:r>
      <w:r w:rsidR="007B7C62" w:rsidRPr="00CD3A3D">
        <w:rPr>
          <w:rFonts w:ascii="Times New Roman" w:hAnsi="Times New Roman" w:cs="Times New Roman"/>
          <w:sz w:val="24"/>
          <w:szCs w:val="24"/>
        </w:rPr>
        <w:t xml:space="preserve">concerned </w:t>
      </w:r>
      <w:r w:rsidRPr="00CD3A3D">
        <w:rPr>
          <w:rFonts w:ascii="Times New Roman" w:hAnsi="Times New Roman" w:cs="Times New Roman"/>
          <w:sz w:val="24"/>
          <w:szCs w:val="24"/>
        </w:rPr>
        <w:t xml:space="preserve">that meeting ended </w:t>
      </w:r>
      <w:r w:rsidR="007B7C62" w:rsidRPr="00CD3A3D">
        <w:rPr>
          <w:rFonts w:ascii="Times New Roman" w:hAnsi="Times New Roman" w:cs="Times New Roman"/>
          <w:sz w:val="24"/>
          <w:szCs w:val="24"/>
        </w:rPr>
        <w:t>abruptly without</w:t>
      </w:r>
      <w:r w:rsidR="00C75D29" w:rsidRPr="00CD3A3D">
        <w:rPr>
          <w:rFonts w:ascii="Times New Roman" w:hAnsi="Times New Roman" w:cs="Times New Roman"/>
          <w:sz w:val="24"/>
          <w:szCs w:val="24"/>
        </w:rPr>
        <w:t xml:space="preserve"> the election of new executive committee members. The applicant </w:t>
      </w:r>
      <w:r w:rsidR="007B7C62" w:rsidRPr="00CD3A3D">
        <w:rPr>
          <w:rFonts w:ascii="Times New Roman" w:hAnsi="Times New Roman" w:cs="Times New Roman"/>
          <w:sz w:val="24"/>
          <w:szCs w:val="24"/>
        </w:rPr>
        <w:t>referred</w:t>
      </w:r>
      <w:r w:rsidR="00C75D29" w:rsidRPr="00CD3A3D">
        <w:rPr>
          <w:rFonts w:ascii="Times New Roman" w:hAnsi="Times New Roman" w:cs="Times New Roman"/>
          <w:sz w:val="24"/>
          <w:szCs w:val="24"/>
        </w:rPr>
        <w:t xml:space="preserve"> to the minutes of the 20 </w:t>
      </w:r>
      <w:r w:rsidR="007B7C62" w:rsidRPr="00CD3A3D">
        <w:rPr>
          <w:rFonts w:ascii="Times New Roman" w:hAnsi="Times New Roman" w:cs="Times New Roman"/>
          <w:sz w:val="24"/>
          <w:szCs w:val="24"/>
        </w:rPr>
        <w:t>October</w:t>
      </w:r>
      <w:r w:rsidR="00C75D29" w:rsidRPr="00CD3A3D">
        <w:rPr>
          <w:rFonts w:ascii="Times New Roman" w:hAnsi="Times New Roman" w:cs="Times New Roman"/>
          <w:sz w:val="24"/>
          <w:szCs w:val="24"/>
        </w:rPr>
        <w:t xml:space="preserve"> 2015 it attached to its application as annexure K as the correct minutes of </w:t>
      </w:r>
      <w:r w:rsidR="007B7C62" w:rsidRPr="00CD3A3D">
        <w:rPr>
          <w:rFonts w:ascii="Times New Roman" w:hAnsi="Times New Roman" w:cs="Times New Roman"/>
          <w:sz w:val="24"/>
          <w:szCs w:val="24"/>
        </w:rPr>
        <w:t>that</w:t>
      </w:r>
      <w:r w:rsidR="00C75D29" w:rsidRPr="00CD3A3D">
        <w:rPr>
          <w:rFonts w:ascii="Times New Roman" w:hAnsi="Times New Roman" w:cs="Times New Roman"/>
          <w:sz w:val="24"/>
          <w:szCs w:val="24"/>
        </w:rPr>
        <w:t xml:space="preserve"> AGM. It thus disowned the minutes </w:t>
      </w:r>
      <w:r w:rsidR="007B7C62" w:rsidRPr="00CD3A3D">
        <w:rPr>
          <w:rFonts w:ascii="Times New Roman" w:hAnsi="Times New Roman" w:cs="Times New Roman"/>
          <w:sz w:val="24"/>
          <w:szCs w:val="24"/>
        </w:rPr>
        <w:t>tendered</w:t>
      </w:r>
      <w:r w:rsidR="00C75D29" w:rsidRPr="00CD3A3D">
        <w:rPr>
          <w:rFonts w:ascii="Times New Roman" w:hAnsi="Times New Roman" w:cs="Times New Roman"/>
          <w:sz w:val="24"/>
          <w:szCs w:val="24"/>
        </w:rPr>
        <w:t xml:space="preserve"> by the respondent.</w:t>
      </w:r>
    </w:p>
    <w:p w:rsidR="00C75D29" w:rsidRPr="00CD3A3D" w:rsidRDefault="00C75D29" w:rsidP="00AA4DBA">
      <w:pPr>
        <w:spacing w:after="0" w:line="360" w:lineRule="auto"/>
        <w:ind w:firstLine="720"/>
        <w:jc w:val="both"/>
        <w:rPr>
          <w:rFonts w:ascii="Times New Roman" w:hAnsi="Times New Roman" w:cs="Times New Roman"/>
          <w:sz w:val="24"/>
          <w:szCs w:val="24"/>
        </w:rPr>
      </w:pPr>
      <w:r w:rsidRPr="00CD3A3D">
        <w:rPr>
          <w:rFonts w:ascii="Times New Roman" w:hAnsi="Times New Roman" w:cs="Times New Roman"/>
          <w:sz w:val="24"/>
          <w:szCs w:val="24"/>
        </w:rPr>
        <w:t>As regard</w:t>
      </w:r>
      <w:r w:rsidR="008C18E0" w:rsidRPr="00CD3A3D">
        <w:rPr>
          <w:rFonts w:ascii="Times New Roman" w:hAnsi="Times New Roman" w:cs="Times New Roman"/>
          <w:sz w:val="24"/>
          <w:szCs w:val="24"/>
        </w:rPr>
        <w:t>s</w:t>
      </w:r>
      <w:r w:rsidRPr="00CD3A3D">
        <w:rPr>
          <w:rFonts w:ascii="Times New Roman" w:hAnsi="Times New Roman" w:cs="Times New Roman"/>
          <w:sz w:val="24"/>
          <w:szCs w:val="24"/>
        </w:rPr>
        <w:t xml:space="preserve"> the respondent’s application in HC</w:t>
      </w:r>
      <w:r w:rsidR="007B7C62" w:rsidRPr="00CD3A3D">
        <w:rPr>
          <w:rFonts w:ascii="Times New Roman" w:hAnsi="Times New Roman" w:cs="Times New Roman"/>
          <w:sz w:val="24"/>
          <w:szCs w:val="24"/>
        </w:rPr>
        <w:t xml:space="preserve"> 8128/16</w:t>
      </w:r>
      <w:r w:rsidRPr="00CD3A3D">
        <w:rPr>
          <w:rFonts w:ascii="Times New Roman" w:hAnsi="Times New Roman" w:cs="Times New Roman"/>
          <w:sz w:val="24"/>
          <w:szCs w:val="24"/>
        </w:rPr>
        <w:t xml:space="preserve">, the </w:t>
      </w:r>
      <w:r w:rsidR="007B7C62" w:rsidRPr="00CD3A3D">
        <w:rPr>
          <w:rFonts w:ascii="Times New Roman" w:hAnsi="Times New Roman" w:cs="Times New Roman"/>
          <w:sz w:val="24"/>
          <w:szCs w:val="24"/>
        </w:rPr>
        <w:t>applicant’s</w:t>
      </w:r>
      <w:r w:rsidRPr="00CD3A3D">
        <w:rPr>
          <w:rFonts w:ascii="Times New Roman" w:hAnsi="Times New Roman" w:cs="Times New Roman"/>
          <w:sz w:val="24"/>
          <w:szCs w:val="24"/>
        </w:rPr>
        <w:t xml:space="preserve"> response was simple: that application did not show that </w:t>
      </w:r>
      <w:r w:rsidR="007B7C62" w:rsidRPr="00CD3A3D">
        <w:rPr>
          <w:rFonts w:ascii="Times New Roman" w:hAnsi="Times New Roman" w:cs="Times New Roman"/>
          <w:sz w:val="24"/>
          <w:szCs w:val="24"/>
        </w:rPr>
        <w:t xml:space="preserve">the </w:t>
      </w:r>
      <w:r w:rsidRPr="00CD3A3D">
        <w:rPr>
          <w:rFonts w:ascii="Times New Roman" w:hAnsi="Times New Roman" w:cs="Times New Roman"/>
          <w:sz w:val="24"/>
          <w:szCs w:val="24"/>
        </w:rPr>
        <w:t>respondent was pu</w:t>
      </w:r>
      <w:r w:rsidR="007B7C62" w:rsidRPr="00CD3A3D">
        <w:rPr>
          <w:rFonts w:ascii="Times New Roman" w:hAnsi="Times New Roman" w:cs="Times New Roman"/>
          <w:sz w:val="24"/>
          <w:szCs w:val="24"/>
        </w:rPr>
        <w:t>rpor</w:t>
      </w:r>
      <w:r w:rsidRPr="00CD3A3D">
        <w:rPr>
          <w:rFonts w:ascii="Times New Roman" w:hAnsi="Times New Roman" w:cs="Times New Roman"/>
          <w:sz w:val="24"/>
          <w:szCs w:val="24"/>
        </w:rPr>
        <w:t xml:space="preserve">ting to be the chairman of the </w:t>
      </w:r>
      <w:r w:rsidR="006B62D8" w:rsidRPr="00CD3A3D">
        <w:rPr>
          <w:rFonts w:ascii="Times New Roman" w:hAnsi="Times New Roman" w:cs="Times New Roman"/>
          <w:sz w:val="24"/>
          <w:szCs w:val="24"/>
        </w:rPr>
        <w:t>applicant’s executive</w:t>
      </w:r>
      <w:r w:rsidR="007B7C62" w:rsidRPr="00CD3A3D">
        <w:rPr>
          <w:rFonts w:ascii="Times New Roman" w:hAnsi="Times New Roman" w:cs="Times New Roman"/>
          <w:sz w:val="24"/>
          <w:szCs w:val="24"/>
        </w:rPr>
        <w:t xml:space="preserve"> committee </w:t>
      </w:r>
      <w:r w:rsidRPr="00CD3A3D">
        <w:rPr>
          <w:rFonts w:ascii="Times New Roman" w:hAnsi="Times New Roman" w:cs="Times New Roman"/>
          <w:sz w:val="24"/>
          <w:szCs w:val="24"/>
        </w:rPr>
        <w:t xml:space="preserve">but that he had filed the application as a levy </w:t>
      </w:r>
      <w:r w:rsidR="007B7C62" w:rsidRPr="00CD3A3D">
        <w:rPr>
          <w:rFonts w:ascii="Times New Roman" w:hAnsi="Times New Roman" w:cs="Times New Roman"/>
          <w:sz w:val="24"/>
          <w:szCs w:val="24"/>
        </w:rPr>
        <w:t>paying</w:t>
      </w:r>
      <w:r w:rsidRPr="00CD3A3D">
        <w:rPr>
          <w:rFonts w:ascii="Times New Roman" w:hAnsi="Times New Roman" w:cs="Times New Roman"/>
          <w:sz w:val="24"/>
          <w:szCs w:val="24"/>
        </w:rPr>
        <w:t xml:space="preserve"> member. The respondent was also seeking to </w:t>
      </w:r>
      <w:r w:rsidR="007B7C62" w:rsidRPr="00CD3A3D">
        <w:rPr>
          <w:rFonts w:ascii="Times New Roman" w:hAnsi="Times New Roman" w:cs="Times New Roman"/>
          <w:sz w:val="24"/>
          <w:szCs w:val="24"/>
        </w:rPr>
        <w:t>have</w:t>
      </w:r>
      <w:r w:rsidRPr="00CD3A3D">
        <w:rPr>
          <w:rFonts w:ascii="Times New Roman" w:hAnsi="Times New Roman" w:cs="Times New Roman"/>
          <w:sz w:val="24"/>
          <w:szCs w:val="24"/>
        </w:rPr>
        <w:t xml:space="preserve"> respondents 2</w:t>
      </w:r>
      <w:r w:rsidR="006B62D8" w:rsidRPr="00CD3A3D">
        <w:rPr>
          <w:rFonts w:ascii="Times New Roman" w:hAnsi="Times New Roman" w:cs="Times New Roman"/>
          <w:sz w:val="24"/>
          <w:szCs w:val="24"/>
        </w:rPr>
        <w:t xml:space="preserve"> </w:t>
      </w:r>
      <w:r w:rsidRPr="00CD3A3D">
        <w:rPr>
          <w:rFonts w:ascii="Times New Roman" w:hAnsi="Times New Roman" w:cs="Times New Roman"/>
          <w:sz w:val="24"/>
          <w:szCs w:val="24"/>
        </w:rPr>
        <w:t xml:space="preserve">to 9 in that application, who were in effect </w:t>
      </w:r>
      <w:r w:rsidR="006B62D8" w:rsidRPr="00CD3A3D">
        <w:rPr>
          <w:rFonts w:ascii="Times New Roman" w:hAnsi="Times New Roman" w:cs="Times New Roman"/>
          <w:sz w:val="24"/>
          <w:szCs w:val="24"/>
        </w:rPr>
        <w:t>members of the executive committee</w:t>
      </w:r>
      <w:r w:rsidRPr="00CD3A3D">
        <w:rPr>
          <w:rFonts w:ascii="Times New Roman" w:hAnsi="Times New Roman" w:cs="Times New Roman"/>
          <w:sz w:val="24"/>
          <w:szCs w:val="24"/>
        </w:rPr>
        <w:t xml:space="preserve"> of the applicant</w:t>
      </w:r>
      <w:r w:rsidR="006B41B1" w:rsidRPr="00CD3A3D">
        <w:rPr>
          <w:rFonts w:ascii="Times New Roman" w:hAnsi="Times New Roman" w:cs="Times New Roman"/>
          <w:sz w:val="24"/>
          <w:szCs w:val="24"/>
        </w:rPr>
        <w:t>,</w:t>
      </w:r>
      <w:r w:rsidRPr="00CD3A3D">
        <w:rPr>
          <w:rFonts w:ascii="Times New Roman" w:hAnsi="Times New Roman" w:cs="Times New Roman"/>
          <w:sz w:val="24"/>
          <w:szCs w:val="24"/>
        </w:rPr>
        <w:t xml:space="preserve"> to be de</w:t>
      </w:r>
      <w:r w:rsidR="006B62D8" w:rsidRPr="00CD3A3D">
        <w:rPr>
          <w:rFonts w:ascii="Times New Roman" w:hAnsi="Times New Roman" w:cs="Times New Roman"/>
          <w:sz w:val="24"/>
          <w:szCs w:val="24"/>
        </w:rPr>
        <w:t>-registered</w:t>
      </w:r>
      <w:r w:rsidRPr="00CD3A3D">
        <w:rPr>
          <w:rFonts w:ascii="Times New Roman" w:hAnsi="Times New Roman" w:cs="Times New Roman"/>
          <w:sz w:val="24"/>
          <w:szCs w:val="24"/>
        </w:rPr>
        <w:t xml:space="preserve"> in </w:t>
      </w:r>
      <w:r w:rsidR="006B62D8" w:rsidRPr="00CD3A3D">
        <w:rPr>
          <w:rFonts w:ascii="Times New Roman" w:hAnsi="Times New Roman" w:cs="Times New Roman"/>
          <w:sz w:val="24"/>
          <w:szCs w:val="24"/>
        </w:rPr>
        <w:t xml:space="preserve">the </w:t>
      </w:r>
      <w:r w:rsidRPr="00CD3A3D">
        <w:rPr>
          <w:rFonts w:ascii="Times New Roman" w:hAnsi="Times New Roman" w:cs="Times New Roman"/>
          <w:sz w:val="24"/>
          <w:szCs w:val="24"/>
        </w:rPr>
        <w:t xml:space="preserve">applicant’s </w:t>
      </w:r>
      <w:r w:rsidR="006B62D8" w:rsidRPr="00CD3A3D">
        <w:rPr>
          <w:rFonts w:ascii="Times New Roman" w:hAnsi="Times New Roman" w:cs="Times New Roman"/>
          <w:sz w:val="24"/>
          <w:szCs w:val="24"/>
        </w:rPr>
        <w:t>register. The</w:t>
      </w:r>
      <w:r w:rsidRPr="00CD3A3D">
        <w:rPr>
          <w:rFonts w:ascii="Times New Roman" w:hAnsi="Times New Roman" w:cs="Times New Roman"/>
          <w:sz w:val="24"/>
          <w:szCs w:val="24"/>
        </w:rPr>
        <w:t xml:space="preserve"> respondent was not </w:t>
      </w:r>
      <w:r w:rsidR="008C18E0" w:rsidRPr="00CD3A3D">
        <w:rPr>
          <w:rFonts w:ascii="Times New Roman" w:hAnsi="Times New Roman" w:cs="Times New Roman"/>
          <w:sz w:val="24"/>
          <w:szCs w:val="24"/>
        </w:rPr>
        <w:t>seeking to usurp the authority o</w:t>
      </w:r>
      <w:r w:rsidRPr="00CD3A3D">
        <w:rPr>
          <w:rFonts w:ascii="Times New Roman" w:hAnsi="Times New Roman" w:cs="Times New Roman"/>
          <w:sz w:val="24"/>
          <w:szCs w:val="24"/>
        </w:rPr>
        <w:t xml:space="preserve">f the </w:t>
      </w:r>
      <w:r w:rsidR="006B62D8" w:rsidRPr="00CD3A3D">
        <w:rPr>
          <w:rFonts w:ascii="Times New Roman" w:hAnsi="Times New Roman" w:cs="Times New Roman"/>
          <w:sz w:val="24"/>
          <w:szCs w:val="24"/>
        </w:rPr>
        <w:t>applicant’s</w:t>
      </w:r>
      <w:r w:rsidRPr="00CD3A3D">
        <w:rPr>
          <w:rFonts w:ascii="Times New Roman" w:hAnsi="Times New Roman" w:cs="Times New Roman"/>
          <w:sz w:val="24"/>
          <w:szCs w:val="24"/>
        </w:rPr>
        <w:t xml:space="preserve"> executive</w:t>
      </w:r>
      <w:r w:rsidR="006B62D8" w:rsidRPr="00CD3A3D">
        <w:rPr>
          <w:rFonts w:ascii="Times New Roman" w:hAnsi="Times New Roman" w:cs="Times New Roman"/>
          <w:sz w:val="24"/>
          <w:szCs w:val="24"/>
        </w:rPr>
        <w:t xml:space="preserve"> committee or</w:t>
      </w:r>
      <w:r w:rsidRPr="00CD3A3D">
        <w:rPr>
          <w:rFonts w:ascii="Times New Roman" w:hAnsi="Times New Roman" w:cs="Times New Roman"/>
          <w:sz w:val="24"/>
          <w:szCs w:val="24"/>
        </w:rPr>
        <w:t xml:space="preserve"> even </w:t>
      </w:r>
      <w:r w:rsidR="006B62D8" w:rsidRPr="00CD3A3D">
        <w:rPr>
          <w:rFonts w:ascii="Times New Roman" w:hAnsi="Times New Roman" w:cs="Times New Roman"/>
          <w:sz w:val="24"/>
          <w:szCs w:val="24"/>
        </w:rPr>
        <w:t>purporting</w:t>
      </w:r>
      <w:r w:rsidRPr="00CD3A3D">
        <w:rPr>
          <w:rFonts w:ascii="Times New Roman" w:hAnsi="Times New Roman" w:cs="Times New Roman"/>
          <w:sz w:val="24"/>
          <w:szCs w:val="24"/>
        </w:rPr>
        <w:t xml:space="preserve"> that he was authorised by the executive to take that action. </w:t>
      </w:r>
    </w:p>
    <w:p w:rsidR="00C75D29" w:rsidRPr="00CD3A3D" w:rsidRDefault="00C75D29" w:rsidP="00CD3A3D">
      <w:pPr>
        <w:spacing w:after="0" w:line="360" w:lineRule="auto"/>
        <w:ind w:firstLine="720"/>
        <w:jc w:val="both"/>
        <w:rPr>
          <w:rFonts w:ascii="Times New Roman" w:hAnsi="Times New Roman" w:cs="Times New Roman"/>
          <w:sz w:val="24"/>
          <w:szCs w:val="24"/>
        </w:rPr>
      </w:pPr>
      <w:r w:rsidRPr="00CD3A3D">
        <w:rPr>
          <w:rFonts w:ascii="Times New Roman" w:hAnsi="Times New Roman" w:cs="Times New Roman"/>
          <w:sz w:val="24"/>
          <w:szCs w:val="24"/>
        </w:rPr>
        <w:t xml:space="preserve">In the </w:t>
      </w:r>
      <w:r w:rsidR="006B62D8" w:rsidRPr="00CD3A3D">
        <w:rPr>
          <w:rFonts w:ascii="Times New Roman" w:hAnsi="Times New Roman" w:cs="Times New Roman"/>
          <w:sz w:val="24"/>
          <w:szCs w:val="24"/>
        </w:rPr>
        <w:t>circumstances</w:t>
      </w:r>
      <w:r w:rsidRPr="00CD3A3D">
        <w:rPr>
          <w:rFonts w:ascii="Times New Roman" w:hAnsi="Times New Roman" w:cs="Times New Roman"/>
          <w:sz w:val="24"/>
          <w:szCs w:val="24"/>
        </w:rPr>
        <w:t xml:space="preserve"> the applicant argued that the need to act arose when the respondent now </w:t>
      </w:r>
      <w:r w:rsidR="006B62D8" w:rsidRPr="00CD3A3D">
        <w:rPr>
          <w:rFonts w:ascii="Times New Roman" w:hAnsi="Times New Roman" w:cs="Times New Roman"/>
          <w:sz w:val="24"/>
          <w:szCs w:val="24"/>
        </w:rPr>
        <w:t>purported</w:t>
      </w:r>
      <w:r w:rsidRPr="00CD3A3D">
        <w:rPr>
          <w:rFonts w:ascii="Times New Roman" w:hAnsi="Times New Roman" w:cs="Times New Roman"/>
          <w:sz w:val="24"/>
          <w:szCs w:val="24"/>
        </w:rPr>
        <w:t xml:space="preserve"> to be acting as the chairman of the </w:t>
      </w:r>
      <w:r w:rsidR="006B62D8" w:rsidRPr="00CD3A3D">
        <w:rPr>
          <w:rFonts w:ascii="Times New Roman" w:hAnsi="Times New Roman" w:cs="Times New Roman"/>
          <w:sz w:val="24"/>
          <w:szCs w:val="24"/>
        </w:rPr>
        <w:t>applicant’s</w:t>
      </w:r>
      <w:r w:rsidRPr="00CD3A3D">
        <w:rPr>
          <w:rFonts w:ascii="Times New Roman" w:hAnsi="Times New Roman" w:cs="Times New Roman"/>
          <w:sz w:val="24"/>
          <w:szCs w:val="24"/>
        </w:rPr>
        <w:t xml:space="preserve"> executive committee and as </w:t>
      </w:r>
      <w:r w:rsidR="006B62D8" w:rsidRPr="00CD3A3D">
        <w:rPr>
          <w:rFonts w:ascii="Times New Roman" w:hAnsi="Times New Roman" w:cs="Times New Roman"/>
          <w:sz w:val="24"/>
          <w:szCs w:val="24"/>
        </w:rPr>
        <w:t>authorised</w:t>
      </w:r>
      <w:r w:rsidRPr="00CD3A3D">
        <w:rPr>
          <w:rFonts w:ascii="Times New Roman" w:hAnsi="Times New Roman" w:cs="Times New Roman"/>
          <w:sz w:val="24"/>
          <w:szCs w:val="24"/>
        </w:rPr>
        <w:t xml:space="preserve"> by such committe</w:t>
      </w:r>
      <w:r w:rsidR="006B41B1" w:rsidRPr="00CD3A3D">
        <w:rPr>
          <w:rFonts w:ascii="Times New Roman" w:hAnsi="Times New Roman" w:cs="Times New Roman"/>
          <w:sz w:val="24"/>
          <w:szCs w:val="24"/>
        </w:rPr>
        <w:t>e to represent the applicant.</w:t>
      </w:r>
      <w:r w:rsidRPr="00CD3A3D">
        <w:rPr>
          <w:rFonts w:ascii="Times New Roman" w:hAnsi="Times New Roman" w:cs="Times New Roman"/>
          <w:sz w:val="24"/>
          <w:szCs w:val="24"/>
        </w:rPr>
        <w:t xml:space="preserve"> </w:t>
      </w:r>
      <w:r w:rsidR="006B41B1" w:rsidRPr="00CD3A3D">
        <w:rPr>
          <w:rFonts w:ascii="Times New Roman" w:hAnsi="Times New Roman" w:cs="Times New Roman"/>
          <w:sz w:val="24"/>
          <w:szCs w:val="24"/>
        </w:rPr>
        <w:t>This</w:t>
      </w:r>
      <w:r w:rsidRPr="00CD3A3D">
        <w:rPr>
          <w:rFonts w:ascii="Times New Roman" w:hAnsi="Times New Roman" w:cs="Times New Roman"/>
          <w:sz w:val="24"/>
          <w:szCs w:val="24"/>
        </w:rPr>
        <w:t xml:space="preserve"> only came to the notice of the applicant in March 2017.</w:t>
      </w:r>
    </w:p>
    <w:p w:rsidR="00FB7463" w:rsidRPr="00CD3A3D" w:rsidRDefault="006B41B1" w:rsidP="00AA4DBA">
      <w:pPr>
        <w:spacing w:after="0" w:line="360" w:lineRule="auto"/>
        <w:ind w:firstLine="720"/>
        <w:jc w:val="both"/>
        <w:rPr>
          <w:rFonts w:ascii="Times New Roman" w:hAnsi="Times New Roman" w:cs="Times New Roman"/>
          <w:sz w:val="24"/>
          <w:szCs w:val="24"/>
        </w:rPr>
      </w:pPr>
      <w:r w:rsidRPr="00CD3A3D">
        <w:rPr>
          <w:rFonts w:ascii="Times New Roman" w:hAnsi="Times New Roman" w:cs="Times New Roman"/>
          <w:sz w:val="24"/>
          <w:szCs w:val="24"/>
        </w:rPr>
        <w:lastRenderedPageBreak/>
        <w:t>After hearing</w:t>
      </w:r>
      <w:r w:rsidR="00FB7463" w:rsidRPr="00CD3A3D">
        <w:rPr>
          <w:rFonts w:ascii="Times New Roman" w:hAnsi="Times New Roman" w:cs="Times New Roman"/>
          <w:sz w:val="24"/>
          <w:szCs w:val="24"/>
        </w:rPr>
        <w:t xml:space="preserve"> submissions by counsel for both </w:t>
      </w:r>
      <w:r w:rsidR="006B62D8" w:rsidRPr="00CD3A3D">
        <w:rPr>
          <w:rFonts w:ascii="Times New Roman" w:hAnsi="Times New Roman" w:cs="Times New Roman"/>
          <w:sz w:val="24"/>
          <w:szCs w:val="24"/>
        </w:rPr>
        <w:t>parties I</w:t>
      </w:r>
      <w:r w:rsidR="00FB7463" w:rsidRPr="00CD3A3D">
        <w:rPr>
          <w:rFonts w:ascii="Times New Roman" w:hAnsi="Times New Roman" w:cs="Times New Roman"/>
          <w:sz w:val="24"/>
          <w:szCs w:val="24"/>
        </w:rPr>
        <w:t xml:space="preserve"> was </w:t>
      </w:r>
      <w:r w:rsidR="006B62D8" w:rsidRPr="00CD3A3D">
        <w:rPr>
          <w:rFonts w:ascii="Times New Roman" w:hAnsi="Times New Roman" w:cs="Times New Roman"/>
          <w:sz w:val="24"/>
          <w:szCs w:val="24"/>
        </w:rPr>
        <w:t>reminded</w:t>
      </w:r>
      <w:r w:rsidR="00FB7463" w:rsidRPr="00CD3A3D">
        <w:rPr>
          <w:rFonts w:ascii="Times New Roman" w:hAnsi="Times New Roman" w:cs="Times New Roman"/>
          <w:sz w:val="24"/>
          <w:szCs w:val="24"/>
        </w:rPr>
        <w:t xml:space="preserve"> of the words of </w:t>
      </w:r>
      <w:r w:rsidR="00FB7463" w:rsidRPr="00CD3A3D">
        <w:rPr>
          <w:rFonts w:ascii="Times New Roman" w:hAnsi="Times New Roman" w:cs="Times New Roman"/>
          <w:smallCaps/>
          <w:sz w:val="24"/>
          <w:szCs w:val="24"/>
        </w:rPr>
        <w:t>M</w:t>
      </w:r>
      <w:r w:rsidR="00CD3A3D" w:rsidRPr="00CD3A3D">
        <w:rPr>
          <w:rFonts w:ascii="Times New Roman" w:hAnsi="Times New Roman" w:cs="Times New Roman"/>
          <w:smallCaps/>
          <w:sz w:val="24"/>
          <w:szCs w:val="24"/>
        </w:rPr>
        <w:t>anthonsi</w:t>
      </w:r>
      <w:r w:rsidR="00FB7463" w:rsidRPr="00CD3A3D">
        <w:rPr>
          <w:rFonts w:ascii="Times New Roman" w:hAnsi="Times New Roman" w:cs="Times New Roman"/>
          <w:sz w:val="24"/>
          <w:szCs w:val="24"/>
        </w:rPr>
        <w:t xml:space="preserve"> J in </w:t>
      </w:r>
      <w:r w:rsidR="00FB7463" w:rsidRPr="00CD3A3D">
        <w:rPr>
          <w:rFonts w:ascii="Times New Roman" w:hAnsi="Times New Roman" w:cs="Times New Roman"/>
          <w:i/>
          <w:sz w:val="24"/>
          <w:szCs w:val="24"/>
        </w:rPr>
        <w:t xml:space="preserve">Telecel </w:t>
      </w:r>
      <w:r w:rsidR="00DB141F" w:rsidRPr="00CD3A3D">
        <w:rPr>
          <w:rFonts w:ascii="Times New Roman" w:hAnsi="Times New Roman" w:cs="Times New Roman"/>
          <w:i/>
          <w:sz w:val="24"/>
          <w:szCs w:val="24"/>
        </w:rPr>
        <w:t>Zimbabwe (</w:t>
      </w:r>
      <w:r w:rsidR="00FB7463" w:rsidRPr="00CD3A3D">
        <w:rPr>
          <w:rFonts w:ascii="Times New Roman" w:hAnsi="Times New Roman" w:cs="Times New Roman"/>
          <w:i/>
          <w:sz w:val="24"/>
          <w:szCs w:val="24"/>
        </w:rPr>
        <w:t xml:space="preserve">Pvt) Ltd </w:t>
      </w:r>
      <w:r w:rsidR="00FB7463" w:rsidRPr="00CD3A3D">
        <w:rPr>
          <w:rFonts w:ascii="Times New Roman" w:hAnsi="Times New Roman" w:cs="Times New Roman"/>
          <w:sz w:val="24"/>
          <w:szCs w:val="24"/>
        </w:rPr>
        <w:t>v</w:t>
      </w:r>
      <w:r w:rsidR="00FB7463" w:rsidRPr="00CD3A3D">
        <w:rPr>
          <w:rFonts w:ascii="Times New Roman" w:hAnsi="Times New Roman" w:cs="Times New Roman"/>
          <w:i/>
          <w:sz w:val="24"/>
          <w:szCs w:val="24"/>
        </w:rPr>
        <w:t xml:space="preserve"> Postal and Telecommunication Regulatory Authority</w:t>
      </w:r>
      <w:r w:rsidR="00FB7463" w:rsidRPr="00CD3A3D">
        <w:rPr>
          <w:rFonts w:ascii="Times New Roman" w:hAnsi="Times New Roman" w:cs="Times New Roman"/>
          <w:sz w:val="24"/>
          <w:szCs w:val="24"/>
        </w:rPr>
        <w:t xml:space="preserve"> </w:t>
      </w:r>
      <w:r w:rsidR="00FB7463" w:rsidRPr="00CD3A3D">
        <w:rPr>
          <w:rFonts w:ascii="Times New Roman" w:hAnsi="Times New Roman" w:cs="Times New Roman"/>
          <w:i/>
          <w:sz w:val="24"/>
          <w:szCs w:val="24"/>
        </w:rPr>
        <w:t xml:space="preserve">of </w:t>
      </w:r>
      <w:r w:rsidR="00DB141F" w:rsidRPr="00CD3A3D">
        <w:rPr>
          <w:rFonts w:ascii="Times New Roman" w:hAnsi="Times New Roman" w:cs="Times New Roman"/>
          <w:i/>
          <w:sz w:val="24"/>
          <w:szCs w:val="24"/>
        </w:rPr>
        <w:t>Zimbabwe (</w:t>
      </w:r>
      <w:r w:rsidR="00FB7463" w:rsidRPr="00CD3A3D">
        <w:rPr>
          <w:rFonts w:ascii="Times New Roman" w:hAnsi="Times New Roman" w:cs="Times New Roman"/>
          <w:i/>
          <w:sz w:val="24"/>
          <w:szCs w:val="24"/>
        </w:rPr>
        <w:t xml:space="preserve">POTRAZ) and </w:t>
      </w:r>
      <w:r w:rsidR="002507F0" w:rsidRPr="00CD3A3D">
        <w:rPr>
          <w:rFonts w:ascii="Times New Roman" w:hAnsi="Times New Roman" w:cs="Times New Roman"/>
          <w:i/>
          <w:sz w:val="24"/>
          <w:szCs w:val="24"/>
        </w:rPr>
        <w:t>O</w:t>
      </w:r>
      <w:r w:rsidR="00FB7463" w:rsidRPr="00CD3A3D">
        <w:rPr>
          <w:rFonts w:ascii="Times New Roman" w:hAnsi="Times New Roman" w:cs="Times New Roman"/>
          <w:i/>
          <w:sz w:val="24"/>
          <w:szCs w:val="24"/>
        </w:rPr>
        <w:t>thers</w:t>
      </w:r>
      <w:r w:rsidR="00FB7463" w:rsidRPr="00CD3A3D">
        <w:rPr>
          <w:rFonts w:ascii="Times New Roman" w:hAnsi="Times New Roman" w:cs="Times New Roman"/>
          <w:sz w:val="24"/>
          <w:szCs w:val="24"/>
        </w:rPr>
        <w:t xml:space="preserve"> HH</w:t>
      </w:r>
      <w:r w:rsidR="00CD3A3D" w:rsidRPr="00CD3A3D">
        <w:rPr>
          <w:rFonts w:ascii="Times New Roman" w:hAnsi="Times New Roman" w:cs="Times New Roman"/>
          <w:sz w:val="24"/>
          <w:szCs w:val="24"/>
        </w:rPr>
        <w:t xml:space="preserve"> </w:t>
      </w:r>
      <w:r w:rsidR="00FB7463" w:rsidRPr="00CD3A3D">
        <w:rPr>
          <w:rFonts w:ascii="Times New Roman" w:hAnsi="Times New Roman" w:cs="Times New Roman"/>
          <w:sz w:val="24"/>
          <w:szCs w:val="24"/>
        </w:rPr>
        <w:t xml:space="preserve">446/15, </w:t>
      </w:r>
      <w:r w:rsidR="006B62D8" w:rsidRPr="00CD3A3D">
        <w:rPr>
          <w:rFonts w:ascii="Times New Roman" w:hAnsi="Times New Roman" w:cs="Times New Roman"/>
          <w:sz w:val="24"/>
          <w:szCs w:val="24"/>
        </w:rPr>
        <w:t>wherein</w:t>
      </w:r>
      <w:r w:rsidR="00FB7463" w:rsidRPr="00CD3A3D">
        <w:rPr>
          <w:rFonts w:ascii="Times New Roman" w:hAnsi="Times New Roman" w:cs="Times New Roman"/>
          <w:sz w:val="24"/>
          <w:szCs w:val="24"/>
        </w:rPr>
        <w:t xml:space="preserve"> at p</w:t>
      </w:r>
      <w:r w:rsidR="00CD3A3D" w:rsidRPr="00CD3A3D">
        <w:rPr>
          <w:rFonts w:ascii="Times New Roman" w:hAnsi="Times New Roman" w:cs="Times New Roman"/>
          <w:sz w:val="24"/>
          <w:szCs w:val="24"/>
        </w:rPr>
        <w:t xml:space="preserve"> </w:t>
      </w:r>
      <w:r w:rsidR="00FB7463" w:rsidRPr="00CD3A3D">
        <w:rPr>
          <w:rFonts w:ascii="Times New Roman" w:hAnsi="Times New Roman" w:cs="Times New Roman"/>
          <w:sz w:val="24"/>
          <w:szCs w:val="24"/>
        </w:rPr>
        <w:t xml:space="preserve">7 of the cyclostyled </w:t>
      </w:r>
      <w:r w:rsidR="006B62D8" w:rsidRPr="00CD3A3D">
        <w:rPr>
          <w:rFonts w:ascii="Times New Roman" w:hAnsi="Times New Roman" w:cs="Times New Roman"/>
          <w:sz w:val="24"/>
          <w:szCs w:val="24"/>
        </w:rPr>
        <w:t>judgment</w:t>
      </w:r>
      <w:r w:rsidR="00FB7463" w:rsidRPr="00CD3A3D">
        <w:rPr>
          <w:rFonts w:ascii="Times New Roman" w:hAnsi="Times New Roman" w:cs="Times New Roman"/>
          <w:sz w:val="24"/>
          <w:szCs w:val="24"/>
        </w:rPr>
        <w:t xml:space="preserve"> the Honourable judge stated that:</w:t>
      </w:r>
    </w:p>
    <w:p w:rsidR="00FB7463" w:rsidRPr="004F541D" w:rsidRDefault="00FB7463" w:rsidP="00CD3A3D">
      <w:pPr>
        <w:spacing w:line="240" w:lineRule="auto"/>
        <w:ind w:left="720"/>
        <w:jc w:val="both"/>
        <w:rPr>
          <w:rFonts w:ascii="Times New Roman" w:hAnsi="Times New Roman" w:cs="Times New Roman"/>
        </w:rPr>
      </w:pPr>
      <w:r w:rsidRPr="004F541D">
        <w:rPr>
          <w:rFonts w:ascii="Times New Roman" w:hAnsi="Times New Roman" w:cs="Times New Roman"/>
        </w:rPr>
        <w:t>“</w:t>
      </w:r>
      <w:r w:rsidR="006B62D8" w:rsidRPr="004F541D">
        <w:rPr>
          <w:rFonts w:ascii="Times New Roman" w:hAnsi="Times New Roman" w:cs="Times New Roman"/>
        </w:rPr>
        <w:t xml:space="preserve">I agree with </w:t>
      </w:r>
      <w:r w:rsidR="006B62D8" w:rsidRPr="004F541D">
        <w:rPr>
          <w:rFonts w:ascii="Times New Roman" w:hAnsi="Times New Roman" w:cs="Times New Roman"/>
          <w:i/>
        </w:rPr>
        <w:t>Mr Girach</w:t>
      </w:r>
      <w:r w:rsidR="006B62D8" w:rsidRPr="004F541D">
        <w:rPr>
          <w:rFonts w:ascii="Times New Roman" w:hAnsi="Times New Roman" w:cs="Times New Roman"/>
        </w:rPr>
        <w:t xml:space="preserve"> that rais</w:t>
      </w:r>
      <w:r w:rsidRPr="004F541D">
        <w:rPr>
          <w:rFonts w:ascii="Times New Roman" w:hAnsi="Times New Roman" w:cs="Times New Roman"/>
        </w:rPr>
        <w:t xml:space="preserve">ing the issue of urgency by respondents finding themselves faced with an urgent application is now a matter of routine. Invariably when one opens a notice of opposition these days, he is confronted by a point </w:t>
      </w:r>
      <w:r w:rsidRPr="004F541D">
        <w:rPr>
          <w:rFonts w:ascii="Times New Roman" w:hAnsi="Times New Roman" w:cs="Times New Roman"/>
          <w:i/>
        </w:rPr>
        <w:t>in limine</w:t>
      </w:r>
      <w:r w:rsidRPr="004F541D">
        <w:rPr>
          <w:rFonts w:ascii="Times New Roman" w:hAnsi="Times New Roman" w:cs="Times New Roman"/>
        </w:rPr>
        <w:t xml:space="preserve"> challenging the urgency of the application which should not be made</w:t>
      </w:r>
      <w:r w:rsidR="00BF26EB" w:rsidRPr="004F541D">
        <w:rPr>
          <w:rFonts w:ascii="Times New Roman" w:hAnsi="Times New Roman" w:cs="Times New Roman"/>
        </w:rPr>
        <w:t xml:space="preserve"> at all. We are spending a lot of time determining points </w:t>
      </w:r>
      <w:r w:rsidR="00BF26EB" w:rsidRPr="004F541D">
        <w:rPr>
          <w:rFonts w:ascii="Times New Roman" w:hAnsi="Times New Roman" w:cs="Times New Roman"/>
          <w:i/>
        </w:rPr>
        <w:t>in</w:t>
      </w:r>
      <w:r w:rsidR="00BF26EB" w:rsidRPr="004F541D">
        <w:rPr>
          <w:rFonts w:ascii="Times New Roman" w:hAnsi="Times New Roman" w:cs="Times New Roman"/>
        </w:rPr>
        <w:t xml:space="preserve"> </w:t>
      </w:r>
      <w:r w:rsidR="00BF26EB" w:rsidRPr="004F541D">
        <w:rPr>
          <w:rFonts w:ascii="Times New Roman" w:hAnsi="Times New Roman" w:cs="Times New Roman"/>
          <w:i/>
        </w:rPr>
        <w:t>limine</w:t>
      </w:r>
      <w:r w:rsidR="00BF26EB" w:rsidRPr="004F541D">
        <w:rPr>
          <w:rFonts w:ascii="Times New Roman" w:hAnsi="Times New Roman" w:cs="Times New Roman"/>
        </w:rPr>
        <w:t xml:space="preserve"> which do not have the remotest chance of success at the </w:t>
      </w:r>
      <w:r w:rsidR="006B62D8" w:rsidRPr="004F541D">
        <w:rPr>
          <w:rFonts w:ascii="Times New Roman" w:hAnsi="Times New Roman" w:cs="Times New Roman"/>
        </w:rPr>
        <w:t>expense</w:t>
      </w:r>
      <w:r w:rsidR="00BF26EB" w:rsidRPr="004F541D">
        <w:rPr>
          <w:rFonts w:ascii="Times New Roman" w:hAnsi="Times New Roman" w:cs="Times New Roman"/>
        </w:rPr>
        <w:t xml:space="preserve"> of the substance of a dispute.</w:t>
      </w:r>
    </w:p>
    <w:p w:rsidR="00BF26EB" w:rsidRPr="004F541D" w:rsidRDefault="00BF26EB" w:rsidP="00CD3A3D">
      <w:pPr>
        <w:spacing w:line="240" w:lineRule="auto"/>
        <w:ind w:left="720"/>
        <w:jc w:val="both"/>
        <w:rPr>
          <w:rFonts w:ascii="Times New Roman" w:hAnsi="Times New Roman" w:cs="Times New Roman"/>
        </w:rPr>
      </w:pPr>
      <w:r w:rsidRPr="004F541D">
        <w:rPr>
          <w:rFonts w:ascii="Times New Roman" w:hAnsi="Times New Roman" w:cs="Times New Roman"/>
        </w:rPr>
        <w:t xml:space="preserve">Legal practitioners should be reminded that it is an exercise in futility to raise points </w:t>
      </w:r>
      <w:r w:rsidRPr="004F541D">
        <w:rPr>
          <w:rFonts w:ascii="Times New Roman" w:hAnsi="Times New Roman" w:cs="Times New Roman"/>
          <w:i/>
        </w:rPr>
        <w:t>in limine</w:t>
      </w:r>
      <w:r w:rsidRPr="004F541D">
        <w:rPr>
          <w:rFonts w:ascii="Times New Roman" w:hAnsi="Times New Roman" w:cs="Times New Roman"/>
        </w:rPr>
        <w:t xml:space="preserve"> simply as a matter of fashion. A preliminary point should only be taken where firstly it is meritable and secondly it is likely to dispose the matter. The time has come to discourage such waste of court time by the making of endless points </w:t>
      </w:r>
      <w:r w:rsidRPr="004F541D">
        <w:rPr>
          <w:rFonts w:ascii="Times New Roman" w:hAnsi="Times New Roman" w:cs="Times New Roman"/>
          <w:i/>
        </w:rPr>
        <w:t>in limine</w:t>
      </w:r>
      <w:r w:rsidRPr="004F541D">
        <w:rPr>
          <w:rFonts w:ascii="Times New Roman" w:hAnsi="Times New Roman" w:cs="Times New Roman"/>
        </w:rPr>
        <w:t xml:space="preserve"> by litigants afraid of the merits of the matter or legal practitioners who have no confidence in their client’s </w:t>
      </w:r>
      <w:r w:rsidR="006B62D8" w:rsidRPr="004F541D">
        <w:rPr>
          <w:rFonts w:ascii="Times New Roman" w:hAnsi="Times New Roman" w:cs="Times New Roman"/>
        </w:rPr>
        <w:t>defence</w:t>
      </w:r>
      <w:r w:rsidRPr="004F541D">
        <w:rPr>
          <w:rFonts w:ascii="Times New Roman" w:hAnsi="Times New Roman" w:cs="Times New Roman"/>
        </w:rPr>
        <w:t xml:space="preserve"> vis-à-vis the substance of the dispute, in the hope </w:t>
      </w:r>
      <w:r w:rsidR="006B62D8" w:rsidRPr="004F541D">
        <w:rPr>
          <w:rFonts w:ascii="Times New Roman" w:hAnsi="Times New Roman" w:cs="Times New Roman"/>
        </w:rPr>
        <w:t>that by</w:t>
      </w:r>
      <w:r w:rsidRPr="004F541D">
        <w:rPr>
          <w:rFonts w:ascii="Times New Roman" w:hAnsi="Times New Roman" w:cs="Times New Roman"/>
        </w:rPr>
        <w:t xml:space="preserve"> chance the court may </w:t>
      </w:r>
      <w:r w:rsidR="006B62D8" w:rsidRPr="004F541D">
        <w:rPr>
          <w:rFonts w:ascii="Times New Roman" w:hAnsi="Times New Roman" w:cs="Times New Roman"/>
        </w:rPr>
        <w:t>f</w:t>
      </w:r>
      <w:r w:rsidRPr="004F541D">
        <w:rPr>
          <w:rFonts w:ascii="Times New Roman" w:hAnsi="Times New Roman" w:cs="Times New Roman"/>
        </w:rPr>
        <w:t xml:space="preserve">ind in their favour. If an opposition has no merit it should not be made at all. As points </w:t>
      </w:r>
      <w:r w:rsidRPr="004F541D">
        <w:rPr>
          <w:rFonts w:ascii="Times New Roman" w:hAnsi="Times New Roman" w:cs="Times New Roman"/>
          <w:i/>
        </w:rPr>
        <w:t>in limine</w:t>
      </w:r>
      <w:r w:rsidRPr="004F541D">
        <w:rPr>
          <w:rFonts w:ascii="Times New Roman" w:hAnsi="Times New Roman" w:cs="Times New Roman"/>
        </w:rPr>
        <w:t xml:space="preserve"> are usually raised on points of law and procedure, they are the product of the ingenuity of legal practitioners</w:t>
      </w:r>
      <w:r w:rsidR="00655236" w:rsidRPr="004F541D">
        <w:rPr>
          <w:rFonts w:ascii="Times New Roman" w:hAnsi="Times New Roman" w:cs="Times New Roman"/>
        </w:rPr>
        <w:t xml:space="preserve">. </w:t>
      </w:r>
      <w:r w:rsidR="006B62D8" w:rsidRPr="004F541D">
        <w:rPr>
          <w:rFonts w:ascii="Times New Roman" w:hAnsi="Times New Roman" w:cs="Times New Roman"/>
        </w:rPr>
        <w:t>In</w:t>
      </w:r>
      <w:r w:rsidR="00655236" w:rsidRPr="004F541D">
        <w:rPr>
          <w:rFonts w:ascii="Times New Roman" w:hAnsi="Times New Roman" w:cs="Times New Roman"/>
        </w:rPr>
        <w:t xml:space="preserve"> future, it may be necessary to rein in the legal practitioners who abuse the court in that way, by ordering them to pay costs de </w:t>
      </w:r>
      <w:r w:rsidR="00655236" w:rsidRPr="004F541D">
        <w:rPr>
          <w:rFonts w:ascii="Times New Roman" w:hAnsi="Times New Roman" w:cs="Times New Roman"/>
          <w:i/>
        </w:rPr>
        <w:t>bonis propiis</w:t>
      </w:r>
      <w:r w:rsidR="00655236" w:rsidRPr="004F541D">
        <w:rPr>
          <w:rFonts w:ascii="Times New Roman" w:hAnsi="Times New Roman" w:cs="Times New Roman"/>
        </w:rPr>
        <w:t>.”</w:t>
      </w:r>
    </w:p>
    <w:p w:rsidR="00655236" w:rsidRPr="00B901FE" w:rsidRDefault="00655236" w:rsidP="00DB279B">
      <w:pPr>
        <w:spacing w:after="0" w:line="360" w:lineRule="auto"/>
        <w:ind w:firstLine="720"/>
        <w:jc w:val="both"/>
        <w:rPr>
          <w:rFonts w:ascii="Times New Roman" w:hAnsi="Times New Roman" w:cs="Times New Roman"/>
          <w:sz w:val="24"/>
          <w:szCs w:val="24"/>
        </w:rPr>
      </w:pPr>
      <w:r w:rsidRPr="00B901FE">
        <w:rPr>
          <w:rFonts w:ascii="Times New Roman" w:hAnsi="Times New Roman" w:cs="Times New Roman"/>
          <w:sz w:val="24"/>
          <w:szCs w:val="24"/>
        </w:rPr>
        <w:t xml:space="preserve">These remarks </w:t>
      </w:r>
      <w:r w:rsidR="00245DE2" w:rsidRPr="00B901FE">
        <w:rPr>
          <w:rFonts w:ascii="Times New Roman" w:hAnsi="Times New Roman" w:cs="Times New Roman"/>
          <w:sz w:val="24"/>
          <w:szCs w:val="24"/>
        </w:rPr>
        <w:t>s</w:t>
      </w:r>
      <w:r w:rsidRPr="00B901FE">
        <w:rPr>
          <w:rFonts w:ascii="Times New Roman" w:hAnsi="Times New Roman" w:cs="Times New Roman"/>
          <w:sz w:val="24"/>
          <w:szCs w:val="24"/>
        </w:rPr>
        <w:t xml:space="preserve">peak well to the point </w:t>
      </w:r>
      <w:r w:rsidRPr="00B901FE">
        <w:rPr>
          <w:rFonts w:ascii="Times New Roman" w:hAnsi="Times New Roman" w:cs="Times New Roman"/>
          <w:i/>
          <w:sz w:val="24"/>
          <w:szCs w:val="24"/>
        </w:rPr>
        <w:t>in limine</w:t>
      </w:r>
      <w:r w:rsidRPr="00B901FE">
        <w:rPr>
          <w:rFonts w:ascii="Times New Roman" w:hAnsi="Times New Roman" w:cs="Times New Roman"/>
          <w:sz w:val="24"/>
          <w:szCs w:val="24"/>
        </w:rPr>
        <w:t xml:space="preserve"> taken </w:t>
      </w:r>
      <w:r w:rsidR="00245DE2" w:rsidRPr="00B901FE">
        <w:rPr>
          <w:rFonts w:ascii="Times New Roman" w:hAnsi="Times New Roman" w:cs="Times New Roman"/>
          <w:sz w:val="24"/>
          <w:szCs w:val="24"/>
        </w:rPr>
        <w:t>by the respondent. In alleging</w:t>
      </w:r>
      <w:r w:rsidRPr="00B901FE">
        <w:rPr>
          <w:rFonts w:ascii="Times New Roman" w:hAnsi="Times New Roman" w:cs="Times New Roman"/>
          <w:sz w:val="24"/>
          <w:szCs w:val="24"/>
        </w:rPr>
        <w:t xml:space="preserve"> that the need to act arose on 20</w:t>
      </w:r>
      <w:r w:rsidR="00245DE2" w:rsidRPr="00B901FE">
        <w:rPr>
          <w:rFonts w:ascii="Times New Roman" w:hAnsi="Times New Roman" w:cs="Times New Roman"/>
          <w:sz w:val="24"/>
          <w:szCs w:val="24"/>
        </w:rPr>
        <w:t xml:space="preserve"> October</w:t>
      </w:r>
      <w:r w:rsidRPr="00B901FE">
        <w:rPr>
          <w:rFonts w:ascii="Times New Roman" w:hAnsi="Times New Roman" w:cs="Times New Roman"/>
          <w:sz w:val="24"/>
          <w:szCs w:val="24"/>
        </w:rPr>
        <w:t xml:space="preserve"> 2015, t</w:t>
      </w:r>
      <w:r w:rsidR="00245DE2" w:rsidRPr="00B901FE">
        <w:rPr>
          <w:rFonts w:ascii="Times New Roman" w:hAnsi="Times New Roman" w:cs="Times New Roman"/>
          <w:sz w:val="24"/>
          <w:szCs w:val="24"/>
        </w:rPr>
        <w:t>he respondent was relying on his</w:t>
      </w:r>
      <w:r w:rsidRPr="00B901FE">
        <w:rPr>
          <w:rFonts w:ascii="Times New Roman" w:hAnsi="Times New Roman" w:cs="Times New Roman"/>
          <w:sz w:val="24"/>
          <w:szCs w:val="24"/>
        </w:rPr>
        <w:t xml:space="preserve"> minutes s</w:t>
      </w:r>
      <w:r w:rsidR="006B62D8" w:rsidRPr="00B901FE">
        <w:rPr>
          <w:rFonts w:ascii="Times New Roman" w:hAnsi="Times New Roman" w:cs="Times New Roman"/>
          <w:sz w:val="24"/>
          <w:szCs w:val="24"/>
        </w:rPr>
        <w:t>a</w:t>
      </w:r>
      <w:r w:rsidRPr="00B901FE">
        <w:rPr>
          <w:rFonts w:ascii="Times New Roman" w:hAnsi="Times New Roman" w:cs="Times New Roman"/>
          <w:sz w:val="24"/>
          <w:szCs w:val="24"/>
        </w:rPr>
        <w:t xml:space="preserve">id to be of that date at p 14 </w:t>
      </w:r>
      <w:r w:rsidR="006B41B1" w:rsidRPr="00B901FE">
        <w:rPr>
          <w:rFonts w:ascii="Times New Roman" w:hAnsi="Times New Roman" w:cs="Times New Roman"/>
          <w:sz w:val="24"/>
          <w:szCs w:val="24"/>
        </w:rPr>
        <w:t>Annexure A of his</w:t>
      </w:r>
      <w:r w:rsidRPr="00B901FE">
        <w:rPr>
          <w:rFonts w:ascii="Times New Roman" w:hAnsi="Times New Roman" w:cs="Times New Roman"/>
          <w:sz w:val="24"/>
          <w:szCs w:val="24"/>
        </w:rPr>
        <w:t xml:space="preserve"> notice of opposition. Those minutes</w:t>
      </w:r>
      <w:r w:rsidR="006B62D8" w:rsidRPr="00B901FE">
        <w:rPr>
          <w:rFonts w:ascii="Times New Roman" w:hAnsi="Times New Roman" w:cs="Times New Roman"/>
          <w:sz w:val="24"/>
          <w:szCs w:val="24"/>
        </w:rPr>
        <w:t>,</w:t>
      </w:r>
      <w:r w:rsidRPr="00B901FE">
        <w:rPr>
          <w:rFonts w:ascii="Times New Roman" w:hAnsi="Times New Roman" w:cs="Times New Roman"/>
          <w:sz w:val="24"/>
          <w:szCs w:val="24"/>
        </w:rPr>
        <w:t xml:space="preserve"> as was ably demonstrated by the applicant’s counsel</w:t>
      </w:r>
      <w:r w:rsidR="006B62D8" w:rsidRPr="00B901FE">
        <w:rPr>
          <w:rFonts w:ascii="Times New Roman" w:hAnsi="Times New Roman" w:cs="Times New Roman"/>
          <w:sz w:val="24"/>
          <w:szCs w:val="24"/>
        </w:rPr>
        <w:t>,</w:t>
      </w:r>
      <w:r w:rsidRPr="00B901FE">
        <w:rPr>
          <w:rFonts w:ascii="Times New Roman" w:hAnsi="Times New Roman" w:cs="Times New Roman"/>
          <w:sz w:val="24"/>
          <w:szCs w:val="24"/>
        </w:rPr>
        <w:t xml:space="preserve"> are a </w:t>
      </w:r>
      <w:r w:rsidR="006B62D8" w:rsidRPr="00B901FE">
        <w:rPr>
          <w:rFonts w:ascii="Times New Roman" w:hAnsi="Times New Roman" w:cs="Times New Roman"/>
          <w:sz w:val="24"/>
          <w:szCs w:val="24"/>
        </w:rPr>
        <w:t>testimony of probable fabrication</w:t>
      </w:r>
      <w:r w:rsidRPr="00B901FE">
        <w:rPr>
          <w:rFonts w:ascii="Times New Roman" w:hAnsi="Times New Roman" w:cs="Times New Roman"/>
          <w:sz w:val="24"/>
          <w:szCs w:val="24"/>
        </w:rPr>
        <w:t>. Had the respondent’s legal practitioner cared to compare those minutes with the AGM minutes annexed to the application, she would have noted that the Minutes by her client raised more questions than answers</w:t>
      </w:r>
      <w:r w:rsidR="006B62D8" w:rsidRPr="00B901FE">
        <w:rPr>
          <w:rFonts w:ascii="Times New Roman" w:hAnsi="Times New Roman" w:cs="Times New Roman"/>
          <w:sz w:val="24"/>
          <w:szCs w:val="24"/>
        </w:rPr>
        <w:t xml:space="preserve">. </w:t>
      </w:r>
      <w:r w:rsidR="00CC3779" w:rsidRPr="00B901FE">
        <w:rPr>
          <w:rFonts w:ascii="Times New Roman" w:hAnsi="Times New Roman" w:cs="Times New Roman"/>
          <w:sz w:val="24"/>
          <w:szCs w:val="24"/>
        </w:rPr>
        <w:t>In</w:t>
      </w:r>
      <w:r w:rsidRPr="00B901FE">
        <w:rPr>
          <w:rFonts w:ascii="Times New Roman" w:hAnsi="Times New Roman" w:cs="Times New Roman"/>
          <w:sz w:val="24"/>
          <w:szCs w:val="24"/>
        </w:rPr>
        <w:t xml:space="preserve"> terms of the respondent</w:t>
      </w:r>
      <w:r w:rsidR="006B41B1" w:rsidRPr="00B901FE">
        <w:rPr>
          <w:rFonts w:ascii="Times New Roman" w:hAnsi="Times New Roman" w:cs="Times New Roman"/>
          <w:sz w:val="24"/>
          <w:szCs w:val="24"/>
        </w:rPr>
        <w:t>’</w:t>
      </w:r>
      <w:r w:rsidRPr="00B901FE">
        <w:rPr>
          <w:rFonts w:ascii="Times New Roman" w:hAnsi="Times New Roman" w:cs="Times New Roman"/>
          <w:sz w:val="24"/>
          <w:szCs w:val="24"/>
        </w:rPr>
        <w:t xml:space="preserve">s AGM minutes, he was elected chairman on 20 </w:t>
      </w:r>
      <w:r w:rsidR="006B62D8" w:rsidRPr="00B901FE">
        <w:rPr>
          <w:rFonts w:ascii="Times New Roman" w:hAnsi="Times New Roman" w:cs="Times New Roman"/>
          <w:sz w:val="24"/>
          <w:szCs w:val="24"/>
        </w:rPr>
        <w:t>October</w:t>
      </w:r>
      <w:r w:rsidR="00245DE2" w:rsidRPr="00B901FE">
        <w:rPr>
          <w:rFonts w:ascii="Times New Roman" w:hAnsi="Times New Roman" w:cs="Times New Roman"/>
          <w:sz w:val="24"/>
          <w:szCs w:val="24"/>
        </w:rPr>
        <w:t xml:space="preserve"> 2015 in a</w:t>
      </w:r>
      <w:r w:rsidRPr="00B901FE">
        <w:rPr>
          <w:rFonts w:ascii="Times New Roman" w:hAnsi="Times New Roman" w:cs="Times New Roman"/>
          <w:sz w:val="24"/>
          <w:szCs w:val="24"/>
        </w:rPr>
        <w:t xml:space="preserve">n elective meeting that </w:t>
      </w:r>
      <w:r w:rsidR="006B62D8" w:rsidRPr="00B901FE">
        <w:rPr>
          <w:rFonts w:ascii="Times New Roman" w:hAnsi="Times New Roman" w:cs="Times New Roman"/>
          <w:sz w:val="24"/>
          <w:szCs w:val="24"/>
        </w:rPr>
        <w:t>started</w:t>
      </w:r>
      <w:r w:rsidRPr="00B901FE">
        <w:rPr>
          <w:rFonts w:ascii="Times New Roman" w:hAnsi="Times New Roman" w:cs="Times New Roman"/>
          <w:sz w:val="24"/>
          <w:szCs w:val="24"/>
        </w:rPr>
        <w:t xml:space="preserve"> at 15</w:t>
      </w:r>
      <w:r w:rsidR="006B62D8" w:rsidRPr="00B901FE">
        <w:rPr>
          <w:rFonts w:ascii="Times New Roman" w:hAnsi="Times New Roman" w:cs="Times New Roman"/>
          <w:sz w:val="24"/>
          <w:szCs w:val="24"/>
        </w:rPr>
        <w:t>.</w:t>
      </w:r>
      <w:r w:rsidRPr="00B901FE">
        <w:rPr>
          <w:rFonts w:ascii="Times New Roman" w:hAnsi="Times New Roman" w:cs="Times New Roman"/>
          <w:sz w:val="24"/>
          <w:szCs w:val="24"/>
        </w:rPr>
        <w:t xml:space="preserve">25 </w:t>
      </w:r>
      <w:r w:rsidR="006B62D8" w:rsidRPr="00B901FE">
        <w:rPr>
          <w:rFonts w:ascii="Times New Roman" w:hAnsi="Times New Roman" w:cs="Times New Roman"/>
          <w:sz w:val="24"/>
          <w:szCs w:val="24"/>
        </w:rPr>
        <w:t>hours. On the other hand the</w:t>
      </w:r>
      <w:r w:rsidR="008132E5" w:rsidRPr="00B901FE">
        <w:rPr>
          <w:rFonts w:ascii="Times New Roman" w:hAnsi="Times New Roman" w:cs="Times New Roman"/>
          <w:sz w:val="24"/>
          <w:szCs w:val="24"/>
        </w:rPr>
        <w:t xml:space="preserve"> AGM minutes </w:t>
      </w:r>
      <w:r w:rsidR="006B62D8" w:rsidRPr="00B901FE">
        <w:rPr>
          <w:rFonts w:ascii="Times New Roman" w:hAnsi="Times New Roman" w:cs="Times New Roman"/>
          <w:sz w:val="24"/>
          <w:szCs w:val="24"/>
        </w:rPr>
        <w:t>tendered</w:t>
      </w:r>
      <w:r w:rsidR="008132E5" w:rsidRPr="00B901FE">
        <w:rPr>
          <w:rFonts w:ascii="Times New Roman" w:hAnsi="Times New Roman" w:cs="Times New Roman"/>
          <w:sz w:val="24"/>
          <w:szCs w:val="24"/>
        </w:rPr>
        <w:t xml:space="preserve"> by the applicant show that the AGM in fact started at 2pm and ended at 15.25</w:t>
      </w:r>
      <w:r w:rsidR="00B901FE" w:rsidRPr="00B901FE">
        <w:rPr>
          <w:rFonts w:ascii="Times New Roman" w:hAnsi="Times New Roman" w:cs="Times New Roman"/>
          <w:sz w:val="24"/>
          <w:szCs w:val="24"/>
        </w:rPr>
        <w:t xml:space="preserve"> </w:t>
      </w:r>
      <w:r w:rsidR="008132E5" w:rsidRPr="00B901FE">
        <w:rPr>
          <w:rFonts w:ascii="Times New Roman" w:hAnsi="Times New Roman" w:cs="Times New Roman"/>
          <w:sz w:val="24"/>
          <w:szCs w:val="24"/>
        </w:rPr>
        <w:t xml:space="preserve">hours. </w:t>
      </w:r>
      <w:r w:rsidR="006B62D8" w:rsidRPr="00B901FE">
        <w:rPr>
          <w:rFonts w:ascii="Times New Roman" w:hAnsi="Times New Roman" w:cs="Times New Roman"/>
          <w:sz w:val="24"/>
          <w:szCs w:val="24"/>
        </w:rPr>
        <w:t>It</w:t>
      </w:r>
      <w:r w:rsidR="008132E5" w:rsidRPr="00B901FE">
        <w:rPr>
          <w:rFonts w:ascii="Times New Roman" w:hAnsi="Times New Roman" w:cs="Times New Roman"/>
          <w:sz w:val="24"/>
          <w:szCs w:val="24"/>
        </w:rPr>
        <w:t xml:space="preserve"> was admitted by the respondent before me that the applicant</w:t>
      </w:r>
      <w:r w:rsidR="006B62D8" w:rsidRPr="00B901FE">
        <w:rPr>
          <w:rFonts w:ascii="Times New Roman" w:hAnsi="Times New Roman" w:cs="Times New Roman"/>
          <w:sz w:val="24"/>
          <w:szCs w:val="24"/>
        </w:rPr>
        <w:t>’</w:t>
      </w:r>
      <w:r w:rsidR="008132E5" w:rsidRPr="00B901FE">
        <w:rPr>
          <w:rFonts w:ascii="Times New Roman" w:hAnsi="Times New Roman" w:cs="Times New Roman"/>
          <w:sz w:val="24"/>
          <w:szCs w:val="24"/>
        </w:rPr>
        <w:t>s minutes were correct in the capture of what t</w:t>
      </w:r>
      <w:r w:rsidR="006B62D8" w:rsidRPr="00B901FE">
        <w:rPr>
          <w:rFonts w:ascii="Times New Roman" w:hAnsi="Times New Roman" w:cs="Times New Roman"/>
          <w:sz w:val="24"/>
          <w:szCs w:val="24"/>
        </w:rPr>
        <w:t>ook place. An</w:t>
      </w:r>
      <w:r w:rsidR="008132E5" w:rsidRPr="00B901FE">
        <w:rPr>
          <w:rFonts w:ascii="Times New Roman" w:hAnsi="Times New Roman" w:cs="Times New Roman"/>
          <w:sz w:val="24"/>
          <w:szCs w:val="24"/>
        </w:rPr>
        <w:t xml:space="preserve"> attempt was then made to say that after the closing of the AGM</w:t>
      </w:r>
      <w:r w:rsidR="00245DE2" w:rsidRPr="00B901FE">
        <w:rPr>
          <w:rFonts w:ascii="Times New Roman" w:hAnsi="Times New Roman" w:cs="Times New Roman"/>
          <w:sz w:val="24"/>
          <w:szCs w:val="24"/>
        </w:rPr>
        <w:t xml:space="preserve"> as reflected in the applicant’s minutes,</w:t>
      </w:r>
      <w:r w:rsidR="008132E5" w:rsidRPr="00B901FE">
        <w:rPr>
          <w:rFonts w:ascii="Times New Roman" w:hAnsi="Times New Roman" w:cs="Times New Roman"/>
          <w:sz w:val="24"/>
          <w:szCs w:val="24"/>
        </w:rPr>
        <w:t xml:space="preserve"> the </w:t>
      </w:r>
      <w:r w:rsidR="006B62D8" w:rsidRPr="00B901FE">
        <w:rPr>
          <w:rFonts w:ascii="Times New Roman" w:hAnsi="Times New Roman" w:cs="Times New Roman"/>
          <w:sz w:val="24"/>
          <w:szCs w:val="24"/>
        </w:rPr>
        <w:t>respondent</w:t>
      </w:r>
      <w:r w:rsidR="008132E5" w:rsidRPr="00B901FE">
        <w:rPr>
          <w:rFonts w:ascii="Times New Roman" w:hAnsi="Times New Roman" w:cs="Times New Roman"/>
          <w:sz w:val="24"/>
          <w:szCs w:val="24"/>
        </w:rPr>
        <w:t xml:space="preserve"> and other</w:t>
      </w:r>
      <w:r w:rsidR="006B62D8" w:rsidRPr="00B901FE">
        <w:rPr>
          <w:rFonts w:ascii="Times New Roman" w:hAnsi="Times New Roman" w:cs="Times New Roman"/>
          <w:sz w:val="24"/>
          <w:szCs w:val="24"/>
        </w:rPr>
        <w:t>s</w:t>
      </w:r>
      <w:r w:rsidR="008132E5" w:rsidRPr="00B901FE">
        <w:rPr>
          <w:rFonts w:ascii="Times New Roman" w:hAnsi="Times New Roman" w:cs="Times New Roman"/>
          <w:sz w:val="24"/>
          <w:szCs w:val="24"/>
        </w:rPr>
        <w:t xml:space="preserve"> continued </w:t>
      </w:r>
      <w:r w:rsidR="00245DE2" w:rsidRPr="00B901FE">
        <w:rPr>
          <w:rFonts w:ascii="Times New Roman" w:hAnsi="Times New Roman" w:cs="Times New Roman"/>
          <w:sz w:val="24"/>
          <w:szCs w:val="24"/>
        </w:rPr>
        <w:t xml:space="preserve">with the AGM </w:t>
      </w:r>
      <w:r w:rsidR="008132E5" w:rsidRPr="00B901FE">
        <w:rPr>
          <w:rFonts w:ascii="Times New Roman" w:hAnsi="Times New Roman" w:cs="Times New Roman"/>
          <w:sz w:val="24"/>
          <w:szCs w:val="24"/>
        </w:rPr>
        <w:t>and held elections.</w:t>
      </w:r>
    </w:p>
    <w:p w:rsidR="00B25D22" w:rsidRPr="00B901FE" w:rsidRDefault="008132E5" w:rsidP="00DB279B">
      <w:pPr>
        <w:spacing w:after="0" w:line="360" w:lineRule="auto"/>
        <w:ind w:firstLine="720"/>
        <w:jc w:val="both"/>
        <w:rPr>
          <w:rFonts w:ascii="Times New Roman" w:hAnsi="Times New Roman" w:cs="Times New Roman"/>
          <w:sz w:val="24"/>
          <w:szCs w:val="24"/>
        </w:rPr>
      </w:pPr>
      <w:r w:rsidRPr="00B901FE">
        <w:rPr>
          <w:rFonts w:ascii="Times New Roman" w:hAnsi="Times New Roman" w:cs="Times New Roman"/>
          <w:sz w:val="24"/>
          <w:szCs w:val="24"/>
        </w:rPr>
        <w:t xml:space="preserve">This </w:t>
      </w:r>
      <w:r w:rsidR="00B25D22" w:rsidRPr="00B901FE">
        <w:rPr>
          <w:rFonts w:ascii="Times New Roman" w:hAnsi="Times New Roman" w:cs="Times New Roman"/>
          <w:sz w:val="24"/>
          <w:szCs w:val="24"/>
        </w:rPr>
        <w:t>is</w:t>
      </w:r>
      <w:r w:rsidR="006B62D8" w:rsidRPr="00B901FE">
        <w:rPr>
          <w:rFonts w:ascii="Times New Roman" w:hAnsi="Times New Roman" w:cs="Times New Roman"/>
          <w:sz w:val="24"/>
          <w:szCs w:val="24"/>
        </w:rPr>
        <w:t>,</w:t>
      </w:r>
      <w:r w:rsidR="00B25D22" w:rsidRPr="00B901FE">
        <w:rPr>
          <w:rFonts w:ascii="Times New Roman" w:hAnsi="Times New Roman" w:cs="Times New Roman"/>
          <w:sz w:val="24"/>
          <w:szCs w:val="24"/>
        </w:rPr>
        <w:t xml:space="preserve"> howeve</w:t>
      </w:r>
      <w:r w:rsidR="006B62D8" w:rsidRPr="00B901FE">
        <w:rPr>
          <w:rFonts w:ascii="Times New Roman" w:hAnsi="Times New Roman" w:cs="Times New Roman"/>
          <w:sz w:val="24"/>
          <w:szCs w:val="24"/>
        </w:rPr>
        <w:t>r,</w:t>
      </w:r>
      <w:r w:rsidR="00B25D22" w:rsidRPr="00B901FE">
        <w:rPr>
          <w:rFonts w:ascii="Times New Roman" w:hAnsi="Times New Roman" w:cs="Times New Roman"/>
          <w:sz w:val="24"/>
          <w:szCs w:val="24"/>
        </w:rPr>
        <w:t xml:space="preserve"> </w:t>
      </w:r>
      <w:r w:rsidR="006B62D8" w:rsidRPr="00B901FE">
        <w:rPr>
          <w:rFonts w:ascii="Times New Roman" w:hAnsi="Times New Roman" w:cs="Times New Roman"/>
          <w:sz w:val="24"/>
          <w:szCs w:val="24"/>
        </w:rPr>
        <w:t>contrary</w:t>
      </w:r>
      <w:r w:rsidR="00B25D22" w:rsidRPr="00B901FE">
        <w:rPr>
          <w:rFonts w:ascii="Times New Roman" w:hAnsi="Times New Roman" w:cs="Times New Roman"/>
          <w:sz w:val="24"/>
          <w:szCs w:val="24"/>
        </w:rPr>
        <w:t xml:space="preserve"> to what the last contribution in the AGM sta</w:t>
      </w:r>
      <w:r w:rsidR="006233FD" w:rsidRPr="00B901FE">
        <w:rPr>
          <w:rFonts w:ascii="Times New Roman" w:hAnsi="Times New Roman" w:cs="Times New Roman"/>
          <w:sz w:val="24"/>
          <w:szCs w:val="24"/>
        </w:rPr>
        <w:t>t</w:t>
      </w:r>
      <w:r w:rsidR="00B25D22" w:rsidRPr="00B901FE">
        <w:rPr>
          <w:rFonts w:ascii="Times New Roman" w:hAnsi="Times New Roman" w:cs="Times New Roman"/>
          <w:sz w:val="24"/>
          <w:szCs w:val="24"/>
        </w:rPr>
        <w:t xml:space="preserve">es. The </w:t>
      </w:r>
      <w:r w:rsidR="006233FD" w:rsidRPr="00B901FE">
        <w:rPr>
          <w:rFonts w:ascii="Times New Roman" w:hAnsi="Times New Roman" w:cs="Times New Roman"/>
          <w:sz w:val="24"/>
          <w:szCs w:val="24"/>
        </w:rPr>
        <w:t>statement</w:t>
      </w:r>
      <w:r w:rsidR="00B25D22" w:rsidRPr="00B901FE">
        <w:rPr>
          <w:rFonts w:ascii="Times New Roman" w:hAnsi="Times New Roman" w:cs="Times New Roman"/>
          <w:sz w:val="24"/>
          <w:szCs w:val="24"/>
        </w:rPr>
        <w:t xml:space="preserve"> clearly </w:t>
      </w:r>
      <w:r w:rsidR="006233FD" w:rsidRPr="00B901FE">
        <w:rPr>
          <w:rFonts w:ascii="Times New Roman" w:hAnsi="Times New Roman" w:cs="Times New Roman"/>
          <w:sz w:val="24"/>
          <w:szCs w:val="24"/>
        </w:rPr>
        <w:t>shows</w:t>
      </w:r>
      <w:r w:rsidR="00B25D22" w:rsidRPr="00B901FE">
        <w:rPr>
          <w:rFonts w:ascii="Times New Roman" w:hAnsi="Times New Roman" w:cs="Times New Roman"/>
          <w:sz w:val="24"/>
          <w:szCs w:val="24"/>
        </w:rPr>
        <w:t xml:space="preserve"> that after a member from the floor </w:t>
      </w:r>
      <w:r w:rsidR="006233FD" w:rsidRPr="00B901FE">
        <w:rPr>
          <w:rFonts w:ascii="Times New Roman" w:hAnsi="Times New Roman" w:cs="Times New Roman"/>
          <w:sz w:val="24"/>
          <w:szCs w:val="24"/>
        </w:rPr>
        <w:t>had proposed that</w:t>
      </w:r>
      <w:r w:rsidR="00B25D22" w:rsidRPr="00B901FE">
        <w:rPr>
          <w:rFonts w:ascii="Times New Roman" w:hAnsi="Times New Roman" w:cs="Times New Roman"/>
          <w:sz w:val="24"/>
          <w:szCs w:val="24"/>
        </w:rPr>
        <w:t xml:space="preserve"> the meeting be wound up the meeting</w:t>
      </w:r>
      <w:r w:rsidR="006B41B1" w:rsidRPr="00B901FE">
        <w:rPr>
          <w:rFonts w:ascii="Times New Roman" w:hAnsi="Times New Roman" w:cs="Times New Roman"/>
          <w:sz w:val="24"/>
          <w:szCs w:val="24"/>
        </w:rPr>
        <w:t xml:space="preserve"> was declared closed at 15.25 hours</w:t>
      </w:r>
      <w:r w:rsidR="00B25D22" w:rsidRPr="00B901FE">
        <w:rPr>
          <w:rFonts w:ascii="Times New Roman" w:hAnsi="Times New Roman" w:cs="Times New Roman"/>
          <w:sz w:val="24"/>
          <w:szCs w:val="24"/>
        </w:rPr>
        <w:t xml:space="preserve">. If the AGM that had a clearly set out Agenda was closed at 15.25 hours then whatever may have followed up would not have been in terms of the </w:t>
      </w:r>
      <w:r w:rsidR="006233FD" w:rsidRPr="00B901FE">
        <w:rPr>
          <w:rFonts w:ascii="Times New Roman" w:hAnsi="Times New Roman" w:cs="Times New Roman"/>
          <w:sz w:val="24"/>
          <w:szCs w:val="24"/>
        </w:rPr>
        <w:t>constitution</w:t>
      </w:r>
      <w:r w:rsidR="00B25D22" w:rsidRPr="00B901FE">
        <w:rPr>
          <w:rFonts w:ascii="Times New Roman" w:hAnsi="Times New Roman" w:cs="Times New Roman"/>
          <w:sz w:val="24"/>
          <w:szCs w:val="24"/>
        </w:rPr>
        <w:t xml:space="preserve">. At the </w:t>
      </w:r>
      <w:r w:rsidR="006233FD" w:rsidRPr="00B901FE">
        <w:rPr>
          <w:rFonts w:ascii="Times New Roman" w:hAnsi="Times New Roman" w:cs="Times New Roman"/>
          <w:sz w:val="24"/>
          <w:szCs w:val="24"/>
        </w:rPr>
        <w:t xml:space="preserve">most </w:t>
      </w:r>
      <w:r w:rsidR="00B25D22" w:rsidRPr="00B901FE">
        <w:rPr>
          <w:rFonts w:ascii="Times New Roman" w:hAnsi="Times New Roman" w:cs="Times New Roman"/>
          <w:sz w:val="24"/>
          <w:szCs w:val="24"/>
        </w:rPr>
        <w:t xml:space="preserve">it may just have been a meeting of disgruntled </w:t>
      </w:r>
      <w:r w:rsidR="00B25D22" w:rsidRPr="00B901FE">
        <w:rPr>
          <w:rFonts w:ascii="Times New Roman" w:hAnsi="Times New Roman" w:cs="Times New Roman"/>
          <w:sz w:val="24"/>
          <w:szCs w:val="24"/>
        </w:rPr>
        <w:lastRenderedPageBreak/>
        <w:t>me</w:t>
      </w:r>
      <w:r w:rsidR="006233FD" w:rsidRPr="00B901FE">
        <w:rPr>
          <w:rFonts w:ascii="Times New Roman" w:hAnsi="Times New Roman" w:cs="Times New Roman"/>
          <w:sz w:val="24"/>
          <w:szCs w:val="24"/>
        </w:rPr>
        <w:t>m</w:t>
      </w:r>
      <w:r w:rsidR="00B25D22" w:rsidRPr="00B901FE">
        <w:rPr>
          <w:rFonts w:ascii="Times New Roman" w:hAnsi="Times New Roman" w:cs="Times New Roman"/>
          <w:sz w:val="24"/>
          <w:szCs w:val="24"/>
        </w:rPr>
        <w:t xml:space="preserve">bers </w:t>
      </w:r>
      <w:r w:rsidR="006233FD" w:rsidRPr="00B901FE">
        <w:rPr>
          <w:rFonts w:ascii="Times New Roman" w:hAnsi="Times New Roman" w:cs="Times New Roman"/>
          <w:sz w:val="24"/>
          <w:szCs w:val="24"/>
        </w:rPr>
        <w:t>purporting</w:t>
      </w:r>
      <w:r w:rsidR="00B25D22" w:rsidRPr="00B901FE">
        <w:rPr>
          <w:rFonts w:ascii="Times New Roman" w:hAnsi="Times New Roman" w:cs="Times New Roman"/>
          <w:sz w:val="24"/>
          <w:szCs w:val="24"/>
        </w:rPr>
        <w:t xml:space="preserve"> to</w:t>
      </w:r>
      <w:r w:rsidR="006233FD" w:rsidRPr="00B901FE">
        <w:rPr>
          <w:rFonts w:ascii="Times New Roman" w:hAnsi="Times New Roman" w:cs="Times New Roman"/>
          <w:sz w:val="24"/>
          <w:szCs w:val="24"/>
        </w:rPr>
        <w:t xml:space="preserve"> be holding another meeting. That</w:t>
      </w:r>
      <w:r w:rsidR="00B25D22" w:rsidRPr="00B901FE">
        <w:rPr>
          <w:rFonts w:ascii="Times New Roman" w:hAnsi="Times New Roman" w:cs="Times New Roman"/>
          <w:sz w:val="24"/>
          <w:szCs w:val="24"/>
        </w:rPr>
        <w:t xml:space="preserve"> is of course if any such meeting was held.</w:t>
      </w:r>
    </w:p>
    <w:p w:rsidR="006233FD" w:rsidRPr="00B901FE" w:rsidRDefault="00B25D22" w:rsidP="00DB279B">
      <w:pPr>
        <w:spacing w:after="0" w:line="360" w:lineRule="auto"/>
        <w:ind w:firstLine="720"/>
        <w:jc w:val="both"/>
        <w:rPr>
          <w:rFonts w:ascii="Times New Roman" w:hAnsi="Times New Roman" w:cs="Times New Roman"/>
          <w:sz w:val="24"/>
          <w:szCs w:val="24"/>
        </w:rPr>
      </w:pPr>
      <w:r w:rsidRPr="00B901FE">
        <w:rPr>
          <w:rFonts w:ascii="Times New Roman" w:hAnsi="Times New Roman" w:cs="Times New Roman"/>
          <w:sz w:val="24"/>
          <w:szCs w:val="24"/>
        </w:rPr>
        <w:t>It may also be noted that if</w:t>
      </w:r>
      <w:r w:rsidR="006B41B1" w:rsidRPr="00B901FE">
        <w:rPr>
          <w:rFonts w:ascii="Times New Roman" w:hAnsi="Times New Roman" w:cs="Times New Roman"/>
          <w:sz w:val="24"/>
          <w:szCs w:val="24"/>
        </w:rPr>
        <w:t>,</w:t>
      </w:r>
      <w:r w:rsidRPr="00B901FE">
        <w:rPr>
          <w:rFonts w:ascii="Times New Roman" w:hAnsi="Times New Roman" w:cs="Times New Roman"/>
          <w:sz w:val="24"/>
          <w:szCs w:val="24"/>
        </w:rPr>
        <w:t xml:space="preserve"> as the respondent contend</w:t>
      </w:r>
      <w:r w:rsidR="006233FD" w:rsidRPr="00B901FE">
        <w:rPr>
          <w:rFonts w:ascii="Times New Roman" w:hAnsi="Times New Roman" w:cs="Times New Roman"/>
          <w:sz w:val="24"/>
          <w:szCs w:val="24"/>
        </w:rPr>
        <w:t>ed, he was elected chairma</w:t>
      </w:r>
      <w:r w:rsidRPr="00B901FE">
        <w:rPr>
          <w:rFonts w:ascii="Times New Roman" w:hAnsi="Times New Roman" w:cs="Times New Roman"/>
          <w:sz w:val="24"/>
          <w:szCs w:val="24"/>
        </w:rPr>
        <w:t xml:space="preserve">n on 20 </w:t>
      </w:r>
      <w:r w:rsidR="006233FD" w:rsidRPr="00B901FE">
        <w:rPr>
          <w:rFonts w:ascii="Times New Roman" w:hAnsi="Times New Roman" w:cs="Times New Roman"/>
          <w:sz w:val="24"/>
          <w:szCs w:val="24"/>
        </w:rPr>
        <w:t>October</w:t>
      </w:r>
      <w:r w:rsidRPr="00B901FE">
        <w:rPr>
          <w:rFonts w:ascii="Times New Roman" w:hAnsi="Times New Roman" w:cs="Times New Roman"/>
          <w:sz w:val="24"/>
          <w:szCs w:val="24"/>
        </w:rPr>
        <w:t xml:space="preserve"> 2015 to the knowledge of the </w:t>
      </w:r>
      <w:r w:rsidR="006233FD" w:rsidRPr="00B901FE">
        <w:rPr>
          <w:rFonts w:ascii="Times New Roman" w:hAnsi="Times New Roman" w:cs="Times New Roman"/>
          <w:sz w:val="24"/>
          <w:szCs w:val="24"/>
        </w:rPr>
        <w:t>applicant’s</w:t>
      </w:r>
      <w:r w:rsidRPr="00B901FE">
        <w:rPr>
          <w:rFonts w:ascii="Times New Roman" w:hAnsi="Times New Roman" w:cs="Times New Roman"/>
          <w:sz w:val="24"/>
          <w:szCs w:val="24"/>
        </w:rPr>
        <w:t xml:space="preserve"> </w:t>
      </w:r>
      <w:r w:rsidR="006233FD" w:rsidRPr="00B901FE">
        <w:rPr>
          <w:rFonts w:ascii="Times New Roman" w:hAnsi="Times New Roman" w:cs="Times New Roman"/>
          <w:sz w:val="24"/>
          <w:szCs w:val="24"/>
        </w:rPr>
        <w:t>representative;</w:t>
      </w:r>
      <w:r w:rsidRPr="00B901FE">
        <w:rPr>
          <w:rFonts w:ascii="Times New Roman" w:hAnsi="Times New Roman" w:cs="Times New Roman"/>
          <w:sz w:val="24"/>
          <w:szCs w:val="24"/>
        </w:rPr>
        <w:t xml:space="preserve"> he would have been </w:t>
      </w:r>
      <w:r w:rsidR="006233FD" w:rsidRPr="00B901FE">
        <w:rPr>
          <w:rFonts w:ascii="Times New Roman" w:hAnsi="Times New Roman" w:cs="Times New Roman"/>
          <w:sz w:val="24"/>
          <w:szCs w:val="24"/>
        </w:rPr>
        <w:t>expected</w:t>
      </w:r>
      <w:r w:rsidRPr="00B901FE">
        <w:rPr>
          <w:rFonts w:ascii="Times New Roman" w:hAnsi="Times New Roman" w:cs="Times New Roman"/>
          <w:sz w:val="24"/>
          <w:szCs w:val="24"/>
        </w:rPr>
        <w:t xml:space="preserve"> to assume the office of chairman and to refer to himself as such. </w:t>
      </w:r>
      <w:r w:rsidR="006233FD" w:rsidRPr="00B901FE">
        <w:rPr>
          <w:rFonts w:ascii="Times New Roman" w:hAnsi="Times New Roman" w:cs="Times New Roman"/>
          <w:sz w:val="24"/>
          <w:szCs w:val="24"/>
        </w:rPr>
        <w:t xml:space="preserve">What we note is that in </w:t>
      </w:r>
      <w:r w:rsidR="00245DE2" w:rsidRPr="00B901FE">
        <w:rPr>
          <w:rFonts w:ascii="Times New Roman" w:hAnsi="Times New Roman" w:cs="Times New Roman"/>
          <w:sz w:val="24"/>
          <w:szCs w:val="24"/>
        </w:rPr>
        <w:t>his application</w:t>
      </w:r>
      <w:r w:rsidR="006233FD" w:rsidRPr="00B901FE">
        <w:rPr>
          <w:rFonts w:ascii="Times New Roman" w:hAnsi="Times New Roman" w:cs="Times New Roman"/>
          <w:sz w:val="24"/>
          <w:szCs w:val="24"/>
        </w:rPr>
        <w:t xml:space="preserve"> against the applicant and members of the applicant</w:t>
      </w:r>
      <w:r w:rsidR="00245DE2" w:rsidRPr="00B901FE">
        <w:rPr>
          <w:rFonts w:ascii="Times New Roman" w:hAnsi="Times New Roman" w:cs="Times New Roman"/>
          <w:sz w:val="24"/>
          <w:szCs w:val="24"/>
        </w:rPr>
        <w:t>’</w:t>
      </w:r>
      <w:r w:rsidR="006233FD" w:rsidRPr="00B901FE">
        <w:rPr>
          <w:rFonts w:ascii="Times New Roman" w:hAnsi="Times New Roman" w:cs="Times New Roman"/>
          <w:sz w:val="24"/>
          <w:szCs w:val="24"/>
        </w:rPr>
        <w:t>s executive committee</w:t>
      </w:r>
      <w:r w:rsidR="00245DE2" w:rsidRPr="00B901FE">
        <w:rPr>
          <w:rFonts w:ascii="Times New Roman" w:hAnsi="Times New Roman" w:cs="Times New Roman"/>
          <w:sz w:val="24"/>
          <w:szCs w:val="24"/>
        </w:rPr>
        <w:t>, in</w:t>
      </w:r>
      <w:r w:rsidR="006233FD" w:rsidRPr="00B901FE">
        <w:rPr>
          <w:rFonts w:ascii="Times New Roman" w:hAnsi="Times New Roman" w:cs="Times New Roman"/>
          <w:sz w:val="24"/>
          <w:szCs w:val="24"/>
        </w:rPr>
        <w:t xml:space="preserve"> </w:t>
      </w:r>
      <w:r w:rsidRPr="00B901FE">
        <w:rPr>
          <w:rFonts w:ascii="Times New Roman" w:hAnsi="Times New Roman" w:cs="Times New Roman"/>
          <w:sz w:val="24"/>
          <w:szCs w:val="24"/>
        </w:rPr>
        <w:t xml:space="preserve">HC 8128/16, the </w:t>
      </w:r>
      <w:r w:rsidR="00245DE2" w:rsidRPr="00B901FE">
        <w:rPr>
          <w:rFonts w:ascii="Times New Roman" w:hAnsi="Times New Roman" w:cs="Times New Roman"/>
          <w:sz w:val="24"/>
          <w:szCs w:val="24"/>
        </w:rPr>
        <w:t>respondent refers</w:t>
      </w:r>
      <w:r w:rsidRPr="00B901FE">
        <w:rPr>
          <w:rFonts w:ascii="Times New Roman" w:hAnsi="Times New Roman" w:cs="Times New Roman"/>
          <w:sz w:val="24"/>
          <w:szCs w:val="24"/>
        </w:rPr>
        <w:t xml:space="preserve"> to himself as </w:t>
      </w:r>
      <w:r w:rsidR="00E24853" w:rsidRPr="00B901FE">
        <w:rPr>
          <w:rFonts w:ascii="Times New Roman" w:hAnsi="Times New Roman" w:cs="Times New Roman"/>
          <w:sz w:val="24"/>
          <w:szCs w:val="24"/>
        </w:rPr>
        <w:t xml:space="preserve">making the application by virtue of a resolution passed by levy paying members. In paragraph 9 of his founding </w:t>
      </w:r>
      <w:r w:rsidR="006233FD" w:rsidRPr="00B901FE">
        <w:rPr>
          <w:rFonts w:ascii="Times New Roman" w:hAnsi="Times New Roman" w:cs="Times New Roman"/>
          <w:sz w:val="24"/>
          <w:szCs w:val="24"/>
        </w:rPr>
        <w:t>affidavit</w:t>
      </w:r>
      <w:r w:rsidR="00E24853" w:rsidRPr="00B901FE">
        <w:rPr>
          <w:rFonts w:ascii="Times New Roman" w:hAnsi="Times New Roman" w:cs="Times New Roman"/>
          <w:sz w:val="24"/>
          <w:szCs w:val="24"/>
        </w:rPr>
        <w:t xml:space="preserve"> he refers to himself </w:t>
      </w:r>
      <w:r w:rsidR="006233FD" w:rsidRPr="00B901FE">
        <w:rPr>
          <w:rFonts w:ascii="Times New Roman" w:hAnsi="Times New Roman" w:cs="Times New Roman"/>
          <w:sz w:val="24"/>
          <w:szCs w:val="24"/>
        </w:rPr>
        <w:t>as:</w:t>
      </w:r>
    </w:p>
    <w:p w:rsidR="00B25D22" w:rsidRPr="004F541D" w:rsidRDefault="00B901FE" w:rsidP="004F541D">
      <w:pPr>
        <w:ind w:left="720"/>
        <w:jc w:val="both"/>
        <w:rPr>
          <w:rFonts w:ascii="Times New Roman" w:hAnsi="Times New Roman" w:cs="Times New Roman"/>
        </w:rPr>
      </w:pPr>
      <w:r>
        <w:rPr>
          <w:rFonts w:ascii="Times New Roman" w:hAnsi="Times New Roman" w:cs="Times New Roman"/>
        </w:rPr>
        <w:t>“</w:t>
      </w:r>
      <w:r w:rsidR="006233FD" w:rsidRPr="004F541D">
        <w:rPr>
          <w:rFonts w:ascii="Times New Roman" w:hAnsi="Times New Roman" w:cs="Times New Roman"/>
        </w:rPr>
        <w:t>A</w:t>
      </w:r>
      <w:r w:rsidR="00E24853" w:rsidRPr="004F541D">
        <w:rPr>
          <w:rFonts w:ascii="Times New Roman" w:hAnsi="Times New Roman" w:cs="Times New Roman"/>
        </w:rPr>
        <w:t>pplicant is a cane Planter holding a</w:t>
      </w:r>
      <w:r w:rsidR="006233FD" w:rsidRPr="004F541D">
        <w:rPr>
          <w:rFonts w:ascii="Times New Roman" w:hAnsi="Times New Roman" w:cs="Times New Roman"/>
        </w:rPr>
        <w:t xml:space="preserve"> </w:t>
      </w:r>
      <w:r w:rsidR="00E24853" w:rsidRPr="004F541D">
        <w:rPr>
          <w:rFonts w:ascii="Times New Roman" w:hAnsi="Times New Roman" w:cs="Times New Roman"/>
        </w:rPr>
        <w:t>current Grower’s licence/quota. He is a current member of the 1</w:t>
      </w:r>
      <w:r w:rsidR="00E24853" w:rsidRPr="004F541D">
        <w:rPr>
          <w:rFonts w:ascii="Times New Roman" w:hAnsi="Times New Roman" w:cs="Times New Roman"/>
          <w:vertAlign w:val="superscript"/>
        </w:rPr>
        <w:t>st</w:t>
      </w:r>
      <w:r w:rsidR="00E24853" w:rsidRPr="004F541D">
        <w:rPr>
          <w:rFonts w:ascii="Times New Roman" w:hAnsi="Times New Roman" w:cs="Times New Roman"/>
        </w:rPr>
        <w:t xml:space="preserve"> respondent. Applicant has been a member for 18 years.”</w:t>
      </w:r>
    </w:p>
    <w:p w:rsidR="00E24853" w:rsidRPr="00CD1CA6" w:rsidRDefault="006233FD" w:rsidP="00CD1CA6">
      <w:pPr>
        <w:spacing w:after="0" w:line="360" w:lineRule="auto"/>
        <w:ind w:firstLine="720"/>
        <w:jc w:val="both"/>
        <w:rPr>
          <w:rFonts w:ascii="Times New Roman" w:hAnsi="Times New Roman" w:cs="Times New Roman"/>
          <w:sz w:val="24"/>
          <w:szCs w:val="24"/>
        </w:rPr>
      </w:pPr>
      <w:r w:rsidRPr="00CD1CA6">
        <w:rPr>
          <w:rFonts w:ascii="Times New Roman" w:hAnsi="Times New Roman" w:cs="Times New Roman"/>
          <w:sz w:val="24"/>
          <w:szCs w:val="24"/>
        </w:rPr>
        <w:t>The resolution he used authorising him to</w:t>
      </w:r>
      <w:r w:rsidR="00E24853" w:rsidRPr="00CD1CA6">
        <w:rPr>
          <w:rFonts w:ascii="Times New Roman" w:hAnsi="Times New Roman" w:cs="Times New Roman"/>
          <w:sz w:val="24"/>
          <w:szCs w:val="24"/>
        </w:rPr>
        <w:t xml:space="preserve"> file that application again confirms that he was </w:t>
      </w:r>
      <w:r w:rsidRPr="00CD1CA6">
        <w:rPr>
          <w:rFonts w:ascii="Times New Roman" w:hAnsi="Times New Roman" w:cs="Times New Roman"/>
          <w:sz w:val="24"/>
          <w:szCs w:val="24"/>
        </w:rPr>
        <w:t>authorised</w:t>
      </w:r>
      <w:r w:rsidR="00E24853" w:rsidRPr="00CD1CA6">
        <w:rPr>
          <w:rFonts w:ascii="Times New Roman" w:hAnsi="Times New Roman" w:cs="Times New Roman"/>
          <w:sz w:val="24"/>
          <w:szCs w:val="24"/>
        </w:rPr>
        <w:t xml:space="preserve"> by levy </w:t>
      </w:r>
      <w:r w:rsidRPr="00CD1CA6">
        <w:rPr>
          <w:rFonts w:ascii="Times New Roman" w:hAnsi="Times New Roman" w:cs="Times New Roman"/>
          <w:sz w:val="24"/>
          <w:szCs w:val="24"/>
        </w:rPr>
        <w:t>paying members of the Zimbabwe Cane Farmers A</w:t>
      </w:r>
      <w:r w:rsidR="00E24853" w:rsidRPr="00CD1CA6">
        <w:rPr>
          <w:rFonts w:ascii="Times New Roman" w:hAnsi="Times New Roman" w:cs="Times New Roman"/>
          <w:sz w:val="24"/>
          <w:szCs w:val="24"/>
        </w:rPr>
        <w:t>ssociation.</w:t>
      </w:r>
      <w:r w:rsidR="00245DE2" w:rsidRPr="00CD1CA6">
        <w:rPr>
          <w:rFonts w:ascii="Times New Roman" w:hAnsi="Times New Roman" w:cs="Times New Roman"/>
          <w:sz w:val="24"/>
          <w:szCs w:val="24"/>
        </w:rPr>
        <w:t xml:space="preserve"> It was</w:t>
      </w:r>
      <w:r w:rsidRPr="00CD1CA6">
        <w:rPr>
          <w:rFonts w:ascii="Times New Roman" w:hAnsi="Times New Roman" w:cs="Times New Roman"/>
          <w:sz w:val="24"/>
          <w:szCs w:val="24"/>
        </w:rPr>
        <w:t xml:space="preserve"> thus in</w:t>
      </w:r>
      <w:r w:rsidR="00E24853" w:rsidRPr="00CD1CA6">
        <w:rPr>
          <w:rFonts w:ascii="Times New Roman" w:hAnsi="Times New Roman" w:cs="Times New Roman"/>
          <w:sz w:val="24"/>
          <w:szCs w:val="24"/>
        </w:rPr>
        <w:t xml:space="preserve"> his capacity as a levy paying member that other levy paying members appoin</w:t>
      </w:r>
      <w:r w:rsidR="00DC5816" w:rsidRPr="00CD1CA6">
        <w:rPr>
          <w:rFonts w:ascii="Times New Roman" w:hAnsi="Times New Roman" w:cs="Times New Roman"/>
          <w:sz w:val="24"/>
          <w:szCs w:val="24"/>
        </w:rPr>
        <w:t>ted him to represent them in that</w:t>
      </w:r>
      <w:r w:rsidR="00E24853" w:rsidRPr="00CD1CA6">
        <w:rPr>
          <w:rFonts w:ascii="Times New Roman" w:hAnsi="Times New Roman" w:cs="Times New Roman"/>
          <w:sz w:val="24"/>
          <w:szCs w:val="24"/>
        </w:rPr>
        <w:t xml:space="preserve"> court application.</w:t>
      </w:r>
    </w:p>
    <w:p w:rsidR="007815DA" w:rsidRPr="00CD1CA6" w:rsidRDefault="007815DA" w:rsidP="00CD1CA6">
      <w:pPr>
        <w:spacing w:after="0" w:line="360" w:lineRule="auto"/>
        <w:ind w:firstLine="720"/>
        <w:jc w:val="both"/>
        <w:rPr>
          <w:rFonts w:ascii="Times New Roman" w:hAnsi="Times New Roman" w:cs="Times New Roman"/>
          <w:sz w:val="24"/>
          <w:szCs w:val="24"/>
        </w:rPr>
      </w:pPr>
      <w:r w:rsidRPr="00CD1CA6">
        <w:rPr>
          <w:rFonts w:ascii="Times New Roman" w:hAnsi="Times New Roman" w:cs="Times New Roman"/>
          <w:sz w:val="24"/>
          <w:szCs w:val="24"/>
        </w:rPr>
        <w:t>It is p</w:t>
      </w:r>
      <w:r w:rsidR="00E24853" w:rsidRPr="00CD1CA6">
        <w:rPr>
          <w:rFonts w:ascii="Times New Roman" w:hAnsi="Times New Roman" w:cs="Times New Roman"/>
          <w:sz w:val="24"/>
          <w:szCs w:val="24"/>
        </w:rPr>
        <w:t xml:space="preserve">ertinent to note that the </w:t>
      </w:r>
      <w:r w:rsidRPr="00CD1CA6">
        <w:rPr>
          <w:rFonts w:ascii="Times New Roman" w:hAnsi="Times New Roman" w:cs="Times New Roman"/>
          <w:sz w:val="24"/>
          <w:szCs w:val="24"/>
        </w:rPr>
        <w:t>application</w:t>
      </w:r>
      <w:r w:rsidR="00E24853" w:rsidRPr="00CD1CA6">
        <w:rPr>
          <w:rFonts w:ascii="Times New Roman" w:hAnsi="Times New Roman" w:cs="Times New Roman"/>
          <w:sz w:val="24"/>
          <w:szCs w:val="24"/>
        </w:rPr>
        <w:t xml:space="preserve"> in HC 8128/16 was filed on the 12 August </w:t>
      </w:r>
      <w:r w:rsidRPr="00CD1CA6">
        <w:rPr>
          <w:rFonts w:ascii="Times New Roman" w:hAnsi="Times New Roman" w:cs="Times New Roman"/>
          <w:sz w:val="24"/>
          <w:szCs w:val="24"/>
        </w:rPr>
        <w:t>2016, several months after the</w:t>
      </w:r>
      <w:r w:rsidR="00E24853" w:rsidRPr="00CD1CA6">
        <w:rPr>
          <w:rFonts w:ascii="Times New Roman" w:hAnsi="Times New Roman" w:cs="Times New Roman"/>
          <w:sz w:val="24"/>
          <w:szCs w:val="24"/>
        </w:rPr>
        <w:t xml:space="preserve"> AGM of 20 </w:t>
      </w:r>
      <w:r w:rsidRPr="00CD1CA6">
        <w:rPr>
          <w:rFonts w:ascii="Times New Roman" w:hAnsi="Times New Roman" w:cs="Times New Roman"/>
          <w:sz w:val="24"/>
          <w:szCs w:val="24"/>
        </w:rPr>
        <w:t>October 2015 at which the respondent said he was elected</w:t>
      </w:r>
      <w:r w:rsidR="00E24853" w:rsidRPr="00CD1CA6">
        <w:rPr>
          <w:rFonts w:ascii="Times New Roman" w:hAnsi="Times New Roman" w:cs="Times New Roman"/>
          <w:sz w:val="24"/>
          <w:szCs w:val="24"/>
        </w:rPr>
        <w:t xml:space="preserve"> </w:t>
      </w:r>
      <w:r w:rsidRPr="00CD1CA6">
        <w:rPr>
          <w:rFonts w:ascii="Times New Roman" w:hAnsi="Times New Roman" w:cs="Times New Roman"/>
          <w:sz w:val="24"/>
          <w:szCs w:val="24"/>
        </w:rPr>
        <w:t>chairman</w:t>
      </w:r>
      <w:r w:rsidR="00E24853" w:rsidRPr="00CD1CA6">
        <w:rPr>
          <w:rFonts w:ascii="Times New Roman" w:hAnsi="Times New Roman" w:cs="Times New Roman"/>
          <w:sz w:val="24"/>
          <w:szCs w:val="24"/>
        </w:rPr>
        <w:t xml:space="preserve"> of </w:t>
      </w:r>
      <w:r w:rsidRPr="00CD1CA6">
        <w:rPr>
          <w:rFonts w:ascii="Times New Roman" w:hAnsi="Times New Roman" w:cs="Times New Roman"/>
          <w:sz w:val="24"/>
          <w:szCs w:val="24"/>
        </w:rPr>
        <w:t>the applicant’s executive committee.</w:t>
      </w:r>
      <w:r w:rsidR="00E24853" w:rsidRPr="00CD1CA6">
        <w:rPr>
          <w:rFonts w:ascii="Times New Roman" w:hAnsi="Times New Roman" w:cs="Times New Roman"/>
          <w:sz w:val="24"/>
          <w:szCs w:val="24"/>
        </w:rPr>
        <w:t xml:space="preserve"> </w:t>
      </w:r>
      <w:r w:rsidRPr="00CD1CA6">
        <w:rPr>
          <w:rFonts w:ascii="Times New Roman" w:hAnsi="Times New Roman" w:cs="Times New Roman"/>
          <w:sz w:val="24"/>
          <w:szCs w:val="24"/>
        </w:rPr>
        <w:t>If he had indeed been so elected</w:t>
      </w:r>
      <w:r w:rsidR="00E24853" w:rsidRPr="00CD1CA6">
        <w:rPr>
          <w:rFonts w:ascii="Times New Roman" w:hAnsi="Times New Roman" w:cs="Times New Roman"/>
          <w:sz w:val="24"/>
          <w:szCs w:val="24"/>
        </w:rPr>
        <w:t xml:space="preserve"> one is lef</w:t>
      </w:r>
      <w:r w:rsidRPr="00CD1CA6">
        <w:rPr>
          <w:rFonts w:ascii="Times New Roman" w:hAnsi="Times New Roman" w:cs="Times New Roman"/>
          <w:sz w:val="24"/>
          <w:szCs w:val="24"/>
        </w:rPr>
        <w:t>t</w:t>
      </w:r>
      <w:r w:rsidR="00E24853" w:rsidRPr="00CD1CA6">
        <w:rPr>
          <w:rFonts w:ascii="Times New Roman" w:hAnsi="Times New Roman" w:cs="Times New Roman"/>
          <w:sz w:val="24"/>
          <w:szCs w:val="24"/>
        </w:rPr>
        <w:t xml:space="preserve"> wondering why he did not refer to himself as the chairman of </w:t>
      </w:r>
      <w:r w:rsidRPr="00CD1CA6">
        <w:rPr>
          <w:rFonts w:ascii="Times New Roman" w:hAnsi="Times New Roman" w:cs="Times New Roman"/>
          <w:sz w:val="24"/>
          <w:szCs w:val="24"/>
        </w:rPr>
        <w:t xml:space="preserve">the </w:t>
      </w:r>
      <w:r w:rsidR="00D20F20">
        <w:rPr>
          <w:rFonts w:ascii="Times New Roman" w:hAnsi="Times New Roman" w:cs="Times New Roman"/>
          <w:sz w:val="24"/>
          <w:szCs w:val="24"/>
        </w:rPr>
        <w:t xml:space="preserve">first </w:t>
      </w:r>
      <w:r w:rsidR="00E24853" w:rsidRPr="00CD1CA6">
        <w:rPr>
          <w:rFonts w:ascii="Times New Roman" w:hAnsi="Times New Roman" w:cs="Times New Roman"/>
          <w:sz w:val="24"/>
          <w:szCs w:val="24"/>
        </w:rPr>
        <w:t>respondent</w:t>
      </w:r>
      <w:r w:rsidR="00DC5816" w:rsidRPr="00CD1CA6">
        <w:rPr>
          <w:rFonts w:ascii="Times New Roman" w:hAnsi="Times New Roman" w:cs="Times New Roman"/>
          <w:sz w:val="24"/>
          <w:szCs w:val="24"/>
        </w:rPr>
        <w:t>’s executive committee</w:t>
      </w:r>
      <w:r w:rsidR="00E24853" w:rsidRPr="00CD1CA6">
        <w:rPr>
          <w:rFonts w:ascii="Times New Roman" w:hAnsi="Times New Roman" w:cs="Times New Roman"/>
          <w:sz w:val="24"/>
          <w:szCs w:val="24"/>
        </w:rPr>
        <w:t xml:space="preserve">. </w:t>
      </w:r>
    </w:p>
    <w:p w:rsidR="00E24853" w:rsidRPr="00CD1CA6" w:rsidRDefault="00E24853" w:rsidP="00CD1CA6">
      <w:pPr>
        <w:spacing w:after="0" w:line="360" w:lineRule="auto"/>
        <w:ind w:firstLine="720"/>
        <w:jc w:val="both"/>
        <w:rPr>
          <w:rFonts w:ascii="Times New Roman" w:hAnsi="Times New Roman" w:cs="Times New Roman"/>
          <w:sz w:val="24"/>
          <w:szCs w:val="24"/>
        </w:rPr>
      </w:pPr>
      <w:r w:rsidRPr="00CD1CA6">
        <w:rPr>
          <w:rFonts w:ascii="Times New Roman" w:hAnsi="Times New Roman" w:cs="Times New Roman"/>
          <w:sz w:val="24"/>
          <w:szCs w:val="24"/>
        </w:rPr>
        <w:t xml:space="preserve">Further why did </w:t>
      </w:r>
      <w:r w:rsidR="007815DA" w:rsidRPr="00CD1CA6">
        <w:rPr>
          <w:rFonts w:ascii="Times New Roman" w:hAnsi="Times New Roman" w:cs="Times New Roman"/>
          <w:sz w:val="24"/>
          <w:szCs w:val="24"/>
        </w:rPr>
        <w:t>he</w:t>
      </w:r>
      <w:r w:rsidRPr="00CD1CA6">
        <w:rPr>
          <w:rFonts w:ascii="Times New Roman" w:hAnsi="Times New Roman" w:cs="Times New Roman"/>
          <w:sz w:val="24"/>
          <w:szCs w:val="24"/>
        </w:rPr>
        <w:t xml:space="preserve"> not seek authority of his fellow executive </w:t>
      </w:r>
      <w:r w:rsidR="007815DA" w:rsidRPr="00CD1CA6">
        <w:rPr>
          <w:rFonts w:ascii="Times New Roman" w:hAnsi="Times New Roman" w:cs="Times New Roman"/>
          <w:sz w:val="24"/>
          <w:szCs w:val="24"/>
        </w:rPr>
        <w:t xml:space="preserve">committee </w:t>
      </w:r>
      <w:r w:rsidRPr="00CD1CA6">
        <w:rPr>
          <w:rFonts w:ascii="Times New Roman" w:hAnsi="Times New Roman" w:cs="Times New Roman"/>
          <w:sz w:val="24"/>
          <w:szCs w:val="24"/>
        </w:rPr>
        <w:t xml:space="preserve">members if he was a member of such a committee, instead he is </w:t>
      </w:r>
      <w:r w:rsidR="007815DA" w:rsidRPr="00CD1CA6">
        <w:rPr>
          <w:rFonts w:ascii="Times New Roman" w:hAnsi="Times New Roman" w:cs="Times New Roman"/>
          <w:sz w:val="24"/>
          <w:szCs w:val="24"/>
        </w:rPr>
        <w:t>authorised</w:t>
      </w:r>
      <w:r w:rsidRPr="00CD1CA6">
        <w:rPr>
          <w:rFonts w:ascii="Times New Roman" w:hAnsi="Times New Roman" w:cs="Times New Roman"/>
          <w:sz w:val="24"/>
          <w:szCs w:val="24"/>
        </w:rPr>
        <w:t xml:space="preserve"> by levy</w:t>
      </w:r>
      <w:r w:rsidR="007815DA" w:rsidRPr="00CD1CA6">
        <w:rPr>
          <w:rFonts w:ascii="Times New Roman" w:hAnsi="Times New Roman" w:cs="Times New Roman"/>
          <w:sz w:val="24"/>
          <w:szCs w:val="24"/>
        </w:rPr>
        <w:t xml:space="preserve"> </w:t>
      </w:r>
      <w:r w:rsidRPr="00CD1CA6">
        <w:rPr>
          <w:rFonts w:ascii="Times New Roman" w:hAnsi="Times New Roman" w:cs="Times New Roman"/>
          <w:sz w:val="24"/>
          <w:szCs w:val="24"/>
        </w:rPr>
        <w:t>paying members in his c</w:t>
      </w:r>
      <w:r w:rsidR="00DC5816" w:rsidRPr="00CD1CA6">
        <w:rPr>
          <w:rFonts w:ascii="Times New Roman" w:hAnsi="Times New Roman" w:cs="Times New Roman"/>
          <w:sz w:val="24"/>
          <w:szCs w:val="24"/>
        </w:rPr>
        <w:t>apacity as a levy paying member</w:t>
      </w:r>
      <w:r w:rsidR="005239DB" w:rsidRPr="00CD1CA6">
        <w:rPr>
          <w:rFonts w:ascii="Times New Roman" w:hAnsi="Times New Roman" w:cs="Times New Roman"/>
          <w:sz w:val="24"/>
          <w:szCs w:val="24"/>
        </w:rPr>
        <w:t xml:space="preserve"> and not as </w:t>
      </w:r>
      <w:r w:rsidR="007815DA" w:rsidRPr="00CD1CA6">
        <w:rPr>
          <w:rFonts w:ascii="Times New Roman" w:hAnsi="Times New Roman" w:cs="Times New Roman"/>
          <w:sz w:val="24"/>
          <w:szCs w:val="24"/>
        </w:rPr>
        <w:t>Chairman of the Zimbabwe Cane Farmers A</w:t>
      </w:r>
      <w:r w:rsidR="005239DB" w:rsidRPr="00CD1CA6">
        <w:rPr>
          <w:rFonts w:ascii="Times New Roman" w:hAnsi="Times New Roman" w:cs="Times New Roman"/>
          <w:sz w:val="24"/>
          <w:szCs w:val="24"/>
        </w:rPr>
        <w:t>ssociation.</w:t>
      </w:r>
    </w:p>
    <w:p w:rsidR="007815DA" w:rsidRPr="00CD1CA6" w:rsidRDefault="005239DB" w:rsidP="00D20F20">
      <w:pPr>
        <w:spacing w:after="0" w:line="360" w:lineRule="auto"/>
        <w:ind w:firstLine="720"/>
        <w:jc w:val="both"/>
        <w:rPr>
          <w:rFonts w:ascii="Times New Roman" w:hAnsi="Times New Roman" w:cs="Times New Roman"/>
          <w:sz w:val="24"/>
          <w:szCs w:val="24"/>
        </w:rPr>
      </w:pPr>
      <w:r w:rsidRPr="00CD1CA6">
        <w:rPr>
          <w:rFonts w:ascii="Times New Roman" w:hAnsi="Times New Roman" w:cs="Times New Roman"/>
          <w:sz w:val="24"/>
          <w:szCs w:val="24"/>
        </w:rPr>
        <w:t xml:space="preserve">As further confirmation that the </w:t>
      </w:r>
      <w:r w:rsidR="00D20F20">
        <w:rPr>
          <w:rFonts w:ascii="Times New Roman" w:hAnsi="Times New Roman" w:cs="Times New Roman"/>
          <w:sz w:val="24"/>
          <w:szCs w:val="24"/>
        </w:rPr>
        <w:t xml:space="preserve">second </w:t>
      </w:r>
      <w:r w:rsidR="00316DA5" w:rsidRPr="00CD1CA6">
        <w:rPr>
          <w:rFonts w:ascii="Times New Roman" w:hAnsi="Times New Roman" w:cs="Times New Roman"/>
          <w:sz w:val="24"/>
          <w:szCs w:val="24"/>
        </w:rPr>
        <w:t xml:space="preserve">to </w:t>
      </w:r>
      <w:r w:rsidR="00D20F20">
        <w:rPr>
          <w:rFonts w:ascii="Times New Roman" w:hAnsi="Times New Roman" w:cs="Times New Roman"/>
          <w:sz w:val="24"/>
          <w:szCs w:val="24"/>
        </w:rPr>
        <w:t xml:space="preserve">ninth </w:t>
      </w:r>
      <w:r w:rsidR="00316DA5" w:rsidRPr="00CD1CA6">
        <w:rPr>
          <w:rFonts w:ascii="Times New Roman" w:hAnsi="Times New Roman" w:cs="Times New Roman"/>
          <w:sz w:val="24"/>
          <w:szCs w:val="24"/>
        </w:rPr>
        <w:t>respondents</w:t>
      </w:r>
      <w:r w:rsidRPr="00CD1CA6">
        <w:rPr>
          <w:rFonts w:ascii="Times New Roman" w:hAnsi="Times New Roman" w:cs="Times New Roman"/>
          <w:sz w:val="24"/>
          <w:szCs w:val="24"/>
        </w:rPr>
        <w:t xml:space="preserve"> in that application were still in office as executive committee members, the respondent in </w:t>
      </w:r>
      <w:r w:rsidR="007815DA" w:rsidRPr="00CD1CA6">
        <w:rPr>
          <w:rFonts w:ascii="Times New Roman" w:hAnsi="Times New Roman" w:cs="Times New Roman"/>
          <w:sz w:val="24"/>
          <w:szCs w:val="24"/>
        </w:rPr>
        <w:t>para</w:t>
      </w:r>
      <w:r w:rsidR="00451D6E">
        <w:rPr>
          <w:rFonts w:ascii="Times New Roman" w:hAnsi="Times New Roman" w:cs="Times New Roman"/>
          <w:sz w:val="24"/>
          <w:szCs w:val="24"/>
        </w:rPr>
        <w:t>graph</w:t>
      </w:r>
      <w:r w:rsidR="007815DA" w:rsidRPr="00CD1CA6">
        <w:rPr>
          <w:rFonts w:ascii="Times New Roman" w:hAnsi="Times New Roman" w:cs="Times New Roman"/>
          <w:sz w:val="24"/>
          <w:szCs w:val="24"/>
        </w:rPr>
        <w:t xml:space="preserve"> 2 of </w:t>
      </w:r>
      <w:r w:rsidRPr="00CD1CA6">
        <w:rPr>
          <w:rFonts w:ascii="Times New Roman" w:hAnsi="Times New Roman" w:cs="Times New Roman"/>
          <w:sz w:val="24"/>
          <w:szCs w:val="24"/>
        </w:rPr>
        <w:t xml:space="preserve">his </w:t>
      </w:r>
      <w:r w:rsidR="007815DA" w:rsidRPr="00CD1CA6">
        <w:rPr>
          <w:rFonts w:ascii="Times New Roman" w:hAnsi="Times New Roman" w:cs="Times New Roman"/>
          <w:sz w:val="24"/>
          <w:szCs w:val="24"/>
        </w:rPr>
        <w:t>answering</w:t>
      </w:r>
      <w:r w:rsidRPr="00CD1CA6">
        <w:rPr>
          <w:rFonts w:ascii="Times New Roman" w:hAnsi="Times New Roman" w:cs="Times New Roman"/>
          <w:sz w:val="24"/>
          <w:szCs w:val="24"/>
        </w:rPr>
        <w:t xml:space="preserve"> affidavit filed on 3 </w:t>
      </w:r>
      <w:r w:rsidR="007815DA" w:rsidRPr="00CD1CA6">
        <w:rPr>
          <w:rFonts w:ascii="Times New Roman" w:hAnsi="Times New Roman" w:cs="Times New Roman"/>
          <w:sz w:val="24"/>
          <w:szCs w:val="24"/>
        </w:rPr>
        <w:t xml:space="preserve">October 2016 stated, </w:t>
      </w:r>
      <w:r w:rsidR="007815DA" w:rsidRPr="00CD1CA6">
        <w:rPr>
          <w:rFonts w:ascii="Times New Roman" w:hAnsi="Times New Roman" w:cs="Times New Roman"/>
          <w:i/>
          <w:sz w:val="24"/>
          <w:szCs w:val="24"/>
        </w:rPr>
        <w:t>inter alia</w:t>
      </w:r>
      <w:r w:rsidR="007815DA" w:rsidRPr="00CD1CA6">
        <w:rPr>
          <w:rFonts w:ascii="Times New Roman" w:hAnsi="Times New Roman" w:cs="Times New Roman"/>
          <w:sz w:val="24"/>
          <w:szCs w:val="24"/>
        </w:rPr>
        <w:t xml:space="preserve">, </w:t>
      </w:r>
      <w:r w:rsidRPr="00CD1CA6">
        <w:rPr>
          <w:rFonts w:ascii="Times New Roman" w:hAnsi="Times New Roman" w:cs="Times New Roman"/>
          <w:sz w:val="24"/>
          <w:szCs w:val="24"/>
        </w:rPr>
        <w:t xml:space="preserve">that: </w:t>
      </w:r>
    </w:p>
    <w:p w:rsidR="005239DB" w:rsidRPr="004F541D" w:rsidRDefault="005239DB" w:rsidP="00EA2634">
      <w:pPr>
        <w:spacing w:line="240" w:lineRule="auto"/>
        <w:ind w:left="720"/>
        <w:jc w:val="both"/>
        <w:rPr>
          <w:rFonts w:ascii="Times New Roman" w:hAnsi="Times New Roman" w:cs="Times New Roman"/>
        </w:rPr>
      </w:pPr>
      <w:r w:rsidRPr="004F541D">
        <w:rPr>
          <w:rFonts w:ascii="Times New Roman" w:hAnsi="Times New Roman" w:cs="Times New Roman"/>
        </w:rPr>
        <w:t>“</w:t>
      </w:r>
      <w:r w:rsidR="007815DA" w:rsidRPr="004F541D">
        <w:rPr>
          <w:rFonts w:ascii="Times New Roman" w:hAnsi="Times New Roman" w:cs="Times New Roman"/>
        </w:rPr>
        <w:t>The</w:t>
      </w:r>
      <w:r w:rsidRPr="004F541D">
        <w:rPr>
          <w:rFonts w:ascii="Times New Roman" w:hAnsi="Times New Roman" w:cs="Times New Roman"/>
        </w:rPr>
        <w:t xml:space="preserve"> court application was properly served on all respondents as all respondents are carrying out the executive functions for the 1</w:t>
      </w:r>
      <w:r w:rsidRPr="004F541D">
        <w:rPr>
          <w:rFonts w:ascii="Times New Roman" w:hAnsi="Times New Roman" w:cs="Times New Roman"/>
          <w:vertAlign w:val="superscript"/>
        </w:rPr>
        <w:t>st</w:t>
      </w:r>
      <w:r w:rsidRPr="004F541D">
        <w:rPr>
          <w:rFonts w:ascii="Times New Roman" w:hAnsi="Times New Roman" w:cs="Times New Roman"/>
        </w:rPr>
        <w:t xml:space="preserve"> respondent at the Zimbabwe Cane Farmers Association offices 344 Lion Drive Chiredzi…”</w:t>
      </w:r>
    </w:p>
    <w:p w:rsidR="00190BD7" w:rsidRPr="00C73E7F" w:rsidRDefault="00190BD7" w:rsidP="00C73E7F">
      <w:pPr>
        <w:spacing w:after="0" w:line="360" w:lineRule="auto"/>
        <w:ind w:firstLine="720"/>
        <w:jc w:val="both"/>
        <w:rPr>
          <w:rFonts w:ascii="Times New Roman" w:hAnsi="Times New Roman" w:cs="Times New Roman"/>
          <w:sz w:val="24"/>
          <w:szCs w:val="24"/>
        </w:rPr>
      </w:pPr>
      <w:r w:rsidRPr="00C73E7F">
        <w:rPr>
          <w:rFonts w:ascii="Times New Roman" w:hAnsi="Times New Roman" w:cs="Times New Roman"/>
          <w:sz w:val="24"/>
          <w:szCs w:val="24"/>
        </w:rPr>
        <w:t>If</w:t>
      </w:r>
      <w:r w:rsidR="00316DA5" w:rsidRPr="00C73E7F">
        <w:rPr>
          <w:rFonts w:ascii="Times New Roman" w:hAnsi="Times New Roman" w:cs="Times New Roman"/>
          <w:sz w:val="24"/>
          <w:szCs w:val="24"/>
        </w:rPr>
        <w:t>,</w:t>
      </w:r>
      <w:r w:rsidRPr="00C73E7F">
        <w:rPr>
          <w:rFonts w:ascii="Times New Roman" w:hAnsi="Times New Roman" w:cs="Times New Roman"/>
          <w:sz w:val="24"/>
          <w:szCs w:val="24"/>
        </w:rPr>
        <w:t xml:space="preserve"> as the respo</w:t>
      </w:r>
      <w:r w:rsidR="007815DA" w:rsidRPr="00C73E7F">
        <w:rPr>
          <w:rFonts w:ascii="Times New Roman" w:hAnsi="Times New Roman" w:cs="Times New Roman"/>
          <w:sz w:val="24"/>
          <w:szCs w:val="24"/>
        </w:rPr>
        <w:t xml:space="preserve">ndent’s AGM minutes suggest, the </w:t>
      </w:r>
      <w:r w:rsidRPr="00C73E7F">
        <w:rPr>
          <w:rFonts w:ascii="Times New Roman" w:hAnsi="Times New Roman" w:cs="Times New Roman"/>
          <w:sz w:val="24"/>
          <w:szCs w:val="24"/>
        </w:rPr>
        <w:t>executive committee led by Marie Joseph B</w:t>
      </w:r>
      <w:r w:rsidR="007815DA" w:rsidRPr="00C73E7F">
        <w:rPr>
          <w:rFonts w:ascii="Times New Roman" w:hAnsi="Times New Roman" w:cs="Times New Roman"/>
          <w:sz w:val="24"/>
          <w:szCs w:val="24"/>
        </w:rPr>
        <w:t>enoit Lagess</w:t>
      </w:r>
      <w:r w:rsidRPr="00C73E7F">
        <w:rPr>
          <w:rFonts w:ascii="Times New Roman" w:hAnsi="Times New Roman" w:cs="Times New Roman"/>
          <w:sz w:val="24"/>
          <w:szCs w:val="24"/>
        </w:rPr>
        <w:t xml:space="preserve">e had been voted out on 20 </w:t>
      </w:r>
      <w:r w:rsidR="007815DA" w:rsidRPr="00C73E7F">
        <w:rPr>
          <w:rFonts w:ascii="Times New Roman" w:hAnsi="Times New Roman" w:cs="Times New Roman"/>
          <w:sz w:val="24"/>
          <w:szCs w:val="24"/>
        </w:rPr>
        <w:t>October</w:t>
      </w:r>
      <w:r w:rsidRPr="00C73E7F">
        <w:rPr>
          <w:rFonts w:ascii="Times New Roman" w:hAnsi="Times New Roman" w:cs="Times New Roman"/>
          <w:sz w:val="24"/>
          <w:szCs w:val="24"/>
        </w:rPr>
        <w:t xml:space="preserve"> 2015 </w:t>
      </w:r>
      <w:r w:rsidR="007815DA" w:rsidRPr="00C73E7F">
        <w:rPr>
          <w:rFonts w:ascii="Times New Roman" w:hAnsi="Times New Roman" w:cs="Times New Roman"/>
          <w:sz w:val="24"/>
          <w:szCs w:val="24"/>
        </w:rPr>
        <w:t>and he had been elected</w:t>
      </w:r>
      <w:r w:rsidRPr="00C73E7F">
        <w:rPr>
          <w:rFonts w:ascii="Times New Roman" w:hAnsi="Times New Roman" w:cs="Times New Roman"/>
          <w:sz w:val="24"/>
          <w:szCs w:val="24"/>
        </w:rPr>
        <w:t xml:space="preserve"> as </w:t>
      </w:r>
      <w:r w:rsidR="007815DA" w:rsidRPr="00C73E7F">
        <w:rPr>
          <w:rFonts w:ascii="Times New Roman" w:hAnsi="Times New Roman" w:cs="Times New Roman"/>
          <w:sz w:val="24"/>
          <w:szCs w:val="24"/>
        </w:rPr>
        <w:lastRenderedPageBreak/>
        <w:t>chairman</w:t>
      </w:r>
      <w:r w:rsidRPr="00C73E7F">
        <w:rPr>
          <w:rFonts w:ascii="Times New Roman" w:hAnsi="Times New Roman" w:cs="Times New Roman"/>
          <w:sz w:val="24"/>
          <w:szCs w:val="24"/>
        </w:rPr>
        <w:t xml:space="preserve"> </w:t>
      </w:r>
      <w:r w:rsidR="007815DA" w:rsidRPr="00C73E7F">
        <w:rPr>
          <w:rFonts w:ascii="Times New Roman" w:hAnsi="Times New Roman" w:cs="Times New Roman"/>
          <w:sz w:val="24"/>
          <w:szCs w:val="24"/>
        </w:rPr>
        <w:t>with</w:t>
      </w:r>
      <w:r w:rsidRPr="00C73E7F">
        <w:rPr>
          <w:rFonts w:ascii="Times New Roman" w:hAnsi="Times New Roman" w:cs="Times New Roman"/>
          <w:sz w:val="24"/>
          <w:szCs w:val="24"/>
        </w:rPr>
        <w:t xml:space="preserve"> a full executive</w:t>
      </w:r>
      <w:r w:rsidR="007815DA" w:rsidRPr="00C73E7F">
        <w:rPr>
          <w:rFonts w:ascii="Times New Roman" w:hAnsi="Times New Roman" w:cs="Times New Roman"/>
          <w:sz w:val="24"/>
          <w:szCs w:val="24"/>
        </w:rPr>
        <w:t>,</w:t>
      </w:r>
      <w:r w:rsidRPr="00C73E7F">
        <w:rPr>
          <w:rFonts w:ascii="Times New Roman" w:hAnsi="Times New Roman" w:cs="Times New Roman"/>
          <w:sz w:val="24"/>
          <w:szCs w:val="24"/>
        </w:rPr>
        <w:t xml:space="preserve"> why was he still referring to </w:t>
      </w:r>
      <w:r w:rsidR="007815DA" w:rsidRPr="00C73E7F">
        <w:rPr>
          <w:rFonts w:ascii="Times New Roman" w:hAnsi="Times New Roman" w:cs="Times New Roman"/>
          <w:sz w:val="24"/>
          <w:szCs w:val="24"/>
        </w:rPr>
        <w:t>that</w:t>
      </w:r>
      <w:r w:rsidRPr="00C73E7F">
        <w:rPr>
          <w:rFonts w:ascii="Times New Roman" w:hAnsi="Times New Roman" w:cs="Times New Roman"/>
          <w:sz w:val="24"/>
          <w:szCs w:val="24"/>
        </w:rPr>
        <w:t xml:space="preserve"> executive </w:t>
      </w:r>
      <w:r w:rsidR="007815DA" w:rsidRPr="00C73E7F">
        <w:rPr>
          <w:rFonts w:ascii="Times New Roman" w:hAnsi="Times New Roman" w:cs="Times New Roman"/>
          <w:sz w:val="24"/>
          <w:szCs w:val="24"/>
        </w:rPr>
        <w:t>as the one</w:t>
      </w:r>
      <w:r w:rsidRPr="00C73E7F">
        <w:rPr>
          <w:rFonts w:ascii="Times New Roman" w:hAnsi="Times New Roman" w:cs="Times New Roman"/>
          <w:sz w:val="24"/>
          <w:szCs w:val="24"/>
        </w:rPr>
        <w:t xml:space="preserve"> carrying on executive functions.</w:t>
      </w:r>
    </w:p>
    <w:p w:rsidR="00190BD7" w:rsidRPr="00C73E7F" w:rsidRDefault="00190BD7" w:rsidP="00C73E7F">
      <w:pPr>
        <w:spacing w:after="0" w:line="360" w:lineRule="auto"/>
        <w:ind w:firstLine="720"/>
        <w:jc w:val="both"/>
        <w:rPr>
          <w:rFonts w:ascii="Times New Roman" w:hAnsi="Times New Roman" w:cs="Times New Roman"/>
          <w:sz w:val="24"/>
          <w:szCs w:val="24"/>
        </w:rPr>
      </w:pPr>
      <w:r w:rsidRPr="00C73E7F">
        <w:rPr>
          <w:rFonts w:ascii="Times New Roman" w:hAnsi="Times New Roman" w:cs="Times New Roman"/>
          <w:sz w:val="24"/>
          <w:szCs w:val="24"/>
        </w:rPr>
        <w:t xml:space="preserve">I am of the view that the minutes tendered </w:t>
      </w:r>
      <w:r w:rsidR="00A371E5" w:rsidRPr="00C73E7F">
        <w:rPr>
          <w:rFonts w:ascii="Times New Roman" w:hAnsi="Times New Roman" w:cs="Times New Roman"/>
          <w:sz w:val="24"/>
          <w:szCs w:val="24"/>
        </w:rPr>
        <w:t>by the respondent were most probably fabricated.</w:t>
      </w:r>
      <w:r w:rsidRPr="00C73E7F">
        <w:rPr>
          <w:rFonts w:ascii="Times New Roman" w:hAnsi="Times New Roman" w:cs="Times New Roman"/>
          <w:sz w:val="24"/>
          <w:szCs w:val="24"/>
        </w:rPr>
        <w:t xml:space="preserve"> </w:t>
      </w:r>
      <w:r w:rsidR="00A371E5" w:rsidRPr="00C73E7F">
        <w:rPr>
          <w:rFonts w:ascii="Times New Roman" w:hAnsi="Times New Roman" w:cs="Times New Roman"/>
          <w:sz w:val="24"/>
          <w:szCs w:val="24"/>
        </w:rPr>
        <w:t>Unfortunately,</w:t>
      </w:r>
      <w:r w:rsidRPr="00C73E7F">
        <w:rPr>
          <w:rFonts w:ascii="Times New Roman" w:hAnsi="Times New Roman" w:cs="Times New Roman"/>
          <w:sz w:val="24"/>
          <w:szCs w:val="24"/>
        </w:rPr>
        <w:t xml:space="preserve"> such f</w:t>
      </w:r>
      <w:r w:rsidR="00A371E5" w:rsidRPr="00C73E7F">
        <w:rPr>
          <w:rFonts w:ascii="Times New Roman" w:hAnsi="Times New Roman" w:cs="Times New Roman"/>
          <w:sz w:val="24"/>
          <w:szCs w:val="24"/>
        </w:rPr>
        <w:t>a</w:t>
      </w:r>
      <w:r w:rsidRPr="00C73E7F">
        <w:rPr>
          <w:rFonts w:ascii="Times New Roman" w:hAnsi="Times New Roman" w:cs="Times New Roman"/>
          <w:sz w:val="24"/>
          <w:szCs w:val="24"/>
        </w:rPr>
        <w:t xml:space="preserve">brication </w:t>
      </w:r>
      <w:r w:rsidR="00A371E5" w:rsidRPr="00C73E7F">
        <w:rPr>
          <w:rFonts w:ascii="Times New Roman" w:hAnsi="Times New Roman" w:cs="Times New Roman"/>
          <w:sz w:val="24"/>
          <w:szCs w:val="24"/>
        </w:rPr>
        <w:t>could</w:t>
      </w:r>
      <w:r w:rsidR="00DC5816" w:rsidRPr="00C73E7F">
        <w:rPr>
          <w:rFonts w:ascii="Times New Roman" w:hAnsi="Times New Roman" w:cs="Times New Roman"/>
          <w:sz w:val="24"/>
          <w:szCs w:val="24"/>
        </w:rPr>
        <w:t xml:space="preserve"> not undo</w:t>
      </w:r>
      <w:r w:rsidRPr="00C73E7F">
        <w:rPr>
          <w:rFonts w:ascii="Times New Roman" w:hAnsi="Times New Roman" w:cs="Times New Roman"/>
          <w:sz w:val="24"/>
          <w:szCs w:val="24"/>
        </w:rPr>
        <w:t xml:space="preserve"> what the respondent had </w:t>
      </w:r>
      <w:r w:rsidR="00A371E5" w:rsidRPr="00C73E7F">
        <w:rPr>
          <w:rFonts w:ascii="Times New Roman" w:hAnsi="Times New Roman" w:cs="Times New Roman"/>
          <w:sz w:val="24"/>
          <w:szCs w:val="24"/>
        </w:rPr>
        <w:t>already</w:t>
      </w:r>
      <w:r w:rsidRPr="00C73E7F">
        <w:rPr>
          <w:rFonts w:ascii="Times New Roman" w:hAnsi="Times New Roman" w:cs="Times New Roman"/>
          <w:sz w:val="24"/>
          <w:szCs w:val="24"/>
        </w:rPr>
        <w:t xml:space="preserve"> filed at court </w:t>
      </w:r>
      <w:r w:rsidR="00A371E5" w:rsidRPr="00C73E7F">
        <w:rPr>
          <w:rFonts w:ascii="Times New Roman" w:hAnsi="Times New Roman" w:cs="Times New Roman"/>
          <w:sz w:val="24"/>
          <w:szCs w:val="24"/>
        </w:rPr>
        <w:t>confirming that</w:t>
      </w:r>
      <w:r w:rsidRPr="00C73E7F">
        <w:rPr>
          <w:rFonts w:ascii="Times New Roman" w:hAnsi="Times New Roman" w:cs="Times New Roman"/>
          <w:sz w:val="24"/>
          <w:szCs w:val="24"/>
        </w:rPr>
        <w:t xml:space="preserve"> he was not yet chairman but was fighting to have members of the committee </w:t>
      </w:r>
      <w:r w:rsidR="00A371E5" w:rsidRPr="00C73E7F">
        <w:rPr>
          <w:rFonts w:ascii="Times New Roman" w:hAnsi="Times New Roman" w:cs="Times New Roman"/>
          <w:sz w:val="24"/>
          <w:szCs w:val="24"/>
        </w:rPr>
        <w:t>that</w:t>
      </w:r>
      <w:r w:rsidRPr="00C73E7F">
        <w:rPr>
          <w:rFonts w:ascii="Times New Roman" w:hAnsi="Times New Roman" w:cs="Times New Roman"/>
          <w:sz w:val="24"/>
          <w:szCs w:val="24"/>
        </w:rPr>
        <w:t xml:space="preserve"> was carrying out e</w:t>
      </w:r>
      <w:r w:rsidR="00A371E5" w:rsidRPr="00C73E7F">
        <w:rPr>
          <w:rFonts w:ascii="Times New Roman" w:hAnsi="Times New Roman" w:cs="Times New Roman"/>
          <w:sz w:val="24"/>
          <w:szCs w:val="24"/>
        </w:rPr>
        <w:t>xecutive functions de-registered</w:t>
      </w:r>
      <w:r w:rsidRPr="00C73E7F">
        <w:rPr>
          <w:rFonts w:ascii="Times New Roman" w:hAnsi="Times New Roman" w:cs="Times New Roman"/>
          <w:sz w:val="24"/>
          <w:szCs w:val="24"/>
        </w:rPr>
        <w:t xml:space="preserve"> to pave way for his possible </w:t>
      </w:r>
      <w:r w:rsidR="00A371E5" w:rsidRPr="00C73E7F">
        <w:rPr>
          <w:rFonts w:ascii="Times New Roman" w:hAnsi="Times New Roman" w:cs="Times New Roman"/>
          <w:sz w:val="24"/>
          <w:szCs w:val="24"/>
        </w:rPr>
        <w:t>election</w:t>
      </w:r>
      <w:r w:rsidRPr="00C73E7F">
        <w:rPr>
          <w:rFonts w:ascii="Times New Roman" w:hAnsi="Times New Roman" w:cs="Times New Roman"/>
          <w:sz w:val="24"/>
          <w:szCs w:val="24"/>
        </w:rPr>
        <w:t>.</w:t>
      </w:r>
    </w:p>
    <w:p w:rsidR="00A371E5" w:rsidRPr="00C73E7F" w:rsidRDefault="00190BD7" w:rsidP="00C73E7F">
      <w:pPr>
        <w:spacing w:after="0" w:line="360" w:lineRule="auto"/>
        <w:ind w:firstLine="720"/>
        <w:jc w:val="both"/>
        <w:rPr>
          <w:rFonts w:ascii="Times New Roman" w:hAnsi="Times New Roman" w:cs="Times New Roman"/>
          <w:sz w:val="24"/>
          <w:szCs w:val="24"/>
        </w:rPr>
      </w:pPr>
      <w:r w:rsidRPr="00C73E7F">
        <w:rPr>
          <w:rFonts w:ascii="Times New Roman" w:hAnsi="Times New Roman" w:cs="Times New Roman"/>
          <w:sz w:val="24"/>
          <w:szCs w:val="24"/>
        </w:rPr>
        <w:t xml:space="preserve">I am thus of the view that the 20 </w:t>
      </w:r>
      <w:r w:rsidR="00A371E5" w:rsidRPr="00C73E7F">
        <w:rPr>
          <w:rFonts w:ascii="Times New Roman" w:hAnsi="Times New Roman" w:cs="Times New Roman"/>
          <w:sz w:val="24"/>
          <w:szCs w:val="24"/>
        </w:rPr>
        <w:t>October</w:t>
      </w:r>
      <w:r w:rsidRPr="00C73E7F">
        <w:rPr>
          <w:rFonts w:ascii="Times New Roman" w:hAnsi="Times New Roman" w:cs="Times New Roman"/>
          <w:sz w:val="24"/>
          <w:szCs w:val="24"/>
        </w:rPr>
        <w:t xml:space="preserve"> 2015 AGM did not give rise to the need for appl</w:t>
      </w:r>
      <w:r w:rsidR="00A371E5" w:rsidRPr="00C73E7F">
        <w:rPr>
          <w:rFonts w:ascii="Times New Roman" w:hAnsi="Times New Roman" w:cs="Times New Roman"/>
          <w:sz w:val="24"/>
          <w:szCs w:val="24"/>
        </w:rPr>
        <w:t>icant to interdict respondent f</w:t>
      </w:r>
      <w:r w:rsidRPr="00C73E7F">
        <w:rPr>
          <w:rFonts w:ascii="Times New Roman" w:hAnsi="Times New Roman" w:cs="Times New Roman"/>
          <w:sz w:val="24"/>
          <w:szCs w:val="24"/>
        </w:rPr>
        <w:t>r</w:t>
      </w:r>
      <w:r w:rsidR="00A371E5" w:rsidRPr="00C73E7F">
        <w:rPr>
          <w:rFonts w:ascii="Times New Roman" w:hAnsi="Times New Roman" w:cs="Times New Roman"/>
          <w:sz w:val="24"/>
          <w:szCs w:val="24"/>
        </w:rPr>
        <w:t>o</w:t>
      </w:r>
      <w:r w:rsidRPr="00C73E7F">
        <w:rPr>
          <w:rFonts w:ascii="Times New Roman" w:hAnsi="Times New Roman" w:cs="Times New Roman"/>
          <w:sz w:val="24"/>
          <w:szCs w:val="24"/>
        </w:rPr>
        <w:t xml:space="preserve">m </w:t>
      </w:r>
      <w:r w:rsidR="00A371E5" w:rsidRPr="00C73E7F">
        <w:rPr>
          <w:rFonts w:ascii="Times New Roman" w:hAnsi="Times New Roman" w:cs="Times New Roman"/>
          <w:sz w:val="24"/>
          <w:szCs w:val="24"/>
        </w:rPr>
        <w:t>purporting to be a lawful representative</w:t>
      </w:r>
      <w:r w:rsidRPr="00C73E7F">
        <w:rPr>
          <w:rFonts w:ascii="Times New Roman" w:hAnsi="Times New Roman" w:cs="Times New Roman"/>
          <w:sz w:val="24"/>
          <w:szCs w:val="24"/>
        </w:rPr>
        <w:t xml:space="preserve"> of </w:t>
      </w:r>
      <w:r w:rsidR="00A371E5" w:rsidRPr="00C73E7F">
        <w:rPr>
          <w:rFonts w:ascii="Times New Roman" w:hAnsi="Times New Roman" w:cs="Times New Roman"/>
          <w:sz w:val="24"/>
          <w:szCs w:val="24"/>
        </w:rPr>
        <w:t xml:space="preserve">the </w:t>
      </w:r>
      <w:r w:rsidRPr="00C73E7F">
        <w:rPr>
          <w:rFonts w:ascii="Times New Roman" w:hAnsi="Times New Roman" w:cs="Times New Roman"/>
          <w:sz w:val="24"/>
          <w:szCs w:val="24"/>
        </w:rPr>
        <w:t>applicant as he w</w:t>
      </w:r>
      <w:r w:rsidR="00A371E5" w:rsidRPr="00C73E7F">
        <w:rPr>
          <w:rFonts w:ascii="Times New Roman" w:hAnsi="Times New Roman" w:cs="Times New Roman"/>
          <w:sz w:val="24"/>
          <w:szCs w:val="24"/>
        </w:rPr>
        <w:t>as not doing so. At</w:t>
      </w:r>
      <w:r w:rsidRPr="00C73E7F">
        <w:rPr>
          <w:rFonts w:ascii="Times New Roman" w:hAnsi="Times New Roman" w:cs="Times New Roman"/>
          <w:sz w:val="24"/>
          <w:szCs w:val="24"/>
        </w:rPr>
        <w:t xml:space="preserve"> </w:t>
      </w:r>
      <w:r w:rsidR="00A371E5" w:rsidRPr="00C73E7F">
        <w:rPr>
          <w:rFonts w:ascii="Times New Roman" w:hAnsi="Times New Roman" w:cs="Times New Roman"/>
          <w:sz w:val="24"/>
          <w:szCs w:val="24"/>
        </w:rPr>
        <w:t>that</w:t>
      </w:r>
      <w:r w:rsidRPr="00C73E7F">
        <w:rPr>
          <w:rFonts w:ascii="Times New Roman" w:hAnsi="Times New Roman" w:cs="Times New Roman"/>
          <w:sz w:val="24"/>
          <w:szCs w:val="24"/>
        </w:rPr>
        <w:t xml:space="preserve"> stage </w:t>
      </w:r>
      <w:r w:rsidR="00316DA5" w:rsidRPr="00C73E7F">
        <w:rPr>
          <w:rFonts w:ascii="Times New Roman" w:hAnsi="Times New Roman" w:cs="Times New Roman"/>
          <w:sz w:val="24"/>
          <w:szCs w:val="24"/>
        </w:rPr>
        <w:t>he had not been elected</w:t>
      </w:r>
      <w:r w:rsidRPr="00C73E7F">
        <w:rPr>
          <w:rFonts w:ascii="Times New Roman" w:hAnsi="Times New Roman" w:cs="Times New Roman"/>
          <w:sz w:val="24"/>
          <w:szCs w:val="24"/>
        </w:rPr>
        <w:t xml:space="preserve"> chairman as he now </w:t>
      </w:r>
      <w:r w:rsidR="00A371E5" w:rsidRPr="00C73E7F">
        <w:rPr>
          <w:rFonts w:ascii="Times New Roman" w:hAnsi="Times New Roman" w:cs="Times New Roman"/>
          <w:sz w:val="24"/>
          <w:szCs w:val="24"/>
        </w:rPr>
        <w:t>claims</w:t>
      </w:r>
      <w:r w:rsidRPr="00C73E7F">
        <w:rPr>
          <w:rFonts w:ascii="Times New Roman" w:hAnsi="Times New Roman" w:cs="Times New Roman"/>
          <w:sz w:val="24"/>
          <w:szCs w:val="24"/>
        </w:rPr>
        <w:t xml:space="preserve">. </w:t>
      </w:r>
    </w:p>
    <w:p w:rsidR="00190BD7" w:rsidRPr="00C73E7F" w:rsidRDefault="00A371E5" w:rsidP="00C73E7F">
      <w:pPr>
        <w:spacing w:after="0" w:line="360" w:lineRule="auto"/>
        <w:ind w:firstLine="720"/>
        <w:jc w:val="both"/>
        <w:rPr>
          <w:rFonts w:ascii="Times New Roman" w:hAnsi="Times New Roman" w:cs="Times New Roman"/>
          <w:sz w:val="24"/>
          <w:szCs w:val="24"/>
        </w:rPr>
      </w:pPr>
      <w:r w:rsidRPr="00C73E7F">
        <w:rPr>
          <w:rFonts w:ascii="Times New Roman" w:hAnsi="Times New Roman" w:cs="Times New Roman"/>
          <w:sz w:val="24"/>
          <w:szCs w:val="24"/>
        </w:rPr>
        <w:t>Equally, in</w:t>
      </w:r>
      <w:r w:rsidR="00190BD7" w:rsidRPr="00C73E7F">
        <w:rPr>
          <w:rFonts w:ascii="Times New Roman" w:hAnsi="Times New Roman" w:cs="Times New Roman"/>
          <w:sz w:val="24"/>
          <w:szCs w:val="24"/>
        </w:rPr>
        <w:t xml:space="preserve"> his application of 12 August 2016, </w:t>
      </w:r>
      <w:r w:rsidRPr="00C73E7F">
        <w:rPr>
          <w:rFonts w:ascii="Times New Roman" w:hAnsi="Times New Roman" w:cs="Times New Roman"/>
          <w:sz w:val="24"/>
          <w:szCs w:val="24"/>
        </w:rPr>
        <w:t xml:space="preserve">the </w:t>
      </w:r>
      <w:r w:rsidR="00190BD7" w:rsidRPr="00C73E7F">
        <w:rPr>
          <w:rFonts w:ascii="Times New Roman" w:hAnsi="Times New Roman" w:cs="Times New Roman"/>
          <w:sz w:val="24"/>
          <w:szCs w:val="24"/>
        </w:rPr>
        <w:t>respondent did n</w:t>
      </w:r>
      <w:r w:rsidRPr="00C73E7F">
        <w:rPr>
          <w:rFonts w:ascii="Times New Roman" w:hAnsi="Times New Roman" w:cs="Times New Roman"/>
          <w:sz w:val="24"/>
          <w:szCs w:val="24"/>
        </w:rPr>
        <w:t>ot purport to be the chairman or</w:t>
      </w:r>
      <w:r w:rsidR="00190BD7" w:rsidRPr="00C73E7F">
        <w:rPr>
          <w:rFonts w:ascii="Times New Roman" w:hAnsi="Times New Roman" w:cs="Times New Roman"/>
          <w:sz w:val="24"/>
          <w:szCs w:val="24"/>
        </w:rPr>
        <w:t xml:space="preserve"> lawful representative of the applicant </w:t>
      </w:r>
      <w:r w:rsidRPr="00C73E7F">
        <w:rPr>
          <w:rFonts w:ascii="Times New Roman" w:hAnsi="Times New Roman" w:cs="Times New Roman"/>
          <w:sz w:val="24"/>
          <w:szCs w:val="24"/>
        </w:rPr>
        <w:t>but</w:t>
      </w:r>
      <w:r w:rsidR="00190BD7" w:rsidRPr="00C73E7F">
        <w:rPr>
          <w:rFonts w:ascii="Times New Roman" w:hAnsi="Times New Roman" w:cs="Times New Roman"/>
          <w:sz w:val="24"/>
          <w:szCs w:val="24"/>
        </w:rPr>
        <w:t xml:space="preserve"> he clearly presented himself as a levy paying member. </w:t>
      </w:r>
      <w:r w:rsidRPr="00C73E7F">
        <w:rPr>
          <w:rFonts w:ascii="Times New Roman" w:hAnsi="Times New Roman" w:cs="Times New Roman"/>
          <w:sz w:val="24"/>
          <w:szCs w:val="24"/>
        </w:rPr>
        <w:t>There</w:t>
      </w:r>
      <w:r w:rsidR="00190BD7" w:rsidRPr="00C73E7F">
        <w:rPr>
          <w:rFonts w:ascii="Times New Roman" w:hAnsi="Times New Roman" w:cs="Times New Roman"/>
          <w:sz w:val="24"/>
          <w:szCs w:val="24"/>
        </w:rPr>
        <w:t xml:space="preserve"> would</w:t>
      </w:r>
      <w:r w:rsidRPr="00C73E7F">
        <w:rPr>
          <w:rFonts w:ascii="Times New Roman" w:hAnsi="Times New Roman" w:cs="Times New Roman"/>
          <w:sz w:val="24"/>
          <w:szCs w:val="24"/>
        </w:rPr>
        <w:t>,</w:t>
      </w:r>
      <w:r w:rsidR="00190BD7" w:rsidRPr="00C73E7F">
        <w:rPr>
          <w:rFonts w:ascii="Times New Roman" w:hAnsi="Times New Roman" w:cs="Times New Roman"/>
          <w:sz w:val="24"/>
          <w:szCs w:val="24"/>
        </w:rPr>
        <w:t xml:space="preserve"> therefore</w:t>
      </w:r>
      <w:r w:rsidRPr="00C73E7F">
        <w:rPr>
          <w:rFonts w:ascii="Times New Roman" w:hAnsi="Times New Roman" w:cs="Times New Roman"/>
          <w:sz w:val="24"/>
          <w:szCs w:val="24"/>
        </w:rPr>
        <w:t>,</w:t>
      </w:r>
      <w:r w:rsidR="00190BD7" w:rsidRPr="00C73E7F">
        <w:rPr>
          <w:rFonts w:ascii="Times New Roman" w:hAnsi="Times New Roman" w:cs="Times New Roman"/>
          <w:sz w:val="24"/>
          <w:szCs w:val="24"/>
        </w:rPr>
        <w:t xml:space="preserve"> not have been any need for th</w:t>
      </w:r>
      <w:r w:rsidRPr="00C73E7F">
        <w:rPr>
          <w:rFonts w:ascii="Times New Roman" w:hAnsi="Times New Roman" w:cs="Times New Roman"/>
          <w:sz w:val="24"/>
          <w:szCs w:val="24"/>
        </w:rPr>
        <w:t>e applicant to seek to interdict or</w:t>
      </w:r>
      <w:r w:rsidR="00190BD7" w:rsidRPr="00C73E7F">
        <w:rPr>
          <w:rFonts w:ascii="Times New Roman" w:hAnsi="Times New Roman" w:cs="Times New Roman"/>
          <w:sz w:val="24"/>
          <w:szCs w:val="24"/>
        </w:rPr>
        <w:t xml:space="preserve"> stop him from </w:t>
      </w:r>
      <w:r w:rsidRPr="00C73E7F">
        <w:rPr>
          <w:rFonts w:ascii="Times New Roman" w:hAnsi="Times New Roman" w:cs="Times New Roman"/>
          <w:sz w:val="24"/>
          <w:szCs w:val="24"/>
        </w:rPr>
        <w:t>purporting</w:t>
      </w:r>
      <w:r w:rsidR="00190BD7" w:rsidRPr="00C73E7F">
        <w:rPr>
          <w:rFonts w:ascii="Times New Roman" w:hAnsi="Times New Roman" w:cs="Times New Roman"/>
          <w:sz w:val="24"/>
          <w:szCs w:val="24"/>
        </w:rPr>
        <w:t xml:space="preserve"> to be acting for and representing the </w:t>
      </w:r>
      <w:r w:rsidRPr="00C73E7F">
        <w:rPr>
          <w:rFonts w:ascii="Times New Roman" w:hAnsi="Times New Roman" w:cs="Times New Roman"/>
          <w:sz w:val="24"/>
          <w:szCs w:val="24"/>
        </w:rPr>
        <w:t>applicant.</w:t>
      </w:r>
    </w:p>
    <w:p w:rsidR="00190BD7" w:rsidRPr="00C73E7F" w:rsidRDefault="00190BD7" w:rsidP="00C73E7F">
      <w:pPr>
        <w:spacing w:after="0" w:line="360" w:lineRule="auto"/>
        <w:ind w:firstLine="720"/>
        <w:jc w:val="both"/>
        <w:rPr>
          <w:rFonts w:ascii="Times New Roman" w:hAnsi="Times New Roman" w:cs="Times New Roman"/>
          <w:sz w:val="24"/>
          <w:szCs w:val="24"/>
        </w:rPr>
      </w:pPr>
      <w:r w:rsidRPr="00C73E7F">
        <w:rPr>
          <w:rFonts w:ascii="Times New Roman" w:hAnsi="Times New Roman" w:cs="Times New Roman"/>
          <w:sz w:val="24"/>
          <w:szCs w:val="24"/>
        </w:rPr>
        <w:t>Clearly</w:t>
      </w:r>
      <w:r w:rsidR="00A371E5" w:rsidRPr="00C73E7F">
        <w:rPr>
          <w:rFonts w:ascii="Times New Roman" w:hAnsi="Times New Roman" w:cs="Times New Roman"/>
          <w:sz w:val="24"/>
          <w:szCs w:val="24"/>
        </w:rPr>
        <w:t>,</w:t>
      </w:r>
      <w:r w:rsidRPr="00C73E7F">
        <w:rPr>
          <w:rFonts w:ascii="Times New Roman" w:hAnsi="Times New Roman" w:cs="Times New Roman"/>
          <w:sz w:val="24"/>
          <w:szCs w:val="24"/>
        </w:rPr>
        <w:t xml:space="preserve"> in my view</w:t>
      </w:r>
      <w:r w:rsidR="00A371E5" w:rsidRPr="00C73E7F">
        <w:rPr>
          <w:rFonts w:ascii="Times New Roman" w:hAnsi="Times New Roman" w:cs="Times New Roman"/>
          <w:sz w:val="24"/>
          <w:szCs w:val="24"/>
        </w:rPr>
        <w:t>,</w:t>
      </w:r>
      <w:r w:rsidRPr="00C73E7F">
        <w:rPr>
          <w:rFonts w:ascii="Times New Roman" w:hAnsi="Times New Roman" w:cs="Times New Roman"/>
          <w:sz w:val="24"/>
          <w:szCs w:val="24"/>
        </w:rPr>
        <w:t xml:space="preserve"> the need to act arose when the applicant learnt </w:t>
      </w:r>
      <w:r w:rsidR="00A371E5" w:rsidRPr="00C73E7F">
        <w:rPr>
          <w:rFonts w:ascii="Times New Roman" w:hAnsi="Times New Roman" w:cs="Times New Roman"/>
          <w:sz w:val="24"/>
          <w:szCs w:val="24"/>
        </w:rPr>
        <w:t>that</w:t>
      </w:r>
      <w:r w:rsidRPr="00C73E7F">
        <w:rPr>
          <w:rFonts w:ascii="Times New Roman" w:hAnsi="Times New Roman" w:cs="Times New Roman"/>
          <w:sz w:val="24"/>
          <w:szCs w:val="24"/>
        </w:rPr>
        <w:t xml:space="preserve"> the respondent was now presenting himself as the </w:t>
      </w:r>
      <w:r w:rsidR="00A371E5" w:rsidRPr="00C73E7F">
        <w:rPr>
          <w:rFonts w:ascii="Times New Roman" w:hAnsi="Times New Roman" w:cs="Times New Roman"/>
          <w:sz w:val="24"/>
          <w:szCs w:val="24"/>
        </w:rPr>
        <w:t>chairman</w:t>
      </w:r>
      <w:r w:rsidR="00316DA5" w:rsidRPr="00C73E7F">
        <w:rPr>
          <w:rFonts w:ascii="Times New Roman" w:hAnsi="Times New Roman" w:cs="Times New Roman"/>
          <w:sz w:val="24"/>
          <w:szCs w:val="24"/>
        </w:rPr>
        <w:t xml:space="preserve"> of the applicant’</w:t>
      </w:r>
      <w:r w:rsidRPr="00C73E7F">
        <w:rPr>
          <w:rFonts w:ascii="Times New Roman" w:hAnsi="Times New Roman" w:cs="Times New Roman"/>
          <w:sz w:val="24"/>
          <w:szCs w:val="24"/>
        </w:rPr>
        <w:t>s</w:t>
      </w:r>
      <w:r w:rsidR="00A371E5" w:rsidRPr="00C73E7F">
        <w:rPr>
          <w:rFonts w:ascii="Times New Roman" w:hAnsi="Times New Roman" w:cs="Times New Roman"/>
          <w:sz w:val="24"/>
          <w:szCs w:val="24"/>
        </w:rPr>
        <w:t xml:space="preserve"> executive</w:t>
      </w:r>
      <w:r w:rsidRPr="00C73E7F">
        <w:rPr>
          <w:rFonts w:ascii="Times New Roman" w:hAnsi="Times New Roman" w:cs="Times New Roman"/>
          <w:sz w:val="24"/>
          <w:szCs w:val="24"/>
        </w:rPr>
        <w:t xml:space="preserve"> committee with the authority to represent the applicant.</w:t>
      </w:r>
      <w:r w:rsidR="00B64457" w:rsidRPr="00C73E7F">
        <w:rPr>
          <w:rFonts w:ascii="Times New Roman" w:hAnsi="Times New Roman" w:cs="Times New Roman"/>
          <w:sz w:val="24"/>
          <w:szCs w:val="24"/>
        </w:rPr>
        <w:t xml:space="preserve"> I thus find that the matter is urgent.</w:t>
      </w:r>
    </w:p>
    <w:p w:rsidR="00B64457" w:rsidRPr="00C73E7F" w:rsidRDefault="00AE3BB4" w:rsidP="00C73E7F">
      <w:pPr>
        <w:spacing w:after="0" w:line="360" w:lineRule="auto"/>
        <w:ind w:firstLine="720"/>
        <w:jc w:val="both"/>
        <w:rPr>
          <w:rFonts w:ascii="Times New Roman" w:hAnsi="Times New Roman" w:cs="Times New Roman"/>
          <w:sz w:val="24"/>
          <w:szCs w:val="24"/>
        </w:rPr>
      </w:pPr>
      <w:r w:rsidRPr="00C73E7F">
        <w:rPr>
          <w:rFonts w:ascii="Times New Roman" w:hAnsi="Times New Roman" w:cs="Times New Roman"/>
          <w:sz w:val="24"/>
          <w:szCs w:val="24"/>
        </w:rPr>
        <w:t>It is trite</w:t>
      </w:r>
      <w:r w:rsidR="00B64457" w:rsidRPr="00C73E7F">
        <w:rPr>
          <w:rFonts w:ascii="Times New Roman" w:hAnsi="Times New Roman" w:cs="Times New Roman"/>
          <w:sz w:val="24"/>
          <w:szCs w:val="24"/>
        </w:rPr>
        <w:t xml:space="preserve"> </w:t>
      </w:r>
      <w:r w:rsidR="00A371E5" w:rsidRPr="00C73E7F">
        <w:rPr>
          <w:rFonts w:ascii="Times New Roman" w:hAnsi="Times New Roman" w:cs="Times New Roman"/>
          <w:sz w:val="24"/>
          <w:szCs w:val="24"/>
        </w:rPr>
        <w:t xml:space="preserve">that a </w:t>
      </w:r>
      <w:r w:rsidR="00B64457" w:rsidRPr="00C73E7F">
        <w:rPr>
          <w:rFonts w:ascii="Times New Roman" w:hAnsi="Times New Roman" w:cs="Times New Roman"/>
          <w:sz w:val="24"/>
          <w:szCs w:val="24"/>
        </w:rPr>
        <w:t xml:space="preserve">matter is urgent if, when the </w:t>
      </w:r>
      <w:r w:rsidRPr="00C73E7F">
        <w:rPr>
          <w:rFonts w:ascii="Times New Roman" w:hAnsi="Times New Roman" w:cs="Times New Roman"/>
          <w:sz w:val="24"/>
          <w:szCs w:val="24"/>
        </w:rPr>
        <w:t>need to act arises</w:t>
      </w:r>
      <w:r w:rsidR="00B64457" w:rsidRPr="00C73E7F">
        <w:rPr>
          <w:rFonts w:ascii="Times New Roman" w:hAnsi="Times New Roman" w:cs="Times New Roman"/>
          <w:sz w:val="24"/>
          <w:szCs w:val="24"/>
        </w:rPr>
        <w:t xml:space="preserve"> it cannot wait. It cannot wait because any </w:t>
      </w:r>
      <w:r w:rsidR="00A371E5" w:rsidRPr="00C73E7F">
        <w:rPr>
          <w:rFonts w:ascii="Times New Roman" w:hAnsi="Times New Roman" w:cs="Times New Roman"/>
          <w:sz w:val="24"/>
          <w:szCs w:val="24"/>
        </w:rPr>
        <w:t>waiting would</w:t>
      </w:r>
      <w:r w:rsidR="00B64457" w:rsidRPr="00C73E7F">
        <w:rPr>
          <w:rFonts w:ascii="Times New Roman" w:hAnsi="Times New Roman" w:cs="Times New Roman"/>
          <w:sz w:val="24"/>
          <w:szCs w:val="24"/>
        </w:rPr>
        <w:t xml:space="preserve"> result in irreparable h</w:t>
      </w:r>
      <w:r w:rsidR="00A371E5" w:rsidRPr="00C73E7F">
        <w:rPr>
          <w:rFonts w:ascii="Times New Roman" w:hAnsi="Times New Roman" w:cs="Times New Roman"/>
          <w:sz w:val="24"/>
          <w:szCs w:val="24"/>
        </w:rPr>
        <w:t xml:space="preserve">arm being occasioned. As aptly </w:t>
      </w:r>
      <w:r w:rsidR="00B64457" w:rsidRPr="00C73E7F">
        <w:rPr>
          <w:rFonts w:ascii="Times New Roman" w:hAnsi="Times New Roman" w:cs="Times New Roman"/>
          <w:sz w:val="24"/>
          <w:szCs w:val="24"/>
        </w:rPr>
        <w:t xml:space="preserve">noted by </w:t>
      </w:r>
      <w:r w:rsidR="00B64457" w:rsidRPr="005316F1">
        <w:rPr>
          <w:rFonts w:ascii="Times New Roman" w:hAnsi="Times New Roman" w:cs="Times New Roman"/>
          <w:smallCaps/>
          <w:sz w:val="24"/>
          <w:szCs w:val="24"/>
        </w:rPr>
        <w:t>M</w:t>
      </w:r>
      <w:r w:rsidR="005316F1" w:rsidRPr="005316F1">
        <w:rPr>
          <w:rFonts w:ascii="Times New Roman" w:hAnsi="Times New Roman" w:cs="Times New Roman"/>
          <w:smallCaps/>
          <w:sz w:val="24"/>
          <w:szCs w:val="24"/>
        </w:rPr>
        <w:t>akarau</w:t>
      </w:r>
      <w:r w:rsidR="00B64457" w:rsidRPr="00C73E7F">
        <w:rPr>
          <w:rFonts w:ascii="Times New Roman" w:hAnsi="Times New Roman" w:cs="Times New Roman"/>
          <w:sz w:val="24"/>
          <w:szCs w:val="24"/>
        </w:rPr>
        <w:t xml:space="preserve"> JP </w:t>
      </w:r>
      <w:r w:rsidR="00A371E5" w:rsidRPr="00C73E7F">
        <w:rPr>
          <w:rFonts w:ascii="Times New Roman" w:hAnsi="Times New Roman" w:cs="Times New Roman"/>
          <w:sz w:val="24"/>
          <w:szCs w:val="24"/>
        </w:rPr>
        <w:t>(</w:t>
      </w:r>
      <w:r w:rsidR="00B64457" w:rsidRPr="00C73E7F">
        <w:rPr>
          <w:rFonts w:ascii="Times New Roman" w:hAnsi="Times New Roman" w:cs="Times New Roman"/>
          <w:sz w:val="24"/>
          <w:szCs w:val="24"/>
        </w:rPr>
        <w:t>as she then was</w:t>
      </w:r>
      <w:r w:rsidR="00A371E5" w:rsidRPr="00C73E7F">
        <w:rPr>
          <w:rFonts w:ascii="Times New Roman" w:hAnsi="Times New Roman" w:cs="Times New Roman"/>
          <w:sz w:val="24"/>
          <w:szCs w:val="24"/>
        </w:rPr>
        <w:t>)</w:t>
      </w:r>
      <w:r w:rsidR="00B64457" w:rsidRPr="00C73E7F">
        <w:rPr>
          <w:rFonts w:ascii="Times New Roman" w:hAnsi="Times New Roman" w:cs="Times New Roman"/>
          <w:sz w:val="24"/>
          <w:szCs w:val="24"/>
        </w:rPr>
        <w:t xml:space="preserve"> in </w:t>
      </w:r>
      <w:r w:rsidR="002C0D41" w:rsidRPr="00C73E7F">
        <w:rPr>
          <w:rFonts w:ascii="Times New Roman" w:hAnsi="Times New Roman" w:cs="Times New Roman"/>
          <w:i/>
          <w:sz w:val="24"/>
          <w:szCs w:val="24"/>
        </w:rPr>
        <w:t>Document S</w:t>
      </w:r>
      <w:r w:rsidR="00B64457" w:rsidRPr="00C73E7F">
        <w:rPr>
          <w:rFonts w:ascii="Times New Roman" w:hAnsi="Times New Roman" w:cs="Times New Roman"/>
          <w:i/>
          <w:sz w:val="24"/>
          <w:szCs w:val="24"/>
        </w:rPr>
        <w:t xml:space="preserve">upport </w:t>
      </w:r>
      <w:r w:rsidR="00A371E5" w:rsidRPr="00C73E7F">
        <w:rPr>
          <w:rFonts w:ascii="Times New Roman" w:hAnsi="Times New Roman" w:cs="Times New Roman"/>
          <w:i/>
          <w:sz w:val="24"/>
          <w:szCs w:val="24"/>
        </w:rPr>
        <w:t>Centre</w:t>
      </w:r>
      <w:r w:rsidR="00B64457" w:rsidRPr="00C73E7F">
        <w:rPr>
          <w:rFonts w:ascii="Times New Roman" w:hAnsi="Times New Roman" w:cs="Times New Roman"/>
          <w:i/>
          <w:sz w:val="24"/>
          <w:szCs w:val="24"/>
        </w:rPr>
        <w:t xml:space="preserve"> (Pvt) Ltd </w:t>
      </w:r>
      <w:r w:rsidR="00B64457" w:rsidRPr="005A5BED">
        <w:rPr>
          <w:rFonts w:ascii="Times New Roman" w:hAnsi="Times New Roman" w:cs="Times New Roman"/>
          <w:sz w:val="24"/>
          <w:szCs w:val="24"/>
        </w:rPr>
        <w:t>v</w:t>
      </w:r>
      <w:r w:rsidR="00B64457" w:rsidRPr="00C73E7F">
        <w:rPr>
          <w:rFonts w:ascii="Times New Roman" w:hAnsi="Times New Roman" w:cs="Times New Roman"/>
          <w:i/>
          <w:sz w:val="24"/>
          <w:szCs w:val="24"/>
        </w:rPr>
        <w:t xml:space="preserve"> Mapuvire</w:t>
      </w:r>
      <w:r w:rsidR="002C0D41" w:rsidRPr="00C73E7F">
        <w:rPr>
          <w:rFonts w:ascii="Times New Roman" w:hAnsi="Times New Roman" w:cs="Times New Roman"/>
          <w:sz w:val="24"/>
          <w:szCs w:val="24"/>
        </w:rPr>
        <w:t xml:space="preserve"> 2006</w:t>
      </w:r>
      <w:r w:rsidR="005A5BED">
        <w:rPr>
          <w:rFonts w:ascii="Times New Roman" w:hAnsi="Times New Roman" w:cs="Times New Roman"/>
          <w:sz w:val="24"/>
          <w:szCs w:val="24"/>
        </w:rPr>
        <w:t xml:space="preserve"> </w:t>
      </w:r>
      <w:r w:rsidR="002C0D41" w:rsidRPr="00C73E7F">
        <w:rPr>
          <w:rFonts w:ascii="Times New Roman" w:hAnsi="Times New Roman" w:cs="Times New Roman"/>
          <w:sz w:val="24"/>
          <w:szCs w:val="24"/>
        </w:rPr>
        <w:t>(2</w:t>
      </w:r>
      <w:r w:rsidR="00A371E5" w:rsidRPr="00C73E7F">
        <w:rPr>
          <w:rFonts w:ascii="Times New Roman" w:hAnsi="Times New Roman" w:cs="Times New Roman"/>
          <w:sz w:val="24"/>
          <w:szCs w:val="24"/>
        </w:rPr>
        <w:t>) ZLR</w:t>
      </w:r>
      <w:r w:rsidR="002C0D41" w:rsidRPr="00C73E7F">
        <w:rPr>
          <w:rFonts w:ascii="Times New Roman" w:hAnsi="Times New Roman" w:cs="Times New Roman"/>
          <w:sz w:val="24"/>
          <w:szCs w:val="24"/>
        </w:rPr>
        <w:t xml:space="preserve"> 240</w:t>
      </w:r>
      <w:r w:rsidR="005A5BED">
        <w:rPr>
          <w:rFonts w:ascii="Times New Roman" w:hAnsi="Times New Roman" w:cs="Times New Roman"/>
          <w:sz w:val="24"/>
          <w:szCs w:val="24"/>
        </w:rPr>
        <w:t xml:space="preserve"> </w:t>
      </w:r>
      <w:r w:rsidR="002C0D41" w:rsidRPr="00C73E7F">
        <w:rPr>
          <w:rFonts w:ascii="Times New Roman" w:hAnsi="Times New Roman" w:cs="Times New Roman"/>
          <w:sz w:val="24"/>
          <w:szCs w:val="24"/>
        </w:rPr>
        <w:t>(H) at 244A</w:t>
      </w:r>
      <w:r w:rsidR="00474B82">
        <w:rPr>
          <w:rFonts w:ascii="Times New Roman" w:hAnsi="Times New Roman" w:cs="Times New Roman"/>
          <w:sz w:val="24"/>
          <w:szCs w:val="24"/>
        </w:rPr>
        <w:t xml:space="preserve"> </w:t>
      </w:r>
      <w:r w:rsidR="002C0D41" w:rsidRPr="00C73E7F">
        <w:rPr>
          <w:rFonts w:ascii="Times New Roman" w:hAnsi="Times New Roman" w:cs="Times New Roman"/>
          <w:sz w:val="24"/>
          <w:szCs w:val="24"/>
        </w:rPr>
        <w:t>C-D</w:t>
      </w:r>
    </w:p>
    <w:p w:rsidR="00B64457" w:rsidRPr="004F541D" w:rsidRDefault="00A371E5" w:rsidP="000D7AC3">
      <w:pPr>
        <w:spacing w:line="240" w:lineRule="auto"/>
        <w:ind w:left="720"/>
        <w:jc w:val="both"/>
        <w:rPr>
          <w:rFonts w:ascii="Times New Roman" w:hAnsi="Times New Roman" w:cs="Times New Roman"/>
        </w:rPr>
      </w:pPr>
      <w:r w:rsidRPr="004F541D">
        <w:rPr>
          <w:rFonts w:ascii="Times New Roman" w:hAnsi="Times New Roman" w:cs="Times New Roman"/>
        </w:rPr>
        <w:t>“…</w:t>
      </w:r>
      <w:r w:rsidR="00B64457" w:rsidRPr="004F541D">
        <w:rPr>
          <w:rFonts w:ascii="Times New Roman" w:hAnsi="Times New Roman" w:cs="Times New Roman"/>
        </w:rPr>
        <w:t xml:space="preserve"> urgent applications are those where if the courts fail to act, the applicants may well be within their rights to dismissively suggest </w:t>
      </w:r>
      <w:r w:rsidR="002C0D41" w:rsidRPr="004F541D">
        <w:rPr>
          <w:rFonts w:ascii="Times New Roman" w:hAnsi="Times New Roman" w:cs="Times New Roman"/>
        </w:rPr>
        <w:t xml:space="preserve">to the court </w:t>
      </w:r>
      <w:r w:rsidR="00B64457" w:rsidRPr="004F541D">
        <w:rPr>
          <w:rFonts w:ascii="Times New Roman" w:hAnsi="Times New Roman" w:cs="Times New Roman"/>
        </w:rPr>
        <w:t xml:space="preserve">that it should not </w:t>
      </w:r>
      <w:r w:rsidRPr="004F541D">
        <w:rPr>
          <w:rFonts w:ascii="Times New Roman" w:hAnsi="Times New Roman" w:cs="Times New Roman"/>
        </w:rPr>
        <w:t>bother</w:t>
      </w:r>
      <w:r w:rsidR="00B64457" w:rsidRPr="004F541D">
        <w:rPr>
          <w:rFonts w:ascii="Times New Roman" w:hAnsi="Times New Roman" w:cs="Times New Roman"/>
        </w:rPr>
        <w:t xml:space="preserve"> to act subsequently </w:t>
      </w:r>
      <w:r w:rsidRPr="004F541D">
        <w:rPr>
          <w:rFonts w:ascii="Times New Roman" w:hAnsi="Times New Roman" w:cs="Times New Roman"/>
        </w:rPr>
        <w:t>as</w:t>
      </w:r>
      <w:r w:rsidR="00B64457" w:rsidRPr="004F541D">
        <w:rPr>
          <w:rFonts w:ascii="Times New Roman" w:hAnsi="Times New Roman" w:cs="Times New Roman"/>
        </w:rPr>
        <w:t xml:space="preserve"> the position would have become irreversible and irreversibly so to the prejudice of the applicant.”</w:t>
      </w:r>
    </w:p>
    <w:p w:rsidR="00B64457" w:rsidRPr="000D7AC3" w:rsidRDefault="00316DA5" w:rsidP="000D7AC3">
      <w:pPr>
        <w:spacing w:after="0" w:line="360" w:lineRule="auto"/>
        <w:ind w:firstLine="720"/>
        <w:jc w:val="both"/>
        <w:rPr>
          <w:rFonts w:ascii="Times New Roman" w:hAnsi="Times New Roman" w:cs="Times New Roman"/>
          <w:sz w:val="24"/>
          <w:szCs w:val="24"/>
        </w:rPr>
      </w:pPr>
      <w:r w:rsidRPr="000D7AC3">
        <w:rPr>
          <w:rFonts w:ascii="Times New Roman" w:hAnsi="Times New Roman" w:cs="Times New Roman"/>
          <w:sz w:val="24"/>
          <w:szCs w:val="24"/>
        </w:rPr>
        <w:t>The applicant mus</w:t>
      </w:r>
      <w:r w:rsidR="00B64457" w:rsidRPr="000D7AC3">
        <w:rPr>
          <w:rFonts w:ascii="Times New Roman" w:hAnsi="Times New Roman" w:cs="Times New Roman"/>
          <w:sz w:val="24"/>
          <w:szCs w:val="24"/>
        </w:rPr>
        <w:t>t also have treated the matter as urgent by acting when the need to act arose or</w:t>
      </w:r>
      <w:r w:rsidRPr="000D7AC3">
        <w:rPr>
          <w:rFonts w:ascii="Times New Roman" w:hAnsi="Times New Roman" w:cs="Times New Roman"/>
          <w:sz w:val="24"/>
          <w:szCs w:val="24"/>
        </w:rPr>
        <w:t>,</w:t>
      </w:r>
      <w:r w:rsidR="00B64457" w:rsidRPr="000D7AC3">
        <w:rPr>
          <w:rFonts w:ascii="Times New Roman" w:hAnsi="Times New Roman" w:cs="Times New Roman"/>
          <w:sz w:val="24"/>
          <w:szCs w:val="24"/>
        </w:rPr>
        <w:t xml:space="preserve"> where </w:t>
      </w:r>
      <w:r w:rsidR="00456D0E" w:rsidRPr="000D7AC3">
        <w:rPr>
          <w:rFonts w:ascii="Times New Roman" w:hAnsi="Times New Roman" w:cs="Times New Roman"/>
          <w:sz w:val="24"/>
          <w:szCs w:val="24"/>
        </w:rPr>
        <w:t>there</w:t>
      </w:r>
      <w:r w:rsidR="00B64457" w:rsidRPr="000D7AC3">
        <w:rPr>
          <w:rFonts w:ascii="Times New Roman" w:hAnsi="Times New Roman" w:cs="Times New Roman"/>
          <w:sz w:val="24"/>
          <w:szCs w:val="24"/>
        </w:rPr>
        <w:t xml:space="preserve"> is some </w:t>
      </w:r>
      <w:r w:rsidRPr="000D7AC3">
        <w:rPr>
          <w:rFonts w:ascii="Times New Roman" w:hAnsi="Times New Roman" w:cs="Times New Roman"/>
          <w:sz w:val="24"/>
          <w:szCs w:val="24"/>
        </w:rPr>
        <w:t>delay, must give</w:t>
      </w:r>
      <w:r w:rsidR="00B64457" w:rsidRPr="000D7AC3">
        <w:rPr>
          <w:rFonts w:ascii="Times New Roman" w:hAnsi="Times New Roman" w:cs="Times New Roman"/>
          <w:sz w:val="24"/>
          <w:szCs w:val="24"/>
        </w:rPr>
        <w:t xml:space="preserve"> good cause for such delay.</w:t>
      </w:r>
    </w:p>
    <w:p w:rsidR="00B16C3E" w:rsidRDefault="00B64457" w:rsidP="009261E2">
      <w:pPr>
        <w:spacing w:after="0" w:line="360" w:lineRule="auto"/>
        <w:ind w:firstLine="720"/>
        <w:jc w:val="both"/>
        <w:rPr>
          <w:rFonts w:ascii="Times New Roman" w:hAnsi="Times New Roman" w:cs="Times New Roman"/>
        </w:rPr>
      </w:pPr>
      <w:r w:rsidRPr="000D7AC3">
        <w:rPr>
          <w:rFonts w:ascii="Times New Roman" w:hAnsi="Times New Roman" w:cs="Times New Roman"/>
          <w:sz w:val="24"/>
          <w:szCs w:val="24"/>
        </w:rPr>
        <w:t xml:space="preserve">In </w:t>
      </w:r>
      <w:r w:rsidRPr="000D7AC3">
        <w:rPr>
          <w:rFonts w:ascii="Times New Roman" w:hAnsi="Times New Roman" w:cs="Times New Roman"/>
          <w:i/>
          <w:sz w:val="24"/>
          <w:szCs w:val="24"/>
        </w:rPr>
        <w:t>casu</w:t>
      </w:r>
      <w:r w:rsidRPr="000D7AC3">
        <w:rPr>
          <w:rFonts w:ascii="Times New Roman" w:hAnsi="Times New Roman" w:cs="Times New Roman"/>
          <w:sz w:val="24"/>
          <w:szCs w:val="24"/>
        </w:rPr>
        <w:t xml:space="preserve">, when </w:t>
      </w:r>
      <w:r w:rsidR="00456D0E" w:rsidRPr="000D7AC3">
        <w:rPr>
          <w:rFonts w:ascii="Times New Roman" w:hAnsi="Times New Roman" w:cs="Times New Roman"/>
          <w:sz w:val="24"/>
          <w:szCs w:val="24"/>
        </w:rPr>
        <w:t>the applicant learnt</w:t>
      </w:r>
      <w:r w:rsidRPr="000D7AC3">
        <w:rPr>
          <w:rFonts w:ascii="Times New Roman" w:hAnsi="Times New Roman" w:cs="Times New Roman"/>
          <w:sz w:val="24"/>
          <w:szCs w:val="24"/>
        </w:rPr>
        <w:t xml:space="preserve"> </w:t>
      </w:r>
      <w:r w:rsidR="00456D0E" w:rsidRPr="000D7AC3">
        <w:rPr>
          <w:rFonts w:ascii="Times New Roman" w:hAnsi="Times New Roman" w:cs="Times New Roman"/>
          <w:sz w:val="24"/>
          <w:szCs w:val="24"/>
        </w:rPr>
        <w:t>that</w:t>
      </w:r>
      <w:r w:rsidRPr="000D7AC3">
        <w:rPr>
          <w:rFonts w:ascii="Times New Roman" w:hAnsi="Times New Roman" w:cs="Times New Roman"/>
          <w:sz w:val="24"/>
          <w:szCs w:val="24"/>
        </w:rPr>
        <w:t xml:space="preserve"> the respon</w:t>
      </w:r>
      <w:r w:rsidR="00456D0E" w:rsidRPr="000D7AC3">
        <w:rPr>
          <w:rFonts w:ascii="Times New Roman" w:hAnsi="Times New Roman" w:cs="Times New Roman"/>
          <w:sz w:val="24"/>
          <w:szCs w:val="24"/>
        </w:rPr>
        <w:t>dent and his colleagues were</w:t>
      </w:r>
      <w:r w:rsidRPr="000D7AC3">
        <w:rPr>
          <w:rFonts w:ascii="Times New Roman" w:hAnsi="Times New Roman" w:cs="Times New Roman"/>
          <w:sz w:val="24"/>
          <w:szCs w:val="24"/>
        </w:rPr>
        <w:t xml:space="preserve"> </w:t>
      </w:r>
      <w:r w:rsidR="00456D0E" w:rsidRPr="000D7AC3">
        <w:rPr>
          <w:rFonts w:ascii="Times New Roman" w:hAnsi="Times New Roman" w:cs="Times New Roman"/>
          <w:sz w:val="24"/>
          <w:szCs w:val="24"/>
        </w:rPr>
        <w:t>purporting</w:t>
      </w:r>
      <w:r w:rsidRPr="000D7AC3">
        <w:rPr>
          <w:rFonts w:ascii="Times New Roman" w:hAnsi="Times New Roman" w:cs="Times New Roman"/>
          <w:sz w:val="24"/>
          <w:szCs w:val="24"/>
        </w:rPr>
        <w:t xml:space="preserve"> to be the</w:t>
      </w:r>
      <w:r w:rsidR="00456D0E" w:rsidRPr="000D7AC3">
        <w:rPr>
          <w:rFonts w:ascii="Times New Roman" w:hAnsi="Times New Roman" w:cs="Times New Roman"/>
          <w:sz w:val="24"/>
          <w:szCs w:val="24"/>
        </w:rPr>
        <w:t xml:space="preserve"> lawful representatives</w:t>
      </w:r>
      <w:r w:rsidR="00B16C3E" w:rsidRPr="000D7AC3">
        <w:rPr>
          <w:rFonts w:ascii="Times New Roman" w:hAnsi="Times New Roman" w:cs="Times New Roman"/>
          <w:sz w:val="24"/>
          <w:szCs w:val="24"/>
        </w:rPr>
        <w:t xml:space="preserve"> of the applicant,</w:t>
      </w:r>
      <w:r w:rsidR="00456D0E" w:rsidRPr="000D7AC3">
        <w:rPr>
          <w:rFonts w:ascii="Times New Roman" w:hAnsi="Times New Roman" w:cs="Times New Roman"/>
          <w:sz w:val="24"/>
          <w:szCs w:val="24"/>
        </w:rPr>
        <w:t xml:space="preserve"> it swiftly</w:t>
      </w:r>
      <w:r w:rsidR="00B16C3E" w:rsidRPr="000D7AC3">
        <w:rPr>
          <w:rFonts w:ascii="Times New Roman" w:hAnsi="Times New Roman" w:cs="Times New Roman"/>
          <w:sz w:val="24"/>
          <w:szCs w:val="24"/>
        </w:rPr>
        <w:t xml:space="preserve"> approached court by filing this application. The applicant learnt of the misrepresentation in March and within a few days thereafter filed this </w:t>
      </w:r>
      <w:r w:rsidR="00456D0E" w:rsidRPr="000D7AC3">
        <w:rPr>
          <w:rFonts w:ascii="Times New Roman" w:hAnsi="Times New Roman" w:cs="Times New Roman"/>
          <w:sz w:val="24"/>
          <w:szCs w:val="24"/>
        </w:rPr>
        <w:t>application</w:t>
      </w:r>
      <w:r w:rsidR="00B16C3E" w:rsidRPr="000D7AC3">
        <w:rPr>
          <w:rFonts w:ascii="Times New Roman" w:hAnsi="Times New Roman" w:cs="Times New Roman"/>
          <w:sz w:val="24"/>
          <w:szCs w:val="24"/>
        </w:rPr>
        <w:t xml:space="preserve"> on </w:t>
      </w:r>
      <w:r w:rsidR="00907BE6">
        <w:rPr>
          <w:rFonts w:ascii="Times New Roman" w:hAnsi="Times New Roman" w:cs="Times New Roman"/>
          <w:sz w:val="24"/>
          <w:szCs w:val="24"/>
        </w:rPr>
        <w:t xml:space="preserve">17 </w:t>
      </w:r>
      <w:r w:rsidR="00B16C3E" w:rsidRPr="000D7AC3">
        <w:rPr>
          <w:rFonts w:ascii="Times New Roman" w:hAnsi="Times New Roman" w:cs="Times New Roman"/>
          <w:sz w:val="24"/>
          <w:szCs w:val="24"/>
        </w:rPr>
        <w:t>March 2017. The applicant</w:t>
      </w:r>
      <w:r w:rsidR="00456D0E" w:rsidRPr="000D7AC3">
        <w:rPr>
          <w:rFonts w:ascii="Times New Roman" w:hAnsi="Times New Roman" w:cs="Times New Roman"/>
          <w:sz w:val="24"/>
          <w:szCs w:val="24"/>
        </w:rPr>
        <w:t xml:space="preserve"> has clearly treated </w:t>
      </w:r>
      <w:r w:rsidR="00B16C3E" w:rsidRPr="000D7AC3">
        <w:rPr>
          <w:rFonts w:ascii="Times New Roman" w:hAnsi="Times New Roman" w:cs="Times New Roman"/>
          <w:sz w:val="24"/>
          <w:szCs w:val="24"/>
        </w:rPr>
        <w:t>the matter as urgent</w:t>
      </w:r>
      <w:r w:rsidR="00B16C3E" w:rsidRPr="004F541D">
        <w:rPr>
          <w:rFonts w:ascii="Times New Roman" w:hAnsi="Times New Roman" w:cs="Times New Roman"/>
        </w:rPr>
        <w:t>.</w:t>
      </w:r>
    </w:p>
    <w:p w:rsidR="00907BE6" w:rsidRPr="004F541D" w:rsidRDefault="00907BE6" w:rsidP="009261E2">
      <w:pPr>
        <w:spacing w:after="0" w:line="360" w:lineRule="auto"/>
        <w:ind w:firstLine="720"/>
        <w:jc w:val="both"/>
        <w:rPr>
          <w:rFonts w:ascii="Times New Roman" w:hAnsi="Times New Roman" w:cs="Times New Roman"/>
        </w:rPr>
      </w:pPr>
    </w:p>
    <w:p w:rsidR="00BD752A" w:rsidRPr="00451D6E" w:rsidRDefault="00BD752A" w:rsidP="00D450E8">
      <w:pPr>
        <w:pStyle w:val="ListParagraph"/>
        <w:numPr>
          <w:ilvl w:val="0"/>
          <w:numId w:val="3"/>
        </w:numPr>
        <w:spacing w:after="0" w:line="360" w:lineRule="auto"/>
        <w:jc w:val="both"/>
        <w:rPr>
          <w:rFonts w:ascii="Times New Roman" w:hAnsi="Times New Roman" w:cs="Times New Roman"/>
          <w:b/>
          <w:sz w:val="24"/>
          <w:szCs w:val="24"/>
        </w:rPr>
      </w:pPr>
      <w:r w:rsidRPr="00451D6E">
        <w:rPr>
          <w:rFonts w:ascii="Times New Roman" w:hAnsi="Times New Roman" w:cs="Times New Roman"/>
          <w:b/>
          <w:sz w:val="24"/>
          <w:szCs w:val="24"/>
        </w:rPr>
        <w:lastRenderedPageBreak/>
        <w:t xml:space="preserve">Whether there is material non-disclosure </w:t>
      </w:r>
    </w:p>
    <w:p w:rsidR="00B64457" w:rsidRPr="00D450E8" w:rsidRDefault="00B16C3E" w:rsidP="0027032F">
      <w:pPr>
        <w:spacing w:after="0" w:line="360" w:lineRule="auto"/>
        <w:ind w:firstLine="720"/>
        <w:jc w:val="both"/>
        <w:rPr>
          <w:rFonts w:ascii="Times New Roman" w:hAnsi="Times New Roman" w:cs="Times New Roman"/>
          <w:sz w:val="24"/>
          <w:szCs w:val="24"/>
        </w:rPr>
      </w:pPr>
      <w:r w:rsidRPr="00D450E8">
        <w:rPr>
          <w:rFonts w:ascii="Times New Roman" w:hAnsi="Times New Roman" w:cs="Times New Roman"/>
          <w:sz w:val="24"/>
          <w:szCs w:val="24"/>
        </w:rPr>
        <w:t xml:space="preserve">The next point </w:t>
      </w:r>
      <w:r w:rsidRPr="00D450E8">
        <w:rPr>
          <w:rFonts w:ascii="Times New Roman" w:hAnsi="Times New Roman" w:cs="Times New Roman"/>
          <w:i/>
          <w:sz w:val="24"/>
          <w:szCs w:val="24"/>
        </w:rPr>
        <w:t>in limine</w:t>
      </w:r>
      <w:r w:rsidRPr="00D450E8">
        <w:rPr>
          <w:rFonts w:ascii="Times New Roman" w:hAnsi="Times New Roman" w:cs="Times New Roman"/>
          <w:sz w:val="24"/>
          <w:szCs w:val="24"/>
        </w:rPr>
        <w:t xml:space="preserve"> taken was to the effect </w:t>
      </w:r>
      <w:r w:rsidR="00456D0E" w:rsidRPr="00D450E8">
        <w:rPr>
          <w:rFonts w:ascii="Times New Roman" w:hAnsi="Times New Roman" w:cs="Times New Roman"/>
          <w:sz w:val="24"/>
          <w:szCs w:val="24"/>
        </w:rPr>
        <w:t>that</w:t>
      </w:r>
      <w:r w:rsidRPr="00D450E8">
        <w:rPr>
          <w:rFonts w:ascii="Times New Roman" w:hAnsi="Times New Roman" w:cs="Times New Roman"/>
          <w:sz w:val="24"/>
          <w:szCs w:val="24"/>
        </w:rPr>
        <w:t xml:space="preserve"> the applicant failed to disclose material facts. These material </w:t>
      </w:r>
      <w:r w:rsidR="00456D0E" w:rsidRPr="00D450E8">
        <w:rPr>
          <w:rFonts w:ascii="Times New Roman" w:hAnsi="Times New Roman" w:cs="Times New Roman"/>
          <w:sz w:val="24"/>
          <w:szCs w:val="24"/>
        </w:rPr>
        <w:t xml:space="preserve">facts pertained to the </w:t>
      </w:r>
      <w:r w:rsidR="0077231C" w:rsidRPr="00D450E8">
        <w:rPr>
          <w:rFonts w:ascii="Times New Roman" w:hAnsi="Times New Roman" w:cs="Times New Roman"/>
          <w:sz w:val="24"/>
          <w:szCs w:val="24"/>
        </w:rPr>
        <w:t>contention</w:t>
      </w:r>
      <w:r w:rsidRPr="00D450E8">
        <w:rPr>
          <w:rFonts w:ascii="Times New Roman" w:hAnsi="Times New Roman" w:cs="Times New Roman"/>
          <w:sz w:val="24"/>
          <w:szCs w:val="24"/>
        </w:rPr>
        <w:t xml:space="preserve"> </w:t>
      </w:r>
      <w:r w:rsidR="00456D0E" w:rsidRPr="00D450E8">
        <w:rPr>
          <w:rFonts w:ascii="Times New Roman" w:hAnsi="Times New Roman" w:cs="Times New Roman"/>
          <w:sz w:val="24"/>
          <w:szCs w:val="24"/>
        </w:rPr>
        <w:t>that</w:t>
      </w:r>
      <w:r w:rsidRPr="00D450E8">
        <w:rPr>
          <w:rFonts w:ascii="Times New Roman" w:hAnsi="Times New Roman" w:cs="Times New Roman"/>
          <w:sz w:val="24"/>
          <w:szCs w:val="24"/>
        </w:rPr>
        <w:t xml:space="preserve"> at the AGM of 20</w:t>
      </w:r>
      <w:r w:rsidR="00456D0E" w:rsidRPr="00D450E8">
        <w:rPr>
          <w:rFonts w:ascii="Times New Roman" w:hAnsi="Times New Roman" w:cs="Times New Roman"/>
          <w:sz w:val="24"/>
          <w:szCs w:val="24"/>
        </w:rPr>
        <w:t xml:space="preserve"> </w:t>
      </w:r>
      <w:r w:rsidR="0077231C" w:rsidRPr="00D450E8">
        <w:rPr>
          <w:rFonts w:ascii="Times New Roman" w:hAnsi="Times New Roman" w:cs="Times New Roman"/>
          <w:sz w:val="24"/>
          <w:szCs w:val="24"/>
        </w:rPr>
        <w:t>October</w:t>
      </w:r>
      <w:r w:rsidRPr="00D450E8">
        <w:rPr>
          <w:rFonts w:ascii="Times New Roman" w:hAnsi="Times New Roman" w:cs="Times New Roman"/>
          <w:sz w:val="24"/>
          <w:szCs w:val="24"/>
        </w:rPr>
        <w:t xml:space="preserve"> 2015 the Executive Committee led by Marie Joseph</w:t>
      </w:r>
      <w:r w:rsidR="00B64457" w:rsidRPr="00D450E8">
        <w:rPr>
          <w:rFonts w:ascii="Times New Roman" w:hAnsi="Times New Roman" w:cs="Times New Roman"/>
          <w:sz w:val="24"/>
          <w:szCs w:val="24"/>
        </w:rPr>
        <w:t xml:space="preserve"> </w:t>
      </w:r>
      <w:r w:rsidR="00DC5816" w:rsidRPr="00D450E8">
        <w:rPr>
          <w:rFonts w:ascii="Times New Roman" w:hAnsi="Times New Roman" w:cs="Times New Roman"/>
          <w:sz w:val="24"/>
          <w:szCs w:val="24"/>
        </w:rPr>
        <w:t>Benoit Lage</w:t>
      </w:r>
      <w:r w:rsidR="00456D0E" w:rsidRPr="00D450E8">
        <w:rPr>
          <w:rFonts w:ascii="Times New Roman" w:hAnsi="Times New Roman" w:cs="Times New Roman"/>
          <w:sz w:val="24"/>
          <w:szCs w:val="24"/>
        </w:rPr>
        <w:t xml:space="preserve">sse was voted out of office and a new executive committee led by the respondent was elected. </w:t>
      </w:r>
    </w:p>
    <w:p w:rsidR="00456D0E" w:rsidRPr="00D450E8" w:rsidRDefault="00456D0E" w:rsidP="0027032F">
      <w:pPr>
        <w:spacing w:after="0" w:line="360" w:lineRule="auto"/>
        <w:ind w:firstLine="720"/>
        <w:jc w:val="both"/>
        <w:rPr>
          <w:rFonts w:ascii="Times New Roman" w:hAnsi="Times New Roman" w:cs="Times New Roman"/>
          <w:sz w:val="24"/>
          <w:szCs w:val="24"/>
        </w:rPr>
      </w:pPr>
      <w:r w:rsidRPr="00D450E8">
        <w:rPr>
          <w:rFonts w:ascii="Times New Roman" w:hAnsi="Times New Roman" w:cs="Times New Roman"/>
          <w:sz w:val="24"/>
          <w:szCs w:val="24"/>
        </w:rPr>
        <w:t>As already allude</w:t>
      </w:r>
      <w:r w:rsidR="00316DA5" w:rsidRPr="00D450E8">
        <w:rPr>
          <w:rFonts w:ascii="Times New Roman" w:hAnsi="Times New Roman" w:cs="Times New Roman"/>
          <w:sz w:val="24"/>
          <w:szCs w:val="24"/>
        </w:rPr>
        <w:t>d</w:t>
      </w:r>
      <w:r w:rsidRPr="00D450E8">
        <w:rPr>
          <w:rFonts w:ascii="Times New Roman" w:hAnsi="Times New Roman" w:cs="Times New Roman"/>
          <w:sz w:val="24"/>
          <w:szCs w:val="24"/>
        </w:rPr>
        <w:t xml:space="preserve"> to above, </w:t>
      </w:r>
      <w:r w:rsidR="0077231C" w:rsidRPr="00D450E8">
        <w:rPr>
          <w:rFonts w:ascii="Times New Roman" w:hAnsi="Times New Roman" w:cs="Times New Roman"/>
          <w:sz w:val="24"/>
          <w:szCs w:val="24"/>
        </w:rPr>
        <w:t>there</w:t>
      </w:r>
      <w:r w:rsidRPr="00D450E8">
        <w:rPr>
          <w:rFonts w:ascii="Times New Roman" w:hAnsi="Times New Roman" w:cs="Times New Roman"/>
          <w:sz w:val="24"/>
          <w:szCs w:val="24"/>
        </w:rPr>
        <w:t xml:space="preserve"> were no recognised elections on 20 </w:t>
      </w:r>
      <w:r w:rsidR="0077231C" w:rsidRPr="00D450E8">
        <w:rPr>
          <w:rFonts w:ascii="Times New Roman" w:hAnsi="Times New Roman" w:cs="Times New Roman"/>
          <w:sz w:val="24"/>
          <w:szCs w:val="24"/>
        </w:rPr>
        <w:t>October</w:t>
      </w:r>
      <w:r w:rsidRPr="00D450E8">
        <w:rPr>
          <w:rFonts w:ascii="Times New Roman" w:hAnsi="Times New Roman" w:cs="Times New Roman"/>
          <w:sz w:val="24"/>
          <w:szCs w:val="24"/>
        </w:rPr>
        <w:t xml:space="preserve"> 2015 and the respondent’s minutes of the AGM of that day have been discredited. The applicant could </w:t>
      </w:r>
      <w:r w:rsidR="0077231C" w:rsidRPr="00D450E8">
        <w:rPr>
          <w:rFonts w:ascii="Times New Roman" w:hAnsi="Times New Roman" w:cs="Times New Roman"/>
          <w:sz w:val="24"/>
          <w:szCs w:val="24"/>
        </w:rPr>
        <w:t>thus</w:t>
      </w:r>
      <w:r w:rsidRPr="00D450E8">
        <w:rPr>
          <w:rFonts w:ascii="Times New Roman" w:hAnsi="Times New Roman" w:cs="Times New Roman"/>
          <w:sz w:val="24"/>
          <w:szCs w:val="24"/>
        </w:rPr>
        <w:t xml:space="preserve"> not have disclosed something that did not take place to its knowledge.</w:t>
      </w:r>
      <w:r w:rsidR="00DC5816" w:rsidRPr="00D450E8">
        <w:rPr>
          <w:rFonts w:ascii="Times New Roman" w:hAnsi="Times New Roman" w:cs="Times New Roman"/>
          <w:sz w:val="24"/>
          <w:szCs w:val="24"/>
        </w:rPr>
        <w:t xml:space="preserve"> I</w:t>
      </w:r>
      <w:r w:rsidR="0077231C" w:rsidRPr="00D450E8">
        <w:rPr>
          <w:rFonts w:ascii="Times New Roman" w:hAnsi="Times New Roman" w:cs="Times New Roman"/>
          <w:sz w:val="24"/>
          <w:szCs w:val="24"/>
        </w:rPr>
        <w:t>f anything</w:t>
      </w:r>
      <w:r w:rsidR="00DC5816" w:rsidRPr="00D450E8">
        <w:rPr>
          <w:rFonts w:ascii="Times New Roman" w:hAnsi="Times New Roman" w:cs="Times New Roman"/>
          <w:sz w:val="24"/>
          <w:szCs w:val="24"/>
        </w:rPr>
        <w:t xml:space="preserve">, it </w:t>
      </w:r>
      <w:r w:rsidR="00AE3BB4" w:rsidRPr="00D450E8">
        <w:rPr>
          <w:rFonts w:ascii="Times New Roman" w:hAnsi="Times New Roman" w:cs="Times New Roman"/>
          <w:sz w:val="24"/>
          <w:szCs w:val="24"/>
        </w:rPr>
        <w:t>is, in</w:t>
      </w:r>
      <w:r w:rsidR="0077231C" w:rsidRPr="00D450E8">
        <w:rPr>
          <w:rFonts w:ascii="Times New Roman" w:hAnsi="Times New Roman" w:cs="Times New Roman"/>
          <w:sz w:val="24"/>
          <w:szCs w:val="24"/>
        </w:rPr>
        <w:t xml:space="preserve"> fact</w:t>
      </w:r>
      <w:r w:rsidR="00DC5816" w:rsidRPr="00D450E8">
        <w:rPr>
          <w:rFonts w:ascii="Times New Roman" w:hAnsi="Times New Roman" w:cs="Times New Roman"/>
          <w:sz w:val="24"/>
          <w:szCs w:val="24"/>
        </w:rPr>
        <w:t>,</w:t>
      </w:r>
      <w:r w:rsidR="0077231C" w:rsidRPr="00D450E8">
        <w:rPr>
          <w:rFonts w:ascii="Times New Roman" w:hAnsi="Times New Roman" w:cs="Times New Roman"/>
          <w:sz w:val="24"/>
          <w:szCs w:val="24"/>
        </w:rPr>
        <w:t xml:space="preserve"> the respondent who did not disclose that its purported AGM minutes of 20 October 2015 were done outside the AGM that had been </w:t>
      </w:r>
      <w:r w:rsidR="00AE3BB4" w:rsidRPr="00D450E8">
        <w:rPr>
          <w:rFonts w:ascii="Times New Roman" w:hAnsi="Times New Roman" w:cs="Times New Roman"/>
          <w:sz w:val="24"/>
          <w:szCs w:val="24"/>
        </w:rPr>
        <w:t>properly convened</w:t>
      </w:r>
      <w:r w:rsidR="0077231C" w:rsidRPr="00D450E8">
        <w:rPr>
          <w:rFonts w:ascii="Times New Roman" w:hAnsi="Times New Roman" w:cs="Times New Roman"/>
          <w:sz w:val="24"/>
          <w:szCs w:val="24"/>
        </w:rPr>
        <w:t xml:space="preserve"> by applicant’</w:t>
      </w:r>
      <w:r w:rsidR="00DC5816" w:rsidRPr="00D450E8">
        <w:rPr>
          <w:rFonts w:ascii="Times New Roman" w:hAnsi="Times New Roman" w:cs="Times New Roman"/>
          <w:sz w:val="24"/>
          <w:szCs w:val="24"/>
        </w:rPr>
        <w:t>s</w:t>
      </w:r>
      <w:r w:rsidR="0077231C" w:rsidRPr="00D450E8">
        <w:rPr>
          <w:rFonts w:ascii="Times New Roman" w:hAnsi="Times New Roman" w:cs="Times New Roman"/>
          <w:sz w:val="24"/>
          <w:szCs w:val="24"/>
        </w:rPr>
        <w:t xml:space="preserve"> executive committee.</w:t>
      </w:r>
    </w:p>
    <w:p w:rsidR="00456D0E" w:rsidRPr="00D450E8" w:rsidRDefault="00456D0E" w:rsidP="0027032F">
      <w:pPr>
        <w:spacing w:after="0" w:line="360" w:lineRule="auto"/>
        <w:ind w:firstLine="720"/>
        <w:jc w:val="both"/>
        <w:rPr>
          <w:rFonts w:ascii="Times New Roman" w:hAnsi="Times New Roman" w:cs="Times New Roman"/>
          <w:sz w:val="24"/>
          <w:szCs w:val="24"/>
        </w:rPr>
      </w:pPr>
      <w:r w:rsidRPr="00D450E8">
        <w:rPr>
          <w:rFonts w:ascii="Times New Roman" w:hAnsi="Times New Roman" w:cs="Times New Roman"/>
          <w:sz w:val="24"/>
          <w:szCs w:val="24"/>
        </w:rPr>
        <w:t>It was also contended that the applicant failed to disclose that members of the executive committee led by Marie Jos</w:t>
      </w:r>
      <w:r w:rsidR="00DC5816" w:rsidRPr="00D450E8">
        <w:rPr>
          <w:rFonts w:ascii="Times New Roman" w:hAnsi="Times New Roman" w:cs="Times New Roman"/>
          <w:sz w:val="24"/>
          <w:szCs w:val="24"/>
        </w:rPr>
        <w:t>eph Benoit Lage</w:t>
      </w:r>
      <w:r w:rsidR="0077231C" w:rsidRPr="00D450E8">
        <w:rPr>
          <w:rFonts w:ascii="Times New Roman" w:hAnsi="Times New Roman" w:cs="Times New Roman"/>
          <w:sz w:val="24"/>
          <w:szCs w:val="24"/>
        </w:rPr>
        <w:t>sse ceased to</w:t>
      </w:r>
      <w:r w:rsidRPr="00D450E8">
        <w:rPr>
          <w:rFonts w:ascii="Times New Roman" w:hAnsi="Times New Roman" w:cs="Times New Roman"/>
          <w:sz w:val="24"/>
          <w:szCs w:val="24"/>
        </w:rPr>
        <w:t xml:space="preserve"> be cane farmers when their farms were acquired by the State in 2002</w:t>
      </w:r>
      <w:r w:rsidR="00C5573E" w:rsidRPr="00D450E8">
        <w:rPr>
          <w:rFonts w:ascii="Times New Roman" w:hAnsi="Times New Roman" w:cs="Times New Roman"/>
          <w:sz w:val="24"/>
          <w:szCs w:val="24"/>
        </w:rPr>
        <w:t>.</w:t>
      </w:r>
    </w:p>
    <w:p w:rsidR="00C5573E" w:rsidRDefault="00C5573E" w:rsidP="0027032F">
      <w:pPr>
        <w:spacing w:after="0" w:line="360" w:lineRule="auto"/>
        <w:ind w:firstLine="720"/>
        <w:jc w:val="both"/>
        <w:rPr>
          <w:rFonts w:ascii="Times New Roman" w:hAnsi="Times New Roman" w:cs="Times New Roman"/>
          <w:sz w:val="24"/>
          <w:szCs w:val="24"/>
        </w:rPr>
      </w:pPr>
      <w:r w:rsidRPr="00D450E8">
        <w:rPr>
          <w:rFonts w:ascii="Times New Roman" w:hAnsi="Times New Roman" w:cs="Times New Roman"/>
          <w:sz w:val="24"/>
          <w:szCs w:val="24"/>
        </w:rPr>
        <w:t>I was at pains to appreciate</w:t>
      </w:r>
      <w:r w:rsidR="00316DA5" w:rsidRPr="00D450E8">
        <w:rPr>
          <w:rFonts w:ascii="Times New Roman" w:hAnsi="Times New Roman" w:cs="Times New Roman"/>
          <w:sz w:val="24"/>
          <w:szCs w:val="24"/>
        </w:rPr>
        <w:t xml:space="preserve"> the</w:t>
      </w:r>
      <w:r w:rsidRPr="00D450E8">
        <w:rPr>
          <w:rFonts w:ascii="Times New Roman" w:hAnsi="Times New Roman" w:cs="Times New Roman"/>
          <w:sz w:val="24"/>
          <w:szCs w:val="24"/>
        </w:rPr>
        <w:t xml:space="preserve"> respondent’s contention in this regard because the executive he was </w:t>
      </w:r>
      <w:r w:rsidR="0077231C" w:rsidRPr="00D450E8">
        <w:rPr>
          <w:rFonts w:ascii="Times New Roman" w:hAnsi="Times New Roman" w:cs="Times New Roman"/>
          <w:sz w:val="24"/>
          <w:szCs w:val="24"/>
        </w:rPr>
        <w:t>referring</w:t>
      </w:r>
      <w:r w:rsidR="00316DA5" w:rsidRPr="00D450E8">
        <w:rPr>
          <w:rFonts w:ascii="Times New Roman" w:hAnsi="Times New Roman" w:cs="Times New Roman"/>
          <w:sz w:val="24"/>
          <w:szCs w:val="24"/>
        </w:rPr>
        <w:t xml:space="preserve"> to had been in office</w:t>
      </w:r>
      <w:r w:rsidRPr="00D450E8">
        <w:rPr>
          <w:rFonts w:ascii="Times New Roman" w:hAnsi="Times New Roman" w:cs="Times New Roman"/>
          <w:sz w:val="24"/>
          <w:szCs w:val="24"/>
        </w:rPr>
        <w:t xml:space="preserve"> many years after the acqu</w:t>
      </w:r>
      <w:r w:rsidR="00316DA5" w:rsidRPr="00D450E8">
        <w:rPr>
          <w:rFonts w:ascii="Times New Roman" w:hAnsi="Times New Roman" w:cs="Times New Roman"/>
          <w:sz w:val="24"/>
          <w:szCs w:val="24"/>
        </w:rPr>
        <w:t>isition of the</w:t>
      </w:r>
      <w:r w:rsidR="0077231C" w:rsidRPr="00D450E8">
        <w:rPr>
          <w:rFonts w:ascii="Times New Roman" w:hAnsi="Times New Roman" w:cs="Times New Roman"/>
          <w:sz w:val="24"/>
          <w:szCs w:val="24"/>
        </w:rPr>
        <w:t xml:space="preserve"> farms by the </w:t>
      </w:r>
      <w:r w:rsidR="000C0EB1" w:rsidRPr="00D450E8">
        <w:rPr>
          <w:rFonts w:ascii="Times New Roman" w:hAnsi="Times New Roman" w:cs="Times New Roman"/>
          <w:sz w:val="24"/>
          <w:szCs w:val="24"/>
        </w:rPr>
        <w:t>State. Even</w:t>
      </w:r>
      <w:r w:rsidR="00316DA5" w:rsidRPr="00D450E8">
        <w:rPr>
          <w:rFonts w:ascii="Times New Roman" w:hAnsi="Times New Roman" w:cs="Times New Roman"/>
          <w:sz w:val="24"/>
          <w:szCs w:val="24"/>
        </w:rPr>
        <w:t xml:space="preserve"> at the AGM of 20 </w:t>
      </w:r>
      <w:r w:rsidR="000C0EB1" w:rsidRPr="00D450E8">
        <w:rPr>
          <w:rFonts w:ascii="Times New Roman" w:hAnsi="Times New Roman" w:cs="Times New Roman"/>
          <w:sz w:val="24"/>
          <w:szCs w:val="24"/>
        </w:rPr>
        <w:t>October</w:t>
      </w:r>
      <w:r w:rsidR="00316DA5" w:rsidRPr="00D450E8">
        <w:rPr>
          <w:rFonts w:ascii="Times New Roman" w:hAnsi="Times New Roman" w:cs="Times New Roman"/>
          <w:sz w:val="24"/>
          <w:szCs w:val="24"/>
        </w:rPr>
        <w:t xml:space="preserve"> 2015 they were recognised as the office beare</w:t>
      </w:r>
      <w:r w:rsidR="000C0EB1" w:rsidRPr="00D450E8">
        <w:rPr>
          <w:rFonts w:ascii="Times New Roman" w:hAnsi="Times New Roman" w:cs="Times New Roman"/>
          <w:sz w:val="24"/>
          <w:szCs w:val="24"/>
        </w:rPr>
        <w:t>r</w:t>
      </w:r>
      <w:r w:rsidR="00316DA5" w:rsidRPr="00D450E8">
        <w:rPr>
          <w:rFonts w:ascii="Times New Roman" w:hAnsi="Times New Roman" w:cs="Times New Roman"/>
          <w:sz w:val="24"/>
          <w:szCs w:val="24"/>
        </w:rPr>
        <w:t xml:space="preserve">s yet the farms owned by the companies they </w:t>
      </w:r>
      <w:r w:rsidR="000C0EB1" w:rsidRPr="00D450E8">
        <w:rPr>
          <w:rFonts w:ascii="Times New Roman" w:hAnsi="Times New Roman" w:cs="Times New Roman"/>
          <w:sz w:val="24"/>
          <w:szCs w:val="24"/>
        </w:rPr>
        <w:t>represented</w:t>
      </w:r>
      <w:r w:rsidR="00316DA5" w:rsidRPr="00D450E8">
        <w:rPr>
          <w:rFonts w:ascii="Times New Roman" w:hAnsi="Times New Roman" w:cs="Times New Roman"/>
          <w:sz w:val="24"/>
          <w:szCs w:val="24"/>
        </w:rPr>
        <w:t xml:space="preserve"> were alleged to have been acquired in 2002.</w:t>
      </w:r>
      <w:r w:rsidR="000C0EB1" w:rsidRPr="00D450E8">
        <w:rPr>
          <w:rFonts w:ascii="Times New Roman" w:hAnsi="Times New Roman" w:cs="Times New Roman"/>
          <w:sz w:val="24"/>
          <w:szCs w:val="24"/>
        </w:rPr>
        <w:t xml:space="preserve"> As argued</w:t>
      </w:r>
      <w:r w:rsidRPr="00D450E8">
        <w:rPr>
          <w:rFonts w:ascii="Times New Roman" w:hAnsi="Times New Roman" w:cs="Times New Roman"/>
          <w:sz w:val="24"/>
          <w:szCs w:val="24"/>
        </w:rPr>
        <w:t xml:space="preserve"> by </w:t>
      </w:r>
      <w:r w:rsidR="0077231C" w:rsidRPr="00D450E8">
        <w:rPr>
          <w:rFonts w:ascii="Times New Roman" w:hAnsi="Times New Roman" w:cs="Times New Roman"/>
          <w:sz w:val="24"/>
          <w:szCs w:val="24"/>
        </w:rPr>
        <w:t xml:space="preserve">the </w:t>
      </w:r>
      <w:r w:rsidRPr="00D450E8">
        <w:rPr>
          <w:rFonts w:ascii="Times New Roman" w:hAnsi="Times New Roman" w:cs="Times New Roman"/>
          <w:sz w:val="24"/>
          <w:szCs w:val="24"/>
        </w:rPr>
        <w:t>applicant’s counsel, these were not me</w:t>
      </w:r>
      <w:r w:rsidR="0077231C" w:rsidRPr="00D450E8">
        <w:rPr>
          <w:rFonts w:ascii="Times New Roman" w:hAnsi="Times New Roman" w:cs="Times New Roman"/>
          <w:sz w:val="24"/>
          <w:szCs w:val="24"/>
        </w:rPr>
        <w:t>m</w:t>
      </w:r>
      <w:r w:rsidRPr="00D450E8">
        <w:rPr>
          <w:rFonts w:ascii="Times New Roman" w:hAnsi="Times New Roman" w:cs="Times New Roman"/>
          <w:sz w:val="24"/>
          <w:szCs w:val="24"/>
        </w:rPr>
        <w:t>bers in their individual capacity but the companies in which they wer</w:t>
      </w:r>
      <w:r w:rsidR="0077231C" w:rsidRPr="00D450E8">
        <w:rPr>
          <w:rFonts w:ascii="Times New Roman" w:hAnsi="Times New Roman" w:cs="Times New Roman"/>
          <w:sz w:val="24"/>
          <w:szCs w:val="24"/>
        </w:rPr>
        <w:t>e</w:t>
      </w:r>
      <w:r w:rsidRPr="00D450E8">
        <w:rPr>
          <w:rFonts w:ascii="Times New Roman" w:hAnsi="Times New Roman" w:cs="Times New Roman"/>
          <w:sz w:val="24"/>
          <w:szCs w:val="24"/>
        </w:rPr>
        <w:t xml:space="preserve"> directors</w:t>
      </w:r>
      <w:r w:rsidR="00DC5816" w:rsidRPr="00D450E8">
        <w:rPr>
          <w:rFonts w:ascii="Times New Roman" w:hAnsi="Times New Roman" w:cs="Times New Roman"/>
          <w:sz w:val="24"/>
          <w:szCs w:val="24"/>
        </w:rPr>
        <w:t xml:space="preserve"> were the members</w:t>
      </w:r>
      <w:r w:rsidRPr="00D450E8">
        <w:rPr>
          <w:rFonts w:ascii="Times New Roman" w:hAnsi="Times New Roman" w:cs="Times New Roman"/>
          <w:sz w:val="24"/>
          <w:szCs w:val="24"/>
        </w:rPr>
        <w:t>. In any case, the fact of loss of farms did not on its own entitle respondent to assume p</w:t>
      </w:r>
      <w:r w:rsidR="0077231C" w:rsidRPr="00D450E8">
        <w:rPr>
          <w:rFonts w:ascii="Times New Roman" w:hAnsi="Times New Roman" w:cs="Times New Roman"/>
          <w:sz w:val="24"/>
          <w:szCs w:val="24"/>
        </w:rPr>
        <w:t>o</w:t>
      </w:r>
      <w:r w:rsidRPr="00D450E8">
        <w:rPr>
          <w:rFonts w:ascii="Times New Roman" w:hAnsi="Times New Roman" w:cs="Times New Roman"/>
          <w:sz w:val="24"/>
          <w:szCs w:val="24"/>
        </w:rPr>
        <w:t xml:space="preserve">wers that he had not been </w:t>
      </w:r>
      <w:r w:rsidR="0077231C" w:rsidRPr="00D450E8">
        <w:rPr>
          <w:rFonts w:ascii="Times New Roman" w:hAnsi="Times New Roman" w:cs="Times New Roman"/>
          <w:sz w:val="24"/>
          <w:szCs w:val="24"/>
        </w:rPr>
        <w:t>authorised</w:t>
      </w:r>
      <w:r w:rsidRPr="00D450E8">
        <w:rPr>
          <w:rFonts w:ascii="Times New Roman" w:hAnsi="Times New Roman" w:cs="Times New Roman"/>
          <w:sz w:val="24"/>
          <w:szCs w:val="24"/>
        </w:rPr>
        <w:t xml:space="preserve"> by the applicant.</w:t>
      </w:r>
    </w:p>
    <w:p w:rsidR="00B806A0" w:rsidRPr="00D450E8" w:rsidRDefault="00B806A0" w:rsidP="0027032F">
      <w:pPr>
        <w:spacing w:after="0" w:line="360" w:lineRule="auto"/>
        <w:ind w:firstLine="720"/>
        <w:jc w:val="both"/>
        <w:rPr>
          <w:rFonts w:ascii="Times New Roman" w:hAnsi="Times New Roman" w:cs="Times New Roman"/>
          <w:sz w:val="24"/>
          <w:szCs w:val="24"/>
        </w:rPr>
      </w:pPr>
    </w:p>
    <w:p w:rsidR="00C5573E" w:rsidRPr="00451D6E" w:rsidRDefault="0077231C" w:rsidP="00B806A0">
      <w:pPr>
        <w:pStyle w:val="ListParagraph"/>
        <w:numPr>
          <w:ilvl w:val="0"/>
          <w:numId w:val="3"/>
        </w:numPr>
        <w:spacing w:after="0" w:line="360" w:lineRule="auto"/>
        <w:jc w:val="both"/>
        <w:rPr>
          <w:rFonts w:ascii="Times New Roman" w:hAnsi="Times New Roman" w:cs="Times New Roman"/>
          <w:b/>
          <w:sz w:val="24"/>
          <w:szCs w:val="24"/>
        </w:rPr>
      </w:pPr>
      <w:r w:rsidRPr="00451D6E">
        <w:rPr>
          <w:rFonts w:ascii="Times New Roman" w:hAnsi="Times New Roman" w:cs="Times New Roman"/>
          <w:b/>
          <w:sz w:val="24"/>
          <w:szCs w:val="24"/>
        </w:rPr>
        <w:t>The</w:t>
      </w:r>
      <w:r w:rsidR="00C5573E" w:rsidRPr="00451D6E">
        <w:rPr>
          <w:rFonts w:ascii="Times New Roman" w:hAnsi="Times New Roman" w:cs="Times New Roman"/>
          <w:b/>
          <w:sz w:val="24"/>
          <w:szCs w:val="24"/>
        </w:rPr>
        <w:t xml:space="preserve"> authority granted to the deponent to the founding affidavit is not valid.</w:t>
      </w:r>
    </w:p>
    <w:p w:rsidR="00C5573E" w:rsidRDefault="0077231C" w:rsidP="00B806A0">
      <w:pPr>
        <w:spacing w:after="0" w:line="360" w:lineRule="auto"/>
        <w:ind w:firstLine="720"/>
        <w:jc w:val="both"/>
        <w:rPr>
          <w:rFonts w:ascii="Times New Roman" w:hAnsi="Times New Roman" w:cs="Times New Roman"/>
          <w:sz w:val="24"/>
          <w:szCs w:val="24"/>
        </w:rPr>
      </w:pPr>
      <w:r w:rsidRPr="00B806A0">
        <w:rPr>
          <w:rFonts w:ascii="Times New Roman" w:hAnsi="Times New Roman" w:cs="Times New Roman"/>
          <w:sz w:val="24"/>
          <w:szCs w:val="24"/>
        </w:rPr>
        <w:t xml:space="preserve">The respondent challenged the </w:t>
      </w:r>
      <w:r w:rsidR="00C5573E" w:rsidRPr="00B806A0">
        <w:rPr>
          <w:rFonts w:ascii="Times New Roman" w:hAnsi="Times New Roman" w:cs="Times New Roman"/>
          <w:sz w:val="24"/>
          <w:szCs w:val="24"/>
        </w:rPr>
        <w:t>va</w:t>
      </w:r>
      <w:r w:rsidRPr="00B806A0">
        <w:rPr>
          <w:rFonts w:ascii="Times New Roman" w:hAnsi="Times New Roman" w:cs="Times New Roman"/>
          <w:sz w:val="24"/>
          <w:szCs w:val="24"/>
        </w:rPr>
        <w:t>lidi</w:t>
      </w:r>
      <w:r w:rsidR="00C5573E" w:rsidRPr="00B806A0">
        <w:rPr>
          <w:rFonts w:ascii="Times New Roman" w:hAnsi="Times New Roman" w:cs="Times New Roman"/>
          <w:sz w:val="24"/>
          <w:szCs w:val="24"/>
        </w:rPr>
        <w:t xml:space="preserve">ty of the resolution to appoint Stephen Schwarer to represent the applicant in this application on the ground that the meeting </w:t>
      </w:r>
      <w:r w:rsidRPr="00B806A0">
        <w:rPr>
          <w:rFonts w:ascii="Times New Roman" w:hAnsi="Times New Roman" w:cs="Times New Roman"/>
          <w:sz w:val="24"/>
          <w:szCs w:val="24"/>
        </w:rPr>
        <w:t>leading</w:t>
      </w:r>
      <w:r w:rsidR="00C5573E" w:rsidRPr="00B806A0">
        <w:rPr>
          <w:rFonts w:ascii="Times New Roman" w:hAnsi="Times New Roman" w:cs="Times New Roman"/>
          <w:sz w:val="24"/>
          <w:szCs w:val="24"/>
        </w:rPr>
        <w:t xml:space="preserve"> to the </w:t>
      </w:r>
      <w:r w:rsidRPr="00B806A0">
        <w:rPr>
          <w:rFonts w:ascii="Times New Roman" w:hAnsi="Times New Roman" w:cs="Times New Roman"/>
          <w:sz w:val="24"/>
          <w:szCs w:val="24"/>
        </w:rPr>
        <w:t>resolution</w:t>
      </w:r>
      <w:r w:rsidR="00C5573E" w:rsidRPr="00B806A0">
        <w:rPr>
          <w:rFonts w:ascii="Times New Roman" w:hAnsi="Times New Roman" w:cs="Times New Roman"/>
          <w:sz w:val="24"/>
          <w:szCs w:val="24"/>
        </w:rPr>
        <w:t xml:space="preserve"> was held via e-mail. I di</w:t>
      </w:r>
      <w:r w:rsidRPr="00B806A0">
        <w:rPr>
          <w:rFonts w:ascii="Times New Roman" w:hAnsi="Times New Roman" w:cs="Times New Roman"/>
          <w:sz w:val="24"/>
          <w:szCs w:val="24"/>
        </w:rPr>
        <w:t>d</w:t>
      </w:r>
      <w:r w:rsidR="00C5573E" w:rsidRPr="00B806A0">
        <w:rPr>
          <w:rFonts w:ascii="Times New Roman" w:hAnsi="Times New Roman" w:cs="Times New Roman"/>
          <w:sz w:val="24"/>
          <w:szCs w:val="24"/>
        </w:rPr>
        <w:t xml:space="preserve"> not</w:t>
      </w:r>
      <w:r w:rsidR="00ED74B3" w:rsidRPr="00B806A0">
        <w:rPr>
          <w:rFonts w:ascii="Times New Roman" w:hAnsi="Times New Roman" w:cs="Times New Roman"/>
          <w:sz w:val="24"/>
          <w:szCs w:val="24"/>
        </w:rPr>
        <w:t>,</w:t>
      </w:r>
      <w:r w:rsidR="00C5573E" w:rsidRPr="00B806A0">
        <w:rPr>
          <w:rFonts w:ascii="Times New Roman" w:hAnsi="Times New Roman" w:cs="Times New Roman"/>
          <w:sz w:val="24"/>
          <w:szCs w:val="24"/>
        </w:rPr>
        <w:t xml:space="preserve"> however</w:t>
      </w:r>
      <w:r w:rsidR="00ED74B3" w:rsidRPr="00B806A0">
        <w:rPr>
          <w:rFonts w:ascii="Times New Roman" w:hAnsi="Times New Roman" w:cs="Times New Roman"/>
          <w:sz w:val="24"/>
          <w:szCs w:val="24"/>
        </w:rPr>
        <w:t>,</w:t>
      </w:r>
      <w:r w:rsidR="00C5573E" w:rsidRPr="00B806A0">
        <w:rPr>
          <w:rFonts w:ascii="Times New Roman" w:hAnsi="Times New Roman" w:cs="Times New Roman"/>
          <w:sz w:val="24"/>
          <w:szCs w:val="24"/>
        </w:rPr>
        <w:t xml:space="preserve"> hear the respondent to allude to any particular clause in the applicant’s constitution that forbade the use of e</w:t>
      </w:r>
      <w:r w:rsidRPr="00B806A0">
        <w:rPr>
          <w:rFonts w:ascii="Times New Roman" w:hAnsi="Times New Roman" w:cs="Times New Roman"/>
          <w:sz w:val="24"/>
          <w:szCs w:val="24"/>
        </w:rPr>
        <w:t>-</w:t>
      </w:r>
      <w:r w:rsidR="00C5573E" w:rsidRPr="00B806A0">
        <w:rPr>
          <w:rFonts w:ascii="Times New Roman" w:hAnsi="Times New Roman" w:cs="Times New Roman"/>
          <w:sz w:val="24"/>
          <w:szCs w:val="24"/>
        </w:rPr>
        <w:t>mail to discuss and make resolutions or decisions. This was in my view a desperate bid to scuttle the determination of the application on the merit. It is th</w:t>
      </w:r>
      <w:r w:rsidR="000C0EB1" w:rsidRPr="00B806A0">
        <w:rPr>
          <w:rFonts w:ascii="Times New Roman" w:hAnsi="Times New Roman" w:cs="Times New Roman"/>
          <w:sz w:val="24"/>
          <w:szCs w:val="24"/>
        </w:rPr>
        <w:t xml:space="preserve">e sort of point </w:t>
      </w:r>
      <w:r w:rsidR="000C0EB1" w:rsidRPr="00B806A0">
        <w:rPr>
          <w:rFonts w:ascii="Times New Roman" w:hAnsi="Times New Roman" w:cs="Times New Roman"/>
          <w:i/>
          <w:sz w:val="24"/>
          <w:szCs w:val="24"/>
        </w:rPr>
        <w:t>in limine</w:t>
      </w:r>
      <w:r w:rsidR="000C0EB1" w:rsidRPr="00B806A0">
        <w:rPr>
          <w:rFonts w:ascii="Times New Roman" w:hAnsi="Times New Roman" w:cs="Times New Roman"/>
          <w:sz w:val="24"/>
          <w:szCs w:val="24"/>
        </w:rPr>
        <w:t xml:space="preserve"> that c</w:t>
      </w:r>
      <w:r w:rsidR="00C5573E" w:rsidRPr="00B806A0">
        <w:rPr>
          <w:rFonts w:ascii="Times New Roman" w:hAnsi="Times New Roman" w:cs="Times New Roman"/>
          <w:sz w:val="24"/>
          <w:szCs w:val="24"/>
        </w:rPr>
        <w:t>ould attract costs on a higher scale.</w:t>
      </w:r>
    </w:p>
    <w:p w:rsidR="002507F0" w:rsidRDefault="002507F0" w:rsidP="00B806A0">
      <w:pPr>
        <w:spacing w:after="0" w:line="360" w:lineRule="auto"/>
        <w:ind w:firstLine="720"/>
        <w:jc w:val="both"/>
        <w:rPr>
          <w:rFonts w:ascii="Times New Roman" w:hAnsi="Times New Roman" w:cs="Times New Roman"/>
          <w:sz w:val="24"/>
          <w:szCs w:val="24"/>
        </w:rPr>
      </w:pPr>
    </w:p>
    <w:p w:rsidR="00B806A0" w:rsidRPr="00B806A0" w:rsidRDefault="00B806A0" w:rsidP="00B806A0">
      <w:pPr>
        <w:spacing w:after="0" w:line="360" w:lineRule="auto"/>
        <w:ind w:firstLine="720"/>
        <w:jc w:val="both"/>
        <w:rPr>
          <w:rFonts w:ascii="Times New Roman" w:hAnsi="Times New Roman" w:cs="Times New Roman"/>
          <w:sz w:val="24"/>
          <w:szCs w:val="24"/>
        </w:rPr>
      </w:pPr>
    </w:p>
    <w:p w:rsidR="000C0EB1" w:rsidRPr="00451D6E" w:rsidRDefault="000C0EB1" w:rsidP="00D16616">
      <w:pPr>
        <w:pStyle w:val="ListParagraph"/>
        <w:numPr>
          <w:ilvl w:val="0"/>
          <w:numId w:val="3"/>
        </w:numPr>
        <w:spacing w:after="0" w:line="360" w:lineRule="auto"/>
        <w:jc w:val="both"/>
        <w:rPr>
          <w:rFonts w:ascii="Times New Roman" w:hAnsi="Times New Roman" w:cs="Times New Roman"/>
          <w:b/>
          <w:sz w:val="24"/>
          <w:szCs w:val="24"/>
        </w:rPr>
      </w:pPr>
      <w:r w:rsidRPr="00451D6E">
        <w:rPr>
          <w:rFonts w:ascii="Times New Roman" w:hAnsi="Times New Roman" w:cs="Times New Roman"/>
          <w:b/>
          <w:sz w:val="24"/>
          <w:szCs w:val="24"/>
        </w:rPr>
        <w:lastRenderedPageBreak/>
        <w:t>Whether or not the interdict should be granted</w:t>
      </w:r>
    </w:p>
    <w:p w:rsidR="00C5573E" w:rsidRPr="00D16616" w:rsidRDefault="00456B10" w:rsidP="00D16616">
      <w:pPr>
        <w:spacing w:after="0" w:line="360" w:lineRule="auto"/>
        <w:ind w:firstLine="720"/>
        <w:jc w:val="both"/>
        <w:rPr>
          <w:rFonts w:ascii="Times New Roman" w:hAnsi="Times New Roman" w:cs="Times New Roman"/>
          <w:sz w:val="24"/>
          <w:szCs w:val="24"/>
        </w:rPr>
      </w:pPr>
      <w:r w:rsidRPr="00D16616">
        <w:rPr>
          <w:rFonts w:ascii="Times New Roman" w:hAnsi="Times New Roman" w:cs="Times New Roman"/>
          <w:sz w:val="24"/>
          <w:szCs w:val="24"/>
        </w:rPr>
        <w:t xml:space="preserve">Having disposed of the points </w:t>
      </w:r>
      <w:r w:rsidRPr="00D16616">
        <w:rPr>
          <w:rFonts w:ascii="Times New Roman" w:hAnsi="Times New Roman" w:cs="Times New Roman"/>
          <w:i/>
          <w:sz w:val="24"/>
          <w:szCs w:val="24"/>
        </w:rPr>
        <w:t>in lim</w:t>
      </w:r>
      <w:r w:rsidR="00AE4E2C" w:rsidRPr="00D16616">
        <w:rPr>
          <w:rFonts w:ascii="Times New Roman" w:hAnsi="Times New Roman" w:cs="Times New Roman"/>
          <w:i/>
          <w:sz w:val="24"/>
          <w:szCs w:val="24"/>
        </w:rPr>
        <w:t>i</w:t>
      </w:r>
      <w:r w:rsidRPr="00D16616">
        <w:rPr>
          <w:rFonts w:ascii="Times New Roman" w:hAnsi="Times New Roman" w:cs="Times New Roman"/>
          <w:i/>
          <w:sz w:val="24"/>
          <w:szCs w:val="24"/>
        </w:rPr>
        <w:t>ne</w:t>
      </w:r>
      <w:r w:rsidRPr="00D16616">
        <w:rPr>
          <w:rFonts w:ascii="Times New Roman" w:hAnsi="Times New Roman" w:cs="Times New Roman"/>
          <w:sz w:val="24"/>
          <w:szCs w:val="24"/>
        </w:rPr>
        <w:t xml:space="preserve"> the next issue </w:t>
      </w:r>
      <w:r w:rsidR="00AE4E2C" w:rsidRPr="00D16616">
        <w:rPr>
          <w:rFonts w:ascii="Times New Roman" w:hAnsi="Times New Roman" w:cs="Times New Roman"/>
          <w:sz w:val="24"/>
          <w:szCs w:val="24"/>
        </w:rPr>
        <w:t xml:space="preserve">pertains </w:t>
      </w:r>
      <w:r w:rsidRPr="00D16616">
        <w:rPr>
          <w:rFonts w:ascii="Times New Roman" w:hAnsi="Times New Roman" w:cs="Times New Roman"/>
          <w:sz w:val="24"/>
          <w:szCs w:val="24"/>
        </w:rPr>
        <w:t xml:space="preserve">to whether a case has been made on the merits for a </w:t>
      </w:r>
      <w:r w:rsidR="00AE4E2C" w:rsidRPr="00D16616">
        <w:rPr>
          <w:rFonts w:ascii="Times New Roman" w:hAnsi="Times New Roman" w:cs="Times New Roman"/>
          <w:sz w:val="24"/>
          <w:szCs w:val="24"/>
        </w:rPr>
        <w:t>grant</w:t>
      </w:r>
      <w:r w:rsidRPr="00D16616">
        <w:rPr>
          <w:rFonts w:ascii="Times New Roman" w:hAnsi="Times New Roman" w:cs="Times New Roman"/>
          <w:sz w:val="24"/>
          <w:szCs w:val="24"/>
        </w:rPr>
        <w:t xml:space="preserve"> of the </w:t>
      </w:r>
      <w:r w:rsidR="000C0EB1" w:rsidRPr="00D16616">
        <w:rPr>
          <w:rFonts w:ascii="Times New Roman" w:hAnsi="Times New Roman" w:cs="Times New Roman"/>
          <w:sz w:val="24"/>
          <w:szCs w:val="24"/>
        </w:rPr>
        <w:t>order</w:t>
      </w:r>
      <w:r w:rsidRPr="00D16616">
        <w:rPr>
          <w:rFonts w:ascii="Times New Roman" w:hAnsi="Times New Roman" w:cs="Times New Roman"/>
          <w:sz w:val="24"/>
          <w:szCs w:val="24"/>
        </w:rPr>
        <w:t xml:space="preserve"> sought.</w:t>
      </w:r>
    </w:p>
    <w:p w:rsidR="00456B10" w:rsidRDefault="00456B10" w:rsidP="008328EA">
      <w:pPr>
        <w:spacing w:after="0" w:line="360" w:lineRule="auto"/>
        <w:ind w:firstLine="720"/>
        <w:jc w:val="both"/>
        <w:rPr>
          <w:rFonts w:ascii="Times New Roman" w:hAnsi="Times New Roman" w:cs="Times New Roman"/>
          <w:sz w:val="24"/>
          <w:szCs w:val="24"/>
        </w:rPr>
      </w:pPr>
      <w:r w:rsidRPr="00D16616">
        <w:rPr>
          <w:rFonts w:ascii="Times New Roman" w:hAnsi="Times New Roman" w:cs="Times New Roman"/>
          <w:sz w:val="24"/>
          <w:szCs w:val="24"/>
        </w:rPr>
        <w:t>In casu, the applicant seeks an order interdicting the respondent and any person</w:t>
      </w:r>
      <w:r w:rsidR="000C0EB1" w:rsidRPr="00D16616">
        <w:rPr>
          <w:rFonts w:ascii="Times New Roman" w:hAnsi="Times New Roman" w:cs="Times New Roman"/>
          <w:sz w:val="24"/>
          <w:szCs w:val="24"/>
        </w:rPr>
        <w:t>s</w:t>
      </w:r>
      <w:r w:rsidRPr="00D16616">
        <w:rPr>
          <w:rFonts w:ascii="Times New Roman" w:hAnsi="Times New Roman" w:cs="Times New Roman"/>
          <w:sz w:val="24"/>
          <w:szCs w:val="24"/>
        </w:rPr>
        <w:t xml:space="preserve"> acting on his </w:t>
      </w:r>
      <w:r w:rsidR="00AE4E2C" w:rsidRPr="00D16616">
        <w:rPr>
          <w:rFonts w:ascii="Times New Roman" w:hAnsi="Times New Roman" w:cs="Times New Roman"/>
          <w:sz w:val="24"/>
          <w:szCs w:val="24"/>
        </w:rPr>
        <w:t>behalf</w:t>
      </w:r>
      <w:r w:rsidRPr="00D16616">
        <w:rPr>
          <w:rFonts w:ascii="Times New Roman" w:hAnsi="Times New Roman" w:cs="Times New Roman"/>
          <w:sz w:val="24"/>
          <w:szCs w:val="24"/>
        </w:rPr>
        <w:t xml:space="preserve"> or for his interests from misrepresenting </w:t>
      </w:r>
      <w:r w:rsidR="000C0EB1" w:rsidRPr="00D16616">
        <w:rPr>
          <w:rFonts w:ascii="Times New Roman" w:hAnsi="Times New Roman" w:cs="Times New Roman"/>
          <w:sz w:val="24"/>
          <w:szCs w:val="24"/>
        </w:rPr>
        <w:t>that they had</w:t>
      </w:r>
      <w:r w:rsidRPr="00D16616">
        <w:rPr>
          <w:rFonts w:ascii="Times New Roman" w:hAnsi="Times New Roman" w:cs="Times New Roman"/>
          <w:sz w:val="24"/>
          <w:szCs w:val="24"/>
        </w:rPr>
        <w:t xml:space="preserve"> authority to represent the applicant or to act on its behalf.</w:t>
      </w:r>
    </w:p>
    <w:p w:rsidR="00456B10" w:rsidRPr="004904C6" w:rsidRDefault="00AE3BB4" w:rsidP="00437482">
      <w:pPr>
        <w:spacing w:after="0" w:line="360" w:lineRule="auto"/>
        <w:ind w:firstLine="720"/>
        <w:jc w:val="both"/>
        <w:rPr>
          <w:rFonts w:ascii="Times New Roman" w:hAnsi="Times New Roman" w:cs="Times New Roman"/>
          <w:sz w:val="24"/>
          <w:szCs w:val="24"/>
        </w:rPr>
      </w:pPr>
      <w:r w:rsidRPr="004904C6">
        <w:rPr>
          <w:rFonts w:ascii="Times New Roman" w:hAnsi="Times New Roman" w:cs="Times New Roman"/>
          <w:sz w:val="24"/>
          <w:szCs w:val="24"/>
        </w:rPr>
        <w:t>The general requirements</w:t>
      </w:r>
      <w:r w:rsidR="00456B10" w:rsidRPr="004904C6">
        <w:rPr>
          <w:rFonts w:ascii="Times New Roman" w:hAnsi="Times New Roman" w:cs="Times New Roman"/>
          <w:sz w:val="24"/>
          <w:szCs w:val="24"/>
        </w:rPr>
        <w:t xml:space="preserve"> for the </w:t>
      </w:r>
      <w:r w:rsidR="00AE4E2C" w:rsidRPr="004904C6">
        <w:rPr>
          <w:rFonts w:ascii="Times New Roman" w:hAnsi="Times New Roman" w:cs="Times New Roman"/>
          <w:sz w:val="24"/>
          <w:szCs w:val="24"/>
        </w:rPr>
        <w:t>grant</w:t>
      </w:r>
      <w:r w:rsidR="00456B10" w:rsidRPr="004904C6">
        <w:rPr>
          <w:rFonts w:ascii="Times New Roman" w:hAnsi="Times New Roman" w:cs="Times New Roman"/>
          <w:sz w:val="24"/>
          <w:szCs w:val="24"/>
        </w:rPr>
        <w:t xml:space="preserve"> of an</w:t>
      </w:r>
      <w:r w:rsidRPr="004904C6">
        <w:rPr>
          <w:rFonts w:ascii="Times New Roman" w:hAnsi="Times New Roman" w:cs="Times New Roman"/>
          <w:sz w:val="24"/>
          <w:szCs w:val="24"/>
        </w:rPr>
        <w:t xml:space="preserve"> interim interdict</w:t>
      </w:r>
      <w:r w:rsidR="00456B10" w:rsidRPr="004904C6">
        <w:rPr>
          <w:rFonts w:ascii="Times New Roman" w:hAnsi="Times New Roman" w:cs="Times New Roman"/>
          <w:sz w:val="24"/>
          <w:szCs w:val="24"/>
        </w:rPr>
        <w:t xml:space="preserve"> are:</w:t>
      </w:r>
    </w:p>
    <w:p w:rsidR="00456B10" w:rsidRPr="004904C6" w:rsidRDefault="00456B10" w:rsidP="004904C6">
      <w:pPr>
        <w:pStyle w:val="ListParagraph"/>
        <w:numPr>
          <w:ilvl w:val="0"/>
          <w:numId w:val="2"/>
        </w:numPr>
        <w:spacing w:after="0" w:line="360" w:lineRule="auto"/>
        <w:jc w:val="both"/>
        <w:rPr>
          <w:rFonts w:ascii="Times New Roman" w:hAnsi="Times New Roman" w:cs="Times New Roman"/>
          <w:sz w:val="24"/>
          <w:szCs w:val="24"/>
        </w:rPr>
      </w:pPr>
      <w:r w:rsidRPr="004904C6">
        <w:rPr>
          <w:rFonts w:ascii="Times New Roman" w:hAnsi="Times New Roman" w:cs="Times New Roman"/>
          <w:sz w:val="24"/>
          <w:szCs w:val="24"/>
        </w:rPr>
        <w:t xml:space="preserve">A </w:t>
      </w:r>
      <w:r w:rsidR="00AE4E2C" w:rsidRPr="00437482">
        <w:rPr>
          <w:rFonts w:ascii="Times New Roman" w:hAnsi="Times New Roman" w:cs="Times New Roman"/>
          <w:i/>
          <w:sz w:val="24"/>
          <w:szCs w:val="24"/>
        </w:rPr>
        <w:t>prima facie</w:t>
      </w:r>
      <w:r w:rsidRPr="004904C6">
        <w:rPr>
          <w:rFonts w:ascii="Times New Roman" w:hAnsi="Times New Roman" w:cs="Times New Roman"/>
          <w:sz w:val="24"/>
          <w:szCs w:val="24"/>
        </w:rPr>
        <w:t xml:space="preserve"> right, even though open to some doubt</w:t>
      </w:r>
    </w:p>
    <w:p w:rsidR="00456B10" w:rsidRPr="004904C6" w:rsidRDefault="00456B10" w:rsidP="004904C6">
      <w:pPr>
        <w:pStyle w:val="ListParagraph"/>
        <w:numPr>
          <w:ilvl w:val="0"/>
          <w:numId w:val="2"/>
        </w:numPr>
        <w:spacing w:after="0" w:line="360" w:lineRule="auto"/>
        <w:jc w:val="both"/>
        <w:rPr>
          <w:rFonts w:ascii="Times New Roman" w:hAnsi="Times New Roman" w:cs="Times New Roman"/>
          <w:sz w:val="24"/>
          <w:szCs w:val="24"/>
        </w:rPr>
      </w:pPr>
      <w:r w:rsidRPr="004904C6">
        <w:rPr>
          <w:rFonts w:ascii="Times New Roman" w:hAnsi="Times New Roman" w:cs="Times New Roman"/>
          <w:sz w:val="24"/>
          <w:szCs w:val="24"/>
        </w:rPr>
        <w:t>A well-grounded a</w:t>
      </w:r>
      <w:r w:rsidR="00ED74B3" w:rsidRPr="004904C6">
        <w:rPr>
          <w:rFonts w:ascii="Times New Roman" w:hAnsi="Times New Roman" w:cs="Times New Roman"/>
          <w:sz w:val="24"/>
          <w:szCs w:val="24"/>
        </w:rPr>
        <w:t>pprehension of irreparable harm</w:t>
      </w:r>
      <w:r w:rsidRPr="004904C6">
        <w:rPr>
          <w:rFonts w:ascii="Times New Roman" w:hAnsi="Times New Roman" w:cs="Times New Roman"/>
          <w:sz w:val="24"/>
          <w:szCs w:val="24"/>
        </w:rPr>
        <w:t xml:space="preserve"> should the interdict not be granted</w:t>
      </w:r>
    </w:p>
    <w:p w:rsidR="00456B10" w:rsidRDefault="00456B10" w:rsidP="004904C6">
      <w:pPr>
        <w:pStyle w:val="ListParagraph"/>
        <w:numPr>
          <w:ilvl w:val="0"/>
          <w:numId w:val="2"/>
        </w:numPr>
        <w:spacing w:after="0" w:line="360" w:lineRule="auto"/>
        <w:jc w:val="both"/>
        <w:rPr>
          <w:rFonts w:ascii="Times New Roman" w:hAnsi="Times New Roman" w:cs="Times New Roman"/>
          <w:sz w:val="24"/>
          <w:szCs w:val="24"/>
        </w:rPr>
      </w:pPr>
      <w:r w:rsidRPr="004904C6">
        <w:rPr>
          <w:rFonts w:ascii="Times New Roman" w:hAnsi="Times New Roman" w:cs="Times New Roman"/>
          <w:sz w:val="24"/>
          <w:szCs w:val="24"/>
        </w:rPr>
        <w:t xml:space="preserve">The absence of </w:t>
      </w:r>
      <w:r w:rsidR="00AE4E2C" w:rsidRPr="004904C6">
        <w:rPr>
          <w:rFonts w:ascii="Times New Roman" w:hAnsi="Times New Roman" w:cs="Times New Roman"/>
          <w:sz w:val="24"/>
          <w:szCs w:val="24"/>
        </w:rPr>
        <w:t>other alternative</w:t>
      </w:r>
      <w:r w:rsidR="00ED74B3" w:rsidRPr="004904C6">
        <w:rPr>
          <w:rFonts w:ascii="Times New Roman" w:hAnsi="Times New Roman" w:cs="Times New Roman"/>
          <w:sz w:val="24"/>
          <w:szCs w:val="24"/>
        </w:rPr>
        <w:t>/ordinary</w:t>
      </w:r>
      <w:r w:rsidR="00AE4E2C" w:rsidRPr="004904C6">
        <w:rPr>
          <w:rFonts w:ascii="Times New Roman" w:hAnsi="Times New Roman" w:cs="Times New Roman"/>
          <w:sz w:val="24"/>
          <w:szCs w:val="24"/>
        </w:rPr>
        <w:t xml:space="preserve"> remedy.</w:t>
      </w:r>
    </w:p>
    <w:p w:rsidR="00ED74B3" w:rsidRPr="004904C6" w:rsidRDefault="00AE3BB4" w:rsidP="00437482">
      <w:pPr>
        <w:spacing w:after="0" w:line="360" w:lineRule="auto"/>
        <w:ind w:firstLine="720"/>
        <w:jc w:val="both"/>
        <w:rPr>
          <w:rFonts w:ascii="Times New Roman" w:hAnsi="Times New Roman" w:cs="Times New Roman"/>
          <w:sz w:val="24"/>
          <w:szCs w:val="24"/>
        </w:rPr>
      </w:pPr>
      <w:r w:rsidRPr="004904C6">
        <w:rPr>
          <w:rFonts w:ascii="Times New Roman" w:hAnsi="Times New Roman" w:cs="Times New Roman"/>
          <w:sz w:val="24"/>
          <w:szCs w:val="24"/>
        </w:rPr>
        <w:t xml:space="preserve">In </w:t>
      </w:r>
      <w:r w:rsidRPr="004904C6">
        <w:rPr>
          <w:rFonts w:ascii="Times New Roman" w:hAnsi="Times New Roman" w:cs="Times New Roman"/>
          <w:i/>
          <w:sz w:val="24"/>
          <w:szCs w:val="24"/>
        </w:rPr>
        <w:t>Charuma</w:t>
      </w:r>
      <w:r w:rsidR="00ED74B3" w:rsidRPr="004904C6">
        <w:rPr>
          <w:rFonts w:ascii="Times New Roman" w:hAnsi="Times New Roman" w:cs="Times New Roman"/>
          <w:i/>
          <w:sz w:val="24"/>
          <w:szCs w:val="24"/>
        </w:rPr>
        <w:t xml:space="preserve"> Blasting and Earthmoving Services (Pvt) Ltd </w:t>
      </w:r>
      <w:r w:rsidR="00ED74B3" w:rsidRPr="009B12EB">
        <w:rPr>
          <w:rFonts w:ascii="Times New Roman" w:hAnsi="Times New Roman" w:cs="Times New Roman"/>
          <w:sz w:val="24"/>
          <w:szCs w:val="24"/>
        </w:rPr>
        <w:t>v</w:t>
      </w:r>
      <w:r w:rsidR="00ED74B3" w:rsidRPr="004904C6">
        <w:rPr>
          <w:rFonts w:ascii="Times New Roman" w:hAnsi="Times New Roman" w:cs="Times New Roman"/>
          <w:i/>
          <w:sz w:val="24"/>
          <w:szCs w:val="24"/>
        </w:rPr>
        <w:t xml:space="preserve"> Njainjai and Ors</w:t>
      </w:r>
      <w:r w:rsidR="00ED74B3" w:rsidRPr="004904C6">
        <w:rPr>
          <w:rFonts w:ascii="Times New Roman" w:hAnsi="Times New Roman" w:cs="Times New Roman"/>
          <w:sz w:val="24"/>
          <w:szCs w:val="24"/>
        </w:rPr>
        <w:t xml:space="preserve"> 2000(1) ZLR 85</w:t>
      </w:r>
      <w:r w:rsidR="009B12EB">
        <w:rPr>
          <w:rFonts w:ascii="Times New Roman" w:hAnsi="Times New Roman" w:cs="Times New Roman"/>
          <w:sz w:val="24"/>
          <w:szCs w:val="24"/>
        </w:rPr>
        <w:t xml:space="preserve"> </w:t>
      </w:r>
      <w:r w:rsidR="00ED74B3" w:rsidRPr="004904C6">
        <w:rPr>
          <w:rFonts w:ascii="Times New Roman" w:hAnsi="Times New Roman" w:cs="Times New Roman"/>
          <w:sz w:val="24"/>
          <w:szCs w:val="24"/>
        </w:rPr>
        <w:t>(S) at 89</w:t>
      </w:r>
      <w:r w:rsidR="009B12EB">
        <w:rPr>
          <w:rFonts w:ascii="Times New Roman" w:hAnsi="Times New Roman" w:cs="Times New Roman"/>
          <w:sz w:val="24"/>
          <w:szCs w:val="24"/>
        </w:rPr>
        <w:t xml:space="preserve"> </w:t>
      </w:r>
      <w:r w:rsidR="00ED74B3" w:rsidRPr="004904C6">
        <w:rPr>
          <w:rFonts w:ascii="Times New Roman" w:hAnsi="Times New Roman" w:cs="Times New Roman"/>
          <w:sz w:val="24"/>
          <w:szCs w:val="24"/>
        </w:rPr>
        <w:t>G-90</w:t>
      </w:r>
      <w:r w:rsidR="009B12EB">
        <w:rPr>
          <w:rFonts w:ascii="Times New Roman" w:hAnsi="Times New Roman" w:cs="Times New Roman"/>
          <w:sz w:val="24"/>
          <w:szCs w:val="24"/>
        </w:rPr>
        <w:t xml:space="preserve"> </w:t>
      </w:r>
      <w:r w:rsidR="00ED74B3" w:rsidRPr="004904C6">
        <w:rPr>
          <w:rFonts w:ascii="Times New Roman" w:hAnsi="Times New Roman" w:cs="Times New Roman"/>
          <w:sz w:val="24"/>
          <w:szCs w:val="24"/>
        </w:rPr>
        <w:t>A</w:t>
      </w:r>
      <w:r w:rsidR="002A0D51" w:rsidRPr="004904C6">
        <w:rPr>
          <w:rFonts w:ascii="Times New Roman" w:hAnsi="Times New Roman" w:cs="Times New Roman"/>
          <w:sz w:val="24"/>
          <w:szCs w:val="24"/>
        </w:rPr>
        <w:t xml:space="preserve"> SANDURA JA quoted with approval the </w:t>
      </w:r>
      <w:r w:rsidR="00ED74B3" w:rsidRPr="004904C6">
        <w:rPr>
          <w:rFonts w:ascii="Times New Roman" w:hAnsi="Times New Roman" w:cs="Times New Roman"/>
          <w:sz w:val="24"/>
          <w:szCs w:val="24"/>
        </w:rPr>
        <w:t xml:space="preserve">words </w:t>
      </w:r>
      <w:r w:rsidRPr="004904C6">
        <w:rPr>
          <w:rFonts w:ascii="Times New Roman" w:hAnsi="Times New Roman" w:cs="Times New Roman"/>
          <w:sz w:val="24"/>
          <w:szCs w:val="24"/>
        </w:rPr>
        <w:t xml:space="preserve">of </w:t>
      </w:r>
      <w:r w:rsidRPr="009B12EB">
        <w:rPr>
          <w:rFonts w:ascii="Times New Roman" w:hAnsi="Times New Roman" w:cs="Times New Roman"/>
          <w:smallCaps/>
          <w:sz w:val="24"/>
          <w:szCs w:val="24"/>
        </w:rPr>
        <w:t>H</w:t>
      </w:r>
      <w:r w:rsidR="009B12EB" w:rsidRPr="009B12EB">
        <w:rPr>
          <w:rFonts w:ascii="Times New Roman" w:hAnsi="Times New Roman" w:cs="Times New Roman"/>
          <w:smallCaps/>
          <w:sz w:val="24"/>
          <w:szCs w:val="24"/>
        </w:rPr>
        <w:t>olmes</w:t>
      </w:r>
      <w:r w:rsidRPr="009B12EB">
        <w:rPr>
          <w:rFonts w:ascii="Times New Roman" w:hAnsi="Times New Roman" w:cs="Times New Roman"/>
          <w:smallCaps/>
          <w:sz w:val="24"/>
          <w:szCs w:val="24"/>
        </w:rPr>
        <w:t xml:space="preserve"> </w:t>
      </w:r>
      <w:r w:rsidRPr="004904C6">
        <w:rPr>
          <w:rFonts w:ascii="Times New Roman" w:hAnsi="Times New Roman" w:cs="Times New Roman"/>
          <w:sz w:val="24"/>
          <w:szCs w:val="24"/>
        </w:rPr>
        <w:t xml:space="preserve">JA in </w:t>
      </w:r>
      <w:r w:rsidRPr="004904C6">
        <w:rPr>
          <w:rFonts w:ascii="Times New Roman" w:hAnsi="Times New Roman" w:cs="Times New Roman"/>
          <w:i/>
          <w:sz w:val="24"/>
          <w:szCs w:val="24"/>
        </w:rPr>
        <w:t>Eriksen Motors (</w:t>
      </w:r>
      <w:r w:rsidR="00ED74B3" w:rsidRPr="004904C6">
        <w:rPr>
          <w:rFonts w:ascii="Times New Roman" w:hAnsi="Times New Roman" w:cs="Times New Roman"/>
          <w:i/>
          <w:sz w:val="24"/>
          <w:szCs w:val="24"/>
        </w:rPr>
        <w:t xml:space="preserve">Welkom) Ltd </w:t>
      </w:r>
      <w:r w:rsidR="00ED74B3" w:rsidRPr="009B12EB">
        <w:rPr>
          <w:rFonts w:ascii="Times New Roman" w:hAnsi="Times New Roman" w:cs="Times New Roman"/>
          <w:sz w:val="24"/>
          <w:szCs w:val="24"/>
        </w:rPr>
        <w:t xml:space="preserve">v </w:t>
      </w:r>
      <w:r w:rsidR="00ED74B3" w:rsidRPr="004904C6">
        <w:rPr>
          <w:rFonts w:ascii="Times New Roman" w:hAnsi="Times New Roman" w:cs="Times New Roman"/>
          <w:i/>
          <w:sz w:val="24"/>
          <w:szCs w:val="24"/>
        </w:rPr>
        <w:t>Proten Motors,</w:t>
      </w:r>
      <w:r w:rsidR="002A0D51" w:rsidRPr="004904C6">
        <w:rPr>
          <w:rFonts w:ascii="Times New Roman" w:hAnsi="Times New Roman" w:cs="Times New Roman"/>
          <w:i/>
          <w:sz w:val="24"/>
          <w:szCs w:val="24"/>
        </w:rPr>
        <w:t xml:space="preserve"> </w:t>
      </w:r>
      <w:r w:rsidR="00ED74B3" w:rsidRPr="004904C6">
        <w:rPr>
          <w:rFonts w:ascii="Times New Roman" w:hAnsi="Times New Roman" w:cs="Times New Roman"/>
          <w:i/>
          <w:sz w:val="24"/>
          <w:szCs w:val="24"/>
        </w:rPr>
        <w:t>Warrenton &amp; Anothe</w:t>
      </w:r>
      <w:r w:rsidR="002A0D51" w:rsidRPr="004904C6">
        <w:rPr>
          <w:rFonts w:ascii="Times New Roman" w:hAnsi="Times New Roman" w:cs="Times New Roman"/>
          <w:i/>
          <w:sz w:val="24"/>
          <w:szCs w:val="24"/>
        </w:rPr>
        <w:t>r</w:t>
      </w:r>
      <w:r w:rsidR="002A0D51" w:rsidRPr="004904C6">
        <w:rPr>
          <w:rFonts w:ascii="Times New Roman" w:hAnsi="Times New Roman" w:cs="Times New Roman"/>
          <w:sz w:val="24"/>
          <w:szCs w:val="24"/>
        </w:rPr>
        <w:t xml:space="preserve"> 1973</w:t>
      </w:r>
      <w:r w:rsidR="009B12EB">
        <w:rPr>
          <w:rFonts w:ascii="Times New Roman" w:hAnsi="Times New Roman" w:cs="Times New Roman"/>
          <w:sz w:val="24"/>
          <w:szCs w:val="24"/>
        </w:rPr>
        <w:t xml:space="preserve"> </w:t>
      </w:r>
      <w:r w:rsidR="002A0D51" w:rsidRPr="004904C6">
        <w:rPr>
          <w:rFonts w:ascii="Times New Roman" w:hAnsi="Times New Roman" w:cs="Times New Roman"/>
          <w:sz w:val="24"/>
          <w:szCs w:val="24"/>
        </w:rPr>
        <w:t>(3</w:t>
      </w:r>
      <w:r w:rsidRPr="004904C6">
        <w:rPr>
          <w:rFonts w:ascii="Times New Roman" w:hAnsi="Times New Roman" w:cs="Times New Roman"/>
          <w:sz w:val="24"/>
          <w:szCs w:val="24"/>
        </w:rPr>
        <w:t>) SA 685 (</w:t>
      </w:r>
      <w:r w:rsidR="002A0D51" w:rsidRPr="004904C6">
        <w:rPr>
          <w:rFonts w:ascii="Times New Roman" w:hAnsi="Times New Roman" w:cs="Times New Roman"/>
          <w:sz w:val="24"/>
          <w:szCs w:val="24"/>
        </w:rPr>
        <w:t>A) wherein after outli</w:t>
      </w:r>
      <w:r w:rsidR="00ED74B3" w:rsidRPr="004904C6">
        <w:rPr>
          <w:rFonts w:ascii="Times New Roman" w:hAnsi="Times New Roman" w:cs="Times New Roman"/>
          <w:sz w:val="24"/>
          <w:szCs w:val="24"/>
        </w:rPr>
        <w:t xml:space="preserve">ning the </w:t>
      </w:r>
      <w:r w:rsidR="002A0D51" w:rsidRPr="004904C6">
        <w:rPr>
          <w:rFonts w:ascii="Times New Roman" w:hAnsi="Times New Roman" w:cs="Times New Roman"/>
          <w:sz w:val="24"/>
          <w:szCs w:val="24"/>
        </w:rPr>
        <w:t>three general requirements for an interim interdict the learned judge proceeded to state</w:t>
      </w:r>
      <w:r w:rsidRPr="004904C6">
        <w:rPr>
          <w:rFonts w:ascii="Times New Roman" w:hAnsi="Times New Roman" w:cs="Times New Roman"/>
          <w:sz w:val="24"/>
          <w:szCs w:val="24"/>
        </w:rPr>
        <w:t xml:space="preserve">, </w:t>
      </w:r>
      <w:r w:rsidRPr="004904C6">
        <w:rPr>
          <w:rFonts w:ascii="Times New Roman" w:hAnsi="Times New Roman" w:cs="Times New Roman"/>
          <w:i/>
          <w:sz w:val="24"/>
          <w:szCs w:val="24"/>
        </w:rPr>
        <w:t>inter alia</w:t>
      </w:r>
      <w:r w:rsidRPr="004904C6">
        <w:rPr>
          <w:rFonts w:ascii="Times New Roman" w:hAnsi="Times New Roman" w:cs="Times New Roman"/>
          <w:sz w:val="24"/>
          <w:szCs w:val="24"/>
        </w:rPr>
        <w:t>,</w:t>
      </w:r>
      <w:r w:rsidR="002A0D51" w:rsidRPr="004904C6">
        <w:rPr>
          <w:rFonts w:ascii="Times New Roman" w:hAnsi="Times New Roman" w:cs="Times New Roman"/>
          <w:sz w:val="24"/>
          <w:szCs w:val="24"/>
        </w:rPr>
        <w:t xml:space="preserve"> that:</w:t>
      </w:r>
    </w:p>
    <w:p w:rsidR="00440411" w:rsidRDefault="00F21D01" w:rsidP="00B62C4B">
      <w:pPr>
        <w:spacing w:after="0" w:line="240" w:lineRule="auto"/>
        <w:ind w:left="720"/>
        <w:jc w:val="both"/>
        <w:rPr>
          <w:rFonts w:ascii="Times New Roman" w:hAnsi="Times New Roman" w:cs="Times New Roman"/>
        </w:rPr>
      </w:pPr>
      <w:r w:rsidRPr="004F541D">
        <w:rPr>
          <w:rFonts w:ascii="Times New Roman" w:hAnsi="Times New Roman" w:cs="Times New Roman"/>
        </w:rPr>
        <w:t>“</w:t>
      </w:r>
      <w:r w:rsidR="00440411" w:rsidRPr="004F541D">
        <w:rPr>
          <w:rFonts w:ascii="Times New Roman" w:hAnsi="Times New Roman" w:cs="Times New Roman"/>
        </w:rPr>
        <w:t>In exercising its discretion</w:t>
      </w:r>
      <w:r w:rsidR="00AE4E2C" w:rsidRPr="004F541D">
        <w:rPr>
          <w:rFonts w:ascii="Times New Roman" w:hAnsi="Times New Roman" w:cs="Times New Roman"/>
        </w:rPr>
        <w:t xml:space="preserve"> the court weighs, inter alia, the prejudice to the applicant</w:t>
      </w:r>
      <w:r w:rsidR="00440411" w:rsidRPr="004F541D">
        <w:rPr>
          <w:rFonts w:ascii="Times New Roman" w:hAnsi="Times New Roman" w:cs="Times New Roman"/>
        </w:rPr>
        <w:t>, if the interdict is with</w:t>
      </w:r>
      <w:r w:rsidR="00AE4E2C" w:rsidRPr="004F541D">
        <w:rPr>
          <w:rFonts w:ascii="Times New Roman" w:hAnsi="Times New Roman" w:cs="Times New Roman"/>
        </w:rPr>
        <w:t>held</w:t>
      </w:r>
      <w:r w:rsidR="00440411" w:rsidRPr="004F541D">
        <w:rPr>
          <w:rFonts w:ascii="Times New Roman" w:hAnsi="Times New Roman" w:cs="Times New Roman"/>
        </w:rPr>
        <w:t>,</w:t>
      </w:r>
      <w:r w:rsidR="00AE4E2C" w:rsidRPr="004F541D">
        <w:rPr>
          <w:rFonts w:ascii="Times New Roman" w:hAnsi="Times New Roman" w:cs="Times New Roman"/>
        </w:rPr>
        <w:t xml:space="preserve"> against the pre</w:t>
      </w:r>
      <w:r w:rsidR="0077231C" w:rsidRPr="004F541D">
        <w:rPr>
          <w:rFonts w:ascii="Times New Roman" w:hAnsi="Times New Roman" w:cs="Times New Roman"/>
        </w:rPr>
        <w:t xml:space="preserve">judice to the respondent if it </w:t>
      </w:r>
      <w:r w:rsidR="00AE4E2C" w:rsidRPr="004F541D">
        <w:rPr>
          <w:rFonts w:ascii="Times New Roman" w:hAnsi="Times New Roman" w:cs="Times New Roman"/>
        </w:rPr>
        <w:t>is granted</w:t>
      </w:r>
      <w:r w:rsidR="0077231C" w:rsidRPr="004F541D">
        <w:rPr>
          <w:rFonts w:ascii="Times New Roman" w:hAnsi="Times New Roman" w:cs="Times New Roman"/>
        </w:rPr>
        <w:t xml:space="preserve">. This is sometimes </w:t>
      </w:r>
      <w:r w:rsidR="00440411" w:rsidRPr="004F541D">
        <w:rPr>
          <w:rFonts w:ascii="Times New Roman" w:hAnsi="Times New Roman" w:cs="Times New Roman"/>
        </w:rPr>
        <w:t>called</w:t>
      </w:r>
      <w:r w:rsidR="0077231C" w:rsidRPr="004F541D">
        <w:rPr>
          <w:rFonts w:ascii="Times New Roman" w:hAnsi="Times New Roman" w:cs="Times New Roman"/>
        </w:rPr>
        <w:t xml:space="preserve"> the balance of convenience. </w:t>
      </w:r>
    </w:p>
    <w:p w:rsidR="00B62C4B" w:rsidRPr="004F541D" w:rsidRDefault="00B62C4B" w:rsidP="00B62C4B">
      <w:pPr>
        <w:spacing w:after="0" w:line="240" w:lineRule="auto"/>
        <w:ind w:left="720"/>
        <w:jc w:val="both"/>
        <w:rPr>
          <w:rFonts w:ascii="Times New Roman" w:hAnsi="Times New Roman" w:cs="Times New Roman"/>
        </w:rPr>
      </w:pPr>
    </w:p>
    <w:p w:rsidR="00AE4E2C" w:rsidRDefault="0077231C" w:rsidP="00B62C4B">
      <w:pPr>
        <w:spacing w:after="0" w:line="240" w:lineRule="auto"/>
        <w:ind w:left="720"/>
        <w:jc w:val="both"/>
        <w:rPr>
          <w:rFonts w:ascii="Times New Roman" w:hAnsi="Times New Roman" w:cs="Times New Roman"/>
        </w:rPr>
      </w:pPr>
      <w:r w:rsidRPr="004F541D">
        <w:rPr>
          <w:rFonts w:ascii="Times New Roman" w:hAnsi="Times New Roman" w:cs="Times New Roman"/>
        </w:rPr>
        <w:t xml:space="preserve">The foregoing considerations are not </w:t>
      </w:r>
      <w:r w:rsidR="008F092C" w:rsidRPr="004F541D">
        <w:rPr>
          <w:rFonts w:ascii="Times New Roman" w:hAnsi="Times New Roman" w:cs="Times New Roman"/>
        </w:rPr>
        <w:t>individually</w:t>
      </w:r>
      <w:r w:rsidR="00440411" w:rsidRPr="004F541D">
        <w:rPr>
          <w:rFonts w:ascii="Times New Roman" w:hAnsi="Times New Roman" w:cs="Times New Roman"/>
        </w:rPr>
        <w:t xml:space="preserve"> decisive, but are interrelated;</w:t>
      </w:r>
      <w:r w:rsidR="008F092C" w:rsidRPr="004F541D">
        <w:rPr>
          <w:rFonts w:ascii="Times New Roman" w:hAnsi="Times New Roman" w:cs="Times New Roman"/>
        </w:rPr>
        <w:t xml:space="preserve"> </w:t>
      </w:r>
      <w:r w:rsidR="000C0EB1" w:rsidRPr="004F541D">
        <w:rPr>
          <w:rFonts w:ascii="Times New Roman" w:hAnsi="Times New Roman" w:cs="Times New Roman"/>
        </w:rPr>
        <w:t xml:space="preserve">for </w:t>
      </w:r>
      <w:r w:rsidR="008F092C" w:rsidRPr="004F541D">
        <w:rPr>
          <w:rFonts w:ascii="Times New Roman" w:hAnsi="Times New Roman" w:cs="Times New Roman"/>
        </w:rPr>
        <w:t>example</w:t>
      </w:r>
      <w:r w:rsidR="00440411" w:rsidRPr="004F541D">
        <w:rPr>
          <w:rFonts w:ascii="Times New Roman" w:hAnsi="Times New Roman" w:cs="Times New Roman"/>
        </w:rPr>
        <w:t>,</w:t>
      </w:r>
      <w:r w:rsidR="008F092C" w:rsidRPr="004F541D">
        <w:rPr>
          <w:rFonts w:ascii="Times New Roman" w:hAnsi="Times New Roman" w:cs="Times New Roman"/>
        </w:rPr>
        <w:t xml:space="preserve"> the stronger the applicant</w:t>
      </w:r>
      <w:r w:rsidR="00440411" w:rsidRPr="004F541D">
        <w:rPr>
          <w:rFonts w:ascii="Times New Roman" w:hAnsi="Times New Roman" w:cs="Times New Roman"/>
        </w:rPr>
        <w:t>’</w:t>
      </w:r>
      <w:r w:rsidR="008F092C" w:rsidRPr="004F541D">
        <w:rPr>
          <w:rFonts w:ascii="Times New Roman" w:hAnsi="Times New Roman" w:cs="Times New Roman"/>
        </w:rPr>
        <w:t>s prospects of success t</w:t>
      </w:r>
      <w:r w:rsidR="00440411" w:rsidRPr="004F541D">
        <w:rPr>
          <w:rFonts w:ascii="Times New Roman" w:hAnsi="Times New Roman" w:cs="Times New Roman"/>
        </w:rPr>
        <w:t>he less his</w:t>
      </w:r>
      <w:r w:rsidR="008F092C" w:rsidRPr="004F541D">
        <w:rPr>
          <w:rFonts w:ascii="Times New Roman" w:hAnsi="Times New Roman" w:cs="Times New Roman"/>
        </w:rPr>
        <w:t xml:space="preserve"> need to rely on </w:t>
      </w:r>
      <w:r w:rsidR="00F21D01" w:rsidRPr="004F541D">
        <w:rPr>
          <w:rFonts w:ascii="Times New Roman" w:hAnsi="Times New Roman" w:cs="Times New Roman"/>
        </w:rPr>
        <w:t>prejudice</w:t>
      </w:r>
      <w:r w:rsidR="008F092C" w:rsidRPr="004F541D">
        <w:rPr>
          <w:rFonts w:ascii="Times New Roman" w:hAnsi="Times New Roman" w:cs="Times New Roman"/>
        </w:rPr>
        <w:t xml:space="preserve"> to himself. Conversely, the more the element of ‘some doubt’</w:t>
      </w:r>
      <w:r w:rsidR="00440411" w:rsidRPr="004F541D">
        <w:rPr>
          <w:rFonts w:ascii="Times New Roman" w:hAnsi="Times New Roman" w:cs="Times New Roman"/>
        </w:rPr>
        <w:t>, the greater</w:t>
      </w:r>
      <w:r w:rsidR="008F092C" w:rsidRPr="004F541D">
        <w:rPr>
          <w:rFonts w:ascii="Times New Roman" w:hAnsi="Times New Roman" w:cs="Times New Roman"/>
        </w:rPr>
        <w:t xml:space="preserve"> the need for the other factors to favour him….. </w:t>
      </w:r>
      <w:r w:rsidR="00F21D01" w:rsidRPr="004F541D">
        <w:rPr>
          <w:rFonts w:ascii="Times New Roman" w:hAnsi="Times New Roman" w:cs="Times New Roman"/>
        </w:rPr>
        <w:t>Viewed</w:t>
      </w:r>
      <w:r w:rsidR="008F092C" w:rsidRPr="004F541D">
        <w:rPr>
          <w:rFonts w:ascii="Times New Roman" w:hAnsi="Times New Roman" w:cs="Times New Roman"/>
        </w:rPr>
        <w:t xml:space="preserve"> in that light, the reference to a right which, </w:t>
      </w:r>
      <w:r w:rsidR="00440411" w:rsidRPr="004F541D">
        <w:rPr>
          <w:rFonts w:ascii="Times New Roman" w:hAnsi="Times New Roman" w:cs="Times New Roman"/>
        </w:rPr>
        <w:t>‘</w:t>
      </w:r>
      <w:r w:rsidR="008F092C" w:rsidRPr="004F541D">
        <w:rPr>
          <w:rFonts w:ascii="Times New Roman" w:hAnsi="Times New Roman" w:cs="Times New Roman"/>
        </w:rPr>
        <w:t>though</w:t>
      </w:r>
      <w:r w:rsidR="00F21D01" w:rsidRPr="004F541D">
        <w:rPr>
          <w:rFonts w:ascii="Times New Roman" w:hAnsi="Times New Roman" w:cs="Times New Roman"/>
        </w:rPr>
        <w:t xml:space="preserve"> prima facie established is open to </w:t>
      </w:r>
      <w:r w:rsidR="00440411" w:rsidRPr="004F541D">
        <w:rPr>
          <w:rFonts w:ascii="Times New Roman" w:hAnsi="Times New Roman" w:cs="Times New Roman"/>
        </w:rPr>
        <w:t>some doubt’,</w:t>
      </w:r>
      <w:r w:rsidR="00F21D01" w:rsidRPr="004F541D">
        <w:rPr>
          <w:rFonts w:ascii="Times New Roman" w:hAnsi="Times New Roman" w:cs="Times New Roman"/>
        </w:rPr>
        <w:t xml:space="preserve"> is apt, flexible and practical, and needs no further elaboration.” </w:t>
      </w:r>
    </w:p>
    <w:p w:rsidR="00DC7AD6" w:rsidRPr="004F541D" w:rsidRDefault="00DC7AD6" w:rsidP="00B62C4B">
      <w:pPr>
        <w:spacing w:after="0" w:line="240" w:lineRule="auto"/>
        <w:ind w:left="720"/>
        <w:jc w:val="both"/>
        <w:rPr>
          <w:rFonts w:ascii="Times New Roman" w:hAnsi="Times New Roman" w:cs="Times New Roman"/>
        </w:rPr>
      </w:pPr>
    </w:p>
    <w:p w:rsidR="00F21D01" w:rsidRPr="00DC7AD6" w:rsidRDefault="002A0D51" w:rsidP="00DC7AD6">
      <w:pPr>
        <w:spacing w:after="0" w:line="360" w:lineRule="auto"/>
        <w:ind w:firstLine="720"/>
        <w:jc w:val="both"/>
        <w:rPr>
          <w:rFonts w:ascii="Times New Roman" w:hAnsi="Times New Roman" w:cs="Times New Roman"/>
          <w:sz w:val="24"/>
          <w:szCs w:val="24"/>
        </w:rPr>
      </w:pPr>
      <w:r w:rsidRPr="00DC7AD6">
        <w:rPr>
          <w:rFonts w:ascii="Times New Roman" w:hAnsi="Times New Roman" w:cs="Times New Roman"/>
          <w:sz w:val="24"/>
          <w:szCs w:val="24"/>
        </w:rPr>
        <w:t xml:space="preserve">In </w:t>
      </w:r>
      <w:r w:rsidRPr="00DC7AD6">
        <w:rPr>
          <w:rFonts w:ascii="Times New Roman" w:hAnsi="Times New Roman" w:cs="Times New Roman"/>
          <w:i/>
          <w:sz w:val="24"/>
          <w:szCs w:val="24"/>
        </w:rPr>
        <w:t>casu,</w:t>
      </w:r>
      <w:r w:rsidR="00AE3BB4" w:rsidRPr="00DC7AD6">
        <w:rPr>
          <w:rFonts w:ascii="Times New Roman" w:hAnsi="Times New Roman" w:cs="Times New Roman"/>
          <w:sz w:val="24"/>
          <w:szCs w:val="24"/>
        </w:rPr>
        <w:t xml:space="preserve"> </w:t>
      </w:r>
      <w:r w:rsidRPr="00DC7AD6">
        <w:rPr>
          <w:rFonts w:ascii="Times New Roman" w:hAnsi="Times New Roman" w:cs="Times New Roman"/>
          <w:sz w:val="24"/>
          <w:szCs w:val="24"/>
        </w:rPr>
        <w:t>t</w:t>
      </w:r>
      <w:r w:rsidR="00F21D01" w:rsidRPr="00DC7AD6">
        <w:rPr>
          <w:rFonts w:ascii="Times New Roman" w:hAnsi="Times New Roman" w:cs="Times New Roman"/>
          <w:sz w:val="24"/>
          <w:szCs w:val="24"/>
        </w:rPr>
        <w:t xml:space="preserve">he submissions showed </w:t>
      </w:r>
      <w:r w:rsidR="009C7F47" w:rsidRPr="00DC7AD6">
        <w:rPr>
          <w:rFonts w:ascii="Times New Roman" w:hAnsi="Times New Roman" w:cs="Times New Roman"/>
          <w:sz w:val="24"/>
          <w:szCs w:val="24"/>
        </w:rPr>
        <w:t>clearly</w:t>
      </w:r>
      <w:r w:rsidR="00F21D01" w:rsidRPr="00DC7AD6">
        <w:rPr>
          <w:rFonts w:ascii="Times New Roman" w:hAnsi="Times New Roman" w:cs="Times New Roman"/>
          <w:sz w:val="24"/>
          <w:szCs w:val="24"/>
        </w:rPr>
        <w:t xml:space="preserve"> that the applicant as a voluntary association is governed by its </w:t>
      </w:r>
      <w:r w:rsidR="009C7F47" w:rsidRPr="00DC7AD6">
        <w:rPr>
          <w:rFonts w:ascii="Times New Roman" w:hAnsi="Times New Roman" w:cs="Times New Roman"/>
          <w:sz w:val="24"/>
          <w:szCs w:val="24"/>
        </w:rPr>
        <w:t>constitution</w:t>
      </w:r>
      <w:r w:rsidR="00F21D01" w:rsidRPr="00DC7AD6">
        <w:rPr>
          <w:rFonts w:ascii="Times New Roman" w:hAnsi="Times New Roman" w:cs="Times New Roman"/>
          <w:sz w:val="24"/>
          <w:szCs w:val="24"/>
        </w:rPr>
        <w:t xml:space="preserve">. </w:t>
      </w:r>
      <w:r w:rsidR="000C0EB1" w:rsidRPr="00DC7AD6">
        <w:rPr>
          <w:rFonts w:ascii="Times New Roman" w:hAnsi="Times New Roman" w:cs="Times New Roman"/>
          <w:sz w:val="24"/>
          <w:szCs w:val="24"/>
        </w:rPr>
        <w:t>For anyone</w:t>
      </w:r>
      <w:r w:rsidR="00F21D01" w:rsidRPr="00DC7AD6">
        <w:rPr>
          <w:rFonts w:ascii="Times New Roman" w:hAnsi="Times New Roman" w:cs="Times New Roman"/>
          <w:sz w:val="24"/>
          <w:szCs w:val="24"/>
        </w:rPr>
        <w:t xml:space="preserve"> to represent or seek to act on behalf of the applicant </w:t>
      </w:r>
      <w:r w:rsidR="000C0EB1" w:rsidRPr="00DC7AD6">
        <w:rPr>
          <w:rFonts w:ascii="Times New Roman" w:hAnsi="Times New Roman" w:cs="Times New Roman"/>
          <w:sz w:val="24"/>
          <w:szCs w:val="24"/>
        </w:rPr>
        <w:t xml:space="preserve">they </w:t>
      </w:r>
      <w:r w:rsidR="00F21D01" w:rsidRPr="00DC7AD6">
        <w:rPr>
          <w:rFonts w:ascii="Times New Roman" w:hAnsi="Times New Roman" w:cs="Times New Roman"/>
          <w:sz w:val="24"/>
          <w:szCs w:val="24"/>
        </w:rPr>
        <w:t>must hav</w:t>
      </w:r>
      <w:r w:rsidR="000C0EB1" w:rsidRPr="00DC7AD6">
        <w:rPr>
          <w:rFonts w:ascii="Times New Roman" w:hAnsi="Times New Roman" w:cs="Times New Roman"/>
          <w:sz w:val="24"/>
          <w:szCs w:val="24"/>
        </w:rPr>
        <w:t>e authority from the applicant as the</w:t>
      </w:r>
      <w:r w:rsidR="00F21D01" w:rsidRPr="00DC7AD6">
        <w:rPr>
          <w:rFonts w:ascii="Times New Roman" w:hAnsi="Times New Roman" w:cs="Times New Roman"/>
          <w:sz w:val="24"/>
          <w:szCs w:val="24"/>
        </w:rPr>
        <w:t xml:space="preserve"> applicant has a right to protect its</w:t>
      </w:r>
      <w:r w:rsidR="000C0EB1" w:rsidRPr="00DC7AD6">
        <w:rPr>
          <w:rFonts w:ascii="Times New Roman" w:hAnsi="Times New Roman" w:cs="Times New Roman"/>
          <w:sz w:val="24"/>
          <w:szCs w:val="24"/>
        </w:rPr>
        <w:t xml:space="preserve"> name and assets and to decide on who should represent it in any fora or transaction.</w:t>
      </w:r>
    </w:p>
    <w:p w:rsidR="00EF0921" w:rsidRPr="00DC7AD6" w:rsidRDefault="00EF0921" w:rsidP="00DC7AD6">
      <w:pPr>
        <w:spacing w:after="0" w:line="360" w:lineRule="auto"/>
        <w:ind w:firstLine="720"/>
        <w:jc w:val="both"/>
        <w:rPr>
          <w:rFonts w:ascii="Times New Roman" w:hAnsi="Times New Roman" w:cs="Times New Roman"/>
          <w:sz w:val="24"/>
          <w:szCs w:val="24"/>
        </w:rPr>
      </w:pPr>
      <w:r w:rsidRPr="00DC7AD6">
        <w:rPr>
          <w:rFonts w:ascii="Times New Roman" w:hAnsi="Times New Roman" w:cs="Times New Roman"/>
          <w:sz w:val="24"/>
          <w:szCs w:val="24"/>
        </w:rPr>
        <w:t xml:space="preserve">As already alluded to above, the respondent confirmed that he is </w:t>
      </w:r>
      <w:r w:rsidR="00CC3779" w:rsidRPr="00DC7AD6">
        <w:rPr>
          <w:rFonts w:ascii="Times New Roman" w:hAnsi="Times New Roman" w:cs="Times New Roman"/>
          <w:sz w:val="24"/>
          <w:szCs w:val="24"/>
        </w:rPr>
        <w:t>already</w:t>
      </w:r>
      <w:r w:rsidRPr="00DC7AD6">
        <w:rPr>
          <w:rFonts w:ascii="Times New Roman" w:hAnsi="Times New Roman" w:cs="Times New Roman"/>
          <w:sz w:val="24"/>
          <w:szCs w:val="24"/>
        </w:rPr>
        <w:t xml:space="preserve"> presenting himself as the Chairman of the executive committee for the applicant and that he assumed this role on 20 </w:t>
      </w:r>
      <w:r w:rsidR="00CC3779" w:rsidRPr="00DC7AD6">
        <w:rPr>
          <w:rFonts w:ascii="Times New Roman" w:hAnsi="Times New Roman" w:cs="Times New Roman"/>
          <w:sz w:val="24"/>
          <w:szCs w:val="24"/>
        </w:rPr>
        <w:t>October</w:t>
      </w:r>
      <w:r w:rsidRPr="00DC7AD6">
        <w:rPr>
          <w:rFonts w:ascii="Times New Roman" w:hAnsi="Times New Roman" w:cs="Times New Roman"/>
          <w:sz w:val="24"/>
          <w:szCs w:val="24"/>
        </w:rPr>
        <w:t xml:space="preserve"> 2015. In view of my finding on the </w:t>
      </w:r>
      <w:r w:rsidR="00CC3779" w:rsidRPr="00DC7AD6">
        <w:rPr>
          <w:rFonts w:ascii="Times New Roman" w:hAnsi="Times New Roman" w:cs="Times New Roman"/>
          <w:sz w:val="24"/>
          <w:szCs w:val="24"/>
        </w:rPr>
        <w:t>status</w:t>
      </w:r>
      <w:r w:rsidRPr="00DC7AD6">
        <w:rPr>
          <w:rFonts w:ascii="Times New Roman" w:hAnsi="Times New Roman" w:cs="Times New Roman"/>
          <w:sz w:val="24"/>
          <w:szCs w:val="24"/>
        </w:rPr>
        <w:t xml:space="preserve"> of the meeting th</w:t>
      </w:r>
      <w:r w:rsidR="0047723D" w:rsidRPr="00DC7AD6">
        <w:rPr>
          <w:rFonts w:ascii="Times New Roman" w:hAnsi="Times New Roman" w:cs="Times New Roman"/>
          <w:sz w:val="24"/>
          <w:szCs w:val="24"/>
        </w:rPr>
        <w:t>at is said to have started at 15</w:t>
      </w:r>
      <w:r w:rsidRPr="00DC7AD6">
        <w:rPr>
          <w:rFonts w:ascii="Times New Roman" w:hAnsi="Times New Roman" w:cs="Times New Roman"/>
          <w:sz w:val="24"/>
          <w:szCs w:val="24"/>
        </w:rPr>
        <w:t>.25</w:t>
      </w:r>
      <w:r w:rsidR="00451D6E">
        <w:rPr>
          <w:rFonts w:ascii="Times New Roman" w:hAnsi="Times New Roman" w:cs="Times New Roman"/>
          <w:sz w:val="24"/>
          <w:szCs w:val="24"/>
        </w:rPr>
        <w:t xml:space="preserve"> hours</w:t>
      </w:r>
      <w:r w:rsidRPr="00DC7AD6">
        <w:rPr>
          <w:rFonts w:ascii="Times New Roman" w:hAnsi="Times New Roman" w:cs="Times New Roman"/>
          <w:sz w:val="24"/>
          <w:szCs w:val="24"/>
        </w:rPr>
        <w:t xml:space="preserve"> on 20 </w:t>
      </w:r>
      <w:r w:rsidR="00CC3779" w:rsidRPr="00DC7AD6">
        <w:rPr>
          <w:rFonts w:ascii="Times New Roman" w:hAnsi="Times New Roman" w:cs="Times New Roman"/>
          <w:sz w:val="24"/>
          <w:szCs w:val="24"/>
        </w:rPr>
        <w:t>October</w:t>
      </w:r>
      <w:r w:rsidRPr="00DC7AD6">
        <w:rPr>
          <w:rFonts w:ascii="Times New Roman" w:hAnsi="Times New Roman" w:cs="Times New Roman"/>
          <w:sz w:val="24"/>
          <w:szCs w:val="24"/>
        </w:rPr>
        <w:t xml:space="preserve"> 2015, reflected in annexure A to respondent’s opposing papers, the </w:t>
      </w:r>
      <w:r w:rsidR="00CC3779" w:rsidRPr="00DC7AD6">
        <w:rPr>
          <w:rFonts w:ascii="Times New Roman" w:hAnsi="Times New Roman" w:cs="Times New Roman"/>
          <w:sz w:val="24"/>
          <w:szCs w:val="24"/>
        </w:rPr>
        <w:t>purported</w:t>
      </w:r>
      <w:r w:rsidRPr="00DC7AD6">
        <w:rPr>
          <w:rFonts w:ascii="Times New Roman" w:hAnsi="Times New Roman" w:cs="Times New Roman"/>
          <w:sz w:val="24"/>
          <w:szCs w:val="24"/>
        </w:rPr>
        <w:t xml:space="preserve"> meeting was not in terms of the </w:t>
      </w:r>
      <w:r w:rsidR="00CC3779" w:rsidRPr="00DC7AD6">
        <w:rPr>
          <w:rFonts w:ascii="Times New Roman" w:hAnsi="Times New Roman" w:cs="Times New Roman"/>
          <w:sz w:val="24"/>
          <w:szCs w:val="24"/>
        </w:rPr>
        <w:t>applicant’s constitution</w:t>
      </w:r>
      <w:r w:rsidRPr="00DC7AD6">
        <w:rPr>
          <w:rFonts w:ascii="Times New Roman" w:hAnsi="Times New Roman" w:cs="Times New Roman"/>
          <w:sz w:val="24"/>
          <w:szCs w:val="24"/>
        </w:rPr>
        <w:t xml:space="preserve"> and so could not have resulted in the respondent assuming the position he is now portraying to the world at large.</w:t>
      </w:r>
    </w:p>
    <w:p w:rsidR="00EF0921" w:rsidRPr="00DC7AD6" w:rsidRDefault="00CC3779" w:rsidP="00DC7AD6">
      <w:pPr>
        <w:spacing w:after="0" w:line="360" w:lineRule="auto"/>
        <w:ind w:firstLine="720"/>
        <w:jc w:val="both"/>
        <w:rPr>
          <w:rFonts w:ascii="Times New Roman" w:hAnsi="Times New Roman" w:cs="Times New Roman"/>
          <w:sz w:val="24"/>
          <w:szCs w:val="24"/>
        </w:rPr>
      </w:pPr>
      <w:r w:rsidRPr="00DC7AD6">
        <w:rPr>
          <w:rFonts w:ascii="Times New Roman" w:hAnsi="Times New Roman" w:cs="Times New Roman"/>
          <w:sz w:val="24"/>
          <w:szCs w:val="24"/>
        </w:rPr>
        <w:lastRenderedPageBreak/>
        <w:t>Further</w:t>
      </w:r>
      <w:r w:rsidR="002A0D51" w:rsidRPr="00DC7AD6">
        <w:rPr>
          <w:rFonts w:ascii="Times New Roman" w:hAnsi="Times New Roman" w:cs="Times New Roman"/>
          <w:sz w:val="24"/>
          <w:szCs w:val="24"/>
        </w:rPr>
        <w:t>,</w:t>
      </w:r>
      <w:r w:rsidR="00EF0921" w:rsidRPr="00DC7AD6">
        <w:rPr>
          <w:rFonts w:ascii="Times New Roman" w:hAnsi="Times New Roman" w:cs="Times New Roman"/>
          <w:sz w:val="24"/>
          <w:szCs w:val="24"/>
        </w:rPr>
        <w:t xml:space="preserve"> the respondent seemed to recognise this as well when in his application in HC</w:t>
      </w:r>
      <w:r w:rsidR="000C0EB1" w:rsidRPr="00DC7AD6">
        <w:rPr>
          <w:rFonts w:ascii="Times New Roman" w:hAnsi="Times New Roman" w:cs="Times New Roman"/>
          <w:sz w:val="24"/>
          <w:szCs w:val="24"/>
        </w:rPr>
        <w:t xml:space="preserve"> </w:t>
      </w:r>
      <w:r w:rsidR="00EF0921" w:rsidRPr="00DC7AD6">
        <w:rPr>
          <w:rFonts w:ascii="Times New Roman" w:hAnsi="Times New Roman" w:cs="Times New Roman"/>
          <w:sz w:val="24"/>
          <w:szCs w:val="24"/>
        </w:rPr>
        <w:t xml:space="preserve">8128/16 filed on 12 August 2016, he never </w:t>
      </w:r>
      <w:r w:rsidRPr="00DC7AD6">
        <w:rPr>
          <w:rFonts w:ascii="Times New Roman" w:hAnsi="Times New Roman" w:cs="Times New Roman"/>
          <w:sz w:val="24"/>
          <w:szCs w:val="24"/>
        </w:rPr>
        <w:t>referred</w:t>
      </w:r>
      <w:r w:rsidR="00EF0921" w:rsidRPr="00DC7AD6">
        <w:rPr>
          <w:rFonts w:ascii="Times New Roman" w:hAnsi="Times New Roman" w:cs="Times New Roman"/>
          <w:sz w:val="24"/>
          <w:szCs w:val="24"/>
        </w:rPr>
        <w:t xml:space="preserve"> to himself as </w:t>
      </w:r>
      <w:r w:rsidRPr="00DC7AD6">
        <w:rPr>
          <w:rFonts w:ascii="Times New Roman" w:hAnsi="Times New Roman" w:cs="Times New Roman"/>
          <w:sz w:val="24"/>
          <w:szCs w:val="24"/>
        </w:rPr>
        <w:t>chairman</w:t>
      </w:r>
      <w:r w:rsidR="00EF0921" w:rsidRPr="00DC7AD6">
        <w:rPr>
          <w:rFonts w:ascii="Times New Roman" w:hAnsi="Times New Roman" w:cs="Times New Roman"/>
          <w:sz w:val="24"/>
          <w:szCs w:val="24"/>
        </w:rPr>
        <w:t xml:space="preserve"> of the committee running the affairs of applicant. </w:t>
      </w:r>
      <w:r w:rsidRPr="00DC7AD6">
        <w:rPr>
          <w:rFonts w:ascii="Times New Roman" w:hAnsi="Times New Roman" w:cs="Times New Roman"/>
          <w:sz w:val="24"/>
          <w:szCs w:val="24"/>
        </w:rPr>
        <w:t>Had</w:t>
      </w:r>
      <w:r w:rsidR="00EF0921" w:rsidRPr="00DC7AD6">
        <w:rPr>
          <w:rFonts w:ascii="Times New Roman" w:hAnsi="Times New Roman" w:cs="Times New Roman"/>
          <w:sz w:val="24"/>
          <w:szCs w:val="24"/>
        </w:rPr>
        <w:t xml:space="preserve"> he been </w:t>
      </w:r>
      <w:r w:rsidRPr="00DC7AD6">
        <w:rPr>
          <w:rFonts w:ascii="Times New Roman" w:hAnsi="Times New Roman" w:cs="Times New Roman"/>
          <w:sz w:val="24"/>
          <w:szCs w:val="24"/>
        </w:rPr>
        <w:t>the chairman,</w:t>
      </w:r>
      <w:r w:rsidR="00EF0921" w:rsidRPr="00DC7AD6">
        <w:rPr>
          <w:rFonts w:ascii="Times New Roman" w:hAnsi="Times New Roman" w:cs="Times New Roman"/>
          <w:sz w:val="24"/>
          <w:szCs w:val="24"/>
        </w:rPr>
        <w:t xml:space="preserve"> he would have </w:t>
      </w:r>
      <w:r w:rsidRPr="00DC7AD6">
        <w:rPr>
          <w:rFonts w:ascii="Times New Roman" w:hAnsi="Times New Roman" w:cs="Times New Roman"/>
          <w:sz w:val="24"/>
          <w:szCs w:val="24"/>
        </w:rPr>
        <w:t>been</w:t>
      </w:r>
      <w:r w:rsidR="00EF0921" w:rsidRPr="00DC7AD6">
        <w:rPr>
          <w:rFonts w:ascii="Times New Roman" w:hAnsi="Times New Roman" w:cs="Times New Roman"/>
          <w:sz w:val="24"/>
          <w:szCs w:val="24"/>
        </w:rPr>
        <w:t xml:space="preserve"> glad to </w:t>
      </w:r>
      <w:r w:rsidR="00D951DD" w:rsidRPr="00DC7AD6">
        <w:rPr>
          <w:rFonts w:ascii="Times New Roman" w:hAnsi="Times New Roman" w:cs="Times New Roman"/>
          <w:sz w:val="24"/>
          <w:szCs w:val="24"/>
        </w:rPr>
        <w:t xml:space="preserve">indicate so in that application as he seemed glad to do in the court </w:t>
      </w:r>
      <w:r w:rsidRPr="00DC7AD6">
        <w:rPr>
          <w:rFonts w:ascii="Times New Roman" w:hAnsi="Times New Roman" w:cs="Times New Roman"/>
          <w:sz w:val="24"/>
          <w:szCs w:val="24"/>
        </w:rPr>
        <w:t>application</w:t>
      </w:r>
      <w:r w:rsidR="00D951DD" w:rsidRPr="00DC7AD6">
        <w:rPr>
          <w:rFonts w:ascii="Times New Roman" w:hAnsi="Times New Roman" w:cs="Times New Roman"/>
          <w:sz w:val="24"/>
          <w:szCs w:val="24"/>
        </w:rPr>
        <w:t xml:space="preserve"> in HC</w:t>
      </w:r>
      <w:r w:rsidRPr="00DC7AD6">
        <w:rPr>
          <w:rFonts w:ascii="Times New Roman" w:hAnsi="Times New Roman" w:cs="Times New Roman"/>
          <w:sz w:val="24"/>
          <w:szCs w:val="24"/>
        </w:rPr>
        <w:t xml:space="preserve"> </w:t>
      </w:r>
      <w:r w:rsidR="00D951DD" w:rsidRPr="00DC7AD6">
        <w:rPr>
          <w:rFonts w:ascii="Times New Roman" w:hAnsi="Times New Roman" w:cs="Times New Roman"/>
          <w:sz w:val="24"/>
          <w:szCs w:val="24"/>
        </w:rPr>
        <w:t>9/17.</w:t>
      </w:r>
    </w:p>
    <w:p w:rsidR="00D951DD" w:rsidRPr="00DC7AD6" w:rsidRDefault="00D951DD" w:rsidP="00DC7AD6">
      <w:pPr>
        <w:spacing w:after="0" w:line="360" w:lineRule="auto"/>
        <w:ind w:firstLine="720"/>
        <w:jc w:val="both"/>
        <w:rPr>
          <w:rFonts w:ascii="Times New Roman" w:hAnsi="Times New Roman" w:cs="Times New Roman"/>
          <w:sz w:val="24"/>
          <w:szCs w:val="24"/>
        </w:rPr>
      </w:pPr>
      <w:r w:rsidRPr="00DC7AD6">
        <w:rPr>
          <w:rFonts w:ascii="Times New Roman" w:hAnsi="Times New Roman" w:cs="Times New Roman"/>
          <w:sz w:val="24"/>
          <w:szCs w:val="24"/>
        </w:rPr>
        <w:t>The applicant’s counsel argued that</w:t>
      </w:r>
      <w:r w:rsidR="002A0D51" w:rsidRPr="00DC7AD6">
        <w:rPr>
          <w:rFonts w:ascii="Times New Roman" w:hAnsi="Times New Roman" w:cs="Times New Roman"/>
          <w:sz w:val="24"/>
          <w:szCs w:val="24"/>
        </w:rPr>
        <w:t>,</w:t>
      </w:r>
      <w:r w:rsidRPr="00DC7AD6">
        <w:rPr>
          <w:rFonts w:ascii="Times New Roman" w:hAnsi="Times New Roman" w:cs="Times New Roman"/>
          <w:sz w:val="24"/>
          <w:szCs w:val="24"/>
        </w:rPr>
        <w:t xml:space="preserve"> in any case</w:t>
      </w:r>
      <w:r w:rsidR="002A0D51" w:rsidRPr="00DC7AD6">
        <w:rPr>
          <w:rFonts w:ascii="Times New Roman" w:hAnsi="Times New Roman" w:cs="Times New Roman"/>
          <w:sz w:val="24"/>
          <w:szCs w:val="24"/>
        </w:rPr>
        <w:t>,</w:t>
      </w:r>
      <w:r w:rsidRPr="00DC7AD6">
        <w:rPr>
          <w:rFonts w:ascii="Times New Roman" w:hAnsi="Times New Roman" w:cs="Times New Roman"/>
          <w:sz w:val="24"/>
          <w:szCs w:val="24"/>
        </w:rPr>
        <w:t xml:space="preserve"> the respondent could not have been eligible to vote </w:t>
      </w:r>
      <w:r w:rsidR="00CC3779" w:rsidRPr="00DC7AD6">
        <w:rPr>
          <w:rFonts w:ascii="Times New Roman" w:hAnsi="Times New Roman" w:cs="Times New Roman"/>
          <w:sz w:val="24"/>
          <w:szCs w:val="24"/>
        </w:rPr>
        <w:t>or</w:t>
      </w:r>
      <w:r w:rsidRPr="00DC7AD6">
        <w:rPr>
          <w:rFonts w:ascii="Times New Roman" w:hAnsi="Times New Roman" w:cs="Times New Roman"/>
          <w:sz w:val="24"/>
          <w:szCs w:val="24"/>
        </w:rPr>
        <w:t xml:space="preserve"> to be voted into the applicant’s committee as he had cease</w:t>
      </w:r>
      <w:r w:rsidR="0047723D" w:rsidRPr="00DC7AD6">
        <w:rPr>
          <w:rFonts w:ascii="Times New Roman" w:hAnsi="Times New Roman" w:cs="Times New Roman"/>
          <w:sz w:val="24"/>
          <w:szCs w:val="24"/>
        </w:rPr>
        <w:t>d</w:t>
      </w:r>
      <w:r w:rsidRPr="00DC7AD6">
        <w:rPr>
          <w:rFonts w:ascii="Times New Roman" w:hAnsi="Times New Roman" w:cs="Times New Roman"/>
          <w:sz w:val="24"/>
          <w:szCs w:val="24"/>
        </w:rPr>
        <w:t xml:space="preserve"> paying levies to the applicant in September 2015. In this regard he </w:t>
      </w:r>
      <w:r w:rsidR="00CC3779" w:rsidRPr="00DC7AD6">
        <w:rPr>
          <w:rFonts w:ascii="Times New Roman" w:hAnsi="Times New Roman" w:cs="Times New Roman"/>
          <w:sz w:val="24"/>
          <w:szCs w:val="24"/>
        </w:rPr>
        <w:t>referred</w:t>
      </w:r>
      <w:r w:rsidRPr="00DC7AD6">
        <w:rPr>
          <w:rFonts w:ascii="Times New Roman" w:hAnsi="Times New Roman" w:cs="Times New Roman"/>
          <w:sz w:val="24"/>
          <w:szCs w:val="24"/>
        </w:rPr>
        <w:t xml:space="preserve"> to </w:t>
      </w:r>
      <w:r w:rsidR="00CC3779" w:rsidRPr="00DC7AD6">
        <w:rPr>
          <w:rFonts w:ascii="Times New Roman" w:hAnsi="Times New Roman" w:cs="Times New Roman"/>
          <w:sz w:val="24"/>
          <w:szCs w:val="24"/>
        </w:rPr>
        <w:t>an</w:t>
      </w:r>
      <w:r w:rsidRPr="00DC7AD6">
        <w:rPr>
          <w:rFonts w:ascii="Times New Roman" w:hAnsi="Times New Roman" w:cs="Times New Roman"/>
          <w:sz w:val="24"/>
          <w:szCs w:val="24"/>
        </w:rPr>
        <w:t xml:space="preserve"> instruction by </w:t>
      </w:r>
      <w:r w:rsidR="0047723D" w:rsidRPr="00DC7AD6">
        <w:rPr>
          <w:rFonts w:ascii="Times New Roman" w:hAnsi="Times New Roman" w:cs="Times New Roman"/>
          <w:sz w:val="24"/>
          <w:szCs w:val="24"/>
        </w:rPr>
        <w:t xml:space="preserve">the </w:t>
      </w:r>
      <w:r w:rsidRPr="00DC7AD6">
        <w:rPr>
          <w:rFonts w:ascii="Times New Roman" w:hAnsi="Times New Roman" w:cs="Times New Roman"/>
          <w:sz w:val="24"/>
          <w:szCs w:val="24"/>
        </w:rPr>
        <w:t>respond</w:t>
      </w:r>
      <w:r w:rsidR="00CC3779" w:rsidRPr="00DC7AD6">
        <w:rPr>
          <w:rFonts w:ascii="Times New Roman" w:hAnsi="Times New Roman" w:cs="Times New Roman"/>
          <w:sz w:val="24"/>
          <w:szCs w:val="24"/>
        </w:rPr>
        <w:t>ent and</w:t>
      </w:r>
      <w:r w:rsidR="0047723D" w:rsidRPr="00DC7AD6">
        <w:rPr>
          <w:rFonts w:ascii="Times New Roman" w:hAnsi="Times New Roman" w:cs="Times New Roman"/>
          <w:sz w:val="24"/>
          <w:szCs w:val="24"/>
        </w:rPr>
        <w:t xml:space="preserve"> his</w:t>
      </w:r>
      <w:r w:rsidR="00CC3779" w:rsidRPr="00DC7AD6">
        <w:rPr>
          <w:rFonts w:ascii="Times New Roman" w:hAnsi="Times New Roman" w:cs="Times New Roman"/>
          <w:sz w:val="24"/>
          <w:szCs w:val="24"/>
        </w:rPr>
        <w:t xml:space="preserve"> colleagues to Triangle M</w:t>
      </w:r>
      <w:r w:rsidRPr="00DC7AD6">
        <w:rPr>
          <w:rFonts w:ascii="Times New Roman" w:hAnsi="Times New Roman" w:cs="Times New Roman"/>
          <w:sz w:val="24"/>
          <w:szCs w:val="24"/>
        </w:rPr>
        <w:t xml:space="preserve">ill to deduct and withhold their levies due to the applicant from September 2015 until further notice. In that notice </w:t>
      </w:r>
      <w:r w:rsidR="0047723D" w:rsidRPr="00DC7AD6">
        <w:rPr>
          <w:rFonts w:ascii="Times New Roman" w:hAnsi="Times New Roman" w:cs="Times New Roman"/>
          <w:sz w:val="24"/>
          <w:szCs w:val="24"/>
        </w:rPr>
        <w:t xml:space="preserve">the </w:t>
      </w:r>
      <w:r w:rsidRPr="00DC7AD6">
        <w:rPr>
          <w:rFonts w:ascii="Times New Roman" w:hAnsi="Times New Roman" w:cs="Times New Roman"/>
          <w:sz w:val="24"/>
          <w:szCs w:val="24"/>
        </w:rPr>
        <w:t>respondent and</w:t>
      </w:r>
      <w:r w:rsidR="0047723D" w:rsidRPr="00DC7AD6">
        <w:rPr>
          <w:rFonts w:ascii="Times New Roman" w:hAnsi="Times New Roman" w:cs="Times New Roman"/>
          <w:sz w:val="24"/>
          <w:szCs w:val="24"/>
        </w:rPr>
        <w:t xml:space="preserve"> his</w:t>
      </w:r>
      <w:r w:rsidRPr="00DC7AD6">
        <w:rPr>
          <w:rFonts w:ascii="Times New Roman" w:hAnsi="Times New Roman" w:cs="Times New Roman"/>
          <w:sz w:val="24"/>
          <w:szCs w:val="24"/>
        </w:rPr>
        <w:t xml:space="preserve"> colleagues were categorical in stating </w:t>
      </w:r>
      <w:r w:rsidR="00CC3779" w:rsidRPr="00DC7AD6">
        <w:rPr>
          <w:rFonts w:ascii="Times New Roman" w:hAnsi="Times New Roman" w:cs="Times New Roman"/>
          <w:sz w:val="24"/>
          <w:szCs w:val="24"/>
        </w:rPr>
        <w:t>that:</w:t>
      </w:r>
      <w:r w:rsidRPr="00DC7AD6">
        <w:rPr>
          <w:rFonts w:ascii="Times New Roman" w:hAnsi="Times New Roman" w:cs="Times New Roman"/>
          <w:sz w:val="24"/>
          <w:szCs w:val="24"/>
        </w:rPr>
        <w:t xml:space="preserve"> for the avoidance of doubt no association levies </w:t>
      </w:r>
      <w:r w:rsidR="00CC3779" w:rsidRPr="00DC7AD6">
        <w:rPr>
          <w:rFonts w:ascii="Times New Roman" w:hAnsi="Times New Roman" w:cs="Times New Roman"/>
          <w:sz w:val="24"/>
          <w:szCs w:val="24"/>
        </w:rPr>
        <w:t>normally</w:t>
      </w:r>
      <w:r w:rsidRPr="00DC7AD6">
        <w:rPr>
          <w:rFonts w:ascii="Times New Roman" w:hAnsi="Times New Roman" w:cs="Times New Roman"/>
          <w:sz w:val="24"/>
          <w:szCs w:val="24"/>
        </w:rPr>
        <w:t xml:space="preserve"> to the account of ZCFA should be forwarded to this account with effect from the above stipulated date until further notice.</w:t>
      </w:r>
    </w:p>
    <w:p w:rsidR="00D951DD" w:rsidRPr="00DC7AD6" w:rsidRDefault="00D951DD" w:rsidP="00DC7AD6">
      <w:pPr>
        <w:spacing w:after="0" w:line="360" w:lineRule="auto"/>
        <w:ind w:firstLine="720"/>
        <w:jc w:val="both"/>
        <w:rPr>
          <w:rFonts w:ascii="Times New Roman" w:hAnsi="Times New Roman" w:cs="Times New Roman"/>
          <w:sz w:val="24"/>
          <w:szCs w:val="24"/>
        </w:rPr>
      </w:pPr>
      <w:r w:rsidRPr="00DC7AD6">
        <w:rPr>
          <w:rFonts w:ascii="Times New Roman" w:hAnsi="Times New Roman" w:cs="Times New Roman"/>
          <w:sz w:val="24"/>
          <w:szCs w:val="24"/>
        </w:rPr>
        <w:t xml:space="preserve">As a consequence of the cessation, </w:t>
      </w:r>
      <w:r w:rsidR="00EF1AED" w:rsidRPr="00DC7AD6">
        <w:rPr>
          <w:rFonts w:ascii="Times New Roman" w:hAnsi="Times New Roman" w:cs="Times New Roman"/>
          <w:sz w:val="24"/>
          <w:szCs w:val="24"/>
        </w:rPr>
        <w:t xml:space="preserve">on </w:t>
      </w:r>
      <w:r w:rsidR="00141AA0">
        <w:rPr>
          <w:rFonts w:ascii="Times New Roman" w:hAnsi="Times New Roman" w:cs="Times New Roman"/>
          <w:sz w:val="24"/>
          <w:szCs w:val="24"/>
        </w:rPr>
        <w:t>6</w:t>
      </w:r>
      <w:r w:rsidR="00EF1AED" w:rsidRPr="00DC7AD6">
        <w:rPr>
          <w:rFonts w:ascii="Times New Roman" w:hAnsi="Times New Roman" w:cs="Times New Roman"/>
          <w:sz w:val="24"/>
          <w:szCs w:val="24"/>
        </w:rPr>
        <w:t xml:space="preserve"> November 2015 </w:t>
      </w:r>
      <w:r w:rsidRPr="00DC7AD6">
        <w:rPr>
          <w:rFonts w:ascii="Times New Roman" w:hAnsi="Times New Roman" w:cs="Times New Roman"/>
          <w:sz w:val="24"/>
          <w:szCs w:val="24"/>
        </w:rPr>
        <w:t xml:space="preserve">the applicant wrote letters to </w:t>
      </w:r>
      <w:r w:rsidR="002A0D51" w:rsidRPr="00DC7AD6">
        <w:rPr>
          <w:rFonts w:ascii="Times New Roman" w:hAnsi="Times New Roman" w:cs="Times New Roman"/>
          <w:sz w:val="24"/>
          <w:szCs w:val="24"/>
        </w:rPr>
        <w:t xml:space="preserve">the </w:t>
      </w:r>
      <w:r w:rsidRPr="00DC7AD6">
        <w:rPr>
          <w:rFonts w:ascii="Times New Roman" w:hAnsi="Times New Roman" w:cs="Times New Roman"/>
          <w:sz w:val="24"/>
          <w:szCs w:val="24"/>
        </w:rPr>
        <w:t xml:space="preserve">respondent and </w:t>
      </w:r>
      <w:r w:rsidR="0047723D" w:rsidRPr="00DC7AD6">
        <w:rPr>
          <w:rFonts w:ascii="Times New Roman" w:hAnsi="Times New Roman" w:cs="Times New Roman"/>
          <w:sz w:val="24"/>
          <w:szCs w:val="24"/>
        </w:rPr>
        <w:t xml:space="preserve">his </w:t>
      </w:r>
      <w:r w:rsidRPr="00DC7AD6">
        <w:rPr>
          <w:rFonts w:ascii="Times New Roman" w:hAnsi="Times New Roman" w:cs="Times New Roman"/>
          <w:sz w:val="24"/>
          <w:szCs w:val="24"/>
        </w:rPr>
        <w:t xml:space="preserve">colleagues reminding </w:t>
      </w:r>
      <w:r w:rsidR="00EF1AED" w:rsidRPr="00DC7AD6">
        <w:rPr>
          <w:rFonts w:ascii="Times New Roman" w:hAnsi="Times New Roman" w:cs="Times New Roman"/>
          <w:sz w:val="24"/>
          <w:szCs w:val="24"/>
        </w:rPr>
        <w:t>them</w:t>
      </w:r>
      <w:r w:rsidRPr="00DC7AD6">
        <w:rPr>
          <w:rFonts w:ascii="Times New Roman" w:hAnsi="Times New Roman" w:cs="Times New Roman"/>
          <w:sz w:val="24"/>
          <w:szCs w:val="24"/>
        </w:rPr>
        <w:t xml:space="preserve"> to pay their levies in terms of the </w:t>
      </w:r>
      <w:r w:rsidR="00EF1AED" w:rsidRPr="00DC7AD6">
        <w:rPr>
          <w:rFonts w:ascii="Times New Roman" w:hAnsi="Times New Roman" w:cs="Times New Roman"/>
          <w:sz w:val="24"/>
          <w:szCs w:val="24"/>
        </w:rPr>
        <w:t>constitution</w:t>
      </w:r>
      <w:r w:rsidRPr="00DC7AD6">
        <w:rPr>
          <w:rFonts w:ascii="Times New Roman" w:hAnsi="Times New Roman" w:cs="Times New Roman"/>
          <w:sz w:val="24"/>
          <w:szCs w:val="24"/>
        </w:rPr>
        <w:t xml:space="preserve">.  </w:t>
      </w:r>
      <w:r w:rsidR="00D23CAC" w:rsidRPr="00DC7AD6">
        <w:rPr>
          <w:rFonts w:ascii="Times New Roman" w:hAnsi="Times New Roman" w:cs="Times New Roman"/>
          <w:sz w:val="24"/>
          <w:szCs w:val="24"/>
        </w:rPr>
        <w:t>They did</w:t>
      </w:r>
      <w:r w:rsidRPr="00DC7AD6">
        <w:rPr>
          <w:rFonts w:ascii="Times New Roman" w:hAnsi="Times New Roman" w:cs="Times New Roman"/>
          <w:sz w:val="24"/>
          <w:szCs w:val="24"/>
        </w:rPr>
        <w:t xml:space="preserve"> not pay heed to</w:t>
      </w:r>
      <w:r w:rsidR="0047723D" w:rsidRPr="00DC7AD6">
        <w:rPr>
          <w:rFonts w:ascii="Times New Roman" w:hAnsi="Times New Roman" w:cs="Times New Roman"/>
          <w:sz w:val="24"/>
          <w:szCs w:val="24"/>
        </w:rPr>
        <w:t xml:space="preserve"> that</w:t>
      </w:r>
      <w:r w:rsidR="00EF1AED" w:rsidRPr="00DC7AD6">
        <w:rPr>
          <w:rFonts w:ascii="Times New Roman" w:hAnsi="Times New Roman" w:cs="Times New Roman"/>
          <w:sz w:val="24"/>
          <w:szCs w:val="24"/>
        </w:rPr>
        <w:t xml:space="preserve"> reminder.</w:t>
      </w:r>
    </w:p>
    <w:p w:rsidR="00EF1AED" w:rsidRPr="00DC7AD6" w:rsidRDefault="00EF1AED" w:rsidP="00DC7AD6">
      <w:pPr>
        <w:spacing w:after="0" w:line="360" w:lineRule="auto"/>
        <w:ind w:firstLine="720"/>
        <w:jc w:val="both"/>
        <w:rPr>
          <w:rFonts w:ascii="Times New Roman" w:hAnsi="Times New Roman" w:cs="Times New Roman"/>
          <w:sz w:val="24"/>
          <w:szCs w:val="24"/>
        </w:rPr>
      </w:pPr>
      <w:r w:rsidRPr="00DC7AD6">
        <w:rPr>
          <w:rFonts w:ascii="Times New Roman" w:hAnsi="Times New Roman" w:cs="Times New Roman"/>
          <w:sz w:val="24"/>
          <w:szCs w:val="24"/>
        </w:rPr>
        <w:t xml:space="preserve">On </w:t>
      </w:r>
      <w:r w:rsidR="00141AA0">
        <w:rPr>
          <w:rFonts w:ascii="Times New Roman" w:hAnsi="Times New Roman" w:cs="Times New Roman"/>
          <w:sz w:val="24"/>
          <w:szCs w:val="24"/>
        </w:rPr>
        <w:t>8</w:t>
      </w:r>
      <w:r w:rsidRPr="00DC7AD6">
        <w:rPr>
          <w:rFonts w:ascii="Times New Roman" w:hAnsi="Times New Roman" w:cs="Times New Roman"/>
          <w:sz w:val="24"/>
          <w:szCs w:val="24"/>
        </w:rPr>
        <w:t xml:space="preserve"> December 2015, the applicant wrote another letter</w:t>
      </w:r>
      <w:r w:rsidR="002A0D51" w:rsidRPr="00DC7AD6">
        <w:rPr>
          <w:rFonts w:ascii="Times New Roman" w:hAnsi="Times New Roman" w:cs="Times New Roman"/>
          <w:sz w:val="24"/>
          <w:szCs w:val="24"/>
        </w:rPr>
        <w:t xml:space="preserve"> to the respondent informing him</w:t>
      </w:r>
      <w:r w:rsidRPr="00DC7AD6">
        <w:rPr>
          <w:rFonts w:ascii="Times New Roman" w:hAnsi="Times New Roman" w:cs="Times New Roman"/>
          <w:sz w:val="24"/>
          <w:szCs w:val="24"/>
        </w:rPr>
        <w:t xml:space="preserve"> that he was in breach of </w:t>
      </w:r>
      <w:r w:rsidR="00D23CAC" w:rsidRPr="00DC7AD6">
        <w:rPr>
          <w:rFonts w:ascii="Times New Roman" w:hAnsi="Times New Roman" w:cs="Times New Roman"/>
          <w:sz w:val="24"/>
          <w:szCs w:val="24"/>
        </w:rPr>
        <w:t xml:space="preserve">clause 16 of ZCFA constitution and that should he not pay </w:t>
      </w:r>
      <w:r w:rsidR="00CC3779" w:rsidRPr="00DC7AD6">
        <w:rPr>
          <w:rFonts w:ascii="Times New Roman" w:hAnsi="Times New Roman" w:cs="Times New Roman"/>
          <w:sz w:val="24"/>
          <w:szCs w:val="24"/>
        </w:rPr>
        <w:t>w</w:t>
      </w:r>
      <w:r w:rsidR="00D23CAC" w:rsidRPr="00DC7AD6">
        <w:rPr>
          <w:rFonts w:ascii="Times New Roman" w:hAnsi="Times New Roman" w:cs="Times New Roman"/>
          <w:sz w:val="24"/>
          <w:szCs w:val="24"/>
        </w:rPr>
        <w:t>ithin 30 days he would lose the right to vote</w:t>
      </w:r>
      <w:r w:rsidR="00683ECC" w:rsidRPr="00DC7AD6">
        <w:rPr>
          <w:rFonts w:ascii="Times New Roman" w:hAnsi="Times New Roman" w:cs="Times New Roman"/>
          <w:sz w:val="24"/>
          <w:szCs w:val="24"/>
        </w:rPr>
        <w:t>. The respondent did not comply with this notice.</w:t>
      </w:r>
    </w:p>
    <w:p w:rsidR="00683ECC" w:rsidRPr="00DC7AD6" w:rsidRDefault="00683ECC" w:rsidP="00DC7AD6">
      <w:pPr>
        <w:spacing w:after="0" w:line="360" w:lineRule="auto"/>
        <w:ind w:firstLine="720"/>
        <w:jc w:val="both"/>
        <w:rPr>
          <w:rFonts w:ascii="Times New Roman" w:hAnsi="Times New Roman" w:cs="Times New Roman"/>
          <w:sz w:val="24"/>
          <w:szCs w:val="24"/>
        </w:rPr>
      </w:pPr>
      <w:r w:rsidRPr="00DC7AD6">
        <w:rPr>
          <w:rFonts w:ascii="Times New Roman" w:hAnsi="Times New Roman" w:cs="Times New Roman"/>
          <w:sz w:val="24"/>
          <w:szCs w:val="24"/>
        </w:rPr>
        <w:t xml:space="preserve">By </w:t>
      </w:r>
      <w:r w:rsidR="00CC3779" w:rsidRPr="00DC7AD6">
        <w:rPr>
          <w:rFonts w:ascii="Times New Roman" w:hAnsi="Times New Roman" w:cs="Times New Roman"/>
          <w:sz w:val="24"/>
          <w:szCs w:val="24"/>
        </w:rPr>
        <w:t>virt</w:t>
      </w:r>
      <w:r w:rsidRPr="00DC7AD6">
        <w:rPr>
          <w:rFonts w:ascii="Times New Roman" w:hAnsi="Times New Roman" w:cs="Times New Roman"/>
          <w:sz w:val="24"/>
          <w:szCs w:val="24"/>
        </w:rPr>
        <w:t>ue of the above breach</w:t>
      </w:r>
      <w:r w:rsidR="002A0D51" w:rsidRPr="00DC7AD6">
        <w:rPr>
          <w:rFonts w:ascii="Times New Roman" w:hAnsi="Times New Roman" w:cs="Times New Roman"/>
          <w:sz w:val="24"/>
          <w:szCs w:val="24"/>
        </w:rPr>
        <w:t>,</w:t>
      </w:r>
      <w:r w:rsidRPr="00DC7AD6">
        <w:rPr>
          <w:rFonts w:ascii="Times New Roman" w:hAnsi="Times New Roman" w:cs="Times New Roman"/>
          <w:sz w:val="24"/>
          <w:szCs w:val="24"/>
        </w:rPr>
        <w:t xml:space="preserve"> applicant argued that</w:t>
      </w:r>
      <w:r w:rsidR="002A0D51" w:rsidRPr="00DC7AD6">
        <w:rPr>
          <w:rFonts w:ascii="Times New Roman" w:hAnsi="Times New Roman" w:cs="Times New Roman"/>
          <w:sz w:val="24"/>
          <w:szCs w:val="24"/>
        </w:rPr>
        <w:t>, the</w:t>
      </w:r>
      <w:r w:rsidRPr="00DC7AD6">
        <w:rPr>
          <w:rFonts w:ascii="Times New Roman" w:hAnsi="Times New Roman" w:cs="Times New Roman"/>
          <w:sz w:val="24"/>
          <w:szCs w:val="24"/>
        </w:rPr>
        <w:t xml:space="preserve"> respondent could not have b</w:t>
      </w:r>
      <w:r w:rsidR="00CC3779" w:rsidRPr="00DC7AD6">
        <w:rPr>
          <w:rFonts w:ascii="Times New Roman" w:hAnsi="Times New Roman" w:cs="Times New Roman"/>
          <w:sz w:val="24"/>
          <w:szCs w:val="24"/>
        </w:rPr>
        <w:t>e</w:t>
      </w:r>
      <w:r w:rsidRPr="00DC7AD6">
        <w:rPr>
          <w:rFonts w:ascii="Times New Roman" w:hAnsi="Times New Roman" w:cs="Times New Roman"/>
          <w:sz w:val="24"/>
          <w:szCs w:val="24"/>
        </w:rPr>
        <w:t xml:space="preserve">en voted into the </w:t>
      </w:r>
      <w:r w:rsidR="00CC3779" w:rsidRPr="00DC7AD6">
        <w:rPr>
          <w:rFonts w:ascii="Times New Roman" w:hAnsi="Times New Roman" w:cs="Times New Roman"/>
          <w:sz w:val="24"/>
          <w:szCs w:val="24"/>
        </w:rPr>
        <w:t>executive</w:t>
      </w:r>
      <w:r w:rsidRPr="00DC7AD6">
        <w:rPr>
          <w:rFonts w:ascii="Times New Roman" w:hAnsi="Times New Roman" w:cs="Times New Roman"/>
          <w:sz w:val="24"/>
          <w:szCs w:val="24"/>
        </w:rPr>
        <w:t xml:space="preserve"> committee. It may </w:t>
      </w:r>
      <w:r w:rsidR="00CC3779" w:rsidRPr="00DC7AD6">
        <w:rPr>
          <w:rFonts w:ascii="Times New Roman" w:hAnsi="Times New Roman" w:cs="Times New Roman"/>
          <w:sz w:val="24"/>
          <w:szCs w:val="24"/>
        </w:rPr>
        <w:t>also</w:t>
      </w:r>
      <w:r w:rsidRPr="00DC7AD6">
        <w:rPr>
          <w:rFonts w:ascii="Times New Roman" w:hAnsi="Times New Roman" w:cs="Times New Roman"/>
          <w:sz w:val="24"/>
          <w:szCs w:val="24"/>
        </w:rPr>
        <w:t xml:space="preserve"> be noted that the respondent confirmed no</w:t>
      </w:r>
      <w:r w:rsidR="00CC3779" w:rsidRPr="00DC7AD6">
        <w:rPr>
          <w:rFonts w:ascii="Times New Roman" w:hAnsi="Times New Roman" w:cs="Times New Roman"/>
          <w:sz w:val="24"/>
          <w:szCs w:val="24"/>
        </w:rPr>
        <w:t>n</w:t>
      </w:r>
      <w:r w:rsidRPr="00DC7AD6">
        <w:rPr>
          <w:rFonts w:ascii="Times New Roman" w:hAnsi="Times New Roman" w:cs="Times New Roman"/>
          <w:sz w:val="24"/>
          <w:szCs w:val="24"/>
        </w:rPr>
        <w:t xml:space="preserve">e </w:t>
      </w:r>
      <w:r w:rsidR="00CC3779" w:rsidRPr="00DC7AD6">
        <w:rPr>
          <w:rFonts w:ascii="Times New Roman" w:hAnsi="Times New Roman" w:cs="Times New Roman"/>
          <w:sz w:val="24"/>
          <w:szCs w:val="24"/>
        </w:rPr>
        <w:t>p</w:t>
      </w:r>
      <w:r w:rsidRPr="00DC7AD6">
        <w:rPr>
          <w:rFonts w:ascii="Times New Roman" w:hAnsi="Times New Roman" w:cs="Times New Roman"/>
          <w:sz w:val="24"/>
          <w:szCs w:val="24"/>
        </w:rPr>
        <w:t xml:space="preserve">ayment to the ZCFA account that was then in operation as he stated in his opposing papers </w:t>
      </w:r>
      <w:r w:rsidR="00CC3779" w:rsidRPr="00DC7AD6">
        <w:rPr>
          <w:rFonts w:ascii="Times New Roman" w:hAnsi="Times New Roman" w:cs="Times New Roman"/>
          <w:sz w:val="24"/>
          <w:szCs w:val="24"/>
        </w:rPr>
        <w:t>that he and others opened a parall</w:t>
      </w:r>
      <w:r w:rsidRPr="00DC7AD6">
        <w:rPr>
          <w:rFonts w:ascii="Times New Roman" w:hAnsi="Times New Roman" w:cs="Times New Roman"/>
          <w:sz w:val="24"/>
          <w:szCs w:val="24"/>
        </w:rPr>
        <w:t xml:space="preserve">el account </w:t>
      </w:r>
      <w:r w:rsidR="00CC3779" w:rsidRPr="00DC7AD6">
        <w:rPr>
          <w:rFonts w:ascii="Times New Roman" w:hAnsi="Times New Roman" w:cs="Times New Roman"/>
          <w:sz w:val="24"/>
          <w:szCs w:val="24"/>
        </w:rPr>
        <w:t>purportedly</w:t>
      </w:r>
      <w:r w:rsidRPr="00DC7AD6">
        <w:rPr>
          <w:rFonts w:ascii="Times New Roman" w:hAnsi="Times New Roman" w:cs="Times New Roman"/>
          <w:sz w:val="24"/>
          <w:szCs w:val="24"/>
        </w:rPr>
        <w:t xml:space="preserve"> for applicant.</w:t>
      </w:r>
    </w:p>
    <w:p w:rsidR="00683ECC" w:rsidRPr="00DC7AD6" w:rsidRDefault="00683ECC" w:rsidP="00DC7AD6">
      <w:pPr>
        <w:spacing w:after="0" w:line="360" w:lineRule="auto"/>
        <w:ind w:firstLine="720"/>
        <w:jc w:val="both"/>
        <w:rPr>
          <w:rFonts w:ascii="Times New Roman" w:hAnsi="Times New Roman" w:cs="Times New Roman"/>
          <w:sz w:val="24"/>
          <w:szCs w:val="24"/>
        </w:rPr>
      </w:pPr>
      <w:r w:rsidRPr="00DC7AD6">
        <w:rPr>
          <w:rFonts w:ascii="Times New Roman" w:hAnsi="Times New Roman" w:cs="Times New Roman"/>
          <w:sz w:val="24"/>
          <w:szCs w:val="24"/>
        </w:rPr>
        <w:t xml:space="preserve">Despite the above breaches and the </w:t>
      </w:r>
      <w:r w:rsidR="00CC3779" w:rsidRPr="00DC7AD6">
        <w:rPr>
          <w:rFonts w:ascii="Times New Roman" w:hAnsi="Times New Roman" w:cs="Times New Roman"/>
          <w:sz w:val="24"/>
          <w:szCs w:val="24"/>
        </w:rPr>
        <w:t>acknowledgment</w:t>
      </w:r>
      <w:r w:rsidRPr="00DC7AD6">
        <w:rPr>
          <w:rFonts w:ascii="Times New Roman" w:hAnsi="Times New Roman" w:cs="Times New Roman"/>
          <w:sz w:val="24"/>
          <w:szCs w:val="24"/>
        </w:rPr>
        <w:t xml:space="preserve"> by </w:t>
      </w:r>
      <w:r w:rsidR="002A0D51" w:rsidRPr="00DC7AD6">
        <w:rPr>
          <w:rFonts w:ascii="Times New Roman" w:hAnsi="Times New Roman" w:cs="Times New Roman"/>
          <w:sz w:val="24"/>
          <w:szCs w:val="24"/>
        </w:rPr>
        <w:t xml:space="preserve">the </w:t>
      </w:r>
      <w:r w:rsidRPr="00DC7AD6">
        <w:rPr>
          <w:rFonts w:ascii="Times New Roman" w:hAnsi="Times New Roman" w:cs="Times New Roman"/>
          <w:sz w:val="24"/>
          <w:szCs w:val="24"/>
        </w:rPr>
        <w:t>respo</w:t>
      </w:r>
      <w:r w:rsidR="00CC3779" w:rsidRPr="00DC7AD6">
        <w:rPr>
          <w:rFonts w:ascii="Times New Roman" w:hAnsi="Times New Roman" w:cs="Times New Roman"/>
          <w:sz w:val="24"/>
          <w:szCs w:val="24"/>
        </w:rPr>
        <w:t>ndent of the creation of a parallel</w:t>
      </w:r>
      <w:r w:rsidRPr="00DC7AD6">
        <w:rPr>
          <w:rFonts w:ascii="Times New Roman" w:hAnsi="Times New Roman" w:cs="Times New Roman"/>
          <w:sz w:val="24"/>
          <w:szCs w:val="24"/>
        </w:rPr>
        <w:t xml:space="preserve"> structure outside the provisions of the applicant’s constitution, the respondent filed a court application HC</w:t>
      </w:r>
      <w:r w:rsidR="0047723D" w:rsidRPr="00DC7AD6">
        <w:rPr>
          <w:rFonts w:ascii="Times New Roman" w:hAnsi="Times New Roman" w:cs="Times New Roman"/>
          <w:sz w:val="24"/>
          <w:szCs w:val="24"/>
        </w:rPr>
        <w:t xml:space="preserve"> </w:t>
      </w:r>
      <w:r w:rsidRPr="00DC7AD6">
        <w:rPr>
          <w:rFonts w:ascii="Times New Roman" w:hAnsi="Times New Roman" w:cs="Times New Roman"/>
          <w:sz w:val="24"/>
          <w:szCs w:val="24"/>
        </w:rPr>
        <w:t xml:space="preserve">9/17 </w:t>
      </w:r>
      <w:r w:rsidR="00CC3779" w:rsidRPr="00DC7AD6">
        <w:rPr>
          <w:rFonts w:ascii="Times New Roman" w:hAnsi="Times New Roman" w:cs="Times New Roman"/>
          <w:sz w:val="24"/>
          <w:szCs w:val="24"/>
        </w:rPr>
        <w:t>purporting</w:t>
      </w:r>
      <w:r w:rsidRPr="00DC7AD6">
        <w:rPr>
          <w:rFonts w:ascii="Times New Roman" w:hAnsi="Times New Roman" w:cs="Times New Roman"/>
          <w:sz w:val="24"/>
          <w:szCs w:val="24"/>
        </w:rPr>
        <w:t xml:space="preserve"> to be representing </w:t>
      </w:r>
      <w:r w:rsidR="002A0D51" w:rsidRPr="00DC7AD6">
        <w:rPr>
          <w:rFonts w:ascii="Times New Roman" w:hAnsi="Times New Roman" w:cs="Times New Roman"/>
          <w:sz w:val="24"/>
          <w:szCs w:val="24"/>
        </w:rPr>
        <w:t xml:space="preserve">the </w:t>
      </w:r>
      <w:r w:rsidRPr="00DC7AD6">
        <w:rPr>
          <w:rFonts w:ascii="Times New Roman" w:hAnsi="Times New Roman" w:cs="Times New Roman"/>
          <w:sz w:val="24"/>
          <w:szCs w:val="24"/>
        </w:rPr>
        <w:t xml:space="preserve">applicant. </w:t>
      </w:r>
      <w:r w:rsidR="00CC3779" w:rsidRPr="00DC7AD6">
        <w:rPr>
          <w:rFonts w:ascii="Times New Roman" w:hAnsi="Times New Roman" w:cs="Times New Roman"/>
          <w:sz w:val="24"/>
          <w:szCs w:val="24"/>
        </w:rPr>
        <w:t>Clearly</w:t>
      </w:r>
      <w:r w:rsidRPr="00DC7AD6">
        <w:rPr>
          <w:rFonts w:ascii="Times New Roman" w:hAnsi="Times New Roman" w:cs="Times New Roman"/>
          <w:sz w:val="24"/>
          <w:szCs w:val="24"/>
        </w:rPr>
        <w:t xml:space="preserve"> the respondent had no such authority to represent the applicant. </w:t>
      </w:r>
      <w:r w:rsidR="00CC3779" w:rsidRPr="00DC7AD6">
        <w:rPr>
          <w:rFonts w:ascii="Times New Roman" w:hAnsi="Times New Roman" w:cs="Times New Roman"/>
          <w:sz w:val="24"/>
          <w:szCs w:val="24"/>
        </w:rPr>
        <w:t>His</w:t>
      </w:r>
      <w:r w:rsidRPr="00DC7AD6">
        <w:rPr>
          <w:rFonts w:ascii="Times New Roman" w:hAnsi="Times New Roman" w:cs="Times New Roman"/>
          <w:sz w:val="24"/>
          <w:szCs w:val="24"/>
        </w:rPr>
        <w:t xml:space="preserve"> authority was to </w:t>
      </w:r>
      <w:r w:rsidR="0047723D" w:rsidRPr="00DC7AD6">
        <w:rPr>
          <w:rFonts w:ascii="Times New Roman" w:hAnsi="Times New Roman" w:cs="Times New Roman"/>
          <w:sz w:val="24"/>
          <w:szCs w:val="24"/>
        </w:rPr>
        <w:t>re</w:t>
      </w:r>
      <w:r w:rsidRPr="00DC7AD6">
        <w:rPr>
          <w:rFonts w:ascii="Times New Roman" w:hAnsi="Times New Roman" w:cs="Times New Roman"/>
          <w:sz w:val="24"/>
          <w:szCs w:val="24"/>
        </w:rPr>
        <w:t xml:space="preserve">present this other grouping that </w:t>
      </w:r>
      <w:r w:rsidR="00CC3779" w:rsidRPr="00DC7AD6">
        <w:rPr>
          <w:rFonts w:ascii="Times New Roman" w:hAnsi="Times New Roman" w:cs="Times New Roman"/>
          <w:sz w:val="24"/>
          <w:szCs w:val="24"/>
        </w:rPr>
        <w:t>purported</w:t>
      </w:r>
      <w:r w:rsidRPr="00DC7AD6">
        <w:rPr>
          <w:rFonts w:ascii="Times New Roman" w:hAnsi="Times New Roman" w:cs="Times New Roman"/>
          <w:sz w:val="24"/>
          <w:szCs w:val="24"/>
        </w:rPr>
        <w:t xml:space="preserve"> to elect him chairman in 2016. The </w:t>
      </w:r>
      <w:r w:rsidR="00CC3779" w:rsidRPr="00DC7AD6">
        <w:rPr>
          <w:rFonts w:ascii="Times New Roman" w:hAnsi="Times New Roman" w:cs="Times New Roman"/>
          <w:sz w:val="24"/>
          <w:szCs w:val="24"/>
        </w:rPr>
        <w:t>respondent’s</w:t>
      </w:r>
      <w:r w:rsidRPr="00DC7AD6">
        <w:rPr>
          <w:rFonts w:ascii="Times New Roman" w:hAnsi="Times New Roman" w:cs="Times New Roman"/>
          <w:sz w:val="24"/>
          <w:szCs w:val="24"/>
        </w:rPr>
        <w:t xml:space="preserve"> action has the effect of violating the </w:t>
      </w:r>
      <w:r w:rsidR="00CC3779" w:rsidRPr="00DC7AD6">
        <w:rPr>
          <w:rFonts w:ascii="Times New Roman" w:hAnsi="Times New Roman" w:cs="Times New Roman"/>
          <w:sz w:val="24"/>
          <w:szCs w:val="24"/>
        </w:rPr>
        <w:t>applicant’s</w:t>
      </w:r>
      <w:r w:rsidRPr="00DC7AD6">
        <w:rPr>
          <w:rFonts w:ascii="Times New Roman" w:hAnsi="Times New Roman" w:cs="Times New Roman"/>
          <w:sz w:val="24"/>
          <w:szCs w:val="24"/>
        </w:rPr>
        <w:t xml:space="preserve"> right to control its own </w:t>
      </w:r>
      <w:r w:rsidR="00CC3779" w:rsidRPr="00DC7AD6">
        <w:rPr>
          <w:rFonts w:ascii="Times New Roman" w:hAnsi="Times New Roman" w:cs="Times New Roman"/>
          <w:sz w:val="24"/>
          <w:szCs w:val="24"/>
        </w:rPr>
        <w:t>affairs</w:t>
      </w:r>
      <w:r w:rsidRPr="00DC7AD6">
        <w:rPr>
          <w:rFonts w:ascii="Times New Roman" w:hAnsi="Times New Roman" w:cs="Times New Roman"/>
          <w:sz w:val="24"/>
          <w:szCs w:val="24"/>
        </w:rPr>
        <w:t xml:space="preserve"> and its assets.</w:t>
      </w:r>
      <w:r w:rsidR="00F41FD2" w:rsidRPr="00DC7AD6">
        <w:rPr>
          <w:rFonts w:ascii="Times New Roman" w:hAnsi="Times New Roman" w:cs="Times New Roman"/>
          <w:sz w:val="24"/>
          <w:szCs w:val="24"/>
        </w:rPr>
        <w:t xml:space="preserve"> Such conduct exposed the applicant and its assets.</w:t>
      </w:r>
    </w:p>
    <w:p w:rsidR="00F41FD2" w:rsidRPr="00DC7AD6" w:rsidRDefault="00CC3779" w:rsidP="00DC7AD6">
      <w:pPr>
        <w:spacing w:after="0" w:line="360" w:lineRule="auto"/>
        <w:ind w:firstLine="720"/>
        <w:jc w:val="both"/>
        <w:rPr>
          <w:rFonts w:ascii="Times New Roman" w:hAnsi="Times New Roman" w:cs="Times New Roman"/>
          <w:sz w:val="24"/>
          <w:szCs w:val="24"/>
        </w:rPr>
      </w:pPr>
      <w:r w:rsidRPr="00DC7AD6">
        <w:rPr>
          <w:rFonts w:ascii="Times New Roman" w:hAnsi="Times New Roman" w:cs="Times New Roman"/>
          <w:sz w:val="24"/>
          <w:szCs w:val="24"/>
        </w:rPr>
        <w:t>In</w:t>
      </w:r>
      <w:r w:rsidR="00F41FD2" w:rsidRPr="00DC7AD6">
        <w:rPr>
          <w:rFonts w:ascii="Times New Roman" w:hAnsi="Times New Roman" w:cs="Times New Roman"/>
          <w:sz w:val="24"/>
          <w:szCs w:val="24"/>
        </w:rPr>
        <w:t xml:space="preserve"> terms of irreparable harm it is my view that the applicant is now exposed as the respondent’s action </w:t>
      </w:r>
      <w:r w:rsidRPr="00DC7AD6">
        <w:rPr>
          <w:rFonts w:ascii="Times New Roman" w:hAnsi="Times New Roman" w:cs="Times New Roman"/>
          <w:sz w:val="24"/>
          <w:szCs w:val="24"/>
        </w:rPr>
        <w:t>could</w:t>
      </w:r>
      <w:r w:rsidR="00F41FD2" w:rsidRPr="00DC7AD6">
        <w:rPr>
          <w:rFonts w:ascii="Times New Roman" w:hAnsi="Times New Roman" w:cs="Times New Roman"/>
          <w:sz w:val="24"/>
          <w:szCs w:val="24"/>
        </w:rPr>
        <w:t xml:space="preserve"> harm applicant’</w:t>
      </w:r>
      <w:r w:rsidRPr="00DC7AD6">
        <w:rPr>
          <w:rFonts w:ascii="Times New Roman" w:hAnsi="Times New Roman" w:cs="Times New Roman"/>
          <w:sz w:val="24"/>
          <w:szCs w:val="24"/>
        </w:rPr>
        <w:t>s reputation. The re</w:t>
      </w:r>
      <w:r w:rsidR="00F41FD2" w:rsidRPr="00DC7AD6">
        <w:rPr>
          <w:rFonts w:ascii="Times New Roman" w:hAnsi="Times New Roman" w:cs="Times New Roman"/>
          <w:sz w:val="24"/>
          <w:szCs w:val="24"/>
        </w:rPr>
        <w:t xml:space="preserve">spondent has taken on </w:t>
      </w:r>
      <w:r w:rsidR="002A0D51" w:rsidRPr="00DC7AD6">
        <w:rPr>
          <w:rFonts w:ascii="Times New Roman" w:hAnsi="Times New Roman" w:cs="Times New Roman"/>
          <w:sz w:val="24"/>
          <w:szCs w:val="24"/>
        </w:rPr>
        <w:t xml:space="preserve">a </w:t>
      </w:r>
      <w:r w:rsidR="00F41FD2" w:rsidRPr="00DC7AD6">
        <w:rPr>
          <w:rFonts w:ascii="Times New Roman" w:hAnsi="Times New Roman" w:cs="Times New Roman"/>
          <w:sz w:val="24"/>
          <w:szCs w:val="24"/>
        </w:rPr>
        <w:t xml:space="preserve">court </w:t>
      </w:r>
      <w:r w:rsidR="00F41FD2" w:rsidRPr="00DC7AD6">
        <w:rPr>
          <w:rFonts w:ascii="Times New Roman" w:hAnsi="Times New Roman" w:cs="Times New Roman"/>
          <w:sz w:val="24"/>
          <w:szCs w:val="24"/>
        </w:rPr>
        <w:lastRenderedPageBreak/>
        <w:t xml:space="preserve">application in the name of the applicant and any adverse results </w:t>
      </w:r>
      <w:r w:rsidRPr="00DC7AD6">
        <w:rPr>
          <w:rFonts w:ascii="Times New Roman" w:hAnsi="Times New Roman" w:cs="Times New Roman"/>
          <w:sz w:val="24"/>
          <w:szCs w:val="24"/>
        </w:rPr>
        <w:t>there from</w:t>
      </w:r>
      <w:r w:rsidR="00F41FD2" w:rsidRPr="00DC7AD6">
        <w:rPr>
          <w:rFonts w:ascii="Times New Roman" w:hAnsi="Times New Roman" w:cs="Times New Roman"/>
          <w:sz w:val="24"/>
          <w:szCs w:val="24"/>
        </w:rPr>
        <w:t xml:space="preserve"> may be </w:t>
      </w:r>
      <w:r w:rsidRPr="00DC7AD6">
        <w:rPr>
          <w:rFonts w:ascii="Times New Roman" w:hAnsi="Times New Roman" w:cs="Times New Roman"/>
          <w:sz w:val="24"/>
          <w:szCs w:val="24"/>
        </w:rPr>
        <w:t>visited</w:t>
      </w:r>
      <w:r w:rsidR="00F41FD2" w:rsidRPr="00DC7AD6">
        <w:rPr>
          <w:rFonts w:ascii="Times New Roman" w:hAnsi="Times New Roman" w:cs="Times New Roman"/>
          <w:sz w:val="24"/>
          <w:szCs w:val="24"/>
        </w:rPr>
        <w:t xml:space="preserve"> upon the applicant. </w:t>
      </w:r>
      <w:r w:rsidRPr="00DC7AD6">
        <w:rPr>
          <w:rFonts w:ascii="Times New Roman" w:hAnsi="Times New Roman" w:cs="Times New Roman"/>
          <w:sz w:val="24"/>
          <w:szCs w:val="24"/>
        </w:rPr>
        <w:t>Equally</w:t>
      </w:r>
      <w:r w:rsidR="00F41FD2" w:rsidRPr="00DC7AD6">
        <w:rPr>
          <w:rFonts w:ascii="Times New Roman" w:hAnsi="Times New Roman" w:cs="Times New Roman"/>
          <w:sz w:val="24"/>
          <w:szCs w:val="24"/>
        </w:rPr>
        <w:t xml:space="preserve"> the respondent indicated </w:t>
      </w:r>
      <w:r w:rsidR="002A0D51" w:rsidRPr="00DC7AD6">
        <w:rPr>
          <w:rFonts w:ascii="Times New Roman" w:hAnsi="Times New Roman" w:cs="Times New Roman"/>
          <w:sz w:val="24"/>
          <w:szCs w:val="24"/>
        </w:rPr>
        <w:t xml:space="preserve">that </w:t>
      </w:r>
      <w:r w:rsidR="00AE3BB4" w:rsidRPr="00DC7AD6">
        <w:rPr>
          <w:rFonts w:ascii="Times New Roman" w:hAnsi="Times New Roman" w:cs="Times New Roman"/>
          <w:sz w:val="24"/>
          <w:szCs w:val="24"/>
        </w:rPr>
        <w:t>his grouping opened</w:t>
      </w:r>
      <w:r w:rsidR="00F41FD2" w:rsidRPr="00DC7AD6">
        <w:rPr>
          <w:rFonts w:ascii="Times New Roman" w:hAnsi="Times New Roman" w:cs="Times New Roman"/>
          <w:sz w:val="24"/>
          <w:szCs w:val="24"/>
        </w:rPr>
        <w:t xml:space="preserve"> a second bank account in the name of the applicant. </w:t>
      </w:r>
      <w:r w:rsidRPr="00DC7AD6">
        <w:rPr>
          <w:rFonts w:ascii="Times New Roman" w:hAnsi="Times New Roman" w:cs="Times New Roman"/>
          <w:sz w:val="24"/>
          <w:szCs w:val="24"/>
        </w:rPr>
        <w:t>The</w:t>
      </w:r>
      <w:r w:rsidR="00F41FD2" w:rsidRPr="00DC7AD6">
        <w:rPr>
          <w:rFonts w:ascii="Times New Roman" w:hAnsi="Times New Roman" w:cs="Times New Roman"/>
          <w:sz w:val="24"/>
          <w:szCs w:val="24"/>
        </w:rPr>
        <w:t xml:space="preserve"> operations of that account are not in the control of applicant. </w:t>
      </w:r>
    </w:p>
    <w:p w:rsidR="00F41FD2" w:rsidRPr="00DC7AD6" w:rsidRDefault="00F41FD2" w:rsidP="00DC7AD6">
      <w:pPr>
        <w:spacing w:after="0" w:line="360" w:lineRule="auto"/>
        <w:ind w:firstLine="720"/>
        <w:jc w:val="both"/>
        <w:rPr>
          <w:rFonts w:ascii="Times New Roman" w:hAnsi="Times New Roman" w:cs="Times New Roman"/>
          <w:sz w:val="24"/>
          <w:szCs w:val="24"/>
        </w:rPr>
      </w:pPr>
      <w:r w:rsidRPr="00DC7AD6">
        <w:rPr>
          <w:rFonts w:ascii="Times New Roman" w:hAnsi="Times New Roman" w:cs="Times New Roman"/>
          <w:sz w:val="24"/>
          <w:szCs w:val="24"/>
        </w:rPr>
        <w:t xml:space="preserve">I am of the view that </w:t>
      </w:r>
      <w:r w:rsidR="00AE3BB4" w:rsidRPr="00DC7AD6">
        <w:rPr>
          <w:rFonts w:ascii="Times New Roman" w:hAnsi="Times New Roman" w:cs="Times New Roman"/>
          <w:sz w:val="24"/>
          <w:szCs w:val="24"/>
        </w:rPr>
        <w:t xml:space="preserve">the </w:t>
      </w:r>
      <w:r w:rsidRPr="00DC7AD6">
        <w:rPr>
          <w:rFonts w:ascii="Times New Roman" w:hAnsi="Times New Roman" w:cs="Times New Roman"/>
          <w:sz w:val="24"/>
          <w:szCs w:val="24"/>
        </w:rPr>
        <w:t xml:space="preserve">applicant </w:t>
      </w:r>
      <w:r w:rsidR="00CC3779" w:rsidRPr="00DC7AD6">
        <w:rPr>
          <w:rFonts w:ascii="Times New Roman" w:hAnsi="Times New Roman" w:cs="Times New Roman"/>
          <w:sz w:val="24"/>
          <w:szCs w:val="24"/>
        </w:rPr>
        <w:t>has</w:t>
      </w:r>
      <w:r w:rsidRPr="00DC7AD6">
        <w:rPr>
          <w:rFonts w:ascii="Times New Roman" w:hAnsi="Times New Roman" w:cs="Times New Roman"/>
          <w:sz w:val="24"/>
          <w:szCs w:val="24"/>
        </w:rPr>
        <w:t xml:space="preserve"> established that it is likely to suffer irreparable harm if </w:t>
      </w:r>
      <w:r w:rsidR="00CC3779" w:rsidRPr="00DC7AD6">
        <w:rPr>
          <w:rFonts w:ascii="Times New Roman" w:hAnsi="Times New Roman" w:cs="Times New Roman"/>
          <w:sz w:val="24"/>
          <w:szCs w:val="24"/>
        </w:rPr>
        <w:t>respondent</w:t>
      </w:r>
      <w:r w:rsidRPr="00DC7AD6">
        <w:rPr>
          <w:rFonts w:ascii="Times New Roman" w:hAnsi="Times New Roman" w:cs="Times New Roman"/>
          <w:sz w:val="24"/>
          <w:szCs w:val="24"/>
        </w:rPr>
        <w:t xml:space="preserve"> cont</w:t>
      </w:r>
      <w:r w:rsidR="00CC3779" w:rsidRPr="00DC7AD6">
        <w:rPr>
          <w:rFonts w:ascii="Times New Roman" w:hAnsi="Times New Roman" w:cs="Times New Roman"/>
          <w:sz w:val="24"/>
          <w:szCs w:val="24"/>
        </w:rPr>
        <w:t>inues to misrepresent to courts,</w:t>
      </w:r>
      <w:r w:rsidRPr="00DC7AD6">
        <w:rPr>
          <w:rFonts w:ascii="Times New Roman" w:hAnsi="Times New Roman" w:cs="Times New Roman"/>
          <w:sz w:val="24"/>
          <w:szCs w:val="24"/>
        </w:rPr>
        <w:t xml:space="preserve"> </w:t>
      </w:r>
      <w:r w:rsidR="00CC3779" w:rsidRPr="00DC7AD6">
        <w:rPr>
          <w:rFonts w:ascii="Times New Roman" w:hAnsi="Times New Roman" w:cs="Times New Roman"/>
          <w:sz w:val="24"/>
          <w:szCs w:val="24"/>
        </w:rPr>
        <w:t>o</w:t>
      </w:r>
      <w:r w:rsidRPr="00DC7AD6">
        <w:rPr>
          <w:rFonts w:ascii="Times New Roman" w:hAnsi="Times New Roman" w:cs="Times New Roman"/>
          <w:sz w:val="24"/>
          <w:szCs w:val="24"/>
        </w:rPr>
        <w:t xml:space="preserve">ther authorities and the </w:t>
      </w:r>
      <w:r w:rsidR="00CC3779" w:rsidRPr="00DC7AD6">
        <w:rPr>
          <w:rFonts w:ascii="Times New Roman" w:hAnsi="Times New Roman" w:cs="Times New Roman"/>
          <w:sz w:val="24"/>
          <w:szCs w:val="24"/>
        </w:rPr>
        <w:t>world</w:t>
      </w:r>
      <w:r w:rsidRPr="00DC7AD6">
        <w:rPr>
          <w:rFonts w:ascii="Times New Roman" w:hAnsi="Times New Roman" w:cs="Times New Roman"/>
          <w:sz w:val="24"/>
          <w:szCs w:val="24"/>
        </w:rPr>
        <w:t xml:space="preserve"> at large that he is the lawful representative of the applicant, when he </w:t>
      </w:r>
      <w:r w:rsidR="005F6BC9" w:rsidRPr="00DC7AD6">
        <w:rPr>
          <w:rFonts w:ascii="Times New Roman" w:hAnsi="Times New Roman" w:cs="Times New Roman"/>
          <w:sz w:val="24"/>
          <w:szCs w:val="24"/>
        </w:rPr>
        <w:t>knows</w:t>
      </w:r>
      <w:r w:rsidRPr="00DC7AD6">
        <w:rPr>
          <w:rFonts w:ascii="Times New Roman" w:hAnsi="Times New Roman" w:cs="Times New Roman"/>
          <w:sz w:val="24"/>
          <w:szCs w:val="24"/>
        </w:rPr>
        <w:t xml:space="preserve"> well that that is not so. He has created his own association and it would only be prop</w:t>
      </w:r>
      <w:r w:rsidR="00CC3779" w:rsidRPr="00DC7AD6">
        <w:rPr>
          <w:rFonts w:ascii="Times New Roman" w:hAnsi="Times New Roman" w:cs="Times New Roman"/>
          <w:sz w:val="24"/>
          <w:szCs w:val="24"/>
        </w:rPr>
        <w:t>er to give it a name or title different from the applicant’s.</w:t>
      </w:r>
    </w:p>
    <w:p w:rsidR="006F3CE3" w:rsidRPr="00DC7AD6" w:rsidRDefault="006F3CE3" w:rsidP="00DC7AD6">
      <w:pPr>
        <w:spacing w:after="0" w:line="360" w:lineRule="auto"/>
        <w:ind w:firstLine="720"/>
        <w:jc w:val="both"/>
        <w:rPr>
          <w:rFonts w:ascii="Times New Roman" w:hAnsi="Times New Roman" w:cs="Times New Roman"/>
          <w:sz w:val="24"/>
          <w:szCs w:val="24"/>
        </w:rPr>
      </w:pPr>
      <w:r w:rsidRPr="00DC7AD6">
        <w:rPr>
          <w:rFonts w:ascii="Times New Roman" w:hAnsi="Times New Roman" w:cs="Times New Roman"/>
          <w:sz w:val="24"/>
          <w:szCs w:val="24"/>
        </w:rPr>
        <w:t xml:space="preserve">In terms of alternative remedy, I am of the view that the facts of the case show that there is no alternative remedy to stopping  respondent from misrepresenting </w:t>
      </w:r>
      <w:r w:rsidR="005F6BC9" w:rsidRPr="00DC7AD6">
        <w:rPr>
          <w:rFonts w:ascii="Times New Roman" w:hAnsi="Times New Roman" w:cs="Times New Roman"/>
          <w:sz w:val="24"/>
          <w:szCs w:val="24"/>
        </w:rPr>
        <w:t>that</w:t>
      </w:r>
      <w:r w:rsidRPr="00DC7AD6">
        <w:rPr>
          <w:rFonts w:ascii="Times New Roman" w:hAnsi="Times New Roman" w:cs="Times New Roman"/>
          <w:sz w:val="24"/>
          <w:szCs w:val="24"/>
        </w:rPr>
        <w:t xml:space="preserve"> he is a lawful </w:t>
      </w:r>
      <w:r w:rsidR="005F6BC9" w:rsidRPr="00DC7AD6">
        <w:rPr>
          <w:rFonts w:ascii="Times New Roman" w:hAnsi="Times New Roman" w:cs="Times New Roman"/>
          <w:sz w:val="24"/>
          <w:szCs w:val="24"/>
        </w:rPr>
        <w:t>representative</w:t>
      </w:r>
      <w:r w:rsidRPr="00DC7AD6">
        <w:rPr>
          <w:rFonts w:ascii="Times New Roman" w:hAnsi="Times New Roman" w:cs="Times New Roman"/>
          <w:sz w:val="24"/>
          <w:szCs w:val="24"/>
        </w:rPr>
        <w:t xml:space="preserve"> of</w:t>
      </w:r>
      <w:r w:rsidR="0047723D" w:rsidRPr="00DC7AD6">
        <w:rPr>
          <w:rFonts w:ascii="Times New Roman" w:hAnsi="Times New Roman" w:cs="Times New Roman"/>
          <w:sz w:val="24"/>
          <w:szCs w:val="24"/>
        </w:rPr>
        <w:t xml:space="preserve"> the</w:t>
      </w:r>
      <w:r w:rsidRPr="00DC7AD6">
        <w:rPr>
          <w:rFonts w:ascii="Times New Roman" w:hAnsi="Times New Roman" w:cs="Times New Roman"/>
          <w:sz w:val="24"/>
          <w:szCs w:val="24"/>
        </w:rPr>
        <w:t xml:space="preserve"> applicant. The</w:t>
      </w:r>
      <w:r w:rsidR="005F6BC9" w:rsidRPr="00DC7AD6">
        <w:rPr>
          <w:rFonts w:ascii="Times New Roman" w:hAnsi="Times New Roman" w:cs="Times New Roman"/>
          <w:sz w:val="24"/>
          <w:szCs w:val="24"/>
        </w:rPr>
        <w:t xml:space="preserve"> respondent and his colleagues</w:t>
      </w:r>
      <w:r w:rsidRPr="00DC7AD6">
        <w:rPr>
          <w:rFonts w:ascii="Times New Roman" w:hAnsi="Times New Roman" w:cs="Times New Roman"/>
          <w:sz w:val="24"/>
          <w:szCs w:val="24"/>
        </w:rPr>
        <w:t xml:space="preserve"> must simply be stopped from using applicant’s name and from usurping powers of </w:t>
      </w:r>
      <w:r w:rsidR="00AE3BB4" w:rsidRPr="00DC7AD6">
        <w:rPr>
          <w:rFonts w:ascii="Times New Roman" w:hAnsi="Times New Roman" w:cs="Times New Roman"/>
          <w:sz w:val="24"/>
          <w:szCs w:val="24"/>
        </w:rPr>
        <w:t xml:space="preserve">the </w:t>
      </w:r>
      <w:r w:rsidRPr="00DC7AD6">
        <w:rPr>
          <w:rFonts w:ascii="Times New Roman" w:hAnsi="Times New Roman" w:cs="Times New Roman"/>
          <w:sz w:val="24"/>
          <w:szCs w:val="24"/>
        </w:rPr>
        <w:t>applicant’s</w:t>
      </w:r>
      <w:r w:rsidR="00AE3BB4" w:rsidRPr="00DC7AD6">
        <w:rPr>
          <w:rFonts w:ascii="Times New Roman" w:hAnsi="Times New Roman" w:cs="Times New Roman"/>
          <w:sz w:val="24"/>
          <w:szCs w:val="24"/>
        </w:rPr>
        <w:t xml:space="preserve"> lawfully elected</w:t>
      </w:r>
      <w:r w:rsidRPr="00DC7AD6">
        <w:rPr>
          <w:rFonts w:ascii="Times New Roman" w:hAnsi="Times New Roman" w:cs="Times New Roman"/>
          <w:sz w:val="24"/>
          <w:szCs w:val="24"/>
        </w:rPr>
        <w:t xml:space="preserve"> executive committee.</w:t>
      </w:r>
    </w:p>
    <w:p w:rsidR="006F3CE3" w:rsidRPr="00DC7AD6" w:rsidRDefault="006F3CE3" w:rsidP="00DC7AD6">
      <w:pPr>
        <w:spacing w:after="0" w:line="360" w:lineRule="auto"/>
        <w:ind w:firstLine="720"/>
        <w:jc w:val="both"/>
        <w:rPr>
          <w:rFonts w:ascii="Times New Roman" w:hAnsi="Times New Roman" w:cs="Times New Roman"/>
          <w:sz w:val="24"/>
          <w:szCs w:val="24"/>
        </w:rPr>
      </w:pPr>
      <w:r w:rsidRPr="00DC7AD6">
        <w:rPr>
          <w:rFonts w:ascii="Times New Roman" w:hAnsi="Times New Roman" w:cs="Times New Roman"/>
          <w:sz w:val="24"/>
          <w:szCs w:val="24"/>
        </w:rPr>
        <w:t>In conclusion, it is apparent that the balance of convenience favours the grant of the application. The applicant stand</w:t>
      </w:r>
      <w:r w:rsidR="0047723D" w:rsidRPr="00DC7AD6">
        <w:rPr>
          <w:rFonts w:ascii="Times New Roman" w:hAnsi="Times New Roman" w:cs="Times New Roman"/>
          <w:sz w:val="24"/>
          <w:szCs w:val="24"/>
        </w:rPr>
        <w:t>s</w:t>
      </w:r>
      <w:r w:rsidRPr="00DC7AD6">
        <w:rPr>
          <w:rFonts w:ascii="Times New Roman" w:hAnsi="Times New Roman" w:cs="Times New Roman"/>
          <w:sz w:val="24"/>
          <w:szCs w:val="24"/>
        </w:rPr>
        <w:t xml:space="preserve"> to be prejudiced in the manner allude</w:t>
      </w:r>
      <w:r w:rsidR="0047723D" w:rsidRPr="00DC7AD6">
        <w:rPr>
          <w:rFonts w:ascii="Times New Roman" w:hAnsi="Times New Roman" w:cs="Times New Roman"/>
          <w:sz w:val="24"/>
          <w:szCs w:val="24"/>
        </w:rPr>
        <w:t>d</w:t>
      </w:r>
      <w:r w:rsidRPr="00DC7AD6">
        <w:rPr>
          <w:rFonts w:ascii="Times New Roman" w:hAnsi="Times New Roman" w:cs="Times New Roman"/>
          <w:sz w:val="24"/>
          <w:szCs w:val="24"/>
        </w:rPr>
        <w:t xml:space="preserve"> to a</w:t>
      </w:r>
      <w:r w:rsidR="0047723D" w:rsidRPr="00DC7AD6">
        <w:rPr>
          <w:rFonts w:ascii="Times New Roman" w:hAnsi="Times New Roman" w:cs="Times New Roman"/>
          <w:sz w:val="24"/>
          <w:szCs w:val="24"/>
        </w:rPr>
        <w:t>bove, including the risk of being sued</w:t>
      </w:r>
      <w:r w:rsidRPr="00DC7AD6">
        <w:rPr>
          <w:rFonts w:ascii="Times New Roman" w:hAnsi="Times New Roman" w:cs="Times New Roman"/>
          <w:sz w:val="24"/>
          <w:szCs w:val="24"/>
        </w:rPr>
        <w:t xml:space="preserve"> by third parties who would have entered into transactions or contracts with the  respondent believing that he was lawfully entitled to represent the applicant . The respondent has nothing to lose as he and his colleague</w:t>
      </w:r>
      <w:r w:rsidR="0047723D" w:rsidRPr="00DC7AD6">
        <w:rPr>
          <w:rFonts w:ascii="Times New Roman" w:hAnsi="Times New Roman" w:cs="Times New Roman"/>
          <w:sz w:val="24"/>
          <w:szCs w:val="24"/>
        </w:rPr>
        <w:t>s</w:t>
      </w:r>
      <w:r w:rsidRPr="00DC7AD6">
        <w:rPr>
          <w:rFonts w:ascii="Times New Roman" w:hAnsi="Times New Roman" w:cs="Times New Roman"/>
          <w:sz w:val="24"/>
          <w:szCs w:val="24"/>
        </w:rPr>
        <w:t xml:space="preserve"> are already running a parallel association with its own funds. All he has to do is to assume a different name and not continue operating under applicant’s name till such a time what he termed a leadership wrangle is lawfully resolved.</w:t>
      </w:r>
    </w:p>
    <w:p w:rsidR="005F6BC9" w:rsidRPr="00DC7AD6" w:rsidRDefault="005F6BC9" w:rsidP="00DC7AD6">
      <w:pPr>
        <w:spacing w:after="0" w:line="360" w:lineRule="auto"/>
        <w:ind w:firstLine="720"/>
        <w:jc w:val="both"/>
        <w:rPr>
          <w:rFonts w:ascii="Times New Roman" w:hAnsi="Times New Roman" w:cs="Times New Roman"/>
          <w:sz w:val="24"/>
          <w:szCs w:val="24"/>
        </w:rPr>
      </w:pPr>
      <w:r w:rsidRPr="00DC7AD6">
        <w:rPr>
          <w:rFonts w:ascii="Times New Roman" w:hAnsi="Times New Roman" w:cs="Times New Roman"/>
          <w:sz w:val="24"/>
          <w:szCs w:val="24"/>
        </w:rPr>
        <w:t>The applicant asked for costs on a legal practitioners scale. As this is only a provisional order I did not find any strong reason for granting costs at this stage. Parties can always argue on the question of cost on the return date.</w:t>
      </w:r>
    </w:p>
    <w:p w:rsidR="005F6BC9" w:rsidRPr="00DC7AD6" w:rsidRDefault="005F6BC9" w:rsidP="00DC7AD6">
      <w:pPr>
        <w:spacing w:after="0" w:line="360" w:lineRule="auto"/>
        <w:ind w:firstLine="720"/>
        <w:jc w:val="both"/>
        <w:rPr>
          <w:rFonts w:ascii="Times New Roman" w:hAnsi="Times New Roman" w:cs="Times New Roman"/>
          <w:sz w:val="24"/>
          <w:szCs w:val="24"/>
        </w:rPr>
      </w:pPr>
      <w:r w:rsidRPr="00DC7AD6">
        <w:rPr>
          <w:rFonts w:ascii="Times New Roman" w:hAnsi="Times New Roman" w:cs="Times New Roman"/>
          <w:sz w:val="24"/>
          <w:szCs w:val="24"/>
        </w:rPr>
        <w:t>Accordingly</w:t>
      </w:r>
      <w:r w:rsidR="00CC3779" w:rsidRPr="00DC7AD6">
        <w:rPr>
          <w:rFonts w:ascii="Times New Roman" w:hAnsi="Times New Roman" w:cs="Times New Roman"/>
          <w:sz w:val="24"/>
          <w:szCs w:val="24"/>
        </w:rPr>
        <w:t xml:space="preserve"> it</w:t>
      </w:r>
      <w:r w:rsidRPr="00DC7AD6">
        <w:rPr>
          <w:rFonts w:ascii="Times New Roman" w:hAnsi="Times New Roman" w:cs="Times New Roman"/>
          <w:sz w:val="24"/>
          <w:szCs w:val="24"/>
        </w:rPr>
        <w:t xml:space="preserve"> is hereby ordered that:</w:t>
      </w:r>
    </w:p>
    <w:p w:rsidR="005F6BC9" w:rsidRPr="00DC7AD6" w:rsidRDefault="005F6BC9" w:rsidP="00DC7AD6">
      <w:pPr>
        <w:spacing w:after="0" w:line="360" w:lineRule="auto"/>
        <w:ind w:firstLine="720"/>
        <w:jc w:val="both"/>
        <w:rPr>
          <w:rFonts w:ascii="Times New Roman" w:hAnsi="Times New Roman" w:cs="Times New Roman"/>
          <w:sz w:val="24"/>
          <w:szCs w:val="24"/>
        </w:rPr>
      </w:pPr>
      <w:r w:rsidRPr="00DC7AD6">
        <w:rPr>
          <w:rFonts w:ascii="Times New Roman" w:hAnsi="Times New Roman" w:cs="Times New Roman"/>
          <w:sz w:val="24"/>
          <w:szCs w:val="24"/>
        </w:rPr>
        <w:t>Pending the determination of this matter, the Applicant is hereby granted the following relief:</w:t>
      </w:r>
    </w:p>
    <w:p w:rsidR="005F6BC9" w:rsidRDefault="005F6BC9" w:rsidP="00DC7AD6">
      <w:pPr>
        <w:spacing w:after="0" w:line="360" w:lineRule="auto"/>
        <w:ind w:firstLine="720"/>
        <w:jc w:val="both"/>
        <w:rPr>
          <w:rFonts w:ascii="Times New Roman" w:hAnsi="Times New Roman" w:cs="Times New Roman"/>
          <w:sz w:val="24"/>
          <w:szCs w:val="24"/>
        </w:rPr>
      </w:pPr>
      <w:r w:rsidRPr="00DC7AD6">
        <w:rPr>
          <w:rFonts w:ascii="Times New Roman" w:hAnsi="Times New Roman" w:cs="Times New Roman"/>
          <w:sz w:val="24"/>
          <w:szCs w:val="24"/>
        </w:rPr>
        <w:t>That the Respondent and any persons acting on his behalf or for his interests be and are hereby interdicted from misrepresenting by conduct or otherwise that they have authority to represent the Applicant or act on its behalf in any manner whatsoever.</w:t>
      </w:r>
    </w:p>
    <w:p w:rsidR="002A18E3" w:rsidRDefault="002A18E3" w:rsidP="00DC7AD6">
      <w:pPr>
        <w:spacing w:after="0" w:line="360" w:lineRule="auto"/>
        <w:ind w:firstLine="720"/>
        <w:jc w:val="both"/>
        <w:rPr>
          <w:rFonts w:ascii="Times New Roman" w:hAnsi="Times New Roman" w:cs="Times New Roman"/>
          <w:sz w:val="24"/>
          <w:szCs w:val="24"/>
        </w:rPr>
      </w:pPr>
    </w:p>
    <w:p w:rsidR="002A18E3" w:rsidRPr="00DC7AD6" w:rsidRDefault="002A18E3" w:rsidP="00DC7AD6">
      <w:pPr>
        <w:spacing w:after="0" w:line="360" w:lineRule="auto"/>
        <w:ind w:firstLine="720"/>
        <w:jc w:val="both"/>
        <w:rPr>
          <w:rFonts w:ascii="Times New Roman" w:hAnsi="Times New Roman" w:cs="Times New Roman"/>
          <w:sz w:val="24"/>
          <w:szCs w:val="24"/>
        </w:rPr>
      </w:pPr>
    </w:p>
    <w:p w:rsidR="005F6BC9" w:rsidRPr="002A18E3" w:rsidRDefault="005F6BC9" w:rsidP="002A18E3">
      <w:pPr>
        <w:spacing w:after="0" w:line="240" w:lineRule="auto"/>
        <w:jc w:val="both"/>
        <w:rPr>
          <w:rFonts w:ascii="Times New Roman" w:hAnsi="Times New Roman" w:cs="Times New Roman"/>
          <w:sz w:val="24"/>
          <w:szCs w:val="24"/>
        </w:rPr>
      </w:pPr>
      <w:r w:rsidRPr="002A18E3">
        <w:rPr>
          <w:rFonts w:ascii="Times New Roman" w:hAnsi="Times New Roman" w:cs="Times New Roman"/>
          <w:i/>
          <w:sz w:val="24"/>
          <w:szCs w:val="24"/>
        </w:rPr>
        <w:lastRenderedPageBreak/>
        <w:t>Matizanadzo &amp; Warhurst</w:t>
      </w:r>
      <w:r w:rsidR="00542E8F">
        <w:rPr>
          <w:rFonts w:ascii="Times New Roman" w:hAnsi="Times New Roman" w:cs="Times New Roman"/>
          <w:sz w:val="24"/>
          <w:szCs w:val="24"/>
        </w:rPr>
        <w:t>, a</w:t>
      </w:r>
      <w:r w:rsidRPr="002A18E3">
        <w:rPr>
          <w:rFonts w:ascii="Times New Roman" w:hAnsi="Times New Roman" w:cs="Times New Roman"/>
          <w:sz w:val="24"/>
          <w:szCs w:val="24"/>
        </w:rPr>
        <w:t>pplicant’s legal practitioners</w:t>
      </w:r>
    </w:p>
    <w:p w:rsidR="00D951DD" w:rsidRPr="002A18E3" w:rsidRDefault="005F6BC9" w:rsidP="002A18E3">
      <w:pPr>
        <w:spacing w:after="0" w:line="240" w:lineRule="auto"/>
        <w:jc w:val="both"/>
        <w:rPr>
          <w:rFonts w:ascii="Times New Roman" w:hAnsi="Times New Roman" w:cs="Times New Roman"/>
          <w:sz w:val="24"/>
          <w:szCs w:val="24"/>
        </w:rPr>
      </w:pPr>
      <w:r w:rsidRPr="002A18E3">
        <w:rPr>
          <w:rFonts w:ascii="Times New Roman" w:hAnsi="Times New Roman" w:cs="Times New Roman"/>
          <w:i/>
          <w:sz w:val="24"/>
          <w:szCs w:val="24"/>
        </w:rPr>
        <w:t>Mangwana &amp; Partners</w:t>
      </w:r>
      <w:r w:rsidR="00542E8F">
        <w:rPr>
          <w:rFonts w:ascii="Times New Roman" w:hAnsi="Times New Roman" w:cs="Times New Roman"/>
          <w:sz w:val="24"/>
          <w:szCs w:val="24"/>
        </w:rPr>
        <w:t>, r</w:t>
      </w:r>
      <w:r w:rsidRPr="002A18E3">
        <w:rPr>
          <w:rFonts w:ascii="Times New Roman" w:hAnsi="Times New Roman" w:cs="Times New Roman"/>
          <w:sz w:val="24"/>
          <w:szCs w:val="24"/>
        </w:rPr>
        <w:t>espondent’s legal practitioners.</w:t>
      </w:r>
    </w:p>
    <w:p w:rsidR="00621E0C" w:rsidRPr="002A18E3" w:rsidRDefault="00621E0C" w:rsidP="002A18E3">
      <w:pPr>
        <w:spacing w:after="0" w:line="240" w:lineRule="auto"/>
        <w:jc w:val="both"/>
        <w:rPr>
          <w:rFonts w:ascii="Times New Roman" w:hAnsi="Times New Roman" w:cs="Times New Roman"/>
          <w:sz w:val="24"/>
          <w:szCs w:val="24"/>
        </w:rPr>
      </w:pPr>
    </w:p>
    <w:sectPr w:rsidR="00621E0C" w:rsidRPr="002A18E3" w:rsidSect="002F1D32">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B1C" w:rsidRDefault="00B82B1C" w:rsidP="004F541D">
      <w:pPr>
        <w:spacing w:after="0" w:line="240" w:lineRule="auto"/>
      </w:pPr>
      <w:r>
        <w:separator/>
      </w:r>
    </w:p>
  </w:endnote>
  <w:endnote w:type="continuationSeparator" w:id="0">
    <w:p w:rsidR="00B82B1C" w:rsidRDefault="00B82B1C" w:rsidP="004F5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B1C" w:rsidRDefault="00B82B1C" w:rsidP="004F541D">
      <w:pPr>
        <w:spacing w:after="0" w:line="240" w:lineRule="auto"/>
      </w:pPr>
      <w:r>
        <w:separator/>
      </w:r>
    </w:p>
  </w:footnote>
  <w:footnote w:type="continuationSeparator" w:id="0">
    <w:p w:rsidR="00B82B1C" w:rsidRDefault="00B82B1C" w:rsidP="004F54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375042"/>
      <w:docPartObj>
        <w:docPartGallery w:val="Page Numbers (Top of Page)"/>
        <w:docPartUnique/>
      </w:docPartObj>
    </w:sdtPr>
    <w:sdtEndPr>
      <w:rPr>
        <w:noProof/>
      </w:rPr>
    </w:sdtEndPr>
    <w:sdtContent>
      <w:p w:rsidR="004F541D" w:rsidRDefault="007A6143">
        <w:pPr>
          <w:pStyle w:val="Header"/>
          <w:jc w:val="right"/>
          <w:rPr>
            <w:noProof/>
          </w:rPr>
        </w:pPr>
        <w:r>
          <w:fldChar w:fldCharType="begin"/>
        </w:r>
        <w:r w:rsidR="004F541D">
          <w:instrText xml:space="preserve"> PAGE   \* MERGEFORMAT </w:instrText>
        </w:r>
        <w:r>
          <w:fldChar w:fldCharType="separate"/>
        </w:r>
        <w:r w:rsidR="00960175">
          <w:rPr>
            <w:noProof/>
          </w:rPr>
          <w:t>1</w:t>
        </w:r>
        <w:r>
          <w:rPr>
            <w:noProof/>
          </w:rPr>
          <w:fldChar w:fldCharType="end"/>
        </w:r>
      </w:p>
      <w:p w:rsidR="004F541D" w:rsidRDefault="004F541D">
        <w:pPr>
          <w:pStyle w:val="Header"/>
          <w:jc w:val="right"/>
          <w:rPr>
            <w:noProof/>
          </w:rPr>
        </w:pPr>
        <w:r>
          <w:rPr>
            <w:noProof/>
          </w:rPr>
          <w:t>HH</w:t>
        </w:r>
        <w:r w:rsidR="000904A5">
          <w:rPr>
            <w:noProof/>
          </w:rPr>
          <w:t xml:space="preserve"> 290-17</w:t>
        </w:r>
      </w:p>
      <w:p w:rsidR="004F541D" w:rsidRDefault="004F541D">
        <w:pPr>
          <w:pStyle w:val="Header"/>
          <w:jc w:val="right"/>
        </w:pPr>
        <w:r>
          <w:rPr>
            <w:noProof/>
          </w:rPr>
          <w:t>HC 2361/17</w:t>
        </w:r>
      </w:p>
    </w:sdtContent>
  </w:sdt>
  <w:p w:rsidR="004F541D" w:rsidRDefault="004F54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72907"/>
    <w:multiLevelType w:val="hybridMultilevel"/>
    <w:tmpl w:val="051C7606"/>
    <w:lvl w:ilvl="0" w:tplc="68EA703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30C6318"/>
    <w:multiLevelType w:val="hybridMultilevel"/>
    <w:tmpl w:val="FEF242C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5EA7585"/>
    <w:multiLevelType w:val="hybridMultilevel"/>
    <w:tmpl w:val="FB3A8B64"/>
    <w:lvl w:ilvl="0" w:tplc="96BE9A5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188"/>
    <w:rsid w:val="00057188"/>
    <w:rsid w:val="000904A5"/>
    <w:rsid w:val="000A4E00"/>
    <w:rsid w:val="000C0EB1"/>
    <w:rsid w:val="000D7AC3"/>
    <w:rsid w:val="001328EC"/>
    <w:rsid w:val="00141AA0"/>
    <w:rsid w:val="00190BD7"/>
    <w:rsid w:val="001C2FAA"/>
    <w:rsid w:val="00245DE2"/>
    <w:rsid w:val="002507F0"/>
    <w:rsid w:val="0027032F"/>
    <w:rsid w:val="002A0D51"/>
    <w:rsid w:val="002A18E3"/>
    <w:rsid w:val="002C0D41"/>
    <w:rsid w:val="002E4246"/>
    <w:rsid w:val="002F1D32"/>
    <w:rsid w:val="00316DA5"/>
    <w:rsid w:val="003C39A6"/>
    <w:rsid w:val="003C5ADD"/>
    <w:rsid w:val="00437482"/>
    <w:rsid w:val="00440411"/>
    <w:rsid w:val="00451D6E"/>
    <w:rsid w:val="00456B10"/>
    <w:rsid w:val="00456D0E"/>
    <w:rsid w:val="00474B82"/>
    <w:rsid w:val="0047723D"/>
    <w:rsid w:val="004904C6"/>
    <w:rsid w:val="004E7212"/>
    <w:rsid w:val="004F541D"/>
    <w:rsid w:val="005239DB"/>
    <w:rsid w:val="005316F1"/>
    <w:rsid w:val="00542E8F"/>
    <w:rsid w:val="00577BF5"/>
    <w:rsid w:val="005A5BED"/>
    <w:rsid w:val="005B41DC"/>
    <w:rsid w:val="005F5F71"/>
    <w:rsid w:val="005F6BC9"/>
    <w:rsid w:val="00621E0C"/>
    <w:rsid w:val="006233FD"/>
    <w:rsid w:val="00655236"/>
    <w:rsid w:val="00683ECC"/>
    <w:rsid w:val="006B41B1"/>
    <w:rsid w:val="006B62D8"/>
    <w:rsid w:val="006F3CE3"/>
    <w:rsid w:val="007055F2"/>
    <w:rsid w:val="00731024"/>
    <w:rsid w:val="00732E67"/>
    <w:rsid w:val="0077231C"/>
    <w:rsid w:val="007815DA"/>
    <w:rsid w:val="00782849"/>
    <w:rsid w:val="00786ADA"/>
    <w:rsid w:val="007A6143"/>
    <w:rsid w:val="007B7C62"/>
    <w:rsid w:val="008132E5"/>
    <w:rsid w:val="008328EA"/>
    <w:rsid w:val="008C18E0"/>
    <w:rsid w:val="008F092C"/>
    <w:rsid w:val="00907BE6"/>
    <w:rsid w:val="009261E2"/>
    <w:rsid w:val="00960175"/>
    <w:rsid w:val="009827BE"/>
    <w:rsid w:val="00987901"/>
    <w:rsid w:val="009A4669"/>
    <w:rsid w:val="009B12EB"/>
    <w:rsid w:val="009C7F47"/>
    <w:rsid w:val="009E796A"/>
    <w:rsid w:val="00A371E5"/>
    <w:rsid w:val="00AA4DBA"/>
    <w:rsid w:val="00AE3BB4"/>
    <w:rsid w:val="00AE4E2C"/>
    <w:rsid w:val="00B16C3E"/>
    <w:rsid w:val="00B25D22"/>
    <w:rsid w:val="00B377D5"/>
    <w:rsid w:val="00B62C4B"/>
    <w:rsid w:val="00B64457"/>
    <w:rsid w:val="00B806A0"/>
    <w:rsid w:val="00B82B1C"/>
    <w:rsid w:val="00B901FE"/>
    <w:rsid w:val="00BD21F0"/>
    <w:rsid w:val="00BD752A"/>
    <w:rsid w:val="00BF26EB"/>
    <w:rsid w:val="00C2331A"/>
    <w:rsid w:val="00C5573E"/>
    <w:rsid w:val="00C73E7F"/>
    <w:rsid w:val="00C75BAE"/>
    <w:rsid w:val="00C75D29"/>
    <w:rsid w:val="00C94A19"/>
    <w:rsid w:val="00CA4F74"/>
    <w:rsid w:val="00CC3779"/>
    <w:rsid w:val="00CD1CA6"/>
    <w:rsid w:val="00CD3A3D"/>
    <w:rsid w:val="00D16616"/>
    <w:rsid w:val="00D16A66"/>
    <w:rsid w:val="00D20F20"/>
    <w:rsid w:val="00D23CAC"/>
    <w:rsid w:val="00D450E8"/>
    <w:rsid w:val="00D951DD"/>
    <w:rsid w:val="00DA3768"/>
    <w:rsid w:val="00DB141F"/>
    <w:rsid w:val="00DB279B"/>
    <w:rsid w:val="00DC5816"/>
    <w:rsid w:val="00DC7AD6"/>
    <w:rsid w:val="00E24853"/>
    <w:rsid w:val="00E91182"/>
    <w:rsid w:val="00EA2634"/>
    <w:rsid w:val="00ED74B3"/>
    <w:rsid w:val="00EF0921"/>
    <w:rsid w:val="00EF1AED"/>
    <w:rsid w:val="00F21D01"/>
    <w:rsid w:val="00F41FD2"/>
    <w:rsid w:val="00FB2A3C"/>
    <w:rsid w:val="00FB746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BAE"/>
    <w:pPr>
      <w:ind w:left="720"/>
      <w:contextualSpacing/>
    </w:pPr>
  </w:style>
  <w:style w:type="paragraph" w:styleId="Header">
    <w:name w:val="header"/>
    <w:basedOn w:val="Normal"/>
    <w:link w:val="HeaderChar"/>
    <w:uiPriority w:val="99"/>
    <w:unhideWhenUsed/>
    <w:rsid w:val="004F5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41D"/>
  </w:style>
  <w:style w:type="paragraph" w:styleId="Footer">
    <w:name w:val="footer"/>
    <w:basedOn w:val="Normal"/>
    <w:link w:val="FooterChar"/>
    <w:uiPriority w:val="99"/>
    <w:unhideWhenUsed/>
    <w:rsid w:val="004F5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4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BAE"/>
    <w:pPr>
      <w:ind w:left="720"/>
      <w:contextualSpacing/>
    </w:pPr>
  </w:style>
  <w:style w:type="paragraph" w:styleId="Header">
    <w:name w:val="header"/>
    <w:basedOn w:val="Normal"/>
    <w:link w:val="HeaderChar"/>
    <w:uiPriority w:val="99"/>
    <w:unhideWhenUsed/>
    <w:rsid w:val="004F5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41D"/>
  </w:style>
  <w:style w:type="paragraph" w:styleId="Footer">
    <w:name w:val="footer"/>
    <w:basedOn w:val="Normal"/>
    <w:link w:val="FooterChar"/>
    <w:uiPriority w:val="99"/>
    <w:unhideWhenUsed/>
    <w:rsid w:val="004F5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3364</Words>
  <Characters>19175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cp:lastPrinted>2017-05-09T09:54:00Z</cp:lastPrinted>
  <dcterms:created xsi:type="dcterms:W3CDTF">2017-05-12T13:26:00Z</dcterms:created>
  <dcterms:modified xsi:type="dcterms:W3CDTF">2017-05-12T13:26:00Z</dcterms:modified>
</cp:coreProperties>
</file>