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15" w:rsidRDefault="00B301D9" w:rsidP="00F00915">
      <w:pPr>
        <w:spacing w:after="0" w:line="240" w:lineRule="auto"/>
        <w:jc w:val="both"/>
        <w:rPr>
          <w:rFonts w:ascii="Times New Roman" w:hAnsi="Times New Roman" w:cs="Times New Roman"/>
          <w:sz w:val="24"/>
          <w:szCs w:val="24"/>
        </w:rPr>
      </w:pPr>
      <w:bookmarkStart w:id="0" w:name="_GoBack"/>
      <w:bookmarkEnd w:id="0"/>
      <w:r w:rsidRPr="00F704E0">
        <w:rPr>
          <w:rFonts w:ascii="Times New Roman" w:hAnsi="Times New Roman" w:cs="Times New Roman"/>
          <w:sz w:val="24"/>
          <w:szCs w:val="24"/>
        </w:rPr>
        <w:t xml:space="preserve">ZHANG BIN </w:t>
      </w:r>
    </w:p>
    <w:p w:rsidR="00180480" w:rsidRPr="00F704E0" w:rsidRDefault="00F00915" w:rsidP="00F00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80480" w:rsidRPr="00F704E0">
        <w:rPr>
          <w:rFonts w:ascii="Times New Roman" w:hAnsi="Times New Roman" w:cs="Times New Roman"/>
          <w:sz w:val="24"/>
          <w:szCs w:val="24"/>
        </w:rPr>
        <w:t xml:space="preserve">nd </w:t>
      </w:r>
    </w:p>
    <w:p w:rsidR="00F704E0" w:rsidRPr="00F704E0" w:rsidRDefault="00180480" w:rsidP="00F00915">
      <w:pPr>
        <w:pStyle w:val="NoSpacing"/>
        <w:rPr>
          <w:rFonts w:ascii="Times New Roman" w:hAnsi="Times New Roman" w:cs="Times New Roman"/>
          <w:sz w:val="24"/>
          <w:szCs w:val="24"/>
        </w:rPr>
      </w:pPr>
      <w:r w:rsidRPr="00F704E0">
        <w:rPr>
          <w:rFonts w:ascii="Times New Roman" w:hAnsi="Times New Roman" w:cs="Times New Roman"/>
          <w:sz w:val="24"/>
          <w:szCs w:val="24"/>
        </w:rPr>
        <w:t>ZHANG BIN N.O</w:t>
      </w:r>
    </w:p>
    <w:p w:rsidR="00F704E0" w:rsidRPr="00F704E0" w:rsidRDefault="00F00915" w:rsidP="00F704E0">
      <w:pPr>
        <w:pStyle w:val="NoSpacing"/>
        <w:rPr>
          <w:rFonts w:ascii="Times New Roman" w:hAnsi="Times New Roman" w:cs="Times New Roman"/>
          <w:sz w:val="24"/>
          <w:szCs w:val="24"/>
        </w:rPr>
      </w:pPr>
      <w:r>
        <w:rPr>
          <w:rFonts w:ascii="Times New Roman" w:hAnsi="Times New Roman" w:cs="Times New Roman"/>
          <w:sz w:val="24"/>
          <w:szCs w:val="24"/>
        </w:rPr>
        <w:t>v</w:t>
      </w:r>
      <w:r w:rsidR="00B301D9" w:rsidRPr="00F704E0">
        <w:rPr>
          <w:rFonts w:ascii="Times New Roman" w:hAnsi="Times New Roman" w:cs="Times New Roman"/>
          <w:sz w:val="24"/>
          <w:szCs w:val="24"/>
        </w:rPr>
        <w:t>ersus</w:t>
      </w:r>
    </w:p>
    <w:p w:rsidR="00B301D9" w:rsidRPr="00F704E0" w:rsidRDefault="00B301D9"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JIANG SHIN CIVIL EXPLOSIVE (PRIVATE) LIMITED</w:t>
      </w:r>
    </w:p>
    <w:p w:rsidR="00F704E0" w:rsidRPr="00F704E0" w:rsidRDefault="00F00915" w:rsidP="00F704E0">
      <w:pPr>
        <w:pStyle w:val="NoSpacing"/>
        <w:rPr>
          <w:rFonts w:ascii="Times New Roman" w:hAnsi="Times New Roman" w:cs="Times New Roman"/>
          <w:sz w:val="24"/>
          <w:szCs w:val="24"/>
        </w:rPr>
      </w:pPr>
      <w:r>
        <w:rPr>
          <w:rFonts w:ascii="Times New Roman" w:hAnsi="Times New Roman" w:cs="Times New Roman"/>
          <w:sz w:val="24"/>
          <w:szCs w:val="24"/>
        </w:rPr>
        <w:t>a</w:t>
      </w:r>
      <w:r w:rsidR="00180480" w:rsidRPr="00F704E0">
        <w:rPr>
          <w:rFonts w:ascii="Times New Roman" w:hAnsi="Times New Roman" w:cs="Times New Roman"/>
          <w:sz w:val="24"/>
          <w:szCs w:val="24"/>
        </w:rPr>
        <w:t>nd</w:t>
      </w:r>
    </w:p>
    <w:p w:rsidR="00180480" w:rsidRPr="00F704E0" w:rsidRDefault="00180480"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WU JIANCHUN</w:t>
      </w:r>
    </w:p>
    <w:p w:rsidR="00F704E0" w:rsidRPr="00F704E0" w:rsidRDefault="00F00915" w:rsidP="00F704E0">
      <w:pPr>
        <w:pStyle w:val="NoSpacing"/>
        <w:rPr>
          <w:rFonts w:ascii="Times New Roman" w:hAnsi="Times New Roman" w:cs="Times New Roman"/>
          <w:sz w:val="24"/>
          <w:szCs w:val="24"/>
        </w:rPr>
      </w:pPr>
      <w:r>
        <w:rPr>
          <w:rFonts w:ascii="Times New Roman" w:hAnsi="Times New Roman" w:cs="Times New Roman"/>
          <w:sz w:val="24"/>
          <w:szCs w:val="24"/>
        </w:rPr>
        <w:t>a</w:t>
      </w:r>
      <w:r w:rsidR="00F704E0" w:rsidRPr="00F704E0">
        <w:rPr>
          <w:rFonts w:ascii="Times New Roman" w:hAnsi="Times New Roman" w:cs="Times New Roman"/>
          <w:sz w:val="24"/>
          <w:szCs w:val="24"/>
        </w:rPr>
        <w:t xml:space="preserve">nd </w:t>
      </w:r>
    </w:p>
    <w:p w:rsidR="00F704E0" w:rsidRPr="00F704E0" w:rsidRDefault="00F704E0"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ZHANG SUYI</w:t>
      </w:r>
    </w:p>
    <w:p w:rsidR="00F704E0" w:rsidRPr="00F704E0" w:rsidRDefault="00F00915" w:rsidP="00F704E0">
      <w:pPr>
        <w:pStyle w:val="NoSpacing"/>
        <w:rPr>
          <w:rFonts w:ascii="Times New Roman" w:hAnsi="Times New Roman" w:cs="Times New Roman"/>
          <w:sz w:val="24"/>
          <w:szCs w:val="24"/>
        </w:rPr>
      </w:pPr>
      <w:r>
        <w:rPr>
          <w:rFonts w:ascii="Times New Roman" w:hAnsi="Times New Roman" w:cs="Times New Roman"/>
          <w:sz w:val="24"/>
          <w:szCs w:val="24"/>
        </w:rPr>
        <w:t>a</w:t>
      </w:r>
      <w:r w:rsidR="00F704E0" w:rsidRPr="00F704E0">
        <w:rPr>
          <w:rFonts w:ascii="Times New Roman" w:hAnsi="Times New Roman" w:cs="Times New Roman"/>
          <w:sz w:val="24"/>
          <w:szCs w:val="24"/>
        </w:rPr>
        <w:t xml:space="preserve">nd </w:t>
      </w:r>
    </w:p>
    <w:p w:rsidR="00F704E0" w:rsidRPr="00F704E0" w:rsidRDefault="00F704E0"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FAN XINHUA</w:t>
      </w:r>
    </w:p>
    <w:p w:rsidR="00F704E0" w:rsidRPr="00F704E0" w:rsidRDefault="00F00915" w:rsidP="00F704E0">
      <w:pPr>
        <w:pStyle w:val="NoSpacing"/>
        <w:rPr>
          <w:rFonts w:ascii="Times New Roman" w:hAnsi="Times New Roman" w:cs="Times New Roman"/>
          <w:sz w:val="24"/>
          <w:szCs w:val="24"/>
        </w:rPr>
      </w:pPr>
      <w:r>
        <w:rPr>
          <w:rFonts w:ascii="Times New Roman" w:hAnsi="Times New Roman" w:cs="Times New Roman"/>
          <w:sz w:val="24"/>
          <w:szCs w:val="24"/>
        </w:rPr>
        <w:t>a</w:t>
      </w:r>
      <w:r w:rsidR="00F704E0" w:rsidRPr="00F704E0">
        <w:rPr>
          <w:rFonts w:ascii="Times New Roman" w:hAnsi="Times New Roman" w:cs="Times New Roman"/>
          <w:sz w:val="24"/>
          <w:szCs w:val="24"/>
        </w:rPr>
        <w:t>nd</w:t>
      </w:r>
    </w:p>
    <w:p w:rsidR="00F704E0" w:rsidRPr="00F704E0" w:rsidRDefault="00F704E0"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VENGESAYI MHLANGA</w:t>
      </w:r>
    </w:p>
    <w:p w:rsidR="00F704E0" w:rsidRPr="00F704E0" w:rsidRDefault="00F00915" w:rsidP="00F704E0">
      <w:pPr>
        <w:pStyle w:val="NoSpacing"/>
        <w:rPr>
          <w:rFonts w:ascii="Times New Roman" w:hAnsi="Times New Roman" w:cs="Times New Roman"/>
          <w:sz w:val="24"/>
          <w:szCs w:val="24"/>
        </w:rPr>
      </w:pPr>
      <w:r>
        <w:rPr>
          <w:rFonts w:ascii="Times New Roman" w:hAnsi="Times New Roman" w:cs="Times New Roman"/>
          <w:sz w:val="24"/>
          <w:szCs w:val="24"/>
        </w:rPr>
        <w:t>a</w:t>
      </w:r>
      <w:r w:rsidR="00F704E0" w:rsidRPr="00F704E0">
        <w:rPr>
          <w:rFonts w:ascii="Times New Roman" w:hAnsi="Times New Roman" w:cs="Times New Roman"/>
          <w:sz w:val="24"/>
          <w:szCs w:val="24"/>
        </w:rPr>
        <w:t>nd</w:t>
      </w:r>
    </w:p>
    <w:p w:rsidR="00F704E0" w:rsidRPr="00F704E0" w:rsidRDefault="00F704E0"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THE MASTER OF THE HIGH COURT</w:t>
      </w:r>
    </w:p>
    <w:p w:rsidR="00F704E0" w:rsidRPr="00F704E0" w:rsidRDefault="00F00915" w:rsidP="00F704E0">
      <w:pPr>
        <w:pStyle w:val="NoSpacing"/>
        <w:rPr>
          <w:rFonts w:ascii="Times New Roman" w:hAnsi="Times New Roman" w:cs="Times New Roman"/>
          <w:sz w:val="24"/>
          <w:szCs w:val="24"/>
        </w:rPr>
      </w:pPr>
      <w:r>
        <w:rPr>
          <w:rFonts w:ascii="Times New Roman" w:hAnsi="Times New Roman" w:cs="Times New Roman"/>
          <w:sz w:val="24"/>
          <w:szCs w:val="24"/>
        </w:rPr>
        <w:t>a</w:t>
      </w:r>
      <w:r w:rsidR="00F704E0" w:rsidRPr="00F704E0">
        <w:rPr>
          <w:rFonts w:ascii="Times New Roman" w:hAnsi="Times New Roman" w:cs="Times New Roman"/>
          <w:sz w:val="24"/>
          <w:szCs w:val="24"/>
        </w:rPr>
        <w:t>nd</w:t>
      </w:r>
    </w:p>
    <w:p w:rsidR="00F704E0" w:rsidRDefault="00F704E0"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THE REGISTRAR OF COMPANIES AND OTHER BUSINESS ENTIT</w:t>
      </w:r>
      <w:r w:rsidR="0055278E">
        <w:rPr>
          <w:rFonts w:ascii="Times New Roman" w:hAnsi="Times New Roman" w:cs="Times New Roman"/>
          <w:sz w:val="24"/>
          <w:szCs w:val="24"/>
        </w:rPr>
        <w:t>I</w:t>
      </w:r>
      <w:r w:rsidRPr="00F704E0">
        <w:rPr>
          <w:rFonts w:ascii="Times New Roman" w:hAnsi="Times New Roman" w:cs="Times New Roman"/>
          <w:sz w:val="24"/>
          <w:szCs w:val="24"/>
        </w:rPr>
        <w:t>ES N.O</w:t>
      </w:r>
    </w:p>
    <w:p w:rsidR="00F704E0" w:rsidRPr="00F704E0" w:rsidRDefault="00F704E0" w:rsidP="00F704E0">
      <w:pPr>
        <w:pStyle w:val="NoSpacing"/>
        <w:rPr>
          <w:rFonts w:ascii="Times New Roman" w:hAnsi="Times New Roman" w:cs="Times New Roman"/>
          <w:sz w:val="24"/>
          <w:szCs w:val="24"/>
        </w:rPr>
      </w:pPr>
    </w:p>
    <w:p w:rsidR="00B301D9" w:rsidRPr="00F704E0" w:rsidRDefault="00B301D9"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HIGH COURT OF ZIMBABWE</w:t>
      </w:r>
    </w:p>
    <w:p w:rsidR="00B301D9" w:rsidRPr="00F704E0" w:rsidRDefault="00B301D9"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CHITAPI J</w:t>
      </w:r>
    </w:p>
    <w:p w:rsidR="0051057B" w:rsidRPr="00F704E0" w:rsidRDefault="00B301D9" w:rsidP="00F704E0">
      <w:pPr>
        <w:pStyle w:val="NoSpacing"/>
        <w:rPr>
          <w:rFonts w:ascii="Times New Roman" w:hAnsi="Times New Roman" w:cs="Times New Roman"/>
          <w:sz w:val="24"/>
          <w:szCs w:val="24"/>
        </w:rPr>
      </w:pPr>
      <w:r w:rsidRPr="00F704E0">
        <w:rPr>
          <w:rFonts w:ascii="Times New Roman" w:hAnsi="Times New Roman" w:cs="Times New Roman"/>
          <w:sz w:val="24"/>
          <w:szCs w:val="24"/>
        </w:rPr>
        <w:t xml:space="preserve">HARARE 21, 25, </w:t>
      </w:r>
      <w:r w:rsidR="0051057B" w:rsidRPr="00F704E0">
        <w:rPr>
          <w:rFonts w:ascii="Times New Roman" w:hAnsi="Times New Roman" w:cs="Times New Roman"/>
          <w:sz w:val="24"/>
          <w:szCs w:val="24"/>
        </w:rPr>
        <w:t xml:space="preserve">27 January and </w:t>
      </w:r>
      <w:r w:rsidR="00303B2E">
        <w:rPr>
          <w:rFonts w:ascii="Times New Roman" w:hAnsi="Times New Roman" w:cs="Times New Roman"/>
          <w:sz w:val="24"/>
          <w:szCs w:val="24"/>
        </w:rPr>
        <w:t>1 March</w:t>
      </w:r>
      <w:r w:rsidR="0051057B" w:rsidRPr="00F704E0">
        <w:rPr>
          <w:rFonts w:ascii="Times New Roman" w:hAnsi="Times New Roman" w:cs="Times New Roman"/>
          <w:sz w:val="24"/>
          <w:szCs w:val="24"/>
        </w:rPr>
        <w:t xml:space="preserve"> 2022</w:t>
      </w:r>
    </w:p>
    <w:p w:rsidR="00B301D9" w:rsidRPr="00B301D9" w:rsidRDefault="00B301D9" w:rsidP="00180480">
      <w:pPr>
        <w:pStyle w:val="NoSpacing"/>
        <w:spacing w:line="360" w:lineRule="auto"/>
        <w:rPr>
          <w:rFonts w:ascii="Times New Roman" w:hAnsi="Times New Roman" w:cs="Times New Roman"/>
          <w:sz w:val="24"/>
          <w:szCs w:val="24"/>
        </w:rPr>
      </w:pPr>
    </w:p>
    <w:p w:rsidR="0051057B" w:rsidRPr="00B301D9" w:rsidRDefault="00BF6E00" w:rsidP="00180480">
      <w:pPr>
        <w:spacing w:line="360" w:lineRule="auto"/>
        <w:jc w:val="both"/>
        <w:rPr>
          <w:rFonts w:ascii="Times New Roman" w:hAnsi="Times New Roman" w:cs="Times New Roman"/>
          <w:b/>
          <w:sz w:val="24"/>
          <w:szCs w:val="24"/>
        </w:rPr>
      </w:pPr>
      <w:r>
        <w:rPr>
          <w:rFonts w:ascii="Times New Roman" w:hAnsi="Times New Roman" w:cs="Times New Roman"/>
          <w:b/>
          <w:sz w:val="24"/>
          <w:szCs w:val="24"/>
        </w:rPr>
        <w:t>Urgent C</w:t>
      </w:r>
      <w:r w:rsidR="0051057B" w:rsidRPr="00B301D9">
        <w:rPr>
          <w:rFonts w:ascii="Times New Roman" w:hAnsi="Times New Roman" w:cs="Times New Roman"/>
          <w:b/>
          <w:sz w:val="24"/>
          <w:szCs w:val="24"/>
        </w:rPr>
        <w:t xml:space="preserve">hamber application </w:t>
      </w:r>
    </w:p>
    <w:p w:rsidR="0051057B" w:rsidRPr="002E48CA" w:rsidRDefault="00F00915" w:rsidP="002E48CA">
      <w:pPr>
        <w:pStyle w:val="NoSpacing"/>
        <w:rPr>
          <w:rFonts w:ascii="Times New Roman" w:hAnsi="Times New Roman" w:cs="Times New Roman"/>
          <w:sz w:val="24"/>
          <w:szCs w:val="24"/>
        </w:rPr>
      </w:pPr>
      <w:r>
        <w:rPr>
          <w:rFonts w:ascii="Times New Roman" w:hAnsi="Times New Roman" w:cs="Times New Roman"/>
          <w:i/>
          <w:sz w:val="24"/>
          <w:szCs w:val="24"/>
        </w:rPr>
        <w:t xml:space="preserve">T </w:t>
      </w:r>
      <w:r w:rsidR="0051057B" w:rsidRPr="002E48CA">
        <w:rPr>
          <w:rFonts w:ascii="Times New Roman" w:hAnsi="Times New Roman" w:cs="Times New Roman"/>
          <w:i/>
          <w:sz w:val="24"/>
          <w:szCs w:val="24"/>
        </w:rPr>
        <w:t>W Nyamakura</w:t>
      </w:r>
      <w:r>
        <w:rPr>
          <w:rFonts w:ascii="Times New Roman" w:hAnsi="Times New Roman" w:cs="Times New Roman"/>
          <w:sz w:val="24"/>
          <w:szCs w:val="24"/>
        </w:rPr>
        <w:t>, for the a</w:t>
      </w:r>
      <w:r w:rsidR="0051057B" w:rsidRPr="002E48CA">
        <w:rPr>
          <w:rFonts w:ascii="Times New Roman" w:hAnsi="Times New Roman" w:cs="Times New Roman"/>
          <w:sz w:val="24"/>
          <w:szCs w:val="24"/>
        </w:rPr>
        <w:t>pplicants</w:t>
      </w:r>
    </w:p>
    <w:p w:rsidR="0051057B" w:rsidRPr="002E48CA" w:rsidRDefault="00F00915" w:rsidP="002E48CA">
      <w:pPr>
        <w:pStyle w:val="NoSpacing"/>
        <w:rPr>
          <w:rFonts w:ascii="Times New Roman" w:hAnsi="Times New Roman" w:cs="Times New Roman"/>
          <w:sz w:val="24"/>
          <w:szCs w:val="24"/>
        </w:rPr>
      </w:pPr>
      <w:r>
        <w:rPr>
          <w:rFonts w:ascii="Times New Roman" w:hAnsi="Times New Roman" w:cs="Times New Roman"/>
          <w:i/>
          <w:sz w:val="24"/>
          <w:szCs w:val="24"/>
        </w:rPr>
        <w:t xml:space="preserve">P </w:t>
      </w:r>
      <w:r w:rsidR="0051057B" w:rsidRPr="002E48CA">
        <w:rPr>
          <w:rFonts w:ascii="Times New Roman" w:hAnsi="Times New Roman" w:cs="Times New Roman"/>
          <w:i/>
          <w:sz w:val="24"/>
          <w:szCs w:val="24"/>
        </w:rPr>
        <w:t>Charamba</w:t>
      </w:r>
      <w:r>
        <w:rPr>
          <w:rFonts w:ascii="Times New Roman" w:hAnsi="Times New Roman" w:cs="Times New Roman"/>
          <w:sz w:val="24"/>
          <w:szCs w:val="24"/>
        </w:rPr>
        <w:t xml:space="preserve">, </w:t>
      </w:r>
      <w:r w:rsidR="0051057B" w:rsidRPr="002E48CA">
        <w:rPr>
          <w:rFonts w:ascii="Times New Roman" w:hAnsi="Times New Roman" w:cs="Times New Roman"/>
          <w:sz w:val="24"/>
          <w:szCs w:val="24"/>
        </w:rPr>
        <w:t xml:space="preserve">for </w:t>
      </w:r>
      <w:r>
        <w:rPr>
          <w:rFonts w:ascii="Times New Roman" w:hAnsi="Times New Roman" w:cs="Times New Roman"/>
          <w:sz w:val="24"/>
          <w:szCs w:val="24"/>
        </w:rPr>
        <w:t>the 1</w:t>
      </w:r>
      <w:r w:rsidRPr="00F00915">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51057B" w:rsidRPr="002E48CA">
        <w:rPr>
          <w:rFonts w:ascii="Times New Roman" w:hAnsi="Times New Roman" w:cs="Times New Roman"/>
          <w:sz w:val="24"/>
          <w:szCs w:val="24"/>
        </w:rPr>
        <w:t>espondent</w:t>
      </w:r>
    </w:p>
    <w:p w:rsidR="0051057B" w:rsidRPr="00BF6E00" w:rsidRDefault="0051057B" w:rsidP="002E48CA">
      <w:pPr>
        <w:pStyle w:val="NoSpacing"/>
      </w:pPr>
      <w:r w:rsidRPr="002E48CA">
        <w:rPr>
          <w:rFonts w:ascii="Times New Roman" w:hAnsi="Times New Roman" w:cs="Times New Roman"/>
          <w:i/>
          <w:sz w:val="24"/>
          <w:szCs w:val="24"/>
        </w:rPr>
        <w:t>L Mbereko</w:t>
      </w:r>
      <w:r w:rsidR="00F00915">
        <w:rPr>
          <w:rFonts w:ascii="Times New Roman" w:hAnsi="Times New Roman" w:cs="Times New Roman"/>
          <w:sz w:val="24"/>
          <w:szCs w:val="24"/>
        </w:rPr>
        <w:t xml:space="preserve">, </w:t>
      </w:r>
      <w:r w:rsidRPr="002E48CA">
        <w:rPr>
          <w:rFonts w:ascii="Times New Roman" w:hAnsi="Times New Roman" w:cs="Times New Roman"/>
          <w:sz w:val="24"/>
          <w:szCs w:val="24"/>
        </w:rPr>
        <w:t>for 3</w:t>
      </w:r>
      <w:r w:rsidR="00F00915" w:rsidRPr="00F00915">
        <w:rPr>
          <w:rFonts w:ascii="Times New Roman" w:hAnsi="Times New Roman" w:cs="Times New Roman"/>
          <w:sz w:val="24"/>
          <w:szCs w:val="24"/>
          <w:vertAlign w:val="superscript"/>
        </w:rPr>
        <w:t>rd</w:t>
      </w:r>
      <w:r w:rsidR="00F00915">
        <w:rPr>
          <w:rFonts w:ascii="Times New Roman" w:hAnsi="Times New Roman" w:cs="Times New Roman"/>
          <w:sz w:val="24"/>
          <w:szCs w:val="24"/>
        </w:rPr>
        <w:t xml:space="preserve"> and 4</w:t>
      </w:r>
      <w:r w:rsidR="00F00915" w:rsidRPr="00F00915">
        <w:rPr>
          <w:rFonts w:ascii="Times New Roman" w:hAnsi="Times New Roman" w:cs="Times New Roman"/>
          <w:sz w:val="24"/>
          <w:szCs w:val="24"/>
          <w:vertAlign w:val="superscript"/>
        </w:rPr>
        <w:t>th</w:t>
      </w:r>
      <w:r w:rsidR="00F00915">
        <w:rPr>
          <w:rFonts w:ascii="Times New Roman" w:hAnsi="Times New Roman" w:cs="Times New Roman"/>
          <w:sz w:val="24"/>
          <w:szCs w:val="24"/>
        </w:rPr>
        <w:t xml:space="preserve"> r</w:t>
      </w:r>
      <w:r w:rsidRPr="002E48CA">
        <w:rPr>
          <w:rFonts w:ascii="Times New Roman" w:hAnsi="Times New Roman" w:cs="Times New Roman"/>
          <w:sz w:val="24"/>
          <w:szCs w:val="24"/>
        </w:rPr>
        <w:t>espondents</w:t>
      </w:r>
    </w:p>
    <w:p w:rsidR="0051057B" w:rsidRPr="00B301D9" w:rsidRDefault="0051057B" w:rsidP="00180480">
      <w:pPr>
        <w:spacing w:line="360" w:lineRule="auto"/>
        <w:jc w:val="both"/>
        <w:rPr>
          <w:rFonts w:ascii="Times New Roman" w:hAnsi="Times New Roman" w:cs="Times New Roman"/>
          <w:sz w:val="24"/>
          <w:szCs w:val="24"/>
        </w:rPr>
      </w:pPr>
    </w:p>
    <w:p w:rsidR="0051057B" w:rsidRPr="00B301D9" w:rsidRDefault="00BF6E00"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CHITAPI J: </w:t>
      </w:r>
      <w:r w:rsidR="0051057B" w:rsidRPr="00B301D9">
        <w:rPr>
          <w:rFonts w:ascii="Times New Roman" w:hAnsi="Times New Roman" w:cs="Times New Roman"/>
          <w:sz w:val="24"/>
          <w:szCs w:val="24"/>
        </w:rPr>
        <w:t>This is an opposed urgent application in which the draft provisional order reads as follows.</w:t>
      </w:r>
    </w:p>
    <w:p w:rsidR="000F0629" w:rsidRPr="00FE37BA" w:rsidRDefault="00F00915" w:rsidP="00FE37BA">
      <w:pPr>
        <w:spacing w:after="0" w:line="240" w:lineRule="auto"/>
        <w:ind w:firstLine="720"/>
        <w:jc w:val="both"/>
        <w:rPr>
          <w:rFonts w:ascii="Times New Roman" w:hAnsi="Times New Roman" w:cs="Times New Roman"/>
          <w:b/>
          <w:u w:val="single"/>
        </w:rPr>
      </w:pPr>
      <w:r w:rsidRPr="00F00915">
        <w:rPr>
          <w:rFonts w:ascii="Times New Roman" w:hAnsi="Times New Roman" w:cs="Times New Roman"/>
          <w:sz w:val="24"/>
          <w:szCs w:val="24"/>
        </w:rPr>
        <w:t>“</w:t>
      </w:r>
      <w:r w:rsidR="0051057B" w:rsidRPr="00FE37BA">
        <w:rPr>
          <w:rFonts w:ascii="Times New Roman" w:hAnsi="Times New Roman" w:cs="Times New Roman"/>
          <w:b/>
          <w:u w:val="single"/>
        </w:rPr>
        <w:t>INTERIM RELIEF GRANTED</w:t>
      </w:r>
    </w:p>
    <w:p w:rsidR="0051057B" w:rsidRPr="00FE37BA" w:rsidRDefault="00CD436D" w:rsidP="00FE37BA">
      <w:pPr>
        <w:spacing w:after="0" w:line="240" w:lineRule="auto"/>
        <w:ind w:left="720"/>
        <w:jc w:val="both"/>
        <w:rPr>
          <w:rFonts w:ascii="Times New Roman" w:hAnsi="Times New Roman" w:cs="Times New Roman"/>
        </w:rPr>
      </w:pPr>
      <w:r w:rsidRPr="00FE37BA">
        <w:rPr>
          <w:rFonts w:ascii="Times New Roman" w:hAnsi="Times New Roman" w:cs="Times New Roman"/>
        </w:rPr>
        <w:t>Pending determination of this</w:t>
      </w:r>
      <w:r w:rsidR="0051057B" w:rsidRPr="00FE37BA">
        <w:rPr>
          <w:rFonts w:ascii="Times New Roman" w:hAnsi="Times New Roman" w:cs="Times New Roman"/>
        </w:rPr>
        <w:t xml:space="preserve"> matter or concl</w:t>
      </w:r>
      <w:r w:rsidRPr="00FE37BA">
        <w:rPr>
          <w:rFonts w:ascii="Times New Roman" w:hAnsi="Times New Roman" w:cs="Times New Roman"/>
        </w:rPr>
        <w:t>usion of the action in HC166/22,</w:t>
      </w:r>
      <w:r w:rsidR="0051057B" w:rsidRPr="00FE37BA">
        <w:rPr>
          <w:rFonts w:ascii="Times New Roman" w:hAnsi="Times New Roman" w:cs="Times New Roman"/>
        </w:rPr>
        <w:t xml:space="preserve"> </w:t>
      </w:r>
      <w:r w:rsidRPr="00FE37BA">
        <w:rPr>
          <w:rFonts w:ascii="Times New Roman" w:hAnsi="Times New Roman" w:cs="Times New Roman"/>
        </w:rPr>
        <w:t>t</w:t>
      </w:r>
      <w:r w:rsidR="0051057B" w:rsidRPr="00FE37BA">
        <w:rPr>
          <w:rFonts w:ascii="Times New Roman" w:hAnsi="Times New Roman" w:cs="Times New Roman"/>
        </w:rPr>
        <w:t xml:space="preserve">he </w:t>
      </w:r>
      <w:r w:rsidRPr="00FE37BA">
        <w:rPr>
          <w:rFonts w:ascii="Times New Roman" w:hAnsi="Times New Roman" w:cs="Times New Roman"/>
        </w:rPr>
        <w:t>A</w:t>
      </w:r>
      <w:r w:rsidR="002619BE" w:rsidRPr="00FE37BA">
        <w:rPr>
          <w:rFonts w:ascii="Times New Roman" w:hAnsi="Times New Roman" w:cs="Times New Roman"/>
        </w:rPr>
        <w:t xml:space="preserve">pplicants are granted the following </w:t>
      </w:r>
      <w:r w:rsidRPr="00FE37BA">
        <w:rPr>
          <w:rFonts w:ascii="Times New Roman" w:hAnsi="Times New Roman" w:cs="Times New Roman"/>
        </w:rPr>
        <w:t>relief:</w:t>
      </w:r>
    </w:p>
    <w:p w:rsidR="002619BE" w:rsidRPr="00FE37BA" w:rsidRDefault="002619BE" w:rsidP="00FE37BA">
      <w:pPr>
        <w:spacing w:after="0" w:line="240" w:lineRule="auto"/>
        <w:ind w:left="1440" w:hanging="720"/>
        <w:jc w:val="both"/>
        <w:rPr>
          <w:rFonts w:ascii="Times New Roman" w:hAnsi="Times New Roman" w:cs="Times New Roman"/>
        </w:rPr>
      </w:pPr>
      <w:r w:rsidRPr="00FE37BA">
        <w:rPr>
          <w:rFonts w:ascii="Times New Roman" w:hAnsi="Times New Roman" w:cs="Times New Roman"/>
        </w:rPr>
        <w:t>1.</w:t>
      </w:r>
      <w:r w:rsidR="00CD436D" w:rsidRPr="00FE37BA">
        <w:rPr>
          <w:rFonts w:ascii="Times New Roman" w:hAnsi="Times New Roman" w:cs="Times New Roman"/>
        </w:rPr>
        <w:tab/>
      </w:r>
      <w:r w:rsidRPr="00FE37BA">
        <w:rPr>
          <w:rFonts w:ascii="Times New Roman" w:hAnsi="Times New Roman" w:cs="Times New Roman"/>
        </w:rPr>
        <w:t>The interim Directors appointed by the first applicant on the 28</w:t>
      </w:r>
      <w:r w:rsidRPr="00FE37BA">
        <w:rPr>
          <w:rFonts w:ascii="Times New Roman" w:hAnsi="Times New Roman" w:cs="Times New Roman"/>
          <w:vertAlign w:val="superscript"/>
        </w:rPr>
        <w:t>th</w:t>
      </w:r>
      <w:r w:rsidRPr="00FE37BA">
        <w:rPr>
          <w:rFonts w:ascii="Times New Roman" w:hAnsi="Times New Roman" w:cs="Times New Roman"/>
        </w:rPr>
        <w:t xml:space="preserve"> of December 2021 shall conduct t</w:t>
      </w:r>
      <w:r w:rsidR="00CD436D" w:rsidRPr="00FE37BA">
        <w:rPr>
          <w:rFonts w:ascii="Times New Roman" w:hAnsi="Times New Roman" w:cs="Times New Roman"/>
        </w:rPr>
        <w:t>h</w:t>
      </w:r>
      <w:r w:rsidRPr="00FE37BA">
        <w:rPr>
          <w:rFonts w:ascii="Times New Roman" w:hAnsi="Times New Roman" w:cs="Times New Roman"/>
        </w:rPr>
        <w:t xml:space="preserve">e day </w:t>
      </w:r>
      <w:r w:rsidR="00CD436D" w:rsidRPr="00FE37BA">
        <w:rPr>
          <w:rFonts w:ascii="Times New Roman" w:hAnsi="Times New Roman" w:cs="Times New Roman"/>
        </w:rPr>
        <w:t>to day operations of the first Respondent.</w:t>
      </w:r>
    </w:p>
    <w:p w:rsidR="002619BE" w:rsidRPr="00FE37BA" w:rsidRDefault="002619BE" w:rsidP="00FE37BA">
      <w:pPr>
        <w:spacing w:after="0" w:line="240" w:lineRule="auto"/>
        <w:ind w:left="1440" w:hanging="720"/>
        <w:jc w:val="both"/>
        <w:rPr>
          <w:rFonts w:ascii="Times New Roman" w:hAnsi="Times New Roman" w:cs="Times New Roman"/>
        </w:rPr>
      </w:pPr>
      <w:r w:rsidRPr="00FE37BA">
        <w:rPr>
          <w:rFonts w:ascii="Times New Roman" w:hAnsi="Times New Roman" w:cs="Times New Roman"/>
        </w:rPr>
        <w:t>2.</w:t>
      </w:r>
      <w:r w:rsidR="00CD436D" w:rsidRPr="00FE37BA">
        <w:rPr>
          <w:rFonts w:ascii="Times New Roman" w:hAnsi="Times New Roman" w:cs="Times New Roman"/>
        </w:rPr>
        <w:tab/>
      </w:r>
      <w:r w:rsidRPr="00FE37BA">
        <w:rPr>
          <w:rFonts w:ascii="Times New Roman" w:hAnsi="Times New Roman" w:cs="Times New Roman"/>
        </w:rPr>
        <w:t xml:space="preserve"> All Directors and S</w:t>
      </w:r>
      <w:r w:rsidR="00CD436D" w:rsidRPr="00FE37BA">
        <w:rPr>
          <w:rFonts w:ascii="Times New Roman" w:hAnsi="Times New Roman" w:cs="Times New Roman"/>
        </w:rPr>
        <w:t>hareholders shall not alienate, encumbe</w:t>
      </w:r>
      <w:r w:rsidR="00180480" w:rsidRPr="00FE37BA">
        <w:rPr>
          <w:rFonts w:ascii="Times New Roman" w:hAnsi="Times New Roman" w:cs="Times New Roman"/>
        </w:rPr>
        <w:t xml:space="preserve">r, and dispose any shareholding </w:t>
      </w:r>
      <w:r w:rsidR="00CD436D" w:rsidRPr="00FE37BA">
        <w:rPr>
          <w:rFonts w:ascii="Times New Roman" w:hAnsi="Times New Roman" w:cs="Times New Roman"/>
        </w:rPr>
        <w:t>in the First R</w:t>
      </w:r>
      <w:r w:rsidRPr="00FE37BA">
        <w:rPr>
          <w:rFonts w:ascii="Times New Roman" w:hAnsi="Times New Roman" w:cs="Times New Roman"/>
        </w:rPr>
        <w:t>espondent pending determination of HC 166/22</w:t>
      </w:r>
    </w:p>
    <w:p w:rsidR="002619BE" w:rsidRPr="00FE37BA" w:rsidRDefault="002619BE" w:rsidP="00FE37BA">
      <w:pPr>
        <w:spacing w:after="0" w:line="240" w:lineRule="auto"/>
        <w:ind w:left="1440" w:hanging="720"/>
        <w:jc w:val="both"/>
        <w:rPr>
          <w:rFonts w:ascii="Times New Roman" w:hAnsi="Times New Roman" w:cs="Times New Roman"/>
        </w:rPr>
      </w:pPr>
      <w:r w:rsidRPr="00FE37BA">
        <w:rPr>
          <w:rFonts w:ascii="Times New Roman" w:hAnsi="Times New Roman" w:cs="Times New Roman"/>
        </w:rPr>
        <w:t xml:space="preserve">3. </w:t>
      </w:r>
      <w:r w:rsidR="00CD436D" w:rsidRPr="00FE37BA">
        <w:rPr>
          <w:rFonts w:ascii="Times New Roman" w:hAnsi="Times New Roman" w:cs="Times New Roman"/>
        </w:rPr>
        <w:tab/>
        <w:t>The factory premises of the F</w:t>
      </w:r>
      <w:r w:rsidRPr="00FE37BA">
        <w:rPr>
          <w:rFonts w:ascii="Times New Roman" w:hAnsi="Times New Roman" w:cs="Times New Roman"/>
        </w:rPr>
        <w:t xml:space="preserve">irst </w:t>
      </w:r>
      <w:r w:rsidR="00CD436D" w:rsidRPr="00FE37BA">
        <w:rPr>
          <w:rFonts w:ascii="Times New Roman" w:hAnsi="Times New Roman" w:cs="Times New Roman"/>
        </w:rPr>
        <w:t>R</w:t>
      </w:r>
      <w:r w:rsidRPr="00FE37BA">
        <w:rPr>
          <w:rFonts w:ascii="Times New Roman" w:hAnsi="Times New Roman" w:cs="Times New Roman"/>
        </w:rPr>
        <w:t>espondent</w:t>
      </w:r>
      <w:r w:rsidR="00CD436D" w:rsidRPr="00FE37BA">
        <w:rPr>
          <w:rFonts w:ascii="Times New Roman" w:hAnsi="Times New Roman" w:cs="Times New Roman"/>
        </w:rPr>
        <w:t xml:space="preserve">, </w:t>
      </w:r>
      <w:r w:rsidRPr="00FE37BA">
        <w:rPr>
          <w:rFonts w:ascii="Times New Roman" w:hAnsi="Times New Roman" w:cs="Times New Roman"/>
        </w:rPr>
        <w:t>stan</w:t>
      </w:r>
      <w:r w:rsidR="00180480" w:rsidRPr="00FE37BA">
        <w:rPr>
          <w:rFonts w:ascii="Times New Roman" w:hAnsi="Times New Roman" w:cs="Times New Roman"/>
        </w:rPr>
        <w:t>d number 16306 Alaska Mine R</w:t>
      </w:r>
      <w:r w:rsidR="00CD436D" w:rsidRPr="00FE37BA">
        <w:rPr>
          <w:rFonts w:ascii="Times New Roman" w:hAnsi="Times New Roman" w:cs="Times New Roman"/>
        </w:rPr>
        <w:t>oad</w:t>
      </w:r>
      <w:r w:rsidRPr="00FE37BA">
        <w:rPr>
          <w:rFonts w:ascii="Times New Roman" w:hAnsi="Times New Roman" w:cs="Times New Roman"/>
        </w:rPr>
        <w:t xml:space="preserve">, </w:t>
      </w:r>
      <w:r w:rsidR="00CD436D" w:rsidRPr="00FE37BA">
        <w:rPr>
          <w:rFonts w:ascii="Times New Roman" w:hAnsi="Times New Roman" w:cs="Times New Roman"/>
        </w:rPr>
        <w:t xml:space="preserve">Chiroradziva </w:t>
      </w:r>
      <w:r w:rsidR="00172D6F" w:rsidRPr="00FE37BA">
        <w:rPr>
          <w:rFonts w:ascii="Times New Roman" w:hAnsi="Times New Roman" w:cs="Times New Roman"/>
        </w:rPr>
        <w:t xml:space="preserve">Heights, </w:t>
      </w:r>
      <w:r w:rsidR="00CD436D" w:rsidRPr="00FE37BA">
        <w:rPr>
          <w:rFonts w:ascii="Times New Roman" w:hAnsi="Times New Roman" w:cs="Times New Roman"/>
        </w:rPr>
        <w:t>Stratchawana Township, C</w:t>
      </w:r>
      <w:r w:rsidRPr="00FE37BA">
        <w:rPr>
          <w:rFonts w:ascii="Times New Roman" w:hAnsi="Times New Roman" w:cs="Times New Roman"/>
        </w:rPr>
        <w:t xml:space="preserve">hinhoyi Zimbabwe shall be kept secure at </w:t>
      </w:r>
      <w:r w:rsidR="00F00915" w:rsidRPr="00FE37BA">
        <w:rPr>
          <w:rFonts w:ascii="Times New Roman" w:hAnsi="Times New Roman" w:cs="Times New Roman"/>
        </w:rPr>
        <w:t>the a</w:t>
      </w:r>
      <w:r w:rsidRPr="00FE37BA">
        <w:rPr>
          <w:rFonts w:ascii="Times New Roman" w:hAnsi="Times New Roman" w:cs="Times New Roman"/>
        </w:rPr>
        <w:t xml:space="preserve">pplicant’s costs </w:t>
      </w:r>
      <w:r w:rsidR="00637A07" w:rsidRPr="00FE37BA">
        <w:rPr>
          <w:rFonts w:ascii="Times New Roman" w:hAnsi="Times New Roman" w:cs="Times New Roman"/>
        </w:rPr>
        <w:t>and with security company of her choosing.</w:t>
      </w:r>
    </w:p>
    <w:p w:rsidR="00637A07" w:rsidRPr="00FE37BA" w:rsidRDefault="00637A07" w:rsidP="00FE37BA">
      <w:pPr>
        <w:spacing w:after="0" w:line="240" w:lineRule="auto"/>
        <w:ind w:left="1440" w:hanging="720"/>
        <w:jc w:val="both"/>
        <w:rPr>
          <w:rFonts w:ascii="Times New Roman" w:hAnsi="Times New Roman" w:cs="Times New Roman"/>
        </w:rPr>
      </w:pPr>
      <w:r w:rsidRPr="00FE37BA">
        <w:rPr>
          <w:rFonts w:ascii="Times New Roman" w:hAnsi="Times New Roman" w:cs="Times New Roman"/>
        </w:rPr>
        <w:t>4.</w:t>
      </w:r>
      <w:r w:rsidR="00CD436D" w:rsidRPr="00FE37BA">
        <w:rPr>
          <w:rFonts w:ascii="Times New Roman" w:hAnsi="Times New Roman" w:cs="Times New Roman"/>
        </w:rPr>
        <w:tab/>
      </w:r>
      <w:r w:rsidRPr="00FE37BA">
        <w:rPr>
          <w:rFonts w:ascii="Times New Roman" w:hAnsi="Times New Roman" w:cs="Times New Roman"/>
        </w:rPr>
        <w:t xml:space="preserve">The second to fifth respondents shall prepare and </w:t>
      </w:r>
      <w:r w:rsidR="00180480" w:rsidRPr="00FE37BA">
        <w:rPr>
          <w:rFonts w:ascii="Times New Roman" w:hAnsi="Times New Roman" w:cs="Times New Roman"/>
        </w:rPr>
        <w:t>file with the registrar of the High C</w:t>
      </w:r>
      <w:r w:rsidRPr="00FE37BA">
        <w:rPr>
          <w:rFonts w:ascii="Times New Roman" w:hAnsi="Times New Roman" w:cs="Times New Roman"/>
        </w:rPr>
        <w:t>ourt a detailed account of the operations and bank account of the first respondent from the date they resumed operations including inven</w:t>
      </w:r>
      <w:r w:rsidR="00F00915" w:rsidRPr="00FE37BA">
        <w:rPr>
          <w:rFonts w:ascii="Times New Roman" w:hAnsi="Times New Roman" w:cs="Times New Roman"/>
        </w:rPr>
        <w:t xml:space="preserve">tory of all assets expenditure </w:t>
      </w:r>
      <w:r w:rsidRPr="00FE37BA">
        <w:rPr>
          <w:rFonts w:ascii="Times New Roman" w:hAnsi="Times New Roman" w:cs="Times New Roman"/>
        </w:rPr>
        <w:t>profit or loss</w:t>
      </w:r>
      <w:r w:rsidR="00CD436D" w:rsidRPr="00FE37BA">
        <w:rPr>
          <w:rFonts w:ascii="Times New Roman" w:hAnsi="Times New Roman" w:cs="Times New Roman"/>
        </w:rPr>
        <w:t xml:space="preserve"> </w:t>
      </w:r>
      <w:r w:rsidR="00F00915" w:rsidRPr="00FE37BA">
        <w:rPr>
          <w:rFonts w:ascii="Times New Roman" w:hAnsi="Times New Roman" w:cs="Times New Roman"/>
        </w:rPr>
        <w:t>to the date of the order</w:t>
      </w:r>
      <w:r w:rsidRPr="00FE37BA">
        <w:rPr>
          <w:rFonts w:ascii="Times New Roman" w:hAnsi="Times New Roman" w:cs="Times New Roman"/>
        </w:rPr>
        <w:t>.</w:t>
      </w:r>
      <w:r w:rsidR="00F00915" w:rsidRPr="00FE37BA">
        <w:rPr>
          <w:rFonts w:ascii="Times New Roman" w:hAnsi="Times New Roman" w:cs="Times New Roman"/>
        </w:rPr>
        <w:t xml:space="preserve"> </w:t>
      </w:r>
      <w:r w:rsidRPr="00FE37BA">
        <w:rPr>
          <w:rFonts w:ascii="Times New Roman" w:hAnsi="Times New Roman" w:cs="Times New Roman"/>
        </w:rPr>
        <w:t>The (sic) herein shall be f</w:t>
      </w:r>
      <w:r w:rsidR="00180480" w:rsidRPr="00FE37BA">
        <w:rPr>
          <w:rFonts w:ascii="Times New Roman" w:hAnsi="Times New Roman" w:cs="Times New Roman"/>
        </w:rPr>
        <w:t>iled with the Registrar of the High C</w:t>
      </w:r>
      <w:r w:rsidRPr="00FE37BA">
        <w:rPr>
          <w:rFonts w:ascii="Times New Roman" w:hAnsi="Times New Roman" w:cs="Times New Roman"/>
        </w:rPr>
        <w:t>ourt within 48h</w:t>
      </w:r>
      <w:r w:rsidR="00F00915" w:rsidRPr="00FE37BA">
        <w:rPr>
          <w:rFonts w:ascii="Times New Roman" w:hAnsi="Times New Roman" w:cs="Times New Roman"/>
        </w:rPr>
        <w:t>rs of this order being operated</w:t>
      </w:r>
      <w:r w:rsidRPr="00FE37BA">
        <w:rPr>
          <w:rFonts w:ascii="Times New Roman" w:hAnsi="Times New Roman" w:cs="Times New Roman"/>
        </w:rPr>
        <w:t>,</w:t>
      </w:r>
      <w:r w:rsidR="00F00915" w:rsidRPr="00FE37BA">
        <w:rPr>
          <w:rFonts w:ascii="Times New Roman" w:hAnsi="Times New Roman" w:cs="Times New Roman"/>
        </w:rPr>
        <w:t xml:space="preserve"> </w:t>
      </w:r>
      <w:r w:rsidRPr="00FE37BA">
        <w:rPr>
          <w:rFonts w:ascii="Times New Roman" w:hAnsi="Times New Roman" w:cs="Times New Roman"/>
        </w:rPr>
        <w:t>failing which ,the sheriff of the high court shall be authorized to take all steps neces</w:t>
      </w:r>
      <w:r w:rsidR="00180480" w:rsidRPr="00FE37BA">
        <w:rPr>
          <w:rFonts w:ascii="Times New Roman" w:hAnsi="Times New Roman" w:cs="Times New Roman"/>
        </w:rPr>
        <w:t>sary to give effect to the judg</w:t>
      </w:r>
      <w:r w:rsidRPr="00FE37BA">
        <w:rPr>
          <w:rFonts w:ascii="Times New Roman" w:hAnsi="Times New Roman" w:cs="Times New Roman"/>
        </w:rPr>
        <w:t>ment .</w:t>
      </w:r>
    </w:p>
    <w:p w:rsidR="00637A07" w:rsidRDefault="00637A07" w:rsidP="00FE37BA">
      <w:pPr>
        <w:spacing w:after="0" w:line="240" w:lineRule="auto"/>
        <w:ind w:left="1440" w:hanging="720"/>
        <w:jc w:val="both"/>
        <w:rPr>
          <w:rFonts w:ascii="Times New Roman" w:hAnsi="Times New Roman" w:cs="Times New Roman"/>
        </w:rPr>
      </w:pPr>
      <w:r w:rsidRPr="00FE37BA">
        <w:rPr>
          <w:rFonts w:ascii="Times New Roman" w:hAnsi="Times New Roman" w:cs="Times New Roman"/>
        </w:rPr>
        <w:lastRenderedPageBreak/>
        <w:t>5.</w:t>
      </w:r>
      <w:r w:rsidR="00CD436D" w:rsidRPr="00FE37BA">
        <w:rPr>
          <w:rFonts w:ascii="Times New Roman" w:hAnsi="Times New Roman" w:cs="Times New Roman"/>
        </w:rPr>
        <w:tab/>
      </w:r>
      <w:r w:rsidRPr="00FE37BA">
        <w:rPr>
          <w:rFonts w:ascii="Times New Roman" w:hAnsi="Times New Roman" w:cs="Times New Roman"/>
        </w:rPr>
        <w:t xml:space="preserve">The respondents personally or through </w:t>
      </w:r>
      <w:r w:rsidR="00B95DCD" w:rsidRPr="00FE37BA">
        <w:rPr>
          <w:rFonts w:ascii="Times New Roman" w:hAnsi="Times New Roman" w:cs="Times New Roman"/>
        </w:rPr>
        <w:t xml:space="preserve">their agents or anyone claiming rights or </w:t>
      </w:r>
      <w:r w:rsidR="00BF2FDE" w:rsidRPr="00FE37BA">
        <w:rPr>
          <w:rFonts w:ascii="Times New Roman" w:hAnsi="Times New Roman" w:cs="Times New Roman"/>
        </w:rPr>
        <w:t xml:space="preserve"> title through them are interdicted fr</w:t>
      </w:r>
      <w:r w:rsidR="00760608" w:rsidRPr="00FE37BA">
        <w:rPr>
          <w:rFonts w:ascii="Times New Roman" w:hAnsi="Times New Roman" w:cs="Times New Roman"/>
        </w:rPr>
        <w:t>om and restrained from preventing</w:t>
      </w:r>
      <w:r w:rsidR="00BF2FDE" w:rsidRPr="00FE37BA">
        <w:rPr>
          <w:rFonts w:ascii="Times New Roman" w:hAnsi="Times New Roman" w:cs="Times New Roman"/>
        </w:rPr>
        <w:t xml:space="preserve"> the applicants and directors appointed on the 28</w:t>
      </w:r>
      <w:r w:rsidR="00BF2FDE" w:rsidRPr="00FE37BA">
        <w:rPr>
          <w:rFonts w:ascii="Times New Roman" w:hAnsi="Times New Roman" w:cs="Times New Roman"/>
          <w:vertAlign w:val="superscript"/>
        </w:rPr>
        <w:t>th</w:t>
      </w:r>
      <w:r w:rsidR="00BF2FDE" w:rsidRPr="00FE37BA">
        <w:rPr>
          <w:rFonts w:ascii="Times New Roman" w:hAnsi="Times New Roman" w:cs="Times New Roman"/>
        </w:rPr>
        <w:t xml:space="preserve"> of December 2021 or their duly appointed agents from having access to the premises of the first respondent located at stand number 16303 Alaska </w:t>
      </w:r>
      <w:r w:rsidR="00F00915" w:rsidRPr="00FE37BA">
        <w:rPr>
          <w:rFonts w:ascii="Times New Roman" w:hAnsi="Times New Roman" w:cs="Times New Roman"/>
        </w:rPr>
        <w:t>Mine road ,Chirorodziva Heights</w:t>
      </w:r>
      <w:r w:rsidR="00BF2FDE" w:rsidRPr="00FE37BA">
        <w:rPr>
          <w:rFonts w:ascii="Times New Roman" w:hAnsi="Times New Roman" w:cs="Times New Roman"/>
        </w:rPr>
        <w:t>,</w:t>
      </w:r>
      <w:r w:rsidR="00F00915" w:rsidRPr="00FE37BA">
        <w:rPr>
          <w:rFonts w:ascii="Times New Roman" w:hAnsi="Times New Roman" w:cs="Times New Roman"/>
        </w:rPr>
        <w:t xml:space="preserve"> Stratchcoma Township</w:t>
      </w:r>
      <w:r w:rsidR="00BF2FDE" w:rsidRPr="00FE37BA">
        <w:rPr>
          <w:rFonts w:ascii="Times New Roman" w:hAnsi="Times New Roman" w:cs="Times New Roman"/>
        </w:rPr>
        <w:t>,</w:t>
      </w:r>
      <w:r w:rsidR="00F00915" w:rsidRPr="00FE37BA">
        <w:rPr>
          <w:rFonts w:ascii="Times New Roman" w:hAnsi="Times New Roman" w:cs="Times New Roman"/>
        </w:rPr>
        <w:t xml:space="preserve"> </w:t>
      </w:r>
      <w:r w:rsidR="00BF2FDE" w:rsidRPr="00FE37BA">
        <w:rPr>
          <w:rFonts w:ascii="Times New Roman" w:hAnsi="Times New Roman" w:cs="Times New Roman"/>
        </w:rPr>
        <w:t xml:space="preserve">Chinhoyi Zimbabwe for purposes of conducting day </w:t>
      </w:r>
      <w:r w:rsidR="00F00915" w:rsidRPr="00FE37BA">
        <w:rPr>
          <w:rFonts w:ascii="Times New Roman" w:hAnsi="Times New Roman" w:cs="Times New Roman"/>
        </w:rPr>
        <w:t>to day operations of the first r</w:t>
      </w:r>
      <w:r w:rsidR="00BF2FDE" w:rsidRPr="00FE37BA">
        <w:rPr>
          <w:rFonts w:ascii="Times New Roman" w:hAnsi="Times New Roman" w:cs="Times New Roman"/>
        </w:rPr>
        <w:t>espondent</w:t>
      </w:r>
      <w:r w:rsidR="00F00915" w:rsidRPr="00FE37BA">
        <w:rPr>
          <w:rFonts w:ascii="Times New Roman" w:hAnsi="Times New Roman" w:cs="Times New Roman"/>
        </w:rPr>
        <w:t xml:space="preserve">, </w:t>
      </w:r>
      <w:r w:rsidR="00BF2FDE" w:rsidRPr="00FE37BA">
        <w:rPr>
          <w:rFonts w:ascii="Times New Roman" w:hAnsi="Times New Roman" w:cs="Times New Roman"/>
        </w:rPr>
        <w:t xml:space="preserve">failing which the Sheriff of the </w:t>
      </w:r>
      <w:r w:rsidR="00180480" w:rsidRPr="00FE37BA">
        <w:rPr>
          <w:rFonts w:ascii="Times New Roman" w:hAnsi="Times New Roman" w:cs="Times New Roman"/>
        </w:rPr>
        <w:t>High C</w:t>
      </w:r>
      <w:r w:rsidR="00BF2FDE" w:rsidRPr="00FE37BA">
        <w:rPr>
          <w:rFonts w:ascii="Times New Roman" w:hAnsi="Times New Roman" w:cs="Times New Roman"/>
        </w:rPr>
        <w:t>ourt with the assistance of the Zimbabwe Republic Police shall take all necessary steps to grant access to the applicants and herein stated directors appointed on the 28</w:t>
      </w:r>
      <w:r w:rsidR="00BF2FDE" w:rsidRPr="00FE37BA">
        <w:rPr>
          <w:rFonts w:ascii="Times New Roman" w:hAnsi="Times New Roman" w:cs="Times New Roman"/>
          <w:vertAlign w:val="superscript"/>
        </w:rPr>
        <w:t>th</w:t>
      </w:r>
      <w:r w:rsidR="00BF2FDE" w:rsidRPr="00FE37BA">
        <w:rPr>
          <w:rFonts w:ascii="Times New Roman" w:hAnsi="Times New Roman" w:cs="Times New Roman"/>
        </w:rPr>
        <w:t xml:space="preserve"> day of December 2021</w:t>
      </w:r>
    </w:p>
    <w:p w:rsidR="00FE37BA" w:rsidRPr="00FE37BA" w:rsidRDefault="00FE37BA" w:rsidP="00FE37BA">
      <w:pPr>
        <w:spacing w:after="0" w:line="240" w:lineRule="auto"/>
        <w:ind w:left="1440" w:hanging="720"/>
        <w:jc w:val="both"/>
        <w:rPr>
          <w:rFonts w:ascii="Times New Roman" w:hAnsi="Times New Roman" w:cs="Times New Roman"/>
        </w:rPr>
      </w:pPr>
    </w:p>
    <w:p w:rsidR="00BF2FDE" w:rsidRPr="00FE37BA" w:rsidRDefault="006907C8" w:rsidP="00FE37BA">
      <w:pPr>
        <w:spacing w:after="0" w:line="240" w:lineRule="auto"/>
        <w:ind w:firstLine="720"/>
        <w:jc w:val="both"/>
        <w:rPr>
          <w:rFonts w:ascii="Times New Roman" w:hAnsi="Times New Roman" w:cs="Times New Roman"/>
          <w:u w:val="single"/>
        </w:rPr>
      </w:pPr>
      <w:r w:rsidRPr="00FE37BA">
        <w:rPr>
          <w:rFonts w:ascii="Times New Roman" w:hAnsi="Times New Roman" w:cs="Times New Roman"/>
          <w:u w:val="single"/>
        </w:rPr>
        <w:t>TERMS OF THE FINAL ORDER SOUGHT</w:t>
      </w:r>
    </w:p>
    <w:p w:rsidR="00F2530B" w:rsidRPr="00FE37BA" w:rsidRDefault="00CD436D" w:rsidP="00FE37BA">
      <w:pPr>
        <w:spacing w:after="0" w:line="240" w:lineRule="auto"/>
        <w:ind w:firstLine="720"/>
        <w:jc w:val="both"/>
        <w:rPr>
          <w:rFonts w:ascii="Times New Roman" w:hAnsi="Times New Roman" w:cs="Times New Roman"/>
          <w:bCs/>
          <w:lang w:val="en-GB"/>
        </w:rPr>
      </w:pPr>
      <w:r w:rsidRPr="00FE37BA">
        <w:rPr>
          <w:rFonts w:ascii="Times New Roman" w:hAnsi="Times New Roman" w:cs="Times New Roman"/>
          <w:bCs/>
          <w:lang w:val="en-GB"/>
        </w:rPr>
        <w:t>Subject</w:t>
      </w:r>
      <w:r w:rsidR="00172D6F" w:rsidRPr="00FE37BA">
        <w:rPr>
          <w:rFonts w:ascii="Times New Roman" w:hAnsi="Times New Roman" w:cs="Times New Roman"/>
          <w:bCs/>
          <w:lang w:val="en-GB"/>
        </w:rPr>
        <w:t xml:space="preserve"> to</w:t>
      </w:r>
      <w:r w:rsidRPr="00FE37BA">
        <w:rPr>
          <w:rFonts w:ascii="Times New Roman" w:hAnsi="Times New Roman" w:cs="Times New Roman"/>
          <w:bCs/>
          <w:lang w:val="en-GB"/>
        </w:rPr>
        <w:t xml:space="preserve"> outcome of the action under HC166/22;</w:t>
      </w:r>
    </w:p>
    <w:p w:rsidR="00F2530B" w:rsidRPr="00FE37BA" w:rsidRDefault="00CD436D" w:rsidP="00FE37BA">
      <w:pPr>
        <w:numPr>
          <w:ilvl w:val="0"/>
          <w:numId w:val="1"/>
        </w:numPr>
        <w:spacing w:after="0" w:line="240" w:lineRule="auto"/>
        <w:jc w:val="both"/>
        <w:rPr>
          <w:rFonts w:ascii="Times New Roman" w:hAnsi="Times New Roman" w:cs="Times New Roman"/>
          <w:lang w:val="en-GB"/>
        </w:rPr>
      </w:pPr>
      <w:r w:rsidRPr="00FE37BA">
        <w:rPr>
          <w:rFonts w:ascii="Times New Roman" w:hAnsi="Times New Roman" w:cs="Times New Roman"/>
          <w:lang w:val="en-GB"/>
        </w:rPr>
        <w:t>The Second to Fourth R</w:t>
      </w:r>
      <w:r w:rsidR="00F2530B" w:rsidRPr="00FE37BA">
        <w:rPr>
          <w:rFonts w:ascii="Times New Roman" w:hAnsi="Times New Roman" w:cs="Times New Roman"/>
          <w:lang w:val="en-GB"/>
        </w:rPr>
        <w:t>espondents are interdicted and restrained from conducting operations of</w:t>
      </w:r>
      <w:r w:rsidRPr="00FE37BA">
        <w:rPr>
          <w:rFonts w:ascii="Times New Roman" w:hAnsi="Times New Roman" w:cs="Times New Roman"/>
          <w:lang w:val="en-GB"/>
        </w:rPr>
        <w:t xml:space="preserve"> the First R</w:t>
      </w:r>
      <w:r w:rsidR="00F2530B" w:rsidRPr="00FE37BA">
        <w:rPr>
          <w:rFonts w:ascii="Times New Roman" w:hAnsi="Times New Roman" w:cs="Times New Roman"/>
          <w:lang w:val="en-GB"/>
        </w:rPr>
        <w:t xml:space="preserve">espondent. </w:t>
      </w:r>
    </w:p>
    <w:p w:rsidR="00F2530B" w:rsidRPr="00FE37BA" w:rsidRDefault="00F2530B" w:rsidP="00FE37BA">
      <w:pPr>
        <w:numPr>
          <w:ilvl w:val="0"/>
          <w:numId w:val="1"/>
        </w:numPr>
        <w:spacing w:after="0" w:line="240" w:lineRule="auto"/>
        <w:jc w:val="both"/>
        <w:rPr>
          <w:rFonts w:ascii="Times New Roman" w:hAnsi="Times New Roman" w:cs="Times New Roman"/>
          <w:lang w:val="en-GB"/>
        </w:rPr>
      </w:pPr>
      <w:r w:rsidRPr="00FE37BA">
        <w:rPr>
          <w:rFonts w:ascii="Times New Roman" w:hAnsi="Times New Roman" w:cs="Times New Roman"/>
          <w:lang w:val="en-GB"/>
        </w:rPr>
        <w:t>Until such a time as the matter under HC. 166/2022 is concluded, t</w:t>
      </w:r>
      <w:r w:rsidR="00C66569" w:rsidRPr="00FE37BA">
        <w:rPr>
          <w:rFonts w:ascii="Times New Roman" w:hAnsi="Times New Roman" w:cs="Times New Roman"/>
          <w:lang w:val="en-GB"/>
        </w:rPr>
        <w:t xml:space="preserve">he </w:t>
      </w:r>
      <w:r w:rsidR="00180480" w:rsidRPr="00FE37BA">
        <w:rPr>
          <w:rFonts w:ascii="Times New Roman" w:hAnsi="Times New Roman" w:cs="Times New Roman"/>
          <w:lang w:val="en-GB"/>
        </w:rPr>
        <w:t xml:space="preserve">  entire </w:t>
      </w:r>
      <w:r w:rsidR="00C66569" w:rsidRPr="00FE37BA">
        <w:rPr>
          <w:rFonts w:ascii="Times New Roman" w:hAnsi="Times New Roman" w:cs="Times New Roman"/>
          <w:lang w:val="en-GB"/>
        </w:rPr>
        <w:t>issued shares in the First R</w:t>
      </w:r>
      <w:r w:rsidRPr="00FE37BA">
        <w:rPr>
          <w:rFonts w:ascii="Times New Roman" w:hAnsi="Times New Roman" w:cs="Times New Roman"/>
          <w:lang w:val="en-GB"/>
        </w:rPr>
        <w:t xml:space="preserve">espondent are </w:t>
      </w:r>
      <w:r w:rsidR="00180480" w:rsidRPr="00FE37BA">
        <w:rPr>
          <w:rFonts w:ascii="Times New Roman" w:hAnsi="Times New Roman" w:cs="Times New Roman"/>
          <w:lang w:val="en-GB"/>
        </w:rPr>
        <w:t xml:space="preserve">owned and/or controlled by the </w:t>
      </w:r>
      <w:r w:rsidR="00C66569" w:rsidRPr="00FE37BA">
        <w:rPr>
          <w:rFonts w:ascii="Times New Roman" w:hAnsi="Times New Roman" w:cs="Times New Roman"/>
          <w:lang w:val="en-GB"/>
        </w:rPr>
        <w:t>A</w:t>
      </w:r>
      <w:r w:rsidRPr="00FE37BA">
        <w:rPr>
          <w:rFonts w:ascii="Times New Roman" w:hAnsi="Times New Roman" w:cs="Times New Roman"/>
          <w:lang w:val="en-GB"/>
        </w:rPr>
        <w:t xml:space="preserve">pplicants who are entitled to all the rights flowing therefrom. </w:t>
      </w:r>
    </w:p>
    <w:p w:rsidR="00F2530B" w:rsidRPr="00FE37BA" w:rsidRDefault="00C66569" w:rsidP="00FE37BA">
      <w:pPr>
        <w:numPr>
          <w:ilvl w:val="0"/>
          <w:numId w:val="1"/>
        </w:numPr>
        <w:spacing w:after="0" w:line="240" w:lineRule="auto"/>
        <w:jc w:val="both"/>
        <w:rPr>
          <w:rFonts w:ascii="Times New Roman" w:hAnsi="Times New Roman" w:cs="Times New Roman"/>
          <w:lang w:val="en-GB"/>
        </w:rPr>
      </w:pPr>
      <w:r w:rsidRPr="00FE37BA">
        <w:rPr>
          <w:rFonts w:ascii="Times New Roman" w:hAnsi="Times New Roman" w:cs="Times New Roman"/>
          <w:lang w:val="en-GB"/>
        </w:rPr>
        <w:t>The Second to F</w:t>
      </w:r>
      <w:r w:rsidR="00F2530B" w:rsidRPr="00FE37BA">
        <w:rPr>
          <w:rFonts w:ascii="Times New Roman" w:hAnsi="Times New Roman" w:cs="Times New Roman"/>
          <w:lang w:val="en-GB"/>
        </w:rPr>
        <w:t xml:space="preserve">ourth respondents are interdicted from making any decisions, calling meetings or otherwise exercising any rights flowing their purported shareholding. </w:t>
      </w:r>
    </w:p>
    <w:p w:rsidR="006907C8" w:rsidRDefault="00F2530B" w:rsidP="00FE37BA">
      <w:pPr>
        <w:numPr>
          <w:ilvl w:val="0"/>
          <w:numId w:val="1"/>
        </w:numPr>
        <w:spacing w:after="0" w:line="240" w:lineRule="auto"/>
        <w:jc w:val="both"/>
        <w:rPr>
          <w:rFonts w:ascii="Times New Roman" w:hAnsi="Times New Roman" w:cs="Times New Roman"/>
          <w:lang w:val="en-GB"/>
        </w:rPr>
      </w:pPr>
      <w:bookmarkStart w:id="1" w:name="_Hlk92960226"/>
      <w:r w:rsidRPr="00FE37BA">
        <w:rPr>
          <w:rFonts w:ascii="Times New Roman" w:hAnsi="Times New Roman" w:cs="Times New Roman"/>
          <w:lang w:val="en-GB"/>
        </w:rPr>
        <w:t>The Interim Directors appointed on the 28</w:t>
      </w:r>
      <w:r w:rsidRPr="00FE37BA">
        <w:rPr>
          <w:rFonts w:ascii="Times New Roman" w:hAnsi="Times New Roman" w:cs="Times New Roman"/>
          <w:vertAlign w:val="superscript"/>
          <w:lang w:val="en-GB"/>
        </w:rPr>
        <w:t>th</w:t>
      </w:r>
      <w:r w:rsidRPr="00FE37BA">
        <w:rPr>
          <w:rFonts w:ascii="Times New Roman" w:hAnsi="Times New Roman" w:cs="Times New Roman"/>
          <w:lang w:val="en-GB"/>
        </w:rPr>
        <w:t xml:space="preserve"> day of December 2021 shall conduct the day to day running of the business pending the determination of HC. 166/2022.</w:t>
      </w:r>
      <w:bookmarkEnd w:id="1"/>
      <w:r w:rsidR="00F00915" w:rsidRPr="00FE37BA">
        <w:rPr>
          <w:rFonts w:ascii="Times New Roman" w:hAnsi="Times New Roman" w:cs="Times New Roman"/>
          <w:lang w:val="en-GB"/>
        </w:rPr>
        <w:t>”</w:t>
      </w:r>
    </w:p>
    <w:p w:rsidR="00FE37BA" w:rsidRPr="00FE37BA" w:rsidRDefault="00FE37BA" w:rsidP="00FE37BA">
      <w:pPr>
        <w:spacing w:after="0" w:line="240" w:lineRule="auto"/>
        <w:ind w:left="1505"/>
        <w:jc w:val="both"/>
        <w:rPr>
          <w:rFonts w:ascii="Times New Roman" w:hAnsi="Times New Roman" w:cs="Times New Roman"/>
          <w:lang w:val="en-GB"/>
        </w:rPr>
      </w:pPr>
    </w:p>
    <w:p w:rsidR="006907C8" w:rsidRPr="00B301D9" w:rsidRDefault="006907C8"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The dispute in this application arises</w:t>
      </w:r>
      <w:r w:rsidR="00180480">
        <w:rPr>
          <w:rFonts w:ascii="Times New Roman" w:hAnsi="Times New Roman" w:cs="Times New Roman"/>
          <w:sz w:val="24"/>
          <w:szCs w:val="24"/>
        </w:rPr>
        <w:t xml:space="preserve"> from the disputed ownership,</w:t>
      </w:r>
      <w:r w:rsidR="00F00915">
        <w:rPr>
          <w:rFonts w:ascii="Times New Roman" w:hAnsi="Times New Roman" w:cs="Times New Roman"/>
          <w:sz w:val="24"/>
          <w:szCs w:val="24"/>
        </w:rPr>
        <w:t xml:space="preserve"> control and management of the first respondent company. The first </w:t>
      </w:r>
      <w:r w:rsidRPr="00B301D9">
        <w:rPr>
          <w:rFonts w:ascii="Times New Roman" w:hAnsi="Times New Roman" w:cs="Times New Roman"/>
          <w:sz w:val="24"/>
          <w:szCs w:val="24"/>
        </w:rPr>
        <w:t xml:space="preserve">respondent is a duly incorporated and registered company in accordance with the laws of Zimbabwe. The company carries on the business of </w:t>
      </w:r>
      <w:r w:rsidRPr="00760608">
        <w:rPr>
          <w:rFonts w:ascii="Times New Roman" w:hAnsi="Times New Roman" w:cs="Times New Roman"/>
          <w:i/>
          <w:sz w:val="24"/>
          <w:szCs w:val="24"/>
        </w:rPr>
        <w:t>inter alia</w:t>
      </w:r>
      <w:r w:rsidRPr="00B301D9">
        <w:rPr>
          <w:rFonts w:ascii="Times New Roman" w:hAnsi="Times New Roman" w:cs="Times New Roman"/>
          <w:sz w:val="24"/>
          <w:szCs w:val="24"/>
        </w:rPr>
        <w:t xml:space="preserve"> manufacturing, importation and exportation of </w:t>
      </w:r>
      <w:r w:rsidR="00C66569" w:rsidRPr="00B301D9">
        <w:rPr>
          <w:rFonts w:ascii="Times New Roman" w:hAnsi="Times New Roman" w:cs="Times New Roman"/>
          <w:sz w:val="24"/>
          <w:szCs w:val="24"/>
        </w:rPr>
        <w:t xml:space="preserve">explosives. </w:t>
      </w:r>
      <w:r w:rsidRPr="00B301D9">
        <w:rPr>
          <w:rFonts w:ascii="Times New Roman" w:hAnsi="Times New Roman" w:cs="Times New Roman"/>
          <w:sz w:val="24"/>
          <w:szCs w:val="24"/>
        </w:rPr>
        <w:t>Its principal place of busin</w:t>
      </w:r>
      <w:r w:rsidR="00C66569" w:rsidRPr="00B301D9">
        <w:rPr>
          <w:rFonts w:ascii="Times New Roman" w:hAnsi="Times New Roman" w:cs="Times New Roman"/>
          <w:sz w:val="24"/>
          <w:szCs w:val="24"/>
        </w:rPr>
        <w:t>ess is stand 16306 Alaska Mine,</w:t>
      </w:r>
      <w:r w:rsidR="00180480">
        <w:rPr>
          <w:rFonts w:ascii="Times New Roman" w:hAnsi="Times New Roman" w:cs="Times New Roman"/>
          <w:sz w:val="24"/>
          <w:szCs w:val="24"/>
        </w:rPr>
        <w:t xml:space="preserve"> </w:t>
      </w:r>
      <w:r w:rsidR="00172D6F" w:rsidRPr="00B301D9">
        <w:rPr>
          <w:rFonts w:ascii="Times New Roman" w:hAnsi="Times New Roman" w:cs="Times New Roman"/>
          <w:sz w:val="24"/>
          <w:szCs w:val="24"/>
        </w:rPr>
        <w:t xml:space="preserve">Road, </w:t>
      </w:r>
      <w:r w:rsidR="00F00915">
        <w:rPr>
          <w:rFonts w:ascii="Times New Roman" w:hAnsi="Times New Roman" w:cs="Times New Roman"/>
          <w:sz w:val="24"/>
          <w:szCs w:val="24"/>
        </w:rPr>
        <w:t>Chirorodziva Heights</w:t>
      </w:r>
      <w:r w:rsidRPr="00B301D9">
        <w:rPr>
          <w:rFonts w:ascii="Times New Roman" w:hAnsi="Times New Roman" w:cs="Times New Roman"/>
          <w:sz w:val="24"/>
          <w:szCs w:val="24"/>
        </w:rPr>
        <w:t>,</w:t>
      </w:r>
      <w:r w:rsidR="00F00915">
        <w:rPr>
          <w:rFonts w:ascii="Times New Roman" w:hAnsi="Times New Roman" w:cs="Times New Roman"/>
          <w:sz w:val="24"/>
          <w:szCs w:val="24"/>
        </w:rPr>
        <w:t xml:space="preserve"> Stratchoma Township Chinhoyi</w:t>
      </w:r>
      <w:r w:rsidRPr="00B301D9">
        <w:rPr>
          <w:rFonts w:ascii="Times New Roman" w:hAnsi="Times New Roman" w:cs="Times New Roman"/>
          <w:sz w:val="24"/>
          <w:szCs w:val="24"/>
        </w:rPr>
        <w:t>.</w:t>
      </w:r>
    </w:p>
    <w:p w:rsidR="006907C8" w:rsidRPr="00B301D9" w:rsidRDefault="00760608"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00915">
        <w:rPr>
          <w:rFonts w:ascii="Times New Roman" w:hAnsi="Times New Roman" w:cs="Times New Roman"/>
          <w:sz w:val="24"/>
          <w:szCs w:val="24"/>
        </w:rPr>
        <w:t>first</w:t>
      </w:r>
      <w:r>
        <w:rPr>
          <w:rFonts w:ascii="Times New Roman" w:hAnsi="Times New Roman" w:cs="Times New Roman"/>
          <w:sz w:val="24"/>
          <w:szCs w:val="24"/>
        </w:rPr>
        <w:t xml:space="preserve"> applicant</w:t>
      </w:r>
      <w:r w:rsidR="00C66569" w:rsidRPr="00B301D9">
        <w:rPr>
          <w:rFonts w:ascii="Times New Roman" w:hAnsi="Times New Roman" w:cs="Times New Roman"/>
          <w:sz w:val="24"/>
          <w:szCs w:val="24"/>
        </w:rPr>
        <w:t xml:space="preserve">, </w:t>
      </w:r>
      <w:r w:rsidR="00F00915">
        <w:rPr>
          <w:rFonts w:ascii="Times New Roman" w:hAnsi="Times New Roman" w:cs="Times New Roman"/>
          <w:sz w:val="24"/>
          <w:szCs w:val="24"/>
        </w:rPr>
        <w:t>second, third</w:t>
      </w:r>
      <w:r w:rsidR="00F2530B" w:rsidRPr="00B301D9">
        <w:rPr>
          <w:rFonts w:ascii="Times New Roman" w:hAnsi="Times New Roman" w:cs="Times New Roman"/>
          <w:sz w:val="24"/>
          <w:szCs w:val="24"/>
        </w:rPr>
        <w:t xml:space="preserve"> and </w:t>
      </w:r>
      <w:r w:rsidR="00F00915">
        <w:rPr>
          <w:rFonts w:ascii="Times New Roman" w:hAnsi="Times New Roman" w:cs="Times New Roman"/>
          <w:sz w:val="24"/>
          <w:szCs w:val="24"/>
        </w:rPr>
        <w:t>fourth</w:t>
      </w:r>
      <w:r>
        <w:rPr>
          <w:rFonts w:ascii="Times New Roman" w:hAnsi="Times New Roman" w:cs="Times New Roman"/>
          <w:sz w:val="24"/>
          <w:szCs w:val="24"/>
        </w:rPr>
        <w:t xml:space="preserve"> r</w:t>
      </w:r>
      <w:r w:rsidR="00F2530B" w:rsidRPr="00B301D9">
        <w:rPr>
          <w:rFonts w:ascii="Times New Roman" w:hAnsi="Times New Roman" w:cs="Times New Roman"/>
          <w:sz w:val="24"/>
          <w:szCs w:val="24"/>
        </w:rPr>
        <w:t xml:space="preserve">espondents are foreign nationals of Chinese origin. The </w:t>
      </w:r>
      <w:r w:rsidR="00F00915">
        <w:rPr>
          <w:rFonts w:ascii="Times New Roman" w:hAnsi="Times New Roman" w:cs="Times New Roman"/>
          <w:sz w:val="24"/>
          <w:szCs w:val="24"/>
        </w:rPr>
        <w:t>second</w:t>
      </w:r>
      <w:r w:rsidR="00F2530B" w:rsidRPr="00B301D9">
        <w:rPr>
          <w:rFonts w:ascii="Times New Roman" w:hAnsi="Times New Roman" w:cs="Times New Roman"/>
          <w:sz w:val="24"/>
          <w:szCs w:val="24"/>
        </w:rPr>
        <w:t xml:space="preserve"> respondent is resident in China and is Director of the </w:t>
      </w:r>
      <w:r w:rsidR="00F00915">
        <w:rPr>
          <w:rFonts w:ascii="Times New Roman" w:hAnsi="Times New Roman" w:cs="Times New Roman"/>
          <w:sz w:val="24"/>
          <w:szCs w:val="24"/>
        </w:rPr>
        <w:t>first respondent</w:t>
      </w:r>
      <w:r w:rsidR="00F2530B" w:rsidRPr="00B301D9">
        <w:rPr>
          <w:rFonts w:ascii="Times New Roman" w:hAnsi="Times New Roman" w:cs="Times New Roman"/>
          <w:sz w:val="24"/>
          <w:szCs w:val="24"/>
        </w:rPr>
        <w:t>.</w:t>
      </w:r>
      <w:r w:rsidR="00F00915">
        <w:rPr>
          <w:rFonts w:ascii="Times New Roman" w:hAnsi="Times New Roman" w:cs="Times New Roman"/>
          <w:sz w:val="24"/>
          <w:szCs w:val="24"/>
        </w:rPr>
        <w:t xml:space="preserve">  </w:t>
      </w:r>
      <w:r w:rsidR="00F2530B" w:rsidRPr="00B301D9">
        <w:rPr>
          <w:rFonts w:ascii="Times New Roman" w:hAnsi="Times New Roman" w:cs="Times New Roman"/>
          <w:sz w:val="24"/>
          <w:szCs w:val="24"/>
        </w:rPr>
        <w:t xml:space="preserve">The </w:t>
      </w:r>
      <w:r w:rsidR="00F00915">
        <w:rPr>
          <w:rFonts w:ascii="Times New Roman" w:hAnsi="Times New Roman" w:cs="Times New Roman"/>
          <w:sz w:val="24"/>
          <w:szCs w:val="24"/>
        </w:rPr>
        <w:t>third</w:t>
      </w:r>
      <w:r w:rsidR="00C66569" w:rsidRPr="00B301D9">
        <w:rPr>
          <w:rFonts w:ascii="Times New Roman" w:hAnsi="Times New Roman" w:cs="Times New Roman"/>
          <w:sz w:val="24"/>
          <w:szCs w:val="24"/>
        </w:rPr>
        <w:t xml:space="preserve"> and </w:t>
      </w:r>
      <w:r w:rsidR="00F00915">
        <w:rPr>
          <w:rFonts w:ascii="Times New Roman" w:hAnsi="Times New Roman" w:cs="Times New Roman"/>
          <w:sz w:val="24"/>
          <w:szCs w:val="24"/>
        </w:rPr>
        <w:t>fourth</w:t>
      </w:r>
      <w:r w:rsidR="00C66569" w:rsidRPr="00B301D9">
        <w:rPr>
          <w:rFonts w:ascii="Times New Roman" w:hAnsi="Times New Roman" w:cs="Times New Roman"/>
          <w:sz w:val="24"/>
          <w:szCs w:val="24"/>
        </w:rPr>
        <w:t xml:space="preserve"> </w:t>
      </w:r>
      <w:r>
        <w:rPr>
          <w:rFonts w:ascii="Times New Roman" w:hAnsi="Times New Roman" w:cs="Times New Roman"/>
          <w:sz w:val="24"/>
          <w:szCs w:val="24"/>
        </w:rPr>
        <w:t>r</w:t>
      </w:r>
      <w:r w:rsidR="00F2530B" w:rsidRPr="00B301D9">
        <w:rPr>
          <w:rFonts w:ascii="Times New Roman" w:hAnsi="Times New Roman" w:cs="Times New Roman"/>
          <w:sz w:val="24"/>
          <w:szCs w:val="24"/>
        </w:rPr>
        <w:t xml:space="preserve">espondents as well as the </w:t>
      </w:r>
      <w:r w:rsidR="00F00915">
        <w:rPr>
          <w:rFonts w:ascii="Times New Roman" w:hAnsi="Times New Roman" w:cs="Times New Roman"/>
          <w:sz w:val="24"/>
          <w:szCs w:val="24"/>
        </w:rPr>
        <w:t>first</w:t>
      </w:r>
      <w:r w:rsidR="00F2530B" w:rsidRPr="00B301D9">
        <w:rPr>
          <w:rFonts w:ascii="Times New Roman" w:hAnsi="Times New Roman" w:cs="Times New Roman"/>
          <w:sz w:val="24"/>
          <w:szCs w:val="24"/>
        </w:rPr>
        <w:t xml:space="preserve"> applicant are</w:t>
      </w:r>
      <w:r w:rsidR="00F00915">
        <w:rPr>
          <w:rFonts w:ascii="Times New Roman" w:hAnsi="Times New Roman" w:cs="Times New Roman"/>
          <w:sz w:val="24"/>
          <w:szCs w:val="24"/>
        </w:rPr>
        <w:t xml:space="preserve"> currently residing in Zimbabwe</w:t>
      </w:r>
      <w:r w:rsidR="00F2530B" w:rsidRPr="00B301D9">
        <w:rPr>
          <w:rFonts w:ascii="Times New Roman" w:hAnsi="Times New Roman" w:cs="Times New Roman"/>
          <w:sz w:val="24"/>
          <w:szCs w:val="24"/>
        </w:rPr>
        <w:t>.</w:t>
      </w:r>
      <w:r w:rsidR="00F00915">
        <w:rPr>
          <w:rFonts w:ascii="Times New Roman" w:hAnsi="Times New Roman" w:cs="Times New Roman"/>
          <w:sz w:val="24"/>
          <w:szCs w:val="24"/>
        </w:rPr>
        <w:t xml:space="preserve">  </w:t>
      </w:r>
      <w:r w:rsidR="00F2530B" w:rsidRPr="00B301D9">
        <w:rPr>
          <w:rFonts w:ascii="Times New Roman" w:hAnsi="Times New Roman" w:cs="Times New Roman"/>
          <w:sz w:val="24"/>
          <w:szCs w:val="24"/>
        </w:rPr>
        <w:t xml:space="preserve">The </w:t>
      </w:r>
      <w:r w:rsidR="00F00915">
        <w:rPr>
          <w:rFonts w:ascii="Times New Roman" w:hAnsi="Times New Roman" w:cs="Times New Roman"/>
          <w:sz w:val="24"/>
          <w:szCs w:val="24"/>
        </w:rPr>
        <w:t>fifth</w:t>
      </w:r>
      <w:r w:rsidR="00F2530B" w:rsidRPr="00B301D9">
        <w:rPr>
          <w:rFonts w:ascii="Times New Roman" w:hAnsi="Times New Roman" w:cs="Times New Roman"/>
          <w:sz w:val="24"/>
          <w:szCs w:val="24"/>
        </w:rPr>
        <w:t xml:space="preserve"> respondent is a Zimbabwean national whose connection with the </w:t>
      </w:r>
      <w:r w:rsidR="00F00915">
        <w:rPr>
          <w:rFonts w:ascii="Times New Roman" w:hAnsi="Times New Roman" w:cs="Times New Roman"/>
          <w:sz w:val="24"/>
          <w:szCs w:val="24"/>
        </w:rPr>
        <w:t>first</w:t>
      </w:r>
      <w:r w:rsidR="00F2530B" w:rsidRPr="00B301D9">
        <w:rPr>
          <w:rFonts w:ascii="Times New Roman" w:hAnsi="Times New Roman" w:cs="Times New Roman"/>
          <w:sz w:val="24"/>
          <w:szCs w:val="24"/>
        </w:rPr>
        <w:t xml:space="preserve"> respondent is that </w:t>
      </w:r>
      <w:r w:rsidR="00D31714" w:rsidRPr="00B301D9">
        <w:rPr>
          <w:rFonts w:ascii="Times New Roman" w:hAnsi="Times New Roman" w:cs="Times New Roman"/>
          <w:sz w:val="24"/>
          <w:szCs w:val="24"/>
        </w:rPr>
        <w:t>he has acted as its company secretary</w:t>
      </w:r>
      <w:r w:rsidR="00682F28">
        <w:rPr>
          <w:rFonts w:ascii="Times New Roman" w:hAnsi="Times New Roman" w:cs="Times New Roman"/>
          <w:sz w:val="24"/>
          <w:szCs w:val="24"/>
        </w:rPr>
        <w:t>.</w:t>
      </w:r>
      <w:r w:rsidR="00D31714" w:rsidRPr="00B301D9">
        <w:rPr>
          <w:rFonts w:ascii="Times New Roman" w:hAnsi="Times New Roman" w:cs="Times New Roman"/>
          <w:sz w:val="24"/>
          <w:szCs w:val="24"/>
        </w:rPr>
        <w:t xml:space="preserve"> </w:t>
      </w:r>
    </w:p>
    <w:p w:rsidR="00D31714" w:rsidRPr="00B301D9" w:rsidRDefault="00D31714"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The background to the application is that the </w:t>
      </w:r>
      <w:r w:rsidR="00F00915">
        <w:rPr>
          <w:rFonts w:ascii="Times New Roman" w:hAnsi="Times New Roman" w:cs="Times New Roman"/>
          <w:sz w:val="24"/>
          <w:szCs w:val="24"/>
        </w:rPr>
        <w:t>first</w:t>
      </w:r>
      <w:r w:rsidRPr="00B301D9">
        <w:rPr>
          <w:rFonts w:ascii="Times New Roman" w:hAnsi="Times New Roman" w:cs="Times New Roman"/>
          <w:sz w:val="24"/>
          <w:szCs w:val="24"/>
        </w:rPr>
        <w:t xml:space="preserve"> applicant holds an undisputed 26.55% shareholding in the </w:t>
      </w:r>
      <w:r w:rsidR="00F00915">
        <w:rPr>
          <w:rFonts w:ascii="Times New Roman" w:hAnsi="Times New Roman" w:cs="Times New Roman"/>
          <w:sz w:val="24"/>
          <w:szCs w:val="24"/>
        </w:rPr>
        <w:t>first</w:t>
      </w:r>
      <w:r w:rsidRPr="00B301D9">
        <w:rPr>
          <w:rFonts w:ascii="Times New Roman" w:hAnsi="Times New Roman" w:cs="Times New Roman"/>
          <w:sz w:val="24"/>
          <w:szCs w:val="24"/>
        </w:rPr>
        <w:t xml:space="preserve"> respondent. She </w:t>
      </w:r>
      <w:r w:rsidR="00172D6F" w:rsidRPr="00B301D9">
        <w:rPr>
          <w:rFonts w:ascii="Times New Roman" w:hAnsi="Times New Roman" w:cs="Times New Roman"/>
          <w:sz w:val="24"/>
          <w:szCs w:val="24"/>
        </w:rPr>
        <w:t>claims that her late husband Lui</w:t>
      </w:r>
      <w:r w:rsidRPr="00B301D9">
        <w:rPr>
          <w:rFonts w:ascii="Times New Roman" w:hAnsi="Times New Roman" w:cs="Times New Roman"/>
          <w:sz w:val="24"/>
          <w:szCs w:val="24"/>
        </w:rPr>
        <w:t xml:space="preserve"> Dong holds 73.45% of the remaining shareholding to make the </w:t>
      </w:r>
      <w:r w:rsidR="00F00915">
        <w:rPr>
          <w:rFonts w:ascii="Times New Roman" w:hAnsi="Times New Roman" w:cs="Times New Roman"/>
          <w:sz w:val="24"/>
          <w:szCs w:val="24"/>
        </w:rPr>
        <w:t>first</w:t>
      </w:r>
      <w:r w:rsidRPr="00B301D9">
        <w:rPr>
          <w:rFonts w:ascii="Times New Roman" w:hAnsi="Times New Roman" w:cs="Times New Roman"/>
          <w:sz w:val="24"/>
          <w:szCs w:val="24"/>
        </w:rPr>
        <w:t xml:space="preserve"> respondent a company owned by her</w:t>
      </w:r>
      <w:r w:rsidR="00760608">
        <w:rPr>
          <w:rFonts w:ascii="Times New Roman" w:hAnsi="Times New Roman" w:cs="Times New Roman"/>
          <w:sz w:val="24"/>
          <w:szCs w:val="24"/>
        </w:rPr>
        <w:t xml:space="preserve"> and her</w:t>
      </w:r>
      <w:r w:rsidRPr="00B301D9">
        <w:rPr>
          <w:rFonts w:ascii="Times New Roman" w:hAnsi="Times New Roman" w:cs="Times New Roman"/>
          <w:sz w:val="24"/>
          <w:szCs w:val="24"/>
        </w:rPr>
        <w:t xml:space="preserve"> </w:t>
      </w:r>
      <w:r w:rsidR="00576550" w:rsidRPr="00B301D9">
        <w:rPr>
          <w:rFonts w:ascii="Times New Roman" w:hAnsi="Times New Roman" w:cs="Times New Roman"/>
          <w:sz w:val="24"/>
          <w:szCs w:val="24"/>
        </w:rPr>
        <w:t>husband. The husband Liu Dong died on 23</w:t>
      </w:r>
      <w:r w:rsidR="00576550" w:rsidRPr="00B301D9">
        <w:rPr>
          <w:rFonts w:ascii="Times New Roman" w:hAnsi="Times New Roman" w:cs="Times New Roman"/>
          <w:sz w:val="24"/>
          <w:szCs w:val="24"/>
          <w:vertAlign w:val="superscript"/>
        </w:rPr>
        <w:t>rd</w:t>
      </w:r>
      <w:r w:rsidR="00576550" w:rsidRPr="00B301D9">
        <w:rPr>
          <w:rFonts w:ascii="Times New Roman" w:hAnsi="Times New Roman" w:cs="Times New Roman"/>
          <w:sz w:val="24"/>
          <w:szCs w:val="24"/>
        </w:rPr>
        <w:t xml:space="preserve"> of April 2021 in a motor vehicle accident. In terms of the law, the shareholding of the deceased as with other property forming his estate devolved to his estate upon his death. It is common cause that the </w:t>
      </w:r>
      <w:r w:rsidR="00F00915">
        <w:rPr>
          <w:rFonts w:ascii="Times New Roman" w:hAnsi="Times New Roman" w:cs="Times New Roman"/>
          <w:sz w:val="24"/>
          <w:szCs w:val="24"/>
        </w:rPr>
        <w:t>first</w:t>
      </w:r>
      <w:r w:rsidR="00760608">
        <w:rPr>
          <w:rFonts w:ascii="Times New Roman" w:hAnsi="Times New Roman" w:cs="Times New Roman"/>
          <w:sz w:val="24"/>
          <w:szCs w:val="24"/>
        </w:rPr>
        <w:t xml:space="preserve"> a</w:t>
      </w:r>
      <w:r w:rsidR="00576550" w:rsidRPr="00B301D9">
        <w:rPr>
          <w:rFonts w:ascii="Times New Roman" w:hAnsi="Times New Roman" w:cs="Times New Roman"/>
          <w:sz w:val="24"/>
          <w:szCs w:val="24"/>
        </w:rPr>
        <w:t xml:space="preserve">pplicant was appointed </w:t>
      </w:r>
      <w:r w:rsidR="00576550" w:rsidRPr="00760608">
        <w:rPr>
          <w:rFonts w:ascii="Times New Roman" w:hAnsi="Times New Roman" w:cs="Times New Roman"/>
          <w:i/>
          <w:sz w:val="24"/>
          <w:szCs w:val="24"/>
        </w:rPr>
        <w:t>curator bonis</w:t>
      </w:r>
      <w:r w:rsidR="00576550" w:rsidRPr="00B301D9">
        <w:rPr>
          <w:rFonts w:ascii="Times New Roman" w:hAnsi="Times New Roman" w:cs="Times New Roman"/>
          <w:sz w:val="24"/>
          <w:szCs w:val="24"/>
        </w:rPr>
        <w:t xml:space="preserve"> of </w:t>
      </w:r>
      <w:r w:rsidR="00760608">
        <w:rPr>
          <w:rFonts w:ascii="Times New Roman" w:hAnsi="Times New Roman" w:cs="Times New Roman"/>
          <w:sz w:val="24"/>
          <w:szCs w:val="24"/>
        </w:rPr>
        <w:t xml:space="preserve">the Estate of </w:t>
      </w:r>
      <w:r w:rsidR="00576550" w:rsidRPr="00B301D9">
        <w:rPr>
          <w:rFonts w:ascii="Times New Roman" w:hAnsi="Times New Roman" w:cs="Times New Roman"/>
          <w:sz w:val="24"/>
          <w:szCs w:val="24"/>
        </w:rPr>
        <w:t>her husband. It is in su</w:t>
      </w:r>
      <w:r w:rsidR="00760608">
        <w:rPr>
          <w:rFonts w:ascii="Times New Roman" w:hAnsi="Times New Roman" w:cs="Times New Roman"/>
          <w:sz w:val="24"/>
          <w:szCs w:val="24"/>
        </w:rPr>
        <w:t>ch capacity that she sues the r</w:t>
      </w:r>
      <w:r w:rsidR="00576550" w:rsidRPr="00B301D9">
        <w:rPr>
          <w:rFonts w:ascii="Times New Roman" w:hAnsi="Times New Roman" w:cs="Times New Roman"/>
          <w:sz w:val="24"/>
          <w:szCs w:val="24"/>
        </w:rPr>
        <w:t>espondent</w:t>
      </w:r>
      <w:r w:rsidR="00760608">
        <w:rPr>
          <w:rFonts w:ascii="Times New Roman" w:hAnsi="Times New Roman" w:cs="Times New Roman"/>
          <w:sz w:val="24"/>
          <w:szCs w:val="24"/>
        </w:rPr>
        <w:t>s in this a</w:t>
      </w:r>
      <w:r w:rsidR="00576550" w:rsidRPr="00B301D9">
        <w:rPr>
          <w:rFonts w:ascii="Times New Roman" w:hAnsi="Times New Roman" w:cs="Times New Roman"/>
          <w:sz w:val="24"/>
          <w:szCs w:val="24"/>
        </w:rPr>
        <w:t>pplication.</w:t>
      </w:r>
    </w:p>
    <w:p w:rsidR="00D66B5F" w:rsidRDefault="00576550"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lastRenderedPageBreak/>
        <w:t xml:space="preserve">The dispute around the shareholding of the </w:t>
      </w:r>
      <w:r w:rsidR="00F00915">
        <w:rPr>
          <w:rFonts w:ascii="Times New Roman" w:hAnsi="Times New Roman" w:cs="Times New Roman"/>
          <w:sz w:val="24"/>
          <w:szCs w:val="24"/>
        </w:rPr>
        <w:t>second</w:t>
      </w:r>
      <w:r w:rsidR="00760608">
        <w:rPr>
          <w:rFonts w:ascii="Times New Roman" w:hAnsi="Times New Roman" w:cs="Times New Roman"/>
          <w:sz w:val="24"/>
          <w:szCs w:val="24"/>
        </w:rPr>
        <w:t xml:space="preserve"> r</w:t>
      </w:r>
      <w:r w:rsidRPr="00B301D9">
        <w:rPr>
          <w:rFonts w:ascii="Times New Roman" w:hAnsi="Times New Roman" w:cs="Times New Roman"/>
          <w:sz w:val="24"/>
          <w:szCs w:val="24"/>
        </w:rPr>
        <w:t xml:space="preserve">espondent revolves on the disputed authenticity involving the purported transfer of shares by the </w:t>
      </w:r>
      <w:r w:rsidR="00F00915">
        <w:rPr>
          <w:rFonts w:ascii="Times New Roman" w:hAnsi="Times New Roman" w:cs="Times New Roman"/>
          <w:sz w:val="24"/>
          <w:szCs w:val="24"/>
        </w:rPr>
        <w:t>first</w:t>
      </w:r>
      <w:r w:rsidR="00760608">
        <w:rPr>
          <w:rFonts w:ascii="Times New Roman" w:hAnsi="Times New Roman" w:cs="Times New Roman"/>
          <w:sz w:val="24"/>
          <w:szCs w:val="24"/>
        </w:rPr>
        <w:t xml:space="preserve"> a</w:t>
      </w:r>
      <w:r w:rsidRPr="00B301D9">
        <w:rPr>
          <w:rFonts w:ascii="Times New Roman" w:hAnsi="Times New Roman" w:cs="Times New Roman"/>
          <w:sz w:val="24"/>
          <w:szCs w:val="24"/>
        </w:rPr>
        <w:t xml:space="preserve">pplicant’s deceased husband to the </w:t>
      </w:r>
      <w:r w:rsidR="00F00915">
        <w:rPr>
          <w:rFonts w:ascii="Times New Roman" w:hAnsi="Times New Roman" w:cs="Times New Roman"/>
          <w:sz w:val="24"/>
          <w:szCs w:val="24"/>
        </w:rPr>
        <w:t>second</w:t>
      </w:r>
      <w:r w:rsidRPr="00B301D9">
        <w:rPr>
          <w:rFonts w:ascii="Times New Roman" w:hAnsi="Times New Roman" w:cs="Times New Roman"/>
          <w:sz w:val="24"/>
          <w:szCs w:val="24"/>
        </w:rPr>
        <w:t xml:space="preserve">, </w:t>
      </w:r>
      <w:r w:rsidR="00F00915">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F00915">
        <w:rPr>
          <w:rFonts w:ascii="Times New Roman" w:hAnsi="Times New Roman" w:cs="Times New Roman"/>
          <w:sz w:val="24"/>
          <w:szCs w:val="24"/>
        </w:rPr>
        <w:t>fourth</w:t>
      </w:r>
      <w:r w:rsidR="00760608">
        <w:rPr>
          <w:rFonts w:ascii="Times New Roman" w:hAnsi="Times New Roman" w:cs="Times New Roman"/>
          <w:sz w:val="24"/>
          <w:szCs w:val="24"/>
        </w:rPr>
        <w:t xml:space="preserve"> respondents. There was produced a</w:t>
      </w:r>
      <w:r w:rsidRPr="00B301D9">
        <w:rPr>
          <w:rFonts w:ascii="Times New Roman" w:hAnsi="Times New Roman" w:cs="Times New Roman"/>
          <w:sz w:val="24"/>
          <w:szCs w:val="24"/>
        </w:rPr>
        <w:t xml:space="preserve"> sale of shares agreement which the </w:t>
      </w:r>
      <w:r w:rsidR="00595D19">
        <w:rPr>
          <w:rFonts w:ascii="Times New Roman" w:hAnsi="Times New Roman" w:cs="Times New Roman"/>
          <w:sz w:val="24"/>
          <w:szCs w:val="24"/>
        </w:rPr>
        <w:t>second</w:t>
      </w:r>
      <w:r w:rsidRPr="00B301D9">
        <w:rPr>
          <w:rFonts w:ascii="Times New Roman" w:hAnsi="Times New Roman" w:cs="Times New Roman"/>
          <w:sz w:val="24"/>
          <w:szCs w:val="24"/>
        </w:rPr>
        <w:t xml:space="preserve">, </w:t>
      </w:r>
      <w:r w:rsidR="00595D19">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595D19">
        <w:rPr>
          <w:rFonts w:ascii="Times New Roman" w:hAnsi="Times New Roman" w:cs="Times New Roman"/>
          <w:sz w:val="24"/>
          <w:szCs w:val="24"/>
        </w:rPr>
        <w:t>fourth</w:t>
      </w:r>
      <w:r w:rsidR="00760608">
        <w:rPr>
          <w:rFonts w:ascii="Times New Roman" w:hAnsi="Times New Roman" w:cs="Times New Roman"/>
          <w:sz w:val="24"/>
          <w:szCs w:val="24"/>
        </w:rPr>
        <w:t xml:space="preserve"> r</w:t>
      </w:r>
      <w:r w:rsidR="00C66569" w:rsidRPr="00B301D9">
        <w:rPr>
          <w:rFonts w:ascii="Times New Roman" w:hAnsi="Times New Roman" w:cs="Times New Roman"/>
          <w:sz w:val="24"/>
          <w:szCs w:val="24"/>
        </w:rPr>
        <w:t>espondents rely u</w:t>
      </w:r>
      <w:r w:rsidRPr="00B301D9">
        <w:rPr>
          <w:rFonts w:ascii="Times New Roman" w:hAnsi="Times New Roman" w:cs="Times New Roman"/>
          <w:sz w:val="24"/>
          <w:szCs w:val="24"/>
        </w:rPr>
        <w:t>pon to evidence the transaction which they claim to have</w:t>
      </w:r>
      <w:r w:rsidR="00760608">
        <w:rPr>
          <w:rFonts w:ascii="Times New Roman" w:hAnsi="Times New Roman" w:cs="Times New Roman"/>
          <w:sz w:val="24"/>
          <w:szCs w:val="24"/>
        </w:rPr>
        <w:t xml:space="preserve"> concluded</w:t>
      </w:r>
      <w:r w:rsidR="00FA1D0D" w:rsidRPr="00B301D9">
        <w:rPr>
          <w:rFonts w:ascii="Times New Roman" w:hAnsi="Times New Roman" w:cs="Times New Roman"/>
          <w:sz w:val="24"/>
          <w:szCs w:val="24"/>
        </w:rPr>
        <w:t xml:space="preserve"> with the </w:t>
      </w:r>
      <w:r w:rsidR="00C66569" w:rsidRPr="00B301D9">
        <w:rPr>
          <w:rFonts w:ascii="Times New Roman" w:hAnsi="Times New Roman" w:cs="Times New Roman"/>
          <w:sz w:val="24"/>
          <w:szCs w:val="24"/>
        </w:rPr>
        <w:t>deceased</w:t>
      </w:r>
      <w:r w:rsidRPr="00B301D9">
        <w:rPr>
          <w:rFonts w:ascii="Times New Roman" w:hAnsi="Times New Roman" w:cs="Times New Roman"/>
          <w:sz w:val="24"/>
          <w:szCs w:val="24"/>
        </w:rPr>
        <w:t xml:space="preserve"> prior to his death. The agreement is dated 26</w:t>
      </w:r>
      <w:r w:rsidRPr="00B301D9">
        <w:rPr>
          <w:rFonts w:ascii="Times New Roman" w:hAnsi="Times New Roman" w:cs="Times New Roman"/>
          <w:sz w:val="24"/>
          <w:szCs w:val="24"/>
          <w:vertAlign w:val="superscript"/>
        </w:rPr>
        <w:t>th</w:t>
      </w:r>
      <w:r w:rsidRPr="00B301D9">
        <w:rPr>
          <w:rFonts w:ascii="Times New Roman" w:hAnsi="Times New Roman" w:cs="Times New Roman"/>
          <w:sz w:val="24"/>
          <w:szCs w:val="24"/>
        </w:rPr>
        <w:t xml:space="preserve"> April 2021</w:t>
      </w:r>
      <w:r w:rsidR="00FA1D0D" w:rsidRPr="00B301D9">
        <w:rPr>
          <w:rFonts w:ascii="Times New Roman" w:hAnsi="Times New Roman" w:cs="Times New Roman"/>
          <w:sz w:val="24"/>
          <w:szCs w:val="24"/>
        </w:rPr>
        <w:t xml:space="preserve">. It is </w:t>
      </w:r>
      <w:r w:rsidR="00760608">
        <w:rPr>
          <w:rFonts w:ascii="Times New Roman" w:hAnsi="Times New Roman" w:cs="Times New Roman"/>
          <w:sz w:val="24"/>
          <w:szCs w:val="24"/>
        </w:rPr>
        <w:t xml:space="preserve">purportedly </w:t>
      </w:r>
      <w:r w:rsidR="00FA1D0D" w:rsidRPr="00B301D9">
        <w:rPr>
          <w:rFonts w:ascii="Times New Roman" w:hAnsi="Times New Roman" w:cs="Times New Roman"/>
          <w:sz w:val="24"/>
          <w:szCs w:val="24"/>
        </w:rPr>
        <w:t>init</w:t>
      </w:r>
      <w:r w:rsidR="00760608">
        <w:rPr>
          <w:rFonts w:ascii="Times New Roman" w:hAnsi="Times New Roman" w:cs="Times New Roman"/>
          <w:sz w:val="24"/>
          <w:szCs w:val="24"/>
        </w:rPr>
        <w:t xml:space="preserve">ialled and signed by the </w:t>
      </w:r>
      <w:r w:rsidR="00595D19">
        <w:rPr>
          <w:rFonts w:ascii="Times New Roman" w:hAnsi="Times New Roman" w:cs="Times New Roman"/>
          <w:sz w:val="24"/>
          <w:szCs w:val="24"/>
        </w:rPr>
        <w:t>second</w:t>
      </w:r>
      <w:r w:rsidR="00760608">
        <w:rPr>
          <w:rFonts w:ascii="Times New Roman" w:hAnsi="Times New Roman" w:cs="Times New Roman"/>
          <w:sz w:val="24"/>
          <w:szCs w:val="24"/>
        </w:rPr>
        <w:t xml:space="preserve">, </w:t>
      </w:r>
      <w:r w:rsidR="00595D19">
        <w:rPr>
          <w:rFonts w:ascii="Times New Roman" w:hAnsi="Times New Roman" w:cs="Times New Roman"/>
          <w:sz w:val="24"/>
          <w:szCs w:val="24"/>
        </w:rPr>
        <w:t>third</w:t>
      </w:r>
      <w:r w:rsidR="00760608">
        <w:rPr>
          <w:rFonts w:ascii="Times New Roman" w:hAnsi="Times New Roman" w:cs="Times New Roman"/>
          <w:sz w:val="24"/>
          <w:szCs w:val="24"/>
        </w:rPr>
        <w:t xml:space="preserve"> and </w:t>
      </w:r>
      <w:r w:rsidR="00595D19">
        <w:rPr>
          <w:rFonts w:ascii="Times New Roman" w:hAnsi="Times New Roman" w:cs="Times New Roman"/>
          <w:sz w:val="24"/>
          <w:szCs w:val="24"/>
        </w:rPr>
        <w:t>fourth</w:t>
      </w:r>
      <w:r w:rsidR="00760608">
        <w:rPr>
          <w:rFonts w:ascii="Times New Roman" w:hAnsi="Times New Roman" w:cs="Times New Roman"/>
          <w:sz w:val="24"/>
          <w:szCs w:val="24"/>
        </w:rPr>
        <w:t xml:space="preserve"> respondents with</w:t>
      </w:r>
      <w:r w:rsidR="00FA1D0D" w:rsidRPr="00B301D9">
        <w:rPr>
          <w:rFonts w:ascii="Times New Roman" w:hAnsi="Times New Roman" w:cs="Times New Roman"/>
          <w:sz w:val="24"/>
          <w:szCs w:val="24"/>
        </w:rPr>
        <w:t xml:space="preserve"> Liu Dong as the seller holding 73.45% of the shares. </w:t>
      </w:r>
    </w:p>
    <w:p w:rsidR="002619BE" w:rsidRPr="00B301D9" w:rsidRDefault="00FA1D0D"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The purchasers are listed in the agreement as </w:t>
      </w:r>
      <w:r w:rsidR="00595D19">
        <w:rPr>
          <w:rFonts w:ascii="Times New Roman" w:hAnsi="Times New Roman" w:cs="Times New Roman"/>
          <w:sz w:val="24"/>
          <w:szCs w:val="24"/>
        </w:rPr>
        <w:t xml:space="preserve">second </w:t>
      </w:r>
      <w:r w:rsidR="00F40BA8">
        <w:rPr>
          <w:rFonts w:ascii="Times New Roman" w:hAnsi="Times New Roman" w:cs="Times New Roman"/>
          <w:sz w:val="24"/>
          <w:szCs w:val="24"/>
        </w:rPr>
        <w:t>r</w:t>
      </w:r>
      <w:r w:rsidRPr="00B301D9">
        <w:rPr>
          <w:rFonts w:ascii="Times New Roman" w:hAnsi="Times New Roman" w:cs="Times New Roman"/>
          <w:sz w:val="24"/>
          <w:szCs w:val="24"/>
        </w:rPr>
        <w:t>espondent who purchas</w:t>
      </w:r>
      <w:r w:rsidR="00C66569" w:rsidRPr="00B301D9">
        <w:rPr>
          <w:rFonts w:ascii="Times New Roman" w:hAnsi="Times New Roman" w:cs="Times New Roman"/>
          <w:sz w:val="24"/>
          <w:szCs w:val="24"/>
        </w:rPr>
        <w:t>ed 51% of the 73.45%</w:t>
      </w:r>
      <w:r w:rsidRPr="00B301D9">
        <w:rPr>
          <w:rFonts w:ascii="Times New Roman" w:hAnsi="Times New Roman" w:cs="Times New Roman"/>
          <w:sz w:val="24"/>
          <w:szCs w:val="24"/>
        </w:rPr>
        <w:t xml:space="preserve">; the </w:t>
      </w:r>
      <w:r w:rsidR="00595D19">
        <w:rPr>
          <w:rFonts w:ascii="Times New Roman" w:hAnsi="Times New Roman" w:cs="Times New Roman"/>
          <w:sz w:val="24"/>
          <w:szCs w:val="24"/>
        </w:rPr>
        <w:t>third</w:t>
      </w:r>
      <w:r w:rsidR="00F40BA8">
        <w:rPr>
          <w:rFonts w:ascii="Times New Roman" w:hAnsi="Times New Roman" w:cs="Times New Roman"/>
          <w:sz w:val="24"/>
          <w:szCs w:val="24"/>
        </w:rPr>
        <w:t xml:space="preserve"> r</w:t>
      </w:r>
      <w:r w:rsidR="00C66569" w:rsidRPr="00B301D9">
        <w:rPr>
          <w:rFonts w:ascii="Times New Roman" w:hAnsi="Times New Roman" w:cs="Times New Roman"/>
          <w:sz w:val="24"/>
          <w:szCs w:val="24"/>
        </w:rPr>
        <w:t xml:space="preserve">espondent who purchased 12% </w:t>
      </w:r>
      <w:r w:rsidRPr="00B301D9">
        <w:rPr>
          <w:rFonts w:ascii="Times New Roman" w:hAnsi="Times New Roman" w:cs="Times New Roman"/>
          <w:sz w:val="24"/>
          <w:szCs w:val="24"/>
        </w:rPr>
        <w:t xml:space="preserve">and the </w:t>
      </w:r>
      <w:r w:rsidR="00595D19">
        <w:rPr>
          <w:rFonts w:ascii="Times New Roman" w:hAnsi="Times New Roman" w:cs="Times New Roman"/>
          <w:sz w:val="24"/>
          <w:szCs w:val="24"/>
        </w:rPr>
        <w:t>fourth</w:t>
      </w:r>
      <w:r w:rsidR="00F40BA8">
        <w:rPr>
          <w:rFonts w:ascii="Times New Roman" w:hAnsi="Times New Roman" w:cs="Times New Roman"/>
          <w:sz w:val="24"/>
          <w:szCs w:val="24"/>
        </w:rPr>
        <w:t xml:space="preserve"> r</w:t>
      </w:r>
      <w:r w:rsidRPr="00B301D9">
        <w:rPr>
          <w:rFonts w:ascii="Times New Roman" w:hAnsi="Times New Roman" w:cs="Times New Roman"/>
          <w:sz w:val="24"/>
          <w:szCs w:val="24"/>
        </w:rPr>
        <w:t>espondent who purchased 1%. The seller remained</w:t>
      </w:r>
      <w:r w:rsidR="00F40BA8">
        <w:rPr>
          <w:rFonts w:ascii="Times New Roman" w:hAnsi="Times New Roman" w:cs="Times New Roman"/>
          <w:sz w:val="24"/>
          <w:szCs w:val="24"/>
        </w:rPr>
        <w:t xml:space="preserve"> with</w:t>
      </w:r>
      <w:r w:rsidRPr="00B301D9">
        <w:rPr>
          <w:rFonts w:ascii="Times New Roman" w:hAnsi="Times New Roman" w:cs="Times New Roman"/>
          <w:sz w:val="24"/>
          <w:szCs w:val="24"/>
        </w:rPr>
        <w:t xml:space="preserve"> 9.</w:t>
      </w:r>
      <w:r w:rsidR="00F40BA8">
        <w:rPr>
          <w:rFonts w:ascii="Times New Roman" w:hAnsi="Times New Roman" w:cs="Times New Roman"/>
          <w:sz w:val="24"/>
          <w:szCs w:val="24"/>
        </w:rPr>
        <w:t>45%. The additional shareholder in the</w:t>
      </w:r>
      <w:r w:rsidRPr="00B301D9">
        <w:rPr>
          <w:rFonts w:ascii="Times New Roman" w:hAnsi="Times New Roman" w:cs="Times New Roman"/>
          <w:sz w:val="24"/>
          <w:szCs w:val="24"/>
        </w:rPr>
        <w:t xml:space="preserve"> restructured </w:t>
      </w:r>
      <w:r w:rsidR="00595D19">
        <w:rPr>
          <w:rFonts w:ascii="Times New Roman" w:hAnsi="Times New Roman" w:cs="Times New Roman"/>
          <w:sz w:val="24"/>
          <w:szCs w:val="24"/>
        </w:rPr>
        <w:t>first</w:t>
      </w:r>
      <w:r w:rsidR="00F40BA8">
        <w:rPr>
          <w:rFonts w:ascii="Times New Roman" w:hAnsi="Times New Roman" w:cs="Times New Roman"/>
          <w:sz w:val="24"/>
          <w:szCs w:val="24"/>
        </w:rPr>
        <w:t xml:space="preserve"> r</w:t>
      </w:r>
      <w:r w:rsidRPr="00B301D9">
        <w:rPr>
          <w:rFonts w:ascii="Times New Roman" w:hAnsi="Times New Roman" w:cs="Times New Roman"/>
          <w:sz w:val="24"/>
          <w:szCs w:val="24"/>
        </w:rPr>
        <w:t xml:space="preserve">espondent </w:t>
      </w:r>
      <w:r w:rsidR="00C66569" w:rsidRPr="00B301D9">
        <w:rPr>
          <w:rFonts w:ascii="Times New Roman" w:hAnsi="Times New Roman" w:cs="Times New Roman"/>
          <w:sz w:val="24"/>
          <w:szCs w:val="24"/>
        </w:rPr>
        <w:t>Company</w:t>
      </w:r>
      <w:r w:rsidRPr="00B301D9">
        <w:rPr>
          <w:rFonts w:ascii="Times New Roman" w:hAnsi="Times New Roman" w:cs="Times New Roman"/>
          <w:sz w:val="24"/>
          <w:szCs w:val="24"/>
        </w:rPr>
        <w:t xml:space="preserve"> became the </w:t>
      </w:r>
      <w:r w:rsidR="00595D19">
        <w:rPr>
          <w:rFonts w:ascii="Times New Roman" w:hAnsi="Times New Roman" w:cs="Times New Roman"/>
          <w:sz w:val="24"/>
          <w:szCs w:val="24"/>
        </w:rPr>
        <w:t>first</w:t>
      </w:r>
      <w:r w:rsidR="00F40BA8">
        <w:rPr>
          <w:rFonts w:ascii="Times New Roman" w:hAnsi="Times New Roman" w:cs="Times New Roman"/>
          <w:sz w:val="24"/>
          <w:szCs w:val="24"/>
        </w:rPr>
        <w:t xml:space="preserve"> a</w:t>
      </w:r>
      <w:r w:rsidRPr="00B301D9">
        <w:rPr>
          <w:rFonts w:ascii="Times New Roman" w:hAnsi="Times New Roman" w:cs="Times New Roman"/>
          <w:sz w:val="24"/>
          <w:szCs w:val="24"/>
        </w:rPr>
        <w:t>pplicant with 26.55%. The Company would in terms of the agreement be constituted of five directors. The purchasers were required to pay a purcha</w:t>
      </w:r>
      <w:r w:rsidR="00C66569" w:rsidRPr="00B301D9">
        <w:rPr>
          <w:rFonts w:ascii="Times New Roman" w:hAnsi="Times New Roman" w:cs="Times New Roman"/>
          <w:sz w:val="24"/>
          <w:szCs w:val="24"/>
        </w:rPr>
        <w:t xml:space="preserve">se price of $10.00 for each 1% </w:t>
      </w:r>
      <w:r w:rsidRPr="00B301D9">
        <w:rPr>
          <w:rFonts w:ascii="Times New Roman" w:hAnsi="Times New Roman" w:cs="Times New Roman"/>
          <w:sz w:val="24"/>
          <w:szCs w:val="24"/>
        </w:rPr>
        <w:t xml:space="preserve">share and it was acknowledged in </w:t>
      </w:r>
      <w:r w:rsidR="00C66569" w:rsidRPr="00B301D9">
        <w:rPr>
          <w:rFonts w:ascii="Times New Roman" w:hAnsi="Times New Roman" w:cs="Times New Roman"/>
          <w:sz w:val="24"/>
          <w:szCs w:val="24"/>
        </w:rPr>
        <w:t>paragraph 11.1</w:t>
      </w:r>
      <w:r w:rsidR="00595D19">
        <w:rPr>
          <w:rFonts w:ascii="Times New Roman" w:hAnsi="Times New Roman" w:cs="Times New Roman"/>
          <w:sz w:val="24"/>
          <w:szCs w:val="24"/>
        </w:rPr>
        <w:t xml:space="preserve"> of the agreement that:</w:t>
      </w:r>
    </w:p>
    <w:p w:rsidR="00FA1D0D" w:rsidRPr="00B301D9" w:rsidRDefault="00595D19" w:rsidP="00FE37B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r>
      <w:r w:rsidR="00FA1D0D" w:rsidRPr="00B301D9">
        <w:rPr>
          <w:rFonts w:ascii="Times New Roman" w:hAnsi="Times New Roman" w:cs="Times New Roman"/>
          <w:sz w:val="24"/>
          <w:szCs w:val="24"/>
        </w:rPr>
        <w:t>The seller Liu Dong, confirmed that w</w:t>
      </w:r>
      <w:r w:rsidR="00C66569" w:rsidRPr="00B301D9">
        <w:rPr>
          <w:rFonts w:ascii="Times New Roman" w:hAnsi="Times New Roman" w:cs="Times New Roman"/>
          <w:sz w:val="24"/>
          <w:szCs w:val="24"/>
        </w:rPr>
        <w:t>hen signing this agreement, he h</w:t>
      </w:r>
      <w:r w:rsidR="00FA1D0D" w:rsidRPr="00B301D9">
        <w:rPr>
          <w:rFonts w:ascii="Times New Roman" w:hAnsi="Times New Roman" w:cs="Times New Roman"/>
          <w:sz w:val="24"/>
          <w:szCs w:val="24"/>
        </w:rPr>
        <w:t xml:space="preserve">ad </w:t>
      </w:r>
      <w:r w:rsidR="00CA76E3" w:rsidRPr="00B301D9">
        <w:rPr>
          <w:rFonts w:ascii="Times New Roman" w:hAnsi="Times New Roman" w:cs="Times New Roman"/>
          <w:sz w:val="24"/>
          <w:szCs w:val="24"/>
        </w:rPr>
        <w:t>received</w:t>
      </w:r>
      <w:r w:rsidR="00F40BA8">
        <w:rPr>
          <w:rFonts w:ascii="Times New Roman" w:hAnsi="Times New Roman" w:cs="Times New Roman"/>
          <w:sz w:val="24"/>
          <w:szCs w:val="24"/>
        </w:rPr>
        <w:t xml:space="preserve"> </w:t>
      </w:r>
      <w:r w:rsidR="00CA76E3" w:rsidRPr="00B301D9">
        <w:rPr>
          <w:rFonts w:ascii="Times New Roman" w:hAnsi="Times New Roman" w:cs="Times New Roman"/>
          <w:sz w:val="24"/>
          <w:szCs w:val="24"/>
        </w:rPr>
        <w:t>cash from the b</w:t>
      </w:r>
      <w:r w:rsidR="00F40BA8">
        <w:rPr>
          <w:rFonts w:ascii="Times New Roman" w:hAnsi="Times New Roman" w:cs="Times New Roman"/>
          <w:sz w:val="24"/>
          <w:szCs w:val="24"/>
        </w:rPr>
        <w:t>u</w:t>
      </w:r>
      <w:r w:rsidR="00CA76E3" w:rsidRPr="00B301D9">
        <w:rPr>
          <w:rFonts w:ascii="Times New Roman" w:hAnsi="Times New Roman" w:cs="Times New Roman"/>
          <w:sz w:val="24"/>
          <w:szCs w:val="24"/>
        </w:rPr>
        <w:t>yers, Wu Jianchun, Zhang Suyi, Fa</w:t>
      </w:r>
      <w:r w:rsidR="00F40BA8">
        <w:rPr>
          <w:rFonts w:ascii="Times New Roman" w:hAnsi="Times New Roman" w:cs="Times New Roman"/>
          <w:sz w:val="24"/>
          <w:szCs w:val="24"/>
        </w:rPr>
        <w:t xml:space="preserve">n Xinhua for the purchase as </w:t>
      </w:r>
      <w:r>
        <w:rPr>
          <w:rFonts w:ascii="Times New Roman" w:hAnsi="Times New Roman" w:cs="Times New Roman"/>
          <w:sz w:val="24"/>
          <w:szCs w:val="24"/>
        </w:rPr>
        <w:t>follows:</w:t>
      </w:r>
    </w:p>
    <w:p w:rsidR="00CA76E3" w:rsidRPr="00595D19" w:rsidRDefault="00CA76E3" w:rsidP="00FE37BA">
      <w:pPr>
        <w:pStyle w:val="ListParagraph"/>
        <w:numPr>
          <w:ilvl w:val="0"/>
          <w:numId w:val="3"/>
        </w:numPr>
        <w:spacing w:after="0" w:line="360" w:lineRule="auto"/>
        <w:jc w:val="both"/>
        <w:rPr>
          <w:rFonts w:ascii="Times New Roman" w:hAnsi="Times New Roman" w:cs="Times New Roman"/>
          <w:sz w:val="24"/>
          <w:szCs w:val="24"/>
        </w:rPr>
      </w:pPr>
      <w:r w:rsidRPr="00595D19">
        <w:rPr>
          <w:rFonts w:ascii="Times New Roman" w:hAnsi="Times New Roman" w:cs="Times New Roman"/>
          <w:sz w:val="24"/>
          <w:szCs w:val="24"/>
        </w:rPr>
        <w:t>Wu Jianchun paid US$ 510.00</w:t>
      </w:r>
    </w:p>
    <w:p w:rsidR="00CA76E3" w:rsidRDefault="00CA76E3" w:rsidP="00FE37BA">
      <w:pPr>
        <w:pStyle w:val="ListParagraph"/>
        <w:numPr>
          <w:ilvl w:val="0"/>
          <w:numId w:val="3"/>
        </w:numPr>
        <w:spacing w:after="0" w:line="360" w:lineRule="auto"/>
        <w:jc w:val="both"/>
        <w:rPr>
          <w:rFonts w:ascii="Times New Roman" w:hAnsi="Times New Roman" w:cs="Times New Roman"/>
          <w:sz w:val="24"/>
          <w:szCs w:val="24"/>
        </w:rPr>
      </w:pPr>
      <w:r w:rsidRPr="00595D19">
        <w:rPr>
          <w:rFonts w:ascii="Times New Roman" w:hAnsi="Times New Roman" w:cs="Times New Roman"/>
          <w:sz w:val="24"/>
          <w:szCs w:val="24"/>
        </w:rPr>
        <w:t>Zhang Suyi paid US$ 120.00</w:t>
      </w:r>
    </w:p>
    <w:p w:rsidR="00CA76E3" w:rsidRPr="00595D19" w:rsidRDefault="00CA76E3" w:rsidP="00FE37BA">
      <w:pPr>
        <w:pStyle w:val="ListParagraph"/>
        <w:numPr>
          <w:ilvl w:val="0"/>
          <w:numId w:val="3"/>
        </w:numPr>
        <w:spacing w:after="0" w:line="360" w:lineRule="auto"/>
        <w:jc w:val="both"/>
        <w:rPr>
          <w:rFonts w:ascii="Times New Roman" w:hAnsi="Times New Roman" w:cs="Times New Roman"/>
          <w:sz w:val="24"/>
          <w:szCs w:val="24"/>
        </w:rPr>
      </w:pPr>
      <w:r w:rsidRPr="00595D19">
        <w:rPr>
          <w:rFonts w:ascii="Times New Roman" w:hAnsi="Times New Roman" w:cs="Times New Roman"/>
          <w:sz w:val="24"/>
          <w:szCs w:val="24"/>
        </w:rPr>
        <w:t>Fan Xinhua paid US$ 10.00</w:t>
      </w:r>
      <w:r w:rsidR="00595D19">
        <w:rPr>
          <w:rFonts w:ascii="Times New Roman" w:hAnsi="Times New Roman" w:cs="Times New Roman"/>
          <w:sz w:val="24"/>
          <w:szCs w:val="24"/>
        </w:rPr>
        <w:t>.”</w:t>
      </w:r>
    </w:p>
    <w:p w:rsidR="00CA76E3" w:rsidRPr="00B301D9" w:rsidRDefault="00F40BA8"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w:t>
      </w:r>
      <w:r w:rsidR="00CA76E3" w:rsidRPr="00B301D9">
        <w:rPr>
          <w:rFonts w:ascii="Times New Roman" w:hAnsi="Times New Roman" w:cs="Times New Roman"/>
          <w:sz w:val="24"/>
          <w:szCs w:val="24"/>
        </w:rPr>
        <w:t>pplicant impugned the agreement as being fraudulent because it being common cause bet</w:t>
      </w:r>
      <w:r>
        <w:rPr>
          <w:rFonts w:ascii="Times New Roman" w:hAnsi="Times New Roman" w:cs="Times New Roman"/>
          <w:sz w:val="24"/>
          <w:szCs w:val="24"/>
        </w:rPr>
        <w:t xml:space="preserve">ween the parties that the </w:t>
      </w:r>
      <w:r w:rsidR="002C2BEF">
        <w:rPr>
          <w:rFonts w:ascii="Times New Roman" w:hAnsi="Times New Roman" w:cs="Times New Roman"/>
          <w:sz w:val="24"/>
          <w:szCs w:val="24"/>
        </w:rPr>
        <w:t>second</w:t>
      </w:r>
      <w:r>
        <w:rPr>
          <w:rFonts w:ascii="Times New Roman" w:hAnsi="Times New Roman" w:cs="Times New Roman"/>
          <w:sz w:val="24"/>
          <w:szCs w:val="24"/>
        </w:rPr>
        <w:t xml:space="preserve"> r</w:t>
      </w:r>
      <w:r w:rsidR="00CA76E3" w:rsidRPr="00B301D9">
        <w:rPr>
          <w:rFonts w:ascii="Times New Roman" w:hAnsi="Times New Roman" w:cs="Times New Roman"/>
          <w:sz w:val="24"/>
          <w:szCs w:val="24"/>
        </w:rPr>
        <w:t>espondent</w:t>
      </w:r>
      <w:r>
        <w:rPr>
          <w:rFonts w:ascii="Times New Roman" w:hAnsi="Times New Roman" w:cs="Times New Roman"/>
          <w:sz w:val="24"/>
          <w:szCs w:val="24"/>
        </w:rPr>
        <w:t xml:space="preserve"> was in China</w:t>
      </w:r>
      <w:r w:rsidR="00CA76E3" w:rsidRPr="00B301D9">
        <w:rPr>
          <w:rFonts w:ascii="Times New Roman" w:hAnsi="Times New Roman" w:cs="Times New Roman"/>
          <w:sz w:val="24"/>
          <w:szCs w:val="24"/>
        </w:rPr>
        <w:t xml:space="preserve"> as a</w:t>
      </w:r>
      <w:r>
        <w:rPr>
          <w:rFonts w:ascii="Times New Roman" w:hAnsi="Times New Roman" w:cs="Times New Roman"/>
          <w:sz w:val="24"/>
          <w:szCs w:val="24"/>
        </w:rPr>
        <w:t>t the date of signature thereof, i</w:t>
      </w:r>
      <w:r w:rsidR="00CA76E3" w:rsidRPr="00B301D9">
        <w:rPr>
          <w:rFonts w:ascii="Times New Roman" w:hAnsi="Times New Roman" w:cs="Times New Roman"/>
          <w:sz w:val="24"/>
          <w:szCs w:val="24"/>
        </w:rPr>
        <w:t xml:space="preserve">t could not be possible that the parties signed the agreement on the same date since the Seller, </w:t>
      </w:r>
      <w:r w:rsidR="002C2BEF">
        <w:rPr>
          <w:rFonts w:ascii="Times New Roman" w:hAnsi="Times New Roman" w:cs="Times New Roman"/>
          <w:sz w:val="24"/>
          <w:szCs w:val="24"/>
        </w:rPr>
        <w:t>third</w:t>
      </w:r>
      <w:r w:rsidR="00CA76E3" w:rsidRPr="00B301D9">
        <w:rPr>
          <w:rFonts w:ascii="Times New Roman" w:hAnsi="Times New Roman" w:cs="Times New Roman"/>
          <w:sz w:val="24"/>
          <w:szCs w:val="24"/>
        </w:rPr>
        <w:t xml:space="preserve"> and </w:t>
      </w:r>
      <w:r w:rsidR="002C2BEF">
        <w:rPr>
          <w:rFonts w:ascii="Times New Roman" w:hAnsi="Times New Roman" w:cs="Times New Roman"/>
          <w:sz w:val="24"/>
          <w:szCs w:val="24"/>
        </w:rPr>
        <w:t>fourth</w:t>
      </w:r>
      <w:r>
        <w:rPr>
          <w:rFonts w:ascii="Times New Roman" w:hAnsi="Times New Roman" w:cs="Times New Roman"/>
          <w:sz w:val="24"/>
          <w:szCs w:val="24"/>
        </w:rPr>
        <w:t xml:space="preserve"> r</w:t>
      </w:r>
      <w:r w:rsidR="00CA76E3" w:rsidRPr="00B301D9">
        <w:rPr>
          <w:rFonts w:ascii="Times New Roman" w:hAnsi="Times New Roman" w:cs="Times New Roman"/>
          <w:sz w:val="24"/>
          <w:szCs w:val="24"/>
        </w:rPr>
        <w:t xml:space="preserve">espondent were in Zimbabwe. If </w:t>
      </w:r>
      <w:r>
        <w:rPr>
          <w:rFonts w:ascii="Times New Roman" w:hAnsi="Times New Roman" w:cs="Times New Roman"/>
          <w:sz w:val="24"/>
          <w:szCs w:val="24"/>
        </w:rPr>
        <w:t>that argument</w:t>
      </w:r>
      <w:r w:rsidR="00CA76E3" w:rsidRPr="00B301D9">
        <w:rPr>
          <w:rFonts w:ascii="Times New Roman" w:hAnsi="Times New Roman" w:cs="Times New Roman"/>
          <w:sz w:val="24"/>
          <w:szCs w:val="24"/>
        </w:rPr>
        <w:t xml:space="preserve"> is accepted, it would logically follow that it would not have been possible that money exchanged hand</w:t>
      </w:r>
      <w:r>
        <w:rPr>
          <w:rFonts w:ascii="Times New Roman" w:hAnsi="Times New Roman" w:cs="Times New Roman"/>
          <w:sz w:val="24"/>
          <w:szCs w:val="24"/>
        </w:rPr>
        <w:t xml:space="preserve">s between the deceased and </w:t>
      </w:r>
      <w:r w:rsidR="002C2BEF">
        <w:rPr>
          <w:rFonts w:ascii="Times New Roman" w:hAnsi="Times New Roman" w:cs="Times New Roman"/>
          <w:sz w:val="24"/>
          <w:szCs w:val="24"/>
        </w:rPr>
        <w:t>first</w:t>
      </w:r>
      <w:r>
        <w:rPr>
          <w:rFonts w:ascii="Times New Roman" w:hAnsi="Times New Roman" w:cs="Times New Roman"/>
          <w:sz w:val="24"/>
          <w:szCs w:val="24"/>
        </w:rPr>
        <w:t xml:space="preserve"> r</w:t>
      </w:r>
      <w:r w:rsidR="00CA76E3" w:rsidRPr="00B301D9">
        <w:rPr>
          <w:rFonts w:ascii="Times New Roman" w:hAnsi="Times New Roman" w:cs="Times New Roman"/>
          <w:sz w:val="24"/>
          <w:szCs w:val="24"/>
        </w:rPr>
        <w:t>espondent at the time of signing of the agreement because the parties were not together contrary to what the date of signature of the agreement would suggest.</w:t>
      </w:r>
    </w:p>
    <w:p w:rsidR="00CA76E3" w:rsidRPr="00B301D9" w:rsidRDefault="00F40BA8"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C2BEF">
        <w:rPr>
          <w:rFonts w:ascii="Times New Roman" w:hAnsi="Times New Roman" w:cs="Times New Roman"/>
          <w:sz w:val="24"/>
          <w:szCs w:val="24"/>
        </w:rPr>
        <w:t>first</w:t>
      </w:r>
      <w:r>
        <w:rPr>
          <w:rFonts w:ascii="Times New Roman" w:hAnsi="Times New Roman" w:cs="Times New Roman"/>
          <w:sz w:val="24"/>
          <w:szCs w:val="24"/>
        </w:rPr>
        <w:t xml:space="preserve"> applicant also contend</w:t>
      </w:r>
      <w:r w:rsidR="00CA76E3" w:rsidRPr="00B301D9">
        <w:rPr>
          <w:rFonts w:ascii="Times New Roman" w:hAnsi="Times New Roman" w:cs="Times New Roman"/>
          <w:sz w:val="24"/>
          <w:szCs w:val="24"/>
        </w:rPr>
        <w:t>ed that assuming but without conceding</w:t>
      </w:r>
      <w:r>
        <w:rPr>
          <w:rFonts w:ascii="Times New Roman" w:hAnsi="Times New Roman" w:cs="Times New Roman"/>
          <w:sz w:val="24"/>
          <w:szCs w:val="24"/>
        </w:rPr>
        <w:t xml:space="preserve"> that the deceased executed the agreement in question,</w:t>
      </w:r>
      <w:r w:rsidR="00CA76E3" w:rsidRPr="00B301D9">
        <w:rPr>
          <w:rFonts w:ascii="Times New Roman" w:hAnsi="Times New Roman" w:cs="Times New Roman"/>
          <w:sz w:val="24"/>
          <w:szCs w:val="24"/>
        </w:rPr>
        <w:t xml:space="preserve"> the agreement was still invalid because the shares were not sold in accordance with the articles of association. The articles of association of the</w:t>
      </w:r>
      <w:r>
        <w:rPr>
          <w:rFonts w:ascii="Times New Roman" w:hAnsi="Times New Roman" w:cs="Times New Roman"/>
          <w:sz w:val="24"/>
          <w:szCs w:val="24"/>
        </w:rPr>
        <w:t xml:space="preserve"> First r</w:t>
      </w:r>
      <w:r w:rsidR="002C6725" w:rsidRPr="00B301D9">
        <w:rPr>
          <w:rFonts w:ascii="Times New Roman" w:hAnsi="Times New Roman" w:cs="Times New Roman"/>
          <w:sz w:val="24"/>
          <w:szCs w:val="24"/>
        </w:rPr>
        <w:t>espondent in clause (6b) thereof provides as follows;</w:t>
      </w:r>
    </w:p>
    <w:p w:rsidR="002C6725" w:rsidRDefault="002C2BEF" w:rsidP="00FE37BA">
      <w:pPr>
        <w:spacing w:after="0" w:line="240" w:lineRule="auto"/>
        <w:ind w:left="720"/>
        <w:jc w:val="both"/>
        <w:rPr>
          <w:rFonts w:ascii="Times New Roman" w:hAnsi="Times New Roman" w:cs="Times New Roman"/>
          <w:i/>
        </w:rPr>
      </w:pPr>
      <w:r>
        <w:rPr>
          <w:rFonts w:ascii="Times New Roman" w:hAnsi="Times New Roman" w:cs="Times New Roman"/>
        </w:rPr>
        <w:lastRenderedPageBreak/>
        <w:t xml:space="preserve">“b) </w:t>
      </w:r>
      <w:r w:rsidR="002C6725" w:rsidRPr="002C2BEF">
        <w:rPr>
          <w:rFonts w:ascii="Times New Roman" w:hAnsi="Times New Roman" w:cs="Times New Roman"/>
        </w:rPr>
        <w:t xml:space="preserve">The Directors shall in the first place </w:t>
      </w:r>
      <w:r w:rsidR="00F40BA8" w:rsidRPr="002C2BEF">
        <w:rPr>
          <w:rFonts w:ascii="Times New Roman" w:hAnsi="Times New Roman" w:cs="Times New Roman"/>
        </w:rPr>
        <w:t xml:space="preserve">offer </w:t>
      </w:r>
      <w:r w:rsidR="002C6725" w:rsidRPr="002C2BEF">
        <w:rPr>
          <w:rFonts w:ascii="Times New Roman" w:hAnsi="Times New Roman" w:cs="Times New Roman"/>
        </w:rPr>
        <w:t>any shares comprom</w:t>
      </w:r>
      <w:r w:rsidR="00F40BA8" w:rsidRPr="002C2BEF">
        <w:rPr>
          <w:rFonts w:ascii="Times New Roman" w:hAnsi="Times New Roman" w:cs="Times New Roman"/>
        </w:rPr>
        <w:t xml:space="preserve">ise (sic) in the transfer notice to the </w:t>
      </w:r>
      <w:r w:rsidR="00F40BA8" w:rsidRPr="002C2BEF">
        <w:rPr>
          <w:rFonts w:ascii="Times New Roman" w:hAnsi="Times New Roman" w:cs="Times New Roman"/>
        </w:rPr>
        <w:tab/>
      </w:r>
      <w:r w:rsidR="002C6725" w:rsidRPr="002C2BEF">
        <w:rPr>
          <w:rFonts w:ascii="Times New Roman" w:hAnsi="Times New Roman" w:cs="Times New Roman"/>
        </w:rPr>
        <w:t>existing members of the company as nearly as pos</w:t>
      </w:r>
      <w:r w:rsidR="00F40BA8" w:rsidRPr="002C2BEF">
        <w:rPr>
          <w:rFonts w:ascii="Times New Roman" w:hAnsi="Times New Roman" w:cs="Times New Roman"/>
        </w:rPr>
        <w:t xml:space="preserve">sible in proportion to their </w:t>
      </w:r>
      <w:r w:rsidR="002C6725" w:rsidRPr="002C2BEF">
        <w:rPr>
          <w:rFonts w:ascii="Times New Roman" w:hAnsi="Times New Roman" w:cs="Times New Roman"/>
        </w:rPr>
        <w:t>respective shareholdings and shall give a time limit wit</w:t>
      </w:r>
      <w:r w:rsidR="00F40BA8" w:rsidRPr="002C2BEF">
        <w:rPr>
          <w:rFonts w:ascii="Times New Roman" w:hAnsi="Times New Roman" w:cs="Times New Roman"/>
        </w:rPr>
        <w:t xml:space="preserve">hin which if not accepted any </w:t>
      </w:r>
      <w:r w:rsidR="002C6725" w:rsidRPr="002C2BEF">
        <w:rPr>
          <w:rFonts w:ascii="Times New Roman" w:hAnsi="Times New Roman" w:cs="Times New Roman"/>
        </w:rPr>
        <w:t>offer may be deemed to be declined. In the event</w:t>
      </w:r>
      <w:r w:rsidR="00F40BA8" w:rsidRPr="002C2BEF">
        <w:rPr>
          <w:rFonts w:ascii="Times New Roman" w:hAnsi="Times New Roman" w:cs="Times New Roman"/>
        </w:rPr>
        <w:t xml:space="preserve"> no existing member shall be </w:t>
      </w:r>
      <w:r w:rsidR="002C6725" w:rsidRPr="002C2BEF">
        <w:rPr>
          <w:rFonts w:ascii="Times New Roman" w:hAnsi="Times New Roman" w:cs="Times New Roman"/>
        </w:rPr>
        <w:t xml:space="preserve">willing to their offer, the Directors any dispose the </w:t>
      </w:r>
      <w:r w:rsidR="00F40BA8" w:rsidRPr="002C2BEF">
        <w:rPr>
          <w:rFonts w:ascii="Times New Roman" w:hAnsi="Times New Roman" w:cs="Times New Roman"/>
        </w:rPr>
        <w:t xml:space="preserve">shares to any other person as </w:t>
      </w:r>
      <w:r w:rsidR="002C6725" w:rsidRPr="002C2BEF">
        <w:rPr>
          <w:rFonts w:ascii="Times New Roman" w:hAnsi="Times New Roman" w:cs="Times New Roman"/>
        </w:rPr>
        <w:t>they shall think fit.”</w:t>
      </w:r>
      <w:r w:rsidR="002C6725" w:rsidRPr="002C2BEF">
        <w:rPr>
          <w:rFonts w:ascii="Times New Roman" w:hAnsi="Times New Roman" w:cs="Times New Roman"/>
          <w:i/>
        </w:rPr>
        <w:t xml:space="preserve"> </w:t>
      </w:r>
    </w:p>
    <w:p w:rsidR="00FE37BA" w:rsidRPr="002C2BEF" w:rsidRDefault="00FE37BA" w:rsidP="00FE37BA">
      <w:pPr>
        <w:spacing w:after="0" w:line="240" w:lineRule="auto"/>
        <w:ind w:left="720"/>
        <w:jc w:val="both"/>
        <w:rPr>
          <w:rFonts w:ascii="Times New Roman" w:hAnsi="Times New Roman" w:cs="Times New Roman"/>
          <w:i/>
        </w:rPr>
      </w:pPr>
    </w:p>
    <w:p w:rsidR="008219FB" w:rsidRPr="00B301D9" w:rsidRDefault="002C6725"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In terms of clause </w:t>
      </w:r>
      <w:r w:rsidR="002C2BEF">
        <w:rPr>
          <w:rFonts w:ascii="Times New Roman" w:hAnsi="Times New Roman" w:cs="Times New Roman"/>
          <w:sz w:val="24"/>
          <w:szCs w:val="24"/>
        </w:rPr>
        <w:t>(</w:t>
      </w:r>
      <w:r w:rsidRPr="00B301D9">
        <w:rPr>
          <w:rFonts w:ascii="Times New Roman" w:hAnsi="Times New Roman" w:cs="Times New Roman"/>
          <w:sz w:val="24"/>
          <w:szCs w:val="24"/>
        </w:rPr>
        <w:t>6c) of the</w:t>
      </w:r>
      <w:r w:rsidR="00F40BA8">
        <w:rPr>
          <w:rFonts w:ascii="Times New Roman" w:hAnsi="Times New Roman" w:cs="Times New Roman"/>
          <w:sz w:val="24"/>
          <w:szCs w:val="24"/>
        </w:rPr>
        <w:t xml:space="preserve"> Articles of Association</w:t>
      </w:r>
      <w:r w:rsidRPr="00B301D9">
        <w:rPr>
          <w:rFonts w:ascii="Times New Roman" w:hAnsi="Times New Roman" w:cs="Times New Roman"/>
          <w:sz w:val="24"/>
          <w:szCs w:val="24"/>
        </w:rPr>
        <w:t xml:space="preserve"> aforesaid, once transfer of shares gives notice to sale </w:t>
      </w:r>
      <w:r w:rsidR="008219FB" w:rsidRPr="00B301D9">
        <w:rPr>
          <w:rFonts w:ascii="Times New Roman" w:hAnsi="Times New Roman" w:cs="Times New Roman"/>
          <w:sz w:val="24"/>
          <w:szCs w:val="24"/>
        </w:rPr>
        <w:t>and there has been approved sale, the Directors are the ones who give notice to the transferor to transfer to transfer the shares to the purcha</w:t>
      </w:r>
      <w:r w:rsidR="00F40BA8">
        <w:rPr>
          <w:rFonts w:ascii="Times New Roman" w:hAnsi="Times New Roman" w:cs="Times New Roman"/>
          <w:sz w:val="24"/>
          <w:szCs w:val="24"/>
        </w:rPr>
        <w:t>ser within seven days. The 1st a</w:t>
      </w:r>
      <w:r w:rsidR="008219FB" w:rsidRPr="00B301D9">
        <w:rPr>
          <w:rFonts w:ascii="Times New Roman" w:hAnsi="Times New Roman" w:cs="Times New Roman"/>
          <w:sz w:val="24"/>
          <w:szCs w:val="24"/>
        </w:rPr>
        <w:t>pplicant contented that this was not done</w:t>
      </w:r>
      <w:r w:rsidR="00F40BA8">
        <w:rPr>
          <w:rFonts w:ascii="Times New Roman" w:hAnsi="Times New Roman" w:cs="Times New Roman"/>
          <w:sz w:val="24"/>
          <w:szCs w:val="24"/>
        </w:rPr>
        <w:t>. Her</w:t>
      </w:r>
      <w:r w:rsidR="008219FB" w:rsidRPr="00B301D9">
        <w:rPr>
          <w:rFonts w:ascii="Times New Roman" w:hAnsi="Times New Roman" w:cs="Times New Roman"/>
          <w:sz w:val="24"/>
          <w:szCs w:val="24"/>
        </w:rPr>
        <w:t xml:space="preserve"> </w:t>
      </w:r>
      <w:r w:rsidR="00F40BA8">
        <w:rPr>
          <w:rFonts w:ascii="Times New Roman" w:hAnsi="Times New Roman" w:cs="Times New Roman"/>
          <w:sz w:val="24"/>
          <w:szCs w:val="24"/>
        </w:rPr>
        <w:t>demands to have sight of</w:t>
      </w:r>
      <w:r w:rsidR="008219FB" w:rsidRPr="00B301D9">
        <w:rPr>
          <w:rFonts w:ascii="Times New Roman" w:hAnsi="Times New Roman" w:cs="Times New Roman"/>
          <w:sz w:val="24"/>
          <w:szCs w:val="24"/>
        </w:rPr>
        <w:t xml:space="preserve"> the original agreement have been futile. She suggested that the handwriting on the signatures on </w:t>
      </w:r>
      <w:r w:rsidR="00F40BA8">
        <w:rPr>
          <w:rFonts w:ascii="Times New Roman" w:hAnsi="Times New Roman" w:cs="Times New Roman"/>
          <w:sz w:val="24"/>
          <w:szCs w:val="24"/>
        </w:rPr>
        <w:t xml:space="preserve">the </w:t>
      </w:r>
      <w:r w:rsidR="00B24EB2">
        <w:rPr>
          <w:rFonts w:ascii="Times New Roman" w:hAnsi="Times New Roman" w:cs="Times New Roman"/>
          <w:sz w:val="24"/>
          <w:szCs w:val="24"/>
        </w:rPr>
        <w:t xml:space="preserve">copy of the </w:t>
      </w:r>
      <w:r w:rsidR="008219FB" w:rsidRPr="00B301D9">
        <w:rPr>
          <w:rFonts w:ascii="Times New Roman" w:hAnsi="Times New Roman" w:cs="Times New Roman"/>
          <w:sz w:val="24"/>
          <w:szCs w:val="24"/>
        </w:rPr>
        <w:t>sale</w:t>
      </w:r>
      <w:r w:rsidR="00B24EB2">
        <w:rPr>
          <w:rFonts w:ascii="Times New Roman" w:hAnsi="Times New Roman" w:cs="Times New Roman"/>
          <w:sz w:val="24"/>
          <w:szCs w:val="24"/>
        </w:rPr>
        <w:t xml:space="preserve"> of shares</w:t>
      </w:r>
      <w:r w:rsidR="008219FB" w:rsidRPr="00B301D9">
        <w:rPr>
          <w:rFonts w:ascii="Times New Roman" w:hAnsi="Times New Roman" w:cs="Times New Roman"/>
          <w:sz w:val="24"/>
          <w:szCs w:val="24"/>
        </w:rPr>
        <w:t xml:space="preserve"> agreement appeared to have been constructed by the same person and that it was necessary </w:t>
      </w:r>
      <w:r w:rsidR="00B24EB2">
        <w:rPr>
          <w:rFonts w:ascii="Times New Roman" w:hAnsi="Times New Roman" w:cs="Times New Roman"/>
          <w:sz w:val="24"/>
          <w:szCs w:val="24"/>
        </w:rPr>
        <w:t xml:space="preserve">that </w:t>
      </w:r>
      <w:r w:rsidR="008219FB" w:rsidRPr="00B301D9">
        <w:rPr>
          <w:rFonts w:ascii="Times New Roman" w:hAnsi="Times New Roman" w:cs="Times New Roman"/>
          <w:sz w:val="24"/>
          <w:szCs w:val="24"/>
        </w:rPr>
        <w:t>a handwriting expert</w:t>
      </w:r>
      <w:r w:rsidR="00B24EB2">
        <w:rPr>
          <w:rFonts w:ascii="Times New Roman" w:hAnsi="Times New Roman" w:cs="Times New Roman"/>
          <w:sz w:val="24"/>
          <w:szCs w:val="24"/>
        </w:rPr>
        <w:t xml:space="preserve"> be engaged</w:t>
      </w:r>
      <w:r w:rsidR="008219FB" w:rsidRPr="00B301D9">
        <w:rPr>
          <w:rFonts w:ascii="Times New Roman" w:hAnsi="Times New Roman" w:cs="Times New Roman"/>
          <w:sz w:val="24"/>
          <w:szCs w:val="24"/>
        </w:rPr>
        <w:t xml:space="preserve"> to make necessary </w:t>
      </w:r>
      <w:r w:rsidR="00B24EB2">
        <w:rPr>
          <w:rFonts w:ascii="Times New Roman" w:hAnsi="Times New Roman" w:cs="Times New Roman"/>
          <w:sz w:val="24"/>
          <w:szCs w:val="24"/>
        </w:rPr>
        <w:t xml:space="preserve">signature comparison </w:t>
      </w:r>
      <w:r w:rsidR="008219FB" w:rsidRPr="00B301D9">
        <w:rPr>
          <w:rFonts w:ascii="Times New Roman" w:hAnsi="Times New Roman" w:cs="Times New Roman"/>
          <w:sz w:val="24"/>
          <w:szCs w:val="24"/>
        </w:rPr>
        <w:t xml:space="preserve">investigations. </w:t>
      </w:r>
    </w:p>
    <w:p w:rsidR="00FC4BE8" w:rsidRPr="00B301D9" w:rsidRDefault="00B24EB2"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C2BEF">
        <w:rPr>
          <w:rFonts w:ascii="Times New Roman" w:hAnsi="Times New Roman" w:cs="Times New Roman"/>
          <w:sz w:val="24"/>
          <w:szCs w:val="24"/>
        </w:rPr>
        <w:t>first</w:t>
      </w:r>
      <w:r>
        <w:rPr>
          <w:rFonts w:ascii="Times New Roman" w:hAnsi="Times New Roman" w:cs="Times New Roman"/>
          <w:sz w:val="24"/>
          <w:szCs w:val="24"/>
        </w:rPr>
        <w:t xml:space="preserve"> a</w:t>
      </w:r>
      <w:r w:rsidR="008219FB" w:rsidRPr="00B301D9">
        <w:rPr>
          <w:rFonts w:ascii="Times New Roman" w:hAnsi="Times New Roman" w:cs="Times New Roman"/>
          <w:sz w:val="24"/>
          <w:szCs w:val="24"/>
        </w:rPr>
        <w:t>pplicant further queried the validity of the changes made in the official returns or d</w:t>
      </w:r>
      <w:r>
        <w:rPr>
          <w:rFonts w:ascii="Times New Roman" w:hAnsi="Times New Roman" w:cs="Times New Roman"/>
          <w:sz w:val="24"/>
          <w:szCs w:val="24"/>
        </w:rPr>
        <w:t xml:space="preserve">ocuments of the </w:t>
      </w:r>
      <w:r w:rsidR="002C2BEF">
        <w:rPr>
          <w:rFonts w:ascii="Times New Roman" w:hAnsi="Times New Roman" w:cs="Times New Roman"/>
          <w:sz w:val="24"/>
          <w:szCs w:val="24"/>
        </w:rPr>
        <w:t>first</w:t>
      </w:r>
      <w:r>
        <w:rPr>
          <w:rFonts w:ascii="Times New Roman" w:hAnsi="Times New Roman" w:cs="Times New Roman"/>
          <w:sz w:val="24"/>
          <w:szCs w:val="24"/>
        </w:rPr>
        <w:t xml:space="preserve"> r</w:t>
      </w:r>
      <w:r w:rsidR="008219FB" w:rsidRPr="00B301D9">
        <w:rPr>
          <w:rFonts w:ascii="Times New Roman" w:hAnsi="Times New Roman" w:cs="Times New Roman"/>
          <w:sz w:val="24"/>
          <w:szCs w:val="24"/>
        </w:rPr>
        <w:t>espondent lodged with the Registrar of Companies</w:t>
      </w:r>
      <w:r>
        <w:rPr>
          <w:rFonts w:ascii="Times New Roman" w:hAnsi="Times New Roman" w:cs="Times New Roman"/>
          <w:sz w:val="24"/>
          <w:szCs w:val="24"/>
        </w:rPr>
        <w:t xml:space="preserve"> or 7</w:t>
      </w:r>
      <w:r w:rsidRPr="00B24EB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FC4BE8" w:rsidRPr="00B301D9">
        <w:rPr>
          <w:rFonts w:ascii="Times New Roman" w:hAnsi="Times New Roman" w:cs="Times New Roman"/>
          <w:sz w:val="24"/>
          <w:szCs w:val="24"/>
        </w:rPr>
        <w:t xml:space="preserve">. The CR6 </w:t>
      </w:r>
      <w:r w:rsidR="008219FB" w:rsidRPr="00B301D9">
        <w:rPr>
          <w:rFonts w:ascii="Times New Roman" w:hAnsi="Times New Roman" w:cs="Times New Roman"/>
          <w:sz w:val="24"/>
          <w:szCs w:val="24"/>
        </w:rPr>
        <w:t>and CR16 dated 21</w:t>
      </w:r>
      <w:r w:rsidR="008219FB" w:rsidRPr="00B301D9">
        <w:rPr>
          <w:rFonts w:ascii="Times New Roman" w:hAnsi="Times New Roman" w:cs="Times New Roman"/>
          <w:sz w:val="24"/>
          <w:szCs w:val="24"/>
          <w:vertAlign w:val="superscript"/>
        </w:rPr>
        <w:t>st</w:t>
      </w:r>
      <w:r w:rsidR="008219FB" w:rsidRPr="00B301D9">
        <w:rPr>
          <w:rFonts w:ascii="Times New Roman" w:hAnsi="Times New Roman" w:cs="Times New Roman"/>
          <w:sz w:val="24"/>
          <w:szCs w:val="24"/>
        </w:rPr>
        <w:t xml:space="preserve"> May 2021 were filed aft</w:t>
      </w:r>
      <w:r>
        <w:rPr>
          <w:rFonts w:ascii="Times New Roman" w:hAnsi="Times New Roman" w:cs="Times New Roman"/>
          <w:sz w:val="24"/>
          <w:szCs w:val="24"/>
        </w:rPr>
        <w:t>er the death of the deceased. T</w:t>
      </w:r>
      <w:r w:rsidR="008219FB" w:rsidRPr="00B301D9">
        <w:rPr>
          <w:rFonts w:ascii="Times New Roman" w:hAnsi="Times New Roman" w:cs="Times New Roman"/>
          <w:sz w:val="24"/>
          <w:szCs w:val="24"/>
        </w:rPr>
        <w:t xml:space="preserve">he process did not </w:t>
      </w:r>
      <w:r>
        <w:rPr>
          <w:rFonts w:ascii="Times New Roman" w:hAnsi="Times New Roman" w:cs="Times New Roman"/>
          <w:sz w:val="24"/>
          <w:szCs w:val="24"/>
        </w:rPr>
        <w:t xml:space="preserve">however </w:t>
      </w:r>
      <w:r w:rsidR="008219FB" w:rsidRPr="00B301D9">
        <w:rPr>
          <w:rFonts w:ascii="Times New Roman" w:hAnsi="Times New Roman" w:cs="Times New Roman"/>
          <w:sz w:val="24"/>
          <w:szCs w:val="24"/>
        </w:rPr>
        <w:t>involve the e</w:t>
      </w:r>
      <w:r>
        <w:rPr>
          <w:rFonts w:ascii="Times New Roman" w:hAnsi="Times New Roman" w:cs="Times New Roman"/>
          <w:sz w:val="24"/>
          <w:szCs w:val="24"/>
        </w:rPr>
        <w:t>state of the deceased. The 1</w:t>
      </w:r>
      <w:r w:rsidRPr="00B24EB2">
        <w:rPr>
          <w:rFonts w:ascii="Times New Roman" w:hAnsi="Times New Roman" w:cs="Times New Roman"/>
          <w:sz w:val="24"/>
          <w:szCs w:val="24"/>
          <w:vertAlign w:val="superscript"/>
        </w:rPr>
        <w:t>st</w:t>
      </w:r>
      <w:r>
        <w:rPr>
          <w:rFonts w:ascii="Times New Roman" w:hAnsi="Times New Roman" w:cs="Times New Roman"/>
          <w:sz w:val="24"/>
          <w:szCs w:val="24"/>
        </w:rPr>
        <w:t xml:space="preserve"> a</w:t>
      </w:r>
      <w:r w:rsidR="008219FB" w:rsidRPr="00B301D9">
        <w:rPr>
          <w:rFonts w:ascii="Times New Roman" w:hAnsi="Times New Roman" w:cs="Times New Roman"/>
          <w:sz w:val="24"/>
          <w:szCs w:val="24"/>
        </w:rPr>
        <w:t xml:space="preserve">pplicant produced </w:t>
      </w:r>
      <w:r w:rsidR="00FC4BE8" w:rsidRPr="00B301D9">
        <w:rPr>
          <w:rFonts w:ascii="Times New Roman" w:hAnsi="Times New Roman" w:cs="Times New Roman"/>
          <w:sz w:val="24"/>
          <w:szCs w:val="24"/>
        </w:rPr>
        <w:t xml:space="preserve">copies of her </w:t>
      </w:r>
      <w:r>
        <w:rPr>
          <w:rFonts w:ascii="Times New Roman" w:hAnsi="Times New Roman" w:cs="Times New Roman"/>
          <w:sz w:val="24"/>
          <w:szCs w:val="24"/>
        </w:rPr>
        <w:t>share certificate</w:t>
      </w:r>
      <w:r w:rsidR="00FC4BE8" w:rsidRPr="00B301D9">
        <w:rPr>
          <w:rFonts w:ascii="Times New Roman" w:hAnsi="Times New Roman" w:cs="Times New Roman"/>
          <w:sz w:val="24"/>
          <w:szCs w:val="24"/>
        </w:rPr>
        <w:t xml:space="preserve"> and that of her late husband and persisted that there were only</w:t>
      </w:r>
      <w:r>
        <w:rPr>
          <w:rFonts w:ascii="Times New Roman" w:hAnsi="Times New Roman" w:cs="Times New Roman"/>
          <w:sz w:val="24"/>
          <w:szCs w:val="24"/>
        </w:rPr>
        <w:t xml:space="preserve"> two shareholders of the </w:t>
      </w:r>
      <w:r w:rsidR="002C2BEF">
        <w:rPr>
          <w:rFonts w:ascii="Times New Roman" w:hAnsi="Times New Roman" w:cs="Times New Roman"/>
          <w:sz w:val="24"/>
          <w:szCs w:val="24"/>
        </w:rPr>
        <w:t>first</w:t>
      </w:r>
      <w:r>
        <w:rPr>
          <w:rFonts w:ascii="Times New Roman" w:hAnsi="Times New Roman" w:cs="Times New Roman"/>
          <w:sz w:val="24"/>
          <w:szCs w:val="24"/>
        </w:rPr>
        <w:t xml:space="preserve"> respondent</w:t>
      </w:r>
      <w:r w:rsidR="00FC4BE8" w:rsidRPr="00B301D9">
        <w:rPr>
          <w:rFonts w:ascii="Times New Roman" w:hAnsi="Times New Roman" w:cs="Times New Roman"/>
          <w:sz w:val="24"/>
          <w:szCs w:val="24"/>
        </w:rPr>
        <w:t xml:space="preserve">, namely the deceased and </w:t>
      </w:r>
      <w:r>
        <w:rPr>
          <w:rFonts w:ascii="Times New Roman" w:hAnsi="Times New Roman" w:cs="Times New Roman"/>
          <w:sz w:val="24"/>
          <w:szCs w:val="24"/>
        </w:rPr>
        <w:t>herself. She averred that</w:t>
      </w:r>
      <w:r w:rsidR="00FC4BE8" w:rsidRPr="00B301D9">
        <w:rPr>
          <w:rFonts w:ascii="Times New Roman" w:hAnsi="Times New Roman" w:cs="Times New Roman"/>
          <w:sz w:val="24"/>
          <w:szCs w:val="24"/>
        </w:rPr>
        <w:t xml:space="preserve"> the </w:t>
      </w:r>
      <w:r w:rsidR="002C2BEF">
        <w:rPr>
          <w:rFonts w:ascii="Times New Roman" w:hAnsi="Times New Roman" w:cs="Times New Roman"/>
          <w:sz w:val="24"/>
          <w:szCs w:val="24"/>
        </w:rPr>
        <w:t>second</w:t>
      </w:r>
      <w:r w:rsidR="00FC4BE8" w:rsidRPr="00B301D9">
        <w:rPr>
          <w:rFonts w:ascii="Times New Roman" w:hAnsi="Times New Roman" w:cs="Times New Roman"/>
          <w:sz w:val="24"/>
          <w:szCs w:val="24"/>
        </w:rPr>
        <w:t xml:space="preserve">, </w:t>
      </w:r>
      <w:r w:rsidR="002C2BEF">
        <w:rPr>
          <w:rFonts w:ascii="Times New Roman" w:hAnsi="Times New Roman" w:cs="Times New Roman"/>
          <w:sz w:val="24"/>
          <w:szCs w:val="24"/>
        </w:rPr>
        <w:t>third</w:t>
      </w:r>
      <w:r w:rsidR="00FC4BE8" w:rsidRPr="00B301D9">
        <w:rPr>
          <w:rFonts w:ascii="Times New Roman" w:hAnsi="Times New Roman" w:cs="Times New Roman"/>
          <w:sz w:val="24"/>
          <w:szCs w:val="24"/>
        </w:rPr>
        <w:t xml:space="preserve"> and </w:t>
      </w:r>
      <w:r w:rsidR="002C2BEF">
        <w:rPr>
          <w:rFonts w:ascii="Times New Roman" w:hAnsi="Times New Roman" w:cs="Times New Roman"/>
          <w:sz w:val="24"/>
          <w:szCs w:val="24"/>
        </w:rPr>
        <w:t>fourth r</w:t>
      </w:r>
      <w:r>
        <w:rPr>
          <w:rFonts w:ascii="Times New Roman" w:hAnsi="Times New Roman" w:cs="Times New Roman"/>
          <w:sz w:val="24"/>
          <w:szCs w:val="24"/>
        </w:rPr>
        <w:t>espondents</w:t>
      </w:r>
      <w:r w:rsidR="00FC4BE8" w:rsidRPr="00B301D9">
        <w:rPr>
          <w:rFonts w:ascii="Times New Roman" w:hAnsi="Times New Roman" w:cs="Times New Roman"/>
          <w:sz w:val="24"/>
          <w:szCs w:val="24"/>
        </w:rPr>
        <w:t xml:space="preserve"> fraudulently acquired the shareholding which they now laid claim to.</w:t>
      </w:r>
    </w:p>
    <w:p w:rsidR="002C6725" w:rsidRPr="00B301D9" w:rsidRDefault="00B24EB2"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C2BEF">
        <w:rPr>
          <w:rFonts w:ascii="Times New Roman" w:hAnsi="Times New Roman" w:cs="Times New Roman"/>
          <w:sz w:val="24"/>
          <w:szCs w:val="24"/>
        </w:rPr>
        <w:t>first</w:t>
      </w:r>
      <w:r>
        <w:rPr>
          <w:rFonts w:ascii="Times New Roman" w:hAnsi="Times New Roman" w:cs="Times New Roman"/>
          <w:sz w:val="24"/>
          <w:szCs w:val="24"/>
        </w:rPr>
        <w:t xml:space="preserve"> applicant averr</w:t>
      </w:r>
      <w:r w:rsidR="00FC4BE8" w:rsidRPr="00B301D9">
        <w:rPr>
          <w:rFonts w:ascii="Times New Roman" w:hAnsi="Times New Roman" w:cs="Times New Roman"/>
          <w:sz w:val="24"/>
          <w:szCs w:val="24"/>
        </w:rPr>
        <w:t>ed that she had filed an action under case number HC 166/22 on 12</w:t>
      </w:r>
      <w:r w:rsidR="00FC4BE8" w:rsidRPr="00B301D9">
        <w:rPr>
          <w:rFonts w:ascii="Times New Roman" w:hAnsi="Times New Roman" w:cs="Times New Roman"/>
          <w:sz w:val="24"/>
          <w:szCs w:val="24"/>
          <w:vertAlign w:val="superscript"/>
        </w:rPr>
        <w:t>th</w:t>
      </w:r>
      <w:r w:rsidR="00FC4BE8" w:rsidRPr="00B301D9">
        <w:rPr>
          <w:rFonts w:ascii="Times New Roman" w:hAnsi="Times New Roman" w:cs="Times New Roman"/>
          <w:sz w:val="24"/>
          <w:szCs w:val="24"/>
        </w:rPr>
        <w:t xml:space="preserve"> of January 2022 </w:t>
      </w:r>
      <w:r>
        <w:rPr>
          <w:rFonts w:ascii="Times New Roman" w:hAnsi="Times New Roman" w:cs="Times New Roman"/>
          <w:sz w:val="24"/>
          <w:szCs w:val="24"/>
        </w:rPr>
        <w:t xml:space="preserve">on her own behalf and </w:t>
      </w:r>
      <w:r w:rsidR="00FC4BE8" w:rsidRPr="00B301D9">
        <w:rPr>
          <w:rFonts w:ascii="Times New Roman" w:hAnsi="Times New Roman" w:cs="Times New Roman"/>
          <w:sz w:val="24"/>
          <w:szCs w:val="24"/>
        </w:rPr>
        <w:t>on behalf of her late hus</w:t>
      </w:r>
      <w:r>
        <w:rPr>
          <w:rFonts w:ascii="Times New Roman" w:hAnsi="Times New Roman" w:cs="Times New Roman"/>
          <w:sz w:val="24"/>
          <w:szCs w:val="24"/>
        </w:rPr>
        <w:t>band’s estate wherein she seeks orders to declare</w:t>
      </w:r>
      <w:r w:rsidR="00FC4BE8" w:rsidRPr="00B301D9">
        <w:rPr>
          <w:rFonts w:ascii="Times New Roman" w:hAnsi="Times New Roman" w:cs="Times New Roman"/>
          <w:sz w:val="24"/>
          <w:szCs w:val="24"/>
        </w:rPr>
        <w:t xml:space="preserve"> invalid the purported sale of shares to the </w:t>
      </w:r>
      <w:r w:rsidR="002C2BEF">
        <w:rPr>
          <w:rFonts w:ascii="Times New Roman" w:hAnsi="Times New Roman" w:cs="Times New Roman"/>
          <w:sz w:val="24"/>
          <w:szCs w:val="24"/>
        </w:rPr>
        <w:t>second</w:t>
      </w:r>
      <w:r w:rsidR="00FC4BE8" w:rsidRPr="00B301D9">
        <w:rPr>
          <w:rFonts w:ascii="Times New Roman" w:hAnsi="Times New Roman" w:cs="Times New Roman"/>
          <w:sz w:val="24"/>
          <w:szCs w:val="24"/>
        </w:rPr>
        <w:t xml:space="preserve">, </w:t>
      </w:r>
      <w:r w:rsidR="002C2BEF">
        <w:rPr>
          <w:rFonts w:ascii="Times New Roman" w:hAnsi="Times New Roman" w:cs="Times New Roman"/>
          <w:sz w:val="24"/>
          <w:szCs w:val="24"/>
        </w:rPr>
        <w:t>third</w:t>
      </w:r>
      <w:r w:rsidR="00FC4BE8" w:rsidRPr="00B301D9">
        <w:rPr>
          <w:rFonts w:ascii="Times New Roman" w:hAnsi="Times New Roman" w:cs="Times New Roman"/>
          <w:sz w:val="24"/>
          <w:szCs w:val="24"/>
        </w:rPr>
        <w:t xml:space="preserve"> and </w:t>
      </w:r>
      <w:r w:rsidR="002C2BEF">
        <w:rPr>
          <w:rFonts w:ascii="Times New Roman" w:hAnsi="Times New Roman" w:cs="Times New Roman"/>
          <w:sz w:val="24"/>
          <w:szCs w:val="24"/>
        </w:rPr>
        <w:t>fourth</w:t>
      </w:r>
      <w:r>
        <w:rPr>
          <w:rFonts w:ascii="Times New Roman" w:hAnsi="Times New Roman" w:cs="Times New Roman"/>
          <w:sz w:val="24"/>
          <w:szCs w:val="24"/>
        </w:rPr>
        <w:t xml:space="preserve"> r</w:t>
      </w:r>
      <w:r w:rsidR="00FC4BE8" w:rsidRPr="00B301D9">
        <w:rPr>
          <w:rFonts w:ascii="Times New Roman" w:hAnsi="Times New Roman" w:cs="Times New Roman"/>
          <w:sz w:val="24"/>
          <w:szCs w:val="24"/>
        </w:rPr>
        <w:t xml:space="preserve">espondents and consequential relief </w:t>
      </w:r>
      <w:r>
        <w:rPr>
          <w:rFonts w:ascii="Times New Roman" w:hAnsi="Times New Roman" w:cs="Times New Roman"/>
          <w:sz w:val="24"/>
          <w:szCs w:val="24"/>
        </w:rPr>
        <w:t>to have the CR6 and CR16 filed o</w:t>
      </w:r>
      <w:r w:rsidR="00FC4BE8" w:rsidRPr="00B301D9">
        <w:rPr>
          <w:rFonts w:ascii="Times New Roman" w:hAnsi="Times New Roman" w:cs="Times New Roman"/>
          <w:sz w:val="24"/>
          <w:szCs w:val="24"/>
        </w:rPr>
        <w:t>n 21</w:t>
      </w:r>
      <w:r w:rsidR="00FC4BE8" w:rsidRPr="00B301D9">
        <w:rPr>
          <w:rFonts w:ascii="Times New Roman" w:hAnsi="Times New Roman" w:cs="Times New Roman"/>
          <w:sz w:val="24"/>
          <w:szCs w:val="24"/>
          <w:vertAlign w:val="superscript"/>
        </w:rPr>
        <w:t>st</w:t>
      </w:r>
      <w:r w:rsidR="00FC4BE8" w:rsidRPr="00B301D9">
        <w:rPr>
          <w:rFonts w:ascii="Times New Roman" w:hAnsi="Times New Roman" w:cs="Times New Roman"/>
          <w:sz w:val="24"/>
          <w:szCs w:val="24"/>
        </w:rPr>
        <w:t xml:space="preserve"> May 2021 and 26</w:t>
      </w:r>
      <w:r w:rsidR="00FC4BE8" w:rsidRPr="00B301D9">
        <w:rPr>
          <w:rFonts w:ascii="Times New Roman" w:hAnsi="Times New Roman" w:cs="Times New Roman"/>
          <w:sz w:val="24"/>
          <w:szCs w:val="24"/>
          <w:vertAlign w:val="superscript"/>
        </w:rPr>
        <w:t>th</w:t>
      </w:r>
      <w:r w:rsidR="00FC4BE8" w:rsidRPr="00B301D9">
        <w:rPr>
          <w:rFonts w:ascii="Times New Roman" w:hAnsi="Times New Roman" w:cs="Times New Roman"/>
          <w:sz w:val="24"/>
          <w:szCs w:val="24"/>
        </w:rPr>
        <w:t xml:space="preserve"> May 2021 declared invalid. She seeks that the correct position to be restored should </w:t>
      </w:r>
      <w:r>
        <w:rPr>
          <w:rFonts w:ascii="Times New Roman" w:hAnsi="Times New Roman" w:cs="Times New Roman"/>
          <w:sz w:val="24"/>
          <w:szCs w:val="24"/>
        </w:rPr>
        <w:t xml:space="preserve">be that which </w:t>
      </w:r>
      <w:r w:rsidR="00FC4BE8" w:rsidRPr="00B301D9">
        <w:rPr>
          <w:rFonts w:ascii="Times New Roman" w:hAnsi="Times New Roman" w:cs="Times New Roman"/>
          <w:sz w:val="24"/>
          <w:szCs w:val="24"/>
        </w:rPr>
        <w:t xml:space="preserve">obtained prior to the date of the impugned </w:t>
      </w:r>
      <w:r w:rsidR="00DD1AAA">
        <w:rPr>
          <w:rFonts w:ascii="Times New Roman" w:hAnsi="Times New Roman" w:cs="Times New Roman"/>
          <w:sz w:val="24"/>
          <w:szCs w:val="24"/>
        </w:rPr>
        <w:t xml:space="preserve">sale agreement. The </w:t>
      </w:r>
      <w:r w:rsidR="002C2BEF">
        <w:rPr>
          <w:rFonts w:ascii="Times New Roman" w:hAnsi="Times New Roman" w:cs="Times New Roman"/>
          <w:sz w:val="24"/>
          <w:szCs w:val="24"/>
        </w:rPr>
        <w:t>first</w:t>
      </w:r>
      <w:r w:rsidR="00DD1AAA">
        <w:rPr>
          <w:rFonts w:ascii="Times New Roman" w:hAnsi="Times New Roman" w:cs="Times New Roman"/>
          <w:sz w:val="24"/>
          <w:szCs w:val="24"/>
        </w:rPr>
        <w:t xml:space="preserve"> applicant averred</w:t>
      </w:r>
      <w:r w:rsidR="00FC4BE8" w:rsidRPr="00B301D9">
        <w:rPr>
          <w:rFonts w:ascii="Times New Roman" w:hAnsi="Times New Roman" w:cs="Times New Roman"/>
          <w:sz w:val="24"/>
          <w:szCs w:val="24"/>
        </w:rPr>
        <w:t xml:space="preserve"> </w:t>
      </w:r>
      <w:r w:rsidR="00647880" w:rsidRPr="00B301D9">
        <w:rPr>
          <w:rFonts w:ascii="Times New Roman" w:hAnsi="Times New Roman" w:cs="Times New Roman"/>
          <w:sz w:val="24"/>
          <w:szCs w:val="24"/>
        </w:rPr>
        <w:t xml:space="preserve">on this basis that there was </w:t>
      </w:r>
      <w:r w:rsidR="00DD1AAA">
        <w:rPr>
          <w:rFonts w:ascii="Times New Roman" w:hAnsi="Times New Roman" w:cs="Times New Roman"/>
          <w:sz w:val="24"/>
          <w:szCs w:val="24"/>
        </w:rPr>
        <w:t xml:space="preserve">a </w:t>
      </w:r>
      <w:r w:rsidR="00647880" w:rsidRPr="00B301D9">
        <w:rPr>
          <w:rFonts w:ascii="Times New Roman" w:hAnsi="Times New Roman" w:cs="Times New Roman"/>
          <w:sz w:val="24"/>
          <w:szCs w:val="24"/>
        </w:rPr>
        <w:t>fraudulent acq</w:t>
      </w:r>
      <w:r w:rsidR="00DD1AAA">
        <w:rPr>
          <w:rFonts w:ascii="Times New Roman" w:hAnsi="Times New Roman" w:cs="Times New Roman"/>
          <w:sz w:val="24"/>
          <w:szCs w:val="24"/>
        </w:rPr>
        <w:t xml:space="preserve">uisition of shares by the </w:t>
      </w:r>
      <w:r w:rsidR="002C2BEF">
        <w:rPr>
          <w:rFonts w:ascii="Times New Roman" w:hAnsi="Times New Roman" w:cs="Times New Roman"/>
          <w:sz w:val="24"/>
          <w:szCs w:val="24"/>
        </w:rPr>
        <w:t>second</w:t>
      </w:r>
      <w:r w:rsidR="00DD1AAA">
        <w:rPr>
          <w:rFonts w:ascii="Times New Roman" w:hAnsi="Times New Roman" w:cs="Times New Roman"/>
          <w:sz w:val="24"/>
          <w:szCs w:val="24"/>
        </w:rPr>
        <w:t xml:space="preserve">, </w:t>
      </w:r>
      <w:r w:rsidR="002C2BEF">
        <w:rPr>
          <w:rFonts w:ascii="Times New Roman" w:hAnsi="Times New Roman" w:cs="Times New Roman"/>
          <w:sz w:val="24"/>
          <w:szCs w:val="24"/>
        </w:rPr>
        <w:t>third</w:t>
      </w:r>
      <w:r w:rsidR="00DD1AAA">
        <w:rPr>
          <w:rFonts w:ascii="Times New Roman" w:hAnsi="Times New Roman" w:cs="Times New Roman"/>
          <w:sz w:val="24"/>
          <w:szCs w:val="24"/>
        </w:rPr>
        <w:t xml:space="preserve"> and </w:t>
      </w:r>
      <w:r w:rsidR="002C2BEF">
        <w:rPr>
          <w:rFonts w:ascii="Times New Roman" w:hAnsi="Times New Roman" w:cs="Times New Roman"/>
          <w:sz w:val="24"/>
          <w:szCs w:val="24"/>
        </w:rPr>
        <w:t>fourth</w:t>
      </w:r>
      <w:r w:rsidR="00DD1AAA">
        <w:rPr>
          <w:rFonts w:ascii="Times New Roman" w:hAnsi="Times New Roman" w:cs="Times New Roman"/>
          <w:sz w:val="24"/>
          <w:szCs w:val="24"/>
        </w:rPr>
        <w:t xml:space="preserve"> respondent</w:t>
      </w:r>
      <w:r w:rsidR="00647880" w:rsidRPr="00B301D9">
        <w:rPr>
          <w:rFonts w:ascii="Times New Roman" w:hAnsi="Times New Roman" w:cs="Times New Roman"/>
          <w:sz w:val="24"/>
          <w:szCs w:val="24"/>
        </w:rPr>
        <w:t xml:space="preserve">, and </w:t>
      </w:r>
      <w:r w:rsidR="00DD1AAA">
        <w:rPr>
          <w:rFonts w:ascii="Times New Roman" w:hAnsi="Times New Roman" w:cs="Times New Roman"/>
          <w:sz w:val="24"/>
          <w:szCs w:val="24"/>
        </w:rPr>
        <w:t xml:space="preserve">that </w:t>
      </w:r>
      <w:r w:rsidR="00647880" w:rsidRPr="00B301D9">
        <w:rPr>
          <w:rFonts w:ascii="Times New Roman" w:hAnsi="Times New Roman" w:cs="Times New Roman"/>
          <w:sz w:val="24"/>
          <w:szCs w:val="24"/>
        </w:rPr>
        <w:t>there was need to preserve the subject matter of litigation in case Number HC</w:t>
      </w:r>
      <w:r w:rsidR="002C2BEF">
        <w:rPr>
          <w:rFonts w:ascii="Times New Roman" w:hAnsi="Times New Roman" w:cs="Times New Roman"/>
          <w:sz w:val="24"/>
          <w:szCs w:val="24"/>
        </w:rPr>
        <w:t xml:space="preserve"> </w:t>
      </w:r>
      <w:r w:rsidR="00647880" w:rsidRPr="00B301D9">
        <w:rPr>
          <w:rFonts w:ascii="Times New Roman" w:hAnsi="Times New Roman" w:cs="Times New Roman"/>
          <w:sz w:val="24"/>
          <w:szCs w:val="24"/>
        </w:rPr>
        <w:t>166/2022 by seeking the provisional order which she has sought</w:t>
      </w:r>
    </w:p>
    <w:p w:rsidR="005E2EAF" w:rsidRPr="00B301D9" w:rsidRDefault="00DD1AAA"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C2BEF">
        <w:rPr>
          <w:rFonts w:ascii="Times New Roman" w:hAnsi="Times New Roman" w:cs="Times New Roman"/>
          <w:sz w:val="24"/>
          <w:szCs w:val="24"/>
        </w:rPr>
        <w:t>first</w:t>
      </w:r>
      <w:r>
        <w:rPr>
          <w:rFonts w:ascii="Times New Roman" w:hAnsi="Times New Roman" w:cs="Times New Roman"/>
          <w:sz w:val="24"/>
          <w:szCs w:val="24"/>
        </w:rPr>
        <w:t xml:space="preserve"> a</w:t>
      </w:r>
      <w:r w:rsidR="00647880" w:rsidRPr="00B301D9">
        <w:rPr>
          <w:rFonts w:ascii="Times New Roman" w:hAnsi="Times New Roman" w:cs="Times New Roman"/>
          <w:sz w:val="24"/>
          <w:szCs w:val="24"/>
        </w:rPr>
        <w:t>pplicant claimed that albeit being barred from accessing the business premises of t</w:t>
      </w:r>
      <w:r>
        <w:rPr>
          <w:rFonts w:ascii="Times New Roman" w:hAnsi="Times New Roman" w:cs="Times New Roman"/>
          <w:sz w:val="24"/>
          <w:szCs w:val="24"/>
        </w:rPr>
        <w:t xml:space="preserve">he </w:t>
      </w:r>
      <w:r w:rsidR="002C2BEF">
        <w:rPr>
          <w:rFonts w:ascii="Times New Roman" w:hAnsi="Times New Roman" w:cs="Times New Roman"/>
          <w:sz w:val="24"/>
          <w:szCs w:val="24"/>
        </w:rPr>
        <w:t>first r</w:t>
      </w:r>
      <w:r>
        <w:rPr>
          <w:rFonts w:ascii="Times New Roman" w:hAnsi="Times New Roman" w:cs="Times New Roman"/>
          <w:sz w:val="24"/>
          <w:szCs w:val="24"/>
        </w:rPr>
        <w:t xml:space="preserve">espondent by the </w:t>
      </w:r>
      <w:r w:rsidR="002C2BEF">
        <w:rPr>
          <w:rFonts w:ascii="Times New Roman" w:hAnsi="Times New Roman" w:cs="Times New Roman"/>
          <w:sz w:val="24"/>
          <w:szCs w:val="24"/>
        </w:rPr>
        <w:t>third</w:t>
      </w:r>
      <w:r>
        <w:rPr>
          <w:rFonts w:ascii="Times New Roman" w:hAnsi="Times New Roman" w:cs="Times New Roman"/>
          <w:sz w:val="24"/>
          <w:szCs w:val="24"/>
        </w:rPr>
        <w:t xml:space="preserve">, </w:t>
      </w:r>
      <w:r w:rsidR="002C2BEF">
        <w:rPr>
          <w:rFonts w:ascii="Times New Roman" w:hAnsi="Times New Roman" w:cs="Times New Roman"/>
          <w:sz w:val="24"/>
          <w:szCs w:val="24"/>
        </w:rPr>
        <w:t>fourth</w:t>
      </w:r>
      <w:r>
        <w:rPr>
          <w:rFonts w:ascii="Times New Roman" w:hAnsi="Times New Roman" w:cs="Times New Roman"/>
          <w:sz w:val="24"/>
          <w:szCs w:val="24"/>
        </w:rPr>
        <w:t xml:space="preserve"> and </w:t>
      </w:r>
      <w:r w:rsidR="002C2BEF">
        <w:rPr>
          <w:rFonts w:ascii="Times New Roman" w:hAnsi="Times New Roman" w:cs="Times New Roman"/>
          <w:sz w:val="24"/>
          <w:szCs w:val="24"/>
        </w:rPr>
        <w:t>fifth</w:t>
      </w:r>
      <w:r>
        <w:rPr>
          <w:rFonts w:ascii="Times New Roman" w:hAnsi="Times New Roman" w:cs="Times New Roman"/>
          <w:sz w:val="24"/>
          <w:szCs w:val="24"/>
        </w:rPr>
        <w:t xml:space="preserve"> r</w:t>
      </w:r>
      <w:r w:rsidR="00647880" w:rsidRPr="00B301D9">
        <w:rPr>
          <w:rFonts w:ascii="Times New Roman" w:hAnsi="Times New Roman" w:cs="Times New Roman"/>
          <w:sz w:val="24"/>
          <w:szCs w:val="24"/>
        </w:rPr>
        <w:t xml:space="preserve">espondents. She averred </w:t>
      </w:r>
      <w:r>
        <w:rPr>
          <w:rFonts w:ascii="Times New Roman" w:hAnsi="Times New Roman" w:cs="Times New Roman"/>
          <w:sz w:val="24"/>
          <w:szCs w:val="24"/>
        </w:rPr>
        <w:t>that she failed to access the</w:t>
      </w:r>
      <w:r w:rsidR="00647880" w:rsidRPr="00B301D9">
        <w:rPr>
          <w:rFonts w:ascii="Times New Roman" w:hAnsi="Times New Roman" w:cs="Times New Roman"/>
          <w:sz w:val="24"/>
          <w:szCs w:val="24"/>
        </w:rPr>
        <w:t xml:space="preserve"> premises on 14 December 2021 to authenticate information which she had obtained to </w:t>
      </w:r>
      <w:r>
        <w:rPr>
          <w:rFonts w:ascii="Times New Roman" w:hAnsi="Times New Roman" w:cs="Times New Roman"/>
          <w:sz w:val="24"/>
          <w:szCs w:val="24"/>
        </w:rPr>
        <w:t xml:space="preserve">the </w:t>
      </w:r>
      <w:r w:rsidR="00647880" w:rsidRPr="00B301D9">
        <w:rPr>
          <w:rFonts w:ascii="Times New Roman" w:hAnsi="Times New Roman" w:cs="Times New Roman"/>
          <w:sz w:val="24"/>
          <w:szCs w:val="24"/>
        </w:rPr>
        <w:t xml:space="preserve">effect that the </w:t>
      </w:r>
      <w:r w:rsidR="002C2BEF">
        <w:rPr>
          <w:rFonts w:ascii="Times New Roman" w:hAnsi="Times New Roman" w:cs="Times New Roman"/>
          <w:sz w:val="24"/>
          <w:szCs w:val="24"/>
        </w:rPr>
        <w:t>first</w:t>
      </w:r>
      <w:r>
        <w:rPr>
          <w:rFonts w:ascii="Times New Roman" w:hAnsi="Times New Roman" w:cs="Times New Roman"/>
          <w:sz w:val="24"/>
          <w:szCs w:val="24"/>
        </w:rPr>
        <w:t xml:space="preserve"> respondent </w:t>
      </w:r>
      <w:r w:rsidR="00647880" w:rsidRPr="00B301D9">
        <w:rPr>
          <w:rFonts w:ascii="Times New Roman" w:hAnsi="Times New Roman" w:cs="Times New Roman"/>
          <w:sz w:val="24"/>
          <w:szCs w:val="24"/>
        </w:rPr>
        <w:t xml:space="preserve">factory was not operating. She averred she was shocked to discover that on that date the factory had been commissioned and the event had </w:t>
      </w:r>
      <w:r w:rsidR="00647880" w:rsidRPr="00B301D9">
        <w:rPr>
          <w:rFonts w:ascii="Times New Roman" w:hAnsi="Times New Roman" w:cs="Times New Roman"/>
          <w:sz w:val="24"/>
          <w:szCs w:val="24"/>
        </w:rPr>
        <w:lastRenderedPageBreak/>
        <w:t xml:space="preserve">been </w:t>
      </w:r>
      <w:r w:rsidR="002E37D9">
        <w:rPr>
          <w:rFonts w:ascii="Times New Roman" w:hAnsi="Times New Roman" w:cs="Times New Roman"/>
          <w:sz w:val="24"/>
          <w:szCs w:val="24"/>
        </w:rPr>
        <w:t xml:space="preserve">headlined on ZBC news. The </w:t>
      </w:r>
      <w:r w:rsidR="002C2BEF">
        <w:rPr>
          <w:rFonts w:ascii="Times New Roman" w:hAnsi="Times New Roman" w:cs="Times New Roman"/>
          <w:sz w:val="24"/>
          <w:szCs w:val="24"/>
        </w:rPr>
        <w:t>first</w:t>
      </w:r>
      <w:r w:rsidR="002E37D9">
        <w:rPr>
          <w:rFonts w:ascii="Times New Roman" w:hAnsi="Times New Roman" w:cs="Times New Roman"/>
          <w:sz w:val="24"/>
          <w:szCs w:val="24"/>
        </w:rPr>
        <w:t xml:space="preserve"> a</w:t>
      </w:r>
      <w:r w:rsidR="00647880" w:rsidRPr="00B301D9">
        <w:rPr>
          <w:rFonts w:ascii="Times New Roman" w:hAnsi="Times New Roman" w:cs="Times New Roman"/>
          <w:sz w:val="24"/>
          <w:szCs w:val="24"/>
        </w:rPr>
        <w:t xml:space="preserve">pplicant deposed that she was denied entry into the factory. She averred that her being denied entry into the factory premises was </w:t>
      </w:r>
      <w:r w:rsidR="002E37D9">
        <w:rPr>
          <w:rFonts w:ascii="Times New Roman" w:hAnsi="Times New Roman" w:cs="Times New Roman"/>
          <w:sz w:val="24"/>
          <w:szCs w:val="24"/>
        </w:rPr>
        <w:t xml:space="preserve">a </w:t>
      </w:r>
      <w:r w:rsidR="00647880" w:rsidRPr="00B301D9">
        <w:rPr>
          <w:rFonts w:ascii="Times New Roman" w:hAnsi="Times New Roman" w:cs="Times New Roman"/>
          <w:sz w:val="24"/>
          <w:szCs w:val="24"/>
        </w:rPr>
        <w:t>violation of an extant order of the Magistrates Court Ord</w:t>
      </w:r>
      <w:r w:rsidR="002C2BEF">
        <w:rPr>
          <w:rFonts w:ascii="Times New Roman" w:hAnsi="Times New Roman" w:cs="Times New Roman"/>
          <w:sz w:val="24"/>
          <w:szCs w:val="24"/>
        </w:rPr>
        <w:t>er obtained against her by the r</w:t>
      </w:r>
      <w:r w:rsidR="00647880" w:rsidRPr="00B301D9">
        <w:rPr>
          <w:rFonts w:ascii="Times New Roman" w:hAnsi="Times New Roman" w:cs="Times New Roman"/>
          <w:sz w:val="24"/>
          <w:szCs w:val="24"/>
        </w:rPr>
        <w:t>espondents wherein she was allowed entry into the premises but barred from in</w:t>
      </w:r>
      <w:r w:rsidR="002E37D9">
        <w:rPr>
          <w:rFonts w:ascii="Times New Roman" w:hAnsi="Times New Roman" w:cs="Times New Roman"/>
          <w:sz w:val="24"/>
          <w:szCs w:val="24"/>
        </w:rPr>
        <w:t>terfering with operations. The 1</w:t>
      </w:r>
      <w:r w:rsidR="002E37D9" w:rsidRPr="002E37D9">
        <w:rPr>
          <w:rFonts w:ascii="Times New Roman" w:hAnsi="Times New Roman" w:cs="Times New Roman"/>
          <w:sz w:val="24"/>
          <w:szCs w:val="24"/>
          <w:vertAlign w:val="superscript"/>
        </w:rPr>
        <w:t>st</w:t>
      </w:r>
      <w:r w:rsidR="002E37D9">
        <w:rPr>
          <w:rFonts w:ascii="Times New Roman" w:hAnsi="Times New Roman" w:cs="Times New Roman"/>
          <w:sz w:val="24"/>
          <w:szCs w:val="24"/>
        </w:rPr>
        <w:t xml:space="preserve"> a</w:t>
      </w:r>
      <w:r w:rsidR="00647880" w:rsidRPr="00B301D9">
        <w:rPr>
          <w:rFonts w:ascii="Times New Roman" w:hAnsi="Times New Roman" w:cs="Times New Roman"/>
          <w:sz w:val="24"/>
          <w:szCs w:val="24"/>
        </w:rPr>
        <w:t>pplicant averred that the motivation for the application also insure that non</w:t>
      </w:r>
      <w:r w:rsidR="005E2EAF" w:rsidRPr="00B301D9">
        <w:rPr>
          <w:rFonts w:ascii="Times New Roman" w:hAnsi="Times New Roman" w:cs="Times New Roman"/>
          <w:sz w:val="24"/>
          <w:szCs w:val="24"/>
        </w:rPr>
        <w:t>e</w:t>
      </w:r>
      <w:r w:rsidR="00647880" w:rsidRPr="00B301D9">
        <w:rPr>
          <w:rFonts w:ascii="Times New Roman" w:hAnsi="Times New Roman" w:cs="Times New Roman"/>
          <w:sz w:val="24"/>
          <w:szCs w:val="24"/>
        </w:rPr>
        <w:t xml:space="preserve"> of the parties to the disputed</w:t>
      </w:r>
      <w:r w:rsidR="005E2EAF" w:rsidRPr="00B301D9">
        <w:rPr>
          <w:rFonts w:ascii="Times New Roman" w:hAnsi="Times New Roman" w:cs="Times New Roman"/>
          <w:sz w:val="24"/>
          <w:szCs w:val="24"/>
        </w:rPr>
        <w:t xml:space="preserve"> shareholding status to the potential prejudice of the other(s). She further averred that because the </w:t>
      </w:r>
      <w:r w:rsidR="002C2BEF">
        <w:rPr>
          <w:rFonts w:ascii="Times New Roman" w:hAnsi="Times New Roman" w:cs="Times New Roman"/>
          <w:sz w:val="24"/>
          <w:szCs w:val="24"/>
        </w:rPr>
        <w:t>second</w:t>
      </w:r>
      <w:r w:rsidR="005E2EAF" w:rsidRPr="00B301D9">
        <w:rPr>
          <w:rFonts w:ascii="Times New Roman" w:hAnsi="Times New Roman" w:cs="Times New Roman"/>
          <w:sz w:val="24"/>
          <w:szCs w:val="24"/>
        </w:rPr>
        <w:t xml:space="preserve"> to the </w:t>
      </w:r>
      <w:r w:rsidR="002C2BEF">
        <w:rPr>
          <w:rFonts w:ascii="Times New Roman" w:hAnsi="Times New Roman" w:cs="Times New Roman"/>
          <w:sz w:val="24"/>
          <w:szCs w:val="24"/>
        </w:rPr>
        <w:t>fift</w:t>
      </w:r>
      <w:r w:rsidR="00FE37BA">
        <w:rPr>
          <w:rFonts w:ascii="Times New Roman" w:hAnsi="Times New Roman" w:cs="Times New Roman"/>
          <w:sz w:val="24"/>
          <w:szCs w:val="24"/>
        </w:rPr>
        <w:t>h</w:t>
      </w:r>
      <w:r w:rsidR="002E37D9">
        <w:rPr>
          <w:rFonts w:ascii="Times New Roman" w:hAnsi="Times New Roman" w:cs="Times New Roman"/>
          <w:sz w:val="24"/>
          <w:szCs w:val="24"/>
        </w:rPr>
        <w:t xml:space="preserve"> r</w:t>
      </w:r>
      <w:r w:rsidR="005E2EAF" w:rsidRPr="00B301D9">
        <w:rPr>
          <w:rFonts w:ascii="Times New Roman" w:hAnsi="Times New Roman" w:cs="Times New Roman"/>
          <w:sz w:val="24"/>
          <w:szCs w:val="24"/>
        </w:rPr>
        <w:t xml:space="preserve">espondents were </w:t>
      </w:r>
      <w:r w:rsidR="002E37D9">
        <w:rPr>
          <w:rFonts w:ascii="Times New Roman" w:hAnsi="Times New Roman" w:cs="Times New Roman"/>
          <w:sz w:val="24"/>
          <w:szCs w:val="24"/>
        </w:rPr>
        <w:t>un</w:t>
      </w:r>
      <w:r w:rsidR="005E2EAF" w:rsidRPr="00B301D9">
        <w:rPr>
          <w:rFonts w:ascii="Times New Roman" w:hAnsi="Times New Roman" w:cs="Times New Roman"/>
          <w:sz w:val="24"/>
          <w:szCs w:val="24"/>
        </w:rPr>
        <w:t>truthful</w:t>
      </w:r>
      <w:r w:rsidR="002E37D9">
        <w:rPr>
          <w:rFonts w:ascii="Times New Roman" w:hAnsi="Times New Roman" w:cs="Times New Roman"/>
          <w:sz w:val="24"/>
          <w:szCs w:val="24"/>
        </w:rPr>
        <w:t xml:space="preserve"> on the issue</w:t>
      </w:r>
      <w:r w:rsidR="005E2EAF" w:rsidRPr="00B301D9">
        <w:rPr>
          <w:rFonts w:ascii="Times New Roman" w:hAnsi="Times New Roman" w:cs="Times New Roman"/>
          <w:sz w:val="24"/>
          <w:szCs w:val="24"/>
        </w:rPr>
        <w:t xml:space="preserve"> of resumption of operations on the 14</w:t>
      </w:r>
      <w:r w:rsidR="005E2EAF" w:rsidRPr="00B301D9">
        <w:rPr>
          <w:rFonts w:ascii="Times New Roman" w:hAnsi="Times New Roman" w:cs="Times New Roman"/>
          <w:sz w:val="24"/>
          <w:szCs w:val="24"/>
          <w:vertAlign w:val="superscript"/>
        </w:rPr>
        <w:t>th</w:t>
      </w:r>
      <w:r w:rsidR="005E2EAF" w:rsidRPr="00B301D9">
        <w:rPr>
          <w:rFonts w:ascii="Times New Roman" w:hAnsi="Times New Roman" w:cs="Times New Roman"/>
          <w:sz w:val="24"/>
          <w:szCs w:val="24"/>
        </w:rPr>
        <w:t xml:space="preserve"> of December 2021, it meant that </w:t>
      </w:r>
      <w:r w:rsidR="002E37D9">
        <w:rPr>
          <w:rFonts w:ascii="Times New Roman" w:hAnsi="Times New Roman" w:cs="Times New Roman"/>
          <w:sz w:val="24"/>
          <w:szCs w:val="24"/>
        </w:rPr>
        <w:t xml:space="preserve">they </w:t>
      </w:r>
      <w:r w:rsidR="005E2EAF" w:rsidRPr="00B301D9">
        <w:rPr>
          <w:rFonts w:ascii="Times New Roman" w:hAnsi="Times New Roman" w:cs="Times New Roman"/>
          <w:sz w:val="24"/>
          <w:szCs w:val="24"/>
        </w:rPr>
        <w:t>were untrustworthy and were intent on taking advantage of her not knowing the</w:t>
      </w:r>
      <w:r w:rsidR="002E37D9">
        <w:rPr>
          <w:rFonts w:ascii="Times New Roman" w:hAnsi="Times New Roman" w:cs="Times New Roman"/>
          <w:sz w:val="24"/>
          <w:szCs w:val="24"/>
        </w:rPr>
        <w:t xml:space="preserve"> details of the</w:t>
      </w:r>
      <w:r w:rsidR="005E2EAF" w:rsidRPr="00B301D9">
        <w:rPr>
          <w:rFonts w:ascii="Times New Roman" w:hAnsi="Times New Roman" w:cs="Times New Roman"/>
          <w:sz w:val="24"/>
          <w:szCs w:val="24"/>
        </w:rPr>
        <w:t xml:space="preserve"> situation on the ground at the factory. </w:t>
      </w:r>
      <w:r w:rsidR="00647880" w:rsidRPr="00B301D9">
        <w:rPr>
          <w:rFonts w:ascii="Times New Roman" w:hAnsi="Times New Roman" w:cs="Times New Roman"/>
          <w:sz w:val="24"/>
          <w:szCs w:val="24"/>
        </w:rPr>
        <w:t xml:space="preserve"> </w:t>
      </w:r>
    </w:p>
    <w:p w:rsidR="00D476C0" w:rsidRPr="00B301D9" w:rsidRDefault="005E2EAF"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The</w:t>
      </w:r>
      <w:r w:rsidR="00FA6D98">
        <w:rPr>
          <w:rFonts w:ascii="Times New Roman" w:hAnsi="Times New Roman" w:cs="Times New Roman"/>
          <w:sz w:val="24"/>
          <w:szCs w:val="24"/>
        </w:rPr>
        <w:t xml:space="preserve"> </w:t>
      </w:r>
      <w:r w:rsidR="002C2BEF">
        <w:rPr>
          <w:rFonts w:ascii="Times New Roman" w:hAnsi="Times New Roman" w:cs="Times New Roman"/>
          <w:sz w:val="24"/>
          <w:szCs w:val="24"/>
        </w:rPr>
        <w:t xml:space="preserve">first </w:t>
      </w:r>
      <w:r w:rsidR="00FA6D98">
        <w:rPr>
          <w:rFonts w:ascii="Times New Roman" w:hAnsi="Times New Roman" w:cs="Times New Roman"/>
          <w:sz w:val="24"/>
          <w:szCs w:val="24"/>
        </w:rPr>
        <w:t>applicant also averred that the r</w:t>
      </w:r>
      <w:r w:rsidRPr="00B301D9">
        <w:rPr>
          <w:rFonts w:ascii="Times New Roman" w:hAnsi="Times New Roman" w:cs="Times New Roman"/>
          <w:sz w:val="24"/>
          <w:szCs w:val="24"/>
        </w:rPr>
        <w:t>espondents had reported her to the Police for trespassing at the factory premises.</w:t>
      </w:r>
      <w:r w:rsidR="00647880" w:rsidRPr="00B301D9">
        <w:rPr>
          <w:rFonts w:ascii="Times New Roman" w:hAnsi="Times New Roman" w:cs="Times New Roman"/>
          <w:sz w:val="24"/>
          <w:szCs w:val="24"/>
        </w:rPr>
        <w:t xml:space="preserve">  </w:t>
      </w:r>
      <w:r w:rsidR="00D476C0" w:rsidRPr="00B301D9">
        <w:rPr>
          <w:rFonts w:ascii="Times New Roman" w:hAnsi="Times New Roman" w:cs="Times New Roman"/>
          <w:sz w:val="24"/>
          <w:szCs w:val="24"/>
        </w:rPr>
        <w:t xml:space="preserve">She averred that such report was malicious because the Magistrates Court gave </w:t>
      </w:r>
      <w:r w:rsidR="00FA6D98">
        <w:rPr>
          <w:rFonts w:ascii="Times New Roman" w:hAnsi="Times New Roman" w:cs="Times New Roman"/>
          <w:sz w:val="24"/>
          <w:szCs w:val="24"/>
        </w:rPr>
        <w:t xml:space="preserve">her </w:t>
      </w:r>
      <w:r w:rsidR="00D476C0" w:rsidRPr="00B301D9">
        <w:rPr>
          <w:rFonts w:ascii="Times New Roman" w:hAnsi="Times New Roman" w:cs="Times New Roman"/>
          <w:sz w:val="24"/>
          <w:szCs w:val="24"/>
        </w:rPr>
        <w:t>access to</w:t>
      </w:r>
      <w:r w:rsidR="00FA6D98">
        <w:rPr>
          <w:rFonts w:ascii="Times New Roman" w:hAnsi="Times New Roman" w:cs="Times New Roman"/>
          <w:sz w:val="24"/>
          <w:szCs w:val="24"/>
        </w:rPr>
        <w:t xml:space="preserve"> the factory premises of the </w:t>
      </w:r>
      <w:r w:rsidR="002C2BEF">
        <w:rPr>
          <w:rFonts w:ascii="Times New Roman" w:hAnsi="Times New Roman" w:cs="Times New Roman"/>
          <w:sz w:val="24"/>
          <w:szCs w:val="24"/>
        </w:rPr>
        <w:t>first</w:t>
      </w:r>
      <w:r w:rsidR="00FA6D98">
        <w:rPr>
          <w:rFonts w:ascii="Times New Roman" w:hAnsi="Times New Roman" w:cs="Times New Roman"/>
          <w:sz w:val="24"/>
          <w:szCs w:val="24"/>
        </w:rPr>
        <w:t xml:space="preserve"> r</w:t>
      </w:r>
      <w:r w:rsidR="00D476C0" w:rsidRPr="00B301D9">
        <w:rPr>
          <w:rFonts w:ascii="Times New Roman" w:hAnsi="Times New Roman" w:cs="Times New Roman"/>
          <w:sz w:val="24"/>
          <w:szCs w:val="24"/>
        </w:rPr>
        <w:t>espondent to shareholders. The making of the report to the</w:t>
      </w:r>
      <w:r w:rsidR="00FA6D98">
        <w:rPr>
          <w:rFonts w:ascii="Times New Roman" w:hAnsi="Times New Roman" w:cs="Times New Roman"/>
          <w:sz w:val="24"/>
          <w:szCs w:val="24"/>
        </w:rPr>
        <w:t xml:space="preserve"> police was according to her thinking</w:t>
      </w:r>
      <w:r w:rsidR="00D476C0" w:rsidRPr="00B301D9">
        <w:rPr>
          <w:rFonts w:ascii="Times New Roman" w:hAnsi="Times New Roman" w:cs="Times New Roman"/>
          <w:sz w:val="24"/>
          <w:szCs w:val="24"/>
        </w:rPr>
        <w:t xml:space="preserve">, a ploy to get </w:t>
      </w:r>
      <w:r w:rsidR="00FA6D98">
        <w:rPr>
          <w:rFonts w:ascii="Times New Roman" w:hAnsi="Times New Roman" w:cs="Times New Roman"/>
          <w:sz w:val="24"/>
          <w:szCs w:val="24"/>
        </w:rPr>
        <w:t>her out of the way so that the r</w:t>
      </w:r>
      <w:r w:rsidR="00D476C0" w:rsidRPr="00B301D9">
        <w:rPr>
          <w:rFonts w:ascii="Times New Roman" w:hAnsi="Times New Roman" w:cs="Times New Roman"/>
          <w:sz w:val="24"/>
          <w:szCs w:val="24"/>
        </w:rPr>
        <w:t>espondents would run operations without her knowledge.</w:t>
      </w:r>
    </w:p>
    <w:p w:rsidR="00647880" w:rsidRPr="00B301D9" w:rsidRDefault="00FA6D98"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C2BEF">
        <w:rPr>
          <w:rFonts w:ascii="Times New Roman" w:hAnsi="Times New Roman" w:cs="Times New Roman"/>
          <w:sz w:val="24"/>
          <w:szCs w:val="24"/>
        </w:rPr>
        <w:t>first</w:t>
      </w:r>
      <w:r>
        <w:rPr>
          <w:rFonts w:ascii="Times New Roman" w:hAnsi="Times New Roman" w:cs="Times New Roman"/>
          <w:sz w:val="24"/>
          <w:szCs w:val="24"/>
        </w:rPr>
        <w:t xml:space="preserve">  applicant also averred</w:t>
      </w:r>
      <w:r w:rsidR="00D476C0" w:rsidRPr="00B301D9">
        <w:rPr>
          <w:rFonts w:ascii="Times New Roman" w:hAnsi="Times New Roman" w:cs="Times New Roman"/>
          <w:sz w:val="24"/>
          <w:szCs w:val="24"/>
        </w:rPr>
        <w:t xml:space="preserve"> that the </w:t>
      </w:r>
      <w:r w:rsidR="002C2BEF">
        <w:rPr>
          <w:rFonts w:ascii="Times New Roman" w:hAnsi="Times New Roman" w:cs="Times New Roman"/>
          <w:sz w:val="24"/>
          <w:szCs w:val="24"/>
        </w:rPr>
        <w:t>second</w:t>
      </w:r>
      <w:r>
        <w:rPr>
          <w:rFonts w:ascii="Times New Roman" w:hAnsi="Times New Roman" w:cs="Times New Roman"/>
          <w:sz w:val="24"/>
          <w:szCs w:val="24"/>
        </w:rPr>
        <w:t xml:space="preserve"> r</w:t>
      </w:r>
      <w:r w:rsidR="00D476C0" w:rsidRPr="00B301D9">
        <w:rPr>
          <w:rFonts w:ascii="Times New Roman" w:hAnsi="Times New Roman" w:cs="Times New Roman"/>
          <w:sz w:val="24"/>
          <w:szCs w:val="24"/>
        </w:rPr>
        <w:t xml:space="preserve">espondent was out of the country and resident in China whilst the </w:t>
      </w:r>
      <w:r w:rsidR="002C2BEF">
        <w:rPr>
          <w:rFonts w:ascii="Times New Roman" w:hAnsi="Times New Roman" w:cs="Times New Roman"/>
          <w:sz w:val="24"/>
          <w:szCs w:val="24"/>
        </w:rPr>
        <w:t>third</w:t>
      </w:r>
      <w:r w:rsidR="00D476C0" w:rsidRPr="00B301D9">
        <w:rPr>
          <w:rFonts w:ascii="Times New Roman" w:hAnsi="Times New Roman" w:cs="Times New Roman"/>
          <w:sz w:val="24"/>
          <w:szCs w:val="24"/>
        </w:rPr>
        <w:t xml:space="preserve"> and </w:t>
      </w:r>
      <w:r w:rsidR="002C2BEF">
        <w:rPr>
          <w:rFonts w:ascii="Times New Roman" w:hAnsi="Times New Roman" w:cs="Times New Roman"/>
          <w:sz w:val="24"/>
          <w:szCs w:val="24"/>
        </w:rPr>
        <w:t>fourth</w:t>
      </w:r>
      <w:r w:rsidR="00237951" w:rsidRPr="00B301D9">
        <w:rPr>
          <w:rFonts w:ascii="Times New Roman" w:hAnsi="Times New Roman" w:cs="Times New Roman"/>
          <w:sz w:val="24"/>
          <w:szCs w:val="24"/>
        </w:rPr>
        <w:t xml:space="preserve"> </w:t>
      </w:r>
      <w:r>
        <w:rPr>
          <w:rFonts w:ascii="Times New Roman" w:hAnsi="Times New Roman" w:cs="Times New Roman"/>
          <w:sz w:val="24"/>
          <w:szCs w:val="24"/>
        </w:rPr>
        <w:t>r</w:t>
      </w:r>
      <w:r w:rsidR="00D476C0" w:rsidRPr="00B301D9">
        <w:rPr>
          <w:rFonts w:ascii="Times New Roman" w:hAnsi="Times New Roman" w:cs="Times New Roman"/>
          <w:sz w:val="24"/>
          <w:szCs w:val="24"/>
        </w:rPr>
        <w:t>espondents were</w:t>
      </w:r>
      <w:r>
        <w:rPr>
          <w:rFonts w:ascii="Times New Roman" w:hAnsi="Times New Roman" w:cs="Times New Roman"/>
          <w:sz w:val="24"/>
          <w:szCs w:val="24"/>
        </w:rPr>
        <w:t xml:space="preserve"> in</w:t>
      </w:r>
      <w:r w:rsidR="00D476C0" w:rsidRPr="00B301D9">
        <w:rPr>
          <w:rFonts w:ascii="Times New Roman" w:hAnsi="Times New Roman" w:cs="Times New Roman"/>
          <w:sz w:val="24"/>
          <w:szCs w:val="24"/>
        </w:rPr>
        <w:t xml:space="preserve"> pre-trial detention on charges of fraudulently acquiring the deceased’s shares and contravening immigration laws </w:t>
      </w:r>
      <w:r w:rsidR="00237951" w:rsidRPr="00B301D9">
        <w:rPr>
          <w:rFonts w:ascii="Times New Roman" w:hAnsi="Times New Roman" w:cs="Times New Roman"/>
          <w:sz w:val="24"/>
          <w:szCs w:val="24"/>
        </w:rPr>
        <w:t xml:space="preserve"> in that they were working illegally in Zimbabwe without work permits. The fact that </w:t>
      </w:r>
      <w:r>
        <w:rPr>
          <w:rFonts w:ascii="Times New Roman" w:hAnsi="Times New Roman" w:cs="Times New Roman"/>
          <w:sz w:val="24"/>
          <w:szCs w:val="24"/>
        </w:rPr>
        <w:t>the said r</w:t>
      </w:r>
      <w:r w:rsidR="00237951" w:rsidRPr="00B301D9">
        <w:rPr>
          <w:rFonts w:ascii="Times New Roman" w:hAnsi="Times New Roman" w:cs="Times New Roman"/>
          <w:sz w:val="24"/>
          <w:szCs w:val="24"/>
        </w:rPr>
        <w:t>espondents did not have work permit</w:t>
      </w:r>
      <w:r>
        <w:rPr>
          <w:rFonts w:ascii="Times New Roman" w:hAnsi="Times New Roman" w:cs="Times New Roman"/>
          <w:sz w:val="24"/>
          <w:szCs w:val="24"/>
        </w:rPr>
        <w:t>s</w:t>
      </w:r>
      <w:r w:rsidR="00237951" w:rsidRPr="00B301D9">
        <w:rPr>
          <w:rFonts w:ascii="Times New Roman" w:hAnsi="Times New Roman" w:cs="Times New Roman"/>
          <w:sz w:val="24"/>
          <w:szCs w:val="24"/>
        </w:rPr>
        <w:t xml:space="preserve"> necessarily meant they could not </w:t>
      </w:r>
      <w:r>
        <w:rPr>
          <w:rFonts w:ascii="Times New Roman" w:hAnsi="Times New Roman" w:cs="Times New Roman"/>
          <w:sz w:val="24"/>
          <w:szCs w:val="24"/>
        </w:rPr>
        <w:t xml:space="preserve">manage or </w:t>
      </w:r>
      <w:r w:rsidR="00237951" w:rsidRPr="00B301D9">
        <w:rPr>
          <w:rFonts w:ascii="Times New Roman" w:hAnsi="Times New Roman" w:cs="Times New Roman"/>
          <w:sz w:val="24"/>
          <w:szCs w:val="24"/>
        </w:rPr>
        <w:t xml:space="preserve">run the </w:t>
      </w:r>
      <w:r w:rsidR="002C2BEF">
        <w:rPr>
          <w:rFonts w:ascii="Times New Roman" w:hAnsi="Times New Roman" w:cs="Times New Roman"/>
          <w:sz w:val="24"/>
          <w:szCs w:val="24"/>
        </w:rPr>
        <w:t>first</w:t>
      </w:r>
      <w:r w:rsidR="004A3A80">
        <w:rPr>
          <w:rFonts w:ascii="Times New Roman" w:hAnsi="Times New Roman" w:cs="Times New Roman"/>
          <w:sz w:val="24"/>
          <w:szCs w:val="24"/>
        </w:rPr>
        <w:t xml:space="preserve"> r</w:t>
      </w:r>
      <w:r w:rsidR="00237951" w:rsidRPr="00B301D9">
        <w:rPr>
          <w:rFonts w:ascii="Times New Roman" w:hAnsi="Times New Roman" w:cs="Times New Roman"/>
          <w:sz w:val="24"/>
          <w:szCs w:val="24"/>
        </w:rPr>
        <w:t xml:space="preserve">espondent. She averred that it was </w:t>
      </w:r>
      <w:r w:rsidR="00E81C4F">
        <w:rPr>
          <w:rFonts w:ascii="Times New Roman" w:hAnsi="Times New Roman" w:cs="Times New Roman"/>
          <w:sz w:val="24"/>
          <w:szCs w:val="24"/>
        </w:rPr>
        <w:t>therefore necessary that</w:t>
      </w:r>
      <w:r w:rsidR="00237951" w:rsidRPr="00B301D9">
        <w:rPr>
          <w:rFonts w:ascii="Times New Roman" w:hAnsi="Times New Roman" w:cs="Times New Roman"/>
          <w:sz w:val="24"/>
          <w:szCs w:val="24"/>
        </w:rPr>
        <w:t xml:space="preserve"> alternative measures </w:t>
      </w:r>
      <w:r w:rsidR="00E81C4F">
        <w:rPr>
          <w:rFonts w:ascii="Times New Roman" w:hAnsi="Times New Roman" w:cs="Times New Roman"/>
          <w:sz w:val="24"/>
          <w:szCs w:val="24"/>
        </w:rPr>
        <w:t xml:space="preserve">be </w:t>
      </w:r>
      <w:r w:rsidR="00237951" w:rsidRPr="00B301D9">
        <w:rPr>
          <w:rFonts w:ascii="Times New Roman" w:hAnsi="Times New Roman" w:cs="Times New Roman"/>
          <w:sz w:val="24"/>
          <w:szCs w:val="24"/>
        </w:rPr>
        <w:t>put in</w:t>
      </w:r>
      <w:r w:rsidR="00E81C4F">
        <w:rPr>
          <w:rFonts w:ascii="Times New Roman" w:hAnsi="Times New Roman" w:cs="Times New Roman"/>
          <w:sz w:val="24"/>
          <w:szCs w:val="24"/>
        </w:rPr>
        <w:t xml:space="preserve"> place to safeguard the subject matter of litigation in case no HC 166/22</w:t>
      </w:r>
      <w:r w:rsidR="00237951" w:rsidRPr="00B301D9">
        <w:rPr>
          <w:rFonts w:ascii="Times New Roman" w:hAnsi="Times New Roman" w:cs="Times New Roman"/>
          <w:sz w:val="24"/>
          <w:szCs w:val="24"/>
        </w:rPr>
        <w:t xml:space="preserve"> and the operation</w:t>
      </w:r>
      <w:r w:rsidR="00E81C4F">
        <w:rPr>
          <w:rFonts w:ascii="Times New Roman" w:hAnsi="Times New Roman" w:cs="Times New Roman"/>
          <w:sz w:val="24"/>
          <w:szCs w:val="24"/>
        </w:rPr>
        <w:t xml:space="preserve">s of the </w:t>
      </w:r>
      <w:r w:rsidR="002C2BEF">
        <w:rPr>
          <w:rFonts w:ascii="Times New Roman" w:hAnsi="Times New Roman" w:cs="Times New Roman"/>
          <w:sz w:val="24"/>
          <w:szCs w:val="24"/>
        </w:rPr>
        <w:t>first</w:t>
      </w:r>
      <w:r w:rsidR="00E81C4F">
        <w:rPr>
          <w:rFonts w:ascii="Times New Roman" w:hAnsi="Times New Roman" w:cs="Times New Roman"/>
          <w:sz w:val="24"/>
          <w:szCs w:val="24"/>
        </w:rPr>
        <w:t xml:space="preserve"> r</w:t>
      </w:r>
      <w:r w:rsidR="00237951" w:rsidRPr="00B301D9">
        <w:rPr>
          <w:rFonts w:ascii="Times New Roman" w:hAnsi="Times New Roman" w:cs="Times New Roman"/>
          <w:sz w:val="24"/>
          <w:szCs w:val="24"/>
        </w:rPr>
        <w:t xml:space="preserve">espondent. It should however be pointed out that </w:t>
      </w:r>
      <w:r w:rsidR="00E81C4F">
        <w:rPr>
          <w:rFonts w:ascii="Times New Roman" w:hAnsi="Times New Roman" w:cs="Times New Roman"/>
          <w:sz w:val="24"/>
          <w:szCs w:val="24"/>
        </w:rPr>
        <w:t xml:space="preserve">as </w:t>
      </w:r>
      <w:r w:rsidR="00237951" w:rsidRPr="00B301D9">
        <w:rPr>
          <w:rFonts w:ascii="Times New Roman" w:hAnsi="Times New Roman" w:cs="Times New Roman"/>
          <w:sz w:val="24"/>
          <w:szCs w:val="24"/>
        </w:rPr>
        <w:t>at the date of hearing o</w:t>
      </w:r>
      <w:r w:rsidR="00E81C4F">
        <w:rPr>
          <w:rFonts w:ascii="Times New Roman" w:hAnsi="Times New Roman" w:cs="Times New Roman"/>
          <w:sz w:val="24"/>
          <w:szCs w:val="24"/>
        </w:rPr>
        <w:t>f this application, the r</w:t>
      </w:r>
      <w:r w:rsidR="00237951" w:rsidRPr="00B301D9">
        <w:rPr>
          <w:rFonts w:ascii="Times New Roman" w:hAnsi="Times New Roman" w:cs="Times New Roman"/>
          <w:sz w:val="24"/>
          <w:szCs w:val="24"/>
        </w:rPr>
        <w:t xml:space="preserve">espondents </w:t>
      </w:r>
      <w:r w:rsidR="00E81C4F">
        <w:rPr>
          <w:rFonts w:ascii="Times New Roman" w:hAnsi="Times New Roman" w:cs="Times New Roman"/>
          <w:sz w:val="24"/>
          <w:szCs w:val="24"/>
        </w:rPr>
        <w:t xml:space="preserve">who had been in detention on </w:t>
      </w:r>
      <w:r w:rsidR="00237951" w:rsidRPr="00B301D9">
        <w:rPr>
          <w:rFonts w:ascii="Times New Roman" w:hAnsi="Times New Roman" w:cs="Times New Roman"/>
          <w:sz w:val="24"/>
          <w:szCs w:val="24"/>
        </w:rPr>
        <w:t xml:space="preserve">had been released by High Court on bail. </w:t>
      </w:r>
    </w:p>
    <w:p w:rsidR="00D9006E" w:rsidRPr="00B301D9" w:rsidRDefault="00237951"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In respon</w:t>
      </w:r>
      <w:r w:rsidR="00E81C4F">
        <w:rPr>
          <w:rFonts w:ascii="Times New Roman" w:hAnsi="Times New Roman" w:cs="Times New Roman"/>
          <w:sz w:val="24"/>
          <w:szCs w:val="24"/>
        </w:rPr>
        <w:t xml:space="preserve">se to the application, the </w:t>
      </w:r>
      <w:r w:rsidR="002C2BEF">
        <w:rPr>
          <w:rFonts w:ascii="Times New Roman" w:hAnsi="Times New Roman" w:cs="Times New Roman"/>
          <w:sz w:val="24"/>
          <w:szCs w:val="24"/>
        </w:rPr>
        <w:t>first</w:t>
      </w:r>
      <w:r w:rsidR="00E81C4F">
        <w:rPr>
          <w:rFonts w:ascii="Times New Roman" w:hAnsi="Times New Roman" w:cs="Times New Roman"/>
          <w:sz w:val="24"/>
          <w:szCs w:val="24"/>
        </w:rPr>
        <w:t xml:space="preserve">, </w:t>
      </w:r>
      <w:r w:rsidR="002C2BEF">
        <w:rPr>
          <w:rFonts w:ascii="Times New Roman" w:hAnsi="Times New Roman" w:cs="Times New Roman"/>
          <w:sz w:val="24"/>
          <w:szCs w:val="24"/>
        </w:rPr>
        <w:t>third</w:t>
      </w:r>
      <w:r w:rsidR="00E81C4F">
        <w:rPr>
          <w:rFonts w:ascii="Times New Roman" w:hAnsi="Times New Roman" w:cs="Times New Roman"/>
          <w:sz w:val="24"/>
          <w:szCs w:val="24"/>
        </w:rPr>
        <w:t xml:space="preserve"> and </w:t>
      </w:r>
      <w:r w:rsidR="002C2BEF">
        <w:rPr>
          <w:rFonts w:ascii="Times New Roman" w:hAnsi="Times New Roman" w:cs="Times New Roman"/>
          <w:sz w:val="24"/>
          <w:szCs w:val="24"/>
        </w:rPr>
        <w:t>fourth</w:t>
      </w:r>
      <w:r w:rsidR="00E81C4F">
        <w:rPr>
          <w:rFonts w:ascii="Times New Roman" w:hAnsi="Times New Roman" w:cs="Times New Roman"/>
          <w:sz w:val="24"/>
          <w:szCs w:val="24"/>
        </w:rPr>
        <w:t xml:space="preserve"> r</w:t>
      </w:r>
      <w:r w:rsidRPr="00B301D9">
        <w:rPr>
          <w:rFonts w:ascii="Times New Roman" w:hAnsi="Times New Roman" w:cs="Times New Roman"/>
          <w:sz w:val="24"/>
          <w:szCs w:val="24"/>
        </w:rPr>
        <w:t xml:space="preserve">espondents filed opposing affidavits. An issue arose that the </w:t>
      </w:r>
      <w:r w:rsidR="002C2BEF">
        <w:rPr>
          <w:rFonts w:ascii="Times New Roman" w:hAnsi="Times New Roman" w:cs="Times New Roman"/>
          <w:sz w:val="24"/>
          <w:szCs w:val="24"/>
        </w:rPr>
        <w:t>second</w:t>
      </w:r>
      <w:r w:rsidR="00E81C4F">
        <w:rPr>
          <w:rFonts w:ascii="Times New Roman" w:hAnsi="Times New Roman" w:cs="Times New Roman"/>
          <w:sz w:val="24"/>
          <w:szCs w:val="24"/>
        </w:rPr>
        <w:t xml:space="preserve"> r</w:t>
      </w:r>
      <w:r w:rsidRPr="00B301D9">
        <w:rPr>
          <w:rFonts w:ascii="Times New Roman" w:hAnsi="Times New Roman" w:cs="Times New Roman"/>
          <w:sz w:val="24"/>
          <w:szCs w:val="24"/>
        </w:rPr>
        <w:t>esp</w:t>
      </w:r>
      <w:r w:rsidR="00E81C4F">
        <w:rPr>
          <w:rFonts w:ascii="Times New Roman" w:hAnsi="Times New Roman" w:cs="Times New Roman"/>
          <w:sz w:val="24"/>
          <w:szCs w:val="24"/>
        </w:rPr>
        <w:t>ondent was not served with the a</w:t>
      </w:r>
      <w:r w:rsidRPr="00B301D9">
        <w:rPr>
          <w:rFonts w:ascii="Times New Roman" w:hAnsi="Times New Roman" w:cs="Times New Roman"/>
          <w:sz w:val="24"/>
          <w:szCs w:val="24"/>
        </w:rPr>
        <w:t>pp</w:t>
      </w:r>
      <w:r w:rsidR="00E81C4F">
        <w:rPr>
          <w:rFonts w:ascii="Times New Roman" w:hAnsi="Times New Roman" w:cs="Times New Roman"/>
          <w:sz w:val="24"/>
          <w:szCs w:val="24"/>
        </w:rPr>
        <w:t xml:space="preserve">lication. Counsel for the </w:t>
      </w:r>
      <w:r w:rsidR="002C2BEF">
        <w:rPr>
          <w:rFonts w:ascii="Times New Roman" w:hAnsi="Times New Roman" w:cs="Times New Roman"/>
          <w:sz w:val="24"/>
          <w:szCs w:val="24"/>
        </w:rPr>
        <w:t xml:space="preserve">fourth </w:t>
      </w:r>
      <w:r w:rsidR="00E81C4F">
        <w:rPr>
          <w:rFonts w:ascii="Times New Roman" w:hAnsi="Times New Roman" w:cs="Times New Roman"/>
          <w:sz w:val="24"/>
          <w:szCs w:val="24"/>
        </w:rPr>
        <w:t>r</w:t>
      </w:r>
      <w:r w:rsidRPr="00B301D9">
        <w:rPr>
          <w:rFonts w:ascii="Times New Roman" w:hAnsi="Times New Roman" w:cs="Times New Roman"/>
          <w:sz w:val="24"/>
          <w:szCs w:val="24"/>
        </w:rPr>
        <w:t xml:space="preserve">espondent who according to the certificate of service accepted the application at the business premises of the </w:t>
      </w:r>
      <w:r w:rsidR="002C2BEF">
        <w:rPr>
          <w:rFonts w:ascii="Times New Roman" w:hAnsi="Times New Roman" w:cs="Times New Roman"/>
          <w:sz w:val="24"/>
          <w:szCs w:val="24"/>
        </w:rPr>
        <w:t>first</w:t>
      </w:r>
      <w:r w:rsidR="00E81C4F">
        <w:rPr>
          <w:rFonts w:ascii="Times New Roman" w:hAnsi="Times New Roman" w:cs="Times New Roman"/>
          <w:sz w:val="24"/>
          <w:szCs w:val="24"/>
        </w:rPr>
        <w:t xml:space="preserve"> r</w:t>
      </w:r>
      <w:r w:rsidRPr="00B301D9">
        <w:rPr>
          <w:rFonts w:ascii="Times New Roman" w:hAnsi="Times New Roman" w:cs="Times New Roman"/>
          <w:sz w:val="24"/>
          <w:szCs w:val="24"/>
        </w:rPr>
        <w:t xml:space="preserve">espondent submitted that the </w:t>
      </w:r>
      <w:r w:rsidR="002C2BEF">
        <w:rPr>
          <w:rFonts w:ascii="Times New Roman" w:hAnsi="Times New Roman" w:cs="Times New Roman"/>
          <w:sz w:val="24"/>
          <w:szCs w:val="24"/>
        </w:rPr>
        <w:t>fourth</w:t>
      </w:r>
      <w:r w:rsidR="00E81C4F">
        <w:rPr>
          <w:rFonts w:ascii="Times New Roman" w:hAnsi="Times New Roman" w:cs="Times New Roman"/>
          <w:sz w:val="24"/>
          <w:szCs w:val="24"/>
        </w:rPr>
        <w:t xml:space="preserve"> r</w:t>
      </w:r>
      <w:r w:rsidRPr="00B301D9">
        <w:rPr>
          <w:rFonts w:ascii="Times New Roman" w:hAnsi="Times New Roman" w:cs="Times New Roman"/>
          <w:sz w:val="24"/>
          <w:szCs w:val="24"/>
        </w:rPr>
        <w:t xml:space="preserve">espondent had denied that he had accepted process on behalf of the </w:t>
      </w:r>
      <w:r w:rsidR="002C2BEF">
        <w:rPr>
          <w:rFonts w:ascii="Times New Roman" w:hAnsi="Times New Roman" w:cs="Times New Roman"/>
          <w:sz w:val="24"/>
          <w:szCs w:val="24"/>
        </w:rPr>
        <w:t>second</w:t>
      </w:r>
      <w:r w:rsidR="00E81C4F">
        <w:rPr>
          <w:rFonts w:ascii="Times New Roman" w:hAnsi="Times New Roman" w:cs="Times New Roman"/>
          <w:sz w:val="24"/>
          <w:szCs w:val="24"/>
        </w:rPr>
        <w:t xml:space="preserve"> r</w:t>
      </w:r>
      <w:r w:rsidRPr="00B301D9">
        <w:rPr>
          <w:rFonts w:ascii="Times New Roman" w:hAnsi="Times New Roman" w:cs="Times New Roman"/>
          <w:sz w:val="24"/>
          <w:szCs w:val="24"/>
        </w:rPr>
        <w:t xml:space="preserve">espondent. The dispute on service of the application </w:t>
      </w:r>
      <w:r w:rsidR="00D9006E" w:rsidRPr="00B301D9">
        <w:rPr>
          <w:rFonts w:ascii="Times New Roman" w:hAnsi="Times New Roman" w:cs="Times New Roman"/>
          <w:sz w:val="24"/>
          <w:szCs w:val="24"/>
        </w:rPr>
        <w:t xml:space="preserve">was in my view a farcical one </w:t>
      </w:r>
      <w:r w:rsidRPr="00B301D9">
        <w:rPr>
          <w:rFonts w:ascii="Times New Roman" w:hAnsi="Times New Roman" w:cs="Times New Roman"/>
          <w:sz w:val="24"/>
          <w:szCs w:val="24"/>
        </w:rPr>
        <w:t xml:space="preserve">because the </w:t>
      </w:r>
      <w:r w:rsidR="002C2BEF">
        <w:rPr>
          <w:rFonts w:ascii="Times New Roman" w:hAnsi="Times New Roman" w:cs="Times New Roman"/>
          <w:sz w:val="24"/>
          <w:szCs w:val="24"/>
        </w:rPr>
        <w:t>second</w:t>
      </w:r>
      <w:r w:rsidR="00E81C4F">
        <w:rPr>
          <w:rFonts w:ascii="Times New Roman" w:hAnsi="Times New Roman" w:cs="Times New Roman"/>
          <w:sz w:val="24"/>
          <w:szCs w:val="24"/>
        </w:rPr>
        <w:t xml:space="preserve"> r</w:t>
      </w:r>
      <w:r w:rsidRPr="00B301D9">
        <w:rPr>
          <w:rFonts w:ascii="Times New Roman" w:hAnsi="Times New Roman" w:cs="Times New Roman"/>
          <w:sz w:val="24"/>
          <w:szCs w:val="24"/>
        </w:rPr>
        <w:t>espondent</w:t>
      </w:r>
      <w:r w:rsidR="00D9006E" w:rsidRPr="00B301D9">
        <w:rPr>
          <w:rFonts w:ascii="Times New Roman" w:hAnsi="Times New Roman" w:cs="Times New Roman"/>
          <w:sz w:val="24"/>
          <w:szCs w:val="24"/>
        </w:rPr>
        <w:t xml:space="preserve"> would have been aware of the case. This is </w:t>
      </w:r>
      <w:r w:rsidR="00E81C4F">
        <w:rPr>
          <w:rFonts w:ascii="Times New Roman" w:hAnsi="Times New Roman" w:cs="Times New Roman"/>
          <w:sz w:val="24"/>
          <w:szCs w:val="24"/>
        </w:rPr>
        <w:t>so because if regard is to be had to the r</w:t>
      </w:r>
      <w:r w:rsidR="00D9006E" w:rsidRPr="00B301D9">
        <w:rPr>
          <w:rFonts w:ascii="Times New Roman" w:hAnsi="Times New Roman" w:cs="Times New Roman"/>
          <w:sz w:val="24"/>
          <w:szCs w:val="24"/>
        </w:rPr>
        <w:t>espondents’ opposi</w:t>
      </w:r>
      <w:r w:rsidR="00E81C4F">
        <w:rPr>
          <w:rFonts w:ascii="Times New Roman" w:hAnsi="Times New Roman" w:cs="Times New Roman"/>
          <w:sz w:val="24"/>
          <w:szCs w:val="24"/>
        </w:rPr>
        <w:t>ng affidavits, there appears a</w:t>
      </w:r>
      <w:r w:rsidR="00D9006E" w:rsidRPr="00B301D9">
        <w:rPr>
          <w:rFonts w:ascii="Times New Roman" w:hAnsi="Times New Roman" w:cs="Times New Roman"/>
          <w:sz w:val="24"/>
          <w:szCs w:val="24"/>
        </w:rPr>
        <w:t xml:space="preserve"> resolution passed by Directors of the </w:t>
      </w:r>
      <w:r w:rsidR="002C2BEF">
        <w:rPr>
          <w:rFonts w:ascii="Times New Roman" w:hAnsi="Times New Roman" w:cs="Times New Roman"/>
          <w:sz w:val="24"/>
          <w:szCs w:val="24"/>
        </w:rPr>
        <w:t>first</w:t>
      </w:r>
      <w:r w:rsidR="00E81C4F">
        <w:rPr>
          <w:rFonts w:ascii="Times New Roman" w:hAnsi="Times New Roman" w:cs="Times New Roman"/>
          <w:sz w:val="24"/>
          <w:szCs w:val="24"/>
        </w:rPr>
        <w:t xml:space="preserve"> r</w:t>
      </w:r>
      <w:r w:rsidR="00D9006E" w:rsidRPr="00B301D9">
        <w:rPr>
          <w:rFonts w:ascii="Times New Roman" w:hAnsi="Times New Roman" w:cs="Times New Roman"/>
          <w:sz w:val="24"/>
          <w:szCs w:val="24"/>
        </w:rPr>
        <w:t>espondent on 24</w:t>
      </w:r>
      <w:r w:rsidR="00D9006E" w:rsidRPr="00B301D9">
        <w:rPr>
          <w:rFonts w:ascii="Times New Roman" w:hAnsi="Times New Roman" w:cs="Times New Roman"/>
          <w:sz w:val="24"/>
          <w:szCs w:val="24"/>
          <w:vertAlign w:val="superscript"/>
        </w:rPr>
        <w:t>th</w:t>
      </w:r>
      <w:r w:rsidR="00D9006E" w:rsidRPr="00B301D9">
        <w:rPr>
          <w:rFonts w:ascii="Times New Roman" w:hAnsi="Times New Roman" w:cs="Times New Roman"/>
          <w:sz w:val="24"/>
          <w:szCs w:val="24"/>
        </w:rPr>
        <w:t xml:space="preserve"> January 2021 at Chinhoyi authorising the </w:t>
      </w:r>
      <w:r w:rsidR="002C2BEF">
        <w:rPr>
          <w:rFonts w:ascii="Times New Roman" w:hAnsi="Times New Roman" w:cs="Times New Roman"/>
          <w:sz w:val="24"/>
          <w:szCs w:val="24"/>
        </w:rPr>
        <w:t>third respondent to represent the first r</w:t>
      </w:r>
      <w:r w:rsidR="00D9006E" w:rsidRPr="00B301D9">
        <w:rPr>
          <w:rFonts w:ascii="Times New Roman" w:hAnsi="Times New Roman" w:cs="Times New Roman"/>
          <w:sz w:val="24"/>
          <w:szCs w:val="24"/>
        </w:rPr>
        <w:t>espondent in any court proceedings</w:t>
      </w:r>
      <w:r w:rsidR="00E81C4F">
        <w:rPr>
          <w:rFonts w:ascii="Times New Roman" w:hAnsi="Times New Roman" w:cs="Times New Roman"/>
          <w:sz w:val="24"/>
          <w:szCs w:val="24"/>
        </w:rPr>
        <w:t xml:space="preserve"> including the current case since process had been issued and served</w:t>
      </w:r>
      <w:r w:rsidR="00D9006E" w:rsidRPr="00B301D9">
        <w:rPr>
          <w:rFonts w:ascii="Times New Roman" w:hAnsi="Times New Roman" w:cs="Times New Roman"/>
          <w:sz w:val="24"/>
          <w:szCs w:val="24"/>
        </w:rPr>
        <w:t xml:space="preserve">. </w:t>
      </w:r>
      <w:r w:rsidR="00E81C4F">
        <w:rPr>
          <w:rFonts w:ascii="Times New Roman" w:hAnsi="Times New Roman" w:cs="Times New Roman"/>
          <w:sz w:val="24"/>
          <w:szCs w:val="24"/>
        </w:rPr>
        <w:lastRenderedPageBreak/>
        <w:t xml:space="preserve">This </w:t>
      </w:r>
      <w:r w:rsidR="00D9006E" w:rsidRPr="00B301D9">
        <w:rPr>
          <w:rFonts w:ascii="Times New Roman" w:hAnsi="Times New Roman" w:cs="Times New Roman"/>
          <w:sz w:val="24"/>
          <w:szCs w:val="24"/>
        </w:rPr>
        <w:t xml:space="preserve">application would </w:t>
      </w:r>
      <w:r w:rsidR="00E81C4F">
        <w:rPr>
          <w:rFonts w:ascii="Times New Roman" w:hAnsi="Times New Roman" w:cs="Times New Roman"/>
          <w:sz w:val="24"/>
          <w:szCs w:val="24"/>
        </w:rPr>
        <w:t xml:space="preserve">therefore </w:t>
      </w:r>
      <w:r w:rsidR="00D9006E" w:rsidRPr="00B301D9">
        <w:rPr>
          <w:rFonts w:ascii="Times New Roman" w:hAnsi="Times New Roman" w:cs="Times New Roman"/>
          <w:sz w:val="24"/>
          <w:szCs w:val="24"/>
        </w:rPr>
        <w:t>have been discussed at the extra- ordinary meeting aforesaid. It would have been an</w:t>
      </w:r>
      <w:r w:rsidR="00E81C4F">
        <w:rPr>
          <w:rFonts w:ascii="Times New Roman" w:hAnsi="Times New Roman" w:cs="Times New Roman"/>
          <w:sz w:val="24"/>
          <w:szCs w:val="24"/>
        </w:rPr>
        <w:t>d was therefore clear to every d</w:t>
      </w:r>
      <w:r w:rsidR="00D9006E" w:rsidRPr="00B301D9">
        <w:rPr>
          <w:rFonts w:ascii="Times New Roman" w:hAnsi="Times New Roman" w:cs="Times New Roman"/>
          <w:sz w:val="24"/>
          <w:szCs w:val="24"/>
        </w:rPr>
        <w:t xml:space="preserve">irector, the </w:t>
      </w:r>
      <w:r w:rsidR="002C2BEF">
        <w:rPr>
          <w:rFonts w:ascii="Times New Roman" w:hAnsi="Times New Roman" w:cs="Times New Roman"/>
          <w:sz w:val="24"/>
          <w:szCs w:val="24"/>
        </w:rPr>
        <w:t>second</w:t>
      </w:r>
      <w:r w:rsidR="00E81C4F">
        <w:rPr>
          <w:rFonts w:ascii="Times New Roman" w:hAnsi="Times New Roman" w:cs="Times New Roman"/>
          <w:sz w:val="24"/>
          <w:szCs w:val="24"/>
        </w:rPr>
        <w:t xml:space="preserve"> respondent being a director that he was a r</w:t>
      </w:r>
      <w:r w:rsidR="00D9006E" w:rsidRPr="00B301D9">
        <w:rPr>
          <w:rFonts w:ascii="Times New Roman" w:hAnsi="Times New Roman" w:cs="Times New Roman"/>
          <w:sz w:val="24"/>
          <w:szCs w:val="24"/>
        </w:rPr>
        <w:t>espondent herein. In any event in terms of disputed shareholding of the Company</w:t>
      </w:r>
      <w:r w:rsidR="008C2BBE">
        <w:rPr>
          <w:rFonts w:ascii="Times New Roman" w:hAnsi="Times New Roman" w:cs="Times New Roman"/>
          <w:sz w:val="24"/>
          <w:szCs w:val="24"/>
        </w:rPr>
        <w:t xml:space="preserve"> the </w:t>
      </w:r>
      <w:r w:rsidR="002C2BEF">
        <w:rPr>
          <w:rFonts w:ascii="Times New Roman" w:hAnsi="Times New Roman" w:cs="Times New Roman"/>
          <w:sz w:val="24"/>
          <w:szCs w:val="24"/>
        </w:rPr>
        <w:t>second</w:t>
      </w:r>
      <w:r w:rsidR="008C2BBE">
        <w:rPr>
          <w:rFonts w:ascii="Times New Roman" w:hAnsi="Times New Roman" w:cs="Times New Roman"/>
          <w:sz w:val="24"/>
          <w:szCs w:val="24"/>
        </w:rPr>
        <w:t xml:space="preserve"> respondent</w:t>
      </w:r>
      <w:r w:rsidR="00D9006E" w:rsidRPr="00B301D9">
        <w:rPr>
          <w:rFonts w:ascii="Times New Roman" w:hAnsi="Times New Roman" w:cs="Times New Roman"/>
          <w:sz w:val="24"/>
          <w:szCs w:val="24"/>
        </w:rPr>
        <w:t xml:space="preserve"> holds 51% of the shareholding.</w:t>
      </w:r>
      <w:r w:rsidR="00B10522">
        <w:rPr>
          <w:rFonts w:ascii="Times New Roman" w:hAnsi="Times New Roman" w:cs="Times New Roman"/>
          <w:sz w:val="24"/>
          <w:szCs w:val="24"/>
        </w:rPr>
        <w:t xml:space="preserve"> His majority shareholding would be adversely affected by the litigation. He did not oppose </w:t>
      </w:r>
      <w:r w:rsidR="002C2BEF">
        <w:rPr>
          <w:rFonts w:ascii="Times New Roman" w:hAnsi="Times New Roman" w:cs="Times New Roman"/>
          <w:sz w:val="24"/>
          <w:szCs w:val="24"/>
        </w:rPr>
        <w:t>t</w:t>
      </w:r>
      <w:r w:rsidR="00B10522">
        <w:rPr>
          <w:rFonts w:ascii="Times New Roman" w:hAnsi="Times New Roman" w:cs="Times New Roman"/>
          <w:sz w:val="24"/>
          <w:szCs w:val="24"/>
        </w:rPr>
        <w:t>he gr</w:t>
      </w:r>
      <w:r w:rsidR="002C2BEF">
        <w:rPr>
          <w:rFonts w:ascii="Times New Roman" w:hAnsi="Times New Roman" w:cs="Times New Roman"/>
          <w:sz w:val="24"/>
          <w:szCs w:val="24"/>
        </w:rPr>
        <w:t>anting of the provisional order</w:t>
      </w:r>
      <w:r w:rsidR="00D9006E" w:rsidRPr="00B301D9">
        <w:rPr>
          <w:rFonts w:ascii="Times New Roman" w:hAnsi="Times New Roman" w:cs="Times New Roman"/>
          <w:sz w:val="24"/>
          <w:szCs w:val="24"/>
        </w:rPr>
        <w:t xml:space="preserve">. The </w:t>
      </w:r>
      <w:r w:rsidR="002C2BEF">
        <w:rPr>
          <w:rFonts w:ascii="Times New Roman" w:hAnsi="Times New Roman" w:cs="Times New Roman"/>
          <w:sz w:val="24"/>
          <w:szCs w:val="24"/>
        </w:rPr>
        <w:t>fifth r</w:t>
      </w:r>
      <w:r w:rsidR="00D9006E" w:rsidRPr="00B301D9">
        <w:rPr>
          <w:rFonts w:ascii="Times New Roman" w:hAnsi="Times New Roman" w:cs="Times New Roman"/>
          <w:sz w:val="24"/>
          <w:szCs w:val="24"/>
        </w:rPr>
        <w:t>espondent did no</w:t>
      </w:r>
      <w:r w:rsidR="00B10522">
        <w:rPr>
          <w:rFonts w:ascii="Times New Roman" w:hAnsi="Times New Roman" w:cs="Times New Roman"/>
          <w:sz w:val="24"/>
          <w:szCs w:val="24"/>
        </w:rPr>
        <w:t>t file any opposing papers</w:t>
      </w:r>
      <w:r w:rsidR="00D9006E" w:rsidRPr="00B301D9">
        <w:rPr>
          <w:rFonts w:ascii="Times New Roman" w:hAnsi="Times New Roman" w:cs="Times New Roman"/>
          <w:sz w:val="24"/>
          <w:szCs w:val="24"/>
        </w:rPr>
        <w:t xml:space="preserve"> either</w:t>
      </w:r>
    </w:p>
    <w:p w:rsidR="00B10522" w:rsidRDefault="00CD436D"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In their opposing papers the </w:t>
      </w:r>
      <w:r w:rsidR="002C2BEF">
        <w:rPr>
          <w:rFonts w:ascii="Times New Roman" w:hAnsi="Times New Roman" w:cs="Times New Roman"/>
          <w:sz w:val="24"/>
          <w:szCs w:val="24"/>
        </w:rPr>
        <w:t>first</w:t>
      </w:r>
      <w:r w:rsidRPr="00B301D9">
        <w:rPr>
          <w:rFonts w:ascii="Times New Roman" w:hAnsi="Times New Roman" w:cs="Times New Roman"/>
          <w:sz w:val="24"/>
          <w:szCs w:val="24"/>
        </w:rPr>
        <w:t xml:space="preserve">, </w:t>
      </w:r>
      <w:r w:rsidR="002C2BEF">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2C2BEF">
        <w:rPr>
          <w:rFonts w:ascii="Times New Roman" w:hAnsi="Times New Roman" w:cs="Times New Roman"/>
          <w:sz w:val="24"/>
          <w:szCs w:val="24"/>
        </w:rPr>
        <w:t>fourth r</w:t>
      </w:r>
      <w:r w:rsidRPr="00B301D9">
        <w:rPr>
          <w:rFonts w:ascii="Times New Roman" w:hAnsi="Times New Roman" w:cs="Times New Roman"/>
          <w:sz w:val="24"/>
          <w:szCs w:val="24"/>
        </w:rPr>
        <w:t xml:space="preserve">espondents took a point in </w:t>
      </w:r>
      <w:r w:rsidRPr="00B10522">
        <w:rPr>
          <w:rFonts w:ascii="Times New Roman" w:hAnsi="Times New Roman" w:cs="Times New Roman"/>
          <w:i/>
          <w:sz w:val="24"/>
          <w:szCs w:val="24"/>
        </w:rPr>
        <w:t>limine</w:t>
      </w:r>
      <w:r w:rsidRPr="00B301D9">
        <w:rPr>
          <w:rFonts w:ascii="Times New Roman" w:hAnsi="Times New Roman" w:cs="Times New Roman"/>
          <w:sz w:val="24"/>
          <w:szCs w:val="24"/>
        </w:rPr>
        <w:t xml:space="preserve"> that the matter was not urgent. I was obliged to deal with this preliminary issue first.</w:t>
      </w:r>
      <w:r w:rsidR="00B10522">
        <w:rPr>
          <w:rFonts w:ascii="Times New Roman" w:hAnsi="Times New Roman" w:cs="Times New Roman"/>
          <w:sz w:val="24"/>
          <w:szCs w:val="24"/>
        </w:rPr>
        <w:t xml:space="preserve"> The </w:t>
      </w:r>
      <w:r w:rsidR="009F0654">
        <w:rPr>
          <w:rFonts w:ascii="Times New Roman" w:hAnsi="Times New Roman" w:cs="Times New Roman"/>
          <w:sz w:val="24"/>
          <w:szCs w:val="24"/>
        </w:rPr>
        <w:t>first</w:t>
      </w:r>
      <w:r w:rsidR="00B10522">
        <w:rPr>
          <w:rFonts w:ascii="Times New Roman" w:hAnsi="Times New Roman" w:cs="Times New Roman"/>
          <w:sz w:val="24"/>
          <w:szCs w:val="24"/>
        </w:rPr>
        <w:t xml:space="preserve"> respondent</w:t>
      </w:r>
      <w:r w:rsidR="00891844" w:rsidRPr="00B301D9">
        <w:rPr>
          <w:rFonts w:ascii="Times New Roman" w:hAnsi="Times New Roman" w:cs="Times New Roman"/>
          <w:sz w:val="24"/>
          <w:szCs w:val="24"/>
        </w:rPr>
        <w:t xml:space="preserve"> averred that the matter was not urgent b</w:t>
      </w:r>
      <w:r w:rsidR="00B10522">
        <w:rPr>
          <w:rFonts w:ascii="Times New Roman" w:hAnsi="Times New Roman" w:cs="Times New Roman"/>
          <w:sz w:val="24"/>
          <w:szCs w:val="24"/>
        </w:rPr>
        <w:t xml:space="preserve">ecause the need to act arose in June 2021 when the </w:t>
      </w:r>
      <w:r w:rsidR="009F0654">
        <w:rPr>
          <w:rFonts w:ascii="Times New Roman" w:hAnsi="Times New Roman" w:cs="Times New Roman"/>
          <w:sz w:val="24"/>
          <w:szCs w:val="24"/>
        </w:rPr>
        <w:t>first</w:t>
      </w:r>
      <w:r w:rsidR="00891844" w:rsidRPr="00B301D9">
        <w:rPr>
          <w:rFonts w:ascii="Times New Roman" w:hAnsi="Times New Roman" w:cs="Times New Roman"/>
          <w:sz w:val="24"/>
          <w:szCs w:val="24"/>
        </w:rPr>
        <w:t xml:space="preserve"> applicant became aware of the change in shareholding and that a number of documents were exchanged in regar</w:t>
      </w:r>
      <w:r w:rsidR="00B10522">
        <w:rPr>
          <w:rFonts w:ascii="Times New Roman" w:hAnsi="Times New Roman" w:cs="Times New Roman"/>
          <w:sz w:val="24"/>
          <w:szCs w:val="24"/>
        </w:rPr>
        <w:t>d thereto. The document referred</w:t>
      </w:r>
      <w:r w:rsidR="00891844" w:rsidRPr="00B301D9">
        <w:rPr>
          <w:rFonts w:ascii="Times New Roman" w:hAnsi="Times New Roman" w:cs="Times New Roman"/>
          <w:sz w:val="24"/>
          <w:szCs w:val="24"/>
        </w:rPr>
        <w:t xml:space="preserve"> to were not specifically named</w:t>
      </w:r>
      <w:r w:rsidR="00B10522">
        <w:rPr>
          <w:rFonts w:ascii="Times New Roman" w:hAnsi="Times New Roman" w:cs="Times New Roman"/>
          <w:sz w:val="24"/>
          <w:szCs w:val="24"/>
        </w:rPr>
        <w:t>. A court cannot</w:t>
      </w:r>
      <w:r w:rsidR="00891844" w:rsidRPr="00B301D9">
        <w:rPr>
          <w:rFonts w:ascii="Times New Roman" w:hAnsi="Times New Roman" w:cs="Times New Roman"/>
          <w:sz w:val="24"/>
          <w:szCs w:val="24"/>
        </w:rPr>
        <w:t xml:space="preserve"> relate t</w:t>
      </w:r>
      <w:r w:rsidR="00B10522">
        <w:rPr>
          <w:rFonts w:ascii="Times New Roman" w:hAnsi="Times New Roman" w:cs="Times New Roman"/>
          <w:sz w:val="24"/>
          <w:szCs w:val="24"/>
        </w:rPr>
        <w:t xml:space="preserve">o any such documents which is not before it. </w:t>
      </w:r>
    </w:p>
    <w:p w:rsidR="00891844" w:rsidRPr="00B301D9" w:rsidRDefault="00B10522"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F0654">
        <w:rPr>
          <w:rFonts w:ascii="Times New Roman" w:hAnsi="Times New Roman" w:cs="Times New Roman"/>
          <w:sz w:val="24"/>
          <w:szCs w:val="24"/>
        </w:rPr>
        <w:t>third</w:t>
      </w:r>
      <w:r>
        <w:rPr>
          <w:rFonts w:ascii="Times New Roman" w:hAnsi="Times New Roman" w:cs="Times New Roman"/>
          <w:sz w:val="24"/>
          <w:szCs w:val="24"/>
        </w:rPr>
        <w:t xml:space="preserve"> respondent also relied</w:t>
      </w:r>
      <w:r w:rsidR="00891844" w:rsidRPr="00B301D9">
        <w:rPr>
          <w:rFonts w:ascii="Times New Roman" w:hAnsi="Times New Roman" w:cs="Times New Roman"/>
          <w:sz w:val="24"/>
          <w:szCs w:val="24"/>
        </w:rPr>
        <w:t xml:space="preserve"> for arguing that the matter was not urgent</w:t>
      </w:r>
      <w:r>
        <w:rPr>
          <w:rFonts w:ascii="Times New Roman" w:hAnsi="Times New Roman" w:cs="Times New Roman"/>
          <w:sz w:val="24"/>
          <w:szCs w:val="24"/>
        </w:rPr>
        <w:t xml:space="preserve">, upon the same contention as the </w:t>
      </w:r>
      <w:r w:rsidR="009F0654">
        <w:rPr>
          <w:rFonts w:ascii="Times New Roman" w:hAnsi="Times New Roman" w:cs="Times New Roman"/>
          <w:sz w:val="24"/>
          <w:szCs w:val="24"/>
        </w:rPr>
        <w:t>first</w:t>
      </w:r>
      <w:r>
        <w:rPr>
          <w:rFonts w:ascii="Times New Roman" w:hAnsi="Times New Roman" w:cs="Times New Roman"/>
          <w:sz w:val="24"/>
          <w:szCs w:val="24"/>
        </w:rPr>
        <w:t xml:space="preserve"> respondent. The </w:t>
      </w:r>
      <w:r w:rsidR="009F0654">
        <w:rPr>
          <w:rFonts w:ascii="Times New Roman" w:hAnsi="Times New Roman" w:cs="Times New Roman"/>
          <w:sz w:val="24"/>
          <w:szCs w:val="24"/>
        </w:rPr>
        <w:t>third</w:t>
      </w:r>
      <w:r>
        <w:rPr>
          <w:rFonts w:ascii="Times New Roman" w:hAnsi="Times New Roman" w:cs="Times New Roman"/>
          <w:sz w:val="24"/>
          <w:szCs w:val="24"/>
        </w:rPr>
        <w:t xml:space="preserve"> respondent</w:t>
      </w:r>
      <w:r w:rsidR="00891844" w:rsidRPr="00B301D9">
        <w:rPr>
          <w:rFonts w:ascii="Times New Roman" w:hAnsi="Times New Roman" w:cs="Times New Roman"/>
          <w:sz w:val="24"/>
          <w:szCs w:val="24"/>
        </w:rPr>
        <w:t xml:space="preserve"> averred that the shareholding dispute at play had been raise</w:t>
      </w:r>
      <w:r>
        <w:rPr>
          <w:rFonts w:ascii="Times New Roman" w:hAnsi="Times New Roman" w:cs="Times New Roman"/>
          <w:sz w:val="24"/>
          <w:szCs w:val="24"/>
        </w:rPr>
        <w:t>d in the Magistrate C</w:t>
      </w:r>
      <w:r w:rsidR="00891844" w:rsidRPr="00B301D9">
        <w:rPr>
          <w:rFonts w:ascii="Times New Roman" w:hAnsi="Times New Roman" w:cs="Times New Roman"/>
          <w:sz w:val="24"/>
          <w:szCs w:val="24"/>
        </w:rPr>
        <w:t xml:space="preserve">ourt </w:t>
      </w:r>
      <w:r w:rsidR="00F57245">
        <w:rPr>
          <w:rFonts w:ascii="Times New Roman" w:hAnsi="Times New Roman" w:cs="Times New Roman"/>
          <w:i/>
          <w:sz w:val="24"/>
          <w:szCs w:val="24"/>
        </w:rPr>
        <w:t>E</w:t>
      </w:r>
      <w:r w:rsidR="00891844" w:rsidRPr="00E20EB4">
        <w:rPr>
          <w:rFonts w:ascii="Times New Roman" w:hAnsi="Times New Roman" w:cs="Times New Roman"/>
          <w:i/>
          <w:sz w:val="24"/>
          <w:szCs w:val="24"/>
        </w:rPr>
        <w:t>x</w:t>
      </w:r>
      <w:r w:rsidR="00E20EB4" w:rsidRPr="00E20EB4">
        <w:rPr>
          <w:rFonts w:ascii="Times New Roman" w:hAnsi="Times New Roman" w:cs="Times New Roman"/>
          <w:i/>
          <w:sz w:val="24"/>
          <w:szCs w:val="24"/>
        </w:rPr>
        <w:t>-</w:t>
      </w:r>
      <w:r w:rsidR="00F57245">
        <w:rPr>
          <w:rFonts w:ascii="Times New Roman" w:hAnsi="Times New Roman" w:cs="Times New Roman"/>
          <w:i/>
          <w:sz w:val="24"/>
          <w:szCs w:val="24"/>
        </w:rPr>
        <w:t>P</w:t>
      </w:r>
      <w:r w:rsidR="00891844" w:rsidRPr="00E20EB4">
        <w:rPr>
          <w:rFonts w:ascii="Times New Roman" w:hAnsi="Times New Roman" w:cs="Times New Roman"/>
          <w:i/>
          <w:sz w:val="24"/>
          <w:szCs w:val="24"/>
        </w:rPr>
        <w:t>arte</w:t>
      </w:r>
      <w:r w:rsidR="00891844" w:rsidRPr="00B301D9">
        <w:rPr>
          <w:rFonts w:ascii="Times New Roman" w:hAnsi="Times New Roman" w:cs="Times New Roman"/>
          <w:sz w:val="24"/>
          <w:szCs w:val="24"/>
        </w:rPr>
        <w:t xml:space="preserve"> </w:t>
      </w:r>
      <w:r w:rsidR="00E20EB4">
        <w:rPr>
          <w:rFonts w:ascii="Times New Roman" w:hAnsi="Times New Roman" w:cs="Times New Roman"/>
          <w:sz w:val="24"/>
          <w:szCs w:val="24"/>
        </w:rPr>
        <w:t xml:space="preserve">application which was served on the </w:t>
      </w:r>
      <w:r w:rsidR="009F0654">
        <w:rPr>
          <w:rFonts w:ascii="Times New Roman" w:hAnsi="Times New Roman" w:cs="Times New Roman"/>
          <w:sz w:val="24"/>
          <w:szCs w:val="24"/>
        </w:rPr>
        <w:t>first</w:t>
      </w:r>
      <w:r w:rsidR="00E20EB4">
        <w:rPr>
          <w:rFonts w:ascii="Times New Roman" w:hAnsi="Times New Roman" w:cs="Times New Roman"/>
          <w:sz w:val="24"/>
          <w:szCs w:val="24"/>
        </w:rPr>
        <w:t xml:space="preserve"> respondent on 8 June 2021. It was averred that the CR16 for the </w:t>
      </w:r>
      <w:r w:rsidR="009F0654">
        <w:rPr>
          <w:rFonts w:ascii="Times New Roman" w:hAnsi="Times New Roman" w:cs="Times New Roman"/>
          <w:sz w:val="24"/>
          <w:szCs w:val="24"/>
        </w:rPr>
        <w:t>first</w:t>
      </w:r>
      <w:r w:rsidR="00E20EB4">
        <w:rPr>
          <w:rFonts w:ascii="Times New Roman" w:hAnsi="Times New Roman" w:cs="Times New Roman"/>
          <w:sz w:val="24"/>
          <w:szCs w:val="24"/>
        </w:rPr>
        <w:t xml:space="preserve"> respondent</w:t>
      </w:r>
      <w:r w:rsidR="00891844" w:rsidRPr="00B301D9">
        <w:rPr>
          <w:rFonts w:ascii="Times New Roman" w:hAnsi="Times New Roman" w:cs="Times New Roman"/>
          <w:sz w:val="24"/>
          <w:szCs w:val="24"/>
        </w:rPr>
        <w:t xml:space="preserve"> </w:t>
      </w:r>
      <w:r w:rsidR="009F0654">
        <w:rPr>
          <w:rFonts w:ascii="Times New Roman" w:hAnsi="Times New Roman" w:cs="Times New Roman"/>
          <w:sz w:val="24"/>
          <w:szCs w:val="24"/>
        </w:rPr>
        <w:t xml:space="preserve">had been attached to the </w:t>
      </w:r>
      <w:r w:rsidR="009F0654" w:rsidRPr="009F0654">
        <w:rPr>
          <w:rFonts w:ascii="Times New Roman" w:hAnsi="Times New Roman" w:cs="Times New Roman"/>
          <w:i/>
          <w:sz w:val="24"/>
          <w:szCs w:val="24"/>
        </w:rPr>
        <w:t>e</w:t>
      </w:r>
      <w:r w:rsidR="00E20EB4" w:rsidRPr="009F0654">
        <w:rPr>
          <w:rFonts w:ascii="Times New Roman" w:hAnsi="Times New Roman" w:cs="Times New Roman"/>
          <w:i/>
          <w:sz w:val="24"/>
          <w:szCs w:val="24"/>
        </w:rPr>
        <w:t>x-parte</w:t>
      </w:r>
      <w:r w:rsidR="00E20EB4">
        <w:rPr>
          <w:rFonts w:ascii="Times New Roman" w:hAnsi="Times New Roman" w:cs="Times New Roman"/>
          <w:sz w:val="24"/>
          <w:szCs w:val="24"/>
        </w:rPr>
        <w:t xml:space="preserve"> application and that the </w:t>
      </w:r>
      <w:r w:rsidR="009F0654">
        <w:rPr>
          <w:rFonts w:ascii="Times New Roman" w:hAnsi="Times New Roman" w:cs="Times New Roman"/>
          <w:sz w:val="24"/>
          <w:szCs w:val="24"/>
        </w:rPr>
        <w:t>first</w:t>
      </w:r>
      <w:r w:rsidR="00891844" w:rsidRPr="00B301D9">
        <w:rPr>
          <w:rFonts w:ascii="Times New Roman" w:hAnsi="Times New Roman" w:cs="Times New Roman"/>
          <w:sz w:val="24"/>
          <w:szCs w:val="24"/>
        </w:rPr>
        <w:t xml:space="preserve"> applicant therefore knew about the disputed shareholding which </w:t>
      </w:r>
      <w:r w:rsidR="00E20EB4">
        <w:rPr>
          <w:rFonts w:ascii="Times New Roman" w:hAnsi="Times New Roman" w:cs="Times New Roman"/>
          <w:sz w:val="24"/>
          <w:szCs w:val="24"/>
        </w:rPr>
        <w:t xml:space="preserve">she </w:t>
      </w:r>
      <w:r w:rsidR="00891844" w:rsidRPr="00B301D9">
        <w:rPr>
          <w:rFonts w:ascii="Times New Roman" w:hAnsi="Times New Roman" w:cs="Times New Roman"/>
          <w:sz w:val="24"/>
          <w:szCs w:val="24"/>
        </w:rPr>
        <w:t>was now bringing the court on an u</w:t>
      </w:r>
      <w:r w:rsidR="00E20EB4">
        <w:rPr>
          <w:rFonts w:ascii="Times New Roman" w:hAnsi="Times New Roman" w:cs="Times New Roman"/>
          <w:sz w:val="24"/>
          <w:szCs w:val="24"/>
        </w:rPr>
        <w:t xml:space="preserve">rgent basis. The </w:t>
      </w:r>
      <w:r w:rsidR="009F0654">
        <w:rPr>
          <w:rFonts w:ascii="Times New Roman" w:hAnsi="Times New Roman" w:cs="Times New Roman"/>
          <w:sz w:val="24"/>
          <w:szCs w:val="24"/>
        </w:rPr>
        <w:t>third</w:t>
      </w:r>
      <w:r w:rsidR="00E20EB4">
        <w:rPr>
          <w:rFonts w:ascii="Times New Roman" w:hAnsi="Times New Roman" w:cs="Times New Roman"/>
          <w:sz w:val="24"/>
          <w:szCs w:val="24"/>
        </w:rPr>
        <w:t xml:space="preserve"> respondent averred that the </w:t>
      </w:r>
      <w:r w:rsidR="00E20EB4" w:rsidRPr="00E20EB4">
        <w:rPr>
          <w:rFonts w:ascii="Times New Roman" w:hAnsi="Times New Roman" w:cs="Times New Roman"/>
          <w:i/>
          <w:sz w:val="24"/>
          <w:szCs w:val="24"/>
        </w:rPr>
        <w:t>E</w:t>
      </w:r>
      <w:r w:rsidR="00891844" w:rsidRPr="00E20EB4">
        <w:rPr>
          <w:rFonts w:ascii="Times New Roman" w:hAnsi="Times New Roman" w:cs="Times New Roman"/>
          <w:i/>
          <w:sz w:val="24"/>
          <w:szCs w:val="24"/>
        </w:rPr>
        <w:t>x</w:t>
      </w:r>
      <w:r w:rsidR="00E20EB4" w:rsidRPr="00E20EB4">
        <w:rPr>
          <w:rFonts w:ascii="Times New Roman" w:hAnsi="Times New Roman" w:cs="Times New Roman"/>
          <w:i/>
          <w:sz w:val="24"/>
          <w:szCs w:val="24"/>
        </w:rPr>
        <w:t>-P</w:t>
      </w:r>
      <w:r w:rsidR="00891844" w:rsidRPr="00E20EB4">
        <w:rPr>
          <w:rFonts w:ascii="Times New Roman" w:hAnsi="Times New Roman" w:cs="Times New Roman"/>
          <w:i/>
          <w:sz w:val="24"/>
          <w:szCs w:val="24"/>
        </w:rPr>
        <w:t>arte</w:t>
      </w:r>
      <w:r w:rsidR="00891844" w:rsidRPr="00B301D9">
        <w:rPr>
          <w:rFonts w:ascii="Times New Roman" w:hAnsi="Times New Roman" w:cs="Times New Roman"/>
          <w:sz w:val="24"/>
          <w:szCs w:val="24"/>
        </w:rPr>
        <w:t xml:space="preserve"> application was granted in default and that the </w:t>
      </w:r>
      <w:r w:rsidR="009F0654">
        <w:rPr>
          <w:rFonts w:ascii="Times New Roman" w:hAnsi="Times New Roman" w:cs="Times New Roman"/>
          <w:sz w:val="24"/>
          <w:szCs w:val="24"/>
        </w:rPr>
        <w:t>first</w:t>
      </w:r>
      <w:r w:rsidR="00E20EB4">
        <w:rPr>
          <w:rFonts w:ascii="Times New Roman" w:hAnsi="Times New Roman" w:cs="Times New Roman"/>
          <w:sz w:val="24"/>
          <w:szCs w:val="24"/>
        </w:rPr>
        <w:t xml:space="preserve"> applicant</w:t>
      </w:r>
      <w:r w:rsidR="00891844" w:rsidRPr="00B301D9">
        <w:rPr>
          <w:rFonts w:ascii="Times New Roman" w:hAnsi="Times New Roman" w:cs="Times New Roman"/>
          <w:sz w:val="24"/>
          <w:szCs w:val="24"/>
        </w:rPr>
        <w:t xml:space="preserve"> did not challenge the allegation that respondent was a share</w:t>
      </w:r>
      <w:r w:rsidR="009F0654">
        <w:rPr>
          <w:rFonts w:ascii="Times New Roman" w:hAnsi="Times New Roman" w:cs="Times New Roman"/>
          <w:sz w:val="24"/>
          <w:szCs w:val="24"/>
        </w:rPr>
        <w:t>holder and director of the first</w:t>
      </w:r>
      <w:r w:rsidR="00891844" w:rsidRPr="00B301D9">
        <w:rPr>
          <w:rFonts w:ascii="Times New Roman" w:hAnsi="Times New Roman" w:cs="Times New Roman"/>
          <w:sz w:val="24"/>
          <w:szCs w:val="24"/>
        </w:rPr>
        <w:t xml:space="preserve"> respondent. In this </w:t>
      </w:r>
      <w:r w:rsidR="00E20EB4">
        <w:rPr>
          <w:rFonts w:ascii="Times New Roman" w:hAnsi="Times New Roman" w:cs="Times New Roman"/>
          <w:sz w:val="24"/>
          <w:szCs w:val="24"/>
        </w:rPr>
        <w:t xml:space="preserve">respect it appears to me that the </w:t>
      </w:r>
      <w:r w:rsidR="009F0654">
        <w:rPr>
          <w:rFonts w:ascii="Times New Roman" w:hAnsi="Times New Roman" w:cs="Times New Roman"/>
          <w:sz w:val="24"/>
          <w:szCs w:val="24"/>
        </w:rPr>
        <w:t>third</w:t>
      </w:r>
      <w:r w:rsidR="00E20EB4">
        <w:rPr>
          <w:rFonts w:ascii="Times New Roman" w:hAnsi="Times New Roman" w:cs="Times New Roman"/>
          <w:sz w:val="24"/>
          <w:szCs w:val="24"/>
        </w:rPr>
        <w:t xml:space="preserve"> respondent</w:t>
      </w:r>
      <w:r w:rsidR="00891844" w:rsidRPr="00B301D9">
        <w:rPr>
          <w:rFonts w:ascii="Times New Roman" w:hAnsi="Times New Roman" w:cs="Times New Roman"/>
          <w:sz w:val="24"/>
          <w:szCs w:val="24"/>
        </w:rPr>
        <w:t xml:space="preserve"> did not appreciate that what matters is the decision which was given in that case. The magistrate court did not make a determination of the sha</w:t>
      </w:r>
      <w:r w:rsidR="00E20EB4">
        <w:rPr>
          <w:rFonts w:ascii="Times New Roman" w:hAnsi="Times New Roman" w:cs="Times New Roman"/>
          <w:sz w:val="24"/>
          <w:szCs w:val="24"/>
        </w:rPr>
        <w:t xml:space="preserve">reholding structure of the </w:t>
      </w:r>
      <w:r w:rsidR="009F0654">
        <w:rPr>
          <w:rFonts w:ascii="Times New Roman" w:hAnsi="Times New Roman" w:cs="Times New Roman"/>
          <w:sz w:val="24"/>
          <w:szCs w:val="24"/>
        </w:rPr>
        <w:t>first</w:t>
      </w:r>
      <w:r w:rsidR="00891844" w:rsidRPr="00B301D9">
        <w:rPr>
          <w:rFonts w:ascii="Times New Roman" w:hAnsi="Times New Roman" w:cs="Times New Roman"/>
          <w:sz w:val="24"/>
          <w:szCs w:val="24"/>
        </w:rPr>
        <w:t xml:space="preserve"> respondent and would not have had</w:t>
      </w:r>
      <w:r w:rsidR="009F0654">
        <w:rPr>
          <w:rFonts w:ascii="Times New Roman" w:hAnsi="Times New Roman" w:cs="Times New Roman"/>
          <w:sz w:val="24"/>
          <w:szCs w:val="24"/>
        </w:rPr>
        <w:t xml:space="preserve"> jurisdiction to do so. The non-</w:t>
      </w:r>
      <w:r w:rsidR="00E20EB4">
        <w:rPr>
          <w:rFonts w:ascii="Times New Roman" w:hAnsi="Times New Roman" w:cs="Times New Roman"/>
          <w:sz w:val="24"/>
          <w:szCs w:val="24"/>
        </w:rPr>
        <w:t>challenge c</w:t>
      </w:r>
      <w:r w:rsidR="00891844" w:rsidRPr="00B301D9">
        <w:rPr>
          <w:rFonts w:ascii="Times New Roman" w:hAnsi="Times New Roman" w:cs="Times New Roman"/>
          <w:sz w:val="24"/>
          <w:szCs w:val="24"/>
        </w:rPr>
        <w:t>ould have</w:t>
      </w:r>
      <w:r w:rsidR="002F1F4E" w:rsidRPr="00B301D9">
        <w:rPr>
          <w:rFonts w:ascii="Times New Roman" w:hAnsi="Times New Roman" w:cs="Times New Roman"/>
          <w:sz w:val="24"/>
          <w:szCs w:val="24"/>
        </w:rPr>
        <w:t xml:space="preserve"> </w:t>
      </w:r>
      <w:r w:rsidR="00E20EB4">
        <w:rPr>
          <w:rFonts w:ascii="Times New Roman" w:hAnsi="Times New Roman" w:cs="Times New Roman"/>
          <w:sz w:val="24"/>
          <w:szCs w:val="24"/>
        </w:rPr>
        <w:t xml:space="preserve">arisen from fact that the </w:t>
      </w:r>
      <w:r w:rsidR="009F0654">
        <w:rPr>
          <w:rFonts w:ascii="Times New Roman" w:hAnsi="Times New Roman" w:cs="Times New Roman"/>
          <w:sz w:val="24"/>
          <w:szCs w:val="24"/>
        </w:rPr>
        <w:t>first</w:t>
      </w:r>
      <w:r w:rsidR="002F1F4E" w:rsidRPr="00B301D9">
        <w:rPr>
          <w:rFonts w:ascii="Times New Roman" w:hAnsi="Times New Roman" w:cs="Times New Roman"/>
          <w:sz w:val="24"/>
          <w:szCs w:val="24"/>
        </w:rPr>
        <w:t xml:space="preserve"> applicant </w:t>
      </w:r>
      <w:r w:rsidR="00E20EB4">
        <w:rPr>
          <w:rFonts w:ascii="Times New Roman" w:hAnsi="Times New Roman" w:cs="Times New Roman"/>
          <w:sz w:val="24"/>
          <w:szCs w:val="24"/>
        </w:rPr>
        <w:t xml:space="preserve">may not have had </w:t>
      </w:r>
      <w:r w:rsidR="002F1F4E" w:rsidRPr="00B301D9">
        <w:rPr>
          <w:rFonts w:ascii="Times New Roman" w:hAnsi="Times New Roman" w:cs="Times New Roman"/>
          <w:sz w:val="24"/>
          <w:szCs w:val="24"/>
        </w:rPr>
        <w:t>a problem with the order</w:t>
      </w:r>
      <w:r w:rsidR="00E20EB4">
        <w:rPr>
          <w:rFonts w:ascii="Times New Roman" w:hAnsi="Times New Roman" w:cs="Times New Roman"/>
          <w:sz w:val="24"/>
          <w:szCs w:val="24"/>
        </w:rPr>
        <w:t xml:space="preserve"> sough</w:t>
      </w:r>
      <w:r w:rsidR="002F1F4E" w:rsidRPr="00B301D9">
        <w:rPr>
          <w:rFonts w:ascii="Times New Roman" w:hAnsi="Times New Roman" w:cs="Times New Roman"/>
          <w:sz w:val="24"/>
          <w:szCs w:val="24"/>
        </w:rPr>
        <w:t xml:space="preserve">t. </w:t>
      </w:r>
    </w:p>
    <w:p w:rsidR="002F1F4E" w:rsidRPr="00B301D9" w:rsidRDefault="00E20EB4"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F0654">
        <w:rPr>
          <w:rFonts w:ascii="Times New Roman" w:hAnsi="Times New Roman" w:cs="Times New Roman"/>
          <w:sz w:val="24"/>
          <w:szCs w:val="24"/>
        </w:rPr>
        <w:t>third</w:t>
      </w:r>
      <w:r>
        <w:rPr>
          <w:rFonts w:ascii="Times New Roman" w:hAnsi="Times New Roman" w:cs="Times New Roman"/>
          <w:sz w:val="24"/>
          <w:szCs w:val="24"/>
        </w:rPr>
        <w:t xml:space="preserve"> respondent also averred that the </w:t>
      </w:r>
      <w:r w:rsidR="009F0654">
        <w:rPr>
          <w:rFonts w:ascii="Times New Roman" w:hAnsi="Times New Roman" w:cs="Times New Roman"/>
          <w:sz w:val="24"/>
          <w:szCs w:val="24"/>
        </w:rPr>
        <w:t>first</w:t>
      </w:r>
      <w:r w:rsidR="002F1F4E" w:rsidRPr="00B301D9">
        <w:rPr>
          <w:rFonts w:ascii="Times New Roman" w:hAnsi="Times New Roman" w:cs="Times New Roman"/>
          <w:sz w:val="24"/>
          <w:szCs w:val="24"/>
        </w:rPr>
        <w:t xml:space="preserve"> respondent</w:t>
      </w:r>
      <w:r w:rsidR="00C67654">
        <w:rPr>
          <w:rFonts w:ascii="Times New Roman" w:hAnsi="Times New Roman" w:cs="Times New Roman"/>
          <w:sz w:val="24"/>
          <w:szCs w:val="24"/>
        </w:rPr>
        <w:t>’</w:t>
      </w:r>
      <w:r>
        <w:rPr>
          <w:rFonts w:ascii="Times New Roman" w:hAnsi="Times New Roman" w:cs="Times New Roman"/>
          <w:sz w:val="24"/>
          <w:szCs w:val="24"/>
        </w:rPr>
        <w:t>s factory</w:t>
      </w:r>
      <w:r w:rsidR="002F1F4E" w:rsidRPr="00B301D9">
        <w:rPr>
          <w:rFonts w:ascii="Times New Roman" w:hAnsi="Times New Roman" w:cs="Times New Roman"/>
          <w:sz w:val="24"/>
          <w:szCs w:val="24"/>
        </w:rPr>
        <w:t xml:space="preserve"> had been opera</w:t>
      </w:r>
      <w:r w:rsidR="00C67654">
        <w:rPr>
          <w:rFonts w:ascii="Times New Roman" w:hAnsi="Times New Roman" w:cs="Times New Roman"/>
          <w:sz w:val="24"/>
          <w:szCs w:val="24"/>
        </w:rPr>
        <w:t>ting even at the time that the M</w:t>
      </w:r>
      <w:r w:rsidR="002F1F4E" w:rsidRPr="00B301D9">
        <w:rPr>
          <w:rFonts w:ascii="Times New Roman" w:hAnsi="Times New Roman" w:cs="Times New Roman"/>
          <w:sz w:val="24"/>
          <w:szCs w:val="24"/>
        </w:rPr>
        <w:t>agis</w:t>
      </w:r>
      <w:r w:rsidR="00C67654">
        <w:rPr>
          <w:rFonts w:ascii="Times New Roman" w:hAnsi="Times New Roman" w:cs="Times New Roman"/>
          <w:sz w:val="24"/>
          <w:szCs w:val="24"/>
        </w:rPr>
        <w:t xml:space="preserve">trates Court </w:t>
      </w:r>
      <w:r w:rsidR="00FE37BA">
        <w:rPr>
          <w:rFonts w:ascii="Times New Roman" w:hAnsi="Times New Roman" w:cs="Times New Roman"/>
          <w:i/>
          <w:sz w:val="24"/>
          <w:szCs w:val="24"/>
        </w:rPr>
        <w:t>e</w:t>
      </w:r>
      <w:r w:rsidR="002F1F4E" w:rsidRPr="00C67654">
        <w:rPr>
          <w:rFonts w:ascii="Times New Roman" w:hAnsi="Times New Roman" w:cs="Times New Roman"/>
          <w:i/>
          <w:sz w:val="24"/>
          <w:szCs w:val="24"/>
        </w:rPr>
        <w:t>x</w:t>
      </w:r>
      <w:r w:rsidR="00FE37BA">
        <w:rPr>
          <w:rFonts w:ascii="Times New Roman" w:hAnsi="Times New Roman" w:cs="Times New Roman"/>
          <w:i/>
          <w:sz w:val="24"/>
          <w:szCs w:val="24"/>
        </w:rPr>
        <w:t>-p</w:t>
      </w:r>
      <w:r w:rsidR="002F1F4E" w:rsidRPr="00C67654">
        <w:rPr>
          <w:rFonts w:ascii="Times New Roman" w:hAnsi="Times New Roman" w:cs="Times New Roman"/>
          <w:i/>
          <w:sz w:val="24"/>
          <w:szCs w:val="24"/>
        </w:rPr>
        <w:t>arte</w:t>
      </w:r>
      <w:r w:rsidR="002F1F4E" w:rsidRPr="00B301D9">
        <w:rPr>
          <w:rFonts w:ascii="Times New Roman" w:hAnsi="Times New Roman" w:cs="Times New Roman"/>
          <w:sz w:val="24"/>
          <w:szCs w:val="24"/>
        </w:rPr>
        <w:t xml:space="preserve"> application was made. The </w:t>
      </w:r>
      <w:r w:rsidR="009F0654">
        <w:rPr>
          <w:rFonts w:ascii="Times New Roman" w:hAnsi="Times New Roman" w:cs="Times New Roman"/>
          <w:sz w:val="24"/>
          <w:szCs w:val="24"/>
        </w:rPr>
        <w:t>third</w:t>
      </w:r>
      <w:r w:rsidR="00C67654">
        <w:rPr>
          <w:rFonts w:ascii="Times New Roman" w:hAnsi="Times New Roman" w:cs="Times New Roman"/>
          <w:sz w:val="24"/>
          <w:szCs w:val="24"/>
        </w:rPr>
        <w:t xml:space="preserve"> respondent argued that since in the </w:t>
      </w:r>
      <w:r w:rsidR="009F0654">
        <w:rPr>
          <w:rFonts w:ascii="Times New Roman" w:hAnsi="Times New Roman" w:cs="Times New Roman"/>
          <w:sz w:val="24"/>
          <w:szCs w:val="24"/>
        </w:rPr>
        <w:t>e</w:t>
      </w:r>
      <w:r w:rsidR="002F1F4E" w:rsidRPr="00C67654">
        <w:rPr>
          <w:rFonts w:ascii="Times New Roman" w:hAnsi="Times New Roman" w:cs="Times New Roman"/>
          <w:i/>
          <w:sz w:val="24"/>
          <w:szCs w:val="24"/>
        </w:rPr>
        <w:t>x</w:t>
      </w:r>
      <w:r w:rsidR="009F0654">
        <w:rPr>
          <w:rFonts w:ascii="Times New Roman" w:hAnsi="Times New Roman" w:cs="Times New Roman"/>
          <w:i/>
          <w:sz w:val="24"/>
          <w:szCs w:val="24"/>
        </w:rPr>
        <w:t>-p</w:t>
      </w:r>
      <w:r w:rsidR="002F1F4E" w:rsidRPr="00C67654">
        <w:rPr>
          <w:rFonts w:ascii="Times New Roman" w:hAnsi="Times New Roman" w:cs="Times New Roman"/>
          <w:i/>
          <w:sz w:val="24"/>
          <w:szCs w:val="24"/>
        </w:rPr>
        <w:t>arte</w:t>
      </w:r>
      <w:r w:rsidR="00C67654">
        <w:rPr>
          <w:rFonts w:ascii="Times New Roman" w:hAnsi="Times New Roman" w:cs="Times New Roman"/>
          <w:sz w:val="24"/>
          <w:szCs w:val="24"/>
        </w:rPr>
        <w:t xml:space="preserve"> order the </w:t>
      </w:r>
      <w:r w:rsidR="009F0654">
        <w:rPr>
          <w:rFonts w:ascii="Times New Roman" w:hAnsi="Times New Roman" w:cs="Times New Roman"/>
          <w:sz w:val="24"/>
          <w:szCs w:val="24"/>
        </w:rPr>
        <w:t xml:space="preserve">first </w:t>
      </w:r>
      <w:r w:rsidR="002F1F4E" w:rsidRPr="00B301D9">
        <w:rPr>
          <w:rFonts w:ascii="Times New Roman" w:hAnsi="Times New Roman" w:cs="Times New Roman"/>
          <w:sz w:val="24"/>
          <w:szCs w:val="24"/>
        </w:rPr>
        <w:t xml:space="preserve">applicant was ordered not to interfere with operations, this meant that the </w:t>
      </w:r>
      <w:r w:rsidR="009F0654">
        <w:rPr>
          <w:rFonts w:ascii="Times New Roman" w:hAnsi="Times New Roman" w:cs="Times New Roman"/>
          <w:sz w:val="24"/>
          <w:szCs w:val="24"/>
        </w:rPr>
        <w:t>first</w:t>
      </w:r>
      <w:r w:rsidR="002F1F4E" w:rsidRPr="00B301D9">
        <w:rPr>
          <w:rFonts w:ascii="Times New Roman" w:hAnsi="Times New Roman" w:cs="Times New Roman"/>
          <w:sz w:val="24"/>
          <w:szCs w:val="24"/>
        </w:rPr>
        <w:t xml:space="preserve"> applicant was aware that the facto</w:t>
      </w:r>
      <w:r w:rsidR="00C67654">
        <w:rPr>
          <w:rFonts w:ascii="Times New Roman" w:hAnsi="Times New Roman" w:cs="Times New Roman"/>
          <w:sz w:val="24"/>
          <w:szCs w:val="24"/>
        </w:rPr>
        <w:t>ry was operating and had no justification</w:t>
      </w:r>
      <w:r w:rsidR="002F1F4E" w:rsidRPr="00B301D9">
        <w:rPr>
          <w:rFonts w:ascii="Times New Roman" w:hAnsi="Times New Roman" w:cs="Times New Roman"/>
          <w:sz w:val="24"/>
          <w:szCs w:val="24"/>
        </w:rPr>
        <w:t xml:space="preserve"> to use the fact of the </w:t>
      </w:r>
      <w:r w:rsidR="009F0654">
        <w:rPr>
          <w:rFonts w:ascii="Times New Roman" w:hAnsi="Times New Roman" w:cs="Times New Roman"/>
          <w:sz w:val="24"/>
          <w:szCs w:val="24"/>
        </w:rPr>
        <w:t>first</w:t>
      </w:r>
      <w:r w:rsidR="002F1F4E" w:rsidRPr="00B301D9">
        <w:rPr>
          <w:rFonts w:ascii="Times New Roman" w:hAnsi="Times New Roman" w:cs="Times New Roman"/>
          <w:sz w:val="24"/>
          <w:szCs w:val="24"/>
        </w:rPr>
        <w:t xml:space="preserve"> respondent being operational or</w:t>
      </w:r>
      <w:r w:rsidR="00C67654">
        <w:rPr>
          <w:rFonts w:ascii="Times New Roman" w:hAnsi="Times New Roman" w:cs="Times New Roman"/>
          <w:sz w:val="24"/>
          <w:szCs w:val="24"/>
        </w:rPr>
        <w:t xml:space="preserve"> non-operation as a justification</w:t>
      </w:r>
      <w:r w:rsidR="002F1F4E" w:rsidRPr="00B301D9">
        <w:rPr>
          <w:rFonts w:ascii="Times New Roman" w:hAnsi="Times New Roman" w:cs="Times New Roman"/>
          <w:sz w:val="24"/>
          <w:szCs w:val="24"/>
        </w:rPr>
        <w:t xml:space="preserve"> for urgency in bringing the application to court on </w:t>
      </w:r>
      <w:r w:rsidR="00C67654">
        <w:rPr>
          <w:rFonts w:ascii="Times New Roman" w:hAnsi="Times New Roman" w:cs="Times New Roman"/>
          <w:sz w:val="24"/>
          <w:szCs w:val="24"/>
        </w:rPr>
        <w:t>the urgent matters court roll</w:t>
      </w:r>
      <w:r w:rsidR="002F1F4E" w:rsidRPr="00B301D9">
        <w:rPr>
          <w:rFonts w:ascii="Times New Roman" w:hAnsi="Times New Roman" w:cs="Times New Roman"/>
          <w:sz w:val="24"/>
          <w:szCs w:val="24"/>
        </w:rPr>
        <w:t xml:space="preserve">.  The </w:t>
      </w:r>
      <w:r w:rsidR="009F0654">
        <w:rPr>
          <w:rFonts w:ascii="Times New Roman" w:hAnsi="Times New Roman" w:cs="Times New Roman"/>
          <w:sz w:val="24"/>
          <w:szCs w:val="24"/>
        </w:rPr>
        <w:t>third</w:t>
      </w:r>
      <w:r w:rsidR="002F1F4E" w:rsidRPr="00B301D9">
        <w:rPr>
          <w:rFonts w:ascii="Times New Roman" w:hAnsi="Times New Roman" w:cs="Times New Roman"/>
          <w:sz w:val="24"/>
          <w:szCs w:val="24"/>
        </w:rPr>
        <w:t xml:space="preserve"> respondent ave</w:t>
      </w:r>
      <w:r w:rsidR="00C67654">
        <w:rPr>
          <w:rFonts w:ascii="Times New Roman" w:hAnsi="Times New Roman" w:cs="Times New Roman"/>
          <w:sz w:val="24"/>
          <w:szCs w:val="24"/>
        </w:rPr>
        <w:t>rred that there was no urgency i</w:t>
      </w:r>
      <w:r w:rsidR="002F1F4E" w:rsidRPr="00B301D9">
        <w:rPr>
          <w:rFonts w:ascii="Times New Roman" w:hAnsi="Times New Roman" w:cs="Times New Roman"/>
          <w:sz w:val="24"/>
          <w:szCs w:val="24"/>
        </w:rPr>
        <w:t xml:space="preserve">n the matter because there was no reason for the </w:t>
      </w:r>
      <w:r w:rsidR="009F0654">
        <w:rPr>
          <w:rFonts w:ascii="Times New Roman" w:hAnsi="Times New Roman" w:cs="Times New Roman"/>
          <w:sz w:val="24"/>
          <w:szCs w:val="24"/>
        </w:rPr>
        <w:t>first</w:t>
      </w:r>
      <w:r w:rsidR="002F1F4E" w:rsidRPr="00B301D9">
        <w:rPr>
          <w:rFonts w:ascii="Times New Roman" w:hAnsi="Times New Roman" w:cs="Times New Roman"/>
          <w:sz w:val="24"/>
          <w:szCs w:val="24"/>
        </w:rPr>
        <w:t xml:space="preserve"> applicant to seek an order that the appointed directors should run operations </w:t>
      </w:r>
      <w:r w:rsidR="002F1F4E" w:rsidRPr="00B301D9">
        <w:rPr>
          <w:rFonts w:ascii="Times New Roman" w:hAnsi="Times New Roman" w:cs="Times New Roman"/>
          <w:sz w:val="24"/>
          <w:szCs w:val="24"/>
        </w:rPr>
        <w:lastRenderedPageBreak/>
        <w:t>ye</w:t>
      </w:r>
      <w:r w:rsidR="00C67654">
        <w:rPr>
          <w:rFonts w:ascii="Times New Roman" w:hAnsi="Times New Roman" w:cs="Times New Roman"/>
          <w:sz w:val="24"/>
          <w:szCs w:val="24"/>
        </w:rPr>
        <w:t xml:space="preserve">t these directors were not </w:t>
      </w:r>
      <w:r w:rsidR="002F1F4E" w:rsidRPr="00B301D9">
        <w:rPr>
          <w:rFonts w:ascii="Times New Roman" w:hAnsi="Times New Roman" w:cs="Times New Roman"/>
          <w:sz w:val="24"/>
          <w:szCs w:val="24"/>
        </w:rPr>
        <w:t>appointed in terms of the const</w:t>
      </w:r>
      <w:r w:rsidR="00C67654">
        <w:rPr>
          <w:rFonts w:ascii="Times New Roman" w:hAnsi="Times New Roman" w:cs="Times New Roman"/>
          <w:sz w:val="24"/>
          <w:szCs w:val="24"/>
        </w:rPr>
        <w:t xml:space="preserve">itutive documents of the </w:t>
      </w:r>
      <w:r w:rsidR="009F0654">
        <w:rPr>
          <w:rFonts w:ascii="Times New Roman" w:hAnsi="Times New Roman" w:cs="Times New Roman"/>
          <w:sz w:val="24"/>
          <w:szCs w:val="24"/>
        </w:rPr>
        <w:t>first</w:t>
      </w:r>
      <w:r w:rsidR="00C67654">
        <w:rPr>
          <w:rFonts w:ascii="Times New Roman" w:hAnsi="Times New Roman" w:cs="Times New Roman"/>
          <w:sz w:val="24"/>
          <w:szCs w:val="24"/>
        </w:rPr>
        <w:t xml:space="preserve"> respondent</w:t>
      </w:r>
      <w:r w:rsidR="002F1F4E" w:rsidRPr="00B301D9">
        <w:rPr>
          <w:rFonts w:ascii="Times New Roman" w:hAnsi="Times New Roman" w:cs="Times New Roman"/>
          <w:sz w:val="24"/>
          <w:szCs w:val="24"/>
        </w:rPr>
        <w:t xml:space="preserve">. There was therefore in the view of the </w:t>
      </w:r>
      <w:r w:rsidR="009F0654">
        <w:rPr>
          <w:rFonts w:ascii="Times New Roman" w:hAnsi="Times New Roman" w:cs="Times New Roman"/>
          <w:sz w:val="24"/>
          <w:szCs w:val="24"/>
        </w:rPr>
        <w:t>third</w:t>
      </w:r>
      <w:r w:rsidR="002F1F4E" w:rsidRPr="00B301D9">
        <w:rPr>
          <w:rFonts w:ascii="Times New Roman" w:hAnsi="Times New Roman" w:cs="Times New Roman"/>
          <w:sz w:val="24"/>
          <w:szCs w:val="24"/>
        </w:rPr>
        <w:t xml:space="preserve"> respondent, no urgency in the application.</w:t>
      </w:r>
    </w:p>
    <w:p w:rsidR="002F1F4E" w:rsidRPr="00B301D9" w:rsidRDefault="002F1F4E"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The </w:t>
      </w:r>
      <w:r w:rsidR="009F0654">
        <w:rPr>
          <w:rFonts w:ascii="Times New Roman" w:hAnsi="Times New Roman" w:cs="Times New Roman"/>
          <w:sz w:val="24"/>
          <w:szCs w:val="24"/>
        </w:rPr>
        <w:t>fourth</w:t>
      </w:r>
      <w:r w:rsidRPr="00B301D9">
        <w:rPr>
          <w:rFonts w:ascii="Times New Roman" w:hAnsi="Times New Roman" w:cs="Times New Roman"/>
          <w:sz w:val="24"/>
          <w:szCs w:val="24"/>
        </w:rPr>
        <w:t xml:space="preserve"> respondent similarly raised the same point as the </w:t>
      </w:r>
      <w:r w:rsidR="009F0654">
        <w:rPr>
          <w:rFonts w:ascii="Times New Roman" w:hAnsi="Times New Roman" w:cs="Times New Roman"/>
          <w:sz w:val="24"/>
          <w:szCs w:val="24"/>
        </w:rPr>
        <w:t>first</w:t>
      </w:r>
      <w:r w:rsidRPr="00B301D9">
        <w:rPr>
          <w:rFonts w:ascii="Times New Roman" w:hAnsi="Times New Roman" w:cs="Times New Roman"/>
          <w:sz w:val="24"/>
          <w:szCs w:val="24"/>
        </w:rPr>
        <w:t xml:space="preserve"> and </w:t>
      </w:r>
      <w:r w:rsidR="009F0654">
        <w:rPr>
          <w:rFonts w:ascii="Times New Roman" w:hAnsi="Times New Roman" w:cs="Times New Roman"/>
          <w:sz w:val="24"/>
          <w:szCs w:val="24"/>
        </w:rPr>
        <w:t>third</w:t>
      </w:r>
      <w:r w:rsidRPr="00B301D9">
        <w:rPr>
          <w:rFonts w:ascii="Times New Roman" w:hAnsi="Times New Roman" w:cs="Times New Roman"/>
          <w:sz w:val="24"/>
          <w:szCs w:val="24"/>
        </w:rPr>
        <w:t xml:space="preserve"> respondent to the effect that the </w:t>
      </w:r>
      <w:r w:rsidR="009F0654">
        <w:rPr>
          <w:rFonts w:ascii="Times New Roman" w:hAnsi="Times New Roman" w:cs="Times New Roman"/>
          <w:sz w:val="24"/>
          <w:szCs w:val="24"/>
        </w:rPr>
        <w:t>first</w:t>
      </w:r>
      <w:r w:rsidR="00F57245">
        <w:rPr>
          <w:rFonts w:ascii="Times New Roman" w:hAnsi="Times New Roman" w:cs="Times New Roman"/>
          <w:sz w:val="24"/>
          <w:szCs w:val="24"/>
        </w:rPr>
        <w:t xml:space="preserve"> applicant</w:t>
      </w:r>
      <w:r w:rsidRPr="00B301D9">
        <w:rPr>
          <w:rFonts w:ascii="Times New Roman" w:hAnsi="Times New Roman" w:cs="Times New Roman"/>
          <w:sz w:val="24"/>
          <w:szCs w:val="24"/>
        </w:rPr>
        <w:t xml:space="preserve"> did not act when the need to </w:t>
      </w:r>
      <w:r w:rsidR="00F57245">
        <w:rPr>
          <w:rFonts w:ascii="Times New Roman" w:hAnsi="Times New Roman" w:cs="Times New Roman"/>
          <w:sz w:val="24"/>
          <w:szCs w:val="24"/>
        </w:rPr>
        <w:t>act arose in June</w:t>
      </w:r>
      <w:r w:rsidRPr="00B301D9">
        <w:rPr>
          <w:rFonts w:ascii="Times New Roman" w:hAnsi="Times New Roman" w:cs="Times New Roman"/>
          <w:sz w:val="24"/>
          <w:szCs w:val="24"/>
        </w:rPr>
        <w:t xml:space="preserve"> 2021 when the </w:t>
      </w:r>
      <w:r w:rsidR="009F0654">
        <w:rPr>
          <w:rFonts w:ascii="Times New Roman" w:hAnsi="Times New Roman" w:cs="Times New Roman"/>
          <w:sz w:val="24"/>
          <w:szCs w:val="24"/>
        </w:rPr>
        <w:t>first</w:t>
      </w:r>
      <w:r w:rsidRPr="00B301D9">
        <w:rPr>
          <w:rFonts w:ascii="Times New Roman" w:hAnsi="Times New Roman" w:cs="Times New Roman"/>
          <w:sz w:val="24"/>
          <w:szCs w:val="24"/>
        </w:rPr>
        <w:t xml:space="preserve"> applicant became aware of the shareholding dispute as di</w:t>
      </w:r>
      <w:r w:rsidR="00F57245">
        <w:rPr>
          <w:rFonts w:ascii="Times New Roman" w:hAnsi="Times New Roman" w:cs="Times New Roman"/>
          <w:sz w:val="24"/>
          <w:szCs w:val="24"/>
        </w:rPr>
        <w:t>sclosed by papers filed in the Magistrates Court application filed on 8 June 2021. Submissions were also made</w:t>
      </w:r>
      <w:r w:rsidRPr="00B301D9">
        <w:rPr>
          <w:rFonts w:ascii="Times New Roman" w:hAnsi="Times New Roman" w:cs="Times New Roman"/>
          <w:sz w:val="24"/>
          <w:szCs w:val="24"/>
        </w:rPr>
        <w:t xml:space="preserve"> that the </w:t>
      </w:r>
      <w:r w:rsidR="00F57245">
        <w:rPr>
          <w:rFonts w:ascii="Times New Roman" w:hAnsi="Times New Roman" w:cs="Times New Roman"/>
          <w:sz w:val="24"/>
          <w:szCs w:val="24"/>
        </w:rPr>
        <w:t>commissioning</w:t>
      </w:r>
      <w:r w:rsidRPr="00B301D9">
        <w:rPr>
          <w:rFonts w:ascii="Times New Roman" w:hAnsi="Times New Roman" w:cs="Times New Roman"/>
          <w:sz w:val="24"/>
          <w:szCs w:val="24"/>
        </w:rPr>
        <w:t xml:space="preserve"> of the factory and commencement of operations was also a fact that the </w:t>
      </w:r>
      <w:r w:rsidR="009F0654">
        <w:rPr>
          <w:rFonts w:ascii="Times New Roman" w:hAnsi="Times New Roman" w:cs="Times New Roman"/>
          <w:sz w:val="24"/>
          <w:szCs w:val="24"/>
        </w:rPr>
        <w:t>first</w:t>
      </w:r>
      <w:r w:rsidRPr="00B301D9">
        <w:rPr>
          <w:rFonts w:ascii="Times New Roman" w:hAnsi="Times New Roman" w:cs="Times New Roman"/>
          <w:sz w:val="24"/>
          <w:szCs w:val="24"/>
        </w:rPr>
        <w:t xml:space="preserve"> applicant was aware of because the Magistrates Court </w:t>
      </w:r>
      <w:r w:rsidR="00F57245">
        <w:rPr>
          <w:rFonts w:ascii="Times New Roman" w:hAnsi="Times New Roman" w:cs="Times New Roman"/>
          <w:sz w:val="24"/>
          <w:szCs w:val="24"/>
        </w:rPr>
        <w:t>interdicted</w:t>
      </w:r>
      <w:r w:rsidR="006263C9" w:rsidRPr="00B301D9">
        <w:rPr>
          <w:rFonts w:ascii="Times New Roman" w:hAnsi="Times New Roman" w:cs="Times New Roman"/>
          <w:sz w:val="24"/>
          <w:szCs w:val="24"/>
        </w:rPr>
        <w:t xml:space="preserve"> the </w:t>
      </w:r>
      <w:r w:rsidR="009F0654">
        <w:rPr>
          <w:rFonts w:ascii="Times New Roman" w:hAnsi="Times New Roman" w:cs="Times New Roman"/>
          <w:sz w:val="24"/>
          <w:szCs w:val="24"/>
        </w:rPr>
        <w:t>first</w:t>
      </w:r>
      <w:r w:rsidR="006263C9" w:rsidRPr="00B301D9">
        <w:rPr>
          <w:rFonts w:ascii="Times New Roman" w:hAnsi="Times New Roman" w:cs="Times New Roman"/>
          <w:sz w:val="24"/>
          <w:szCs w:val="24"/>
        </w:rPr>
        <w:t xml:space="preserve"> applicant from interfering w</w:t>
      </w:r>
      <w:r w:rsidR="00F57245">
        <w:rPr>
          <w:rFonts w:ascii="Times New Roman" w:hAnsi="Times New Roman" w:cs="Times New Roman"/>
          <w:sz w:val="24"/>
          <w:szCs w:val="24"/>
        </w:rPr>
        <w:t xml:space="preserve">ith operations and the </w:t>
      </w:r>
      <w:r w:rsidR="009F0654">
        <w:rPr>
          <w:rFonts w:ascii="Times New Roman" w:hAnsi="Times New Roman" w:cs="Times New Roman"/>
          <w:sz w:val="24"/>
          <w:szCs w:val="24"/>
        </w:rPr>
        <w:t>first</w:t>
      </w:r>
      <w:r w:rsidR="00F57245">
        <w:rPr>
          <w:rFonts w:ascii="Times New Roman" w:hAnsi="Times New Roman" w:cs="Times New Roman"/>
          <w:sz w:val="24"/>
          <w:szCs w:val="24"/>
        </w:rPr>
        <w:t xml:space="preserve"> respondent</w:t>
      </w:r>
      <w:r w:rsidR="005D2EA7">
        <w:rPr>
          <w:rFonts w:ascii="Times New Roman" w:hAnsi="Times New Roman" w:cs="Times New Roman"/>
          <w:sz w:val="24"/>
          <w:szCs w:val="24"/>
        </w:rPr>
        <w:t>’</w:t>
      </w:r>
      <w:r w:rsidR="00F57245">
        <w:rPr>
          <w:rFonts w:ascii="Times New Roman" w:hAnsi="Times New Roman" w:cs="Times New Roman"/>
          <w:sz w:val="24"/>
          <w:szCs w:val="24"/>
        </w:rPr>
        <w:t>s</w:t>
      </w:r>
      <w:r w:rsidR="006263C9" w:rsidRPr="00B301D9">
        <w:rPr>
          <w:rFonts w:ascii="Times New Roman" w:hAnsi="Times New Roman" w:cs="Times New Roman"/>
          <w:sz w:val="24"/>
          <w:szCs w:val="24"/>
        </w:rPr>
        <w:t xml:space="preserve"> administration. The </w:t>
      </w:r>
      <w:r w:rsidR="009F0654">
        <w:rPr>
          <w:rFonts w:ascii="Times New Roman" w:hAnsi="Times New Roman" w:cs="Times New Roman"/>
          <w:sz w:val="24"/>
          <w:szCs w:val="24"/>
        </w:rPr>
        <w:t>fourth</w:t>
      </w:r>
      <w:r w:rsidR="006263C9" w:rsidRPr="00B301D9">
        <w:rPr>
          <w:rFonts w:ascii="Times New Roman" w:hAnsi="Times New Roman" w:cs="Times New Roman"/>
          <w:sz w:val="24"/>
          <w:szCs w:val="24"/>
        </w:rPr>
        <w:t xml:space="preserve"> respondent therefore averred that </w:t>
      </w:r>
      <w:r w:rsidR="00F57245">
        <w:rPr>
          <w:rFonts w:ascii="Times New Roman" w:hAnsi="Times New Roman" w:cs="Times New Roman"/>
          <w:sz w:val="24"/>
          <w:szCs w:val="24"/>
        </w:rPr>
        <w:t xml:space="preserve">there was nothing urgent arising </w:t>
      </w:r>
      <w:r w:rsidR="005D2EA7">
        <w:rPr>
          <w:rFonts w:ascii="Times New Roman" w:hAnsi="Times New Roman" w:cs="Times New Roman"/>
          <w:sz w:val="24"/>
          <w:szCs w:val="24"/>
        </w:rPr>
        <w:t>out of the fact of that the</w:t>
      </w:r>
      <w:r w:rsidR="006263C9" w:rsidRPr="00B301D9">
        <w:rPr>
          <w:rFonts w:ascii="Times New Roman" w:hAnsi="Times New Roman" w:cs="Times New Roman"/>
          <w:sz w:val="24"/>
          <w:szCs w:val="24"/>
        </w:rPr>
        <w:t xml:space="preserve"> </w:t>
      </w:r>
      <w:r w:rsidR="009F0654">
        <w:rPr>
          <w:rFonts w:ascii="Times New Roman" w:hAnsi="Times New Roman" w:cs="Times New Roman"/>
          <w:sz w:val="24"/>
          <w:szCs w:val="24"/>
        </w:rPr>
        <w:t>first</w:t>
      </w:r>
      <w:r w:rsidR="006263C9" w:rsidRPr="00B301D9">
        <w:rPr>
          <w:rFonts w:ascii="Times New Roman" w:hAnsi="Times New Roman" w:cs="Times New Roman"/>
          <w:sz w:val="24"/>
          <w:szCs w:val="24"/>
        </w:rPr>
        <w:t xml:space="preserve"> respondent </w:t>
      </w:r>
      <w:r w:rsidR="005D2EA7">
        <w:rPr>
          <w:rFonts w:ascii="Times New Roman" w:hAnsi="Times New Roman" w:cs="Times New Roman"/>
          <w:sz w:val="24"/>
          <w:szCs w:val="24"/>
        </w:rPr>
        <w:t xml:space="preserve">was </w:t>
      </w:r>
      <w:r w:rsidR="006263C9" w:rsidRPr="00B301D9">
        <w:rPr>
          <w:rFonts w:ascii="Times New Roman" w:hAnsi="Times New Roman" w:cs="Times New Roman"/>
          <w:sz w:val="24"/>
          <w:szCs w:val="24"/>
        </w:rPr>
        <w:t xml:space="preserve">carrying out operations. The </w:t>
      </w:r>
      <w:r w:rsidR="009F0654">
        <w:rPr>
          <w:rFonts w:ascii="Times New Roman" w:hAnsi="Times New Roman" w:cs="Times New Roman"/>
          <w:sz w:val="24"/>
          <w:szCs w:val="24"/>
        </w:rPr>
        <w:t>fourth</w:t>
      </w:r>
      <w:r w:rsidR="006263C9" w:rsidRPr="00B301D9">
        <w:rPr>
          <w:rFonts w:ascii="Times New Roman" w:hAnsi="Times New Roman" w:cs="Times New Roman"/>
          <w:sz w:val="24"/>
          <w:szCs w:val="24"/>
        </w:rPr>
        <w:t xml:space="preserve"> respondent averred that the </w:t>
      </w:r>
      <w:r w:rsidR="009F0654">
        <w:rPr>
          <w:rFonts w:ascii="Times New Roman" w:hAnsi="Times New Roman" w:cs="Times New Roman"/>
          <w:sz w:val="24"/>
          <w:szCs w:val="24"/>
        </w:rPr>
        <w:t>first</w:t>
      </w:r>
      <w:r w:rsidR="006263C9" w:rsidRPr="00B301D9">
        <w:rPr>
          <w:rFonts w:ascii="Times New Roman" w:hAnsi="Times New Roman" w:cs="Times New Roman"/>
          <w:sz w:val="24"/>
          <w:szCs w:val="24"/>
        </w:rPr>
        <w:t xml:space="preserve"> applicant could not validly appoint directors outside of the procedure set out in the articles of association.</w:t>
      </w:r>
    </w:p>
    <w:p w:rsidR="006263C9" w:rsidRPr="00B301D9" w:rsidRDefault="006263C9"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After entertaining further submissions from both the applicants and respondents legal practitioners, I dismissed the objection to the urgency of the matter</w:t>
      </w:r>
      <w:r w:rsidR="005D2EA7">
        <w:rPr>
          <w:rFonts w:ascii="Times New Roman" w:hAnsi="Times New Roman" w:cs="Times New Roman"/>
          <w:sz w:val="24"/>
          <w:szCs w:val="24"/>
        </w:rPr>
        <w:t xml:space="preserve">. The respondents took simplicity </w:t>
      </w:r>
      <w:r w:rsidRPr="00B301D9">
        <w:rPr>
          <w:rFonts w:ascii="Times New Roman" w:hAnsi="Times New Roman" w:cs="Times New Roman"/>
          <w:sz w:val="24"/>
          <w:szCs w:val="24"/>
        </w:rPr>
        <w:t>view of the concept of urgency. The urgent application procedure is not only to be determined upon the concept of time but of both time and circumstance.</w:t>
      </w:r>
      <w:r w:rsidR="005D2EA7">
        <w:rPr>
          <w:rFonts w:ascii="Times New Roman" w:hAnsi="Times New Roman" w:cs="Times New Roman"/>
          <w:sz w:val="24"/>
          <w:szCs w:val="24"/>
        </w:rPr>
        <w:t xml:space="preserve"> See</w:t>
      </w:r>
      <w:r w:rsidRPr="00B301D9">
        <w:rPr>
          <w:rFonts w:ascii="Times New Roman" w:hAnsi="Times New Roman" w:cs="Times New Roman"/>
          <w:sz w:val="24"/>
          <w:szCs w:val="24"/>
        </w:rPr>
        <w:t xml:space="preserve"> </w:t>
      </w:r>
      <w:r w:rsidR="005D2EA7">
        <w:rPr>
          <w:rFonts w:ascii="Times New Roman" w:hAnsi="Times New Roman" w:cs="Times New Roman"/>
          <w:i/>
          <w:sz w:val="24"/>
          <w:szCs w:val="24"/>
        </w:rPr>
        <w:t xml:space="preserve">Mushore </w:t>
      </w:r>
      <w:r w:rsidR="005D2EA7" w:rsidRPr="009F0654">
        <w:rPr>
          <w:rFonts w:ascii="Times New Roman" w:hAnsi="Times New Roman" w:cs="Times New Roman"/>
          <w:sz w:val="24"/>
          <w:szCs w:val="24"/>
        </w:rPr>
        <w:t xml:space="preserve">v </w:t>
      </w:r>
      <w:r w:rsidR="009F0654">
        <w:rPr>
          <w:rFonts w:ascii="Times New Roman" w:hAnsi="Times New Roman" w:cs="Times New Roman"/>
          <w:i/>
          <w:sz w:val="24"/>
          <w:szCs w:val="24"/>
        </w:rPr>
        <w:t>Mbanga &amp;</w:t>
      </w:r>
      <w:r w:rsidR="005D2EA7">
        <w:rPr>
          <w:rFonts w:ascii="Times New Roman" w:hAnsi="Times New Roman" w:cs="Times New Roman"/>
          <w:i/>
          <w:sz w:val="24"/>
          <w:szCs w:val="24"/>
        </w:rPr>
        <w:t xml:space="preserve"> 2 O</w:t>
      </w:r>
      <w:r w:rsidRPr="005D2EA7">
        <w:rPr>
          <w:rFonts w:ascii="Times New Roman" w:hAnsi="Times New Roman" w:cs="Times New Roman"/>
          <w:i/>
          <w:sz w:val="24"/>
          <w:szCs w:val="24"/>
        </w:rPr>
        <w:t>rs</w:t>
      </w:r>
      <w:r w:rsidRPr="00B301D9">
        <w:rPr>
          <w:rFonts w:ascii="Times New Roman" w:hAnsi="Times New Roman" w:cs="Times New Roman"/>
          <w:sz w:val="24"/>
          <w:szCs w:val="24"/>
        </w:rPr>
        <w:t xml:space="preserve"> HH</w:t>
      </w:r>
      <w:r w:rsidR="009F0654">
        <w:rPr>
          <w:rFonts w:ascii="Times New Roman" w:hAnsi="Times New Roman" w:cs="Times New Roman"/>
          <w:sz w:val="24"/>
          <w:szCs w:val="24"/>
        </w:rPr>
        <w:t xml:space="preserve"> </w:t>
      </w:r>
      <w:r w:rsidRPr="00B301D9">
        <w:rPr>
          <w:rFonts w:ascii="Times New Roman" w:hAnsi="Times New Roman" w:cs="Times New Roman"/>
          <w:sz w:val="24"/>
          <w:szCs w:val="24"/>
        </w:rPr>
        <w:t>3</w:t>
      </w:r>
      <w:r w:rsidR="005D2EA7">
        <w:rPr>
          <w:rFonts w:ascii="Times New Roman" w:hAnsi="Times New Roman" w:cs="Times New Roman"/>
          <w:sz w:val="24"/>
          <w:szCs w:val="24"/>
        </w:rPr>
        <w:t xml:space="preserve">81/16 per </w:t>
      </w:r>
      <w:r w:rsidR="009F0654">
        <w:rPr>
          <w:rFonts w:ascii="Times New Roman" w:hAnsi="Times New Roman" w:cs="Times New Roman"/>
          <w:smallCaps/>
          <w:sz w:val="24"/>
          <w:szCs w:val="24"/>
        </w:rPr>
        <w:t xml:space="preserve"> Mafusire</w:t>
      </w:r>
      <w:r w:rsidR="005D2EA7" w:rsidRPr="009F0654">
        <w:rPr>
          <w:rFonts w:ascii="Times New Roman" w:hAnsi="Times New Roman" w:cs="Times New Roman"/>
          <w:smallCaps/>
          <w:sz w:val="24"/>
          <w:szCs w:val="24"/>
        </w:rPr>
        <w:t xml:space="preserve"> </w:t>
      </w:r>
      <w:r w:rsidRPr="009F0654">
        <w:rPr>
          <w:rFonts w:ascii="Times New Roman" w:hAnsi="Times New Roman" w:cs="Times New Roman"/>
          <w:smallCaps/>
          <w:sz w:val="24"/>
          <w:szCs w:val="24"/>
        </w:rPr>
        <w:t xml:space="preserve"> J</w:t>
      </w:r>
      <w:r w:rsidRPr="00B301D9">
        <w:rPr>
          <w:rFonts w:ascii="Times New Roman" w:hAnsi="Times New Roman" w:cs="Times New Roman"/>
          <w:sz w:val="24"/>
          <w:szCs w:val="24"/>
        </w:rPr>
        <w:t xml:space="preserve"> where the learned judge stated:</w:t>
      </w:r>
    </w:p>
    <w:p w:rsidR="006263C9" w:rsidRDefault="005D2EA7" w:rsidP="00FE37BA">
      <w:pPr>
        <w:spacing w:after="0" w:line="240" w:lineRule="auto"/>
        <w:ind w:left="720"/>
        <w:jc w:val="both"/>
        <w:rPr>
          <w:rFonts w:ascii="Times New Roman" w:hAnsi="Times New Roman" w:cs="Times New Roman"/>
        </w:rPr>
      </w:pPr>
      <w:r w:rsidRPr="009F0654">
        <w:rPr>
          <w:rFonts w:ascii="Times New Roman" w:hAnsi="Times New Roman" w:cs="Times New Roman"/>
        </w:rPr>
        <w:t>“B</w:t>
      </w:r>
      <w:r w:rsidR="006263C9" w:rsidRPr="009F0654">
        <w:rPr>
          <w:rFonts w:ascii="Times New Roman" w:hAnsi="Times New Roman" w:cs="Times New Roman"/>
        </w:rPr>
        <w:t>y time was meant the need to act promp</w:t>
      </w:r>
      <w:r w:rsidRPr="009F0654">
        <w:rPr>
          <w:rFonts w:ascii="Times New Roman" w:hAnsi="Times New Roman" w:cs="Times New Roman"/>
        </w:rPr>
        <w:t>tly where there has bee</w:t>
      </w:r>
      <w:r w:rsidR="00A82F56" w:rsidRPr="009F0654">
        <w:rPr>
          <w:rFonts w:ascii="Times New Roman" w:hAnsi="Times New Roman" w:cs="Times New Roman"/>
        </w:rPr>
        <w:t xml:space="preserve">n an </w:t>
      </w:r>
      <w:r w:rsidR="006263C9" w:rsidRPr="009F0654">
        <w:rPr>
          <w:rFonts w:ascii="Times New Roman" w:hAnsi="Times New Roman" w:cs="Times New Roman"/>
        </w:rPr>
        <w:t xml:space="preserve">apprehension of harm. One cannot wait for the day </w:t>
      </w:r>
      <w:r w:rsidR="00A82F56" w:rsidRPr="009F0654">
        <w:rPr>
          <w:rFonts w:ascii="Times New Roman" w:hAnsi="Times New Roman" w:cs="Times New Roman"/>
        </w:rPr>
        <w:t xml:space="preserve">of reckoning to arrive before </w:t>
      </w:r>
      <w:r w:rsidR="006263C9" w:rsidRPr="009F0654">
        <w:rPr>
          <w:rFonts w:ascii="Times New Roman" w:hAnsi="Times New Roman" w:cs="Times New Roman"/>
        </w:rPr>
        <w:t>one takes action. By consequences was meant the</w:t>
      </w:r>
      <w:r w:rsidR="00A82F56" w:rsidRPr="009F0654">
        <w:rPr>
          <w:rFonts w:ascii="Times New Roman" w:hAnsi="Times New Roman" w:cs="Times New Roman"/>
        </w:rPr>
        <w:t xml:space="preserve"> effect of a failure to act </w:t>
      </w:r>
      <w:r w:rsidR="006263C9" w:rsidRPr="009F0654">
        <w:rPr>
          <w:rFonts w:ascii="Times New Roman" w:hAnsi="Times New Roman" w:cs="Times New Roman"/>
        </w:rPr>
        <w:t>promptly when harm is apprehended, it was also</w:t>
      </w:r>
      <w:r w:rsidR="00A82F56" w:rsidRPr="009F0654">
        <w:rPr>
          <w:rFonts w:ascii="Times New Roman" w:hAnsi="Times New Roman" w:cs="Times New Roman"/>
        </w:rPr>
        <w:t xml:space="preserve"> meant the effect of, or the </w:t>
      </w:r>
      <w:r w:rsidR="006263C9" w:rsidRPr="009F0654">
        <w:rPr>
          <w:rFonts w:ascii="Times New Roman" w:hAnsi="Times New Roman" w:cs="Times New Roman"/>
        </w:rPr>
        <w:t>consequences that would be suffered if a court declined to hear</w:t>
      </w:r>
      <w:r w:rsidR="00A82F56" w:rsidRPr="009F0654">
        <w:rPr>
          <w:rFonts w:ascii="Times New Roman" w:hAnsi="Times New Roman" w:cs="Times New Roman"/>
        </w:rPr>
        <w:t xml:space="preserve"> the matter</w:t>
      </w:r>
      <w:r w:rsidR="006263C9" w:rsidRPr="009F0654">
        <w:rPr>
          <w:rFonts w:ascii="Times New Roman" w:hAnsi="Times New Roman" w:cs="Times New Roman"/>
        </w:rPr>
        <w:t>.</w:t>
      </w:r>
      <w:r w:rsidR="009F0654" w:rsidRPr="009F0654">
        <w:rPr>
          <w:rFonts w:ascii="Times New Roman" w:hAnsi="Times New Roman" w:cs="Times New Roman"/>
        </w:rPr>
        <w:t>”</w:t>
      </w:r>
      <w:r w:rsidR="006263C9" w:rsidRPr="009F0654">
        <w:rPr>
          <w:rFonts w:ascii="Times New Roman" w:hAnsi="Times New Roman" w:cs="Times New Roman"/>
        </w:rPr>
        <w:t xml:space="preserve"> </w:t>
      </w:r>
    </w:p>
    <w:p w:rsidR="00FE37BA" w:rsidRPr="009F0654" w:rsidRDefault="00FE37BA" w:rsidP="00FE37BA">
      <w:pPr>
        <w:spacing w:after="0" w:line="240" w:lineRule="auto"/>
        <w:ind w:left="720"/>
        <w:jc w:val="both"/>
        <w:rPr>
          <w:rFonts w:ascii="Times New Roman" w:hAnsi="Times New Roman" w:cs="Times New Roman"/>
        </w:rPr>
      </w:pPr>
    </w:p>
    <w:p w:rsidR="00FC137E" w:rsidRPr="00B301D9" w:rsidRDefault="00FC137E"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There was a development which the first applicant related to and became a matter of concern. The first applicant averred that the </w:t>
      </w:r>
      <w:r w:rsidR="009F0654">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Pr="00B301D9">
        <w:rPr>
          <w:rFonts w:ascii="Times New Roman" w:hAnsi="Times New Roman" w:cs="Times New Roman"/>
          <w:sz w:val="24"/>
          <w:szCs w:val="24"/>
        </w:rPr>
        <w:t xml:space="preserve"> respondents at the time that the</w:t>
      </w:r>
      <w:r w:rsidR="00786959">
        <w:rPr>
          <w:rFonts w:ascii="Times New Roman" w:hAnsi="Times New Roman" w:cs="Times New Roman"/>
          <w:sz w:val="24"/>
          <w:szCs w:val="24"/>
        </w:rPr>
        <w:t>y</w:t>
      </w:r>
      <w:r w:rsidRPr="00B301D9">
        <w:rPr>
          <w:rFonts w:ascii="Times New Roman" w:hAnsi="Times New Roman" w:cs="Times New Roman"/>
          <w:sz w:val="24"/>
          <w:szCs w:val="24"/>
        </w:rPr>
        <w:t xml:space="preserve"> filed this application were in pre-trial detention awaiting trail on charges that they fraudu</w:t>
      </w:r>
      <w:r w:rsidR="00786959">
        <w:rPr>
          <w:rFonts w:ascii="Times New Roman" w:hAnsi="Times New Roman" w:cs="Times New Roman"/>
          <w:sz w:val="24"/>
          <w:szCs w:val="24"/>
        </w:rPr>
        <w:t>lently, transferred the deceased, Liu</w:t>
      </w:r>
      <w:r w:rsidRPr="00B301D9">
        <w:rPr>
          <w:rFonts w:ascii="Times New Roman" w:hAnsi="Times New Roman" w:cs="Times New Roman"/>
          <w:sz w:val="24"/>
          <w:szCs w:val="24"/>
        </w:rPr>
        <w:t xml:space="preserve"> Dong</w:t>
      </w:r>
      <w:r w:rsidR="00786959">
        <w:rPr>
          <w:rFonts w:ascii="Times New Roman" w:hAnsi="Times New Roman" w:cs="Times New Roman"/>
          <w:sz w:val="24"/>
          <w:szCs w:val="24"/>
        </w:rPr>
        <w:t>’s shares</w:t>
      </w:r>
      <w:r w:rsidRPr="00B301D9">
        <w:rPr>
          <w:rFonts w:ascii="Times New Roman" w:hAnsi="Times New Roman" w:cs="Times New Roman"/>
          <w:sz w:val="24"/>
          <w:szCs w:val="24"/>
        </w:rPr>
        <w:t xml:space="preserve"> to themselves. They also faced charges of contravening the immigration laws of the c</w:t>
      </w:r>
      <w:r w:rsidR="00786959">
        <w:rPr>
          <w:rFonts w:ascii="Times New Roman" w:hAnsi="Times New Roman" w:cs="Times New Roman"/>
          <w:sz w:val="24"/>
          <w:szCs w:val="24"/>
        </w:rPr>
        <w:t>ountry in that they have and are engaged in</w:t>
      </w:r>
      <w:r w:rsidRPr="00B301D9">
        <w:rPr>
          <w:rFonts w:ascii="Times New Roman" w:hAnsi="Times New Roman" w:cs="Times New Roman"/>
          <w:sz w:val="24"/>
          <w:szCs w:val="24"/>
        </w:rPr>
        <w:t xml:space="preserve"> work </w:t>
      </w:r>
      <w:r w:rsidR="00786959">
        <w:rPr>
          <w:rFonts w:ascii="Times New Roman" w:hAnsi="Times New Roman" w:cs="Times New Roman"/>
          <w:sz w:val="24"/>
          <w:szCs w:val="24"/>
        </w:rPr>
        <w:t xml:space="preserve">without a </w:t>
      </w:r>
      <w:r w:rsidRPr="00B301D9">
        <w:rPr>
          <w:rFonts w:ascii="Times New Roman" w:hAnsi="Times New Roman" w:cs="Times New Roman"/>
          <w:sz w:val="24"/>
          <w:szCs w:val="24"/>
        </w:rPr>
        <w:t>pe</w:t>
      </w:r>
      <w:r w:rsidR="00786959">
        <w:rPr>
          <w:rFonts w:ascii="Times New Roman" w:hAnsi="Times New Roman" w:cs="Times New Roman"/>
          <w:sz w:val="24"/>
          <w:szCs w:val="24"/>
        </w:rPr>
        <w:t>rmit. By the time of the hearing</w:t>
      </w:r>
      <w:r w:rsidRPr="00B301D9">
        <w:rPr>
          <w:rFonts w:ascii="Times New Roman" w:hAnsi="Times New Roman" w:cs="Times New Roman"/>
          <w:sz w:val="24"/>
          <w:szCs w:val="24"/>
        </w:rPr>
        <w:t xml:space="preserve"> of the hearing of the application</w:t>
      </w:r>
      <w:r w:rsidR="00786959">
        <w:rPr>
          <w:rFonts w:ascii="Times New Roman" w:hAnsi="Times New Roman" w:cs="Times New Roman"/>
          <w:sz w:val="24"/>
          <w:szCs w:val="24"/>
        </w:rPr>
        <w:t>,</w:t>
      </w:r>
      <w:r w:rsidRPr="00B301D9">
        <w:rPr>
          <w:rFonts w:ascii="Times New Roman" w:hAnsi="Times New Roman" w:cs="Times New Roman"/>
          <w:sz w:val="24"/>
          <w:szCs w:val="24"/>
        </w:rPr>
        <w:t xml:space="preserve"> the </w:t>
      </w:r>
      <w:r w:rsidR="009F0654">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Pr="00B301D9">
        <w:rPr>
          <w:rFonts w:ascii="Times New Roman" w:hAnsi="Times New Roman" w:cs="Times New Roman"/>
          <w:sz w:val="24"/>
          <w:szCs w:val="24"/>
        </w:rPr>
        <w:t xml:space="preserve"> respondent had been released on bail. Whilst the criminal charges will be d</w:t>
      </w:r>
      <w:r w:rsidR="00786959">
        <w:rPr>
          <w:rFonts w:ascii="Times New Roman" w:hAnsi="Times New Roman" w:cs="Times New Roman"/>
          <w:sz w:val="24"/>
          <w:szCs w:val="24"/>
        </w:rPr>
        <w:t>etermined in due course by the Criminal C</w:t>
      </w:r>
      <w:r w:rsidRPr="00B301D9">
        <w:rPr>
          <w:rFonts w:ascii="Times New Roman" w:hAnsi="Times New Roman" w:cs="Times New Roman"/>
          <w:sz w:val="24"/>
          <w:szCs w:val="24"/>
        </w:rPr>
        <w:t>ourt</w:t>
      </w:r>
      <w:r w:rsidR="00786959">
        <w:rPr>
          <w:rFonts w:ascii="Times New Roman" w:hAnsi="Times New Roman" w:cs="Times New Roman"/>
          <w:sz w:val="24"/>
          <w:szCs w:val="24"/>
        </w:rPr>
        <w:t xml:space="preserve">, the allegations that the </w:t>
      </w:r>
      <w:r w:rsidR="009F0654">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Pr="00B301D9">
        <w:rPr>
          <w:rFonts w:ascii="Times New Roman" w:hAnsi="Times New Roman" w:cs="Times New Roman"/>
          <w:sz w:val="24"/>
          <w:szCs w:val="24"/>
        </w:rPr>
        <w:t xml:space="preserve"> respondent did not hold work permits could not be left </w:t>
      </w:r>
      <w:r w:rsidR="00786959">
        <w:rPr>
          <w:rFonts w:ascii="Times New Roman" w:hAnsi="Times New Roman" w:cs="Times New Roman"/>
          <w:sz w:val="24"/>
          <w:szCs w:val="24"/>
        </w:rPr>
        <w:t xml:space="preserve">interrogated </w:t>
      </w:r>
      <w:r w:rsidRPr="00B301D9">
        <w:rPr>
          <w:rFonts w:ascii="Times New Roman" w:hAnsi="Times New Roman" w:cs="Times New Roman"/>
          <w:sz w:val="24"/>
          <w:szCs w:val="24"/>
        </w:rPr>
        <w:t xml:space="preserve">because it was relevant to the relief sought. If the </w:t>
      </w:r>
      <w:r w:rsidR="009F0654">
        <w:rPr>
          <w:rFonts w:ascii="Times New Roman" w:hAnsi="Times New Roman" w:cs="Times New Roman"/>
          <w:sz w:val="24"/>
          <w:szCs w:val="24"/>
        </w:rPr>
        <w:t>second</w:t>
      </w:r>
      <w:r w:rsidRPr="00B301D9">
        <w:rPr>
          <w:rFonts w:ascii="Times New Roman" w:hAnsi="Times New Roman" w:cs="Times New Roman"/>
          <w:sz w:val="24"/>
          <w:szCs w:val="24"/>
        </w:rPr>
        <w:t xml:space="preserve">, </w:t>
      </w:r>
      <w:r w:rsidR="009F0654">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Pr="00B301D9">
        <w:rPr>
          <w:rFonts w:ascii="Times New Roman" w:hAnsi="Times New Roman" w:cs="Times New Roman"/>
          <w:sz w:val="24"/>
          <w:szCs w:val="24"/>
        </w:rPr>
        <w:t xml:space="preserve"> respondents did not have work permits, th</w:t>
      </w:r>
      <w:r w:rsidR="00786959">
        <w:rPr>
          <w:rFonts w:ascii="Times New Roman" w:hAnsi="Times New Roman" w:cs="Times New Roman"/>
          <w:sz w:val="24"/>
          <w:szCs w:val="24"/>
        </w:rPr>
        <w:t>en quite clearly they could</w:t>
      </w:r>
      <w:r w:rsidRPr="00B301D9">
        <w:rPr>
          <w:rFonts w:ascii="Times New Roman" w:hAnsi="Times New Roman" w:cs="Times New Roman"/>
          <w:sz w:val="24"/>
          <w:szCs w:val="24"/>
        </w:rPr>
        <w:t xml:space="preserve"> not</w:t>
      </w:r>
      <w:r w:rsidR="00786959">
        <w:rPr>
          <w:rFonts w:ascii="Times New Roman" w:hAnsi="Times New Roman" w:cs="Times New Roman"/>
          <w:sz w:val="24"/>
          <w:szCs w:val="24"/>
        </w:rPr>
        <w:t xml:space="preserve"> have lawfully managed or</w:t>
      </w:r>
      <w:r w:rsidRPr="00B301D9">
        <w:rPr>
          <w:rFonts w:ascii="Times New Roman" w:hAnsi="Times New Roman" w:cs="Times New Roman"/>
          <w:sz w:val="24"/>
          <w:szCs w:val="24"/>
        </w:rPr>
        <w:t xml:space="preserve"> run the operations of the </w:t>
      </w:r>
      <w:r w:rsidR="009F0654">
        <w:rPr>
          <w:rFonts w:ascii="Times New Roman" w:hAnsi="Times New Roman" w:cs="Times New Roman"/>
          <w:sz w:val="24"/>
          <w:szCs w:val="24"/>
        </w:rPr>
        <w:t>first</w:t>
      </w:r>
      <w:r w:rsidRPr="00B301D9">
        <w:rPr>
          <w:rFonts w:ascii="Times New Roman" w:hAnsi="Times New Roman" w:cs="Times New Roman"/>
          <w:sz w:val="24"/>
          <w:szCs w:val="24"/>
        </w:rPr>
        <w:t xml:space="preserve"> respondent. To my mind the </w:t>
      </w:r>
      <w:r w:rsidRPr="00B301D9">
        <w:rPr>
          <w:rFonts w:ascii="Times New Roman" w:hAnsi="Times New Roman" w:cs="Times New Roman"/>
          <w:sz w:val="24"/>
          <w:szCs w:val="24"/>
        </w:rPr>
        <w:lastRenderedPageBreak/>
        <w:t>application had to be dealt with urgently because the co</w:t>
      </w:r>
      <w:r w:rsidR="00786959">
        <w:rPr>
          <w:rFonts w:ascii="Times New Roman" w:hAnsi="Times New Roman" w:cs="Times New Roman"/>
          <w:sz w:val="24"/>
          <w:szCs w:val="24"/>
        </w:rPr>
        <w:t>urt cannot condone or be complicit</w:t>
      </w:r>
      <w:r w:rsidRPr="00B301D9">
        <w:rPr>
          <w:rFonts w:ascii="Times New Roman" w:hAnsi="Times New Roman" w:cs="Times New Roman"/>
          <w:sz w:val="24"/>
          <w:szCs w:val="24"/>
        </w:rPr>
        <w:t xml:space="preserve"> in </w:t>
      </w:r>
      <w:r w:rsidR="00786959">
        <w:rPr>
          <w:rFonts w:ascii="Times New Roman" w:hAnsi="Times New Roman" w:cs="Times New Roman"/>
          <w:sz w:val="24"/>
          <w:szCs w:val="24"/>
        </w:rPr>
        <w:t>the perpetration</w:t>
      </w:r>
      <w:r w:rsidRPr="00B301D9">
        <w:rPr>
          <w:rFonts w:ascii="Times New Roman" w:hAnsi="Times New Roman" w:cs="Times New Roman"/>
          <w:sz w:val="24"/>
          <w:szCs w:val="24"/>
        </w:rPr>
        <w:t xml:space="preserve"> of crime.</w:t>
      </w:r>
    </w:p>
    <w:p w:rsidR="00FC137E" w:rsidRPr="00B301D9" w:rsidRDefault="00FC137E"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I enquired from counsel for the </w:t>
      </w:r>
      <w:r w:rsidR="009F0654">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Pr="00B301D9">
        <w:rPr>
          <w:rFonts w:ascii="Times New Roman" w:hAnsi="Times New Roman" w:cs="Times New Roman"/>
          <w:sz w:val="24"/>
          <w:szCs w:val="24"/>
        </w:rPr>
        <w:t xml:space="preserve"> respondent whether or not the serious allegations that the said responden</w:t>
      </w:r>
      <w:r w:rsidR="00786959">
        <w:rPr>
          <w:rFonts w:ascii="Times New Roman" w:hAnsi="Times New Roman" w:cs="Times New Roman"/>
          <w:sz w:val="24"/>
          <w:szCs w:val="24"/>
        </w:rPr>
        <w:t>ts did not have work permits were</w:t>
      </w:r>
      <w:r w:rsidRPr="00B301D9">
        <w:rPr>
          <w:rFonts w:ascii="Times New Roman" w:hAnsi="Times New Roman" w:cs="Times New Roman"/>
          <w:sz w:val="24"/>
          <w:szCs w:val="24"/>
        </w:rPr>
        <w:t xml:space="preserve"> correct. The </w:t>
      </w:r>
      <w:r w:rsidR="009F0654">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Pr="00B301D9">
        <w:rPr>
          <w:rFonts w:ascii="Times New Roman" w:hAnsi="Times New Roman" w:cs="Times New Roman"/>
          <w:sz w:val="24"/>
          <w:szCs w:val="24"/>
        </w:rPr>
        <w:t xml:space="preserve"> respondent</w:t>
      </w:r>
      <w:r w:rsidR="00786959">
        <w:rPr>
          <w:rFonts w:ascii="Times New Roman" w:hAnsi="Times New Roman" w:cs="Times New Roman"/>
          <w:sz w:val="24"/>
          <w:szCs w:val="24"/>
        </w:rPr>
        <w:t>s</w:t>
      </w:r>
      <w:r w:rsidRPr="00B301D9">
        <w:rPr>
          <w:rFonts w:ascii="Times New Roman" w:hAnsi="Times New Roman" w:cs="Times New Roman"/>
          <w:sz w:val="24"/>
          <w:szCs w:val="24"/>
        </w:rPr>
        <w:t xml:space="preserve"> </w:t>
      </w:r>
      <w:r w:rsidR="00786959">
        <w:rPr>
          <w:rFonts w:ascii="Times New Roman" w:hAnsi="Times New Roman" w:cs="Times New Roman"/>
          <w:sz w:val="24"/>
          <w:szCs w:val="24"/>
        </w:rPr>
        <w:t>in their opposing affidavits</w:t>
      </w:r>
      <w:r w:rsidRPr="00B301D9">
        <w:rPr>
          <w:rFonts w:ascii="Times New Roman" w:hAnsi="Times New Roman" w:cs="Times New Roman"/>
          <w:sz w:val="24"/>
          <w:szCs w:val="24"/>
        </w:rPr>
        <w:t xml:space="preserve"> were coy on the issue of their being n</w:t>
      </w:r>
      <w:r w:rsidR="00610878">
        <w:rPr>
          <w:rFonts w:ascii="Times New Roman" w:hAnsi="Times New Roman" w:cs="Times New Roman"/>
          <w:sz w:val="24"/>
          <w:szCs w:val="24"/>
        </w:rPr>
        <w:t>on-holders of</w:t>
      </w:r>
      <w:r w:rsidRPr="00B301D9">
        <w:rPr>
          <w:rFonts w:ascii="Times New Roman" w:hAnsi="Times New Roman" w:cs="Times New Roman"/>
          <w:sz w:val="24"/>
          <w:szCs w:val="24"/>
        </w:rPr>
        <w:t xml:space="preserve"> work permits. They instead simply commented that the criminal allegations were </w:t>
      </w:r>
      <w:r w:rsidRPr="00610878">
        <w:rPr>
          <w:rFonts w:ascii="Times New Roman" w:hAnsi="Times New Roman" w:cs="Times New Roman"/>
          <w:i/>
          <w:sz w:val="24"/>
          <w:szCs w:val="24"/>
        </w:rPr>
        <w:t>subjudice</w:t>
      </w:r>
      <w:r w:rsidRPr="00B301D9">
        <w:rPr>
          <w:rFonts w:ascii="Times New Roman" w:hAnsi="Times New Roman" w:cs="Times New Roman"/>
          <w:sz w:val="24"/>
          <w:szCs w:val="24"/>
        </w:rPr>
        <w:t xml:space="preserve"> and they were yet to be tried on the criminal allegations. Afte</w:t>
      </w:r>
      <w:r w:rsidR="00610878">
        <w:rPr>
          <w:rFonts w:ascii="Times New Roman" w:hAnsi="Times New Roman" w:cs="Times New Roman"/>
          <w:sz w:val="24"/>
          <w:szCs w:val="24"/>
        </w:rPr>
        <w:t>r much hesitation during which C</w:t>
      </w:r>
      <w:r w:rsidRPr="00B301D9">
        <w:rPr>
          <w:rFonts w:ascii="Times New Roman" w:hAnsi="Times New Roman" w:cs="Times New Roman"/>
          <w:sz w:val="24"/>
          <w:szCs w:val="24"/>
        </w:rPr>
        <w:t xml:space="preserve">ounsel first stated that they did not have such information to hand, they admitted that </w:t>
      </w:r>
      <w:r w:rsidR="00C67F89" w:rsidRPr="00B301D9">
        <w:rPr>
          <w:rFonts w:ascii="Times New Roman" w:hAnsi="Times New Roman" w:cs="Times New Roman"/>
          <w:sz w:val="24"/>
          <w:szCs w:val="24"/>
        </w:rPr>
        <w:t>there was a development which the applicant aver</w:t>
      </w:r>
      <w:r w:rsidR="009F0654">
        <w:rPr>
          <w:rFonts w:ascii="Times New Roman" w:hAnsi="Times New Roman" w:cs="Times New Roman"/>
          <w:sz w:val="24"/>
          <w:szCs w:val="24"/>
        </w:rPr>
        <w:t>r</w:t>
      </w:r>
      <w:r w:rsidR="00C67F89" w:rsidRPr="00B301D9">
        <w:rPr>
          <w:rFonts w:ascii="Times New Roman" w:hAnsi="Times New Roman" w:cs="Times New Roman"/>
          <w:sz w:val="24"/>
          <w:szCs w:val="24"/>
        </w:rPr>
        <w:t xml:space="preserve">ed that the </w:t>
      </w:r>
      <w:r w:rsidR="009F0654">
        <w:rPr>
          <w:rFonts w:ascii="Times New Roman" w:hAnsi="Times New Roman" w:cs="Times New Roman"/>
          <w:sz w:val="24"/>
          <w:szCs w:val="24"/>
        </w:rPr>
        <w:t>third</w:t>
      </w:r>
      <w:r w:rsidR="00C67F89"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00C67F89" w:rsidRPr="00B301D9">
        <w:rPr>
          <w:rFonts w:ascii="Times New Roman" w:hAnsi="Times New Roman" w:cs="Times New Roman"/>
          <w:sz w:val="24"/>
          <w:szCs w:val="24"/>
        </w:rPr>
        <w:t xml:space="preserve"> respondent at the time that she filed th</w:t>
      </w:r>
      <w:r w:rsidR="00610878">
        <w:rPr>
          <w:rFonts w:ascii="Times New Roman" w:hAnsi="Times New Roman" w:cs="Times New Roman"/>
          <w:sz w:val="24"/>
          <w:szCs w:val="24"/>
        </w:rPr>
        <w:t>is application were in pre-trial</w:t>
      </w:r>
      <w:r w:rsidR="00C67F89" w:rsidRPr="00B301D9">
        <w:rPr>
          <w:rFonts w:ascii="Times New Roman" w:hAnsi="Times New Roman" w:cs="Times New Roman"/>
          <w:sz w:val="24"/>
          <w:szCs w:val="24"/>
        </w:rPr>
        <w:t xml:space="preserve"> detention awaiting trial on charges that they fra</w:t>
      </w:r>
      <w:r w:rsidR="00610878">
        <w:rPr>
          <w:rFonts w:ascii="Times New Roman" w:hAnsi="Times New Roman" w:cs="Times New Roman"/>
          <w:sz w:val="24"/>
          <w:szCs w:val="24"/>
        </w:rPr>
        <w:t>udul</w:t>
      </w:r>
      <w:r w:rsidR="00303B2E">
        <w:rPr>
          <w:rFonts w:ascii="Times New Roman" w:hAnsi="Times New Roman" w:cs="Times New Roman"/>
          <w:sz w:val="24"/>
          <w:szCs w:val="24"/>
        </w:rPr>
        <w:t>ently transferred the shares of</w:t>
      </w:r>
      <w:r w:rsidR="00610878">
        <w:rPr>
          <w:rFonts w:ascii="Times New Roman" w:hAnsi="Times New Roman" w:cs="Times New Roman"/>
          <w:sz w:val="24"/>
          <w:szCs w:val="24"/>
        </w:rPr>
        <w:t>, Liu</w:t>
      </w:r>
      <w:r w:rsidR="00C67F89" w:rsidRPr="00B301D9">
        <w:rPr>
          <w:rFonts w:ascii="Times New Roman" w:hAnsi="Times New Roman" w:cs="Times New Roman"/>
          <w:sz w:val="24"/>
          <w:szCs w:val="24"/>
        </w:rPr>
        <w:t xml:space="preserve"> Dong to themselves they also faced charges of contravening the immigration laws of the country in that have and are engaged in work without a work permit. By the time of the hearing of the application, the 3</w:t>
      </w:r>
      <w:r w:rsidR="00C67F89" w:rsidRPr="00B301D9">
        <w:rPr>
          <w:rFonts w:ascii="Times New Roman" w:hAnsi="Times New Roman" w:cs="Times New Roman"/>
          <w:sz w:val="24"/>
          <w:szCs w:val="24"/>
          <w:vertAlign w:val="superscript"/>
        </w:rPr>
        <w:t>rd</w:t>
      </w:r>
      <w:r w:rsidR="00C67F89"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00C67F89" w:rsidRPr="00B301D9">
        <w:rPr>
          <w:rFonts w:ascii="Times New Roman" w:hAnsi="Times New Roman" w:cs="Times New Roman"/>
          <w:sz w:val="24"/>
          <w:szCs w:val="24"/>
        </w:rPr>
        <w:t xml:space="preserve"> respondents had been released on bail whilst the criminal charges with be determined in due course by the criminal court. The allegations that the </w:t>
      </w:r>
      <w:r w:rsidR="009F0654">
        <w:rPr>
          <w:rFonts w:ascii="Times New Roman" w:hAnsi="Times New Roman" w:cs="Times New Roman"/>
          <w:sz w:val="24"/>
          <w:szCs w:val="24"/>
        </w:rPr>
        <w:t>third</w:t>
      </w:r>
      <w:r w:rsidR="00C67F89" w:rsidRPr="00B301D9">
        <w:rPr>
          <w:rFonts w:ascii="Times New Roman" w:hAnsi="Times New Roman" w:cs="Times New Roman"/>
          <w:sz w:val="24"/>
          <w:szCs w:val="24"/>
        </w:rPr>
        <w:t xml:space="preserve"> and </w:t>
      </w:r>
      <w:r w:rsidR="009F0654">
        <w:rPr>
          <w:rFonts w:ascii="Times New Roman" w:hAnsi="Times New Roman" w:cs="Times New Roman"/>
          <w:sz w:val="24"/>
          <w:szCs w:val="24"/>
        </w:rPr>
        <w:t>fourth</w:t>
      </w:r>
      <w:r w:rsidR="00C67F89" w:rsidRPr="00B301D9">
        <w:rPr>
          <w:rFonts w:ascii="Times New Roman" w:hAnsi="Times New Roman" w:cs="Times New Roman"/>
          <w:sz w:val="24"/>
          <w:szCs w:val="24"/>
        </w:rPr>
        <w:t xml:space="preserve"> respondents did not hold work perm</w:t>
      </w:r>
      <w:r w:rsidR="00303B2E">
        <w:rPr>
          <w:rFonts w:ascii="Times New Roman" w:hAnsi="Times New Roman" w:cs="Times New Roman"/>
          <w:sz w:val="24"/>
          <w:szCs w:val="24"/>
        </w:rPr>
        <w:t>its could not be left uninterro</w:t>
      </w:r>
      <w:r w:rsidR="00C67F89" w:rsidRPr="00B301D9">
        <w:rPr>
          <w:rFonts w:ascii="Times New Roman" w:hAnsi="Times New Roman" w:cs="Times New Roman"/>
          <w:sz w:val="24"/>
          <w:szCs w:val="24"/>
        </w:rPr>
        <w:t xml:space="preserve">gated because it was relevant to the relief sort. If the </w:t>
      </w:r>
      <w:r w:rsidR="009F0654">
        <w:rPr>
          <w:rFonts w:ascii="Times New Roman" w:hAnsi="Times New Roman" w:cs="Times New Roman"/>
          <w:sz w:val="24"/>
          <w:szCs w:val="24"/>
        </w:rPr>
        <w:t>second</w:t>
      </w:r>
      <w:r w:rsidR="00C67F89" w:rsidRPr="00B301D9">
        <w:rPr>
          <w:rFonts w:ascii="Times New Roman" w:hAnsi="Times New Roman" w:cs="Times New Roman"/>
          <w:sz w:val="24"/>
          <w:szCs w:val="24"/>
        </w:rPr>
        <w:t xml:space="preserve">, </w:t>
      </w:r>
      <w:r w:rsidR="009F0654">
        <w:rPr>
          <w:rFonts w:ascii="Times New Roman" w:hAnsi="Times New Roman" w:cs="Times New Roman"/>
          <w:sz w:val="24"/>
          <w:szCs w:val="24"/>
        </w:rPr>
        <w:t>third and fourth respondents</w:t>
      </w:r>
      <w:r w:rsidR="00C67F89" w:rsidRPr="00B301D9">
        <w:rPr>
          <w:rFonts w:ascii="Times New Roman" w:hAnsi="Times New Roman" w:cs="Times New Roman"/>
          <w:sz w:val="24"/>
          <w:szCs w:val="24"/>
        </w:rPr>
        <w:t xml:space="preserve"> did not have permit, quite clearly they could not manage or run the operations of the first respondent. To my mind, the application had to be dealt with urgently because the court cannot condone or be complicit in the perpetuation of crime. </w:t>
      </w:r>
    </w:p>
    <w:p w:rsidR="00FB2292" w:rsidRPr="00B301D9" w:rsidRDefault="00610878"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admission</w:t>
      </w:r>
      <w:r w:rsidR="00C67F89" w:rsidRPr="00B301D9">
        <w:rPr>
          <w:rFonts w:ascii="Times New Roman" w:hAnsi="Times New Roman" w:cs="Times New Roman"/>
          <w:sz w:val="24"/>
          <w:szCs w:val="24"/>
        </w:rPr>
        <w:t xml:space="preserve"> had to be mad</w:t>
      </w:r>
      <w:r>
        <w:rPr>
          <w:rFonts w:ascii="Times New Roman" w:hAnsi="Times New Roman" w:cs="Times New Roman"/>
          <w:sz w:val="24"/>
          <w:szCs w:val="24"/>
        </w:rPr>
        <w:t>e</w:t>
      </w:r>
      <w:r w:rsidR="00C67F89" w:rsidRPr="00B301D9">
        <w:rPr>
          <w:rFonts w:ascii="Times New Roman" w:hAnsi="Times New Roman" w:cs="Times New Roman"/>
          <w:sz w:val="24"/>
          <w:szCs w:val="24"/>
        </w:rPr>
        <w:t xml:space="preserve"> because I directed that if the permits were available I would adjourn </w:t>
      </w:r>
      <w:r w:rsidR="007F306A">
        <w:rPr>
          <w:rFonts w:ascii="Times New Roman" w:hAnsi="Times New Roman" w:cs="Times New Roman"/>
          <w:sz w:val="24"/>
          <w:szCs w:val="24"/>
        </w:rPr>
        <w:t xml:space="preserve">the </w:t>
      </w:r>
      <w:r w:rsidR="00C67F89" w:rsidRPr="00B301D9">
        <w:rPr>
          <w:rFonts w:ascii="Times New Roman" w:hAnsi="Times New Roman" w:cs="Times New Roman"/>
          <w:sz w:val="24"/>
          <w:szCs w:val="24"/>
        </w:rPr>
        <w:t>hear</w:t>
      </w:r>
      <w:r w:rsidR="007F306A">
        <w:rPr>
          <w:rFonts w:ascii="Times New Roman" w:hAnsi="Times New Roman" w:cs="Times New Roman"/>
          <w:sz w:val="24"/>
          <w:szCs w:val="24"/>
        </w:rPr>
        <w:t>ing to allow the respondents</w:t>
      </w:r>
      <w:r w:rsidR="00C67F89" w:rsidRPr="00B301D9">
        <w:rPr>
          <w:rFonts w:ascii="Times New Roman" w:hAnsi="Times New Roman" w:cs="Times New Roman"/>
          <w:sz w:val="24"/>
          <w:szCs w:val="24"/>
        </w:rPr>
        <w:t xml:space="preserve"> and opportunity to prod</w:t>
      </w:r>
      <w:r w:rsidR="007F306A">
        <w:rPr>
          <w:rFonts w:ascii="Times New Roman" w:hAnsi="Times New Roman" w:cs="Times New Roman"/>
          <w:sz w:val="24"/>
          <w:szCs w:val="24"/>
        </w:rPr>
        <w:t xml:space="preserve">uce the permits. I also referred </w:t>
      </w:r>
      <w:r w:rsidR="009F0654">
        <w:rPr>
          <w:rFonts w:ascii="Times New Roman" w:hAnsi="Times New Roman" w:cs="Times New Roman"/>
          <w:sz w:val="24"/>
          <w:szCs w:val="24"/>
        </w:rPr>
        <w:t>counsel to the provision of r</w:t>
      </w:r>
      <w:r w:rsidR="007F306A">
        <w:rPr>
          <w:rFonts w:ascii="Times New Roman" w:hAnsi="Times New Roman" w:cs="Times New Roman"/>
          <w:sz w:val="24"/>
          <w:szCs w:val="24"/>
        </w:rPr>
        <w:t xml:space="preserve"> 60 (8) of the High Court R</w:t>
      </w:r>
      <w:r w:rsidR="00C67F89" w:rsidRPr="00B301D9">
        <w:rPr>
          <w:rFonts w:ascii="Times New Roman" w:hAnsi="Times New Roman" w:cs="Times New Roman"/>
          <w:sz w:val="24"/>
          <w:szCs w:val="24"/>
        </w:rPr>
        <w:t>ules 2021 which gives a discretion to the judge to gather information on a matter which is to be determined as an ordinary or urgent chamber application as the matter may be. The rule provides as follows</w:t>
      </w:r>
      <w:r w:rsidR="00FB2292" w:rsidRPr="00B301D9">
        <w:rPr>
          <w:rFonts w:ascii="Times New Roman" w:hAnsi="Times New Roman" w:cs="Times New Roman"/>
          <w:sz w:val="24"/>
          <w:szCs w:val="24"/>
        </w:rPr>
        <w:t>:</w:t>
      </w:r>
    </w:p>
    <w:p w:rsidR="00FB2292" w:rsidRPr="009F0654" w:rsidRDefault="009F0654" w:rsidP="00FE37BA">
      <w:pPr>
        <w:spacing w:after="0" w:line="240" w:lineRule="auto"/>
        <w:ind w:left="720"/>
        <w:jc w:val="both"/>
        <w:rPr>
          <w:rFonts w:ascii="Times New Roman" w:hAnsi="Times New Roman" w:cs="Times New Roman"/>
        </w:rPr>
      </w:pPr>
      <w:r w:rsidRPr="009F0654">
        <w:rPr>
          <w:rFonts w:ascii="Times New Roman" w:hAnsi="Times New Roman" w:cs="Times New Roman"/>
        </w:rPr>
        <w:t>‘</w:t>
      </w:r>
      <w:r w:rsidR="00C67F89" w:rsidRPr="009F0654">
        <w:rPr>
          <w:rFonts w:ascii="Times New Roman" w:hAnsi="Times New Roman" w:cs="Times New Roman"/>
        </w:rPr>
        <w:t>(8)</w:t>
      </w:r>
      <w:r w:rsidR="007F306A" w:rsidRPr="009F0654">
        <w:rPr>
          <w:rFonts w:ascii="Times New Roman" w:hAnsi="Times New Roman" w:cs="Times New Roman"/>
        </w:rPr>
        <w:t xml:space="preserve"> A judge to </w:t>
      </w:r>
      <w:r w:rsidR="00FB2292" w:rsidRPr="009F0654">
        <w:rPr>
          <w:rFonts w:ascii="Times New Roman" w:hAnsi="Times New Roman" w:cs="Times New Roman"/>
        </w:rPr>
        <w:t>w</w:t>
      </w:r>
      <w:r w:rsidR="007F306A" w:rsidRPr="009F0654">
        <w:rPr>
          <w:rFonts w:ascii="Times New Roman" w:hAnsi="Times New Roman" w:cs="Times New Roman"/>
        </w:rPr>
        <w:t>h</w:t>
      </w:r>
      <w:r w:rsidR="00FB2292" w:rsidRPr="009F0654">
        <w:rPr>
          <w:rFonts w:ascii="Times New Roman" w:hAnsi="Times New Roman" w:cs="Times New Roman"/>
        </w:rPr>
        <w:t>om papers are submitted in te</w:t>
      </w:r>
      <w:r w:rsidR="007F306A" w:rsidRPr="009F0654">
        <w:rPr>
          <w:rFonts w:ascii="Times New Roman" w:hAnsi="Times New Roman" w:cs="Times New Roman"/>
        </w:rPr>
        <w:t>rms of subrules (6) or (7) may r</w:t>
      </w:r>
      <w:r w:rsidR="00FB2292" w:rsidRPr="009F0654">
        <w:rPr>
          <w:rFonts w:ascii="Times New Roman" w:hAnsi="Times New Roman" w:cs="Times New Roman"/>
        </w:rPr>
        <w:t>equire the applicant or deponent to an affidavit or any other person who may in</w:t>
      </w:r>
      <w:r w:rsidR="007F306A" w:rsidRPr="009F0654">
        <w:rPr>
          <w:rFonts w:ascii="Times New Roman" w:hAnsi="Times New Roman" w:cs="Times New Roman"/>
        </w:rPr>
        <w:t xml:space="preserve"> </w:t>
      </w:r>
      <w:r w:rsidR="00FB2292" w:rsidRPr="009F0654">
        <w:rPr>
          <w:rFonts w:ascii="Times New Roman" w:hAnsi="Times New Roman" w:cs="Times New Roman"/>
        </w:rPr>
        <w:t>his or her opinion be able to assist in the resolution o</w:t>
      </w:r>
      <w:r w:rsidR="007F306A" w:rsidRPr="009F0654">
        <w:rPr>
          <w:rFonts w:ascii="Times New Roman" w:hAnsi="Times New Roman" w:cs="Times New Roman"/>
        </w:rPr>
        <w:t xml:space="preserve">f the matter to appear before </w:t>
      </w:r>
      <w:r w:rsidR="00FB2292" w:rsidRPr="009F0654">
        <w:rPr>
          <w:rFonts w:ascii="Times New Roman" w:hAnsi="Times New Roman" w:cs="Times New Roman"/>
        </w:rPr>
        <w:t xml:space="preserve">him or her in chambers or in court as </w:t>
      </w:r>
      <w:r w:rsidR="007F306A" w:rsidRPr="009F0654">
        <w:rPr>
          <w:rFonts w:ascii="Times New Roman" w:hAnsi="Times New Roman" w:cs="Times New Roman"/>
        </w:rPr>
        <w:t xml:space="preserve">the case </w:t>
      </w:r>
      <w:r w:rsidR="00FB2292" w:rsidRPr="009F0654">
        <w:rPr>
          <w:rFonts w:ascii="Times New Roman" w:hAnsi="Times New Roman" w:cs="Times New Roman"/>
        </w:rPr>
        <w:t>may to hi</w:t>
      </w:r>
      <w:r w:rsidR="007F306A" w:rsidRPr="009F0654">
        <w:rPr>
          <w:rFonts w:ascii="Times New Roman" w:hAnsi="Times New Roman" w:cs="Times New Roman"/>
        </w:rPr>
        <w:t>m or her seem convenient and provide o</w:t>
      </w:r>
      <w:r w:rsidR="00FB2292" w:rsidRPr="009F0654">
        <w:rPr>
          <w:rFonts w:ascii="Times New Roman" w:hAnsi="Times New Roman" w:cs="Times New Roman"/>
        </w:rPr>
        <w:t>n oath or otherwise as the judge may cons</w:t>
      </w:r>
      <w:r w:rsidR="007F306A" w:rsidRPr="009F0654">
        <w:rPr>
          <w:rFonts w:ascii="Times New Roman" w:hAnsi="Times New Roman" w:cs="Times New Roman"/>
        </w:rPr>
        <w:t xml:space="preserve">ider unnecessary such further </w:t>
      </w:r>
      <w:r w:rsidR="00FB2292" w:rsidRPr="009F0654">
        <w:rPr>
          <w:rFonts w:ascii="Times New Roman" w:hAnsi="Times New Roman" w:cs="Times New Roman"/>
        </w:rPr>
        <w:t>information as the judge may request.</w:t>
      </w:r>
    </w:p>
    <w:p w:rsidR="007F306A" w:rsidRPr="009F0654" w:rsidRDefault="007F306A" w:rsidP="00FE37BA">
      <w:pPr>
        <w:spacing w:after="0" w:line="240" w:lineRule="auto"/>
        <w:jc w:val="both"/>
        <w:rPr>
          <w:rFonts w:ascii="Times New Roman" w:hAnsi="Times New Roman" w:cs="Times New Roman"/>
        </w:rPr>
      </w:pPr>
    </w:p>
    <w:p w:rsidR="00FB2292" w:rsidRDefault="00FB2292" w:rsidP="00FE37BA">
      <w:pPr>
        <w:spacing w:after="0" w:line="240" w:lineRule="auto"/>
        <w:jc w:val="both"/>
        <w:rPr>
          <w:rFonts w:ascii="Times New Roman" w:hAnsi="Times New Roman" w:cs="Times New Roman"/>
        </w:rPr>
      </w:pPr>
      <w:r w:rsidRPr="009F0654">
        <w:rPr>
          <w:rFonts w:ascii="Times New Roman" w:hAnsi="Times New Roman" w:cs="Times New Roman"/>
        </w:rPr>
        <w:tab/>
      </w:r>
      <w:r w:rsidRPr="009F0654">
        <w:rPr>
          <w:rFonts w:ascii="Times New Roman" w:hAnsi="Times New Roman" w:cs="Times New Roman"/>
        </w:rPr>
        <w:tab/>
        <w:t>(b) require either party</w:t>
      </w:r>
      <w:r w:rsidR="007F306A" w:rsidRPr="009F0654">
        <w:rPr>
          <w:rFonts w:ascii="Times New Roman" w:hAnsi="Times New Roman" w:cs="Times New Roman"/>
        </w:rPr>
        <w:t>’s</w:t>
      </w:r>
      <w:r w:rsidRPr="009F0654">
        <w:rPr>
          <w:rFonts w:ascii="Times New Roman" w:hAnsi="Times New Roman" w:cs="Times New Roman"/>
        </w:rPr>
        <w:t xml:space="preserve"> legal practi</w:t>
      </w:r>
      <w:r w:rsidR="007F306A" w:rsidRPr="009F0654">
        <w:rPr>
          <w:rFonts w:ascii="Times New Roman" w:hAnsi="Times New Roman" w:cs="Times New Roman"/>
        </w:rPr>
        <w:t>ti</w:t>
      </w:r>
      <w:r w:rsidRPr="009F0654">
        <w:rPr>
          <w:rFonts w:ascii="Times New Roman" w:hAnsi="Times New Roman" w:cs="Times New Roman"/>
        </w:rPr>
        <w:t xml:space="preserve">oner to appear before him or her to present such </w:t>
      </w:r>
      <w:r w:rsidRPr="009F0654">
        <w:rPr>
          <w:rFonts w:ascii="Times New Roman" w:hAnsi="Times New Roman" w:cs="Times New Roman"/>
        </w:rPr>
        <w:tab/>
      </w:r>
      <w:r w:rsidRPr="009F0654">
        <w:rPr>
          <w:rFonts w:ascii="Times New Roman" w:hAnsi="Times New Roman" w:cs="Times New Roman"/>
        </w:rPr>
        <w:tab/>
      </w:r>
      <w:r w:rsidR="009F0654">
        <w:rPr>
          <w:rFonts w:ascii="Times New Roman" w:hAnsi="Times New Roman" w:cs="Times New Roman"/>
        </w:rPr>
        <w:t xml:space="preserve">      </w:t>
      </w:r>
      <w:r w:rsidRPr="009F0654">
        <w:rPr>
          <w:rFonts w:ascii="Times New Roman" w:hAnsi="Times New Roman" w:cs="Times New Roman"/>
        </w:rPr>
        <w:t>further arguments as the judge may require.</w:t>
      </w:r>
      <w:r w:rsidR="009F0654">
        <w:rPr>
          <w:rFonts w:ascii="Times New Roman" w:hAnsi="Times New Roman" w:cs="Times New Roman"/>
        </w:rPr>
        <w:t>”</w:t>
      </w:r>
    </w:p>
    <w:p w:rsidR="00FE37BA" w:rsidRPr="009F0654" w:rsidRDefault="00FE37BA" w:rsidP="00FE37BA">
      <w:pPr>
        <w:spacing w:after="0" w:line="240" w:lineRule="auto"/>
        <w:jc w:val="both"/>
        <w:rPr>
          <w:rFonts w:ascii="Times New Roman" w:hAnsi="Times New Roman" w:cs="Times New Roman"/>
        </w:rPr>
      </w:pPr>
    </w:p>
    <w:p w:rsidR="00FB2292" w:rsidRPr="00B301D9" w:rsidRDefault="007F306A"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after I had directed C</w:t>
      </w:r>
      <w:r w:rsidR="00FB2292" w:rsidRPr="00B301D9">
        <w:rPr>
          <w:rFonts w:ascii="Times New Roman" w:hAnsi="Times New Roman" w:cs="Times New Roman"/>
          <w:sz w:val="24"/>
          <w:szCs w:val="24"/>
        </w:rPr>
        <w:t>ounsel to the above rule and suggested that the confirm</w:t>
      </w:r>
      <w:r>
        <w:rPr>
          <w:rFonts w:ascii="Times New Roman" w:hAnsi="Times New Roman" w:cs="Times New Roman"/>
          <w:sz w:val="24"/>
          <w:szCs w:val="24"/>
        </w:rPr>
        <w:t>ation of whether or</w:t>
      </w:r>
      <w:r w:rsidR="00FB2292" w:rsidRPr="00B301D9">
        <w:rPr>
          <w:rFonts w:ascii="Times New Roman" w:hAnsi="Times New Roman" w:cs="Times New Roman"/>
          <w:sz w:val="24"/>
          <w:szCs w:val="24"/>
        </w:rPr>
        <w:t xml:space="preserve"> not the </w:t>
      </w:r>
      <w:r w:rsidR="00392D4D" w:rsidRPr="00B301D9">
        <w:rPr>
          <w:rFonts w:ascii="Times New Roman" w:hAnsi="Times New Roman" w:cs="Times New Roman"/>
          <w:sz w:val="24"/>
          <w:szCs w:val="24"/>
        </w:rPr>
        <w:t>respondents</w:t>
      </w:r>
      <w:r w:rsidR="00303B2E">
        <w:rPr>
          <w:rFonts w:ascii="Times New Roman" w:hAnsi="Times New Roman" w:cs="Times New Roman"/>
          <w:sz w:val="24"/>
          <w:szCs w:val="24"/>
        </w:rPr>
        <w:t xml:space="preserve"> were holder of work permi</w:t>
      </w:r>
      <w:r w:rsidR="00FB2292" w:rsidRPr="00B301D9">
        <w:rPr>
          <w:rFonts w:ascii="Times New Roman" w:hAnsi="Times New Roman" w:cs="Times New Roman"/>
          <w:sz w:val="24"/>
          <w:szCs w:val="24"/>
        </w:rPr>
        <w:t>ts could easily be resolved by my seeking such confi</w:t>
      </w:r>
      <w:r>
        <w:rPr>
          <w:rFonts w:ascii="Times New Roman" w:hAnsi="Times New Roman" w:cs="Times New Roman"/>
          <w:sz w:val="24"/>
          <w:szCs w:val="24"/>
        </w:rPr>
        <w:t>rmation from the office of the Chief Immigration O</w:t>
      </w:r>
      <w:r w:rsidR="00FB2292" w:rsidRPr="00B301D9">
        <w:rPr>
          <w:rFonts w:ascii="Times New Roman" w:hAnsi="Times New Roman" w:cs="Times New Roman"/>
          <w:sz w:val="24"/>
          <w:szCs w:val="24"/>
        </w:rPr>
        <w:t xml:space="preserve">fficer, that counsel made </w:t>
      </w:r>
      <w:r w:rsidR="00FB2292" w:rsidRPr="00B301D9">
        <w:rPr>
          <w:rFonts w:ascii="Times New Roman" w:hAnsi="Times New Roman" w:cs="Times New Roman"/>
          <w:sz w:val="24"/>
          <w:szCs w:val="24"/>
        </w:rPr>
        <w:lastRenderedPageBreak/>
        <w:t>some submission</w:t>
      </w:r>
      <w:r>
        <w:rPr>
          <w:rFonts w:ascii="Times New Roman" w:hAnsi="Times New Roman" w:cs="Times New Roman"/>
          <w:sz w:val="24"/>
          <w:szCs w:val="24"/>
        </w:rPr>
        <w:t>s</w:t>
      </w:r>
      <w:r w:rsidR="00FB2292" w:rsidRPr="00B301D9">
        <w:rPr>
          <w:rFonts w:ascii="Times New Roman" w:hAnsi="Times New Roman" w:cs="Times New Roman"/>
          <w:sz w:val="24"/>
          <w:szCs w:val="24"/>
        </w:rPr>
        <w:t xml:space="preserve"> that the resp</w:t>
      </w:r>
      <w:r w:rsidR="00303B2E">
        <w:rPr>
          <w:rFonts w:ascii="Times New Roman" w:hAnsi="Times New Roman" w:cs="Times New Roman"/>
          <w:sz w:val="24"/>
          <w:szCs w:val="24"/>
        </w:rPr>
        <w:t>ondents did not hold work permi</w:t>
      </w:r>
      <w:r w:rsidR="00FB2292" w:rsidRPr="00B301D9">
        <w:rPr>
          <w:rFonts w:ascii="Times New Roman" w:hAnsi="Times New Roman" w:cs="Times New Roman"/>
          <w:sz w:val="24"/>
          <w:szCs w:val="24"/>
        </w:rPr>
        <w:t xml:space="preserve">ts. It followed that to the extent that the respondents had made </w:t>
      </w:r>
      <w:r w:rsidR="00392D4D" w:rsidRPr="00B301D9">
        <w:rPr>
          <w:rFonts w:ascii="Times New Roman" w:hAnsi="Times New Roman" w:cs="Times New Roman"/>
          <w:sz w:val="24"/>
          <w:szCs w:val="24"/>
        </w:rPr>
        <w:t>admissions</w:t>
      </w:r>
      <w:r w:rsidR="009F0654">
        <w:rPr>
          <w:rFonts w:ascii="Times New Roman" w:hAnsi="Times New Roman" w:cs="Times New Roman"/>
          <w:sz w:val="24"/>
          <w:szCs w:val="24"/>
        </w:rPr>
        <w:t xml:space="preserve"> that they were man</w:t>
      </w:r>
      <w:r>
        <w:rPr>
          <w:rFonts w:ascii="Times New Roman" w:hAnsi="Times New Roman" w:cs="Times New Roman"/>
          <w:sz w:val="24"/>
          <w:szCs w:val="24"/>
        </w:rPr>
        <w:t>aging</w:t>
      </w:r>
      <w:r w:rsidR="00FB2292" w:rsidRPr="00B301D9">
        <w:rPr>
          <w:rFonts w:ascii="Times New Roman" w:hAnsi="Times New Roman" w:cs="Times New Roman"/>
          <w:sz w:val="24"/>
          <w:szCs w:val="24"/>
        </w:rPr>
        <w:t xml:space="preserve"> operations and running the affairs of the first respondents </w:t>
      </w:r>
      <w:r>
        <w:rPr>
          <w:rFonts w:ascii="Times New Roman" w:hAnsi="Times New Roman" w:cs="Times New Roman"/>
          <w:sz w:val="24"/>
          <w:szCs w:val="24"/>
        </w:rPr>
        <w:t xml:space="preserve">they </w:t>
      </w:r>
      <w:r w:rsidR="00FB2292" w:rsidRPr="00B301D9">
        <w:rPr>
          <w:rFonts w:ascii="Times New Roman" w:hAnsi="Times New Roman" w:cs="Times New Roman"/>
          <w:sz w:val="24"/>
          <w:szCs w:val="24"/>
        </w:rPr>
        <w:t xml:space="preserve">were doing it so illegally. </w:t>
      </w:r>
    </w:p>
    <w:p w:rsidR="00FB2292" w:rsidRPr="00B301D9" w:rsidRDefault="00FB2292"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In the light of the admissions on the illegality of allowing a foreigner </w:t>
      </w:r>
      <w:r w:rsidR="007F306A">
        <w:rPr>
          <w:rFonts w:ascii="Times New Roman" w:hAnsi="Times New Roman" w:cs="Times New Roman"/>
          <w:sz w:val="24"/>
          <w:szCs w:val="24"/>
        </w:rPr>
        <w:t>who does not have a work permit to work i</w:t>
      </w:r>
      <w:r w:rsidRPr="00B301D9">
        <w:rPr>
          <w:rFonts w:ascii="Times New Roman" w:hAnsi="Times New Roman" w:cs="Times New Roman"/>
          <w:sz w:val="24"/>
          <w:szCs w:val="24"/>
        </w:rPr>
        <w:t xml:space="preserve">n </w:t>
      </w:r>
      <w:r w:rsidR="00392D4D" w:rsidRPr="00B301D9">
        <w:rPr>
          <w:rFonts w:ascii="Times New Roman" w:hAnsi="Times New Roman" w:cs="Times New Roman"/>
          <w:sz w:val="24"/>
          <w:szCs w:val="24"/>
        </w:rPr>
        <w:t>gainful</w:t>
      </w:r>
      <w:r w:rsidRPr="00B301D9">
        <w:rPr>
          <w:rFonts w:ascii="Times New Roman" w:hAnsi="Times New Roman" w:cs="Times New Roman"/>
          <w:sz w:val="24"/>
          <w:szCs w:val="24"/>
        </w:rPr>
        <w:t xml:space="preserve"> employment, the need to remedy the situation becomes clear and obvious. The facts of the application were common cause. The existence of the disputed shareholding in the first respondent was common cause. The only undisputed sh</w:t>
      </w:r>
      <w:r w:rsidR="007F306A">
        <w:rPr>
          <w:rFonts w:ascii="Times New Roman" w:hAnsi="Times New Roman" w:cs="Times New Roman"/>
          <w:sz w:val="24"/>
          <w:szCs w:val="24"/>
        </w:rPr>
        <w:t xml:space="preserve">areholding was that of the </w:t>
      </w:r>
      <w:r w:rsidR="009F0654">
        <w:rPr>
          <w:rFonts w:ascii="Times New Roman" w:hAnsi="Times New Roman" w:cs="Times New Roman"/>
          <w:sz w:val="24"/>
          <w:szCs w:val="24"/>
        </w:rPr>
        <w:t>first</w:t>
      </w:r>
      <w:r w:rsidR="008E4782">
        <w:rPr>
          <w:rFonts w:ascii="Times New Roman" w:hAnsi="Times New Roman" w:cs="Times New Roman"/>
          <w:sz w:val="24"/>
          <w:szCs w:val="24"/>
        </w:rPr>
        <w:t xml:space="preserve"> applicant. The </w:t>
      </w:r>
      <w:r w:rsidR="009F0654">
        <w:rPr>
          <w:rFonts w:ascii="Times New Roman" w:hAnsi="Times New Roman" w:cs="Times New Roman"/>
          <w:sz w:val="24"/>
          <w:szCs w:val="24"/>
        </w:rPr>
        <w:t>first</w:t>
      </w:r>
      <w:r w:rsidR="008E4782">
        <w:rPr>
          <w:rFonts w:ascii="Times New Roman" w:hAnsi="Times New Roman" w:cs="Times New Roman"/>
          <w:sz w:val="24"/>
          <w:szCs w:val="24"/>
        </w:rPr>
        <w:t xml:space="preserve"> </w:t>
      </w:r>
      <w:r w:rsidRPr="00B301D9">
        <w:rPr>
          <w:rFonts w:ascii="Times New Roman" w:hAnsi="Times New Roman" w:cs="Times New Roman"/>
          <w:sz w:val="24"/>
          <w:szCs w:val="24"/>
        </w:rPr>
        <w:t>applicant</w:t>
      </w:r>
      <w:r w:rsidR="006A6536">
        <w:rPr>
          <w:rFonts w:ascii="Times New Roman" w:hAnsi="Times New Roman" w:cs="Times New Roman"/>
          <w:sz w:val="24"/>
          <w:szCs w:val="24"/>
        </w:rPr>
        <w:t>’</w:t>
      </w:r>
      <w:r w:rsidRPr="00B301D9">
        <w:rPr>
          <w:rFonts w:ascii="Times New Roman" w:hAnsi="Times New Roman" w:cs="Times New Roman"/>
          <w:sz w:val="24"/>
          <w:szCs w:val="24"/>
        </w:rPr>
        <w:t xml:space="preserve">s </w:t>
      </w:r>
      <w:r w:rsidRPr="006A6536">
        <w:rPr>
          <w:rFonts w:ascii="Times New Roman" w:hAnsi="Times New Roman" w:cs="Times New Roman"/>
          <w:i/>
          <w:sz w:val="24"/>
          <w:szCs w:val="24"/>
        </w:rPr>
        <w:t>locus standi</w:t>
      </w:r>
      <w:r w:rsidRPr="00B301D9">
        <w:rPr>
          <w:rFonts w:ascii="Times New Roman" w:hAnsi="Times New Roman" w:cs="Times New Roman"/>
          <w:sz w:val="24"/>
          <w:szCs w:val="24"/>
        </w:rPr>
        <w:t xml:space="preserve"> to mount the application on her own behalf was not disputed. The respondents disputed that as </w:t>
      </w:r>
      <w:r w:rsidRPr="006A6536">
        <w:rPr>
          <w:rFonts w:ascii="Times New Roman" w:hAnsi="Times New Roman" w:cs="Times New Roman"/>
          <w:i/>
          <w:sz w:val="24"/>
          <w:szCs w:val="24"/>
        </w:rPr>
        <w:t>curator bonis</w:t>
      </w:r>
      <w:r w:rsidRPr="00B301D9">
        <w:rPr>
          <w:rFonts w:ascii="Times New Roman" w:hAnsi="Times New Roman" w:cs="Times New Roman"/>
          <w:sz w:val="24"/>
          <w:szCs w:val="24"/>
        </w:rPr>
        <w:t xml:space="preserve">, the </w:t>
      </w:r>
      <w:r w:rsidR="009F0654">
        <w:rPr>
          <w:rFonts w:ascii="Times New Roman" w:hAnsi="Times New Roman" w:cs="Times New Roman"/>
          <w:sz w:val="24"/>
          <w:szCs w:val="24"/>
        </w:rPr>
        <w:t>first</w:t>
      </w:r>
      <w:r w:rsidRPr="00B301D9">
        <w:rPr>
          <w:rFonts w:ascii="Times New Roman" w:hAnsi="Times New Roman" w:cs="Times New Roman"/>
          <w:sz w:val="24"/>
          <w:szCs w:val="24"/>
        </w:rPr>
        <w:t xml:space="preserve"> applicant </w:t>
      </w:r>
      <w:r w:rsidR="00B87DE7" w:rsidRPr="00B301D9">
        <w:rPr>
          <w:rFonts w:ascii="Times New Roman" w:hAnsi="Times New Roman" w:cs="Times New Roman"/>
          <w:sz w:val="24"/>
          <w:szCs w:val="24"/>
        </w:rPr>
        <w:t xml:space="preserve">had to sue on behalf of the estate of her late husband. It appears to me that the issue can be left for determination as to a final pronouncement on the return date. I am at this juncture inclined to accept that the </w:t>
      </w:r>
      <w:r w:rsidR="00B87DE7" w:rsidRPr="006A6536">
        <w:rPr>
          <w:rFonts w:ascii="Times New Roman" w:hAnsi="Times New Roman" w:cs="Times New Roman"/>
          <w:i/>
          <w:sz w:val="24"/>
          <w:szCs w:val="24"/>
        </w:rPr>
        <w:t>curator bonis</w:t>
      </w:r>
      <w:r w:rsidR="00B87DE7" w:rsidRPr="00B301D9">
        <w:rPr>
          <w:rFonts w:ascii="Times New Roman" w:hAnsi="Times New Roman" w:cs="Times New Roman"/>
          <w:sz w:val="24"/>
          <w:szCs w:val="24"/>
        </w:rPr>
        <w:t xml:space="preserve"> has a real and substantial </w:t>
      </w:r>
      <w:r w:rsidR="00392D4D" w:rsidRPr="00B301D9">
        <w:rPr>
          <w:rFonts w:ascii="Times New Roman" w:hAnsi="Times New Roman" w:cs="Times New Roman"/>
          <w:sz w:val="24"/>
          <w:szCs w:val="24"/>
        </w:rPr>
        <w:t>interest</w:t>
      </w:r>
      <w:r w:rsidR="00B87DE7" w:rsidRPr="00B301D9">
        <w:rPr>
          <w:rFonts w:ascii="Times New Roman" w:hAnsi="Times New Roman" w:cs="Times New Roman"/>
          <w:sz w:val="24"/>
          <w:szCs w:val="24"/>
        </w:rPr>
        <w:t xml:space="preserve"> in the matter before the court and as such the </w:t>
      </w:r>
      <w:r w:rsidR="00B87DE7" w:rsidRPr="006A6536">
        <w:rPr>
          <w:rFonts w:ascii="Times New Roman" w:hAnsi="Times New Roman" w:cs="Times New Roman"/>
          <w:i/>
          <w:sz w:val="24"/>
          <w:szCs w:val="24"/>
        </w:rPr>
        <w:t>curator bonis</w:t>
      </w:r>
      <w:r w:rsidR="00B87DE7" w:rsidRPr="00B301D9">
        <w:rPr>
          <w:rFonts w:ascii="Times New Roman" w:hAnsi="Times New Roman" w:cs="Times New Roman"/>
          <w:sz w:val="24"/>
          <w:szCs w:val="24"/>
        </w:rPr>
        <w:t xml:space="preserve"> may properly ask the court for an order to protect the affairs of the deceas</w:t>
      </w:r>
      <w:r w:rsidR="00BD1F0E">
        <w:rPr>
          <w:rFonts w:ascii="Times New Roman" w:hAnsi="Times New Roman" w:cs="Times New Roman"/>
          <w:sz w:val="24"/>
          <w:szCs w:val="24"/>
        </w:rPr>
        <w:t>ed’s estate. Rule 60(9) of the H</w:t>
      </w:r>
      <w:r w:rsidR="00B87DE7" w:rsidRPr="00B301D9">
        <w:rPr>
          <w:rFonts w:ascii="Times New Roman" w:hAnsi="Times New Roman" w:cs="Times New Roman"/>
          <w:sz w:val="24"/>
          <w:szCs w:val="24"/>
        </w:rPr>
        <w:t>igh</w:t>
      </w:r>
      <w:r w:rsidR="00392D4D" w:rsidRPr="00B301D9">
        <w:rPr>
          <w:rFonts w:ascii="Times New Roman" w:hAnsi="Times New Roman" w:cs="Times New Roman"/>
          <w:sz w:val="24"/>
          <w:szCs w:val="24"/>
        </w:rPr>
        <w:t xml:space="preserve"> </w:t>
      </w:r>
      <w:r w:rsidR="00BD1F0E">
        <w:rPr>
          <w:rFonts w:ascii="Times New Roman" w:hAnsi="Times New Roman" w:cs="Times New Roman"/>
          <w:sz w:val="24"/>
          <w:szCs w:val="24"/>
        </w:rPr>
        <w:t>C</w:t>
      </w:r>
      <w:r w:rsidR="00B87DE7" w:rsidRPr="00B301D9">
        <w:rPr>
          <w:rFonts w:ascii="Times New Roman" w:hAnsi="Times New Roman" w:cs="Times New Roman"/>
          <w:sz w:val="24"/>
          <w:szCs w:val="24"/>
        </w:rPr>
        <w:t xml:space="preserve">ourt </w:t>
      </w:r>
      <w:r w:rsidR="00BD1F0E">
        <w:rPr>
          <w:rFonts w:ascii="Times New Roman" w:hAnsi="Times New Roman" w:cs="Times New Roman"/>
          <w:sz w:val="24"/>
          <w:szCs w:val="24"/>
        </w:rPr>
        <w:t>R</w:t>
      </w:r>
      <w:r w:rsidR="00B87DE7" w:rsidRPr="00B301D9">
        <w:rPr>
          <w:rFonts w:ascii="Times New Roman" w:hAnsi="Times New Roman" w:cs="Times New Roman"/>
          <w:sz w:val="24"/>
          <w:szCs w:val="24"/>
        </w:rPr>
        <w:t>ules 2021 provide as follows</w:t>
      </w:r>
    </w:p>
    <w:p w:rsidR="00B87DE7" w:rsidRDefault="00FE37BA" w:rsidP="00FE37BA">
      <w:pPr>
        <w:spacing w:after="0" w:line="240" w:lineRule="auto"/>
        <w:ind w:left="720"/>
        <w:jc w:val="both"/>
        <w:rPr>
          <w:rFonts w:ascii="Times New Roman" w:hAnsi="Times New Roman" w:cs="Times New Roman"/>
        </w:rPr>
      </w:pPr>
      <w:r w:rsidRPr="00FE37BA">
        <w:rPr>
          <w:rFonts w:ascii="Times New Roman" w:hAnsi="Times New Roman" w:cs="Times New Roman"/>
        </w:rPr>
        <w:t>“</w:t>
      </w:r>
      <w:r w:rsidR="00B87DE7" w:rsidRPr="00FE37BA">
        <w:rPr>
          <w:rFonts w:ascii="Times New Roman" w:hAnsi="Times New Roman" w:cs="Times New Roman"/>
        </w:rPr>
        <w:t xml:space="preserve">60 (a) where in an application for a provisional order, the judge is satisfied that the papers establish a </w:t>
      </w:r>
      <w:r w:rsidR="00B87DE7" w:rsidRPr="00FE37BA">
        <w:rPr>
          <w:rFonts w:ascii="Times New Roman" w:hAnsi="Times New Roman" w:cs="Times New Roman"/>
          <w:i/>
        </w:rPr>
        <w:t>prima facie</w:t>
      </w:r>
      <w:r w:rsidR="00B87DE7" w:rsidRPr="00FE37BA">
        <w:rPr>
          <w:rFonts w:ascii="Times New Roman" w:hAnsi="Times New Roman" w:cs="Times New Roman"/>
        </w:rPr>
        <w:t xml:space="preserve"> case he or </w:t>
      </w:r>
      <w:r w:rsidR="006A6536" w:rsidRPr="00FE37BA">
        <w:rPr>
          <w:rFonts w:ascii="Times New Roman" w:hAnsi="Times New Roman" w:cs="Times New Roman"/>
        </w:rPr>
        <w:t>she</w:t>
      </w:r>
      <w:r w:rsidR="00B87DE7" w:rsidRPr="00FE37BA">
        <w:rPr>
          <w:rFonts w:ascii="Times New Roman" w:hAnsi="Times New Roman" w:cs="Times New Roman"/>
        </w:rPr>
        <w:t xml:space="preserve"> shall grant a provisional order either in terms of the draft filed or </w:t>
      </w:r>
      <w:r w:rsidR="006A6536" w:rsidRPr="00FE37BA">
        <w:rPr>
          <w:rFonts w:ascii="Times New Roman" w:hAnsi="Times New Roman" w:cs="Times New Roman"/>
        </w:rPr>
        <w:t xml:space="preserve">as </w:t>
      </w:r>
      <w:r w:rsidR="00BD1F0E" w:rsidRPr="00FE37BA">
        <w:rPr>
          <w:rFonts w:ascii="Times New Roman" w:hAnsi="Times New Roman" w:cs="Times New Roman"/>
        </w:rPr>
        <w:t>varied</w:t>
      </w:r>
      <w:r w:rsidR="00B87DE7" w:rsidRPr="00FE37BA">
        <w:rPr>
          <w:rFonts w:ascii="Times New Roman" w:hAnsi="Times New Roman" w:cs="Times New Roman"/>
        </w:rPr>
        <w:t>.</w:t>
      </w:r>
      <w:r w:rsidR="00BD1F0E" w:rsidRPr="00FE37BA">
        <w:rPr>
          <w:rFonts w:ascii="Times New Roman" w:hAnsi="Times New Roman" w:cs="Times New Roman"/>
        </w:rPr>
        <w:t>”</w:t>
      </w:r>
    </w:p>
    <w:p w:rsidR="00FE37BA" w:rsidRPr="00FE37BA" w:rsidRDefault="00FE37BA" w:rsidP="00FE37BA">
      <w:pPr>
        <w:spacing w:after="0" w:line="240" w:lineRule="auto"/>
        <w:ind w:left="720"/>
        <w:jc w:val="both"/>
        <w:rPr>
          <w:rFonts w:ascii="Times New Roman" w:hAnsi="Times New Roman" w:cs="Times New Roman"/>
        </w:rPr>
      </w:pPr>
    </w:p>
    <w:p w:rsidR="00B87DE7" w:rsidRPr="00B301D9" w:rsidRDefault="00B87DE7"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I was satisfied that </w:t>
      </w:r>
      <w:r w:rsidRPr="006A6536">
        <w:rPr>
          <w:rFonts w:ascii="Times New Roman" w:hAnsi="Times New Roman" w:cs="Times New Roman"/>
          <w:i/>
          <w:sz w:val="24"/>
          <w:szCs w:val="24"/>
        </w:rPr>
        <w:t>prima facie,</w:t>
      </w:r>
      <w:r w:rsidRPr="00B301D9">
        <w:rPr>
          <w:rFonts w:ascii="Times New Roman" w:hAnsi="Times New Roman" w:cs="Times New Roman"/>
          <w:sz w:val="24"/>
          <w:szCs w:val="24"/>
        </w:rPr>
        <w:t xml:space="preserve"> the </w:t>
      </w:r>
      <w:r w:rsidR="00BD1F0E">
        <w:rPr>
          <w:rFonts w:ascii="Times New Roman" w:hAnsi="Times New Roman" w:cs="Times New Roman"/>
          <w:sz w:val="24"/>
          <w:szCs w:val="24"/>
        </w:rPr>
        <w:t>first</w:t>
      </w:r>
      <w:r w:rsidRPr="00B301D9">
        <w:rPr>
          <w:rFonts w:ascii="Times New Roman" w:hAnsi="Times New Roman" w:cs="Times New Roman"/>
          <w:sz w:val="24"/>
          <w:szCs w:val="24"/>
        </w:rPr>
        <w:t xml:space="preserve"> and </w:t>
      </w:r>
      <w:r w:rsidR="00BD1F0E">
        <w:rPr>
          <w:rFonts w:ascii="Times New Roman" w:hAnsi="Times New Roman" w:cs="Times New Roman"/>
          <w:sz w:val="24"/>
          <w:szCs w:val="24"/>
        </w:rPr>
        <w:t>second</w:t>
      </w:r>
      <w:r w:rsidRPr="00B301D9">
        <w:rPr>
          <w:rFonts w:ascii="Times New Roman" w:hAnsi="Times New Roman" w:cs="Times New Roman"/>
          <w:sz w:val="24"/>
          <w:szCs w:val="24"/>
        </w:rPr>
        <w:t xml:space="preserve"> applicants had established a </w:t>
      </w:r>
      <w:r w:rsidR="00A3010D">
        <w:rPr>
          <w:rFonts w:ascii="Times New Roman" w:hAnsi="Times New Roman" w:cs="Times New Roman"/>
          <w:i/>
          <w:sz w:val="24"/>
          <w:szCs w:val="24"/>
        </w:rPr>
        <w:t>prima fa</w:t>
      </w:r>
      <w:r w:rsidRPr="006A6536">
        <w:rPr>
          <w:rFonts w:ascii="Times New Roman" w:hAnsi="Times New Roman" w:cs="Times New Roman"/>
          <w:i/>
          <w:sz w:val="24"/>
          <w:szCs w:val="24"/>
        </w:rPr>
        <w:t>cie</w:t>
      </w:r>
      <w:r w:rsidRPr="00B301D9">
        <w:rPr>
          <w:rFonts w:ascii="Times New Roman" w:hAnsi="Times New Roman" w:cs="Times New Roman"/>
          <w:sz w:val="24"/>
          <w:szCs w:val="24"/>
        </w:rPr>
        <w:t xml:space="preserve"> case for the relief sought. In short, with the disqualification of the respondents to manage and oversee the operations of th</w:t>
      </w:r>
      <w:r w:rsidR="00A3010D">
        <w:rPr>
          <w:rFonts w:ascii="Times New Roman" w:hAnsi="Times New Roman" w:cs="Times New Roman"/>
          <w:sz w:val="24"/>
          <w:szCs w:val="24"/>
        </w:rPr>
        <w:t xml:space="preserve">e </w:t>
      </w:r>
      <w:r w:rsidR="00BD1F0E">
        <w:rPr>
          <w:rFonts w:ascii="Times New Roman" w:hAnsi="Times New Roman" w:cs="Times New Roman"/>
          <w:sz w:val="24"/>
          <w:szCs w:val="24"/>
        </w:rPr>
        <w:t>first respondent</w:t>
      </w:r>
      <w:r w:rsidR="006A6536">
        <w:rPr>
          <w:rFonts w:ascii="Times New Roman" w:hAnsi="Times New Roman" w:cs="Times New Roman"/>
          <w:sz w:val="24"/>
          <w:szCs w:val="24"/>
        </w:rPr>
        <w:t xml:space="preserve"> by reason </w:t>
      </w:r>
      <w:r w:rsidRPr="00B301D9">
        <w:rPr>
          <w:rFonts w:ascii="Times New Roman" w:hAnsi="Times New Roman" w:cs="Times New Roman"/>
          <w:sz w:val="24"/>
          <w:szCs w:val="24"/>
        </w:rPr>
        <w:t>of their being non</w:t>
      </w:r>
      <w:r w:rsidR="00BD1F0E">
        <w:rPr>
          <w:rFonts w:ascii="Times New Roman" w:hAnsi="Times New Roman" w:cs="Times New Roman"/>
          <w:sz w:val="24"/>
          <w:szCs w:val="24"/>
        </w:rPr>
        <w:t>-</w:t>
      </w:r>
      <w:r w:rsidRPr="00B301D9">
        <w:rPr>
          <w:rFonts w:ascii="Times New Roman" w:hAnsi="Times New Roman" w:cs="Times New Roman"/>
          <w:sz w:val="24"/>
          <w:szCs w:val="24"/>
        </w:rPr>
        <w:t xml:space="preserve"> holders of work permits being a </w:t>
      </w:r>
      <w:r w:rsidRPr="00A3010D">
        <w:rPr>
          <w:rFonts w:ascii="Times New Roman" w:hAnsi="Times New Roman" w:cs="Times New Roman"/>
          <w:i/>
          <w:sz w:val="24"/>
          <w:szCs w:val="24"/>
        </w:rPr>
        <w:t>fait accompli</w:t>
      </w:r>
      <w:r w:rsidRPr="00B301D9">
        <w:rPr>
          <w:rFonts w:ascii="Times New Roman" w:hAnsi="Times New Roman" w:cs="Times New Roman"/>
          <w:sz w:val="24"/>
          <w:szCs w:val="24"/>
        </w:rPr>
        <w:t xml:space="preserve">, the need for the intervention in the affairs of the </w:t>
      </w:r>
      <w:r w:rsidR="00BD1F0E">
        <w:rPr>
          <w:rFonts w:ascii="Times New Roman" w:hAnsi="Times New Roman" w:cs="Times New Roman"/>
          <w:sz w:val="24"/>
          <w:szCs w:val="24"/>
        </w:rPr>
        <w:t>first</w:t>
      </w:r>
      <w:r w:rsidRPr="00B301D9">
        <w:rPr>
          <w:rFonts w:ascii="Times New Roman" w:hAnsi="Times New Roman" w:cs="Times New Roman"/>
          <w:sz w:val="24"/>
          <w:szCs w:val="24"/>
        </w:rPr>
        <w:t xml:space="preserve"> </w:t>
      </w:r>
      <w:r w:rsidR="00A3010D">
        <w:rPr>
          <w:rFonts w:ascii="Times New Roman" w:hAnsi="Times New Roman" w:cs="Times New Roman"/>
          <w:sz w:val="24"/>
          <w:szCs w:val="24"/>
        </w:rPr>
        <w:t>respondent</w:t>
      </w:r>
      <w:r w:rsidRPr="00B301D9">
        <w:rPr>
          <w:rFonts w:ascii="Times New Roman" w:hAnsi="Times New Roman" w:cs="Times New Roman"/>
          <w:sz w:val="24"/>
          <w:szCs w:val="24"/>
        </w:rPr>
        <w:t xml:space="preserve"> becaus</w:t>
      </w:r>
      <w:r w:rsidR="00BD1F0E">
        <w:rPr>
          <w:rFonts w:ascii="Times New Roman" w:hAnsi="Times New Roman" w:cs="Times New Roman"/>
          <w:sz w:val="24"/>
          <w:szCs w:val="24"/>
        </w:rPr>
        <w:t>e obvious and imperative</w:t>
      </w:r>
      <w:r w:rsidRPr="00B301D9">
        <w:rPr>
          <w:rFonts w:ascii="Times New Roman" w:hAnsi="Times New Roman" w:cs="Times New Roman"/>
          <w:sz w:val="24"/>
          <w:szCs w:val="24"/>
        </w:rPr>
        <w:t>.</w:t>
      </w:r>
    </w:p>
    <w:p w:rsidR="00B87DE7" w:rsidRPr="00B301D9" w:rsidRDefault="00B87DE7"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 xml:space="preserve">The issue of the </w:t>
      </w:r>
      <w:r w:rsidR="00BD1F0E">
        <w:rPr>
          <w:rFonts w:ascii="Times New Roman" w:hAnsi="Times New Roman" w:cs="Times New Roman"/>
          <w:sz w:val="24"/>
          <w:szCs w:val="24"/>
        </w:rPr>
        <w:t>first</w:t>
      </w:r>
      <w:r w:rsidR="00A3010D">
        <w:rPr>
          <w:rFonts w:ascii="Times New Roman" w:hAnsi="Times New Roman" w:cs="Times New Roman"/>
          <w:sz w:val="24"/>
          <w:szCs w:val="24"/>
        </w:rPr>
        <w:t xml:space="preserve"> applicant appointing</w:t>
      </w:r>
      <w:r w:rsidRPr="00B301D9">
        <w:rPr>
          <w:rFonts w:ascii="Times New Roman" w:hAnsi="Times New Roman" w:cs="Times New Roman"/>
          <w:sz w:val="24"/>
          <w:szCs w:val="24"/>
        </w:rPr>
        <w:t xml:space="preserve"> directors of the </w:t>
      </w:r>
      <w:r w:rsidR="00BD1F0E">
        <w:rPr>
          <w:rFonts w:ascii="Times New Roman" w:hAnsi="Times New Roman" w:cs="Times New Roman"/>
          <w:sz w:val="24"/>
          <w:szCs w:val="24"/>
        </w:rPr>
        <w:t>first</w:t>
      </w:r>
      <w:r w:rsidRPr="00B301D9">
        <w:rPr>
          <w:rFonts w:ascii="Times New Roman" w:hAnsi="Times New Roman" w:cs="Times New Roman"/>
          <w:sz w:val="24"/>
          <w:szCs w:val="24"/>
        </w:rPr>
        <w:t xml:space="preserve"> respondent had a background which was that she claimed to have b</w:t>
      </w:r>
      <w:r w:rsidR="00A3010D">
        <w:rPr>
          <w:rFonts w:ascii="Times New Roman" w:hAnsi="Times New Roman" w:cs="Times New Roman"/>
          <w:sz w:val="24"/>
          <w:szCs w:val="24"/>
        </w:rPr>
        <w:t xml:space="preserve">een the only available shareholders following the incarceration </w:t>
      </w:r>
      <w:r w:rsidRPr="00B301D9">
        <w:rPr>
          <w:rFonts w:ascii="Times New Roman" w:hAnsi="Times New Roman" w:cs="Times New Roman"/>
          <w:sz w:val="24"/>
          <w:szCs w:val="24"/>
        </w:rPr>
        <w:t xml:space="preserve">of the </w:t>
      </w:r>
      <w:r w:rsidR="00BD1F0E">
        <w:rPr>
          <w:rFonts w:ascii="Times New Roman" w:hAnsi="Times New Roman" w:cs="Times New Roman"/>
          <w:sz w:val="24"/>
          <w:szCs w:val="24"/>
        </w:rPr>
        <w:t>third</w:t>
      </w:r>
      <w:r w:rsidRPr="00B301D9">
        <w:rPr>
          <w:rFonts w:ascii="Times New Roman" w:hAnsi="Times New Roman" w:cs="Times New Roman"/>
          <w:sz w:val="24"/>
          <w:szCs w:val="24"/>
        </w:rPr>
        <w:t xml:space="preserve"> and </w:t>
      </w:r>
      <w:r w:rsidR="00BD1F0E">
        <w:rPr>
          <w:rFonts w:ascii="Times New Roman" w:hAnsi="Times New Roman" w:cs="Times New Roman"/>
          <w:sz w:val="24"/>
          <w:szCs w:val="24"/>
        </w:rPr>
        <w:t>fourth</w:t>
      </w:r>
      <w:r w:rsidRPr="00B301D9">
        <w:rPr>
          <w:rFonts w:ascii="Times New Roman" w:hAnsi="Times New Roman" w:cs="Times New Roman"/>
          <w:sz w:val="24"/>
          <w:szCs w:val="24"/>
        </w:rPr>
        <w:t xml:space="preserve"> respondent</w:t>
      </w:r>
      <w:r w:rsidR="00A3010D">
        <w:rPr>
          <w:rFonts w:ascii="Times New Roman" w:hAnsi="Times New Roman" w:cs="Times New Roman"/>
          <w:sz w:val="24"/>
          <w:szCs w:val="24"/>
        </w:rPr>
        <w:t>s</w:t>
      </w:r>
      <w:r w:rsidRPr="00B301D9">
        <w:rPr>
          <w:rFonts w:ascii="Times New Roman" w:hAnsi="Times New Roman" w:cs="Times New Roman"/>
          <w:sz w:val="24"/>
          <w:szCs w:val="24"/>
        </w:rPr>
        <w:t xml:space="preserve">. The </w:t>
      </w:r>
      <w:r w:rsidR="00BD1F0E">
        <w:rPr>
          <w:rFonts w:ascii="Times New Roman" w:hAnsi="Times New Roman" w:cs="Times New Roman"/>
          <w:sz w:val="24"/>
          <w:szCs w:val="24"/>
        </w:rPr>
        <w:t>second</w:t>
      </w:r>
      <w:r w:rsidR="00A3010D">
        <w:rPr>
          <w:rFonts w:ascii="Times New Roman" w:hAnsi="Times New Roman" w:cs="Times New Roman"/>
          <w:sz w:val="24"/>
          <w:szCs w:val="24"/>
        </w:rPr>
        <w:t xml:space="preserve"> respondent was and remains</w:t>
      </w:r>
      <w:r w:rsidRPr="00B301D9">
        <w:rPr>
          <w:rFonts w:ascii="Times New Roman" w:hAnsi="Times New Roman" w:cs="Times New Roman"/>
          <w:sz w:val="24"/>
          <w:szCs w:val="24"/>
        </w:rPr>
        <w:t xml:space="preserve"> outside the courts</w:t>
      </w:r>
      <w:r w:rsidR="00A3010D">
        <w:rPr>
          <w:rFonts w:ascii="Times New Roman" w:hAnsi="Times New Roman" w:cs="Times New Roman"/>
          <w:sz w:val="24"/>
          <w:szCs w:val="24"/>
        </w:rPr>
        <w:t>’</w:t>
      </w:r>
      <w:r w:rsidRPr="00B301D9">
        <w:rPr>
          <w:rFonts w:ascii="Times New Roman" w:hAnsi="Times New Roman" w:cs="Times New Roman"/>
          <w:sz w:val="24"/>
          <w:szCs w:val="24"/>
        </w:rPr>
        <w:t xml:space="preserve"> jurisdiction. From the deposition of the </w:t>
      </w:r>
      <w:r w:rsidR="00BD1F0E">
        <w:rPr>
          <w:rFonts w:ascii="Times New Roman" w:hAnsi="Times New Roman" w:cs="Times New Roman"/>
          <w:sz w:val="24"/>
          <w:szCs w:val="24"/>
        </w:rPr>
        <w:t>first</w:t>
      </w:r>
      <w:r w:rsidR="00A3010D">
        <w:rPr>
          <w:rFonts w:ascii="Times New Roman" w:hAnsi="Times New Roman" w:cs="Times New Roman"/>
          <w:sz w:val="24"/>
          <w:szCs w:val="24"/>
        </w:rPr>
        <w:t xml:space="preserve"> applicant</w:t>
      </w:r>
      <w:r w:rsidRPr="00B301D9">
        <w:rPr>
          <w:rFonts w:ascii="Times New Roman" w:hAnsi="Times New Roman" w:cs="Times New Roman"/>
          <w:sz w:val="24"/>
          <w:szCs w:val="24"/>
        </w:rPr>
        <w:t xml:space="preserve"> founding affidavit in the </w:t>
      </w:r>
      <w:r w:rsidR="00A3010D">
        <w:rPr>
          <w:rFonts w:ascii="Times New Roman" w:hAnsi="Times New Roman" w:cs="Times New Roman"/>
          <w:sz w:val="24"/>
          <w:szCs w:val="24"/>
        </w:rPr>
        <w:t>M</w:t>
      </w:r>
      <w:r w:rsidR="0043071C" w:rsidRPr="00B301D9">
        <w:rPr>
          <w:rFonts w:ascii="Times New Roman" w:hAnsi="Times New Roman" w:cs="Times New Roman"/>
          <w:sz w:val="24"/>
          <w:szCs w:val="24"/>
        </w:rPr>
        <w:t>agistrates</w:t>
      </w:r>
      <w:r w:rsidRPr="00B301D9">
        <w:rPr>
          <w:rFonts w:ascii="Times New Roman" w:hAnsi="Times New Roman" w:cs="Times New Roman"/>
          <w:sz w:val="24"/>
          <w:szCs w:val="24"/>
        </w:rPr>
        <w:t xml:space="preserve"> </w:t>
      </w:r>
      <w:r w:rsidR="00A3010D">
        <w:rPr>
          <w:rFonts w:ascii="Times New Roman" w:hAnsi="Times New Roman" w:cs="Times New Roman"/>
          <w:sz w:val="24"/>
          <w:szCs w:val="24"/>
        </w:rPr>
        <w:t>C</w:t>
      </w:r>
      <w:r w:rsidR="0043071C" w:rsidRPr="00B301D9">
        <w:rPr>
          <w:rFonts w:ascii="Times New Roman" w:hAnsi="Times New Roman" w:cs="Times New Roman"/>
          <w:sz w:val="24"/>
          <w:szCs w:val="24"/>
        </w:rPr>
        <w:t>ourt</w:t>
      </w:r>
      <w:r w:rsidR="00A3010D">
        <w:rPr>
          <w:rFonts w:ascii="Times New Roman" w:hAnsi="Times New Roman" w:cs="Times New Roman"/>
          <w:sz w:val="24"/>
          <w:szCs w:val="24"/>
        </w:rPr>
        <w:t xml:space="preserve"> </w:t>
      </w:r>
      <w:r w:rsidRPr="00B301D9">
        <w:rPr>
          <w:rFonts w:ascii="Times New Roman" w:hAnsi="Times New Roman" w:cs="Times New Roman"/>
          <w:sz w:val="24"/>
          <w:szCs w:val="24"/>
        </w:rPr>
        <w:t>Chinhoy</w:t>
      </w:r>
      <w:r w:rsidR="00A3010D">
        <w:rPr>
          <w:rFonts w:ascii="Times New Roman" w:hAnsi="Times New Roman" w:cs="Times New Roman"/>
          <w:sz w:val="24"/>
          <w:szCs w:val="24"/>
        </w:rPr>
        <w:t>i. Case N</w:t>
      </w:r>
      <w:r w:rsidRPr="00B301D9">
        <w:rPr>
          <w:rFonts w:ascii="Times New Roman" w:hAnsi="Times New Roman" w:cs="Times New Roman"/>
          <w:sz w:val="24"/>
          <w:szCs w:val="24"/>
        </w:rPr>
        <w:t>o. 9/2022 which application was produced and submission</w:t>
      </w:r>
      <w:r w:rsidR="00AA6EF7">
        <w:rPr>
          <w:rFonts w:ascii="Times New Roman" w:hAnsi="Times New Roman" w:cs="Times New Roman"/>
          <w:sz w:val="24"/>
          <w:szCs w:val="24"/>
        </w:rPr>
        <w:t>s</w:t>
      </w:r>
      <w:r w:rsidRPr="00B301D9">
        <w:rPr>
          <w:rFonts w:ascii="Times New Roman" w:hAnsi="Times New Roman" w:cs="Times New Roman"/>
          <w:sz w:val="24"/>
          <w:szCs w:val="24"/>
        </w:rPr>
        <w:t xml:space="preserve"> </w:t>
      </w:r>
      <w:r w:rsidR="00AA6EF7">
        <w:rPr>
          <w:rFonts w:ascii="Times New Roman" w:hAnsi="Times New Roman" w:cs="Times New Roman"/>
          <w:sz w:val="24"/>
          <w:szCs w:val="24"/>
        </w:rPr>
        <w:t>thereto</w:t>
      </w:r>
      <w:r w:rsidRPr="00B301D9">
        <w:rPr>
          <w:rFonts w:ascii="Times New Roman" w:hAnsi="Times New Roman" w:cs="Times New Roman"/>
          <w:sz w:val="24"/>
          <w:szCs w:val="24"/>
        </w:rPr>
        <w:t xml:space="preserve"> made by </w:t>
      </w:r>
      <w:r w:rsidR="00AA6EF7">
        <w:rPr>
          <w:rFonts w:ascii="Times New Roman" w:hAnsi="Times New Roman" w:cs="Times New Roman"/>
          <w:sz w:val="24"/>
          <w:szCs w:val="24"/>
        </w:rPr>
        <w:t>Counsel. The applicant stated that on 28 December 2021 she convened an extra ordinary meeting at which s</w:t>
      </w:r>
      <w:r w:rsidR="0043071C" w:rsidRPr="00B301D9">
        <w:rPr>
          <w:rFonts w:ascii="Times New Roman" w:hAnsi="Times New Roman" w:cs="Times New Roman"/>
          <w:sz w:val="24"/>
          <w:szCs w:val="24"/>
        </w:rPr>
        <w:t>he appointed the following additional directors of the company.</w:t>
      </w:r>
    </w:p>
    <w:p w:rsidR="0043071C" w:rsidRPr="00B301D9" w:rsidRDefault="0043071C" w:rsidP="00FE37BA">
      <w:pPr>
        <w:pStyle w:val="ListParagraph"/>
        <w:numPr>
          <w:ilvl w:val="0"/>
          <w:numId w:val="2"/>
        </w:numPr>
        <w:spacing w:after="0" w:line="360" w:lineRule="auto"/>
        <w:jc w:val="both"/>
        <w:rPr>
          <w:rFonts w:ascii="Times New Roman" w:hAnsi="Times New Roman" w:cs="Times New Roman"/>
          <w:sz w:val="24"/>
          <w:szCs w:val="24"/>
        </w:rPr>
      </w:pPr>
      <w:r w:rsidRPr="00B301D9">
        <w:rPr>
          <w:rFonts w:ascii="Times New Roman" w:hAnsi="Times New Roman" w:cs="Times New Roman"/>
          <w:sz w:val="24"/>
          <w:szCs w:val="24"/>
        </w:rPr>
        <w:t>Herself</w:t>
      </w:r>
    </w:p>
    <w:p w:rsidR="0043071C" w:rsidRPr="00B301D9" w:rsidRDefault="0043071C" w:rsidP="00FE37BA">
      <w:pPr>
        <w:pStyle w:val="ListParagraph"/>
        <w:numPr>
          <w:ilvl w:val="0"/>
          <w:numId w:val="2"/>
        </w:numPr>
        <w:spacing w:after="0" w:line="360" w:lineRule="auto"/>
        <w:jc w:val="both"/>
        <w:rPr>
          <w:rFonts w:ascii="Times New Roman" w:hAnsi="Times New Roman" w:cs="Times New Roman"/>
          <w:sz w:val="24"/>
          <w:szCs w:val="24"/>
        </w:rPr>
      </w:pPr>
      <w:r w:rsidRPr="00B301D9">
        <w:rPr>
          <w:rFonts w:ascii="Times New Roman" w:hAnsi="Times New Roman" w:cs="Times New Roman"/>
          <w:sz w:val="24"/>
          <w:szCs w:val="24"/>
        </w:rPr>
        <w:t xml:space="preserve">Hao Xin </w:t>
      </w:r>
    </w:p>
    <w:p w:rsidR="0043071C" w:rsidRPr="00B301D9" w:rsidRDefault="0043071C" w:rsidP="00FE37BA">
      <w:pPr>
        <w:pStyle w:val="ListParagraph"/>
        <w:numPr>
          <w:ilvl w:val="0"/>
          <w:numId w:val="2"/>
        </w:numPr>
        <w:spacing w:after="0" w:line="360" w:lineRule="auto"/>
        <w:jc w:val="both"/>
        <w:rPr>
          <w:rFonts w:ascii="Times New Roman" w:hAnsi="Times New Roman" w:cs="Times New Roman"/>
          <w:sz w:val="24"/>
          <w:szCs w:val="24"/>
        </w:rPr>
      </w:pPr>
      <w:r w:rsidRPr="00B301D9">
        <w:rPr>
          <w:rFonts w:ascii="Times New Roman" w:hAnsi="Times New Roman" w:cs="Times New Roman"/>
          <w:sz w:val="24"/>
          <w:szCs w:val="24"/>
        </w:rPr>
        <w:t xml:space="preserve">Victor Raul Stanilaus Da Silver </w:t>
      </w:r>
    </w:p>
    <w:p w:rsidR="0043071C" w:rsidRPr="00B301D9" w:rsidRDefault="0043071C" w:rsidP="00FE37BA">
      <w:pPr>
        <w:pStyle w:val="ListParagraph"/>
        <w:numPr>
          <w:ilvl w:val="0"/>
          <w:numId w:val="2"/>
        </w:numPr>
        <w:spacing w:after="0" w:line="360" w:lineRule="auto"/>
        <w:jc w:val="both"/>
        <w:rPr>
          <w:rFonts w:ascii="Times New Roman" w:hAnsi="Times New Roman" w:cs="Times New Roman"/>
          <w:sz w:val="24"/>
          <w:szCs w:val="24"/>
        </w:rPr>
      </w:pPr>
      <w:r w:rsidRPr="00B301D9">
        <w:rPr>
          <w:rFonts w:ascii="Times New Roman" w:hAnsi="Times New Roman" w:cs="Times New Roman"/>
          <w:sz w:val="24"/>
          <w:szCs w:val="24"/>
        </w:rPr>
        <w:lastRenderedPageBreak/>
        <w:t>Christopher Maunganidze</w:t>
      </w:r>
    </w:p>
    <w:p w:rsidR="00BD1F0E" w:rsidRDefault="00BD1F0E"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w:t>
      </w:r>
      <w:r w:rsidR="0043071C" w:rsidRPr="00B301D9">
        <w:rPr>
          <w:rFonts w:ascii="Times New Roman" w:hAnsi="Times New Roman" w:cs="Times New Roman"/>
          <w:sz w:val="24"/>
          <w:szCs w:val="24"/>
        </w:rPr>
        <w:t>e are the directors</w:t>
      </w:r>
      <w:r w:rsidR="00AA6EF7">
        <w:rPr>
          <w:rFonts w:ascii="Times New Roman" w:hAnsi="Times New Roman" w:cs="Times New Roman"/>
          <w:sz w:val="24"/>
          <w:szCs w:val="24"/>
        </w:rPr>
        <w:t xml:space="preserve"> whom she wants the court to be allowed to run the </w:t>
      </w:r>
      <w:r w:rsidR="00FE37BA">
        <w:rPr>
          <w:rFonts w:ascii="Times New Roman" w:hAnsi="Times New Roman" w:cs="Times New Roman"/>
          <w:sz w:val="24"/>
          <w:szCs w:val="24"/>
        </w:rPr>
        <w:t>first</w:t>
      </w:r>
      <w:r w:rsidR="00AA6EF7">
        <w:rPr>
          <w:rFonts w:ascii="Times New Roman" w:hAnsi="Times New Roman" w:cs="Times New Roman"/>
          <w:sz w:val="24"/>
          <w:szCs w:val="24"/>
        </w:rPr>
        <w:t xml:space="preserve"> respondent</w:t>
      </w:r>
      <w:r w:rsidR="00940442">
        <w:rPr>
          <w:rFonts w:ascii="Times New Roman" w:hAnsi="Times New Roman" w:cs="Times New Roman"/>
          <w:sz w:val="24"/>
          <w:szCs w:val="24"/>
        </w:rPr>
        <w:t xml:space="preserve"> in the meantime. The </w:t>
      </w:r>
      <w:r>
        <w:rPr>
          <w:rFonts w:ascii="Times New Roman" w:hAnsi="Times New Roman" w:cs="Times New Roman"/>
          <w:sz w:val="24"/>
          <w:szCs w:val="24"/>
        </w:rPr>
        <w:t>first</w:t>
      </w:r>
      <w:r w:rsidR="00940442">
        <w:rPr>
          <w:rFonts w:ascii="Times New Roman" w:hAnsi="Times New Roman" w:cs="Times New Roman"/>
          <w:sz w:val="24"/>
          <w:szCs w:val="24"/>
        </w:rPr>
        <w:t xml:space="preserve"> respondent is</w:t>
      </w:r>
      <w:r w:rsidR="0043071C" w:rsidRPr="00B301D9">
        <w:rPr>
          <w:rFonts w:ascii="Times New Roman" w:hAnsi="Times New Roman" w:cs="Times New Roman"/>
          <w:sz w:val="24"/>
          <w:szCs w:val="24"/>
        </w:rPr>
        <w:t xml:space="preserve"> in </w:t>
      </w:r>
      <w:r w:rsidR="00940442" w:rsidRPr="00B301D9">
        <w:rPr>
          <w:rFonts w:ascii="Times New Roman" w:hAnsi="Times New Roman" w:cs="Times New Roman"/>
          <w:sz w:val="24"/>
          <w:szCs w:val="24"/>
        </w:rPr>
        <w:t>turmoil</w:t>
      </w:r>
      <w:r w:rsidR="0043071C" w:rsidRPr="00B301D9">
        <w:rPr>
          <w:rFonts w:ascii="Times New Roman" w:hAnsi="Times New Roman" w:cs="Times New Roman"/>
          <w:sz w:val="24"/>
          <w:szCs w:val="24"/>
        </w:rPr>
        <w:t xml:space="preserve"> regarding its shareholding and management of operations. Generally </w:t>
      </w:r>
      <w:r w:rsidR="001A1956" w:rsidRPr="00B301D9">
        <w:rPr>
          <w:rFonts w:ascii="Times New Roman" w:hAnsi="Times New Roman" w:cs="Times New Roman"/>
          <w:sz w:val="24"/>
          <w:szCs w:val="24"/>
        </w:rPr>
        <w:t>speaking</w:t>
      </w:r>
      <w:r w:rsidR="00940442">
        <w:rPr>
          <w:rFonts w:ascii="Times New Roman" w:hAnsi="Times New Roman" w:cs="Times New Roman"/>
          <w:sz w:val="24"/>
          <w:szCs w:val="24"/>
        </w:rPr>
        <w:t xml:space="preserve"> the policy of courts is not to interfere</w:t>
      </w:r>
      <w:r w:rsidR="0043071C" w:rsidRPr="00B301D9">
        <w:rPr>
          <w:rFonts w:ascii="Times New Roman" w:hAnsi="Times New Roman" w:cs="Times New Roman"/>
          <w:sz w:val="24"/>
          <w:szCs w:val="24"/>
        </w:rPr>
        <w:t xml:space="preserve"> in the domestic affairs of a company where</w:t>
      </w:r>
      <w:r w:rsidR="00940442">
        <w:rPr>
          <w:rFonts w:ascii="Times New Roman" w:hAnsi="Times New Roman" w:cs="Times New Roman"/>
          <w:sz w:val="24"/>
          <w:szCs w:val="24"/>
        </w:rPr>
        <w:t xml:space="preserve"> the company ought</w:t>
      </w:r>
      <w:r w:rsidR="0043071C" w:rsidRPr="00B301D9">
        <w:rPr>
          <w:rFonts w:ascii="Times New Roman" w:hAnsi="Times New Roman" w:cs="Times New Roman"/>
          <w:sz w:val="24"/>
          <w:szCs w:val="24"/>
        </w:rPr>
        <w:t xml:space="preserve"> to be able</w:t>
      </w:r>
      <w:r w:rsidR="00940442">
        <w:rPr>
          <w:rFonts w:ascii="Times New Roman" w:hAnsi="Times New Roman" w:cs="Times New Roman"/>
          <w:sz w:val="24"/>
          <w:szCs w:val="24"/>
        </w:rPr>
        <w:t xml:space="preserve"> to adjust its affairs through m</w:t>
      </w:r>
      <w:r w:rsidR="0043071C" w:rsidRPr="00B301D9">
        <w:rPr>
          <w:rFonts w:ascii="Times New Roman" w:hAnsi="Times New Roman" w:cs="Times New Roman"/>
          <w:sz w:val="24"/>
          <w:szCs w:val="24"/>
        </w:rPr>
        <w:t>aking appropriate resolutions in terms of its constitutive instruments</w:t>
      </w:r>
      <w:r w:rsidR="00940442">
        <w:rPr>
          <w:rFonts w:ascii="Times New Roman" w:hAnsi="Times New Roman" w:cs="Times New Roman"/>
          <w:sz w:val="24"/>
          <w:szCs w:val="24"/>
        </w:rPr>
        <w:t xml:space="preserve">, see </w:t>
      </w:r>
      <w:r w:rsidR="00940442" w:rsidRPr="00940442">
        <w:rPr>
          <w:rFonts w:ascii="Times New Roman" w:hAnsi="Times New Roman" w:cs="Times New Roman"/>
          <w:i/>
          <w:sz w:val="24"/>
          <w:szCs w:val="24"/>
        </w:rPr>
        <w:t>Levin v</w:t>
      </w:r>
      <w:r w:rsidR="0043071C" w:rsidRPr="00940442">
        <w:rPr>
          <w:rFonts w:ascii="Times New Roman" w:hAnsi="Times New Roman" w:cs="Times New Roman"/>
          <w:i/>
          <w:sz w:val="24"/>
          <w:szCs w:val="24"/>
        </w:rPr>
        <w:t xml:space="preserve"> Selt and Tweeds Ltd</w:t>
      </w:r>
      <w:r w:rsidR="0043071C" w:rsidRPr="00B301D9">
        <w:rPr>
          <w:rFonts w:ascii="Times New Roman" w:hAnsi="Times New Roman" w:cs="Times New Roman"/>
          <w:sz w:val="24"/>
          <w:szCs w:val="24"/>
        </w:rPr>
        <w:t xml:space="preserve"> 1951(2) SA 401 (A)</w:t>
      </w:r>
      <w:r w:rsidR="00940442">
        <w:rPr>
          <w:rFonts w:ascii="Times New Roman" w:hAnsi="Times New Roman" w:cs="Times New Roman"/>
          <w:sz w:val="24"/>
          <w:szCs w:val="24"/>
        </w:rPr>
        <w:t>;</w:t>
      </w:r>
      <w:r w:rsidR="0043071C" w:rsidRPr="00B301D9">
        <w:rPr>
          <w:rFonts w:ascii="Times New Roman" w:hAnsi="Times New Roman" w:cs="Times New Roman"/>
          <w:sz w:val="24"/>
          <w:szCs w:val="24"/>
        </w:rPr>
        <w:t xml:space="preserve"> </w:t>
      </w:r>
      <w:r w:rsidR="0043071C" w:rsidRPr="00940442">
        <w:rPr>
          <w:rFonts w:ascii="Times New Roman" w:hAnsi="Times New Roman" w:cs="Times New Roman"/>
          <w:i/>
          <w:sz w:val="24"/>
          <w:szCs w:val="24"/>
        </w:rPr>
        <w:t>Professor Zvan</w:t>
      </w:r>
      <w:r w:rsidR="00940442">
        <w:rPr>
          <w:rFonts w:ascii="Times New Roman" w:hAnsi="Times New Roman" w:cs="Times New Roman"/>
          <w:i/>
          <w:sz w:val="24"/>
          <w:szCs w:val="24"/>
        </w:rPr>
        <w:t xml:space="preserve">dasara </w:t>
      </w:r>
      <w:r w:rsidRPr="00BD1F0E">
        <w:rPr>
          <w:rFonts w:ascii="Times New Roman" w:hAnsi="Times New Roman" w:cs="Times New Roman"/>
          <w:sz w:val="24"/>
          <w:szCs w:val="24"/>
        </w:rPr>
        <w:t>v</w:t>
      </w:r>
      <w:r>
        <w:rPr>
          <w:rFonts w:ascii="Times New Roman" w:hAnsi="Times New Roman" w:cs="Times New Roman"/>
          <w:i/>
          <w:sz w:val="24"/>
          <w:szCs w:val="24"/>
        </w:rPr>
        <w:t xml:space="preserve"> </w:t>
      </w:r>
      <w:r w:rsidR="00940442">
        <w:rPr>
          <w:rFonts w:ascii="Times New Roman" w:hAnsi="Times New Roman" w:cs="Times New Roman"/>
          <w:i/>
          <w:sz w:val="24"/>
          <w:szCs w:val="24"/>
        </w:rPr>
        <w:t>Godfrey Saungwewe and O</w:t>
      </w:r>
      <w:r w:rsidR="0043071C" w:rsidRPr="00940442">
        <w:rPr>
          <w:rFonts w:ascii="Times New Roman" w:hAnsi="Times New Roman" w:cs="Times New Roman"/>
          <w:i/>
          <w:sz w:val="24"/>
          <w:szCs w:val="24"/>
        </w:rPr>
        <w:t>rs</w:t>
      </w:r>
      <w:r w:rsidR="00940442">
        <w:rPr>
          <w:rFonts w:ascii="Times New Roman" w:hAnsi="Times New Roman" w:cs="Times New Roman"/>
          <w:sz w:val="24"/>
          <w:szCs w:val="24"/>
        </w:rPr>
        <w:t xml:space="preserve"> HH</w:t>
      </w:r>
      <w:r>
        <w:rPr>
          <w:rFonts w:ascii="Times New Roman" w:hAnsi="Times New Roman" w:cs="Times New Roman"/>
          <w:sz w:val="24"/>
          <w:szCs w:val="24"/>
        </w:rPr>
        <w:t xml:space="preserve"> </w:t>
      </w:r>
      <w:r w:rsidR="00940442">
        <w:rPr>
          <w:rFonts w:ascii="Times New Roman" w:hAnsi="Times New Roman" w:cs="Times New Roman"/>
          <w:sz w:val="24"/>
          <w:szCs w:val="24"/>
        </w:rPr>
        <w:t xml:space="preserve">108/18. </w:t>
      </w:r>
    </w:p>
    <w:p w:rsidR="001A1956" w:rsidRPr="00B301D9" w:rsidRDefault="00940442" w:rsidP="00FE37BA">
      <w:pPr>
        <w:spacing w:after="0" w:line="360" w:lineRule="auto"/>
        <w:ind w:firstLine="720"/>
        <w:jc w:val="both"/>
        <w:rPr>
          <w:rFonts w:ascii="Times New Roman" w:hAnsi="Times New Roman" w:cs="Times New Roman"/>
          <w:sz w:val="24"/>
          <w:szCs w:val="24"/>
        </w:rPr>
      </w:pPr>
      <w:r w:rsidRPr="00303B2E">
        <w:rPr>
          <w:rFonts w:ascii="Times New Roman" w:hAnsi="Times New Roman" w:cs="Times New Roman"/>
          <w:i/>
          <w:sz w:val="24"/>
          <w:szCs w:val="24"/>
        </w:rPr>
        <w:t xml:space="preserve">In </w:t>
      </w:r>
      <w:r w:rsidRPr="00940442">
        <w:rPr>
          <w:rFonts w:ascii="Times New Roman" w:hAnsi="Times New Roman" w:cs="Times New Roman"/>
          <w:i/>
          <w:sz w:val="24"/>
          <w:szCs w:val="24"/>
        </w:rPr>
        <w:t>casu</w:t>
      </w:r>
      <w:r w:rsidR="00303B2E">
        <w:rPr>
          <w:rFonts w:ascii="Times New Roman" w:hAnsi="Times New Roman" w:cs="Times New Roman"/>
          <w:sz w:val="24"/>
          <w:szCs w:val="24"/>
        </w:rPr>
        <w:t xml:space="preserve">, </w:t>
      </w:r>
      <w:r w:rsidR="0043071C" w:rsidRPr="00B301D9">
        <w:rPr>
          <w:rFonts w:ascii="Times New Roman" w:hAnsi="Times New Roman" w:cs="Times New Roman"/>
          <w:sz w:val="24"/>
          <w:szCs w:val="24"/>
        </w:rPr>
        <w:t>the situa</w:t>
      </w:r>
      <w:r w:rsidR="006A7877">
        <w:rPr>
          <w:rFonts w:ascii="Times New Roman" w:hAnsi="Times New Roman" w:cs="Times New Roman"/>
          <w:sz w:val="24"/>
          <w:szCs w:val="24"/>
        </w:rPr>
        <w:t>tion</w:t>
      </w:r>
      <w:r w:rsidR="0043071C" w:rsidRPr="00B301D9">
        <w:rPr>
          <w:rFonts w:ascii="Times New Roman" w:hAnsi="Times New Roman" w:cs="Times New Roman"/>
          <w:sz w:val="24"/>
          <w:szCs w:val="24"/>
        </w:rPr>
        <w:t xml:space="preserve"> of the </w:t>
      </w:r>
      <w:r w:rsidR="00BD1F0E">
        <w:rPr>
          <w:rFonts w:ascii="Times New Roman" w:hAnsi="Times New Roman" w:cs="Times New Roman"/>
          <w:sz w:val="24"/>
          <w:szCs w:val="24"/>
        </w:rPr>
        <w:t>first</w:t>
      </w:r>
      <w:r w:rsidR="006A7877">
        <w:rPr>
          <w:rFonts w:ascii="Times New Roman" w:hAnsi="Times New Roman" w:cs="Times New Roman"/>
          <w:sz w:val="24"/>
          <w:szCs w:val="24"/>
        </w:rPr>
        <w:t xml:space="preserve"> respondents’</w:t>
      </w:r>
      <w:r w:rsidR="0043071C" w:rsidRPr="00B301D9">
        <w:rPr>
          <w:rFonts w:ascii="Times New Roman" w:hAnsi="Times New Roman" w:cs="Times New Roman"/>
          <w:sz w:val="24"/>
          <w:szCs w:val="24"/>
        </w:rPr>
        <w:t xml:space="preserve"> ownership and directorship is novel. As I have indicated the only undisputed </w:t>
      </w:r>
      <w:r w:rsidR="001A1956" w:rsidRPr="00B301D9">
        <w:rPr>
          <w:rFonts w:ascii="Times New Roman" w:hAnsi="Times New Roman" w:cs="Times New Roman"/>
          <w:sz w:val="24"/>
          <w:szCs w:val="24"/>
        </w:rPr>
        <w:t xml:space="preserve">shareholding is that of the </w:t>
      </w:r>
      <w:r w:rsidR="00BD1F0E">
        <w:rPr>
          <w:rFonts w:ascii="Times New Roman" w:hAnsi="Times New Roman" w:cs="Times New Roman"/>
          <w:sz w:val="24"/>
          <w:szCs w:val="24"/>
        </w:rPr>
        <w:t>first</w:t>
      </w:r>
      <w:r w:rsidR="001A1956" w:rsidRPr="00B301D9">
        <w:rPr>
          <w:rFonts w:ascii="Times New Roman" w:hAnsi="Times New Roman" w:cs="Times New Roman"/>
          <w:sz w:val="24"/>
          <w:szCs w:val="24"/>
        </w:rPr>
        <w:t xml:space="preserve"> appli</w:t>
      </w:r>
      <w:r w:rsidR="006A7877">
        <w:rPr>
          <w:rFonts w:ascii="Times New Roman" w:hAnsi="Times New Roman" w:cs="Times New Roman"/>
          <w:sz w:val="24"/>
          <w:szCs w:val="24"/>
        </w:rPr>
        <w:t xml:space="preserve">cant. The shareholding of the </w:t>
      </w:r>
      <w:r w:rsidR="00BD1F0E">
        <w:rPr>
          <w:rFonts w:ascii="Times New Roman" w:hAnsi="Times New Roman" w:cs="Times New Roman"/>
          <w:sz w:val="24"/>
          <w:szCs w:val="24"/>
        </w:rPr>
        <w:t>second</w:t>
      </w:r>
      <w:r w:rsidR="001A1956" w:rsidRPr="00B301D9">
        <w:rPr>
          <w:rFonts w:ascii="Times New Roman" w:hAnsi="Times New Roman" w:cs="Times New Roman"/>
          <w:sz w:val="24"/>
          <w:szCs w:val="24"/>
        </w:rPr>
        <w:t xml:space="preserve">, </w:t>
      </w:r>
      <w:r w:rsidR="00BD1F0E">
        <w:rPr>
          <w:rFonts w:ascii="Times New Roman" w:hAnsi="Times New Roman" w:cs="Times New Roman"/>
          <w:sz w:val="24"/>
          <w:szCs w:val="24"/>
        </w:rPr>
        <w:t>third</w:t>
      </w:r>
      <w:r w:rsidR="001A1956" w:rsidRPr="00B301D9">
        <w:rPr>
          <w:rFonts w:ascii="Times New Roman" w:hAnsi="Times New Roman" w:cs="Times New Roman"/>
          <w:sz w:val="24"/>
          <w:szCs w:val="24"/>
        </w:rPr>
        <w:t xml:space="preserve"> and </w:t>
      </w:r>
      <w:r w:rsidR="00BD1F0E">
        <w:rPr>
          <w:rFonts w:ascii="Times New Roman" w:hAnsi="Times New Roman" w:cs="Times New Roman"/>
          <w:sz w:val="24"/>
          <w:szCs w:val="24"/>
        </w:rPr>
        <w:t>fourth</w:t>
      </w:r>
      <w:r w:rsidR="001A1956" w:rsidRPr="00B301D9">
        <w:rPr>
          <w:rFonts w:ascii="Times New Roman" w:hAnsi="Times New Roman" w:cs="Times New Roman"/>
          <w:sz w:val="24"/>
          <w:szCs w:val="24"/>
        </w:rPr>
        <w:t xml:space="preserve"> respondents are in dispute a</w:t>
      </w:r>
      <w:r w:rsidR="006A7877">
        <w:rPr>
          <w:rFonts w:ascii="Times New Roman" w:hAnsi="Times New Roman" w:cs="Times New Roman"/>
          <w:sz w:val="24"/>
          <w:szCs w:val="24"/>
        </w:rPr>
        <w:t>nd the issue is pending in the Criminal C</w:t>
      </w:r>
      <w:r w:rsidR="001A1956" w:rsidRPr="00B301D9">
        <w:rPr>
          <w:rFonts w:ascii="Times New Roman" w:hAnsi="Times New Roman" w:cs="Times New Roman"/>
          <w:sz w:val="24"/>
          <w:szCs w:val="24"/>
        </w:rPr>
        <w:t>ourt and in case no HC 166/22. It is important that I refrain or guard against making decis</w:t>
      </w:r>
      <w:r w:rsidR="006A7877">
        <w:rPr>
          <w:rFonts w:ascii="Times New Roman" w:hAnsi="Times New Roman" w:cs="Times New Roman"/>
          <w:sz w:val="24"/>
          <w:szCs w:val="24"/>
        </w:rPr>
        <w:t>ions which compromise both the Criminal C</w:t>
      </w:r>
      <w:r w:rsidR="001A1956" w:rsidRPr="00B301D9">
        <w:rPr>
          <w:rFonts w:ascii="Times New Roman" w:hAnsi="Times New Roman" w:cs="Times New Roman"/>
          <w:sz w:val="24"/>
          <w:szCs w:val="24"/>
        </w:rPr>
        <w:t>o</w:t>
      </w:r>
      <w:r w:rsidR="00303B2E">
        <w:rPr>
          <w:rFonts w:ascii="Times New Roman" w:hAnsi="Times New Roman" w:cs="Times New Roman"/>
          <w:sz w:val="24"/>
          <w:szCs w:val="24"/>
        </w:rPr>
        <w:t>urt proceedings and case N</w:t>
      </w:r>
      <w:r w:rsidR="006A7877">
        <w:rPr>
          <w:rFonts w:ascii="Times New Roman" w:hAnsi="Times New Roman" w:cs="Times New Roman"/>
          <w:sz w:val="24"/>
          <w:szCs w:val="24"/>
        </w:rPr>
        <w:t>o. HC</w:t>
      </w:r>
      <w:r w:rsidR="00BD1F0E">
        <w:rPr>
          <w:rFonts w:ascii="Times New Roman" w:hAnsi="Times New Roman" w:cs="Times New Roman"/>
          <w:sz w:val="24"/>
          <w:szCs w:val="24"/>
        </w:rPr>
        <w:t xml:space="preserve"> </w:t>
      </w:r>
      <w:r w:rsidR="001A1956" w:rsidRPr="00B301D9">
        <w:rPr>
          <w:rFonts w:ascii="Times New Roman" w:hAnsi="Times New Roman" w:cs="Times New Roman"/>
          <w:sz w:val="24"/>
          <w:szCs w:val="24"/>
        </w:rPr>
        <w:t xml:space="preserve">166/22. </w:t>
      </w:r>
    </w:p>
    <w:p w:rsidR="0043071C" w:rsidRPr="00B301D9" w:rsidRDefault="001A1956" w:rsidP="00FE37BA">
      <w:pPr>
        <w:spacing w:after="0" w:line="360" w:lineRule="auto"/>
        <w:ind w:firstLine="720"/>
        <w:jc w:val="both"/>
        <w:rPr>
          <w:rFonts w:ascii="Times New Roman" w:hAnsi="Times New Roman" w:cs="Times New Roman"/>
          <w:sz w:val="24"/>
          <w:szCs w:val="24"/>
        </w:rPr>
      </w:pPr>
      <w:r w:rsidRPr="00B301D9">
        <w:rPr>
          <w:rFonts w:ascii="Times New Roman" w:hAnsi="Times New Roman" w:cs="Times New Roman"/>
          <w:sz w:val="24"/>
          <w:szCs w:val="24"/>
        </w:rPr>
        <w:t>The need for the</w:t>
      </w:r>
      <w:r w:rsidR="006A7877">
        <w:rPr>
          <w:rFonts w:ascii="Times New Roman" w:hAnsi="Times New Roman" w:cs="Times New Roman"/>
          <w:sz w:val="24"/>
          <w:szCs w:val="24"/>
        </w:rPr>
        <w:t xml:space="preserve"> courts intervention in this application</w:t>
      </w:r>
      <w:r w:rsidRPr="00B301D9">
        <w:rPr>
          <w:rFonts w:ascii="Times New Roman" w:hAnsi="Times New Roman" w:cs="Times New Roman"/>
          <w:sz w:val="24"/>
          <w:szCs w:val="24"/>
        </w:rPr>
        <w:t xml:space="preserve"> is justified. Since the issue of </w:t>
      </w:r>
      <w:r w:rsidR="006A7877">
        <w:rPr>
          <w:rFonts w:ascii="Times New Roman" w:hAnsi="Times New Roman" w:cs="Times New Roman"/>
          <w:sz w:val="24"/>
          <w:szCs w:val="24"/>
        </w:rPr>
        <w:t xml:space="preserve">a </w:t>
      </w:r>
      <w:r w:rsidRPr="00B301D9">
        <w:rPr>
          <w:rFonts w:ascii="Times New Roman" w:hAnsi="Times New Roman" w:cs="Times New Roman"/>
          <w:sz w:val="24"/>
          <w:szCs w:val="24"/>
        </w:rPr>
        <w:t>company’s governance is an internal matter</w:t>
      </w:r>
      <w:r w:rsidR="006A7877">
        <w:rPr>
          <w:rFonts w:ascii="Times New Roman" w:hAnsi="Times New Roman" w:cs="Times New Roman"/>
          <w:sz w:val="24"/>
          <w:szCs w:val="24"/>
        </w:rPr>
        <w:t>,</w:t>
      </w:r>
      <w:r w:rsidRPr="00B301D9">
        <w:rPr>
          <w:rFonts w:ascii="Times New Roman" w:hAnsi="Times New Roman" w:cs="Times New Roman"/>
          <w:sz w:val="24"/>
          <w:szCs w:val="24"/>
        </w:rPr>
        <w:t xml:space="preserve"> I suggested to the parties tha</w:t>
      </w:r>
      <w:r w:rsidR="006A7877">
        <w:rPr>
          <w:rFonts w:ascii="Times New Roman" w:hAnsi="Times New Roman" w:cs="Times New Roman"/>
          <w:sz w:val="24"/>
          <w:szCs w:val="24"/>
        </w:rPr>
        <w:t>t it was in their interest to tr</w:t>
      </w:r>
      <w:r w:rsidRPr="00B301D9">
        <w:rPr>
          <w:rFonts w:ascii="Times New Roman" w:hAnsi="Times New Roman" w:cs="Times New Roman"/>
          <w:sz w:val="24"/>
          <w:szCs w:val="24"/>
        </w:rPr>
        <w:t>y and r</w:t>
      </w:r>
      <w:r w:rsidR="00B54CF9" w:rsidRPr="00B301D9">
        <w:rPr>
          <w:rFonts w:ascii="Times New Roman" w:hAnsi="Times New Roman" w:cs="Times New Roman"/>
          <w:sz w:val="24"/>
          <w:szCs w:val="24"/>
        </w:rPr>
        <w:t xml:space="preserve">esolve their dispute and reach </w:t>
      </w:r>
      <w:r w:rsidRPr="00B301D9">
        <w:rPr>
          <w:rFonts w:ascii="Times New Roman" w:hAnsi="Times New Roman" w:cs="Times New Roman"/>
          <w:sz w:val="24"/>
          <w:szCs w:val="24"/>
        </w:rPr>
        <w:t xml:space="preserve">common ground. The parties welcomed the </w:t>
      </w:r>
      <w:r w:rsidR="00B54CF9" w:rsidRPr="00B301D9">
        <w:rPr>
          <w:rFonts w:ascii="Times New Roman" w:hAnsi="Times New Roman" w:cs="Times New Roman"/>
          <w:sz w:val="24"/>
          <w:szCs w:val="24"/>
        </w:rPr>
        <w:t>suggestion</w:t>
      </w:r>
      <w:r w:rsidRPr="00B301D9">
        <w:rPr>
          <w:rFonts w:ascii="Times New Roman" w:hAnsi="Times New Roman" w:cs="Times New Roman"/>
          <w:sz w:val="24"/>
          <w:szCs w:val="24"/>
        </w:rPr>
        <w:t xml:space="preserve"> and I </w:t>
      </w:r>
      <w:r w:rsidR="00B54CF9" w:rsidRPr="00B301D9">
        <w:rPr>
          <w:rFonts w:ascii="Times New Roman" w:hAnsi="Times New Roman" w:cs="Times New Roman"/>
          <w:sz w:val="24"/>
          <w:szCs w:val="24"/>
        </w:rPr>
        <w:t>postponed judgement</w:t>
      </w:r>
      <w:r w:rsidRPr="00B301D9">
        <w:rPr>
          <w:rFonts w:ascii="Times New Roman" w:hAnsi="Times New Roman" w:cs="Times New Roman"/>
          <w:sz w:val="24"/>
          <w:szCs w:val="24"/>
        </w:rPr>
        <w:t xml:space="preserve"> under reservation</w:t>
      </w:r>
      <w:r w:rsidR="006A7877">
        <w:rPr>
          <w:rFonts w:ascii="Times New Roman" w:hAnsi="Times New Roman" w:cs="Times New Roman"/>
          <w:sz w:val="24"/>
          <w:szCs w:val="24"/>
        </w:rPr>
        <w:t>. T</w:t>
      </w:r>
      <w:r w:rsidRPr="00B301D9">
        <w:rPr>
          <w:rFonts w:ascii="Times New Roman" w:hAnsi="Times New Roman" w:cs="Times New Roman"/>
          <w:sz w:val="24"/>
          <w:szCs w:val="24"/>
        </w:rPr>
        <w:t xml:space="preserve">he parties </w:t>
      </w:r>
      <w:r w:rsidR="00B54CF9" w:rsidRPr="00B301D9">
        <w:rPr>
          <w:rFonts w:ascii="Times New Roman" w:hAnsi="Times New Roman" w:cs="Times New Roman"/>
          <w:sz w:val="24"/>
          <w:szCs w:val="24"/>
        </w:rPr>
        <w:t xml:space="preserve">appear to have failed to reach common ground. There has been an exchange of letters between the parties and letters directed to the Registrar wherein the applicants </w:t>
      </w:r>
      <w:r w:rsidR="006A7877">
        <w:rPr>
          <w:rFonts w:ascii="Times New Roman" w:hAnsi="Times New Roman" w:cs="Times New Roman"/>
          <w:sz w:val="24"/>
          <w:szCs w:val="24"/>
        </w:rPr>
        <w:t xml:space="preserve">counsel </w:t>
      </w:r>
      <w:r w:rsidR="00B54CF9" w:rsidRPr="00B301D9">
        <w:rPr>
          <w:rFonts w:ascii="Times New Roman" w:hAnsi="Times New Roman" w:cs="Times New Roman"/>
          <w:sz w:val="24"/>
          <w:szCs w:val="24"/>
        </w:rPr>
        <w:t>have stated that parties ha</w:t>
      </w:r>
      <w:r w:rsidR="006A7877">
        <w:rPr>
          <w:rFonts w:ascii="Times New Roman" w:hAnsi="Times New Roman" w:cs="Times New Roman"/>
          <w:sz w:val="24"/>
          <w:szCs w:val="24"/>
        </w:rPr>
        <w:t>ve failed to settle whil</w:t>
      </w:r>
      <w:r w:rsidR="00B54CF9" w:rsidRPr="00B301D9">
        <w:rPr>
          <w:rFonts w:ascii="Times New Roman" w:hAnsi="Times New Roman" w:cs="Times New Roman"/>
          <w:sz w:val="24"/>
          <w:szCs w:val="24"/>
        </w:rPr>
        <w:t>st the respondents hold the position that settlement is possible. I cannot continue to hold over judgement as the applicants have insisted on judgement and declared that the parties have failed to resolve the dispute.</w:t>
      </w:r>
    </w:p>
    <w:p w:rsidR="00350F93" w:rsidRDefault="00350F93"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operations of the first respondent have been run by the third and fourth respondents illegally.  They cannot be allowed to continue doing so.  They cannot continue to exercise direct</w:t>
      </w:r>
      <w:r w:rsidR="00303B2E">
        <w:rPr>
          <w:rFonts w:ascii="Times New Roman" w:hAnsi="Times New Roman" w:cs="Times New Roman"/>
          <w:sz w:val="24"/>
          <w:szCs w:val="24"/>
        </w:rPr>
        <w:t>orship powers o</w:t>
      </w:r>
      <w:r>
        <w:rPr>
          <w:rFonts w:ascii="Times New Roman" w:hAnsi="Times New Roman" w:cs="Times New Roman"/>
          <w:sz w:val="24"/>
          <w:szCs w:val="24"/>
        </w:rPr>
        <w:t>n account of the pend</w:t>
      </w:r>
      <w:r w:rsidR="00303B2E">
        <w:rPr>
          <w:rFonts w:ascii="Times New Roman" w:hAnsi="Times New Roman" w:cs="Times New Roman"/>
          <w:sz w:val="24"/>
          <w:szCs w:val="24"/>
        </w:rPr>
        <w:t>ency of case No. HC 166/22 and o</w:t>
      </w:r>
      <w:r>
        <w:rPr>
          <w:rFonts w:ascii="Times New Roman" w:hAnsi="Times New Roman" w:cs="Times New Roman"/>
          <w:sz w:val="24"/>
          <w:szCs w:val="24"/>
        </w:rPr>
        <w:t>n account of the fact that they face criminal presentation for an alleged fraudulent transfer of their claimed shareholding.  Their directorship would have arisen from the fact that they are connected to the first respondent through the disputed shareholding.</w:t>
      </w:r>
    </w:p>
    <w:p w:rsidR="00350F93" w:rsidRDefault="00350F93" w:rsidP="00FE37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situation on the ground is that the company is operating now without an undisputed board of directors.  The respondents would require work permi</w:t>
      </w:r>
      <w:r w:rsidR="00303B2E">
        <w:rPr>
          <w:rFonts w:ascii="Times New Roman" w:hAnsi="Times New Roman" w:cs="Times New Roman"/>
          <w:sz w:val="24"/>
          <w:szCs w:val="24"/>
        </w:rPr>
        <w:t>ts to effectively control and ru</w:t>
      </w:r>
      <w:r>
        <w:rPr>
          <w:rFonts w:ascii="Times New Roman" w:hAnsi="Times New Roman" w:cs="Times New Roman"/>
          <w:sz w:val="24"/>
          <w:szCs w:val="24"/>
        </w:rPr>
        <w:t xml:space="preserve">n the company operations.  The first applicant is not a director of the first respondent but is a shareholder.  She is the only one whose shareholding is not disputed.  The second respondent according to the first respondent is </w:t>
      </w:r>
      <w:r w:rsidR="007B6C07">
        <w:rPr>
          <w:rFonts w:ascii="Times New Roman" w:hAnsi="Times New Roman" w:cs="Times New Roman"/>
          <w:sz w:val="24"/>
          <w:szCs w:val="24"/>
        </w:rPr>
        <w:t>t</w:t>
      </w:r>
      <w:r>
        <w:rPr>
          <w:rFonts w:ascii="Times New Roman" w:hAnsi="Times New Roman" w:cs="Times New Roman"/>
          <w:sz w:val="24"/>
          <w:szCs w:val="24"/>
        </w:rPr>
        <w:t xml:space="preserve">he holder of 51% of the shares and would on the account </w:t>
      </w:r>
      <w:r>
        <w:rPr>
          <w:rFonts w:ascii="Times New Roman" w:hAnsi="Times New Roman" w:cs="Times New Roman"/>
          <w:sz w:val="24"/>
          <w:szCs w:val="24"/>
        </w:rPr>
        <w:lastRenderedPageBreak/>
        <w:t>of the firs</w:t>
      </w:r>
      <w:r w:rsidR="007B6C07">
        <w:rPr>
          <w:rFonts w:ascii="Times New Roman" w:hAnsi="Times New Roman" w:cs="Times New Roman"/>
          <w:sz w:val="24"/>
          <w:szCs w:val="24"/>
        </w:rPr>
        <w:t>t</w:t>
      </w:r>
      <w:r>
        <w:rPr>
          <w:rFonts w:ascii="Times New Roman" w:hAnsi="Times New Roman" w:cs="Times New Roman"/>
          <w:sz w:val="24"/>
          <w:szCs w:val="24"/>
        </w:rPr>
        <w:t xml:space="preserve"> respondent, a position which the first and second applicants vehemently oppose, be the majority shareholders.  Significantly however, the second respondent did not oppose this application.  What this position entails is that when one considers the position of the first, second, third and fourth respondents in the defence of the application, the position is that the respondent with 51% of the shares (through disputed by the applicants) has not opposed the position of the first applicant with 26-55% of the shareholding.  This places the third and fourth respondents in the minority where on their account (though disputed) they hold respectively 12% and 1% respectively of the shares.</w:t>
      </w:r>
    </w:p>
    <w:p w:rsidR="00350F93" w:rsidRDefault="00350F93"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have noted, herein</w:t>
      </w:r>
      <w:r w:rsidR="007B6C07">
        <w:rPr>
          <w:rFonts w:ascii="Times New Roman" w:hAnsi="Times New Roman" w:cs="Times New Roman"/>
          <w:sz w:val="24"/>
          <w:szCs w:val="24"/>
        </w:rPr>
        <w:t xml:space="preserve"> </w:t>
      </w:r>
      <w:r>
        <w:rPr>
          <w:rFonts w:ascii="Times New Roman" w:hAnsi="Times New Roman" w:cs="Times New Roman"/>
          <w:sz w:val="24"/>
          <w:szCs w:val="24"/>
        </w:rPr>
        <w:t xml:space="preserve">before, r 60(a) requires that the judge in an application for a provisional order must grant the provisional order in terms of the draft filed or varied if the papers establish a </w:t>
      </w:r>
      <w:r w:rsidRPr="00B834B9">
        <w:rPr>
          <w:rFonts w:ascii="Times New Roman" w:hAnsi="Times New Roman" w:cs="Times New Roman"/>
          <w:i/>
          <w:sz w:val="24"/>
          <w:szCs w:val="24"/>
        </w:rPr>
        <w:t>prima facie</w:t>
      </w:r>
      <w:r w:rsidRPr="00B834B9">
        <w:rPr>
          <w:rFonts w:ascii="Times New Roman" w:hAnsi="Times New Roman" w:cs="Times New Roman"/>
          <w:sz w:val="24"/>
          <w:szCs w:val="24"/>
        </w:rPr>
        <w:t>.</w:t>
      </w:r>
      <w:r>
        <w:rPr>
          <w:rFonts w:ascii="Times New Roman" w:hAnsi="Times New Roman" w:cs="Times New Roman"/>
          <w:sz w:val="24"/>
          <w:szCs w:val="24"/>
        </w:rPr>
        <w:t xml:space="preserve"> I appears to me that the approach of the court is firstly to be satisfied that the papers establish </w:t>
      </w:r>
      <w:r w:rsidRPr="00B834B9">
        <w:rPr>
          <w:rFonts w:ascii="Times New Roman" w:hAnsi="Times New Roman" w:cs="Times New Roman"/>
          <w:i/>
          <w:sz w:val="24"/>
          <w:szCs w:val="24"/>
        </w:rPr>
        <w:t>prima facie</w:t>
      </w:r>
      <w:r>
        <w:rPr>
          <w:rFonts w:ascii="Times New Roman" w:hAnsi="Times New Roman" w:cs="Times New Roman"/>
          <w:sz w:val="24"/>
          <w:szCs w:val="24"/>
        </w:rPr>
        <w:t xml:space="preserve"> case. If the </w:t>
      </w:r>
      <w:r w:rsidRPr="00B834B9">
        <w:rPr>
          <w:rFonts w:ascii="Times New Roman" w:hAnsi="Times New Roman" w:cs="Times New Roman"/>
          <w:i/>
          <w:sz w:val="24"/>
          <w:szCs w:val="24"/>
        </w:rPr>
        <w:t>prima facie</w:t>
      </w:r>
      <w:r>
        <w:rPr>
          <w:rFonts w:ascii="Times New Roman" w:hAnsi="Times New Roman" w:cs="Times New Roman"/>
          <w:i/>
          <w:sz w:val="24"/>
          <w:szCs w:val="24"/>
        </w:rPr>
        <w:t xml:space="preserve"> case </w:t>
      </w:r>
      <w:r w:rsidRPr="00B834B9">
        <w:rPr>
          <w:rFonts w:ascii="Times New Roman" w:hAnsi="Times New Roman" w:cs="Times New Roman"/>
          <w:sz w:val="24"/>
          <w:szCs w:val="24"/>
        </w:rPr>
        <w:t>is established, then the provisional order must be granted as prayed for. That is the default position. A variation of the provisional order should be given where the order if not varied would be inappropriate for example for illegality</w:t>
      </w:r>
      <w:r>
        <w:rPr>
          <w:rFonts w:ascii="Times New Roman" w:hAnsi="Times New Roman" w:cs="Times New Roman"/>
          <w:sz w:val="24"/>
          <w:szCs w:val="24"/>
        </w:rPr>
        <w:t>.</w:t>
      </w:r>
    </w:p>
    <w:p w:rsidR="00350F93" w:rsidRDefault="00350F93" w:rsidP="00FE3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fourth respondents objected to the first applicant appointment of director to run the company on the basis </w:t>
      </w:r>
      <w:r w:rsidRPr="00E03CD5">
        <w:rPr>
          <w:rFonts w:ascii="Times New Roman" w:hAnsi="Times New Roman" w:cs="Times New Roman"/>
          <w:i/>
          <w:sz w:val="24"/>
          <w:szCs w:val="24"/>
        </w:rPr>
        <w:t>inter-alia</w:t>
      </w:r>
      <w:r w:rsidR="007B6C07">
        <w:rPr>
          <w:rFonts w:ascii="Times New Roman" w:hAnsi="Times New Roman" w:cs="Times New Roman"/>
          <w:sz w:val="24"/>
          <w:szCs w:val="24"/>
        </w:rPr>
        <w:t xml:space="preserve"> that, t</w:t>
      </w:r>
      <w:r>
        <w:rPr>
          <w:rFonts w:ascii="Times New Roman" w:hAnsi="Times New Roman" w:cs="Times New Roman"/>
          <w:sz w:val="24"/>
          <w:szCs w:val="24"/>
        </w:rPr>
        <w:t xml:space="preserve">he first applicant did not act in terms of the articles of association. It is however not possible to act in terms of the articles of association because of the nature of the dispute as to the authenticity of shareholding of the second, third and fourth respondents. I am no inclined to foster. The first applicants appointed </w:t>
      </w:r>
      <w:r w:rsidR="007B6C07">
        <w:rPr>
          <w:rFonts w:ascii="Times New Roman" w:hAnsi="Times New Roman" w:cs="Times New Roman"/>
          <w:sz w:val="24"/>
          <w:szCs w:val="24"/>
        </w:rPr>
        <w:t xml:space="preserve">the </w:t>
      </w:r>
      <w:r>
        <w:rPr>
          <w:rFonts w:ascii="Times New Roman" w:hAnsi="Times New Roman" w:cs="Times New Roman"/>
          <w:sz w:val="24"/>
          <w:szCs w:val="24"/>
        </w:rPr>
        <w:t xml:space="preserve">board </w:t>
      </w:r>
      <w:r w:rsidR="007B6C07">
        <w:rPr>
          <w:rFonts w:ascii="Times New Roman" w:hAnsi="Times New Roman" w:cs="Times New Roman"/>
          <w:sz w:val="24"/>
          <w:szCs w:val="24"/>
        </w:rPr>
        <w:t>of directors of</w:t>
      </w:r>
      <w:r>
        <w:rPr>
          <w:rFonts w:ascii="Times New Roman" w:hAnsi="Times New Roman" w:cs="Times New Roman"/>
          <w:sz w:val="24"/>
          <w:szCs w:val="24"/>
        </w:rPr>
        <w:t xml:space="preserve"> the first respondent. To do so would be to inappropriately interfere in the internal management of a company. I must adopt a position which ensures that the company remains operational under the hands or management of its members.</w:t>
      </w:r>
    </w:p>
    <w:p w:rsidR="00D67A18" w:rsidRDefault="00350F93" w:rsidP="007B6C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members whos</w:t>
      </w:r>
      <w:r w:rsidR="007B6C07">
        <w:rPr>
          <w:rFonts w:ascii="Times New Roman" w:hAnsi="Times New Roman" w:cs="Times New Roman"/>
          <w:sz w:val="24"/>
          <w:szCs w:val="24"/>
        </w:rPr>
        <w:t>e membership or shareholding in</w:t>
      </w:r>
      <w:r>
        <w:rPr>
          <w:rFonts w:ascii="Times New Roman" w:hAnsi="Times New Roman" w:cs="Times New Roman"/>
          <w:sz w:val="24"/>
          <w:szCs w:val="24"/>
        </w:rPr>
        <w:t xml:space="preserve"> the first respondent </w:t>
      </w:r>
      <w:r w:rsidR="007B6C07">
        <w:rPr>
          <w:rFonts w:ascii="Times New Roman" w:hAnsi="Times New Roman" w:cs="Times New Roman"/>
          <w:sz w:val="24"/>
          <w:szCs w:val="24"/>
        </w:rPr>
        <w:t xml:space="preserve">is </w:t>
      </w:r>
      <w:r>
        <w:rPr>
          <w:rFonts w:ascii="Times New Roman" w:hAnsi="Times New Roman" w:cs="Times New Roman"/>
          <w:sz w:val="24"/>
          <w:szCs w:val="24"/>
        </w:rPr>
        <w:t>not disputed is the first applicant. The only practical stop gap measure which I consider proper to order is that the first respondent’s management be placed under the first respondent as an interim measure. The first, third and fourth respondents have not assisted</w:t>
      </w:r>
      <w:r w:rsidR="00D67A18">
        <w:rPr>
          <w:rFonts w:ascii="Times New Roman" w:hAnsi="Times New Roman" w:cs="Times New Roman"/>
          <w:sz w:val="24"/>
          <w:szCs w:val="24"/>
        </w:rPr>
        <w:t xml:space="preserve"> the court.  They have adopted a position that the application must be dismissed.  They did so in the full knowledge that the third and fourth respondents do not have work permit and the facing criminal charges in that regard.  It must have been clear to them that they cannot be allowed to run the affairs of the first respondent.  Despite the realisation, they did not suggest an interim measure which they considered to be justiciable.  Where a party opposes an application and seeks to dismissal without suggesting a variation to the draft order in the event that the opposition fails, then in </w:t>
      </w:r>
      <w:r w:rsidR="00D67A18">
        <w:rPr>
          <w:rFonts w:ascii="Times New Roman" w:hAnsi="Times New Roman" w:cs="Times New Roman"/>
          <w:sz w:val="24"/>
          <w:szCs w:val="24"/>
        </w:rPr>
        <w:lastRenderedPageBreak/>
        <w:t xml:space="preserve">my view, it should not complain when the court grants the relief as prayed for.  Under the circumstances, I will grant the provisional order as varied in the interim order as follows: </w:t>
      </w:r>
    </w:p>
    <w:p w:rsidR="00D67A18" w:rsidRPr="00A50D06" w:rsidRDefault="00D67A18" w:rsidP="00FE37BA">
      <w:pPr>
        <w:spacing w:after="0" w:line="360" w:lineRule="auto"/>
        <w:jc w:val="both"/>
        <w:rPr>
          <w:rFonts w:ascii="Times New Roman" w:hAnsi="Times New Roman" w:cs="Times New Roman"/>
          <w:b/>
          <w:sz w:val="24"/>
          <w:szCs w:val="24"/>
        </w:rPr>
      </w:pPr>
      <w:r w:rsidRPr="00A50D06">
        <w:rPr>
          <w:rFonts w:ascii="Times New Roman" w:hAnsi="Times New Roman" w:cs="Times New Roman"/>
          <w:b/>
          <w:sz w:val="24"/>
          <w:szCs w:val="24"/>
        </w:rPr>
        <w:tab/>
        <w:t>IT IS ORDERED THAT:</w:t>
      </w:r>
    </w:p>
    <w:p w:rsidR="00D67A18" w:rsidRDefault="001A4B7A" w:rsidP="00FE37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67A18">
        <w:rPr>
          <w:rFonts w:ascii="Times New Roman" w:hAnsi="Times New Roman" w:cs="Times New Roman"/>
          <w:sz w:val="24"/>
          <w:szCs w:val="24"/>
        </w:rPr>
        <w:t>Pending determination of this matter or the conclusion of the action in HC 166/22, the applicants are granted the following relief:</w:t>
      </w:r>
    </w:p>
    <w:p w:rsidR="00D67A18" w:rsidRDefault="00D67A18" w:rsidP="005C53D5">
      <w:pPr>
        <w:pStyle w:val="ListParagraph"/>
        <w:numPr>
          <w:ilvl w:val="0"/>
          <w:numId w:val="4"/>
        </w:numPr>
        <w:spacing w:after="0" w:line="240" w:lineRule="auto"/>
        <w:jc w:val="both"/>
        <w:rPr>
          <w:rFonts w:ascii="Times New Roman" w:hAnsi="Times New Roman" w:cs="Times New Roman"/>
          <w:sz w:val="24"/>
          <w:szCs w:val="24"/>
        </w:rPr>
      </w:pPr>
      <w:r w:rsidRPr="005C53D5">
        <w:rPr>
          <w:rFonts w:ascii="Times New Roman" w:hAnsi="Times New Roman" w:cs="Times New Roman"/>
          <w:sz w:val="24"/>
          <w:szCs w:val="24"/>
        </w:rPr>
        <w:t>The first applicant shall manage and conduct the day-to-day operations of the first respondent and shall keep details of the first respondents operations, a register of assets, income and expenditure.</w:t>
      </w:r>
    </w:p>
    <w:p w:rsidR="00787DF9" w:rsidRPr="005C53D5" w:rsidRDefault="00787DF9" w:rsidP="00787DF9">
      <w:pPr>
        <w:pStyle w:val="ListParagraph"/>
        <w:spacing w:after="0" w:line="240" w:lineRule="auto"/>
        <w:ind w:left="1440"/>
        <w:jc w:val="both"/>
        <w:rPr>
          <w:rFonts w:ascii="Times New Roman" w:hAnsi="Times New Roman" w:cs="Times New Roman"/>
          <w:sz w:val="24"/>
          <w:szCs w:val="24"/>
        </w:rPr>
      </w:pPr>
    </w:p>
    <w:p w:rsidR="00D67A18" w:rsidRDefault="00D67A18" w:rsidP="005C53D5">
      <w:pPr>
        <w:pStyle w:val="ListParagraph"/>
        <w:numPr>
          <w:ilvl w:val="0"/>
          <w:numId w:val="4"/>
        </w:numPr>
        <w:spacing w:after="0" w:line="240" w:lineRule="auto"/>
        <w:jc w:val="both"/>
        <w:rPr>
          <w:rFonts w:ascii="Times New Roman" w:hAnsi="Times New Roman" w:cs="Times New Roman"/>
          <w:sz w:val="24"/>
          <w:szCs w:val="24"/>
        </w:rPr>
      </w:pPr>
      <w:r w:rsidRPr="005C53D5">
        <w:rPr>
          <w:rFonts w:ascii="Times New Roman" w:hAnsi="Times New Roman" w:cs="Times New Roman"/>
          <w:sz w:val="24"/>
          <w:szCs w:val="24"/>
        </w:rPr>
        <w:t>The applicants, first, second, third and fourth respondents shall not alienate encumber or dispose of any shareholding in the first respondent pending the determination of HC 166/22.</w:t>
      </w:r>
    </w:p>
    <w:p w:rsidR="00787DF9" w:rsidRPr="00787DF9" w:rsidRDefault="00787DF9" w:rsidP="00787DF9">
      <w:pPr>
        <w:spacing w:after="0" w:line="240" w:lineRule="auto"/>
        <w:jc w:val="both"/>
        <w:rPr>
          <w:rFonts w:ascii="Times New Roman" w:hAnsi="Times New Roman" w:cs="Times New Roman"/>
          <w:sz w:val="24"/>
          <w:szCs w:val="24"/>
        </w:rPr>
      </w:pPr>
    </w:p>
    <w:p w:rsidR="00D67A18" w:rsidRPr="00787DF9" w:rsidRDefault="00D67A18" w:rsidP="00787DF9">
      <w:pPr>
        <w:pStyle w:val="ListParagraph"/>
        <w:numPr>
          <w:ilvl w:val="0"/>
          <w:numId w:val="4"/>
        </w:numPr>
        <w:spacing w:after="0" w:line="240" w:lineRule="auto"/>
        <w:jc w:val="both"/>
        <w:rPr>
          <w:rFonts w:ascii="Times New Roman" w:hAnsi="Times New Roman" w:cs="Times New Roman"/>
          <w:sz w:val="24"/>
          <w:szCs w:val="24"/>
        </w:rPr>
      </w:pPr>
      <w:r w:rsidRPr="00787DF9">
        <w:rPr>
          <w:rFonts w:ascii="Times New Roman" w:hAnsi="Times New Roman" w:cs="Times New Roman"/>
          <w:sz w:val="24"/>
          <w:szCs w:val="24"/>
        </w:rPr>
        <w:t xml:space="preserve">The factory premises of the first respondent, stand number 16306 Alaska Mine Road, Chirorodziva Heights, Stratchcona Township, Chinhoyi, </w:t>
      </w:r>
      <w:r w:rsidR="005C53D5" w:rsidRPr="00787DF9">
        <w:rPr>
          <w:rFonts w:ascii="Times New Roman" w:hAnsi="Times New Roman" w:cs="Times New Roman"/>
          <w:sz w:val="24"/>
          <w:szCs w:val="24"/>
        </w:rPr>
        <w:t>Zimbabwe shall be kept secure and</w:t>
      </w:r>
      <w:r w:rsidRPr="00787DF9">
        <w:rPr>
          <w:rFonts w:ascii="Times New Roman" w:hAnsi="Times New Roman" w:cs="Times New Roman"/>
          <w:sz w:val="24"/>
          <w:szCs w:val="24"/>
        </w:rPr>
        <w:t xml:space="preserve"> the </w:t>
      </w:r>
      <w:r w:rsidR="005C53D5" w:rsidRPr="00787DF9">
        <w:rPr>
          <w:rFonts w:ascii="Times New Roman" w:hAnsi="Times New Roman" w:cs="Times New Roman"/>
          <w:sz w:val="24"/>
          <w:szCs w:val="24"/>
        </w:rPr>
        <w:t xml:space="preserve">first </w:t>
      </w:r>
      <w:r w:rsidRPr="00787DF9">
        <w:rPr>
          <w:rFonts w:ascii="Times New Roman" w:hAnsi="Times New Roman" w:cs="Times New Roman"/>
          <w:sz w:val="24"/>
          <w:szCs w:val="24"/>
        </w:rPr>
        <w:t>applicant</w:t>
      </w:r>
      <w:r w:rsidR="005C53D5" w:rsidRPr="00787DF9">
        <w:rPr>
          <w:rFonts w:ascii="Times New Roman" w:hAnsi="Times New Roman" w:cs="Times New Roman"/>
          <w:sz w:val="24"/>
          <w:szCs w:val="24"/>
        </w:rPr>
        <w:t xml:space="preserve"> shall engage</w:t>
      </w:r>
      <w:r w:rsidRPr="00787DF9">
        <w:rPr>
          <w:rFonts w:ascii="Times New Roman" w:hAnsi="Times New Roman" w:cs="Times New Roman"/>
          <w:sz w:val="24"/>
          <w:szCs w:val="24"/>
        </w:rPr>
        <w:t xml:space="preserve"> a security company </w:t>
      </w:r>
      <w:r w:rsidR="005C53D5" w:rsidRPr="00787DF9">
        <w:rPr>
          <w:rFonts w:ascii="Times New Roman" w:hAnsi="Times New Roman" w:cs="Times New Roman"/>
          <w:sz w:val="24"/>
          <w:szCs w:val="24"/>
        </w:rPr>
        <w:t>for the purpose</w:t>
      </w:r>
      <w:r w:rsidR="00787DF9" w:rsidRPr="00787DF9">
        <w:rPr>
          <w:rFonts w:ascii="Times New Roman" w:hAnsi="Times New Roman" w:cs="Times New Roman"/>
          <w:sz w:val="24"/>
          <w:szCs w:val="24"/>
        </w:rPr>
        <w:t>.</w:t>
      </w:r>
    </w:p>
    <w:p w:rsidR="00787DF9" w:rsidRPr="00787DF9" w:rsidRDefault="00787DF9" w:rsidP="00787DF9">
      <w:pPr>
        <w:pStyle w:val="ListParagraph"/>
        <w:spacing w:after="0" w:line="240" w:lineRule="auto"/>
        <w:ind w:left="1440"/>
        <w:jc w:val="both"/>
        <w:rPr>
          <w:rFonts w:ascii="Times New Roman" w:hAnsi="Times New Roman" w:cs="Times New Roman"/>
          <w:sz w:val="24"/>
          <w:szCs w:val="24"/>
        </w:rPr>
      </w:pPr>
    </w:p>
    <w:p w:rsidR="00D67A18" w:rsidRPr="00787DF9" w:rsidRDefault="00D67A18" w:rsidP="00787DF9">
      <w:pPr>
        <w:pStyle w:val="ListParagraph"/>
        <w:numPr>
          <w:ilvl w:val="0"/>
          <w:numId w:val="4"/>
        </w:numPr>
        <w:spacing w:after="0" w:line="240" w:lineRule="auto"/>
        <w:jc w:val="both"/>
        <w:rPr>
          <w:rFonts w:ascii="Times New Roman" w:hAnsi="Times New Roman" w:cs="Times New Roman"/>
          <w:sz w:val="24"/>
          <w:szCs w:val="24"/>
        </w:rPr>
      </w:pPr>
      <w:r w:rsidRPr="00787DF9">
        <w:rPr>
          <w:rFonts w:ascii="Times New Roman" w:hAnsi="Times New Roman" w:cs="Times New Roman"/>
          <w:sz w:val="24"/>
          <w:szCs w:val="24"/>
        </w:rPr>
        <w:t>The fifth respondent shall prepare and file with the Registrar of the High Court, a detailed account of the operation and bank accounts of the first respondent, from the date they resumed operations including, inventory of all assets, expenditure, profit/loss, to date of this order.  The account shall be given to the first applicant and a copy filed with the Registrar of the High Court within 96 hours of service of this order, failing which, the Registrar of the High Court shall be authorised to appoint an accountant from the court list of accredited accountants to prepare the account aforesaid at the first respondent’s expense.</w:t>
      </w:r>
    </w:p>
    <w:p w:rsidR="00787DF9" w:rsidRPr="00787DF9" w:rsidRDefault="00787DF9" w:rsidP="00787DF9">
      <w:pPr>
        <w:spacing w:after="0" w:line="240" w:lineRule="auto"/>
        <w:jc w:val="both"/>
        <w:rPr>
          <w:rFonts w:ascii="Times New Roman" w:hAnsi="Times New Roman" w:cs="Times New Roman"/>
          <w:sz w:val="24"/>
          <w:szCs w:val="24"/>
        </w:rPr>
      </w:pPr>
    </w:p>
    <w:p w:rsidR="00D67A18" w:rsidRDefault="00787DF9" w:rsidP="00FE37B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D67A18">
        <w:rPr>
          <w:rFonts w:ascii="Times New Roman" w:hAnsi="Times New Roman" w:cs="Times New Roman"/>
          <w:sz w:val="24"/>
          <w:szCs w:val="24"/>
        </w:rPr>
        <w:t xml:space="preserve">) </w:t>
      </w:r>
      <w:r w:rsidR="00D67A18">
        <w:rPr>
          <w:rFonts w:ascii="Times New Roman" w:hAnsi="Times New Roman" w:cs="Times New Roman"/>
          <w:sz w:val="24"/>
          <w:szCs w:val="24"/>
        </w:rPr>
        <w:tab/>
        <w:t>The respondents, personally or through their agents, or anyone claiming rights or title through them are interdicted and restrained from preventing the first applicant or her duly appointed agents from having access to the premises of the first respondent located at Stand Number 16306 Alaska Mine Road, Chirorodziva Heights, Stratchcona Township, Chinhoyi, Zimbabwe for purposes of conductin</w:t>
      </w:r>
      <w:r w:rsidR="000A6609">
        <w:rPr>
          <w:rFonts w:ascii="Times New Roman" w:hAnsi="Times New Roman" w:cs="Times New Roman"/>
          <w:sz w:val="24"/>
          <w:szCs w:val="24"/>
        </w:rPr>
        <w:t>g</w:t>
      </w:r>
      <w:r w:rsidR="00D67A18">
        <w:rPr>
          <w:rFonts w:ascii="Times New Roman" w:hAnsi="Times New Roman" w:cs="Times New Roman"/>
          <w:sz w:val="24"/>
          <w:szCs w:val="24"/>
        </w:rPr>
        <w:t xml:space="preserve"> the day to day operations of the first respondent.  In the event that the respondents refuse or fail to do so, the Sheriff of the High Court, with the assistance of the Zimbabwe Republic Police shall take all the necessary steps to grant access to the a</w:t>
      </w:r>
      <w:r w:rsidR="000A6609">
        <w:rPr>
          <w:rFonts w:ascii="Times New Roman" w:hAnsi="Times New Roman" w:cs="Times New Roman"/>
          <w:sz w:val="24"/>
          <w:szCs w:val="24"/>
        </w:rPr>
        <w:t>pplicant as</w:t>
      </w:r>
      <w:r w:rsidR="00D67A18">
        <w:rPr>
          <w:rFonts w:ascii="Times New Roman" w:hAnsi="Times New Roman" w:cs="Times New Roman"/>
          <w:sz w:val="24"/>
          <w:szCs w:val="24"/>
        </w:rPr>
        <w:t xml:space="preserve"> aforesaid.”</w:t>
      </w:r>
    </w:p>
    <w:p w:rsidR="00D67A18" w:rsidRDefault="00D67A18" w:rsidP="00FE37BA">
      <w:pPr>
        <w:spacing w:after="0" w:line="240" w:lineRule="auto"/>
        <w:jc w:val="both"/>
        <w:rPr>
          <w:rFonts w:ascii="Times New Roman" w:hAnsi="Times New Roman" w:cs="Times New Roman"/>
          <w:sz w:val="24"/>
          <w:szCs w:val="24"/>
        </w:rPr>
      </w:pPr>
    </w:p>
    <w:p w:rsidR="001A4B7A" w:rsidRDefault="001A4B7A" w:rsidP="00FE37BA">
      <w:pPr>
        <w:spacing w:after="0" w:line="240" w:lineRule="auto"/>
        <w:jc w:val="both"/>
        <w:rPr>
          <w:rFonts w:ascii="Times New Roman" w:hAnsi="Times New Roman" w:cs="Times New Roman"/>
          <w:sz w:val="24"/>
          <w:szCs w:val="24"/>
        </w:rPr>
      </w:pPr>
    </w:p>
    <w:p w:rsidR="000A524A" w:rsidRDefault="000A524A" w:rsidP="00FE37BA">
      <w:pPr>
        <w:spacing w:after="0" w:line="240" w:lineRule="auto"/>
        <w:jc w:val="both"/>
        <w:rPr>
          <w:rFonts w:ascii="Times New Roman" w:hAnsi="Times New Roman" w:cs="Times New Roman"/>
          <w:sz w:val="24"/>
          <w:szCs w:val="24"/>
        </w:rPr>
      </w:pPr>
    </w:p>
    <w:p w:rsidR="000A524A" w:rsidRDefault="000A524A" w:rsidP="00FE37BA">
      <w:pPr>
        <w:spacing w:after="0" w:line="240" w:lineRule="auto"/>
        <w:jc w:val="both"/>
        <w:rPr>
          <w:rFonts w:ascii="Times New Roman" w:hAnsi="Times New Roman" w:cs="Times New Roman"/>
          <w:sz w:val="24"/>
          <w:szCs w:val="24"/>
        </w:rPr>
      </w:pPr>
    </w:p>
    <w:p w:rsidR="00D67A18" w:rsidRDefault="005C53D5" w:rsidP="00FE37BA">
      <w:pPr>
        <w:spacing w:after="0" w:line="240" w:lineRule="auto"/>
        <w:jc w:val="both"/>
        <w:rPr>
          <w:rFonts w:ascii="Times New Roman" w:hAnsi="Times New Roman" w:cs="Times New Roman"/>
          <w:sz w:val="24"/>
          <w:szCs w:val="24"/>
        </w:rPr>
      </w:pPr>
      <w:r w:rsidRPr="005C53D5">
        <w:rPr>
          <w:rFonts w:ascii="Times New Roman" w:hAnsi="Times New Roman" w:cs="Times New Roman"/>
          <w:i/>
          <w:sz w:val="24"/>
          <w:szCs w:val="24"/>
        </w:rPr>
        <w:t>Devittie, Rudolph &amp; Timba</w:t>
      </w:r>
      <w:r w:rsidR="00D67A18">
        <w:rPr>
          <w:rFonts w:ascii="Times New Roman" w:hAnsi="Times New Roman" w:cs="Times New Roman"/>
          <w:sz w:val="24"/>
          <w:szCs w:val="24"/>
        </w:rPr>
        <w:t>, applicants’ legal practitioners</w:t>
      </w:r>
    </w:p>
    <w:p w:rsidR="005C53D5" w:rsidRDefault="005C53D5" w:rsidP="00FE37BA">
      <w:pPr>
        <w:spacing w:after="0" w:line="240" w:lineRule="auto"/>
        <w:jc w:val="both"/>
        <w:rPr>
          <w:rFonts w:ascii="Times New Roman" w:hAnsi="Times New Roman" w:cs="Times New Roman"/>
          <w:sz w:val="24"/>
          <w:szCs w:val="24"/>
        </w:rPr>
      </w:pPr>
      <w:r w:rsidRPr="005C53D5">
        <w:rPr>
          <w:rFonts w:ascii="Times New Roman" w:hAnsi="Times New Roman" w:cs="Times New Roman"/>
          <w:i/>
          <w:sz w:val="24"/>
          <w:szCs w:val="24"/>
        </w:rPr>
        <w:t>Charamba &amp; Partners</w:t>
      </w:r>
      <w:r w:rsidR="00D67A18">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D67A18">
        <w:rPr>
          <w:rFonts w:ascii="Times New Roman" w:hAnsi="Times New Roman" w:cs="Times New Roman"/>
          <w:sz w:val="24"/>
          <w:szCs w:val="24"/>
        </w:rPr>
        <w:t xml:space="preserve">respondents’ legal practitioners  </w:t>
      </w:r>
    </w:p>
    <w:p w:rsidR="00D67A18" w:rsidRDefault="005C53D5" w:rsidP="00FE37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Pundu &amp; Company, </w:t>
      </w:r>
      <w:r>
        <w:rPr>
          <w:rFonts w:ascii="Times New Roman" w:hAnsi="Times New Roman" w:cs="Times New Roman"/>
          <w:sz w:val="24"/>
          <w:szCs w:val="24"/>
        </w:rPr>
        <w:t xml:space="preserve">third &amp; </w:t>
      </w:r>
      <w:r w:rsidR="000A6609">
        <w:rPr>
          <w:rFonts w:ascii="Times New Roman" w:hAnsi="Times New Roman" w:cs="Times New Roman"/>
          <w:sz w:val="24"/>
          <w:szCs w:val="24"/>
        </w:rPr>
        <w:t>fourth</w:t>
      </w:r>
      <w:r>
        <w:rPr>
          <w:rFonts w:ascii="Times New Roman" w:hAnsi="Times New Roman" w:cs="Times New Roman"/>
          <w:sz w:val="24"/>
          <w:szCs w:val="24"/>
        </w:rPr>
        <w:t xml:space="preserve"> respondents’ legal practitioners</w:t>
      </w:r>
      <w:r w:rsidR="00D67A18">
        <w:rPr>
          <w:rFonts w:ascii="Times New Roman" w:hAnsi="Times New Roman" w:cs="Times New Roman"/>
          <w:sz w:val="24"/>
          <w:szCs w:val="24"/>
        </w:rPr>
        <w:t xml:space="preserve"> </w:t>
      </w:r>
    </w:p>
    <w:p w:rsidR="006263C9" w:rsidRDefault="00D67A18" w:rsidP="000255E4">
      <w:pPr>
        <w:spacing w:after="0" w:line="360" w:lineRule="auto"/>
        <w:jc w:val="both"/>
      </w:pPr>
      <w:r>
        <w:rPr>
          <w:rFonts w:ascii="Times New Roman" w:hAnsi="Times New Roman" w:cs="Times New Roman"/>
          <w:sz w:val="24"/>
          <w:szCs w:val="24"/>
        </w:rPr>
        <w:t xml:space="preserve">   </w:t>
      </w:r>
    </w:p>
    <w:sectPr w:rsidR="006263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3CB" w:rsidRDefault="007F73CB" w:rsidP="00B301D9">
      <w:pPr>
        <w:spacing w:after="0" w:line="240" w:lineRule="auto"/>
      </w:pPr>
      <w:r>
        <w:separator/>
      </w:r>
    </w:p>
  </w:endnote>
  <w:endnote w:type="continuationSeparator" w:id="0">
    <w:p w:rsidR="007F73CB" w:rsidRDefault="007F73CB" w:rsidP="00B3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3CB" w:rsidRDefault="007F73CB" w:rsidP="00B301D9">
      <w:pPr>
        <w:spacing w:after="0" w:line="240" w:lineRule="auto"/>
      </w:pPr>
      <w:r>
        <w:separator/>
      </w:r>
    </w:p>
  </w:footnote>
  <w:footnote w:type="continuationSeparator" w:id="0">
    <w:p w:rsidR="007F73CB" w:rsidRDefault="007F73CB" w:rsidP="00B3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324612"/>
      <w:docPartObj>
        <w:docPartGallery w:val="Page Numbers (Top of Page)"/>
        <w:docPartUnique/>
      </w:docPartObj>
    </w:sdtPr>
    <w:sdtEndPr>
      <w:rPr>
        <w:noProof/>
      </w:rPr>
    </w:sdtEndPr>
    <w:sdtContent>
      <w:p w:rsidR="00D67A18" w:rsidRDefault="00D67A18">
        <w:pPr>
          <w:pStyle w:val="Header"/>
          <w:jc w:val="right"/>
          <w:rPr>
            <w:noProof/>
          </w:rPr>
        </w:pPr>
        <w:r>
          <w:fldChar w:fldCharType="begin"/>
        </w:r>
        <w:r>
          <w:instrText xml:space="preserve"> PAGE   \* MERGEFORMAT </w:instrText>
        </w:r>
        <w:r>
          <w:fldChar w:fldCharType="separate"/>
        </w:r>
        <w:r w:rsidR="004011A5">
          <w:rPr>
            <w:noProof/>
          </w:rPr>
          <w:t>1</w:t>
        </w:r>
        <w:r>
          <w:rPr>
            <w:noProof/>
          </w:rPr>
          <w:fldChar w:fldCharType="end"/>
        </w:r>
      </w:p>
      <w:p w:rsidR="00D67A18" w:rsidRDefault="00D67A18">
        <w:pPr>
          <w:pStyle w:val="Header"/>
          <w:jc w:val="right"/>
          <w:rPr>
            <w:noProof/>
          </w:rPr>
        </w:pPr>
        <w:r>
          <w:rPr>
            <w:noProof/>
          </w:rPr>
          <w:t>HH</w:t>
        </w:r>
        <w:r w:rsidR="0055278E">
          <w:rPr>
            <w:noProof/>
          </w:rPr>
          <w:t xml:space="preserve"> 122-22</w:t>
        </w:r>
      </w:p>
      <w:p w:rsidR="00D67A18" w:rsidRDefault="00D67A18">
        <w:pPr>
          <w:pStyle w:val="Header"/>
          <w:jc w:val="right"/>
        </w:pPr>
        <w:r>
          <w:rPr>
            <w:noProof/>
          </w:rPr>
          <w:t>H</w:t>
        </w:r>
        <w:r w:rsidR="0055278E">
          <w:rPr>
            <w:noProof/>
          </w:rPr>
          <w:t>C</w:t>
        </w:r>
        <w:r>
          <w:rPr>
            <w:noProof/>
          </w:rPr>
          <w:t xml:space="preserve"> 260/22</w:t>
        </w:r>
      </w:p>
    </w:sdtContent>
  </w:sdt>
  <w:p w:rsidR="00B24EB2" w:rsidRDefault="00B24E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A0576"/>
    <w:multiLevelType w:val="hybridMultilevel"/>
    <w:tmpl w:val="F1724C28"/>
    <w:lvl w:ilvl="0" w:tplc="FFFFFFFF">
      <w:start w:val="1"/>
      <w:numFmt w:val="decimal"/>
      <w:lvlText w:val="(%1)"/>
      <w:lvlJc w:val="left"/>
      <w:pPr>
        <w:ind w:left="1505" w:hanging="360"/>
      </w:pPr>
    </w:lvl>
    <w:lvl w:ilvl="1" w:tplc="FFFFFFFF">
      <w:start w:val="1"/>
      <w:numFmt w:val="lowerLetter"/>
      <w:lvlText w:val="%2."/>
      <w:lvlJc w:val="left"/>
      <w:pPr>
        <w:ind w:left="2225" w:hanging="360"/>
      </w:pPr>
    </w:lvl>
    <w:lvl w:ilvl="2" w:tplc="FFFFFFFF">
      <w:start w:val="1"/>
      <w:numFmt w:val="lowerRoman"/>
      <w:lvlText w:val="%3."/>
      <w:lvlJc w:val="right"/>
      <w:pPr>
        <w:ind w:left="2945" w:hanging="180"/>
      </w:pPr>
    </w:lvl>
    <w:lvl w:ilvl="3" w:tplc="FFFFFFFF">
      <w:start w:val="1"/>
      <w:numFmt w:val="decimal"/>
      <w:lvlText w:val="%4."/>
      <w:lvlJc w:val="left"/>
      <w:pPr>
        <w:ind w:left="3665" w:hanging="360"/>
      </w:pPr>
    </w:lvl>
    <w:lvl w:ilvl="4" w:tplc="FFFFFFFF">
      <w:start w:val="1"/>
      <w:numFmt w:val="lowerLetter"/>
      <w:lvlText w:val="%5."/>
      <w:lvlJc w:val="left"/>
      <w:pPr>
        <w:ind w:left="4385" w:hanging="360"/>
      </w:pPr>
    </w:lvl>
    <w:lvl w:ilvl="5" w:tplc="FFFFFFFF">
      <w:start w:val="1"/>
      <w:numFmt w:val="lowerRoman"/>
      <w:lvlText w:val="%6."/>
      <w:lvlJc w:val="right"/>
      <w:pPr>
        <w:ind w:left="5105" w:hanging="180"/>
      </w:pPr>
    </w:lvl>
    <w:lvl w:ilvl="6" w:tplc="FFFFFFFF">
      <w:start w:val="1"/>
      <w:numFmt w:val="decimal"/>
      <w:lvlText w:val="%7."/>
      <w:lvlJc w:val="left"/>
      <w:pPr>
        <w:ind w:left="5825" w:hanging="360"/>
      </w:pPr>
    </w:lvl>
    <w:lvl w:ilvl="7" w:tplc="FFFFFFFF">
      <w:start w:val="1"/>
      <w:numFmt w:val="lowerLetter"/>
      <w:lvlText w:val="%8."/>
      <w:lvlJc w:val="left"/>
      <w:pPr>
        <w:ind w:left="6545" w:hanging="360"/>
      </w:pPr>
    </w:lvl>
    <w:lvl w:ilvl="8" w:tplc="FFFFFFFF">
      <w:start w:val="1"/>
      <w:numFmt w:val="lowerRoman"/>
      <w:lvlText w:val="%9."/>
      <w:lvlJc w:val="right"/>
      <w:pPr>
        <w:ind w:left="7265" w:hanging="180"/>
      </w:pPr>
    </w:lvl>
  </w:abstractNum>
  <w:abstractNum w:abstractNumId="1" w15:restartNumberingAfterBreak="0">
    <w:nsid w:val="5CEF13DD"/>
    <w:multiLevelType w:val="hybridMultilevel"/>
    <w:tmpl w:val="A05A1B88"/>
    <w:lvl w:ilvl="0" w:tplc="E61081F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D43204E"/>
    <w:multiLevelType w:val="hybridMultilevel"/>
    <w:tmpl w:val="B8BEBF62"/>
    <w:lvl w:ilvl="0" w:tplc="CDC47DE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A255E85"/>
    <w:multiLevelType w:val="hybridMultilevel"/>
    <w:tmpl w:val="E29C35C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7B"/>
    <w:rsid w:val="000255E4"/>
    <w:rsid w:val="00072590"/>
    <w:rsid w:val="00092FB7"/>
    <w:rsid w:val="000A524A"/>
    <w:rsid w:val="000A6609"/>
    <w:rsid w:val="000F0629"/>
    <w:rsid w:val="00172D6F"/>
    <w:rsid w:val="00180480"/>
    <w:rsid w:val="00181289"/>
    <w:rsid w:val="00195366"/>
    <w:rsid w:val="001A1956"/>
    <w:rsid w:val="001A4B7A"/>
    <w:rsid w:val="001D3F7E"/>
    <w:rsid w:val="00237951"/>
    <w:rsid w:val="00245C67"/>
    <w:rsid w:val="002619BE"/>
    <w:rsid w:val="00264EDF"/>
    <w:rsid w:val="002C2BEF"/>
    <w:rsid w:val="002C6725"/>
    <w:rsid w:val="002E37D9"/>
    <w:rsid w:val="002E48CA"/>
    <w:rsid w:val="002F032C"/>
    <w:rsid w:val="002F1F4E"/>
    <w:rsid w:val="00303B2E"/>
    <w:rsid w:val="0034100B"/>
    <w:rsid w:val="00350F93"/>
    <w:rsid w:val="00374A28"/>
    <w:rsid w:val="00392D4D"/>
    <w:rsid w:val="00394C06"/>
    <w:rsid w:val="00395917"/>
    <w:rsid w:val="003E1283"/>
    <w:rsid w:val="004011A5"/>
    <w:rsid w:val="00405085"/>
    <w:rsid w:val="0043071C"/>
    <w:rsid w:val="004A3A80"/>
    <w:rsid w:val="004A6F8A"/>
    <w:rsid w:val="0051057B"/>
    <w:rsid w:val="0055278E"/>
    <w:rsid w:val="00570D0D"/>
    <w:rsid w:val="00576550"/>
    <w:rsid w:val="005878F6"/>
    <w:rsid w:val="00595D19"/>
    <w:rsid w:val="005C53D5"/>
    <w:rsid w:val="005D2EA7"/>
    <w:rsid w:val="005E2EAF"/>
    <w:rsid w:val="00610878"/>
    <w:rsid w:val="006263C9"/>
    <w:rsid w:val="00630B46"/>
    <w:rsid w:val="00637A07"/>
    <w:rsid w:val="00643D74"/>
    <w:rsid w:val="00647880"/>
    <w:rsid w:val="006535B7"/>
    <w:rsid w:val="00682F28"/>
    <w:rsid w:val="00687C20"/>
    <w:rsid w:val="006907C8"/>
    <w:rsid w:val="006A3D70"/>
    <w:rsid w:val="006A6536"/>
    <w:rsid w:val="006A7877"/>
    <w:rsid w:val="00760608"/>
    <w:rsid w:val="00786959"/>
    <w:rsid w:val="00787DF9"/>
    <w:rsid w:val="007B6C07"/>
    <w:rsid w:val="007D0ECA"/>
    <w:rsid w:val="007F306A"/>
    <w:rsid w:val="007F73CB"/>
    <w:rsid w:val="008219FB"/>
    <w:rsid w:val="008703F2"/>
    <w:rsid w:val="00891844"/>
    <w:rsid w:val="008B26A5"/>
    <w:rsid w:val="008C2BBE"/>
    <w:rsid w:val="008E4782"/>
    <w:rsid w:val="00911050"/>
    <w:rsid w:val="00940442"/>
    <w:rsid w:val="009E2933"/>
    <w:rsid w:val="009F0654"/>
    <w:rsid w:val="00A1686B"/>
    <w:rsid w:val="00A3010D"/>
    <w:rsid w:val="00A53CB5"/>
    <w:rsid w:val="00A579B1"/>
    <w:rsid w:val="00A82F56"/>
    <w:rsid w:val="00AA6EF7"/>
    <w:rsid w:val="00AB77EA"/>
    <w:rsid w:val="00AC2FC4"/>
    <w:rsid w:val="00B10522"/>
    <w:rsid w:val="00B12AA9"/>
    <w:rsid w:val="00B24EB2"/>
    <w:rsid w:val="00B301D9"/>
    <w:rsid w:val="00B54CF9"/>
    <w:rsid w:val="00B80639"/>
    <w:rsid w:val="00B87DE7"/>
    <w:rsid w:val="00B95DCD"/>
    <w:rsid w:val="00BD1F0E"/>
    <w:rsid w:val="00BD6258"/>
    <w:rsid w:val="00BF2FDE"/>
    <w:rsid w:val="00BF6E00"/>
    <w:rsid w:val="00C553EA"/>
    <w:rsid w:val="00C62688"/>
    <w:rsid w:val="00C66569"/>
    <w:rsid w:val="00C67654"/>
    <w:rsid w:val="00C67F89"/>
    <w:rsid w:val="00CA76E3"/>
    <w:rsid w:val="00CC5C08"/>
    <w:rsid w:val="00CD436D"/>
    <w:rsid w:val="00CF1AC1"/>
    <w:rsid w:val="00D31714"/>
    <w:rsid w:val="00D476C0"/>
    <w:rsid w:val="00D66B5F"/>
    <w:rsid w:val="00D67A18"/>
    <w:rsid w:val="00D82784"/>
    <w:rsid w:val="00D8688A"/>
    <w:rsid w:val="00D9006E"/>
    <w:rsid w:val="00DD1AAA"/>
    <w:rsid w:val="00E20EB4"/>
    <w:rsid w:val="00E81C4F"/>
    <w:rsid w:val="00E90C7A"/>
    <w:rsid w:val="00F00915"/>
    <w:rsid w:val="00F107DF"/>
    <w:rsid w:val="00F243BC"/>
    <w:rsid w:val="00F24B94"/>
    <w:rsid w:val="00F2530B"/>
    <w:rsid w:val="00F40BA8"/>
    <w:rsid w:val="00F47E67"/>
    <w:rsid w:val="00F57245"/>
    <w:rsid w:val="00F704E0"/>
    <w:rsid w:val="00FA1D0D"/>
    <w:rsid w:val="00FA6D98"/>
    <w:rsid w:val="00FB2292"/>
    <w:rsid w:val="00FC137E"/>
    <w:rsid w:val="00FC4BE8"/>
    <w:rsid w:val="00FC7E5D"/>
    <w:rsid w:val="00FE37BA"/>
    <w:rsid w:val="00FE48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D73C7-5C76-4F47-AE6E-D1C1A5FB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71C"/>
    <w:pPr>
      <w:ind w:left="720"/>
      <w:contextualSpacing/>
    </w:pPr>
  </w:style>
  <w:style w:type="paragraph" w:styleId="Header">
    <w:name w:val="header"/>
    <w:basedOn w:val="Normal"/>
    <w:link w:val="HeaderChar"/>
    <w:uiPriority w:val="99"/>
    <w:unhideWhenUsed/>
    <w:rsid w:val="00B30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D9"/>
  </w:style>
  <w:style w:type="paragraph" w:styleId="Footer">
    <w:name w:val="footer"/>
    <w:basedOn w:val="Normal"/>
    <w:link w:val="FooterChar"/>
    <w:uiPriority w:val="99"/>
    <w:unhideWhenUsed/>
    <w:rsid w:val="00B30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D9"/>
  </w:style>
  <w:style w:type="paragraph" w:styleId="NoSpacing">
    <w:name w:val="No Spacing"/>
    <w:uiPriority w:val="1"/>
    <w:qFormat/>
    <w:rsid w:val="00B301D9"/>
    <w:pPr>
      <w:spacing w:after="0" w:line="240" w:lineRule="auto"/>
    </w:pPr>
  </w:style>
  <w:style w:type="paragraph" w:styleId="BalloonText">
    <w:name w:val="Balloon Text"/>
    <w:basedOn w:val="Normal"/>
    <w:link w:val="BalloonTextChar"/>
    <w:uiPriority w:val="99"/>
    <w:semiHidden/>
    <w:unhideWhenUsed/>
    <w:rsid w:val="00025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4954</Words>
  <Characters>28241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JSC</cp:lastModifiedBy>
  <cp:revision>2</cp:revision>
  <cp:lastPrinted>2022-03-01T10:33:00Z</cp:lastPrinted>
  <dcterms:created xsi:type="dcterms:W3CDTF">2022-03-04T08:26:00Z</dcterms:created>
  <dcterms:modified xsi:type="dcterms:W3CDTF">2022-03-04T08:26:00Z</dcterms:modified>
</cp:coreProperties>
</file>