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52CFC" w:rsidRPr="00C94263" w:rsidRDefault="00452CFC" w:rsidP="00A22D5F">
      <w:pPr>
        <w:spacing w:after="0" w:line="360" w:lineRule="auto"/>
        <w:rPr>
          <w:rFonts w:ascii="Courier New" w:hAnsi="Courier New" w:cs="Courier New"/>
          <w:b/>
          <w:sz w:val="25"/>
          <w:szCs w:val="25"/>
        </w:rPr>
      </w:pPr>
      <w:r w:rsidRPr="00C94263">
        <w:rPr>
          <w:rFonts w:ascii="Courier New" w:hAnsi="Courier New" w:cs="Courier New"/>
          <w:b/>
          <w:sz w:val="25"/>
          <w:szCs w:val="25"/>
        </w:rPr>
        <w:t>IN THE LABOUR COURT OF ZIMBABWE</w:t>
      </w:r>
      <w:r w:rsidRPr="00C94263">
        <w:rPr>
          <w:rFonts w:ascii="Courier New" w:hAnsi="Courier New" w:cs="Courier New"/>
          <w:b/>
          <w:sz w:val="25"/>
          <w:szCs w:val="25"/>
        </w:rPr>
        <w:tab/>
      </w:r>
      <w:r w:rsidR="004D6841">
        <w:rPr>
          <w:rFonts w:ascii="Courier New" w:hAnsi="Courier New" w:cs="Courier New"/>
          <w:b/>
          <w:sz w:val="25"/>
          <w:szCs w:val="25"/>
        </w:rPr>
        <w:t xml:space="preserve">   </w:t>
      </w:r>
      <w:r w:rsidR="00254633">
        <w:rPr>
          <w:rFonts w:ascii="Courier New" w:hAnsi="Courier New" w:cs="Courier New"/>
          <w:b/>
          <w:sz w:val="25"/>
          <w:szCs w:val="25"/>
        </w:rPr>
        <w:t xml:space="preserve">JUDGMENT </w:t>
      </w:r>
      <w:r w:rsidRPr="00C94263">
        <w:rPr>
          <w:rFonts w:ascii="Courier New" w:hAnsi="Courier New" w:cs="Courier New"/>
          <w:b/>
          <w:sz w:val="25"/>
          <w:szCs w:val="25"/>
        </w:rPr>
        <w:t>NO.LC/</w:t>
      </w:r>
      <w:r w:rsidR="00966BB5">
        <w:rPr>
          <w:rFonts w:ascii="Courier New" w:hAnsi="Courier New" w:cs="Courier New"/>
          <w:b/>
          <w:sz w:val="25"/>
          <w:szCs w:val="25"/>
        </w:rPr>
        <w:t>H</w:t>
      </w:r>
      <w:r w:rsidRPr="00C94263">
        <w:rPr>
          <w:rFonts w:ascii="Courier New" w:hAnsi="Courier New" w:cs="Courier New"/>
          <w:b/>
          <w:sz w:val="25"/>
          <w:szCs w:val="25"/>
        </w:rPr>
        <w:t>/</w:t>
      </w:r>
      <w:r w:rsidR="00A12A52">
        <w:rPr>
          <w:rFonts w:ascii="Courier New" w:hAnsi="Courier New" w:cs="Courier New"/>
          <w:b/>
          <w:sz w:val="25"/>
          <w:szCs w:val="25"/>
        </w:rPr>
        <w:t>825</w:t>
      </w:r>
      <w:r w:rsidR="002108D5">
        <w:rPr>
          <w:rFonts w:ascii="Courier New" w:hAnsi="Courier New" w:cs="Courier New"/>
          <w:b/>
          <w:sz w:val="25"/>
          <w:szCs w:val="25"/>
        </w:rPr>
        <w:t>/1</w:t>
      </w:r>
      <w:r w:rsidR="000B28E9">
        <w:rPr>
          <w:rFonts w:ascii="Courier New" w:hAnsi="Courier New" w:cs="Courier New"/>
          <w:b/>
          <w:sz w:val="25"/>
          <w:szCs w:val="25"/>
        </w:rPr>
        <w:t>4</w:t>
      </w:r>
    </w:p>
    <w:p w:rsidR="00452CFC" w:rsidRPr="00C94263" w:rsidRDefault="00452CFC" w:rsidP="00C94263">
      <w:pPr>
        <w:spacing w:after="0" w:line="360" w:lineRule="auto"/>
        <w:rPr>
          <w:rFonts w:ascii="Courier New" w:hAnsi="Courier New" w:cs="Courier New"/>
          <w:b/>
          <w:sz w:val="25"/>
          <w:szCs w:val="25"/>
        </w:rPr>
      </w:pPr>
      <w:r w:rsidRPr="00C94263">
        <w:rPr>
          <w:rFonts w:ascii="Courier New" w:hAnsi="Courier New" w:cs="Courier New"/>
          <w:b/>
          <w:sz w:val="25"/>
          <w:szCs w:val="25"/>
        </w:rPr>
        <w:t xml:space="preserve">HELD AT HARARE ON </w:t>
      </w:r>
      <w:r w:rsidR="00847C88">
        <w:rPr>
          <w:rFonts w:ascii="Courier New" w:hAnsi="Courier New" w:cs="Courier New"/>
          <w:b/>
          <w:sz w:val="25"/>
          <w:szCs w:val="25"/>
        </w:rPr>
        <w:t>22</w:t>
      </w:r>
      <w:r w:rsidR="00847C88" w:rsidRPr="00847C88">
        <w:rPr>
          <w:rFonts w:ascii="Courier New" w:hAnsi="Courier New" w:cs="Courier New"/>
          <w:b/>
          <w:sz w:val="25"/>
          <w:szCs w:val="25"/>
          <w:vertAlign w:val="superscript"/>
        </w:rPr>
        <w:t>nd</w:t>
      </w:r>
      <w:r w:rsidR="00847C88">
        <w:rPr>
          <w:rFonts w:ascii="Courier New" w:hAnsi="Courier New" w:cs="Courier New"/>
          <w:b/>
          <w:sz w:val="25"/>
          <w:szCs w:val="25"/>
        </w:rPr>
        <w:t xml:space="preserve"> </w:t>
      </w:r>
      <w:r w:rsidR="00A12A52">
        <w:rPr>
          <w:rFonts w:ascii="Courier New" w:hAnsi="Courier New" w:cs="Courier New"/>
          <w:b/>
          <w:sz w:val="25"/>
          <w:szCs w:val="25"/>
        </w:rPr>
        <w:t>SEPTEMBER</w:t>
      </w:r>
      <w:r w:rsidR="00B31A4F" w:rsidRPr="00C94263">
        <w:rPr>
          <w:rFonts w:ascii="Courier New" w:hAnsi="Courier New" w:cs="Courier New"/>
          <w:b/>
          <w:sz w:val="25"/>
          <w:szCs w:val="25"/>
        </w:rPr>
        <w:t>,</w:t>
      </w:r>
      <w:r w:rsidR="00966BB5">
        <w:rPr>
          <w:rFonts w:ascii="Courier New" w:hAnsi="Courier New" w:cs="Courier New"/>
          <w:b/>
          <w:sz w:val="25"/>
          <w:szCs w:val="25"/>
        </w:rPr>
        <w:t xml:space="preserve"> 2014</w:t>
      </w:r>
      <w:r w:rsidR="00847C88">
        <w:rPr>
          <w:rFonts w:ascii="Courier New" w:hAnsi="Courier New" w:cs="Courier New"/>
          <w:b/>
          <w:sz w:val="25"/>
          <w:szCs w:val="25"/>
        </w:rPr>
        <w:t xml:space="preserve">  </w:t>
      </w:r>
      <w:r w:rsidRPr="00C94263">
        <w:rPr>
          <w:rFonts w:ascii="Courier New" w:hAnsi="Courier New" w:cs="Courier New"/>
          <w:b/>
          <w:sz w:val="25"/>
          <w:szCs w:val="25"/>
        </w:rPr>
        <w:t>CASE NO. LC/</w:t>
      </w:r>
      <w:r w:rsidR="00B43F76">
        <w:rPr>
          <w:rFonts w:ascii="Courier New" w:hAnsi="Courier New" w:cs="Courier New"/>
          <w:b/>
          <w:sz w:val="25"/>
          <w:szCs w:val="25"/>
        </w:rPr>
        <w:t>H</w:t>
      </w:r>
      <w:r w:rsidRPr="00C94263">
        <w:rPr>
          <w:rFonts w:ascii="Courier New" w:hAnsi="Courier New" w:cs="Courier New"/>
          <w:b/>
          <w:sz w:val="25"/>
          <w:szCs w:val="25"/>
        </w:rPr>
        <w:t>/</w:t>
      </w:r>
      <w:r w:rsidR="00A12A52">
        <w:rPr>
          <w:rFonts w:ascii="Courier New" w:hAnsi="Courier New" w:cs="Courier New"/>
          <w:b/>
          <w:sz w:val="25"/>
          <w:szCs w:val="25"/>
        </w:rPr>
        <w:t>544</w:t>
      </w:r>
      <w:r w:rsidR="00A22D5F">
        <w:rPr>
          <w:rFonts w:ascii="Courier New" w:hAnsi="Courier New" w:cs="Courier New"/>
          <w:b/>
          <w:sz w:val="25"/>
          <w:szCs w:val="25"/>
        </w:rPr>
        <w:t>/1</w:t>
      </w:r>
      <w:r w:rsidR="000B28E9">
        <w:rPr>
          <w:rFonts w:ascii="Courier New" w:hAnsi="Courier New" w:cs="Courier New"/>
          <w:b/>
          <w:sz w:val="25"/>
          <w:szCs w:val="25"/>
        </w:rPr>
        <w:t>3</w:t>
      </w:r>
    </w:p>
    <w:p w:rsidR="00C94263" w:rsidRPr="00C94263" w:rsidRDefault="00C94263" w:rsidP="00C94263">
      <w:pPr>
        <w:spacing w:after="0" w:line="360" w:lineRule="auto"/>
        <w:rPr>
          <w:rFonts w:ascii="Courier New" w:hAnsi="Courier New" w:cs="Courier New"/>
          <w:b/>
          <w:sz w:val="25"/>
          <w:szCs w:val="25"/>
        </w:rPr>
      </w:pPr>
      <w:r w:rsidRPr="00C94263">
        <w:rPr>
          <w:rFonts w:ascii="Courier New" w:hAnsi="Courier New" w:cs="Courier New"/>
          <w:b/>
          <w:sz w:val="25"/>
          <w:szCs w:val="25"/>
        </w:rPr>
        <w:t xml:space="preserve">AND </w:t>
      </w:r>
      <w:r w:rsidR="00A12A52">
        <w:rPr>
          <w:rFonts w:ascii="Courier New" w:hAnsi="Courier New" w:cs="Courier New"/>
          <w:b/>
          <w:sz w:val="25"/>
          <w:szCs w:val="25"/>
        </w:rPr>
        <w:t>19</w:t>
      </w:r>
      <w:r w:rsidR="00A12A52" w:rsidRPr="00A12A52">
        <w:rPr>
          <w:rFonts w:ascii="Courier New" w:hAnsi="Courier New" w:cs="Courier New"/>
          <w:b/>
          <w:sz w:val="25"/>
          <w:szCs w:val="25"/>
          <w:vertAlign w:val="superscript"/>
        </w:rPr>
        <w:t>TH</w:t>
      </w:r>
      <w:r w:rsidR="00A12A52">
        <w:rPr>
          <w:rFonts w:ascii="Courier New" w:hAnsi="Courier New" w:cs="Courier New"/>
          <w:b/>
          <w:sz w:val="25"/>
          <w:szCs w:val="25"/>
        </w:rPr>
        <w:t xml:space="preserve"> DECEMBER</w:t>
      </w:r>
      <w:r w:rsidR="00A22D5F">
        <w:rPr>
          <w:rFonts w:ascii="Courier New" w:hAnsi="Courier New" w:cs="Courier New"/>
          <w:b/>
          <w:sz w:val="25"/>
          <w:szCs w:val="25"/>
        </w:rPr>
        <w:t>, 2014</w:t>
      </w:r>
    </w:p>
    <w:p w:rsidR="00452CFC" w:rsidRPr="00C94263" w:rsidRDefault="00452CFC" w:rsidP="00C94263">
      <w:pPr>
        <w:spacing w:after="0" w:line="240" w:lineRule="auto"/>
        <w:rPr>
          <w:rFonts w:ascii="Courier New" w:hAnsi="Courier New" w:cs="Courier New"/>
          <w:sz w:val="25"/>
          <w:szCs w:val="25"/>
        </w:rPr>
      </w:pPr>
      <w:r w:rsidRPr="00C94263">
        <w:rPr>
          <w:rFonts w:ascii="Courier New" w:hAnsi="Courier New" w:cs="Courier New"/>
          <w:sz w:val="25"/>
          <w:szCs w:val="25"/>
        </w:rPr>
        <w:t>In the matter between:-</w:t>
      </w:r>
    </w:p>
    <w:p w:rsidR="00452CFC" w:rsidRDefault="00452CFC" w:rsidP="00C94263">
      <w:pPr>
        <w:spacing w:after="0" w:line="240" w:lineRule="auto"/>
        <w:rPr>
          <w:rFonts w:ascii="Courier New" w:hAnsi="Courier New" w:cs="Courier New"/>
          <w:sz w:val="28"/>
          <w:szCs w:val="28"/>
        </w:rPr>
      </w:pPr>
    </w:p>
    <w:p w:rsidR="00C94263" w:rsidRDefault="00C94263" w:rsidP="00C94263">
      <w:pPr>
        <w:spacing w:after="0" w:line="240" w:lineRule="auto"/>
        <w:rPr>
          <w:rFonts w:ascii="Courier New" w:hAnsi="Courier New" w:cs="Courier New"/>
          <w:sz w:val="28"/>
          <w:szCs w:val="28"/>
        </w:rPr>
      </w:pPr>
    </w:p>
    <w:p w:rsidR="00C94263" w:rsidRPr="0066159D" w:rsidRDefault="00C94263" w:rsidP="00C94263">
      <w:pPr>
        <w:spacing w:after="0" w:line="240" w:lineRule="auto"/>
        <w:rPr>
          <w:rFonts w:ascii="Courier New" w:hAnsi="Courier New" w:cs="Courier New"/>
          <w:sz w:val="28"/>
          <w:szCs w:val="28"/>
        </w:rPr>
      </w:pPr>
    </w:p>
    <w:p w:rsidR="00B31A4F" w:rsidRPr="00A12A52" w:rsidRDefault="00A12A52" w:rsidP="00CE6224">
      <w:pPr>
        <w:spacing w:after="0" w:line="360" w:lineRule="auto"/>
        <w:rPr>
          <w:rFonts w:ascii="Courier New" w:hAnsi="Courier New" w:cs="Courier New"/>
          <w:b/>
          <w:sz w:val="26"/>
          <w:szCs w:val="26"/>
        </w:rPr>
      </w:pPr>
      <w:r w:rsidRPr="00A12A52">
        <w:rPr>
          <w:rFonts w:ascii="Courier New" w:hAnsi="Courier New" w:cs="Courier New"/>
          <w:b/>
          <w:sz w:val="26"/>
          <w:szCs w:val="26"/>
        </w:rPr>
        <w:t>ZESA HOLDINGS (PRIVATE) LIMITED</w:t>
      </w:r>
      <w:r w:rsidRPr="00A12A52">
        <w:rPr>
          <w:rFonts w:ascii="Courier New" w:hAnsi="Courier New" w:cs="Courier New"/>
          <w:b/>
          <w:sz w:val="26"/>
          <w:szCs w:val="26"/>
        </w:rPr>
        <w:tab/>
      </w:r>
      <w:r w:rsidR="003D20B4" w:rsidRPr="00A12A52">
        <w:rPr>
          <w:rFonts w:ascii="Courier New" w:hAnsi="Courier New" w:cs="Courier New"/>
          <w:b/>
          <w:sz w:val="26"/>
          <w:szCs w:val="26"/>
        </w:rPr>
        <w:tab/>
      </w:r>
      <w:r>
        <w:rPr>
          <w:rFonts w:ascii="Courier New" w:hAnsi="Courier New" w:cs="Courier New"/>
          <w:b/>
          <w:sz w:val="26"/>
          <w:szCs w:val="26"/>
        </w:rPr>
        <w:tab/>
        <w:t xml:space="preserve">    </w:t>
      </w:r>
      <w:r w:rsidRPr="00A12A52">
        <w:rPr>
          <w:rFonts w:ascii="Courier New" w:hAnsi="Courier New" w:cs="Courier New"/>
          <w:b/>
          <w:sz w:val="26"/>
          <w:szCs w:val="26"/>
        </w:rPr>
        <w:t>1</w:t>
      </w:r>
      <w:r w:rsidRPr="00A12A52">
        <w:rPr>
          <w:rFonts w:ascii="Courier New" w:hAnsi="Courier New" w:cs="Courier New"/>
          <w:b/>
          <w:sz w:val="26"/>
          <w:szCs w:val="26"/>
          <w:vertAlign w:val="superscript"/>
        </w:rPr>
        <w:t>ST</w:t>
      </w:r>
      <w:r w:rsidRPr="00A12A52">
        <w:rPr>
          <w:rFonts w:ascii="Courier New" w:hAnsi="Courier New" w:cs="Courier New"/>
          <w:b/>
          <w:sz w:val="26"/>
          <w:szCs w:val="26"/>
        </w:rPr>
        <w:t xml:space="preserve"> </w:t>
      </w:r>
      <w:r w:rsidR="00D25ECB" w:rsidRPr="00A12A52">
        <w:rPr>
          <w:rFonts w:ascii="Courier New" w:hAnsi="Courier New" w:cs="Courier New"/>
          <w:b/>
          <w:sz w:val="26"/>
          <w:szCs w:val="26"/>
        </w:rPr>
        <w:t>App</w:t>
      </w:r>
      <w:r w:rsidR="001D76BA" w:rsidRPr="00A12A52">
        <w:rPr>
          <w:rFonts w:ascii="Courier New" w:hAnsi="Courier New" w:cs="Courier New"/>
          <w:b/>
          <w:sz w:val="26"/>
          <w:szCs w:val="26"/>
        </w:rPr>
        <w:t>ell</w:t>
      </w:r>
      <w:r w:rsidR="00D25ECB" w:rsidRPr="00A12A52">
        <w:rPr>
          <w:rFonts w:ascii="Courier New" w:hAnsi="Courier New" w:cs="Courier New"/>
          <w:b/>
          <w:sz w:val="26"/>
          <w:szCs w:val="26"/>
        </w:rPr>
        <w:t>ant</w:t>
      </w:r>
    </w:p>
    <w:p w:rsidR="00A12A52" w:rsidRPr="00A12A52" w:rsidRDefault="00A12A52" w:rsidP="00CE6224">
      <w:pPr>
        <w:spacing w:after="0" w:line="360" w:lineRule="auto"/>
        <w:rPr>
          <w:rFonts w:ascii="Courier New" w:hAnsi="Courier New" w:cs="Courier New"/>
          <w:b/>
          <w:sz w:val="26"/>
          <w:szCs w:val="26"/>
        </w:rPr>
      </w:pPr>
      <w:r w:rsidRPr="00A12A52">
        <w:rPr>
          <w:rFonts w:ascii="Courier New" w:hAnsi="Courier New" w:cs="Courier New"/>
          <w:b/>
          <w:sz w:val="26"/>
          <w:szCs w:val="26"/>
        </w:rPr>
        <w:t>ZESA ENTERPRISES (PRIVATE) LIMITED</w:t>
      </w:r>
      <w:r w:rsidRPr="00A12A52">
        <w:rPr>
          <w:rFonts w:ascii="Courier New" w:hAnsi="Courier New" w:cs="Courier New"/>
          <w:b/>
          <w:sz w:val="26"/>
          <w:szCs w:val="26"/>
        </w:rPr>
        <w:tab/>
      </w:r>
      <w:r w:rsidRPr="00A12A52">
        <w:rPr>
          <w:rFonts w:ascii="Courier New" w:hAnsi="Courier New" w:cs="Courier New"/>
          <w:b/>
          <w:sz w:val="26"/>
          <w:szCs w:val="26"/>
        </w:rPr>
        <w:tab/>
      </w:r>
      <w:r>
        <w:rPr>
          <w:rFonts w:ascii="Courier New" w:hAnsi="Courier New" w:cs="Courier New"/>
          <w:b/>
          <w:sz w:val="26"/>
          <w:szCs w:val="26"/>
        </w:rPr>
        <w:t xml:space="preserve">    </w:t>
      </w:r>
      <w:r w:rsidRPr="00A12A52">
        <w:rPr>
          <w:rFonts w:ascii="Courier New" w:hAnsi="Courier New" w:cs="Courier New"/>
          <w:b/>
          <w:sz w:val="26"/>
          <w:szCs w:val="26"/>
        </w:rPr>
        <w:t>2</w:t>
      </w:r>
      <w:r w:rsidRPr="00A12A52">
        <w:rPr>
          <w:rFonts w:ascii="Courier New" w:hAnsi="Courier New" w:cs="Courier New"/>
          <w:b/>
          <w:sz w:val="26"/>
          <w:szCs w:val="26"/>
          <w:vertAlign w:val="superscript"/>
        </w:rPr>
        <w:t>ND</w:t>
      </w:r>
      <w:r w:rsidRPr="00A12A52">
        <w:rPr>
          <w:rFonts w:ascii="Courier New" w:hAnsi="Courier New" w:cs="Courier New"/>
          <w:b/>
          <w:sz w:val="26"/>
          <w:szCs w:val="26"/>
        </w:rPr>
        <w:t xml:space="preserve"> Appellant</w:t>
      </w:r>
    </w:p>
    <w:p w:rsidR="00A12A52" w:rsidRDefault="00A12A52" w:rsidP="00CE6224">
      <w:pPr>
        <w:spacing w:after="0" w:line="360" w:lineRule="auto"/>
        <w:rPr>
          <w:rFonts w:ascii="Courier New" w:hAnsi="Courier New" w:cs="Courier New"/>
          <w:b/>
          <w:sz w:val="26"/>
          <w:szCs w:val="26"/>
        </w:rPr>
      </w:pPr>
      <w:r w:rsidRPr="00A12A52">
        <w:rPr>
          <w:rFonts w:ascii="Courier New" w:hAnsi="Courier New" w:cs="Courier New"/>
          <w:b/>
          <w:sz w:val="26"/>
          <w:szCs w:val="26"/>
        </w:rPr>
        <w:t>ZIMBABWE POWER COMPANY (PRIVATE) LIMITED</w:t>
      </w:r>
      <w:r>
        <w:rPr>
          <w:rFonts w:ascii="Courier New" w:hAnsi="Courier New" w:cs="Courier New"/>
          <w:b/>
          <w:sz w:val="26"/>
          <w:szCs w:val="26"/>
        </w:rPr>
        <w:tab/>
        <w:t xml:space="preserve">    3</w:t>
      </w:r>
      <w:r w:rsidRPr="00A12A52">
        <w:rPr>
          <w:rFonts w:ascii="Courier New" w:hAnsi="Courier New" w:cs="Courier New"/>
          <w:b/>
          <w:sz w:val="26"/>
          <w:szCs w:val="26"/>
          <w:vertAlign w:val="superscript"/>
        </w:rPr>
        <w:t>RD</w:t>
      </w:r>
      <w:r>
        <w:rPr>
          <w:rFonts w:ascii="Courier New" w:hAnsi="Courier New" w:cs="Courier New"/>
          <w:b/>
          <w:sz w:val="26"/>
          <w:szCs w:val="26"/>
        </w:rPr>
        <w:t xml:space="preserve"> Appellant</w:t>
      </w:r>
    </w:p>
    <w:p w:rsidR="00A12A52" w:rsidRDefault="00A12A52" w:rsidP="00A12A52">
      <w:pPr>
        <w:spacing w:after="0" w:line="240" w:lineRule="auto"/>
        <w:rPr>
          <w:rFonts w:ascii="Courier New" w:hAnsi="Courier New" w:cs="Courier New"/>
          <w:b/>
          <w:sz w:val="26"/>
          <w:szCs w:val="26"/>
        </w:rPr>
      </w:pPr>
      <w:r>
        <w:rPr>
          <w:rFonts w:ascii="Courier New" w:hAnsi="Courier New" w:cs="Courier New"/>
          <w:b/>
          <w:sz w:val="26"/>
          <w:szCs w:val="26"/>
        </w:rPr>
        <w:t xml:space="preserve">ZIMBABWE ELECTRICITY TRANSMISSION AND </w:t>
      </w:r>
    </w:p>
    <w:p w:rsidR="00A12A52" w:rsidRDefault="00A12A52" w:rsidP="00A12A52">
      <w:pPr>
        <w:spacing w:after="0" w:line="240" w:lineRule="auto"/>
        <w:rPr>
          <w:rFonts w:ascii="Courier New" w:hAnsi="Courier New" w:cs="Courier New"/>
          <w:b/>
          <w:sz w:val="26"/>
          <w:szCs w:val="26"/>
        </w:rPr>
      </w:pPr>
      <w:r>
        <w:rPr>
          <w:rFonts w:ascii="Courier New" w:hAnsi="Courier New" w:cs="Courier New"/>
          <w:b/>
          <w:sz w:val="26"/>
          <w:szCs w:val="26"/>
        </w:rPr>
        <w:t>DISTRIBUTION COMPANY (PRIVATE) LIMITED</w:t>
      </w:r>
      <w:r>
        <w:rPr>
          <w:rFonts w:ascii="Courier New" w:hAnsi="Courier New" w:cs="Courier New"/>
          <w:b/>
          <w:sz w:val="26"/>
          <w:szCs w:val="26"/>
        </w:rPr>
        <w:tab/>
        <w:t xml:space="preserve">    4</w:t>
      </w:r>
      <w:r w:rsidRPr="00A12A52">
        <w:rPr>
          <w:rFonts w:ascii="Courier New" w:hAnsi="Courier New" w:cs="Courier New"/>
          <w:b/>
          <w:sz w:val="26"/>
          <w:szCs w:val="26"/>
          <w:vertAlign w:val="superscript"/>
        </w:rPr>
        <w:t>TH</w:t>
      </w:r>
      <w:r>
        <w:rPr>
          <w:rFonts w:ascii="Courier New" w:hAnsi="Courier New" w:cs="Courier New"/>
          <w:b/>
          <w:sz w:val="26"/>
          <w:szCs w:val="26"/>
        </w:rPr>
        <w:t xml:space="preserve"> Appellant</w:t>
      </w:r>
    </w:p>
    <w:p w:rsidR="00A12A52" w:rsidRPr="00A12A52" w:rsidRDefault="00A12A52" w:rsidP="00A12A52">
      <w:pPr>
        <w:spacing w:after="0" w:line="240" w:lineRule="auto"/>
        <w:rPr>
          <w:rFonts w:ascii="Courier New" w:hAnsi="Courier New" w:cs="Courier New"/>
          <w:b/>
          <w:sz w:val="26"/>
          <w:szCs w:val="26"/>
        </w:rPr>
      </w:pPr>
    </w:p>
    <w:p w:rsidR="00CE6224" w:rsidRDefault="00CF57EE" w:rsidP="00CE6224">
      <w:pPr>
        <w:spacing w:after="0" w:line="360" w:lineRule="auto"/>
        <w:rPr>
          <w:rFonts w:ascii="Courier New" w:hAnsi="Courier New" w:cs="Courier New"/>
          <w:b/>
          <w:sz w:val="26"/>
          <w:szCs w:val="26"/>
        </w:rPr>
      </w:pPr>
      <w:r w:rsidRPr="00A12A52">
        <w:rPr>
          <w:rFonts w:ascii="Courier New" w:hAnsi="Courier New" w:cs="Courier New"/>
          <w:b/>
          <w:sz w:val="26"/>
          <w:szCs w:val="26"/>
        </w:rPr>
        <w:t>And</w:t>
      </w:r>
    </w:p>
    <w:p w:rsidR="00A12A52" w:rsidRDefault="00A12A52" w:rsidP="00A12A52">
      <w:pPr>
        <w:spacing w:after="0" w:line="240" w:lineRule="auto"/>
        <w:rPr>
          <w:rFonts w:ascii="Courier New" w:hAnsi="Courier New" w:cs="Courier New"/>
          <w:b/>
          <w:sz w:val="26"/>
          <w:szCs w:val="26"/>
        </w:rPr>
      </w:pPr>
      <w:r>
        <w:rPr>
          <w:rFonts w:ascii="Courier New" w:hAnsi="Courier New" w:cs="Courier New"/>
          <w:b/>
          <w:sz w:val="26"/>
          <w:szCs w:val="26"/>
        </w:rPr>
        <w:t>ZIMBABWE MANAGEMENT ASSOCIATION</w:t>
      </w:r>
    </w:p>
    <w:p w:rsidR="00A12A52" w:rsidRDefault="00A12A52" w:rsidP="00A12A52">
      <w:pPr>
        <w:spacing w:after="0" w:line="240" w:lineRule="auto"/>
        <w:rPr>
          <w:rFonts w:ascii="Courier New" w:hAnsi="Courier New" w:cs="Courier New"/>
          <w:b/>
          <w:sz w:val="26"/>
          <w:szCs w:val="26"/>
        </w:rPr>
      </w:pPr>
      <w:r>
        <w:rPr>
          <w:rFonts w:ascii="Courier New" w:hAnsi="Courier New" w:cs="Courier New"/>
          <w:b/>
          <w:sz w:val="26"/>
          <w:szCs w:val="26"/>
        </w:rPr>
        <w:t>WORKERS UNION</w:t>
      </w:r>
      <w:r>
        <w:rPr>
          <w:rFonts w:ascii="Courier New" w:hAnsi="Courier New" w:cs="Courier New"/>
          <w:b/>
          <w:sz w:val="26"/>
          <w:szCs w:val="26"/>
        </w:rPr>
        <w:tab/>
      </w:r>
      <w:r>
        <w:rPr>
          <w:rFonts w:ascii="Courier New" w:hAnsi="Courier New" w:cs="Courier New"/>
          <w:b/>
          <w:sz w:val="26"/>
          <w:szCs w:val="26"/>
        </w:rPr>
        <w:tab/>
      </w:r>
      <w:r>
        <w:rPr>
          <w:rFonts w:ascii="Courier New" w:hAnsi="Courier New" w:cs="Courier New"/>
          <w:b/>
          <w:sz w:val="26"/>
          <w:szCs w:val="26"/>
        </w:rPr>
        <w:tab/>
      </w:r>
      <w:r>
        <w:rPr>
          <w:rFonts w:ascii="Courier New" w:hAnsi="Courier New" w:cs="Courier New"/>
          <w:b/>
          <w:sz w:val="26"/>
          <w:szCs w:val="26"/>
        </w:rPr>
        <w:tab/>
      </w:r>
      <w:r>
        <w:rPr>
          <w:rFonts w:ascii="Courier New" w:hAnsi="Courier New" w:cs="Courier New"/>
          <w:b/>
          <w:sz w:val="26"/>
          <w:szCs w:val="26"/>
        </w:rPr>
        <w:tab/>
      </w:r>
      <w:r>
        <w:rPr>
          <w:rFonts w:ascii="Courier New" w:hAnsi="Courier New" w:cs="Courier New"/>
          <w:b/>
          <w:sz w:val="26"/>
          <w:szCs w:val="26"/>
        </w:rPr>
        <w:tab/>
      </w:r>
      <w:r>
        <w:rPr>
          <w:rFonts w:ascii="Courier New" w:hAnsi="Courier New" w:cs="Courier New"/>
          <w:b/>
          <w:sz w:val="26"/>
          <w:szCs w:val="26"/>
        </w:rPr>
        <w:tab/>
        <w:t xml:space="preserve">    Respondent</w:t>
      </w:r>
    </w:p>
    <w:p w:rsidR="00A12A52" w:rsidRPr="00A12A52" w:rsidRDefault="00A12A52" w:rsidP="00A12A52">
      <w:pPr>
        <w:spacing w:after="0" w:line="240" w:lineRule="auto"/>
        <w:rPr>
          <w:rFonts w:ascii="Courier New" w:hAnsi="Courier New" w:cs="Courier New"/>
          <w:b/>
          <w:sz w:val="26"/>
          <w:szCs w:val="26"/>
        </w:rPr>
      </w:pPr>
    </w:p>
    <w:p w:rsidR="00CE6224" w:rsidRDefault="00CE6224" w:rsidP="00C94263">
      <w:pPr>
        <w:pStyle w:val="NoSpacing"/>
        <w:rPr>
          <w:rFonts w:ascii="Courier New" w:hAnsi="Courier New" w:cs="Courier New"/>
          <w:b/>
          <w:sz w:val="28"/>
          <w:szCs w:val="28"/>
        </w:rPr>
      </w:pPr>
    </w:p>
    <w:p w:rsidR="00847C88" w:rsidRPr="0066159D" w:rsidRDefault="00847C88" w:rsidP="00C94263">
      <w:pPr>
        <w:pStyle w:val="NoSpacing"/>
        <w:rPr>
          <w:rFonts w:ascii="Courier New" w:hAnsi="Courier New" w:cs="Courier New"/>
          <w:b/>
          <w:sz w:val="28"/>
          <w:szCs w:val="28"/>
        </w:rPr>
      </w:pPr>
    </w:p>
    <w:p w:rsidR="00452CFC" w:rsidRDefault="00452CFC" w:rsidP="00C94263">
      <w:pPr>
        <w:spacing w:after="0" w:line="360" w:lineRule="auto"/>
        <w:rPr>
          <w:rFonts w:ascii="Courier New" w:hAnsi="Courier New" w:cs="Courier New"/>
          <w:sz w:val="26"/>
          <w:szCs w:val="26"/>
        </w:rPr>
      </w:pPr>
      <w:r w:rsidRPr="00C94263">
        <w:rPr>
          <w:rFonts w:ascii="Courier New" w:hAnsi="Courier New" w:cs="Courier New"/>
          <w:sz w:val="26"/>
          <w:szCs w:val="26"/>
        </w:rPr>
        <w:t>Before the Honourable</w:t>
      </w:r>
      <w:r w:rsidR="00EE5E9A">
        <w:rPr>
          <w:rFonts w:ascii="Courier New" w:hAnsi="Courier New" w:cs="Courier New"/>
          <w:sz w:val="26"/>
          <w:szCs w:val="26"/>
        </w:rPr>
        <w:t xml:space="preserve"> Justices </w:t>
      </w:r>
      <w:r w:rsidR="00EE5E9A">
        <w:rPr>
          <w:rFonts w:ascii="Courier New" w:hAnsi="Courier New" w:cs="Courier New"/>
          <w:sz w:val="26"/>
          <w:szCs w:val="26"/>
        </w:rPr>
        <w:tab/>
        <w:t>G. Mhuri,</w:t>
      </w:r>
    </w:p>
    <w:p w:rsidR="00A12A52" w:rsidRDefault="00A12A52" w:rsidP="00C94263">
      <w:pPr>
        <w:spacing w:after="0" w:line="360" w:lineRule="auto"/>
        <w:rPr>
          <w:rFonts w:ascii="Courier New" w:hAnsi="Courier New" w:cs="Courier New"/>
          <w:sz w:val="26"/>
          <w:szCs w:val="26"/>
        </w:rPr>
      </w:pPr>
      <w:r>
        <w:rPr>
          <w:rFonts w:ascii="Courier New" w:hAnsi="Courier New" w:cs="Courier New"/>
          <w:sz w:val="26"/>
          <w:szCs w:val="26"/>
        </w:rPr>
        <w:tab/>
      </w:r>
      <w:r>
        <w:rPr>
          <w:rFonts w:ascii="Courier New" w:hAnsi="Courier New" w:cs="Courier New"/>
          <w:sz w:val="26"/>
          <w:szCs w:val="26"/>
        </w:rPr>
        <w:tab/>
      </w:r>
      <w:r>
        <w:rPr>
          <w:rFonts w:ascii="Courier New" w:hAnsi="Courier New" w:cs="Courier New"/>
          <w:sz w:val="26"/>
          <w:szCs w:val="26"/>
        </w:rPr>
        <w:tab/>
      </w:r>
      <w:r>
        <w:rPr>
          <w:rFonts w:ascii="Courier New" w:hAnsi="Courier New" w:cs="Courier New"/>
          <w:sz w:val="26"/>
          <w:szCs w:val="26"/>
        </w:rPr>
        <w:tab/>
      </w:r>
      <w:r>
        <w:rPr>
          <w:rFonts w:ascii="Courier New" w:hAnsi="Courier New" w:cs="Courier New"/>
          <w:sz w:val="26"/>
          <w:szCs w:val="26"/>
        </w:rPr>
        <w:tab/>
      </w:r>
      <w:r w:rsidR="00EE5E9A">
        <w:rPr>
          <w:rFonts w:ascii="Courier New" w:hAnsi="Courier New" w:cs="Courier New"/>
          <w:sz w:val="26"/>
          <w:szCs w:val="26"/>
        </w:rPr>
        <w:tab/>
      </w:r>
      <w:r w:rsidR="00EE5E9A">
        <w:rPr>
          <w:rFonts w:ascii="Courier New" w:hAnsi="Courier New" w:cs="Courier New"/>
          <w:sz w:val="26"/>
          <w:szCs w:val="26"/>
        </w:rPr>
        <w:tab/>
      </w:r>
      <w:r w:rsidR="00847C88">
        <w:rPr>
          <w:rFonts w:ascii="Courier New" w:hAnsi="Courier New" w:cs="Courier New"/>
          <w:sz w:val="26"/>
          <w:szCs w:val="26"/>
        </w:rPr>
        <w:t>F.C. Maxwell, and</w:t>
      </w:r>
    </w:p>
    <w:p w:rsidR="00847C88" w:rsidRDefault="00847C88" w:rsidP="00C94263">
      <w:pPr>
        <w:spacing w:after="0" w:line="360" w:lineRule="auto"/>
        <w:rPr>
          <w:rFonts w:ascii="Courier New" w:hAnsi="Courier New" w:cs="Courier New"/>
          <w:sz w:val="26"/>
          <w:szCs w:val="26"/>
        </w:rPr>
      </w:pPr>
      <w:r>
        <w:rPr>
          <w:rFonts w:ascii="Courier New" w:hAnsi="Courier New" w:cs="Courier New"/>
          <w:sz w:val="26"/>
          <w:szCs w:val="26"/>
        </w:rPr>
        <w:tab/>
      </w:r>
      <w:r>
        <w:rPr>
          <w:rFonts w:ascii="Courier New" w:hAnsi="Courier New" w:cs="Courier New"/>
          <w:sz w:val="26"/>
          <w:szCs w:val="26"/>
        </w:rPr>
        <w:tab/>
      </w:r>
      <w:r>
        <w:rPr>
          <w:rFonts w:ascii="Courier New" w:hAnsi="Courier New" w:cs="Courier New"/>
          <w:sz w:val="26"/>
          <w:szCs w:val="26"/>
        </w:rPr>
        <w:tab/>
      </w:r>
      <w:r>
        <w:rPr>
          <w:rFonts w:ascii="Courier New" w:hAnsi="Courier New" w:cs="Courier New"/>
          <w:sz w:val="26"/>
          <w:szCs w:val="26"/>
        </w:rPr>
        <w:tab/>
      </w:r>
      <w:r>
        <w:rPr>
          <w:rFonts w:ascii="Courier New" w:hAnsi="Courier New" w:cs="Courier New"/>
          <w:sz w:val="26"/>
          <w:szCs w:val="26"/>
        </w:rPr>
        <w:tab/>
      </w:r>
      <w:r w:rsidR="00EE5E9A">
        <w:rPr>
          <w:rFonts w:ascii="Courier New" w:hAnsi="Courier New" w:cs="Courier New"/>
          <w:sz w:val="26"/>
          <w:szCs w:val="26"/>
        </w:rPr>
        <w:tab/>
      </w:r>
      <w:r w:rsidR="00EE5E9A">
        <w:rPr>
          <w:rFonts w:ascii="Courier New" w:hAnsi="Courier New" w:cs="Courier New"/>
          <w:sz w:val="26"/>
          <w:szCs w:val="26"/>
        </w:rPr>
        <w:tab/>
      </w:r>
      <w:r>
        <w:rPr>
          <w:rFonts w:ascii="Courier New" w:hAnsi="Courier New" w:cs="Courier New"/>
          <w:sz w:val="26"/>
          <w:szCs w:val="26"/>
        </w:rPr>
        <w:t xml:space="preserve">R.F. Manyangadze, </w:t>
      </w:r>
    </w:p>
    <w:p w:rsidR="00847C88" w:rsidRPr="00C94263" w:rsidRDefault="00847C88" w:rsidP="00847C88">
      <w:pPr>
        <w:spacing w:after="0" w:line="240" w:lineRule="auto"/>
        <w:rPr>
          <w:rFonts w:ascii="Courier New" w:hAnsi="Courier New" w:cs="Courier New"/>
          <w:sz w:val="26"/>
          <w:szCs w:val="26"/>
        </w:rPr>
      </w:pPr>
    </w:p>
    <w:p w:rsidR="00452CFC" w:rsidRPr="0066159D" w:rsidRDefault="001D76BA" w:rsidP="00C94263">
      <w:pPr>
        <w:spacing w:after="0" w:line="360" w:lineRule="auto"/>
        <w:rPr>
          <w:rFonts w:ascii="Courier New" w:hAnsi="Courier New" w:cs="Courier New"/>
          <w:b/>
          <w:sz w:val="26"/>
          <w:szCs w:val="26"/>
        </w:rPr>
      </w:pPr>
      <w:r>
        <w:rPr>
          <w:rFonts w:ascii="Courier New" w:hAnsi="Courier New" w:cs="Courier New"/>
          <w:b/>
          <w:sz w:val="26"/>
          <w:szCs w:val="26"/>
        </w:rPr>
        <w:t xml:space="preserve">For </w:t>
      </w:r>
      <w:r w:rsidR="00D25ECB">
        <w:rPr>
          <w:rFonts w:ascii="Courier New" w:hAnsi="Courier New" w:cs="Courier New"/>
          <w:b/>
          <w:sz w:val="26"/>
          <w:szCs w:val="26"/>
        </w:rPr>
        <w:t>App</w:t>
      </w:r>
      <w:r>
        <w:rPr>
          <w:rFonts w:ascii="Courier New" w:hAnsi="Courier New" w:cs="Courier New"/>
          <w:b/>
          <w:sz w:val="26"/>
          <w:szCs w:val="26"/>
        </w:rPr>
        <w:t>e</w:t>
      </w:r>
      <w:r w:rsidR="00D25ECB">
        <w:rPr>
          <w:rFonts w:ascii="Courier New" w:hAnsi="Courier New" w:cs="Courier New"/>
          <w:b/>
          <w:sz w:val="26"/>
          <w:szCs w:val="26"/>
        </w:rPr>
        <w:t>l</w:t>
      </w:r>
      <w:r>
        <w:rPr>
          <w:rFonts w:ascii="Courier New" w:hAnsi="Courier New" w:cs="Courier New"/>
          <w:b/>
          <w:sz w:val="26"/>
          <w:szCs w:val="26"/>
        </w:rPr>
        <w:t>l</w:t>
      </w:r>
      <w:r w:rsidR="00D25ECB">
        <w:rPr>
          <w:rFonts w:ascii="Courier New" w:hAnsi="Courier New" w:cs="Courier New"/>
          <w:b/>
          <w:sz w:val="26"/>
          <w:szCs w:val="26"/>
        </w:rPr>
        <w:t>ant</w:t>
      </w:r>
      <w:r w:rsidR="00A12A52">
        <w:rPr>
          <w:rFonts w:ascii="Courier New" w:hAnsi="Courier New" w:cs="Courier New"/>
          <w:b/>
          <w:sz w:val="26"/>
          <w:szCs w:val="26"/>
        </w:rPr>
        <w:t>s</w:t>
      </w:r>
      <w:r w:rsidR="00A22D5F">
        <w:rPr>
          <w:rFonts w:ascii="Courier New" w:hAnsi="Courier New" w:cs="Courier New"/>
          <w:b/>
          <w:sz w:val="26"/>
          <w:szCs w:val="26"/>
        </w:rPr>
        <w:t xml:space="preserve">: </w:t>
      </w:r>
      <w:r w:rsidR="00A12A52">
        <w:rPr>
          <w:rFonts w:ascii="Courier New" w:hAnsi="Courier New" w:cs="Courier New"/>
          <w:b/>
          <w:sz w:val="26"/>
          <w:szCs w:val="26"/>
        </w:rPr>
        <w:tab/>
      </w:r>
      <w:r w:rsidR="00CF57EE">
        <w:rPr>
          <w:rFonts w:ascii="Courier New" w:hAnsi="Courier New" w:cs="Courier New"/>
          <w:b/>
          <w:sz w:val="26"/>
          <w:szCs w:val="26"/>
        </w:rPr>
        <w:t>Mr</w:t>
      </w:r>
      <w:r>
        <w:rPr>
          <w:rFonts w:ascii="Courier New" w:hAnsi="Courier New" w:cs="Courier New"/>
          <w:b/>
          <w:sz w:val="26"/>
          <w:szCs w:val="26"/>
        </w:rPr>
        <w:t xml:space="preserve">. </w:t>
      </w:r>
      <w:r w:rsidR="00A12A52">
        <w:rPr>
          <w:rFonts w:ascii="Courier New" w:hAnsi="Courier New" w:cs="Courier New"/>
          <w:b/>
          <w:sz w:val="26"/>
          <w:szCs w:val="26"/>
        </w:rPr>
        <w:t>A.K. Maguchu</w:t>
      </w:r>
      <w:r>
        <w:rPr>
          <w:rFonts w:ascii="Courier New" w:hAnsi="Courier New" w:cs="Courier New"/>
          <w:b/>
          <w:sz w:val="26"/>
          <w:szCs w:val="26"/>
        </w:rPr>
        <w:t xml:space="preserve"> (Legal Practitioner)</w:t>
      </w:r>
    </w:p>
    <w:p w:rsidR="00452CFC" w:rsidRDefault="00452CFC" w:rsidP="00764A39">
      <w:pPr>
        <w:spacing w:after="0" w:line="240" w:lineRule="auto"/>
        <w:rPr>
          <w:rFonts w:ascii="Courier New" w:hAnsi="Courier New" w:cs="Courier New"/>
          <w:b/>
          <w:sz w:val="28"/>
          <w:szCs w:val="28"/>
        </w:rPr>
      </w:pPr>
      <w:r>
        <w:rPr>
          <w:rFonts w:ascii="Courier New" w:hAnsi="Courier New" w:cs="Courier New"/>
          <w:b/>
          <w:sz w:val="26"/>
          <w:szCs w:val="26"/>
        </w:rPr>
        <w:t>For Respondent</w:t>
      </w:r>
      <w:r w:rsidR="00A22D5F">
        <w:rPr>
          <w:rFonts w:ascii="Courier New" w:hAnsi="Courier New" w:cs="Courier New"/>
          <w:b/>
          <w:sz w:val="26"/>
          <w:szCs w:val="26"/>
        </w:rPr>
        <w:t xml:space="preserve">: </w:t>
      </w:r>
      <w:r w:rsidR="003D20B4">
        <w:rPr>
          <w:rFonts w:ascii="Courier New" w:hAnsi="Courier New" w:cs="Courier New"/>
          <w:b/>
          <w:sz w:val="26"/>
          <w:szCs w:val="26"/>
        </w:rPr>
        <w:tab/>
      </w:r>
      <w:r w:rsidR="001D76BA">
        <w:rPr>
          <w:rFonts w:ascii="Courier New" w:hAnsi="Courier New" w:cs="Courier New"/>
          <w:b/>
          <w:sz w:val="26"/>
          <w:szCs w:val="26"/>
        </w:rPr>
        <w:t xml:space="preserve">Mr. </w:t>
      </w:r>
      <w:r w:rsidR="00A12A52">
        <w:rPr>
          <w:rFonts w:ascii="Courier New" w:hAnsi="Courier New" w:cs="Courier New"/>
          <w:b/>
          <w:sz w:val="26"/>
          <w:szCs w:val="26"/>
        </w:rPr>
        <w:t>B. Magogo</w:t>
      </w:r>
      <w:r w:rsidRPr="0066159D">
        <w:rPr>
          <w:rFonts w:ascii="Courier New" w:hAnsi="Courier New" w:cs="Courier New"/>
          <w:b/>
          <w:sz w:val="26"/>
          <w:szCs w:val="26"/>
        </w:rPr>
        <w:t xml:space="preserve"> </w:t>
      </w:r>
      <w:r w:rsidR="00A12A52">
        <w:rPr>
          <w:rFonts w:ascii="Courier New" w:hAnsi="Courier New" w:cs="Courier New"/>
          <w:b/>
          <w:sz w:val="26"/>
          <w:szCs w:val="26"/>
        </w:rPr>
        <w:t>(Legal Practitioner)</w:t>
      </w:r>
    </w:p>
    <w:p w:rsidR="00C94263" w:rsidRDefault="00C94263" w:rsidP="00C94263">
      <w:pPr>
        <w:spacing w:after="0" w:line="240" w:lineRule="auto"/>
        <w:rPr>
          <w:rFonts w:ascii="Courier New" w:hAnsi="Courier New" w:cs="Courier New"/>
          <w:b/>
          <w:sz w:val="28"/>
          <w:szCs w:val="28"/>
        </w:rPr>
      </w:pPr>
    </w:p>
    <w:p w:rsidR="00C94263" w:rsidRPr="0066159D" w:rsidRDefault="00C94263" w:rsidP="00C94263">
      <w:pPr>
        <w:spacing w:after="0" w:line="240" w:lineRule="auto"/>
        <w:rPr>
          <w:rFonts w:ascii="Courier New" w:hAnsi="Courier New" w:cs="Courier New"/>
          <w:b/>
          <w:sz w:val="28"/>
          <w:szCs w:val="28"/>
        </w:rPr>
      </w:pPr>
    </w:p>
    <w:p w:rsidR="00452CFC" w:rsidRPr="00F61774" w:rsidRDefault="00452CFC" w:rsidP="00452CFC">
      <w:pPr>
        <w:spacing w:after="120" w:line="240" w:lineRule="auto"/>
        <w:rPr>
          <w:rFonts w:ascii="Courier New" w:hAnsi="Courier New" w:cs="Courier New"/>
          <w:b/>
          <w:sz w:val="32"/>
          <w:szCs w:val="32"/>
        </w:rPr>
      </w:pPr>
      <w:r w:rsidRPr="00F61774">
        <w:rPr>
          <w:rFonts w:ascii="Courier New" w:hAnsi="Courier New" w:cs="Courier New"/>
          <w:b/>
          <w:sz w:val="32"/>
          <w:szCs w:val="32"/>
        </w:rPr>
        <w:t xml:space="preserve">MHURI </w:t>
      </w:r>
      <w:r w:rsidR="00C94263">
        <w:rPr>
          <w:rFonts w:ascii="Courier New" w:hAnsi="Courier New" w:cs="Courier New"/>
          <w:b/>
          <w:sz w:val="32"/>
          <w:szCs w:val="32"/>
        </w:rPr>
        <w:t>J</w:t>
      </w:r>
      <w:r w:rsidRPr="00F61774">
        <w:rPr>
          <w:rFonts w:ascii="Courier New" w:hAnsi="Courier New" w:cs="Courier New"/>
          <w:b/>
          <w:sz w:val="32"/>
          <w:szCs w:val="32"/>
        </w:rPr>
        <w:t xml:space="preserve">.: </w:t>
      </w:r>
    </w:p>
    <w:p w:rsidR="00452CFC" w:rsidRPr="00F61774" w:rsidRDefault="00452CFC" w:rsidP="00452CFC">
      <w:pPr>
        <w:spacing w:after="120" w:line="240" w:lineRule="auto"/>
        <w:rPr>
          <w:rFonts w:ascii="Courier New" w:hAnsi="Courier New" w:cs="Courier New"/>
          <w:b/>
          <w:sz w:val="27"/>
          <w:szCs w:val="27"/>
        </w:rPr>
      </w:pPr>
    </w:p>
    <w:p w:rsidR="00B00E2B" w:rsidRDefault="00D446AC" w:rsidP="007E7787">
      <w:pPr>
        <w:spacing w:after="0" w:line="360" w:lineRule="auto"/>
        <w:jc w:val="both"/>
        <w:rPr>
          <w:rFonts w:ascii="Courier New" w:hAnsi="Courier New" w:cs="Courier New"/>
          <w:sz w:val="27"/>
          <w:szCs w:val="27"/>
        </w:rPr>
      </w:pPr>
      <w:r>
        <w:rPr>
          <w:rFonts w:ascii="Courier New" w:hAnsi="Courier New" w:cs="Courier New"/>
          <w:b/>
          <w:sz w:val="27"/>
          <w:szCs w:val="27"/>
        </w:rPr>
        <w:tab/>
      </w:r>
      <w:r w:rsidR="004237AF">
        <w:rPr>
          <w:rFonts w:ascii="Courier New" w:hAnsi="Courier New" w:cs="Courier New"/>
          <w:sz w:val="27"/>
          <w:szCs w:val="27"/>
        </w:rPr>
        <w:t xml:space="preserve">This is an appeal against an arbitral award issued by Arbitrator A. Manase. </w:t>
      </w:r>
    </w:p>
    <w:p w:rsidR="004237AF" w:rsidRDefault="004237AF" w:rsidP="00EE5E9A">
      <w:pPr>
        <w:spacing w:after="0" w:line="240" w:lineRule="auto"/>
        <w:jc w:val="both"/>
        <w:rPr>
          <w:rFonts w:ascii="Courier New" w:hAnsi="Courier New" w:cs="Courier New"/>
          <w:sz w:val="27"/>
          <w:szCs w:val="27"/>
        </w:rPr>
      </w:pPr>
    </w:p>
    <w:p w:rsidR="00EE5E9A" w:rsidRDefault="004237AF" w:rsidP="00EE5E9A">
      <w:pPr>
        <w:spacing w:after="0" w:line="360" w:lineRule="auto"/>
        <w:ind w:firstLine="720"/>
        <w:jc w:val="both"/>
        <w:rPr>
          <w:rFonts w:ascii="Courier New" w:hAnsi="Courier New" w:cs="Courier New"/>
          <w:sz w:val="27"/>
          <w:szCs w:val="27"/>
        </w:rPr>
      </w:pPr>
      <w:r>
        <w:rPr>
          <w:rFonts w:ascii="Courier New" w:hAnsi="Courier New" w:cs="Courier New"/>
          <w:sz w:val="27"/>
          <w:szCs w:val="27"/>
        </w:rPr>
        <w:t xml:space="preserve">Both legal practitioners made the observation and were in agreement </w:t>
      </w:r>
      <w:r w:rsidR="00386214">
        <w:rPr>
          <w:rFonts w:ascii="Courier New" w:hAnsi="Courier New" w:cs="Courier New"/>
          <w:sz w:val="27"/>
          <w:szCs w:val="27"/>
        </w:rPr>
        <w:t>that the Arbitration was conducted in a very wanting manner.</w:t>
      </w:r>
      <w:r w:rsidR="0031623F">
        <w:rPr>
          <w:rFonts w:ascii="Courier New" w:hAnsi="Courier New" w:cs="Courier New"/>
          <w:sz w:val="27"/>
          <w:szCs w:val="27"/>
        </w:rPr>
        <w:t xml:space="preserve">  The Court is also in agreement with that observation.</w:t>
      </w:r>
      <w:r w:rsidR="00386214">
        <w:rPr>
          <w:rFonts w:ascii="Courier New" w:hAnsi="Courier New" w:cs="Courier New"/>
          <w:sz w:val="27"/>
          <w:szCs w:val="27"/>
        </w:rPr>
        <w:t xml:space="preserve">  No minutes were written down at all as if the parties never made any submissions.  What </w:t>
      </w:r>
      <w:r w:rsidR="00386214">
        <w:rPr>
          <w:rFonts w:ascii="Courier New" w:hAnsi="Courier New" w:cs="Courier New"/>
          <w:sz w:val="27"/>
          <w:szCs w:val="27"/>
        </w:rPr>
        <w:lastRenderedPageBreak/>
        <w:t>we have on the record is the award only.  According to Respondent’s legal practiti</w:t>
      </w:r>
      <w:r w:rsidR="009D3D70">
        <w:rPr>
          <w:rFonts w:ascii="Courier New" w:hAnsi="Courier New" w:cs="Courier New"/>
          <w:sz w:val="27"/>
          <w:szCs w:val="27"/>
        </w:rPr>
        <w:t>oner the award is too brief, in</w:t>
      </w:r>
      <w:r w:rsidR="00386214">
        <w:rPr>
          <w:rFonts w:ascii="Courier New" w:hAnsi="Courier New" w:cs="Courier New"/>
          <w:sz w:val="27"/>
          <w:szCs w:val="27"/>
        </w:rPr>
        <w:t>articulate and gives</w:t>
      </w:r>
      <w:r w:rsidR="00EE5E9A">
        <w:rPr>
          <w:rFonts w:ascii="Courier New" w:hAnsi="Courier New" w:cs="Courier New"/>
          <w:sz w:val="27"/>
          <w:szCs w:val="27"/>
        </w:rPr>
        <w:t xml:space="preserve"> an unsavoury task of defending.</w:t>
      </w:r>
      <w:r w:rsidR="00386214">
        <w:rPr>
          <w:rFonts w:ascii="Courier New" w:hAnsi="Courier New" w:cs="Courier New"/>
          <w:sz w:val="27"/>
          <w:szCs w:val="27"/>
        </w:rPr>
        <w:t xml:space="preserve"> </w:t>
      </w:r>
    </w:p>
    <w:p w:rsidR="00EE5E9A" w:rsidRDefault="00EE5E9A" w:rsidP="00EE5E9A">
      <w:pPr>
        <w:spacing w:after="0" w:line="360" w:lineRule="auto"/>
        <w:jc w:val="both"/>
        <w:rPr>
          <w:rFonts w:ascii="Courier New" w:hAnsi="Courier New" w:cs="Courier New"/>
          <w:sz w:val="27"/>
          <w:szCs w:val="27"/>
        </w:rPr>
      </w:pPr>
      <w:r>
        <w:rPr>
          <w:rFonts w:ascii="Courier New" w:hAnsi="Courier New" w:cs="Courier New"/>
          <w:sz w:val="27"/>
          <w:szCs w:val="27"/>
        </w:rPr>
        <w:t>O</w:t>
      </w:r>
      <w:r w:rsidR="00386214">
        <w:rPr>
          <w:rFonts w:ascii="Courier New" w:hAnsi="Courier New" w:cs="Courier New"/>
          <w:sz w:val="27"/>
          <w:szCs w:val="27"/>
        </w:rPr>
        <w:t xml:space="preserve">n the face of it, it appears to be insufficient. </w:t>
      </w:r>
    </w:p>
    <w:p w:rsidR="00EE5E9A" w:rsidRDefault="00EE5E9A" w:rsidP="00EE5E9A">
      <w:pPr>
        <w:spacing w:after="0" w:line="360" w:lineRule="auto"/>
        <w:jc w:val="both"/>
        <w:rPr>
          <w:rFonts w:ascii="Courier New" w:hAnsi="Courier New" w:cs="Courier New"/>
          <w:sz w:val="27"/>
          <w:szCs w:val="27"/>
        </w:rPr>
      </w:pPr>
    </w:p>
    <w:p w:rsidR="00F73E07" w:rsidRDefault="00386214" w:rsidP="00EE5E9A">
      <w:pPr>
        <w:spacing w:after="0" w:line="360" w:lineRule="auto"/>
        <w:ind w:firstLine="720"/>
        <w:jc w:val="both"/>
        <w:rPr>
          <w:rFonts w:ascii="Courier New" w:hAnsi="Courier New" w:cs="Courier New"/>
          <w:sz w:val="27"/>
          <w:szCs w:val="27"/>
        </w:rPr>
      </w:pPr>
      <w:r>
        <w:rPr>
          <w:rFonts w:ascii="Courier New" w:hAnsi="Courier New" w:cs="Courier New"/>
          <w:sz w:val="27"/>
          <w:szCs w:val="27"/>
        </w:rPr>
        <w:t xml:space="preserve">Arbitrators should be reminded that when they sit to hear matters they do so as a Court of record.  Everything must be recorded so as to make it easier for the Labour Court and subsequently the Supreme Court as their proceedings eventually are taken to these Courts on appeal.  </w:t>
      </w:r>
      <w:r w:rsidR="00F73E07">
        <w:rPr>
          <w:rFonts w:ascii="Courier New" w:hAnsi="Courier New" w:cs="Courier New"/>
          <w:sz w:val="27"/>
          <w:szCs w:val="27"/>
        </w:rPr>
        <w:t>It</w:t>
      </w:r>
      <w:r w:rsidR="00F73E07" w:rsidRPr="00F73E07">
        <w:rPr>
          <w:rFonts w:ascii="Courier New" w:hAnsi="Courier New" w:cs="Courier New"/>
          <w:sz w:val="27"/>
          <w:szCs w:val="27"/>
        </w:rPr>
        <w:t xml:space="preserve"> also makes it easier</w:t>
      </w:r>
      <w:r w:rsidR="00F73E07">
        <w:rPr>
          <w:rFonts w:ascii="Courier New" w:hAnsi="Courier New" w:cs="Courier New"/>
          <w:sz w:val="27"/>
          <w:szCs w:val="27"/>
        </w:rPr>
        <w:t xml:space="preserve"> for the parties to present and argue their cases on appeal.  Moreov</w:t>
      </w:r>
      <w:r w:rsidR="00E61DC6">
        <w:rPr>
          <w:rFonts w:ascii="Courier New" w:hAnsi="Courier New" w:cs="Courier New"/>
          <w:sz w:val="27"/>
          <w:szCs w:val="27"/>
        </w:rPr>
        <w:t>er in terms o</w:t>
      </w:r>
      <w:r w:rsidR="00F73E07">
        <w:rPr>
          <w:rFonts w:ascii="Courier New" w:hAnsi="Courier New" w:cs="Courier New"/>
          <w:sz w:val="27"/>
          <w:szCs w:val="27"/>
        </w:rPr>
        <w:t xml:space="preserve">f </w:t>
      </w:r>
      <w:r w:rsidR="00A94DA5">
        <w:rPr>
          <w:rFonts w:ascii="Courier New" w:hAnsi="Courier New" w:cs="Courier New"/>
          <w:sz w:val="27"/>
          <w:szCs w:val="27"/>
        </w:rPr>
        <w:t xml:space="preserve">Article 31(2) of </w:t>
      </w:r>
      <w:r w:rsidR="00F73E07">
        <w:rPr>
          <w:rFonts w:ascii="Courier New" w:hAnsi="Courier New" w:cs="Courier New"/>
          <w:sz w:val="27"/>
          <w:szCs w:val="27"/>
        </w:rPr>
        <w:t>the</w:t>
      </w:r>
      <w:r w:rsidR="00A94DA5">
        <w:rPr>
          <w:rFonts w:ascii="Courier New" w:hAnsi="Courier New" w:cs="Courier New"/>
          <w:sz w:val="27"/>
          <w:szCs w:val="27"/>
        </w:rPr>
        <w:t xml:space="preserve"> Model Law</w:t>
      </w:r>
      <w:r w:rsidR="00F73E07">
        <w:rPr>
          <w:rFonts w:ascii="Courier New" w:hAnsi="Courier New" w:cs="Courier New"/>
          <w:sz w:val="27"/>
          <w:szCs w:val="27"/>
        </w:rPr>
        <w:t xml:space="preserve"> arbitrators are enjoined to </w:t>
      </w:r>
      <w:r w:rsidR="00A94DA5">
        <w:rPr>
          <w:rFonts w:ascii="Courier New" w:hAnsi="Courier New" w:cs="Courier New"/>
          <w:sz w:val="27"/>
          <w:szCs w:val="27"/>
        </w:rPr>
        <w:t>state the reasons upon which an award is based unless the parties have agreed otherwise.</w:t>
      </w:r>
    </w:p>
    <w:p w:rsidR="00F73E07" w:rsidRDefault="00F73E07" w:rsidP="007E7787">
      <w:pPr>
        <w:spacing w:after="0" w:line="360" w:lineRule="auto"/>
        <w:jc w:val="both"/>
        <w:rPr>
          <w:rFonts w:ascii="Courier New" w:hAnsi="Courier New" w:cs="Courier New"/>
          <w:sz w:val="27"/>
          <w:szCs w:val="27"/>
        </w:rPr>
      </w:pPr>
    </w:p>
    <w:p w:rsidR="004237AF" w:rsidRDefault="00F73E07" w:rsidP="00F73E07">
      <w:pPr>
        <w:spacing w:after="0" w:line="360" w:lineRule="auto"/>
        <w:ind w:firstLine="720"/>
        <w:jc w:val="both"/>
        <w:rPr>
          <w:rFonts w:ascii="Courier New" w:hAnsi="Courier New" w:cs="Courier New"/>
          <w:sz w:val="27"/>
          <w:szCs w:val="27"/>
        </w:rPr>
      </w:pPr>
      <w:r>
        <w:rPr>
          <w:rFonts w:ascii="Courier New" w:hAnsi="Courier New" w:cs="Courier New"/>
          <w:sz w:val="27"/>
          <w:szCs w:val="27"/>
        </w:rPr>
        <w:t xml:space="preserve">What happened </w:t>
      </w:r>
      <w:r w:rsidRPr="004C2113">
        <w:rPr>
          <w:rFonts w:ascii="Courier New" w:hAnsi="Courier New" w:cs="Courier New"/>
          <w:i/>
          <w:sz w:val="27"/>
          <w:szCs w:val="27"/>
        </w:rPr>
        <w:t xml:space="preserve">in </w:t>
      </w:r>
      <w:r w:rsidRPr="004C2113">
        <w:rPr>
          <w:rFonts w:ascii="Courier New" w:hAnsi="Courier New" w:cs="Courier New"/>
          <w:i/>
          <w:sz w:val="27"/>
          <w:szCs w:val="27"/>
          <w:u w:val="single"/>
        </w:rPr>
        <w:t>casu</w:t>
      </w:r>
      <w:r w:rsidR="00EE5E9A" w:rsidRPr="00EE5E9A">
        <w:rPr>
          <w:rFonts w:ascii="Courier New" w:hAnsi="Courier New" w:cs="Courier New"/>
          <w:sz w:val="27"/>
          <w:szCs w:val="27"/>
        </w:rPr>
        <w:t xml:space="preserve"> leaves</w:t>
      </w:r>
      <w:r w:rsidR="00EE5E9A">
        <w:rPr>
          <w:rFonts w:ascii="Courier New" w:hAnsi="Courier New" w:cs="Courier New"/>
          <w:sz w:val="27"/>
          <w:szCs w:val="27"/>
        </w:rPr>
        <w:t xml:space="preserve"> a lot to be desired</w:t>
      </w:r>
      <w:r w:rsidR="0031623F">
        <w:rPr>
          <w:rFonts w:ascii="Courier New" w:hAnsi="Courier New" w:cs="Courier New"/>
          <w:sz w:val="27"/>
          <w:szCs w:val="27"/>
        </w:rPr>
        <w:t xml:space="preserve"> and</w:t>
      </w:r>
      <w:r>
        <w:rPr>
          <w:rFonts w:ascii="Courier New" w:hAnsi="Courier New" w:cs="Courier New"/>
          <w:sz w:val="27"/>
          <w:szCs w:val="27"/>
        </w:rPr>
        <w:t xml:space="preserve"> is not</w:t>
      </w:r>
      <w:r w:rsidR="00FD60D9">
        <w:rPr>
          <w:rFonts w:ascii="Courier New" w:hAnsi="Courier New" w:cs="Courier New"/>
          <w:sz w:val="27"/>
          <w:szCs w:val="27"/>
        </w:rPr>
        <w:t xml:space="preserve"> expected of a well </w:t>
      </w:r>
      <w:r w:rsidR="0031623F">
        <w:rPr>
          <w:rFonts w:ascii="Courier New" w:hAnsi="Courier New" w:cs="Courier New"/>
          <w:sz w:val="27"/>
          <w:szCs w:val="27"/>
        </w:rPr>
        <w:t>experienc</w:t>
      </w:r>
      <w:r w:rsidR="00FD60D9">
        <w:rPr>
          <w:rFonts w:ascii="Courier New" w:hAnsi="Courier New" w:cs="Courier New"/>
          <w:sz w:val="27"/>
          <w:szCs w:val="27"/>
        </w:rPr>
        <w:t xml:space="preserve">ed arbitrator and lawyer. </w:t>
      </w:r>
    </w:p>
    <w:p w:rsidR="00FD60D9" w:rsidRDefault="00FD60D9" w:rsidP="00F73E07">
      <w:pPr>
        <w:spacing w:after="0" w:line="360" w:lineRule="auto"/>
        <w:ind w:firstLine="720"/>
        <w:jc w:val="both"/>
        <w:rPr>
          <w:rFonts w:ascii="Courier New" w:hAnsi="Courier New" w:cs="Courier New"/>
          <w:sz w:val="27"/>
          <w:szCs w:val="27"/>
        </w:rPr>
      </w:pPr>
    </w:p>
    <w:p w:rsidR="009D3D70" w:rsidRDefault="00FD60D9" w:rsidP="009D3D70">
      <w:pPr>
        <w:spacing w:after="0" w:line="360" w:lineRule="auto"/>
        <w:ind w:firstLine="720"/>
        <w:jc w:val="both"/>
        <w:rPr>
          <w:rFonts w:ascii="Courier New" w:hAnsi="Courier New" w:cs="Courier New"/>
          <w:sz w:val="27"/>
          <w:szCs w:val="27"/>
        </w:rPr>
      </w:pPr>
      <w:r>
        <w:rPr>
          <w:rFonts w:ascii="Courier New" w:hAnsi="Courier New" w:cs="Courier New"/>
          <w:sz w:val="27"/>
          <w:szCs w:val="27"/>
        </w:rPr>
        <w:t>The issues for the arbitrator to determine</w:t>
      </w:r>
      <w:r w:rsidR="009D3D70">
        <w:rPr>
          <w:rFonts w:ascii="Courier New" w:hAnsi="Courier New" w:cs="Courier New"/>
          <w:sz w:val="27"/>
          <w:szCs w:val="27"/>
        </w:rPr>
        <w:t xml:space="preserve"> were</w:t>
      </w:r>
      <w:r>
        <w:rPr>
          <w:rFonts w:ascii="Courier New" w:hAnsi="Courier New" w:cs="Courier New"/>
          <w:sz w:val="27"/>
          <w:szCs w:val="27"/>
        </w:rPr>
        <w:t xml:space="preserve"> whether or not Zesa Holdings (Private) Limited committed an unfair labour practice by refusing to negotiate with Respondent on behalf of D3, D4 and D6 managers for the period January to December, 2012 and to determine the appropriate collective bargaining package for these grades</w:t>
      </w:r>
      <w:r w:rsidR="009D3D70">
        <w:rPr>
          <w:rFonts w:ascii="Courier New" w:hAnsi="Courier New" w:cs="Courier New"/>
          <w:sz w:val="27"/>
          <w:szCs w:val="27"/>
        </w:rPr>
        <w:t>.  After the matter was referred to compulsory arbitration, it is common cause that the following transpired:</w:t>
      </w:r>
    </w:p>
    <w:p w:rsidR="00443BAF" w:rsidRPr="009D3D70" w:rsidRDefault="00FD60D9" w:rsidP="009D3D70">
      <w:pPr>
        <w:pStyle w:val="ListParagraph"/>
        <w:numPr>
          <w:ilvl w:val="0"/>
          <w:numId w:val="3"/>
        </w:numPr>
        <w:spacing w:after="0" w:line="360" w:lineRule="auto"/>
        <w:jc w:val="both"/>
        <w:rPr>
          <w:rFonts w:ascii="Courier New" w:hAnsi="Courier New" w:cs="Courier New"/>
          <w:sz w:val="27"/>
          <w:szCs w:val="27"/>
        </w:rPr>
      </w:pPr>
      <w:r w:rsidRPr="009D3D70">
        <w:rPr>
          <w:rFonts w:ascii="Courier New" w:hAnsi="Courier New" w:cs="Courier New"/>
          <w:sz w:val="27"/>
          <w:szCs w:val="27"/>
        </w:rPr>
        <w:lastRenderedPageBreak/>
        <w:t>The arbitrator directed Respondent to file its statement of claim and heads of argument.</w:t>
      </w:r>
    </w:p>
    <w:p w:rsidR="00FD60D9" w:rsidRDefault="00FD60D9" w:rsidP="00443BAF">
      <w:pPr>
        <w:pStyle w:val="ListParagraph"/>
        <w:spacing w:after="0" w:line="240" w:lineRule="auto"/>
        <w:ind w:left="1440"/>
        <w:jc w:val="both"/>
        <w:rPr>
          <w:rFonts w:ascii="Courier New" w:hAnsi="Courier New" w:cs="Courier New"/>
          <w:sz w:val="27"/>
          <w:szCs w:val="27"/>
        </w:rPr>
      </w:pPr>
    </w:p>
    <w:p w:rsidR="00FD60D9" w:rsidRDefault="00FD60D9" w:rsidP="00FD60D9">
      <w:pPr>
        <w:pStyle w:val="ListParagraph"/>
        <w:numPr>
          <w:ilvl w:val="0"/>
          <w:numId w:val="3"/>
        </w:numPr>
        <w:spacing w:after="0" w:line="360" w:lineRule="auto"/>
        <w:jc w:val="both"/>
        <w:rPr>
          <w:rFonts w:ascii="Courier New" w:hAnsi="Courier New" w:cs="Courier New"/>
          <w:sz w:val="27"/>
          <w:szCs w:val="27"/>
        </w:rPr>
      </w:pPr>
      <w:r>
        <w:rPr>
          <w:rFonts w:ascii="Courier New" w:hAnsi="Courier New" w:cs="Courier New"/>
          <w:sz w:val="27"/>
          <w:szCs w:val="27"/>
        </w:rPr>
        <w:t>Upon receipt of Respondent’s documents, Appellants were to file their</w:t>
      </w:r>
      <w:r w:rsidR="00443BAF">
        <w:rPr>
          <w:rFonts w:ascii="Courier New" w:hAnsi="Courier New" w:cs="Courier New"/>
          <w:sz w:val="27"/>
          <w:szCs w:val="27"/>
        </w:rPr>
        <w:t xml:space="preserve"> opposing papers and thereafter</w:t>
      </w:r>
    </w:p>
    <w:p w:rsidR="00443BAF" w:rsidRPr="00443BAF" w:rsidRDefault="00443BAF" w:rsidP="00443BAF">
      <w:pPr>
        <w:spacing w:after="0" w:line="240" w:lineRule="auto"/>
        <w:jc w:val="both"/>
        <w:rPr>
          <w:rFonts w:ascii="Courier New" w:hAnsi="Courier New" w:cs="Courier New"/>
          <w:sz w:val="27"/>
          <w:szCs w:val="27"/>
        </w:rPr>
      </w:pPr>
    </w:p>
    <w:p w:rsidR="00FD60D9" w:rsidRDefault="00FD60D9" w:rsidP="00FD60D9">
      <w:pPr>
        <w:pStyle w:val="ListParagraph"/>
        <w:numPr>
          <w:ilvl w:val="0"/>
          <w:numId w:val="3"/>
        </w:numPr>
        <w:spacing w:after="0" w:line="360" w:lineRule="auto"/>
        <w:jc w:val="both"/>
        <w:rPr>
          <w:rFonts w:ascii="Courier New" w:hAnsi="Courier New" w:cs="Courier New"/>
          <w:sz w:val="27"/>
          <w:szCs w:val="27"/>
        </w:rPr>
      </w:pPr>
      <w:r>
        <w:rPr>
          <w:rFonts w:ascii="Courier New" w:hAnsi="Courier New" w:cs="Courier New"/>
          <w:sz w:val="27"/>
          <w:szCs w:val="27"/>
        </w:rPr>
        <w:t>Respondent was to file its answering papers.</w:t>
      </w:r>
    </w:p>
    <w:p w:rsidR="00443BAF" w:rsidRPr="00443BAF" w:rsidRDefault="00443BAF" w:rsidP="00443BAF">
      <w:pPr>
        <w:spacing w:after="0" w:line="240" w:lineRule="auto"/>
        <w:jc w:val="both"/>
        <w:rPr>
          <w:rFonts w:ascii="Courier New" w:hAnsi="Courier New" w:cs="Courier New"/>
          <w:sz w:val="27"/>
          <w:szCs w:val="27"/>
        </w:rPr>
      </w:pPr>
    </w:p>
    <w:p w:rsidR="00FD60D9" w:rsidRDefault="00FD60D9" w:rsidP="00FD60D9">
      <w:pPr>
        <w:pStyle w:val="ListParagraph"/>
        <w:numPr>
          <w:ilvl w:val="0"/>
          <w:numId w:val="3"/>
        </w:numPr>
        <w:spacing w:after="0" w:line="360" w:lineRule="auto"/>
        <w:jc w:val="both"/>
        <w:rPr>
          <w:rFonts w:ascii="Courier New" w:hAnsi="Courier New" w:cs="Courier New"/>
          <w:sz w:val="27"/>
          <w:szCs w:val="27"/>
        </w:rPr>
      </w:pPr>
      <w:r>
        <w:rPr>
          <w:rFonts w:ascii="Courier New" w:hAnsi="Courier New" w:cs="Courier New"/>
          <w:sz w:val="27"/>
          <w:szCs w:val="27"/>
        </w:rPr>
        <w:t>After the parties had complied with the Arbitrator’s directive, the matter was set down for hearing where bot</w:t>
      </w:r>
      <w:r w:rsidR="00443BAF">
        <w:rPr>
          <w:rFonts w:ascii="Courier New" w:hAnsi="Courier New" w:cs="Courier New"/>
          <w:sz w:val="27"/>
          <w:szCs w:val="27"/>
        </w:rPr>
        <w:t>h parties made oral submission</w:t>
      </w:r>
      <w:r w:rsidR="009D3D70">
        <w:rPr>
          <w:rFonts w:ascii="Courier New" w:hAnsi="Courier New" w:cs="Courier New"/>
          <w:sz w:val="27"/>
          <w:szCs w:val="27"/>
        </w:rPr>
        <w:t>s</w:t>
      </w:r>
      <w:r w:rsidR="00443BAF">
        <w:rPr>
          <w:rFonts w:ascii="Courier New" w:hAnsi="Courier New" w:cs="Courier New"/>
          <w:sz w:val="27"/>
          <w:szCs w:val="27"/>
        </w:rPr>
        <w:t>.</w:t>
      </w:r>
    </w:p>
    <w:p w:rsidR="00443BAF" w:rsidRPr="00443BAF" w:rsidRDefault="00443BAF" w:rsidP="00443BAF">
      <w:pPr>
        <w:spacing w:after="0" w:line="240" w:lineRule="auto"/>
        <w:jc w:val="both"/>
        <w:rPr>
          <w:rFonts w:ascii="Courier New" w:hAnsi="Courier New" w:cs="Courier New"/>
          <w:sz w:val="27"/>
          <w:szCs w:val="27"/>
        </w:rPr>
      </w:pPr>
    </w:p>
    <w:p w:rsidR="00FD60D9" w:rsidRDefault="00FD60D9" w:rsidP="00FD60D9">
      <w:pPr>
        <w:pStyle w:val="ListParagraph"/>
        <w:numPr>
          <w:ilvl w:val="0"/>
          <w:numId w:val="3"/>
        </w:numPr>
        <w:spacing w:after="0" w:line="360" w:lineRule="auto"/>
        <w:jc w:val="both"/>
        <w:rPr>
          <w:rFonts w:ascii="Courier New" w:hAnsi="Courier New" w:cs="Courier New"/>
          <w:sz w:val="27"/>
          <w:szCs w:val="27"/>
        </w:rPr>
      </w:pPr>
      <w:r>
        <w:rPr>
          <w:rFonts w:ascii="Courier New" w:hAnsi="Courier New" w:cs="Courier New"/>
          <w:sz w:val="27"/>
          <w:szCs w:val="27"/>
        </w:rPr>
        <w:t>It was during the hearing that an undertaking was made by Appellant to furnish the Arbitrator with certain documents for cons</w:t>
      </w:r>
      <w:r w:rsidR="00443BAF">
        <w:rPr>
          <w:rFonts w:ascii="Courier New" w:hAnsi="Courier New" w:cs="Courier New"/>
          <w:sz w:val="27"/>
          <w:szCs w:val="27"/>
        </w:rPr>
        <w:t>ideration.</w:t>
      </w:r>
    </w:p>
    <w:p w:rsidR="00443BAF" w:rsidRPr="00443BAF" w:rsidRDefault="00443BAF" w:rsidP="00443BAF">
      <w:pPr>
        <w:pStyle w:val="ListParagraph"/>
        <w:rPr>
          <w:rFonts w:ascii="Courier New" w:hAnsi="Courier New" w:cs="Courier New"/>
          <w:sz w:val="27"/>
          <w:szCs w:val="27"/>
        </w:rPr>
      </w:pPr>
    </w:p>
    <w:p w:rsidR="00443BAF" w:rsidRDefault="00443BAF" w:rsidP="00FD60D9">
      <w:pPr>
        <w:pStyle w:val="ListParagraph"/>
        <w:numPr>
          <w:ilvl w:val="0"/>
          <w:numId w:val="3"/>
        </w:numPr>
        <w:spacing w:after="0" w:line="360" w:lineRule="auto"/>
        <w:jc w:val="both"/>
        <w:rPr>
          <w:rFonts w:ascii="Courier New" w:hAnsi="Courier New" w:cs="Courier New"/>
          <w:sz w:val="27"/>
          <w:szCs w:val="27"/>
        </w:rPr>
      </w:pPr>
      <w:r>
        <w:rPr>
          <w:rFonts w:ascii="Courier New" w:hAnsi="Courier New" w:cs="Courier New"/>
          <w:sz w:val="27"/>
          <w:szCs w:val="27"/>
        </w:rPr>
        <w:t>By a letter dated the 25</w:t>
      </w:r>
      <w:r w:rsidRPr="00443BAF">
        <w:rPr>
          <w:rFonts w:ascii="Courier New" w:hAnsi="Courier New" w:cs="Courier New"/>
          <w:sz w:val="27"/>
          <w:szCs w:val="27"/>
          <w:vertAlign w:val="superscript"/>
        </w:rPr>
        <w:t>th</w:t>
      </w:r>
      <w:r>
        <w:rPr>
          <w:rFonts w:ascii="Courier New" w:hAnsi="Courier New" w:cs="Courier New"/>
          <w:sz w:val="27"/>
          <w:szCs w:val="27"/>
        </w:rPr>
        <w:t xml:space="preserve"> June, 2013 as undertaken</w:t>
      </w:r>
      <w:r w:rsidR="009D3D70">
        <w:rPr>
          <w:rFonts w:ascii="Courier New" w:hAnsi="Courier New" w:cs="Courier New"/>
          <w:sz w:val="27"/>
          <w:szCs w:val="27"/>
        </w:rPr>
        <w:t>,</w:t>
      </w:r>
      <w:r>
        <w:rPr>
          <w:rFonts w:ascii="Courier New" w:hAnsi="Courier New" w:cs="Courier New"/>
          <w:sz w:val="27"/>
          <w:szCs w:val="27"/>
        </w:rPr>
        <w:t xml:space="preserve"> Appellant submitted to the Arbitrator the following:</w:t>
      </w:r>
    </w:p>
    <w:p w:rsidR="00443BAF" w:rsidRPr="00443BAF" w:rsidRDefault="00443BAF" w:rsidP="00443BAF">
      <w:pPr>
        <w:pStyle w:val="ListParagraph"/>
        <w:rPr>
          <w:rFonts w:ascii="Courier New" w:hAnsi="Courier New" w:cs="Courier New"/>
          <w:sz w:val="27"/>
          <w:szCs w:val="27"/>
        </w:rPr>
      </w:pPr>
    </w:p>
    <w:p w:rsidR="00443BAF" w:rsidRDefault="00443BAF" w:rsidP="00443BAF">
      <w:pPr>
        <w:pStyle w:val="ListParagraph"/>
        <w:numPr>
          <w:ilvl w:val="0"/>
          <w:numId w:val="4"/>
        </w:numPr>
        <w:spacing w:after="0" w:line="360" w:lineRule="auto"/>
        <w:jc w:val="both"/>
        <w:rPr>
          <w:rFonts w:ascii="Courier New" w:hAnsi="Courier New" w:cs="Courier New"/>
          <w:sz w:val="27"/>
          <w:szCs w:val="27"/>
        </w:rPr>
      </w:pPr>
      <w:r>
        <w:rPr>
          <w:rFonts w:ascii="Courier New" w:hAnsi="Courier New" w:cs="Courier New"/>
          <w:sz w:val="27"/>
          <w:szCs w:val="27"/>
        </w:rPr>
        <w:t xml:space="preserve">letter dated 18 March, 2013 and annexures. </w:t>
      </w:r>
    </w:p>
    <w:p w:rsidR="00443BAF" w:rsidRDefault="00443BAF" w:rsidP="00443BAF">
      <w:pPr>
        <w:pStyle w:val="ListParagraph"/>
        <w:spacing w:after="0" w:line="240" w:lineRule="auto"/>
        <w:ind w:left="1800"/>
        <w:jc w:val="both"/>
        <w:rPr>
          <w:rFonts w:ascii="Courier New" w:hAnsi="Courier New" w:cs="Courier New"/>
          <w:sz w:val="27"/>
          <w:szCs w:val="27"/>
        </w:rPr>
      </w:pPr>
    </w:p>
    <w:p w:rsidR="00443BAF" w:rsidRDefault="00443BAF" w:rsidP="00443BAF">
      <w:pPr>
        <w:pStyle w:val="ListParagraph"/>
        <w:numPr>
          <w:ilvl w:val="0"/>
          <w:numId w:val="4"/>
        </w:numPr>
        <w:spacing w:after="0" w:line="360" w:lineRule="auto"/>
        <w:jc w:val="both"/>
        <w:rPr>
          <w:rFonts w:ascii="Courier New" w:hAnsi="Courier New" w:cs="Courier New"/>
          <w:sz w:val="27"/>
          <w:szCs w:val="27"/>
        </w:rPr>
      </w:pPr>
      <w:r>
        <w:rPr>
          <w:rFonts w:ascii="Courier New" w:hAnsi="Courier New" w:cs="Courier New"/>
          <w:sz w:val="27"/>
          <w:szCs w:val="27"/>
        </w:rPr>
        <w:t>audited accounts for all Appellants for the year 2011.  The 2012 accounts were not yet out then.</w:t>
      </w:r>
    </w:p>
    <w:p w:rsidR="00443BAF" w:rsidRPr="00443BAF" w:rsidRDefault="00443BAF" w:rsidP="00443BAF">
      <w:pPr>
        <w:pStyle w:val="ListParagraph"/>
        <w:rPr>
          <w:rFonts w:ascii="Courier New" w:hAnsi="Courier New" w:cs="Courier New"/>
          <w:sz w:val="27"/>
          <w:szCs w:val="27"/>
        </w:rPr>
      </w:pPr>
    </w:p>
    <w:p w:rsidR="00443BAF" w:rsidRDefault="00443BAF" w:rsidP="00443BAF">
      <w:pPr>
        <w:pStyle w:val="ListParagraph"/>
        <w:numPr>
          <w:ilvl w:val="0"/>
          <w:numId w:val="4"/>
        </w:numPr>
        <w:spacing w:after="0" w:line="360" w:lineRule="auto"/>
        <w:jc w:val="both"/>
        <w:rPr>
          <w:rFonts w:ascii="Courier New" w:hAnsi="Courier New" w:cs="Courier New"/>
          <w:sz w:val="27"/>
          <w:szCs w:val="27"/>
        </w:rPr>
      </w:pPr>
      <w:r>
        <w:rPr>
          <w:rFonts w:ascii="Courier New" w:hAnsi="Courier New" w:cs="Courier New"/>
          <w:sz w:val="27"/>
          <w:szCs w:val="27"/>
        </w:rPr>
        <w:t xml:space="preserve">Labour Court judgment in the case of </w:t>
      </w:r>
      <w:r w:rsidRPr="00443BAF">
        <w:rPr>
          <w:rFonts w:ascii="Courier New" w:hAnsi="Courier New" w:cs="Courier New"/>
          <w:b/>
          <w:i/>
          <w:sz w:val="27"/>
          <w:szCs w:val="27"/>
        </w:rPr>
        <w:t xml:space="preserve">CHAMBER OF MINES V AMWUZ LC/H/250/12. </w:t>
      </w:r>
    </w:p>
    <w:p w:rsidR="00443BAF" w:rsidRPr="00443BAF" w:rsidRDefault="00443BAF" w:rsidP="00443BAF">
      <w:pPr>
        <w:pStyle w:val="ListParagraph"/>
        <w:rPr>
          <w:rFonts w:ascii="Courier New" w:hAnsi="Courier New" w:cs="Courier New"/>
          <w:sz w:val="27"/>
          <w:szCs w:val="27"/>
        </w:rPr>
      </w:pPr>
    </w:p>
    <w:p w:rsidR="00443BAF" w:rsidRPr="00CB6C15" w:rsidRDefault="00443BAF" w:rsidP="00CB6C15">
      <w:pPr>
        <w:pStyle w:val="ListParagraph"/>
        <w:numPr>
          <w:ilvl w:val="0"/>
          <w:numId w:val="4"/>
        </w:numPr>
        <w:spacing w:after="0" w:line="360" w:lineRule="auto"/>
        <w:jc w:val="both"/>
        <w:rPr>
          <w:rFonts w:ascii="Courier New" w:hAnsi="Courier New" w:cs="Courier New"/>
          <w:sz w:val="27"/>
          <w:szCs w:val="27"/>
        </w:rPr>
      </w:pPr>
      <w:r>
        <w:rPr>
          <w:rFonts w:ascii="Courier New" w:hAnsi="Courier New" w:cs="Courier New"/>
          <w:sz w:val="27"/>
          <w:szCs w:val="27"/>
        </w:rPr>
        <w:t xml:space="preserve">Arbitration awards by Madhuku and Makings. </w:t>
      </w:r>
    </w:p>
    <w:p w:rsidR="00443BAF" w:rsidRPr="00EB24FA" w:rsidRDefault="00443BAF" w:rsidP="00443BAF">
      <w:pPr>
        <w:pStyle w:val="ListParagraph"/>
        <w:numPr>
          <w:ilvl w:val="0"/>
          <w:numId w:val="4"/>
        </w:numPr>
        <w:spacing w:after="0" w:line="360" w:lineRule="auto"/>
        <w:jc w:val="both"/>
        <w:rPr>
          <w:rFonts w:ascii="Courier New" w:hAnsi="Courier New" w:cs="Courier New"/>
          <w:sz w:val="27"/>
          <w:szCs w:val="27"/>
        </w:rPr>
      </w:pPr>
      <w:r>
        <w:rPr>
          <w:rFonts w:ascii="Courier New" w:hAnsi="Courier New" w:cs="Courier New"/>
          <w:sz w:val="27"/>
          <w:szCs w:val="27"/>
        </w:rPr>
        <w:lastRenderedPageBreak/>
        <w:t xml:space="preserve">Administration Court decision in the case of </w:t>
      </w:r>
      <w:r>
        <w:rPr>
          <w:rFonts w:ascii="Courier New" w:hAnsi="Courier New" w:cs="Courier New"/>
          <w:b/>
          <w:i/>
          <w:sz w:val="27"/>
          <w:szCs w:val="27"/>
        </w:rPr>
        <w:t>CZI V ZERA AND ANOTHER COMP 4/11</w:t>
      </w:r>
    </w:p>
    <w:p w:rsidR="00EB24FA" w:rsidRPr="00EB24FA" w:rsidRDefault="00EB24FA" w:rsidP="00CB6C15">
      <w:pPr>
        <w:pStyle w:val="ListParagraph"/>
        <w:spacing w:after="0" w:line="240" w:lineRule="auto"/>
        <w:rPr>
          <w:rFonts w:ascii="Courier New" w:hAnsi="Courier New" w:cs="Courier New"/>
          <w:sz w:val="27"/>
          <w:szCs w:val="27"/>
        </w:rPr>
      </w:pPr>
    </w:p>
    <w:p w:rsidR="00EB24FA" w:rsidRPr="00EB24FA" w:rsidRDefault="00EB24FA" w:rsidP="00443BAF">
      <w:pPr>
        <w:pStyle w:val="ListParagraph"/>
        <w:numPr>
          <w:ilvl w:val="0"/>
          <w:numId w:val="4"/>
        </w:numPr>
        <w:spacing w:after="0" w:line="360" w:lineRule="auto"/>
        <w:jc w:val="both"/>
        <w:rPr>
          <w:rFonts w:ascii="Courier New" w:hAnsi="Courier New" w:cs="Courier New"/>
          <w:i/>
          <w:sz w:val="27"/>
          <w:szCs w:val="27"/>
        </w:rPr>
      </w:pPr>
      <w:r>
        <w:rPr>
          <w:rFonts w:ascii="Courier New" w:hAnsi="Courier New" w:cs="Courier New"/>
          <w:sz w:val="27"/>
          <w:szCs w:val="27"/>
        </w:rPr>
        <w:t xml:space="preserve">High Court Judgment </w:t>
      </w:r>
      <w:r w:rsidRPr="00EB24FA">
        <w:rPr>
          <w:rFonts w:ascii="Courier New" w:hAnsi="Courier New" w:cs="Courier New"/>
          <w:b/>
          <w:i/>
          <w:sz w:val="27"/>
          <w:szCs w:val="27"/>
        </w:rPr>
        <w:t>TELONE V CASWUZ HH74/2007.</w:t>
      </w:r>
    </w:p>
    <w:p w:rsidR="00EB24FA" w:rsidRPr="00EB24FA" w:rsidRDefault="00EB24FA" w:rsidP="00CB6C15">
      <w:pPr>
        <w:pStyle w:val="ListParagraph"/>
        <w:spacing w:after="0" w:line="240" w:lineRule="auto"/>
        <w:rPr>
          <w:rFonts w:ascii="Courier New" w:hAnsi="Courier New" w:cs="Courier New"/>
          <w:i/>
          <w:sz w:val="27"/>
          <w:szCs w:val="27"/>
        </w:rPr>
      </w:pPr>
    </w:p>
    <w:p w:rsidR="00EB24FA" w:rsidRPr="00443BAF" w:rsidRDefault="00EB24FA" w:rsidP="00443BAF">
      <w:pPr>
        <w:pStyle w:val="ListParagraph"/>
        <w:numPr>
          <w:ilvl w:val="0"/>
          <w:numId w:val="4"/>
        </w:numPr>
        <w:spacing w:after="0" w:line="360" w:lineRule="auto"/>
        <w:jc w:val="both"/>
        <w:rPr>
          <w:rFonts w:ascii="Courier New" w:hAnsi="Courier New" w:cs="Courier New"/>
          <w:sz w:val="27"/>
          <w:szCs w:val="27"/>
        </w:rPr>
      </w:pPr>
      <w:r>
        <w:rPr>
          <w:rFonts w:ascii="Courier New" w:hAnsi="Courier New" w:cs="Courier New"/>
          <w:sz w:val="27"/>
          <w:szCs w:val="27"/>
        </w:rPr>
        <w:t xml:space="preserve">Supreme Court Judgment </w:t>
      </w:r>
      <w:r>
        <w:rPr>
          <w:rFonts w:ascii="Courier New" w:hAnsi="Courier New" w:cs="Courier New"/>
          <w:b/>
          <w:i/>
          <w:sz w:val="27"/>
          <w:szCs w:val="27"/>
        </w:rPr>
        <w:t>TRIANGLE LTD V PHIRI SC 107/2004.</w:t>
      </w:r>
    </w:p>
    <w:p w:rsidR="00443BAF" w:rsidRPr="00443BAF" w:rsidRDefault="00443BAF" w:rsidP="00CB6C15">
      <w:pPr>
        <w:pStyle w:val="ListParagraph"/>
        <w:spacing w:after="0" w:line="240" w:lineRule="auto"/>
        <w:rPr>
          <w:rFonts w:ascii="Courier New" w:hAnsi="Courier New" w:cs="Courier New"/>
          <w:sz w:val="27"/>
          <w:szCs w:val="27"/>
        </w:rPr>
      </w:pPr>
    </w:p>
    <w:p w:rsidR="00443BAF" w:rsidRDefault="00EB24FA" w:rsidP="00EB24FA">
      <w:pPr>
        <w:spacing w:after="0" w:line="360" w:lineRule="auto"/>
        <w:ind w:firstLine="851"/>
        <w:jc w:val="both"/>
        <w:rPr>
          <w:rFonts w:ascii="Courier New" w:hAnsi="Courier New" w:cs="Courier New"/>
          <w:sz w:val="27"/>
          <w:szCs w:val="27"/>
        </w:rPr>
      </w:pPr>
      <w:r>
        <w:rPr>
          <w:rFonts w:ascii="Courier New" w:hAnsi="Courier New" w:cs="Courier New"/>
          <w:sz w:val="27"/>
          <w:szCs w:val="27"/>
        </w:rPr>
        <w:t xml:space="preserve">It is not clear from the record when the award was issued as it is not dated at all.  </w:t>
      </w:r>
    </w:p>
    <w:p w:rsidR="00EB24FA" w:rsidRDefault="00EB24FA" w:rsidP="00CB6C15">
      <w:pPr>
        <w:spacing w:after="0" w:line="240" w:lineRule="auto"/>
        <w:ind w:firstLine="851"/>
        <w:jc w:val="both"/>
        <w:rPr>
          <w:rFonts w:ascii="Courier New" w:hAnsi="Courier New" w:cs="Courier New"/>
          <w:sz w:val="27"/>
          <w:szCs w:val="27"/>
        </w:rPr>
      </w:pPr>
    </w:p>
    <w:p w:rsidR="00EE5E9A" w:rsidRDefault="00EB24FA" w:rsidP="00EB24FA">
      <w:pPr>
        <w:spacing w:after="0" w:line="360" w:lineRule="auto"/>
        <w:ind w:firstLine="851"/>
        <w:jc w:val="both"/>
        <w:rPr>
          <w:rFonts w:ascii="Courier New" w:hAnsi="Courier New" w:cs="Courier New"/>
          <w:sz w:val="27"/>
          <w:szCs w:val="27"/>
        </w:rPr>
      </w:pPr>
      <w:r>
        <w:rPr>
          <w:rFonts w:ascii="Courier New" w:hAnsi="Courier New" w:cs="Courier New"/>
          <w:sz w:val="27"/>
          <w:szCs w:val="27"/>
        </w:rPr>
        <w:t xml:space="preserve">It is a well established principle that he who </w:t>
      </w:r>
      <w:r w:rsidR="006B6FC4">
        <w:rPr>
          <w:rFonts w:ascii="Courier New" w:hAnsi="Courier New" w:cs="Courier New"/>
          <w:sz w:val="27"/>
          <w:szCs w:val="27"/>
        </w:rPr>
        <w:t>alleges bears the onus of proof.  Before the Arbitrator, the Respondent w</w:t>
      </w:r>
      <w:r w:rsidR="00EE5E9A">
        <w:rPr>
          <w:rFonts w:ascii="Courier New" w:hAnsi="Courier New" w:cs="Courier New"/>
          <w:sz w:val="27"/>
          <w:szCs w:val="27"/>
        </w:rPr>
        <w:t>as</w:t>
      </w:r>
      <w:r w:rsidR="006B6FC4">
        <w:rPr>
          <w:rFonts w:ascii="Courier New" w:hAnsi="Courier New" w:cs="Courier New"/>
          <w:sz w:val="27"/>
          <w:szCs w:val="27"/>
        </w:rPr>
        <w:t xml:space="preserve"> claiming a bargaining package for managers in gra</w:t>
      </w:r>
      <w:r w:rsidR="00EE5E9A">
        <w:rPr>
          <w:rFonts w:ascii="Courier New" w:hAnsi="Courier New" w:cs="Courier New"/>
          <w:sz w:val="27"/>
          <w:szCs w:val="27"/>
        </w:rPr>
        <w:t>des B3, B4 and B5 in respect of:</w:t>
      </w:r>
    </w:p>
    <w:p w:rsidR="00EB24FA" w:rsidRPr="00EE5E9A" w:rsidRDefault="006B6FC4" w:rsidP="00EE5E9A">
      <w:pPr>
        <w:pStyle w:val="ListParagraph"/>
        <w:numPr>
          <w:ilvl w:val="0"/>
          <w:numId w:val="4"/>
        </w:numPr>
        <w:spacing w:after="0" w:line="360" w:lineRule="auto"/>
        <w:jc w:val="both"/>
        <w:rPr>
          <w:rFonts w:ascii="Courier New" w:hAnsi="Courier New" w:cs="Courier New"/>
          <w:sz w:val="27"/>
          <w:szCs w:val="27"/>
        </w:rPr>
      </w:pPr>
      <w:r w:rsidRPr="00EE5E9A">
        <w:rPr>
          <w:rFonts w:ascii="Courier New" w:hAnsi="Courier New" w:cs="Courier New"/>
          <w:sz w:val="27"/>
          <w:szCs w:val="27"/>
        </w:rPr>
        <w:t>their basic salary</w:t>
      </w:r>
    </w:p>
    <w:p w:rsidR="006B6FC4" w:rsidRDefault="006B6FC4" w:rsidP="006B6FC4">
      <w:pPr>
        <w:pStyle w:val="ListParagraph"/>
        <w:numPr>
          <w:ilvl w:val="0"/>
          <w:numId w:val="4"/>
        </w:numPr>
        <w:spacing w:after="0" w:line="360" w:lineRule="auto"/>
        <w:jc w:val="both"/>
        <w:rPr>
          <w:rFonts w:ascii="Courier New" w:hAnsi="Courier New" w:cs="Courier New"/>
          <w:sz w:val="27"/>
          <w:szCs w:val="27"/>
        </w:rPr>
      </w:pPr>
      <w:r>
        <w:rPr>
          <w:rFonts w:ascii="Courier New" w:hAnsi="Courier New" w:cs="Courier New"/>
          <w:sz w:val="27"/>
          <w:szCs w:val="27"/>
        </w:rPr>
        <w:t>Cafeteria allowance</w:t>
      </w:r>
    </w:p>
    <w:p w:rsidR="006B6FC4" w:rsidRDefault="006B6FC4" w:rsidP="006B6FC4">
      <w:pPr>
        <w:pStyle w:val="ListParagraph"/>
        <w:numPr>
          <w:ilvl w:val="0"/>
          <w:numId w:val="4"/>
        </w:numPr>
        <w:spacing w:after="0" w:line="360" w:lineRule="auto"/>
        <w:jc w:val="both"/>
        <w:rPr>
          <w:rFonts w:ascii="Courier New" w:hAnsi="Courier New" w:cs="Courier New"/>
          <w:sz w:val="27"/>
          <w:szCs w:val="27"/>
        </w:rPr>
      </w:pPr>
      <w:r>
        <w:rPr>
          <w:rFonts w:ascii="Courier New" w:hAnsi="Courier New" w:cs="Courier New"/>
          <w:sz w:val="27"/>
          <w:szCs w:val="27"/>
        </w:rPr>
        <w:t>Medical aid</w:t>
      </w:r>
    </w:p>
    <w:p w:rsidR="006B6FC4" w:rsidRDefault="006B6FC4" w:rsidP="006B6FC4">
      <w:pPr>
        <w:pStyle w:val="ListParagraph"/>
        <w:numPr>
          <w:ilvl w:val="0"/>
          <w:numId w:val="4"/>
        </w:numPr>
        <w:spacing w:after="0" w:line="360" w:lineRule="auto"/>
        <w:jc w:val="both"/>
        <w:rPr>
          <w:rFonts w:ascii="Courier New" w:hAnsi="Courier New" w:cs="Courier New"/>
          <w:sz w:val="27"/>
          <w:szCs w:val="27"/>
        </w:rPr>
      </w:pPr>
      <w:r>
        <w:rPr>
          <w:rFonts w:ascii="Courier New" w:hAnsi="Courier New" w:cs="Courier New"/>
          <w:sz w:val="27"/>
          <w:szCs w:val="27"/>
        </w:rPr>
        <w:t>Vehicle benefit</w:t>
      </w:r>
    </w:p>
    <w:p w:rsidR="006B6FC4" w:rsidRDefault="006B6FC4" w:rsidP="006B6FC4">
      <w:pPr>
        <w:pStyle w:val="ListParagraph"/>
        <w:numPr>
          <w:ilvl w:val="0"/>
          <w:numId w:val="4"/>
        </w:numPr>
        <w:spacing w:after="0" w:line="360" w:lineRule="auto"/>
        <w:jc w:val="both"/>
        <w:rPr>
          <w:rFonts w:ascii="Courier New" w:hAnsi="Courier New" w:cs="Courier New"/>
          <w:sz w:val="27"/>
          <w:szCs w:val="27"/>
        </w:rPr>
      </w:pPr>
      <w:r>
        <w:rPr>
          <w:rFonts w:ascii="Courier New" w:hAnsi="Courier New" w:cs="Courier New"/>
          <w:sz w:val="27"/>
          <w:szCs w:val="27"/>
        </w:rPr>
        <w:t xml:space="preserve">Stand by allowance and overtime. </w:t>
      </w:r>
    </w:p>
    <w:p w:rsidR="006B6FC4" w:rsidRDefault="006B6FC4" w:rsidP="006B6FC4">
      <w:pPr>
        <w:spacing w:after="0" w:line="240" w:lineRule="auto"/>
        <w:jc w:val="both"/>
        <w:rPr>
          <w:rFonts w:ascii="Courier New" w:hAnsi="Courier New" w:cs="Courier New"/>
          <w:sz w:val="27"/>
          <w:szCs w:val="27"/>
        </w:rPr>
      </w:pPr>
    </w:p>
    <w:p w:rsidR="006B6FC4" w:rsidRDefault="006B6FC4" w:rsidP="006B6FC4">
      <w:pPr>
        <w:spacing w:after="0" w:line="360" w:lineRule="auto"/>
        <w:ind w:firstLine="720"/>
        <w:jc w:val="both"/>
        <w:rPr>
          <w:rFonts w:ascii="Courier New" w:hAnsi="Courier New" w:cs="Courier New"/>
          <w:sz w:val="27"/>
          <w:szCs w:val="27"/>
        </w:rPr>
      </w:pPr>
      <w:r>
        <w:rPr>
          <w:rFonts w:ascii="Courier New" w:hAnsi="Courier New" w:cs="Courier New"/>
          <w:sz w:val="27"/>
          <w:szCs w:val="27"/>
        </w:rPr>
        <w:t>The onus to prove that the claims were warranted therefore was on the Respondent.  This was to be done through adducing evidence.</w:t>
      </w:r>
    </w:p>
    <w:p w:rsidR="006B6FC4" w:rsidRDefault="006B6FC4" w:rsidP="006B6FC4">
      <w:pPr>
        <w:spacing w:after="0" w:line="240" w:lineRule="auto"/>
        <w:ind w:firstLine="720"/>
        <w:jc w:val="both"/>
        <w:rPr>
          <w:rFonts w:ascii="Courier New" w:hAnsi="Courier New" w:cs="Courier New"/>
          <w:sz w:val="27"/>
          <w:szCs w:val="27"/>
        </w:rPr>
      </w:pPr>
    </w:p>
    <w:p w:rsidR="006B6FC4" w:rsidRPr="006B6FC4" w:rsidRDefault="006B6FC4" w:rsidP="006B6FC4">
      <w:pPr>
        <w:spacing w:after="0" w:line="360" w:lineRule="auto"/>
        <w:ind w:firstLine="720"/>
        <w:jc w:val="both"/>
        <w:rPr>
          <w:rFonts w:ascii="Courier New" w:hAnsi="Courier New" w:cs="Courier New"/>
          <w:b/>
          <w:i/>
          <w:sz w:val="27"/>
          <w:szCs w:val="27"/>
        </w:rPr>
      </w:pPr>
      <w:r>
        <w:rPr>
          <w:rFonts w:ascii="Courier New" w:hAnsi="Courier New" w:cs="Courier New"/>
          <w:sz w:val="27"/>
          <w:szCs w:val="27"/>
        </w:rPr>
        <w:t>See:</w:t>
      </w:r>
      <w:r>
        <w:rPr>
          <w:rFonts w:ascii="Courier New" w:hAnsi="Courier New" w:cs="Courier New"/>
          <w:sz w:val="27"/>
          <w:szCs w:val="27"/>
        </w:rPr>
        <w:tab/>
      </w:r>
      <w:r>
        <w:rPr>
          <w:rFonts w:ascii="Courier New" w:hAnsi="Courier New" w:cs="Courier New"/>
          <w:sz w:val="27"/>
          <w:szCs w:val="27"/>
        </w:rPr>
        <w:tab/>
      </w:r>
      <w:r w:rsidRPr="006B6FC4">
        <w:rPr>
          <w:rFonts w:ascii="Courier New" w:hAnsi="Courier New" w:cs="Courier New"/>
          <w:b/>
          <w:i/>
          <w:sz w:val="27"/>
          <w:szCs w:val="27"/>
        </w:rPr>
        <w:t>TRIANGLE LIMITED V PHIRI SC 79/02</w:t>
      </w:r>
    </w:p>
    <w:p w:rsidR="00452CFC" w:rsidRPr="00F73E07" w:rsidRDefault="00452CFC" w:rsidP="006B6FC4">
      <w:pPr>
        <w:spacing w:after="0" w:line="240" w:lineRule="auto"/>
        <w:jc w:val="both"/>
        <w:rPr>
          <w:rFonts w:ascii="Courier New" w:hAnsi="Courier New" w:cs="Courier New"/>
          <w:sz w:val="27"/>
          <w:szCs w:val="27"/>
        </w:rPr>
      </w:pPr>
    </w:p>
    <w:p w:rsidR="006B6FC4" w:rsidRDefault="009D3D70" w:rsidP="006B6FC4">
      <w:pPr>
        <w:spacing w:after="0" w:line="360" w:lineRule="auto"/>
        <w:jc w:val="both"/>
        <w:rPr>
          <w:rFonts w:ascii="Courier New" w:hAnsi="Courier New" w:cs="Courier New"/>
          <w:sz w:val="27"/>
          <w:szCs w:val="27"/>
        </w:rPr>
      </w:pPr>
      <w:r>
        <w:rPr>
          <w:rFonts w:ascii="Courier New" w:hAnsi="Courier New" w:cs="Courier New"/>
          <w:sz w:val="27"/>
          <w:szCs w:val="27"/>
        </w:rPr>
        <w:t xml:space="preserve">in which </w:t>
      </w:r>
      <w:r w:rsidR="006B6FC4">
        <w:rPr>
          <w:rFonts w:ascii="Courier New" w:hAnsi="Courier New" w:cs="Courier New"/>
          <w:sz w:val="27"/>
          <w:szCs w:val="27"/>
        </w:rPr>
        <w:t>reliance on a legal practitioner’s submissions without hearing evidence to substantiate the submissions was held to be a misdirection.</w:t>
      </w:r>
    </w:p>
    <w:p w:rsidR="006B6FC4" w:rsidRDefault="006B6FC4" w:rsidP="006B6FC4">
      <w:pPr>
        <w:spacing w:after="0" w:line="360" w:lineRule="auto"/>
        <w:jc w:val="both"/>
        <w:rPr>
          <w:rFonts w:ascii="Courier New" w:hAnsi="Courier New" w:cs="Courier New"/>
          <w:sz w:val="27"/>
          <w:szCs w:val="27"/>
        </w:rPr>
      </w:pPr>
    </w:p>
    <w:p w:rsidR="004B5759" w:rsidRDefault="006B6FC4" w:rsidP="006B6FC4">
      <w:pPr>
        <w:spacing w:after="0" w:line="360" w:lineRule="auto"/>
        <w:jc w:val="both"/>
        <w:rPr>
          <w:rFonts w:ascii="Courier New" w:hAnsi="Courier New" w:cs="Courier New"/>
          <w:sz w:val="27"/>
          <w:szCs w:val="27"/>
        </w:rPr>
      </w:pPr>
      <w:r>
        <w:rPr>
          <w:rFonts w:ascii="Courier New" w:hAnsi="Courier New" w:cs="Courier New"/>
          <w:sz w:val="27"/>
          <w:szCs w:val="27"/>
        </w:rPr>
        <w:lastRenderedPageBreak/>
        <w:tab/>
        <w:t xml:space="preserve">In </w:t>
      </w:r>
      <w:r w:rsidRPr="009D3D70">
        <w:rPr>
          <w:rFonts w:ascii="Courier New" w:hAnsi="Courier New" w:cs="Courier New"/>
          <w:sz w:val="27"/>
          <w:szCs w:val="27"/>
          <w:u w:val="single"/>
        </w:rPr>
        <w:t>casu</w:t>
      </w:r>
      <w:r>
        <w:rPr>
          <w:rFonts w:ascii="Courier New" w:hAnsi="Courier New" w:cs="Courier New"/>
          <w:sz w:val="27"/>
          <w:szCs w:val="27"/>
        </w:rPr>
        <w:t>, by letter dated 26</w:t>
      </w:r>
      <w:r w:rsidRPr="006B6FC4">
        <w:rPr>
          <w:rFonts w:ascii="Courier New" w:hAnsi="Courier New" w:cs="Courier New"/>
          <w:sz w:val="27"/>
          <w:szCs w:val="27"/>
          <w:vertAlign w:val="superscript"/>
        </w:rPr>
        <w:t>th</w:t>
      </w:r>
      <w:r>
        <w:rPr>
          <w:rFonts w:ascii="Courier New" w:hAnsi="Courier New" w:cs="Courier New"/>
          <w:sz w:val="27"/>
          <w:szCs w:val="27"/>
        </w:rPr>
        <w:t xml:space="preserve"> April, 2013</w:t>
      </w:r>
      <w:r w:rsidR="004B5759">
        <w:rPr>
          <w:rFonts w:ascii="Courier New" w:hAnsi="Courier New" w:cs="Courier New"/>
          <w:sz w:val="27"/>
          <w:szCs w:val="27"/>
        </w:rPr>
        <w:t xml:space="preserve"> addressed to the Respondent submitted</w:t>
      </w:r>
      <w:r w:rsidR="00CB6C15">
        <w:rPr>
          <w:rFonts w:ascii="Courier New" w:hAnsi="Courier New" w:cs="Courier New"/>
          <w:sz w:val="27"/>
          <w:szCs w:val="27"/>
        </w:rPr>
        <w:t xml:space="preserve"> the following,</w:t>
      </w:r>
      <w:r w:rsidR="004B5759">
        <w:rPr>
          <w:rFonts w:ascii="Courier New" w:hAnsi="Courier New" w:cs="Courier New"/>
          <w:sz w:val="27"/>
          <w:szCs w:val="27"/>
        </w:rPr>
        <w:t xml:space="preserve"> </w:t>
      </w:r>
    </w:p>
    <w:p w:rsidR="004B5759" w:rsidRDefault="004B5759" w:rsidP="00CB6C15">
      <w:pPr>
        <w:spacing w:after="0" w:line="240" w:lineRule="auto"/>
        <w:jc w:val="both"/>
        <w:rPr>
          <w:rFonts w:ascii="Courier New" w:hAnsi="Courier New" w:cs="Courier New"/>
          <w:sz w:val="27"/>
          <w:szCs w:val="27"/>
        </w:rPr>
      </w:pPr>
    </w:p>
    <w:p w:rsidR="004B5759" w:rsidRDefault="004B5759" w:rsidP="004B5759">
      <w:pPr>
        <w:pStyle w:val="ListParagraph"/>
        <w:numPr>
          <w:ilvl w:val="0"/>
          <w:numId w:val="4"/>
        </w:numPr>
        <w:spacing w:after="0" w:line="360" w:lineRule="auto"/>
        <w:jc w:val="both"/>
        <w:rPr>
          <w:rFonts w:ascii="Courier New" w:hAnsi="Courier New" w:cs="Courier New"/>
          <w:sz w:val="27"/>
          <w:szCs w:val="27"/>
        </w:rPr>
      </w:pPr>
      <w:r>
        <w:rPr>
          <w:rFonts w:ascii="Courier New" w:hAnsi="Courier New" w:cs="Courier New"/>
          <w:sz w:val="27"/>
          <w:szCs w:val="27"/>
        </w:rPr>
        <w:t>A cutting from Masvingo Mirror (12-18/2013) Powertel Article.</w:t>
      </w:r>
    </w:p>
    <w:p w:rsidR="004B5759" w:rsidRDefault="004B5759" w:rsidP="00CB6C15">
      <w:pPr>
        <w:pStyle w:val="ListParagraph"/>
        <w:spacing w:after="0" w:line="240" w:lineRule="auto"/>
        <w:ind w:left="1800"/>
        <w:jc w:val="both"/>
        <w:rPr>
          <w:rFonts w:ascii="Courier New" w:hAnsi="Courier New" w:cs="Courier New"/>
          <w:sz w:val="27"/>
          <w:szCs w:val="27"/>
        </w:rPr>
      </w:pPr>
    </w:p>
    <w:p w:rsidR="004B5759" w:rsidRDefault="004B5759" w:rsidP="004B5759">
      <w:pPr>
        <w:pStyle w:val="ListParagraph"/>
        <w:numPr>
          <w:ilvl w:val="0"/>
          <w:numId w:val="4"/>
        </w:numPr>
        <w:spacing w:after="0" w:line="360" w:lineRule="auto"/>
        <w:jc w:val="both"/>
        <w:rPr>
          <w:rFonts w:ascii="Courier New" w:hAnsi="Courier New" w:cs="Courier New"/>
          <w:sz w:val="27"/>
          <w:szCs w:val="27"/>
        </w:rPr>
      </w:pPr>
      <w:r>
        <w:rPr>
          <w:rFonts w:ascii="Courier New" w:hAnsi="Courier New" w:cs="Courier New"/>
          <w:sz w:val="27"/>
          <w:szCs w:val="27"/>
        </w:rPr>
        <w:t>ZEMA proposed basic scales.</w:t>
      </w:r>
    </w:p>
    <w:p w:rsidR="004B5759" w:rsidRPr="004B5759" w:rsidRDefault="004B5759" w:rsidP="00CB6C15">
      <w:pPr>
        <w:spacing w:after="0" w:line="240" w:lineRule="auto"/>
        <w:jc w:val="both"/>
        <w:rPr>
          <w:rFonts w:ascii="Courier New" w:hAnsi="Courier New" w:cs="Courier New"/>
          <w:sz w:val="27"/>
          <w:szCs w:val="27"/>
        </w:rPr>
      </w:pPr>
    </w:p>
    <w:p w:rsidR="00452CFC" w:rsidRDefault="004B5759" w:rsidP="004B5759">
      <w:pPr>
        <w:pStyle w:val="ListParagraph"/>
        <w:numPr>
          <w:ilvl w:val="0"/>
          <w:numId w:val="4"/>
        </w:numPr>
        <w:spacing w:after="0" w:line="360" w:lineRule="auto"/>
        <w:jc w:val="both"/>
        <w:rPr>
          <w:rFonts w:ascii="Courier New" w:hAnsi="Courier New" w:cs="Courier New"/>
          <w:sz w:val="27"/>
          <w:szCs w:val="27"/>
        </w:rPr>
      </w:pPr>
      <w:r>
        <w:rPr>
          <w:rFonts w:ascii="Courier New" w:hAnsi="Courier New" w:cs="Courier New"/>
          <w:sz w:val="27"/>
          <w:szCs w:val="27"/>
        </w:rPr>
        <w:t>ZESA Holdings (Private) Limited Finance</w:t>
      </w:r>
      <w:r w:rsidR="00CB6C15">
        <w:rPr>
          <w:rFonts w:ascii="Courier New" w:hAnsi="Courier New" w:cs="Courier New"/>
          <w:sz w:val="27"/>
          <w:szCs w:val="27"/>
        </w:rPr>
        <w:t xml:space="preserve"> Department</w:t>
      </w:r>
      <w:r>
        <w:rPr>
          <w:rFonts w:ascii="Courier New" w:hAnsi="Courier New" w:cs="Courier New"/>
          <w:sz w:val="27"/>
          <w:szCs w:val="27"/>
        </w:rPr>
        <w:t xml:space="preserve"> Internal correspondence.</w:t>
      </w:r>
    </w:p>
    <w:p w:rsidR="004B5759" w:rsidRPr="004B5759" w:rsidRDefault="004B5759" w:rsidP="004B5759">
      <w:pPr>
        <w:pStyle w:val="ListParagraph"/>
        <w:spacing w:line="240" w:lineRule="auto"/>
        <w:rPr>
          <w:rFonts w:ascii="Courier New" w:hAnsi="Courier New" w:cs="Courier New"/>
          <w:sz w:val="27"/>
          <w:szCs w:val="27"/>
        </w:rPr>
      </w:pPr>
    </w:p>
    <w:p w:rsidR="004B5759" w:rsidRDefault="004B5759" w:rsidP="004B5759">
      <w:pPr>
        <w:pStyle w:val="ListParagraph"/>
        <w:numPr>
          <w:ilvl w:val="0"/>
          <w:numId w:val="4"/>
        </w:numPr>
        <w:spacing w:after="0" w:line="360" w:lineRule="auto"/>
        <w:jc w:val="both"/>
        <w:rPr>
          <w:rFonts w:ascii="Courier New" w:hAnsi="Courier New" w:cs="Courier New"/>
          <w:sz w:val="27"/>
          <w:szCs w:val="27"/>
        </w:rPr>
      </w:pPr>
      <w:r>
        <w:rPr>
          <w:rFonts w:ascii="Courier New" w:hAnsi="Courier New" w:cs="Courier New"/>
          <w:sz w:val="27"/>
          <w:szCs w:val="27"/>
        </w:rPr>
        <w:t>Administration Note No. 27 overtime and standby</w:t>
      </w:r>
    </w:p>
    <w:p w:rsidR="004B5759" w:rsidRPr="004B5759" w:rsidRDefault="004B5759" w:rsidP="004B5759">
      <w:pPr>
        <w:pStyle w:val="ListParagraph"/>
        <w:rPr>
          <w:rFonts w:ascii="Courier New" w:hAnsi="Courier New" w:cs="Courier New"/>
          <w:sz w:val="27"/>
          <w:szCs w:val="27"/>
        </w:rPr>
      </w:pPr>
    </w:p>
    <w:p w:rsidR="004B5759" w:rsidRDefault="004B5759" w:rsidP="004B5759">
      <w:pPr>
        <w:pStyle w:val="ListParagraph"/>
        <w:numPr>
          <w:ilvl w:val="0"/>
          <w:numId w:val="4"/>
        </w:numPr>
        <w:spacing w:after="0" w:line="360" w:lineRule="auto"/>
        <w:jc w:val="both"/>
        <w:rPr>
          <w:rFonts w:ascii="Courier New" w:hAnsi="Courier New" w:cs="Courier New"/>
          <w:sz w:val="27"/>
          <w:szCs w:val="27"/>
        </w:rPr>
      </w:pPr>
      <w:r>
        <w:rPr>
          <w:rFonts w:ascii="Courier New" w:hAnsi="Courier New" w:cs="Courier New"/>
          <w:sz w:val="27"/>
          <w:szCs w:val="27"/>
        </w:rPr>
        <w:t>ZESA Holdings (Private) Limited Salary Scale effective 1</w:t>
      </w:r>
      <w:r w:rsidRPr="004B5759">
        <w:rPr>
          <w:rFonts w:ascii="Courier New" w:hAnsi="Courier New" w:cs="Courier New"/>
          <w:sz w:val="27"/>
          <w:szCs w:val="27"/>
          <w:vertAlign w:val="superscript"/>
        </w:rPr>
        <w:t>st</w:t>
      </w:r>
      <w:r>
        <w:rPr>
          <w:rFonts w:ascii="Courier New" w:hAnsi="Courier New" w:cs="Courier New"/>
          <w:sz w:val="27"/>
          <w:szCs w:val="27"/>
        </w:rPr>
        <w:t xml:space="preserve"> January, 2012.</w:t>
      </w:r>
    </w:p>
    <w:p w:rsidR="004B5759" w:rsidRDefault="004B5759" w:rsidP="00CB6C15">
      <w:pPr>
        <w:spacing w:after="0" w:line="240" w:lineRule="auto"/>
        <w:jc w:val="both"/>
        <w:rPr>
          <w:rFonts w:ascii="Courier New" w:hAnsi="Courier New" w:cs="Courier New"/>
          <w:sz w:val="27"/>
          <w:szCs w:val="27"/>
        </w:rPr>
      </w:pPr>
    </w:p>
    <w:p w:rsidR="00004DF8" w:rsidRDefault="004B5759" w:rsidP="00004DF8">
      <w:pPr>
        <w:spacing w:after="0" w:line="360" w:lineRule="auto"/>
        <w:ind w:firstLine="851"/>
        <w:jc w:val="both"/>
        <w:rPr>
          <w:rFonts w:ascii="Courier New" w:hAnsi="Courier New" w:cs="Courier New"/>
          <w:sz w:val="27"/>
          <w:szCs w:val="27"/>
        </w:rPr>
      </w:pPr>
      <w:r>
        <w:rPr>
          <w:rFonts w:ascii="Courier New" w:hAnsi="Courier New" w:cs="Courier New"/>
          <w:sz w:val="27"/>
          <w:szCs w:val="27"/>
        </w:rPr>
        <w:t xml:space="preserve">The Court agrees with Appellants that these were submissions only.  For them to qualify </w:t>
      </w:r>
      <w:r w:rsidR="00004DF8">
        <w:rPr>
          <w:rFonts w:ascii="Courier New" w:hAnsi="Courier New" w:cs="Courier New"/>
          <w:sz w:val="27"/>
          <w:szCs w:val="27"/>
        </w:rPr>
        <w:t>as evidence substantiating their claim, they required some</w:t>
      </w:r>
      <w:r w:rsidR="00CB6C15">
        <w:rPr>
          <w:rFonts w:ascii="Courier New" w:hAnsi="Courier New" w:cs="Courier New"/>
          <w:sz w:val="27"/>
          <w:szCs w:val="27"/>
        </w:rPr>
        <w:t xml:space="preserve">one, for example </w:t>
      </w:r>
      <w:r w:rsidR="00004DF8">
        <w:rPr>
          <w:rFonts w:ascii="Courier New" w:hAnsi="Courier New" w:cs="Courier New"/>
          <w:sz w:val="27"/>
          <w:szCs w:val="27"/>
        </w:rPr>
        <w:t xml:space="preserve">a company official to speak to them either orally or through an affidavit.  This did not happen in </w:t>
      </w:r>
      <w:r w:rsidR="00004DF8" w:rsidRPr="009D3D70">
        <w:rPr>
          <w:rFonts w:ascii="Courier New" w:hAnsi="Courier New" w:cs="Courier New"/>
          <w:sz w:val="27"/>
          <w:szCs w:val="27"/>
          <w:u w:val="single"/>
        </w:rPr>
        <w:t>casu</w:t>
      </w:r>
      <w:r w:rsidR="00CB6C15" w:rsidRPr="00CB6C15">
        <w:rPr>
          <w:rFonts w:ascii="Courier New" w:hAnsi="Courier New" w:cs="Courier New"/>
          <w:sz w:val="27"/>
          <w:szCs w:val="27"/>
        </w:rPr>
        <w:t>.</w:t>
      </w:r>
      <w:r w:rsidR="00004DF8">
        <w:rPr>
          <w:rFonts w:ascii="Courier New" w:hAnsi="Courier New" w:cs="Courier New"/>
          <w:sz w:val="27"/>
          <w:szCs w:val="27"/>
        </w:rPr>
        <w:t xml:space="preserve"> </w:t>
      </w:r>
    </w:p>
    <w:p w:rsidR="00004DF8" w:rsidRDefault="00004DF8" w:rsidP="00CB6C15">
      <w:pPr>
        <w:spacing w:after="0" w:line="240" w:lineRule="auto"/>
        <w:ind w:firstLine="851"/>
        <w:jc w:val="both"/>
        <w:rPr>
          <w:rFonts w:ascii="Courier New" w:hAnsi="Courier New" w:cs="Courier New"/>
          <w:sz w:val="27"/>
          <w:szCs w:val="27"/>
        </w:rPr>
      </w:pPr>
    </w:p>
    <w:p w:rsidR="00C37044" w:rsidRDefault="00004DF8" w:rsidP="00CB6C15">
      <w:pPr>
        <w:spacing w:after="0" w:line="360" w:lineRule="auto"/>
        <w:ind w:firstLine="851"/>
        <w:jc w:val="both"/>
        <w:rPr>
          <w:rFonts w:ascii="Courier New" w:hAnsi="Courier New" w:cs="Courier New"/>
          <w:sz w:val="27"/>
          <w:szCs w:val="27"/>
        </w:rPr>
      </w:pPr>
      <w:r>
        <w:rPr>
          <w:rFonts w:ascii="Courier New" w:hAnsi="Courier New" w:cs="Courier New"/>
          <w:sz w:val="27"/>
          <w:szCs w:val="27"/>
        </w:rPr>
        <w:t>The financial Accounts as is clear from the letter by Appellant dated 26</w:t>
      </w:r>
      <w:r w:rsidRPr="00004DF8">
        <w:rPr>
          <w:rFonts w:ascii="Courier New" w:hAnsi="Courier New" w:cs="Courier New"/>
          <w:sz w:val="27"/>
          <w:szCs w:val="27"/>
          <w:vertAlign w:val="superscript"/>
        </w:rPr>
        <w:t>th</w:t>
      </w:r>
      <w:r>
        <w:rPr>
          <w:rFonts w:ascii="Courier New" w:hAnsi="Courier New" w:cs="Courier New"/>
          <w:sz w:val="27"/>
          <w:szCs w:val="27"/>
        </w:rPr>
        <w:t xml:space="preserve"> June, 2013 addressed to the Arbitrator, were not before the Arbitrator during the hearing.  In that regard, the analysis as captured in </w:t>
      </w:r>
    </w:p>
    <w:p w:rsidR="00004DF8" w:rsidRDefault="00004DF8" w:rsidP="00C37044">
      <w:pPr>
        <w:spacing w:after="0" w:line="360" w:lineRule="auto"/>
        <w:jc w:val="both"/>
        <w:rPr>
          <w:rFonts w:ascii="Courier New" w:hAnsi="Courier New" w:cs="Courier New"/>
          <w:sz w:val="27"/>
          <w:szCs w:val="27"/>
        </w:rPr>
      </w:pPr>
      <w:r>
        <w:rPr>
          <w:rFonts w:ascii="Courier New" w:hAnsi="Courier New" w:cs="Courier New"/>
          <w:sz w:val="27"/>
          <w:szCs w:val="27"/>
        </w:rPr>
        <w:t xml:space="preserve">Respondent’s heads of argument (paragraph 30-56) were not placed before the Arbitrator. </w:t>
      </w:r>
    </w:p>
    <w:p w:rsidR="0006358F" w:rsidRDefault="0006358F" w:rsidP="00004DF8">
      <w:pPr>
        <w:spacing w:after="0" w:line="360" w:lineRule="auto"/>
        <w:ind w:firstLine="851"/>
        <w:jc w:val="both"/>
        <w:rPr>
          <w:rFonts w:ascii="Courier New" w:hAnsi="Courier New" w:cs="Courier New"/>
          <w:sz w:val="27"/>
          <w:szCs w:val="27"/>
        </w:rPr>
      </w:pPr>
    </w:p>
    <w:p w:rsidR="00A274BA" w:rsidRDefault="00A274BA" w:rsidP="00004DF8">
      <w:pPr>
        <w:spacing w:after="0" w:line="360" w:lineRule="auto"/>
        <w:ind w:firstLine="851"/>
        <w:jc w:val="both"/>
        <w:rPr>
          <w:rFonts w:ascii="Courier New" w:hAnsi="Courier New" w:cs="Courier New"/>
          <w:sz w:val="27"/>
          <w:szCs w:val="27"/>
        </w:rPr>
      </w:pPr>
    </w:p>
    <w:p w:rsidR="00A274BA" w:rsidRDefault="00A274BA" w:rsidP="00004DF8">
      <w:pPr>
        <w:spacing w:after="0" w:line="360" w:lineRule="auto"/>
        <w:ind w:firstLine="851"/>
        <w:jc w:val="both"/>
        <w:rPr>
          <w:rFonts w:ascii="Courier New" w:hAnsi="Courier New" w:cs="Courier New"/>
          <w:sz w:val="27"/>
          <w:szCs w:val="27"/>
        </w:rPr>
      </w:pPr>
    </w:p>
    <w:p w:rsidR="00A274BA" w:rsidRDefault="00A274BA" w:rsidP="00004DF8">
      <w:pPr>
        <w:spacing w:after="0" w:line="360" w:lineRule="auto"/>
        <w:ind w:firstLine="851"/>
        <w:jc w:val="both"/>
        <w:rPr>
          <w:rFonts w:ascii="Courier New" w:hAnsi="Courier New" w:cs="Courier New"/>
          <w:sz w:val="27"/>
          <w:szCs w:val="27"/>
        </w:rPr>
      </w:pPr>
    </w:p>
    <w:p w:rsidR="0006358F" w:rsidRDefault="0006358F" w:rsidP="00004DF8">
      <w:pPr>
        <w:spacing w:after="0" w:line="360" w:lineRule="auto"/>
        <w:ind w:firstLine="851"/>
        <w:jc w:val="both"/>
        <w:rPr>
          <w:rFonts w:ascii="Courier New" w:hAnsi="Courier New" w:cs="Courier New"/>
          <w:sz w:val="27"/>
          <w:szCs w:val="27"/>
        </w:rPr>
      </w:pPr>
      <w:r>
        <w:rPr>
          <w:rFonts w:ascii="Courier New" w:hAnsi="Courier New" w:cs="Courier New"/>
          <w:sz w:val="27"/>
          <w:szCs w:val="27"/>
        </w:rPr>
        <w:t>Even if the financial statements had been produced during the hearing, it was not for Appellants to substantiate Respondent’s claim.  The Auditors’ statements, equally were to be interpreted or spoken to by th</w:t>
      </w:r>
      <w:r w:rsidR="00CB6C15">
        <w:rPr>
          <w:rFonts w:ascii="Courier New" w:hAnsi="Courier New" w:cs="Courier New"/>
          <w:sz w:val="27"/>
          <w:szCs w:val="27"/>
        </w:rPr>
        <w:t>em and not by the legal practi</w:t>
      </w:r>
      <w:r>
        <w:rPr>
          <w:rFonts w:ascii="Courier New" w:hAnsi="Courier New" w:cs="Courier New"/>
          <w:sz w:val="27"/>
          <w:szCs w:val="27"/>
        </w:rPr>
        <w:t>tioner from the bar (Heads of Argument paragraph 57-60).</w:t>
      </w:r>
    </w:p>
    <w:p w:rsidR="0006358F" w:rsidRDefault="0006358F" w:rsidP="00A274BA">
      <w:pPr>
        <w:spacing w:after="0" w:line="480" w:lineRule="auto"/>
        <w:ind w:firstLine="851"/>
        <w:jc w:val="both"/>
        <w:rPr>
          <w:rFonts w:ascii="Courier New" w:hAnsi="Courier New" w:cs="Courier New"/>
          <w:sz w:val="27"/>
          <w:szCs w:val="27"/>
        </w:rPr>
      </w:pPr>
    </w:p>
    <w:p w:rsidR="0006358F" w:rsidRDefault="0006358F" w:rsidP="00004DF8">
      <w:pPr>
        <w:spacing w:after="0" w:line="360" w:lineRule="auto"/>
        <w:ind w:firstLine="851"/>
        <w:jc w:val="both"/>
        <w:rPr>
          <w:rFonts w:ascii="Courier New" w:hAnsi="Courier New" w:cs="Courier New"/>
          <w:sz w:val="27"/>
          <w:szCs w:val="27"/>
        </w:rPr>
      </w:pPr>
      <w:r>
        <w:rPr>
          <w:rFonts w:ascii="Courier New" w:hAnsi="Courier New" w:cs="Courier New"/>
          <w:sz w:val="27"/>
          <w:szCs w:val="27"/>
        </w:rPr>
        <w:t xml:space="preserve">As rightly submitted by </w:t>
      </w:r>
      <w:r w:rsidR="00A57CBC">
        <w:rPr>
          <w:rFonts w:ascii="Courier New" w:hAnsi="Courier New" w:cs="Courier New"/>
          <w:sz w:val="27"/>
          <w:szCs w:val="27"/>
        </w:rPr>
        <w:t>Appellants’ legal</w:t>
      </w:r>
      <w:r>
        <w:rPr>
          <w:rFonts w:ascii="Courier New" w:hAnsi="Courier New" w:cs="Courier New"/>
          <w:sz w:val="27"/>
          <w:szCs w:val="27"/>
        </w:rPr>
        <w:t xml:space="preserve"> practitioner, </w:t>
      </w:r>
    </w:p>
    <w:p w:rsidR="0006358F" w:rsidRDefault="0006358F" w:rsidP="00A274BA">
      <w:pPr>
        <w:spacing w:after="0" w:line="480" w:lineRule="auto"/>
        <w:ind w:firstLine="851"/>
        <w:jc w:val="both"/>
        <w:rPr>
          <w:rFonts w:ascii="Courier New" w:hAnsi="Courier New" w:cs="Courier New"/>
          <w:sz w:val="27"/>
          <w:szCs w:val="27"/>
        </w:rPr>
      </w:pPr>
    </w:p>
    <w:p w:rsidR="0006358F" w:rsidRPr="0006358F" w:rsidRDefault="0006358F" w:rsidP="0006358F">
      <w:pPr>
        <w:spacing w:after="0" w:line="360" w:lineRule="auto"/>
        <w:ind w:left="720" w:firstLine="851"/>
        <w:jc w:val="both"/>
        <w:rPr>
          <w:rFonts w:ascii="Times New Roman" w:hAnsi="Times New Roman" w:cs="Times New Roman"/>
          <w:i/>
          <w:sz w:val="24"/>
          <w:szCs w:val="24"/>
        </w:rPr>
      </w:pPr>
      <w:r w:rsidRPr="0006358F">
        <w:rPr>
          <w:rFonts w:ascii="Times New Roman" w:hAnsi="Times New Roman" w:cs="Times New Roman"/>
          <w:i/>
          <w:sz w:val="24"/>
          <w:szCs w:val="24"/>
        </w:rPr>
        <w:t>“The need for evidence cannot be over-emphasised when employees seek to create new rights, they</w:t>
      </w:r>
      <w:r w:rsidR="00CB6C15">
        <w:rPr>
          <w:rFonts w:ascii="Times New Roman" w:hAnsi="Times New Roman" w:cs="Times New Roman"/>
          <w:i/>
          <w:sz w:val="24"/>
          <w:szCs w:val="24"/>
        </w:rPr>
        <w:t xml:space="preserve"> surely</w:t>
      </w:r>
      <w:r w:rsidRPr="0006358F">
        <w:rPr>
          <w:rFonts w:ascii="Times New Roman" w:hAnsi="Times New Roman" w:cs="Times New Roman"/>
          <w:i/>
          <w:sz w:val="24"/>
          <w:szCs w:val="24"/>
        </w:rPr>
        <w:t xml:space="preserve"> ought to have an evidential basis for their claim.  One cannot simply claim a better salary for mere sake of it.  The reason</w:t>
      </w:r>
      <w:r w:rsidR="00CB6C15">
        <w:rPr>
          <w:rFonts w:ascii="Times New Roman" w:hAnsi="Times New Roman" w:cs="Times New Roman"/>
          <w:i/>
          <w:sz w:val="24"/>
          <w:szCs w:val="24"/>
        </w:rPr>
        <w:t>s</w:t>
      </w:r>
      <w:r w:rsidR="00A274BA">
        <w:rPr>
          <w:rFonts w:ascii="Times New Roman" w:hAnsi="Times New Roman" w:cs="Times New Roman"/>
          <w:i/>
          <w:sz w:val="24"/>
          <w:szCs w:val="24"/>
        </w:rPr>
        <w:t xml:space="preserve"> for requiring</w:t>
      </w:r>
      <w:r w:rsidRPr="0006358F">
        <w:rPr>
          <w:rFonts w:ascii="Times New Roman" w:hAnsi="Times New Roman" w:cs="Times New Roman"/>
          <w:i/>
          <w:sz w:val="24"/>
          <w:szCs w:val="24"/>
        </w:rPr>
        <w:t xml:space="preserve"> </w:t>
      </w:r>
      <w:r w:rsidR="00CB6C15">
        <w:rPr>
          <w:rFonts w:ascii="Times New Roman" w:hAnsi="Times New Roman" w:cs="Times New Roman"/>
          <w:i/>
          <w:sz w:val="24"/>
          <w:szCs w:val="24"/>
        </w:rPr>
        <w:t>the</w:t>
      </w:r>
      <w:r w:rsidRPr="0006358F">
        <w:rPr>
          <w:rFonts w:ascii="Times New Roman" w:hAnsi="Times New Roman" w:cs="Times New Roman"/>
          <w:i/>
          <w:sz w:val="24"/>
          <w:szCs w:val="24"/>
        </w:rPr>
        <w:t xml:space="preserve"> better salary have got to be stated and supported by evidence.  This is so even in the absence of a contest from the employer.”</w:t>
      </w:r>
    </w:p>
    <w:p w:rsidR="00004DF8" w:rsidRDefault="00004DF8" w:rsidP="00A274BA">
      <w:pPr>
        <w:spacing w:after="0" w:line="480" w:lineRule="auto"/>
        <w:ind w:firstLine="851"/>
        <w:jc w:val="both"/>
        <w:rPr>
          <w:rFonts w:ascii="Courier New" w:hAnsi="Courier New" w:cs="Courier New"/>
          <w:sz w:val="27"/>
          <w:szCs w:val="27"/>
        </w:rPr>
      </w:pPr>
    </w:p>
    <w:p w:rsidR="0006358F" w:rsidRDefault="0006358F" w:rsidP="00004DF8">
      <w:pPr>
        <w:spacing w:after="0" w:line="360" w:lineRule="auto"/>
        <w:ind w:firstLine="851"/>
        <w:jc w:val="both"/>
        <w:rPr>
          <w:rFonts w:ascii="Courier New" w:hAnsi="Courier New" w:cs="Courier New"/>
          <w:sz w:val="27"/>
          <w:szCs w:val="27"/>
        </w:rPr>
      </w:pPr>
      <w:r>
        <w:rPr>
          <w:rFonts w:ascii="Courier New" w:hAnsi="Courier New" w:cs="Courier New"/>
          <w:sz w:val="27"/>
          <w:szCs w:val="27"/>
        </w:rPr>
        <w:t xml:space="preserve">In view of the fact that no evidence was adduced by Respondent to substantiate their claim, it is the Court’s considered view that, the Arbitrator </w:t>
      </w:r>
      <w:r w:rsidR="009D3D70">
        <w:rPr>
          <w:rFonts w:ascii="Courier New" w:hAnsi="Courier New" w:cs="Courier New"/>
          <w:sz w:val="27"/>
          <w:szCs w:val="27"/>
        </w:rPr>
        <w:t>ou</w:t>
      </w:r>
      <w:r>
        <w:rPr>
          <w:rFonts w:ascii="Courier New" w:hAnsi="Courier New" w:cs="Courier New"/>
          <w:sz w:val="27"/>
          <w:szCs w:val="27"/>
        </w:rPr>
        <w:t xml:space="preserve">ght to have dismissed the claim. </w:t>
      </w:r>
    </w:p>
    <w:p w:rsidR="00C37044" w:rsidRDefault="00C37044" w:rsidP="005E7231">
      <w:pPr>
        <w:spacing w:after="0" w:line="240" w:lineRule="auto"/>
        <w:jc w:val="both"/>
        <w:rPr>
          <w:rFonts w:ascii="Courier New" w:hAnsi="Courier New" w:cs="Courier New"/>
          <w:sz w:val="27"/>
          <w:szCs w:val="27"/>
        </w:rPr>
      </w:pPr>
    </w:p>
    <w:p w:rsidR="00865AE0" w:rsidRDefault="00865AE0" w:rsidP="005E7231">
      <w:pPr>
        <w:spacing w:after="0" w:line="240" w:lineRule="auto"/>
        <w:jc w:val="both"/>
        <w:rPr>
          <w:rFonts w:ascii="Courier New" w:hAnsi="Courier New" w:cs="Courier New"/>
          <w:sz w:val="27"/>
          <w:szCs w:val="27"/>
        </w:rPr>
      </w:pPr>
    </w:p>
    <w:p w:rsidR="00865AE0" w:rsidRDefault="00865AE0" w:rsidP="005E7231">
      <w:pPr>
        <w:spacing w:after="0" w:line="240" w:lineRule="auto"/>
        <w:jc w:val="both"/>
        <w:rPr>
          <w:rFonts w:ascii="Courier New" w:hAnsi="Courier New" w:cs="Courier New"/>
          <w:sz w:val="27"/>
          <w:szCs w:val="27"/>
        </w:rPr>
      </w:pPr>
    </w:p>
    <w:p w:rsidR="00865AE0" w:rsidRDefault="00865AE0" w:rsidP="005E7231">
      <w:pPr>
        <w:spacing w:after="0" w:line="240" w:lineRule="auto"/>
        <w:jc w:val="both"/>
        <w:rPr>
          <w:rFonts w:ascii="Courier New" w:hAnsi="Courier New" w:cs="Courier New"/>
          <w:sz w:val="27"/>
          <w:szCs w:val="27"/>
        </w:rPr>
      </w:pPr>
    </w:p>
    <w:p w:rsidR="00865AE0" w:rsidRDefault="00865AE0" w:rsidP="005E7231">
      <w:pPr>
        <w:spacing w:after="0" w:line="240" w:lineRule="auto"/>
        <w:jc w:val="both"/>
        <w:rPr>
          <w:rFonts w:ascii="Courier New" w:hAnsi="Courier New" w:cs="Courier New"/>
          <w:sz w:val="27"/>
          <w:szCs w:val="27"/>
        </w:rPr>
      </w:pPr>
    </w:p>
    <w:p w:rsidR="00865AE0" w:rsidRDefault="00865AE0" w:rsidP="005E7231">
      <w:pPr>
        <w:spacing w:after="0" w:line="240" w:lineRule="auto"/>
        <w:jc w:val="both"/>
        <w:rPr>
          <w:rFonts w:ascii="Courier New" w:hAnsi="Courier New" w:cs="Courier New"/>
          <w:sz w:val="27"/>
          <w:szCs w:val="27"/>
        </w:rPr>
      </w:pPr>
    </w:p>
    <w:p w:rsidR="00865AE0" w:rsidRDefault="00865AE0" w:rsidP="005E7231">
      <w:pPr>
        <w:spacing w:after="0" w:line="240" w:lineRule="auto"/>
        <w:jc w:val="both"/>
        <w:rPr>
          <w:rFonts w:ascii="Courier New" w:hAnsi="Courier New" w:cs="Courier New"/>
          <w:sz w:val="27"/>
          <w:szCs w:val="27"/>
        </w:rPr>
      </w:pPr>
    </w:p>
    <w:p w:rsidR="00865AE0" w:rsidRDefault="00865AE0" w:rsidP="005E7231">
      <w:pPr>
        <w:spacing w:after="0" w:line="240" w:lineRule="auto"/>
        <w:jc w:val="both"/>
        <w:rPr>
          <w:rFonts w:ascii="Courier New" w:hAnsi="Courier New" w:cs="Courier New"/>
          <w:sz w:val="27"/>
          <w:szCs w:val="27"/>
        </w:rPr>
      </w:pPr>
    </w:p>
    <w:p w:rsidR="00865AE0" w:rsidRDefault="00865AE0" w:rsidP="005E7231">
      <w:pPr>
        <w:spacing w:after="0" w:line="240" w:lineRule="auto"/>
        <w:jc w:val="both"/>
        <w:rPr>
          <w:rFonts w:ascii="Courier New" w:hAnsi="Courier New" w:cs="Courier New"/>
          <w:sz w:val="27"/>
          <w:szCs w:val="27"/>
        </w:rPr>
      </w:pPr>
    </w:p>
    <w:p w:rsidR="00865AE0" w:rsidRDefault="00865AE0" w:rsidP="005E7231">
      <w:pPr>
        <w:spacing w:after="0" w:line="240" w:lineRule="auto"/>
        <w:jc w:val="both"/>
        <w:rPr>
          <w:rFonts w:ascii="Courier New" w:hAnsi="Courier New" w:cs="Courier New"/>
          <w:sz w:val="27"/>
          <w:szCs w:val="27"/>
        </w:rPr>
      </w:pPr>
    </w:p>
    <w:p w:rsidR="00865AE0" w:rsidRDefault="00865AE0" w:rsidP="005E7231">
      <w:pPr>
        <w:spacing w:after="0" w:line="240" w:lineRule="auto"/>
        <w:jc w:val="both"/>
        <w:rPr>
          <w:rFonts w:ascii="Courier New" w:hAnsi="Courier New" w:cs="Courier New"/>
          <w:sz w:val="27"/>
          <w:szCs w:val="27"/>
        </w:rPr>
      </w:pPr>
    </w:p>
    <w:p w:rsidR="00865AE0" w:rsidRDefault="00865AE0" w:rsidP="005E7231">
      <w:pPr>
        <w:spacing w:after="0" w:line="240" w:lineRule="auto"/>
        <w:jc w:val="both"/>
        <w:rPr>
          <w:rFonts w:ascii="Courier New" w:hAnsi="Courier New" w:cs="Courier New"/>
          <w:sz w:val="27"/>
          <w:szCs w:val="27"/>
        </w:rPr>
      </w:pPr>
    </w:p>
    <w:p w:rsidR="00865AE0" w:rsidRDefault="00865AE0" w:rsidP="005E7231">
      <w:pPr>
        <w:spacing w:after="0" w:line="240" w:lineRule="auto"/>
        <w:jc w:val="both"/>
        <w:rPr>
          <w:rFonts w:ascii="Courier New" w:hAnsi="Courier New" w:cs="Courier New"/>
          <w:sz w:val="27"/>
          <w:szCs w:val="27"/>
        </w:rPr>
      </w:pPr>
    </w:p>
    <w:p w:rsidR="00865AE0" w:rsidRDefault="00865AE0" w:rsidP="005E7231">
      <w:pPr>
        <w:spacing w:after="0" w:line="240" w:lineRule="auto"/>
        <w:jc w:val="both"/>
        <w:rPr>
          <w:rFonts w:ascii="Courier New" w:hAnsi="Courier New" w:cs="Courier New"/>
          <w:sz w:val="27"/>
          <w:szCs w:val="27"/>
        </w:rPr>
      </w:pPr>
    </w:p>
    <w:p w:rsidR="0006358F" w:rsidRDefault="00766640" w:rsidP="005E7231">
      <w:pPr>
        <w:spacing w:after="0" w:line="360" w:lineRule="auto"/>
        <w:ind w:firstLine="720"/>
        <w:jc w:val="both"/>
        <w:rPr>
          <w:rFonts w:ascii="Courier New" w:hAnsi="Courier New" w:cs="Courier New"/>
          <w:sz w:val="27"/>
          <w:szCs w:val="27"/>
        </w:rPr>
      </w:pPr>
      <w:r>
        <w:rPr>
          <w:rFonts w:ascii="Courier New" w:hAnsi="Courier New" w:cs="Courier New"/>
          <w:sz w:val="27"/>
          <w:szCs w:val="27"/>
        </w:rPr>
        <w:t>In the result therefore the appeal is allowed with costs.  The arbitral award is hereby set aside and substituted with the following –</w:t>
      </w:r>
    </w:p>
    <w:p w:rsidR="00865AE0" w:rsidRDefault="00865AE0" w:rsidP="00865AE0">
      <w:pPr>
        <w:spacing w:after="0" w:line="360" w:lineRule="auto"/>
        <w:ind w:firstLine="851"/>
        <w:jc w:val="both"/>
        <w:rPr>
          <w:rFonts w:ascii="Courier New" w:hAnsi="Courier New" w:cs="Courier New"/>
          <w:sz w:val="27"/>
          <w:szCs w:val="27"/>
        </w:rPr>
      </w:pPr>
    </w:p>
    <w:p w:rsidR="00766640" w:rsidRPr="00766640" w:rsidRDefault="00766640" w:rsidP="00004DF8">
      <w:pPr>
        <w:spacing w:after="0" w:line="360" w:lineRule="auto"/>
        <w:ind w:firstLine="851"/>
        <w:jc w:val="both"/>
        <w:rPr>
          <w:rFonts w:ascii="Times New Roman" w:hAnsi="Times New Roman" w:cs="Times New Roman"/>
          <w:i/>
          <w:sz w:val="24"/>
          <w:szCs w:val="24"/>
        </w:rPr>
      </w:pPr>
      <w:r w:rsidRPr="00766640">
        <w:rPr>
          <w:rFonts w:ascii="Times New Roman" w:hAnsi="Times New Roman" w:cs="Times New Roman"/>
          <w:i/>
          <w:sz w:val="24"/>
          <w:szCs w:val="24"/>
        </w:rPr>
        <w:t xml:space="preserve">“The claimants’ claim is dismissed for want of evidence. </w:t>
      </w:r>
    </w:p>
    <w:p w:rsidR="00C37044" w:rsidRDefault="00C37044" w:rsidP="00865AE0">
      <w:pPr>
        <w:spacing w:after="0" w:line="240" w:lineRule="auto"/>
        <w:jc w:val="both"/>
        <w:rPr>
          <w:rFonts w:ascii="Courier New" w:hAnsi="Courier New" w:cs="Courier New"/>
          <w:sz w:val="27"/>
          <w:szCs w:val="27"/>
        </w:rPr>
      </w:pPr>
    </w:p>
    <w:p w:rsidR="00865AE0" w:rsidRDefault="00865AE0" w:rsidP="00865AE0">
      <w:pPr>
        <w:spacing w:after="0" w:line="240" w:lineRule="auto"/>
        <w:jc w:val="both"/>
        <w:rPr>
          <w:rFonts w:ascii="Courier New" w:hAnsi="Courier New" w:cs="Courier New"/>
          <w:sz w:val="27"/>
          <w:szCs w:val="27"/>
        </w:rPr>
      </w:pPr>
    </w:p>
    <w:p w:rsidR="00865AE0" w:rsidRDefault="00865AE0" w:rsidP="00865AE0">
      <w:pPr>
        <w:spacing w:after="0" w:line="240" w:lineRule="auto"/>
        <w:jc w:val="both"/>
        <w:rPr>
          <w:rFonts w:ascii="Courier New" w:hAnsi="Courier New" w:cs="Courier New"/>
          <w:sz w:val="27"/>
          <w:szCs w:val="27"/>
        </w:rPr>
      </w:pPr>
    </w:p>
    <w:p w:rsidR="00C37044" w:rsidRDefault="00C37044" w:rsidP="00C37044">
      <w:pPr>
        <w:spacing w:after="0" w:line="240" w:lineRule="auto"/>
        <w:ind w:firstLine="720"/>
        <w:jc w:val="both"/>
        <w:rPr>
          <w:rFonts w:ascii="Courier New" w:hAnsi="Courier New" w:cs="Courier New"/>
          <w:sz w:val="27"/>
          <w:szCs w:val="27"/>
        </w:rPr>
      </w:pPr>
      <w:r>
        <w:rPr>
          <w:rFonts w:ascii="Courier New" w:hAnsi="Courier New" w:cs="Courier New"/>
          <w:sz w:val="27"/>
          <w:szCs w:val="27"/>
        </w:rPr>
        <w:tab/>
      </w:r>
      <w:r>
        <w:rPr>
          <w:rFonts w:ascii="Courier New" w:hAnsi="Courier New" w:cs="Courier New"/>
          <w:sz w:val="27"/>
          <w:szCs w:val="27"/>
        </w:rPr>
        <w:tab/>
      </w:r>
      <w:r>
        <w:rPr>
          <w:rFonts w:ascii="Courier New" w:hAnsi="Courier New" w:cs="Courier New"/>
          <w:sz w:val="27"/>
          <w:szCs w:val="27"/>
        </w:rPr>
        <w:tab/>
      </w:r>
      <w:r>
        <w:rPr>
          <w:rFonts w:ascii="Courier New" w:hAnsi="Courier New" w:cs="Courier New"/>
          <w:sz w:val="27"/>
          <w:szCs w:val="27"/>
        </w:rPr>
        <w:tab/>
      </w:r>
      <w:r>
        <w:rPr>
          <w:rFonts w:ascii="Courier New" w:hAnsi="Courier New" w:cs="Courier New"/>
          <w:sz w:val="27"/>
          <w:szCs w:val="27"/>
        </w:rPr>
        <w:tab/>
        <w:t>…………………………………………</w:t>
      </w:r>
      <w:r>
        <w:rPr>
          <w:rFonts w:ascii="Courier New" w:hAnsi="Courier New" w:cs="Courier New"/>
          <w:sz w:val="27"/>
          <w:szCs w:val="27"/>
        </w:rPr>
        <w:tab/>
      </w:r>
      <w:r>
        <w:rPr>
          <w:rFonts w:ascii="Courier New" w:hAnsi="Courier New" w:cs="Courier New"/>
          <w:sz w:val="27"/>
          <w:szCs w:val="27"/>
        </w:rPr>
        <w:tab/>
      </w:r>
      <w:r>
        <w:rPr>
          <w:rFonts w:ascii="Courier New" w:hAnsi="Courier New" w:cs="Courier New"/>
          <w:sz w:val="27"/>
          <w:szCs w:val="27"/>
        </w:rPr>
        <w:tab/>
      </w:r>
      <w:r>
        <w:rPr>
          <w:rFonts w:ascii="Courier New" w:hAnsi="Courier New" w:cs="Courier New"/>
          <w:sz w:val="27"/>
          <w:szCs w:val="27"/>
        </w:rPr>
        <w:tab/>
      </w:r>
      <w:r>
        <w:rPr>
          <w:rFonts w:ascii="Courier New" w:hAnsi="Courier New" w:cs="Courier New"/>
          <w:sz w:val="27"/>
          <w:szCs w:val="27"/>
        </w:rPr>
        <w:tab/>
      </w:r>
      <w:r>
        <w:rPr>
          <w:rFonts w:ascii="Courier New" w:hAnsi="Courier New" w:cs="Courier New"/>
          <w:sz w:val="27"/>
          <w:szCs w:val="27"/>
        </w:rPr>
        <w:tab/>
      </w:r>
      <w:r>
        <w:rPr>
          <w:rFonts w:ascii="Courier New" w:hAnsi="Courier New" w:cs="Courier New"/>
          <w:sz w:val="27"/>
          <w:szCs w:val="27"/>
        </w:rPr>
        <w:tab/>
      </w:r>
      <w:r>
        <w:rPr>
          <w:rFonts w:ascii="Courier New" w:hAnsi="Courier New" w:cs="Courier New"/>
          <w:sz w:val="27"/>
          <w:szCs w:val="27"/>
        </w:rPr>
        <w:tab/>
      </w:r>
      <w:r>
        <w:rPr>
          <w:rFonts w:ascii="Courier New" w:hAnsi="Courier New" w:cs="Courier New"/>
          <w:sz w:val="27"/>
          <w:szCs w:val="27"/>
        </w:rPr>
        <w:tab/>
        <w:t xml:space="preserve">MHURI J. </w:t>
      </w:r>
    </w:p>
    <w:p w:rsidR="00C37044" w:rsidRDefault="00C37044" w:rsidP="00865AE0">
      <w:pPr>
        <w:spacing w:after="0" w:line="240" w:lineRule="auto"/>
        <w:jc w:val="both"/>
        <w:rPr>
          <w:rFonts w:ascii="Courier New" w:hAnsi="Courier New" w:cs="Courier New"/>
          <w:sz w:val="27"/>
          <w:szCs w:val="27"/>
        </w:rPr>
      </w:pPr>
    </w:p>
    <w:p w:rsidR="00865AE0" w:rsidRDefault="00865AE0" w:rsidP="00865AE0">
      <w:pPr>
        <w:spacing w:after="0" w:line="240" w:lineRule="auto"/>
        <w:jc w:val="both"/>
        <w:rPr>
          <w:rFonts w:ascii="Courier New" w:hAnsi="Courier New" w:cs="Courier New"/>
          <w:sz w:val="27"/>
          <w:szCs w:val="27"/>
        </w:rPr>
      </w:pPr>
    </w:p>
    <w:p w:rsidR="00865AE0" w:rsidRDefault="00865AE0" w:rsidP="00865AE0">
      <w:pPr>
        <w:spacing w:after="0" w:line="240" w:lineRule="auto"/>
        <w:jc w:val="both"/>
        <w:rPr>
          <w:rFonts w:ascii="Courier New" w:hAnsi="Courier New" w:cs="Courier New"/>
          <w:sz w:val="27"/>
          <w:szCs w:val="27"/>
        </w:rPr>
      </w:pPr>
    </w:p>
    <w:p w:rsidR="00C37044" w:rsidRDefault="00C37044" w:rsidP="00C37044">
      <w:pPr>
        <w:spacing w:after="0" w:line="360" w:lineRule="auto"/>
        <w:ind w:left="2160" w:firstLine="720"/>
        <w:jc w:val="both"/>
        <w:rPr>
          <w:rFonts w:ascii="Courier New" w:hAnsi="Courier New" w:cs="Courier New"/>
          <w:sz w:val="27"/>
          <w:szCs w:val="27"/>
        </w:rPr>
      </w:pPr>
      <w:r>
        <w:rPr>
          <w:rFonts w:ascii="Courier New" w:hAnsi="Courier New" w:cs="Courier New"/>
          <w:sz w:val="27"/>
          <w:szCs w:val="27"/>
        </w:rPr>
        <w:tab/>
      </w:r>
      <w:r>
        <w:rPr>
          <w:rFonts w:ascii="Courier New" w:hAnsi="Courier New" w:cs="Courier New"/>
          <w:sz w:val="27"/>
          <w:szCs w:val="27"/>
        </w:rPr>
        <w:tab/>
        <w:t xml:space="preserve">………………………………………… </w:t>
      </w:r>
    </w:p>
    <w:p w:rsidR="00C37044" w:rsidRDefault="00C37044" w:rsidP="00C37044">
      <w:pPr>
        <w:spacing w:after="0" w:line="240" w:lineRule="auto"/>
        <w:ind w:firstLine="720"/>
        <w:jc w:val="both"/>
        <w:rPr>
          <w:rFonts w:ascii="Courier New" w:hAnsi="Courier New" w:cs="Courier New"/>
          <w:sz w:val="27"/>
          <w:szCs w:val="27"/>
        </w:rPr>
      </w:pPr>
      <w:r>
        <w:rPr>
          <w:rFonts w:ascii="Courier New" w:hAnsi="Courier New" w:cs="Courier New"/>
          <w:sz w:val="27"/>
          <w:szCs w:val="27"/>
        </w:rPr>
        <w:tab/>
      </w:r>
      <w:r>
        <w:rPr>
          <w:rFonts w:ascii="Courier New" w:hAnsi="Courier New" w:cs="Courier New"/>
          <w:sz w:val="27"/>
          <w:szCs w:val="27"/>
        </w:rPr>
        <w:tab/>
      </w:r>
      <w:r>
        <w:rPr>
          <w:rFonts w:ascii="Courier New" w:hAnsi="Courier New" w:cs="Courier New"/>
          <w:sz w:val="27"/>
          <w:szCs w:val="27"/>
        </w:rPr>
        <w:tab/>
      </w:r>
      <w:r>
        <w:rPr>
          <w:rFonts w:ascii="Courier New" w:hAnsi="Courier New" w:cs="Courier New"/>
          <w:sz w:val="27"/>
          <w:szCs w:val="27"/>
        </w:rPr>
        <w:tab/>
      </w:r>
      <w:r>
        <w:rPr>
          <w:rFonts w:ascii="Courier New" w:hAnsi="Courier New" w:cs="Courier New"/>
          <w:sz w:val="27"/>
          <w:szCs w:val="27"/>
        </w:rPr>
        <w:tab/>
        <w:t>MAXWELL J.</w:t>
      </w:r>
      <w:r>
        <w:rPr>
          <w:rFonts w:ascii="Courier New" w:hAnsi="Courier New" w:cs="Courier New"/>
          <w:sz w:val="27"/>
          <w:szCs w:val="27"/>
        </w:rPr>
        <w:tab/>
      </w:r>
      <w:r>
        <w:rPr>
          <w:rFonts w:ascii="Courier New" w:hAnsi="Courier New" w:cs="Courier New"/>
          <w:sz w:val="27"/>
          <w:szCs w:val="27"/>
        </w:rPr>
        <w:tab/>
        <w:t>I concur</w:t>
      </w:r>
    </w:p>
    <w:p w:rsidR="00C37044" w:rsidRDefault="00C37044" w:rsidP="00865AE0">
      <w:pPr>
        <w:spacing w:after="0" w:line="240" w:lineRule="auto"/>
        <w:jc w:val="both"/>
        <w:rPr>
          <w:rFonts w:ascii="Courier New" w:hAnsi="Courier New" w:cs="Courier New"/>
          <w:sz w:val="27"/>
          <w:szCs w:val="27"/>
        </w:rPr>
      </w:pPr>
    </w:p>
    <w:p w:rsidR="00865AE0" w:rsidRDefault="00865AE0" w:rsidP="00865AE0">
      <w:pPr>
        <w:spacing w:after="0" w:line="240" w:lineRule="auto"/>
        <w:jc w:val="both"/>
        <w:rPr>
          <w:rFonts w:ascii="Courier New" w:hAnsi="Courier New" w:cs="Courier New"/>
          <w:sz w:val="27"/>
          <w:szCs w:val="27"/>
        </w:rPr>
      </w:pPr>
    </w:p>
    <w:p w:rsidR="00865AE0" w:rsidRDefault="00865AE0" w:rsidP="00865AE0">
      <w:pPr>
        <w:spacing w:after="0" w:line="240" w:lineRule="auto"/>
        <w:jc w:val="both"/>
        <w:rPr>
          <w:rFonts w:ascii="Courier New" w:hAnsi="Courier New" w:cs="Courier New"/>
          <w:sz w:val="27"/>
          <w:szCs w:val="27"/>
        </w:rPr>
      </w:pPr>
    </w:p>
    <w:p w:rsidR="00C37044" w:rsidRDefault="00C37044" w:rsidP="00C37044">
      <w:pPr>
        <w:spacing w:after="0" w:line="360" w:lineRule="auto"/>
        <w:ind w:firstLine="720"/>
        <w:jc w:val="both"/>
        <w:rPr>
          <w:rFonts w:ascii="Courier New" w:hAnsi="Courier New" w:cs="Courier New"/>
          <w:sz w:val="27"/>
          <w:szCs w:val="27"/>
        </w:rPr>
      </w:pPr>
      <w:r>
        <w:rPr>
          <w:rFonts w:ascii="Courier New" w:hAnsi="Courier New" w:cs="Courier New"/>
          <w:sz w:val="27"/>
          <w:szCs w:val="27"/>
        </w:rPr>
        <w:tab/>
      </w:r>
      <w:r>
        <w:rPr>
          <w:rFonts w:ascii="Courier New" w:hAnsi="Courier New" w:cs="Courier New"/>
          <w:sz w:val="27"/>
          <w:szCs w:val="27"/>
        </w:rPr>
        <w:tab/>
      </w:r>
      <w:r>
        <w:rPr>
          <w:rFonts w:ascii="Courier New" w:hAnsi="Courier New" w:cs="Courier New"/>
          <w:sz w:val="27"/>
          <w:szCs w:val="27"/>
        </w:rPr>
        <w:tab/>
      </w:r>
      <w:r>
        <w:rPr>
          <w:rFonts w:ascii="Courier New" w:hAnsi="Courier New" w:cs="Courier New"/>
          <w:sz w:val="27"/>
          <w:szCs w:val="27"/>
        </w:rPr>
        <w:tab/>
      </w:r>
      <w:r>
        <w:rPr>
          <w:rFonts w:ascii="Courier New" w:hAnsi="Courier New" w:cs="Courier New"/>
          <w:sz w:val="27"/>
          <w:szCs w:val="27"/>
        </w:rPr>
        <w:tab/>
        <w:t>…………………………………………</w:t>
      </w:r>
    </w:p>
    <w:p w:rsidR="00C37044" w:rsidRDefault="00C37044" w:rsidP="00C37044">
      <w:pPr>
        <w:spacing w:after="0" w:line="360" w:lineRule="auto"/>
        <w:ind w:firstLine="720"/>
        <w:jc w:val="both"/>
        <w:rPr>
          <w:rFonts w:ascii="Courier New" w:hAnsi="Courier New" w:cs="Courier New"/>
          <w:sz w:val="27"/>
          <w:szCs w:val="27"/>
        </w:rPr>
      </w:pPr>
      <w:r>
        <w:rPr>
          <w:rFonts w:ascii="Courier New" w:hAnsi="Courier New" w:cs="Courier New"/>
          <w:sz w:val="27"/>
          <w:szCs w:val="27"/>
        </w:rPr>
        <w:tab/>
      </w:r>
      <w:r>
        <w:rPr>
          <w:rFonts w:ascii="Courier New" w:hAnsi="Courier New" w:cs="Courier New"/>
          <w:sz w:val="27"/>
          <w:szCs w:val="27"/>
        </w:rPr>
        <w:tab/>
      </w:r>
      <w:r>
        <w:rPr>
          <w:rFonts w:ascii="Courier New" w:hAnsi="Courier New" w:cs="Courier New"/>
          <w:sz w:val="27"/>
          <w:szCs w:val="27"/>
        </w:rPr>
        <w:tab/>
      </w:r>
      <w:r>
        <w:rPr>
          <w:rFonts w:ascii="Courier New" w:hAnsi="Courier New" w:cs="Courier New"/>
          <w:sz w:val="27"/>
          <w:szCs w:val="27"/>
        </w:rPr>
        <w:tab/>
      </w:r>
      <w:r>
        <w:rPr>
          <w:rFonts w:ascii="Courier New" w:hAnsi="Courier New" w:cs="Courier New"/>
          <w:sz w:val="27"/>
          <w:szCs w:val="27"/>
        </w:rPr>
        <w:tab/>
        <w:t>MANYANGADZE J.</w:t>
      </w:r>
      <w:r>
        <w:rPr>
          <w:rFonts w:ascii="Courier New" w:hAnsi="Courier New" w:cs="Courier New"/>
          <w:sz w:val="27"/>
          <w:szCs w:val="27"/>
        </w:rPr>
        <w:tab/>
        <w:t>I concur</w:t>
      </w:r>
    </w:p>
    <w:p w:rsidR="00865AE0" w:rsidRDefault="00865AE0" w:rsidP="0035152B">
      <w:pPr>
        <w:spacing w:after="0" w:line="360" w:lineRule="auto"/>
        <w:rPr>
          <w:rFonts w:ascii="Courier New" w:hAnsi="Courier New" w:cs="Courier New"/>
          <w:sz w:val="27"/>
          <w:szCs w:val="27"/>
        </w:rPr>
      </w:pPr>
    </w:p>
    <w:p w:rsidR="00865AE0" w:rsidRDefault="00865AE0" w:rsidP="0035152B">
      <w:pPr>
        <w:spacing w:after="0" w:line="360" w:lineRule="auto"/>
        <w:rPr>
          <w:rFonts w:ascii="Courier New" w:hAnsi="Courier New" w:cs="Courier New"/>
          <w:sz w:val="27"/>
          <w:szCs w:val="27"/>
        </w:rPr>
      </w:pPr>
    </w:p>
    <w:p w:rsidR="00865AE0" w:rsidRDefault="00865AE0" w:rsidP="0035152B">
      <w:pPr>
        <w:spacing w:after="0" w:line="360" w:lineRule="auto"/>
        <w:rPr>
          <w:rFonts w:ascii="Courier New" w:hAnsi="Courier New" w:cs="Courier New"/>
          <w:sz w:val="27"/>
          <w:szCs w:val="27"/>
        </w:rPr>
      </w:pPr>
    </w:p>
    <w:p w:rsidR="00452CFC" w:rsidRPr="00C4409D" w:rsidRDefault="00847C88" w:rsidP="0035152B">
      <w:pPr>
        <w:spacing w:after="0" w:line="360" w:lineRule="auto"/>
        <w:rPr>
          <w:rFonts w:ascii="Courier New" w:hAnsi="Courier New" w:cs="Courier New"/>
          <w:b/>
          <w:i/>
          <w:sz w:val="25"/>
          <w:szCs w:val="25"/>
        </w:rPr>
      </w:pPr>
      <w:r>
        <w:rPr>
          <w:rFonts w:ascii="Courier New" w:hAnsi="Courier New" w:cs="Courier New"/>
          <w:b/>
          <w:i/>
          <w:sz w:val="25"/>
          <w:szCs w:val="25"/>
        </w:rPr>
        <w:t>Dube, Manikai and Hwacha</w:t>
      </w:r>
      <w:r w:rsidR="0035152B" w:rsidRPr="00C4409D">
        <w:rPr>
          <w:rFonts w:ascii="Courier New" w:hAnsi="Courier New" w:cs="Courier New"/>
          <w:b/>
          <w:i/>
          <w:sz w:val="25"/>
          <w:szCs w:val="25"/>
        </w:rPr>
        <w:t>–</w:t>
      </w:r>
      <w:r w:rsidR="00D25ECB">
        <w:rPr>
          <w:rFonts w:ascii="Courier New" w:hAnsi="Courier New" w:cs="Courier New"/>
          <w:b/>
          <w:i/>
          <w:sz w:val="25"/>
          <w:szCs w:val="25"/>
        </w:rPr>
        <w:t>App</w:t>
      </w:r>
      <w:r w:rsidR="001D76BA">
        <w:rPr>
          <w:rFonts w:ascii="Courier New" w:hAnsi="Courier New" w:cs="Courier New"/>
          <w:b/>
          <w:i/>
          <w:sz w:val="25"/>
          <w:szCs w:val="25"/>
        </w:rPr>
        <w:t>e</w:t>
      </w:r>
      <w:r w:rsidR="00D25ECB">
        <w:rPr>
          <w:rFonts w:ascii="Courier New" w:hAnsi="Courier New" w:cs="Courier New"/>
          <w:b/>
          <w:i/>
          <w:sz w:val="25"/>
          <w:szCs w:val="25"/>
        </w:rPr>
        <w:t>l</w:t>
      </w:r>
      <w:r w:rsidR="001D76BA">
        <w:rPr>
          <w:rFonts w:ascii="Courier New" w:hAnsi="Courier New" w:cs="Courier New"/>
          <w:b/>
          <w:i/>
          <w:sz w:val="25"/>
          <w:szCs w:val="25"/>
        </w:rPr>
        <w:t>l</w:t>
      </w:r>
      <w:r w:rsidR="00D25ECB">
        <w:rPr>
          <w:rFonts w:ascii="Courier New" w:hAnsi="Courier New" w:cs="Courier New"/>
          <w:b/>
          <w:i/>
          <w:sz w:val="25"/>
          <w:szCs w:val="25"/>
        </w:rPr>
        <w:t>ant</w:t>
      </w:r>
      <w:r w:rsidR="00452CFC" w:rsidRPr="00C4409D">
        <w:rPr>
          <w:rFonts w:ascii="Courier New" w:hAnsi="Courier New" w:cs="Courier New"/>
          <w:b/>
          <w:i/>
          <w:sz w:val="25"/>
          <w:szCs w:val="25"/>
        </w:rPr>
        <w:t>’s Legal Practitioners</w:t>
      </w:r>
    </w:p>
    <w:p w:rsidR="00452CFC" w:rsidRPr="00C4409D" w:rsidRDefault="00847C88" w:rsidP="00452CFC">
      <w:pPr>
        <w:spacing w:after="0" w:line="360" w:lineRule="auto"/>
        <w:jc w:val="both"/>
        <w:rPr>
          <w:rFonts w:ascii="Courier New" w:hAnsi="Courier New" w:cs="Courier New"/>
          <w:b/>
          <w:i/>
          <w:sz w:val="25"/>
          <w:szCs w:val="25"/>
        </w:rPr>
      </w:pPr>
      <w:r>
        <w:rPr>
          <w:rFonts w:ascii="Courier New" w:hAnsi="Courier New" w:cs="Courier New"/>
          <w:b/>
          <w:i/>
          <w:sz w:val="25"/>
          <w:szCs w:val="25"/>
        </w:rPr>
        <w:t>Makuwaza and Associates</w:t>
      </w:r>
      <w:r w:rsidR="0035152B" w:rsidRPr="00C4409D">
        <w:rPr>
          <w:rFonts w:ascii="Courier New" w:hAnsi="Courier New" w:cs="Courier New"/>
          <w:b/>
          <w:i/>
          <w:sz w:val="25"/>
          <w:szCs w:val="25"/>
        </w:rPr>
        <w:t>–</w:t>
      </w:r>
      <w:r w:rsidR="00452CFC" w:rsidRPr="00C4409D">
        <w:rPr>
          <w:rFonts w:ascii="Courier New" w:hAnsi="Courier New" w:cs="Courier New"/>
          <w:b/>
          <w:i/>
          <w:sz w:val="25"/>
          <w:szCs w:val="25"/>
        </w:rPr>
        <w:t xml:space="preserve">Respondent’s Legal </w:t>
      </w:r>
      <w:r w:rsidR="00C4409D" w:rsidRPr="00C4409D">
        <w:rPr>
          <w:rFonts w:ascii="Courier New" w:hAnsi="Courier New" w:cs="Courier New"/>
          <w:b/>
          <w:i/>
          <w:sz w:val="25"/>
          <w:szCs w:val="25"/>
        </w:rPr>
        <w:t>Practitioner</w:t>
      </w:r>
      <w:r w:rsidR="000E36E5">
        <w:rPr>
          <w:rFonts w:ascii="Courier New" w:hAnsi="Courier New" w:cs="Courier New"/>
          <w:b/>
          <w:i/>
          <w:sz w:val="25"/>
          <w:szCs w:val="25"/>
        </w:rPr>
        <w:t>s</w:t>
      </w:r>
    </w:p>
    <w:p w:rsidR="00D804C9" w:rsidRDefault="00D804C9">
      <w:pPr>
        <w:rPr>
          <w:b/>
        </w:rPr>
      </w:pPr>
    </w:p>
    <w:p w:rsidR="00BD05EB" w:rsidRDefault="00BD05EB">
      <w:pPr>
        <w:rPr>
          <w:b/>
        </w:rPr>
      </w:pPr>
    </w:p>
    <w:p w:rsidR="00BD05EB" w:rsidRDefault="00BD05EB">
      <w:pPr>
        <w:rPr>
          <w:b/>
        </w:rPr>
      </w:pPr>
    </w:p>
    <w:p w:rsidR="00BD05EB" w:rsidRDefault="00BD05EB">
      <w:pPr>
        <w:rPr>
          <w:b/>
        </w:rPr>
      </w:pPr>
    </w:p>
    <w:p w:rsidR="00BD05EB" w:rsidRDefault="00BD05EB">
      <w:pPr>
        <w:rPr>
          <w:b/>
        </w:rPr>
      </w:pPr>
    </w:p>
    <w:p w:rsidR="00BD05EB" w:rsidRDefault="00BD05EB">
      <w:pPr>
        <w:rPr>
          <w:b/>
        </w:rPr>
      </w:pPr>
    </w:p>
    <w:p w:rsidR="00BD05EB" w:rsidRPr="00C4409D" w:rsidRDefault="00BD05EB">
      <w:pPr>
        <w:rPr>
          <w:b/>
        </w:rPr>
      </w:pPr>
    </w:p>
    <w:sectPr w:rsidR="00BD05EB" w:rsidRPr="00C4409D" w:rsidSect="00FD60D9">
      <w:headerReference w:type="default" r:id="rId7"/>
      <w:footerReference w:type="default" r:id="rId8"/>
      <w:pgSz w:w="11906" w:h="16838"/>
      <w:pgMar w:top="1440" w:right="1440" w:bottom="1440" w:left="1440"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1350C" w:rsidRDefault="0051350C" w:rsidP="00294729">
      <w:pPr>
        <w:spacing w:after="0" w:line="240" w:lineRule="auto"/>
      </w:pPr>
      <w:r>
        <w:separator/>
      </w:r>
    </w:p>
  </w:endnote>
  <w:endnote w:type="continuationSeparator" w:id="1">
    <w:p w:rsidR="0051350C" w:rsidRDefault="0051350C" w:rsidP="0029472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1999456"/>
      <w:docPartObj>
        <w:docPartGallery w:val="Page Numbers (Bottom of Page)"/>
        <w:docPartUnique/>
      </w:docPartObj>
    </w:sdtPr>
    <w:sdtContent>
      <w:p w:rsidR="00004DF8" w:rsidRDefault="00425243">
        <w:pPr>
          <w:pStyle w:val="Footer"/>
          <w:jc w:val="right"/>
        </w:pPr>
        <w:fldSimple w:instr=" PAGE   \* MERGEFORMAT ">
          <w:r w:rsidR="00391405">
            <w:rPr>
              <w:noProof/>
            </w:rPr>
            <w:t>3</w:t>
          </w:r>
        </w:fldSimple>
      </w:p>
    </w:sdtContent>
  </w:sdt>
  <w:p w:rsidR="00004DF8" w:rsidRDefault="00004DF8">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1350C" w:rsidRDefault="0051350C" w:rsidP="00294729">
      <w:pPr>
        <w:spacing w:after="0" w:line="240" w:lineRule="auto"/>
      </w:pPr>
      <w:r>
        <w:separator/>
      </w:r>
    </w:p>
  </w:footnote>
  <w:footnote w:type="continuationSeparator" w:id="1">
    <w:p w:rsidR="0051350C" w:rsidRDefault="0051350C" w:rsidP="00294729">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4DF8" w:rsidRPr="0066159D" w:rsidRDefault="00004DF8" w:rsidP="00FD60D9">
    <w:pPr>
      <w:pStyle w:val="Header"/>
      <w:jc w:val="right"/>
      <w:rPr>
        <w:rFonts w:ascii="Courier New" w:hAnsi="Courier New" w:cs="Courier New"/>
        <w:sz w:val="24"/>
        <w:szCs w:val="24"/>
      </w:rPr>
    </w:pPr>
    <w:r w:rsidRPr="0066159D">
      <w:rPr>
        <w:rFonts w:ascii="Courier New" w:hAnsi="Courier New" w:cs="Courier New"/>
        <w:b/>
        <w:sz w:val="24"/>
        <w:szCs w:val="24"/>
      </w:rPr>
      <w:t>JUDGMENT NO. LC/H/</w:t>
    </w:r>
    <w:r>
      <w:rPr>
        <w:rFonts w:ascii="Courier New" w:hAnsi="Courier New" w:cs="Courier New"/>
        <w:b/>
        <w:sz w:val="24"/>
        <w:szCs w:val="24"/>
      </w:rPr>
      <w:t>825/14</w:t>
    </w:r>
  </w:p>
  <w:p w:rsidR="00004DF8" w:rsidRPr="0066159D" w:rsidRDefault="00004DF8">
    <w:pPr>
      <w:pStyle w:val="Header"/>
      <w:rPr>
        <w:rFonts w:ascii="Courier New" w:hAnsi="Courier New" w:cs="Courier New"/>
        <w:sz w:val="24"/>
        <w:szCs w:val="24"/>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E3101A0"/>
    <w:multiLevelType w:val="hybridMultilevel"/>
    <w:tmpl w:val="3872D3D2"/>
    <w:lvl w:ilvl="0" w:tplc="1B8C2016">
      <w:start w:val="1"/>
      <w:numFmt w:val="lowerLetter"/>
      <w:lvlText w:val="(%1)"/>
      <w:lvlJc w:val="left"/>
      <w:pPr>
        <w:ind w:left="1440" w:hanging="720"/>
      </w:pPr>
      <w:rPr>
        <w:rFonts w:hint="default"/>
      </w:rPr>
    </w:lvl>
    <w:lvl w:ilvl="1" w:tplc="1C090019" w:tentative="1">
      <w:start w:val="1"/>
      <w:numFmt w:val="lowerLetter"/>
      <w:lvlText w:val="%2."/>
      <w:lvlJc w:val="left"/>
      <w:pPr>
        <w:ind w:left="1800" w:hanging="360"/>
      </w:pPr>
    </w:lvl>
    <w:lvl w:ilvl="2" w:tplc="1C09001B" w:tentative="1">
      <w:start w:val="1"/>
      <w:numFmt w:val="lowerRoman"/>
      <w:lvlText w:val="%3."/>
      <w:lvlJc w:val="right"/>
      <w:pPr>
        <w:ind w:left="2520" w:hanging="180"/>
      </w:pPr>
    </w:lvl>
    <w:lvl w:ilvl="3" w:tplc="1C09000F" w:tentative="1">
      <w:start w:val="1"/>
      <w:numFmt w:val="decimal"/>
      <w:lvlText w:val="%4."/>
      <w:lvlJc w:val="left"/>
      <w:pPr>
        <w:ind w:left="3240" w:hanging="360"/>
      </w:pPr>
    </w:lvl>
    <w:lvl w:ilvl="4" w:tplc="1C090019" w:tentative="1">
      <w:start w:val="1"/>
      <w:numFmt w:val="lowerLetter"/>
      <w:lvlText w:val="%5."/>
      <w:lvlJc w:val="left"/>
      <w:pPr>
        <w:ind w:left="3960" w:hanging="360"/>
      </w:pPr>
    </w:lvl>
    <w:lvl w:ilvl="5" w:tplc="1C09001B" w:tentative="1">
      <w:start w:val="1"/>
      <w:numFmt w:val="lowerRoman"/>
      <w:lvlText w:val="%6."/>
      <w:lvlJc w:val="right"/>
      <w:pPr>
        <w:ind w:left="4680" w:hanging="180"/>
      </w:pPr>
    </w:lvl>
    <w:lvl w:ilvl="6" w:tplc="1C09000F" w:tentative="1">
      <w:start w:val="1"/>
      <w:numFmt w:val="decimal"/>
      <w:lvlText w:val="%7."/>
      <w:lvlJc w:val="left"/>
      <w:pPr>
        <w:ind w:left="5400" w:hanging="360"/>
      </w:pPr>
    </w:lvl>
    <w:lvl w:ilvl="7" w:tplc="1C090019" w:tentative="1">
      <w:start w:val="1"/>
      <w:numFmt w:val="lowerLetter"/>
      <w:lvlText w:val="%8."/>
      <w:lvlJc w:val="left"/>
      <w:pPr>
        <w:ind w:left="6120" w:hanging="360"/>
      </w:pPr>
    </w:lvl>
    <w:lvl w:ilvl="8" w:tplc="1C09001B" w:tentative="1">
      <w:start w:val="1"/>
      <w:numFmt w:val="lowerRoman"/>
      <w:lvlText w:val="%9."/>
      <w:lvlJc w:val="right"/>
      <w:pPr>
        <w:ind w:left="6840" w:hanging="180"/>
      </w:pPr>
    </w:lvl>
  </w:abstractNum>
  <w:abstractNum w:abstractNumId="1">
    <w:nsid w:val="298C2B4B"/>
    <w:multiLevelType w:val="hybridMultilevel"/>
    <w:tmpl w:val="EFF64F0C"/>
    <w:lvl w:ilvl="0" w:tplc="4CE41C74">
      <w:start w:val="1"/>
      <w:numFmt w:val="bullet"/>
      <w:lvlText w:val="-"/>
      <w:lvlJc w:val="left"/>
      <w:pPr>
        <w:ind w:left="1800" w:hanging="360"/>
      </w:pPr>
      <w:rPr>
        <w:rFonts w:ascii="Courier New" w:eastAsiaTheme="minorHAnsi" w:hAnsi="Courier New" w:cs="Courier New" w:hint="default"/>
      </w:rPr>
    </w:lvl>
    <w:lvl w:ilvl="1" w:tplc="1C090003" w:tentative="1">
      <w:start w:val="1"/>
      <w:numFmt w:val="bullet"/>
      <w:lvlText w:val="o"/>
      <w:lvlJc w:val="left"/>
      <w:pPr>
        <w:ind w:left="2520" w:hanging="360"/>
      </w:pPr>
      <w:rPr>
        <w:rFonts w:ascii="Courier New" w:hAnsi="Courier New" w:cs="Courier New" w:hint="default"/>
      </w:rPr>
    </w:lvl>
    <w:lvl w:ilvl="2" w:tplc="1C090005" w:tentative="1">
      <w:start w:val="1"/>
      <w:numFmt w:val="bullet"/>
      <w:lvlText w:val=""/>
      <w:lvlJc w:val="left"/>
      <w:pPr>
        <w:ind w:left="3240" w:hanging="360"/>
      </w:pPr>
      <w:rPr>
        <w:rFonts w:ascii="Wingdings" w:hAnsi="Wingdings" w:hint="default"/>
      </w:rPr>
    </w:lvl>
    <w:lvl w:ilvl="3" w:tplc="1C090001" w:tentative="1">
      <w:start w:val="1"/>
      <w:numFmt w:val="bullet"/>
      <w:lvlText w:val=""/>
      <w:lvlJc w:val="left"/>
      <w:pPr>
        <w:ind w:left="3960" w:hanging="360"/>
      </w:pPr>
      <w:rPr>
        <w:rFonts w:ascii="Symbol" w:hAnsi="Symbol" w:hint="default"/>
      </w:rPr>
    </w:lvl>
    <w:lvl w:ilvl="4" w:tplc="1C090003" w:tentative="1">
      <w:start w:val="1"/>
      <w:numFmt w:val="bullet"/>
      <w:lvlText w:val="o"/>
      <w:lvlJc w:val="left"/>
      <w:pPr>
        <w:ind w:left="4680" w:hanging="360"/>
      </w:pPr>
      <w:rPr>
        <w:rFonts w:ascii="Courier New" w:hAnsi="Courier New" w:cs="Courier New" w:hint="default"/>
      </w:rPr>
    </w:lvl>
    <w:lvl w:ilvl="5" w:tplc="1C090005" w:tentative="1">
      <w:start w:val="1"/>
      <w:numFmt w:val="bullet"/>
      <w:lvlText w:val=""/>
      <w:lvlJc w:val="left"/>
      <w:pPr>
        <w:ind w:left="5400" w:hanging="360"/>
      </w:pPr>
      <w:rPr>
        <w:rFonts w:ascii="Wingdings" w:hAnsi="Wingdings" w:hint="default"/>
      </w:rPr>
    </w:lvl>
    <w:lvl w:ilvl="6" w:tplc="1C090001" w:tentative="1">
      <w:start w:val="1"/>
      <w:numFmt w:val="bullet"/>
      <w:lvlText w:val=""/>
      <w:lvlJc w:val="left"/>
      <w:pPr>
        <w:ind w:left="6120" w:hanging="360"/>
      </w:pPr>
      <w:rPr>
        <w:rFonts w:ascii="Symbol" w:hAnsi="Symbol" w:hint="default"/>
      </w:rPr>
    </w:lvl>
    <w:lvl w:ilvl="7" w:tplc="1C090003" w:tentative="1">
      <w:start w:val="1"/>
      <w:numFmt w:val="bullet"/>
      <w:lvlText w:val="o"/>
      <w:lvlJc w:val="left"/>
      <w:pPr>
        <w:ind w:left="6840" w:hanging="360"/>
      </w:pPr>
      <w:rPr>
        <w:rFonts w:ascii="Courier New" w:hAnsi="Courier New" w:cs="Courier New" w:hint="default"/>
      </w:rPr>
    </w:lvl>
    <w:lvl w:ilvl="8" w:tplc="1C090005" w:tentative="1">
      <w:start w:val="1"/>
      <w:numFmt w:val="bullet"/>
      <w:lvlText w:val=""/>
      <w:lvlJc w:val="left"/>
      <w:pPr>
        <w:ind w:left="7560" w:hanging="360"/>
      </w:pPr>
      <w:rPr>
        <w:rFonts w:ascii="Wingdings" w:hAnsi="Wingdings" w:hint="default"/>
      </w:rPr>
    </w:lvl>
  </w:abstractNum>
  <w:abstractNum w:abstractNumId="2">
    <w:nsid w:val="3E9218CA"/>
    <w:multiLevelType w:val="hybridMultilevel"/>
    <w:tmpl w:val="529A3A2E"/>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
    <w:nsid w:val="69D00D50"/>
    <w:multiLevelType w:val="hybridMultilevel"/>
    <w:tmpl w:val="EEEA4186"/>
    <w:lvl w:ilvl="0" w:tplc="1C090001">
      <w:start w:val="1"/>
      <w:numFmt w:val="bullet"/>
      <w:lvlText w:val=""/>
      <w:lvlJc w:val="left"/>
      <w:pPr>
        <w:ind w:left="2160" w:hanging="360"/>
      </w:pPr>
      <w:rPr>
        <w:rFonts w:ascii="Symbol" w:hAnsi="Symbol" w:hint="default"/>
      </w:rPr>
    </w:lvl>
    <w:lvl w:ilvl="1" w:tplc="1C090003" w:tentative="1">
      <w:start w:val="1"/>
      <w:numFmt w:val="bullet"/>
      <w:lvlText w:val="o"/>
      <w:lvlJc w:val="left"/>
      <w:pPr>
        <w:ind w:left="2880" w:hanging="360"/>
      </w:pPr>
      <w:rPr>
        <w:rFonts w:ascii="Courier New" w:hAnsi="Courier New" w:cs="Courier New" w:hint="default"/>
      </w:rPr>
    </w:lvl>
    <w:lvl w:ilvl="2" w:tplc="1C090005" w:tentative="1">
      <w:start w:val="1"/>
      <w:numFmt w:val="bullet"/>
      <w:lvlText w:val=""/>
      <w:lvlJc w:val="left"/>
      <w:pPr>
        <w:ind w:left="3600" w:hanging="360"/>
      </w:pPr>
      <w:rPr>
        <w:rFonts w:ascii="Wingdings" w:hAnsi="Wingdings" w:hint="default"/>
      </w:rPr>
    </w:lvl>
    <w:lvl w:ilvl="3" w:tplc="1C090001" w:tentative="1">
      <w:start w:val="1"/>
      <w:numFmt w:val="bullet"/>
      <w:lvlText w:val=""/>
      <w:lvlJc w:val="left"/>
      <w:pPr>
        <w:ind w:left="4320" w:hanging="360"/>
      </w:pPr>
      <w:rPr>
        <w:rFonts w:ascii="Symbol" w:hAnsi="Symbol" w:hint="default"/>
      </w:rPr>
    </w:lvl>
    <w:lvl w:ilvl="4" w:tplc="1C090003" w:tentative="1">
      <w:start w:val="1"/>
      <w:numFmt w:val="bullet"/>
      <w:lvlText w:val="o"/>
      <w:lvlJc w:val="left"/>
      <w:pPr>
        <w:ind w:left="5040" w:hanging="360"/>
      </w:pPr>
      <w:rPr>
        <w:rFonts w:ascii="Courier New" w:hAnsi="Courier New" w:cs="Courier New" w:hint="default"/>
      </w:rPr>
    </w:lvl>
    <w:lvl w:ilvl="5" w:tplc="1C090005" w:tentative="1">
      <w:start w:val="1"/>
      <w:numFmt w:val="bullet"/>
      <w:lvlText w:val=""/>
      <w:lvlJc w:val="left"/>
      <w:pPr>
        <w:ind w:left="5760" w:hanging="360"/>
      </w:pPr>
      <w:rPr>
        <w:rFonts w:ascii="Wingdings" w:hAnsi="Wingdings" w:hint="default"/>
      </w:rPr>
    </w:lvl>
    <w:lvl w:ilvl="6" w:tplc="1C090001" w:tentative="1">
      <w:start w:val="1"/>
      <w:numFmt w:val="bullet"/>
      <w:lvlText w:val=""/>
      <w:lvlJc w:val="left"/>
      <w:pPr>
        <w:ind w:left="6480" w:hanging="360"/>
      </w:pPr>
      <w:rPr>
        <w:rFonts w:ascii="Symbol" w:hAnsi="Symbol" w:hint="default"/>
      </w:rPr>
    </w:lvl>
    <w:lvl w:ilvl="7" w:tplc="1C090003" w:tentative="1">
      <w:start w:val="1"/>
      <w:numFmt w:val="bullet"/>
      <w:lvlText w:val="o"/>
      <w:lvlJc w:val="left"/>
      <w:pPr>
        <w:ind w:left="7200" w:hanging="360"/>
      </w:pPr>
      <w:rPr>
        <w:rFonts w:ascii="Courier New" w:hAnsi="Courier New" w:cs="Courier New" w:hint="default"/>
      </w:rPr>
    </w:lvl>
    <w:lvl w:ilvl="8" w:tplc="1C090005" w:tentative="1">
      <w:start w:val="1"/>
      <w:numFmt w:val="bullet"/>
      <w:lvlText w:val=""/>
      <w:lvlJc w:val="left"/>
      <w:pPr>
        <w:ind w:left="7920" w:hanging="360"/>
      </w:pPr>
      <w:rPr>
        <w:rFonts w:ascii="Wingdings" w:hAnsi="Wingdings" w:hint="default"/>
      </w:rPr>
    </w:lvl>
  </w:abstractNum>
  <w:num w:numId="1">
    <w:abstractNumId w:val="3"/>
  </w:num>
  <w:num w:numId="2">
    <w:abstractNumId w:val="2"/>
  </w:num>
  <w:num w:numId="3">
    <w:abstractNumId w:val="0"/>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452CFC"/>
    <w:rsid w:val="00004DF8"/>
    <w:rsid w:val="00036807"/>
    <w:rsid w:val="000473DB"/>
    <w:rsid w:val="0006358F"/>
    <w:rsid w:val="00070014"/>
    <w:rsid w:val="0009093B"/>
    <w:rsid w:val="000A3ED0"/>
    <w:rsid w:val="000B28E9"/>
    <w:rsid w:val="000D3B95"/>
    <w:rsid w:val="000D468B"/>
    <w:rsid w:val="000E049C"/>
    <w:rsid w:val="000E36E5"/>
    <w:rsid w:val="000E5461"/>
    <w:rsid w:val="000E7F28"/>
    <w:rsid w:val="00142B59"/>
    <w:rsid w:val="0017061A"/>
    <w:rsid w:val="00192FF2"/>
    <w:rsid w:val="00194370"/>
    <w:rsid w:val="001A13ED"/>
    <w:rsid w:val="001D76BA"/>
    <w:rsid w:val="001F047E"/>
    <w:rsid w:val="0020353A"/>
    <w:rsid w:val="002108D5"/>
    <w:rsid w:val="00254633"/>
    <w:rsid w:val="002629DF"/>
    <w:rsid w:val="00266529"/>
    <w:rsid w:val="00294729"/>
    <w:rsid w:val="003030C8"/>
    <w:rsid w:val="0031623F"/>
    <w:rsid w:val="00317FBE"/>
    <w:rsid w:val="0035152B"/>
    <w:rsid w:val="00366B0C"/>
    <w:rsid w:val="00386214"/>
    <w:rsid w:val="00391405"/>
    <w:rsid w:val="00393663"/>
    <w:rsid w:val="003B0732"/>
    <w:rsid w:val="003B71E9"/>
    <w:rsid w:val="003D20B4"/>
    <w:rsid w:val="00412D65"/>
    <w:rsid w:val="004237AF"/>
    <w:rsid w:val="00425243"/>
    <w:rsid w:val="00443BAF"/>
    <w:rsid w:val="00452CFC"/>
    <w:rsid w:val="004A34AC"/>
    <w:rsid w:val="004B5759"/>
    <w:rsid w:val="004C2113"/>
    <w:rsid w:val="004D6841"/>
    <w:rsid w:val="004E4253"/>
    <w:rsid w:val="0051350C"/>
    <w:rsid w:val="005B57FA"/>
    <w:rsid w:val="005D5537"/>
    <w:rsid w:val="005E7231"/>
    <w:rsid w:val="005F7DA0"/>
    <w:rsid w:val="00601CCB"/>
    <w:rsid w:val="006334FF"/>
    <w:rsid w:val="006372EC"/>
    <w:rsid w:val="006B6FC4"/>
    <w:rsid w:val="006C7B92"/>
    <w:rsid w:val="006E28F3"/>
    <w:rsid w:val="006E554B"/>
    <w:rsid w:val="006F058B"/>
    <w:rsid w:val="006F23A3"/>
    <w:rsid w:val="0070345A"/>
    <w:rsid w:val="0071399F"/>
    <w:rsid w:val="00763019"/>
    <w:rsid w:val="00764A39"/>
    <w:rsid w:val="00766640"/>
    <w:rsid w:val="00793021"/>
    <w:rsid w:val="007B05B2"/>
    <w:rsid w:val="007E2150"/>
    <w:rsid w:val="007E7787"/>
    <w:rsid w:val="007F3468"/>
    <w:rsid w:val="00815049"/>
    <w:rsid w:val="00815DA2"/>
    <w:rsid w:val="00843A8E"/>
    <w:rsid w:val="00847C88"/>
    <w:rsid w:val="008611F6"/>
    <w:rsid w:val="00865AE0"/>
    <w:rsid w:val="00873098"/>
    <w:rsid w:val="00895F98"/>
    <w:rsid w:val="008B0637"/>
    <w:rsid w:val="008E362F"/>
    <w:rsid w:val="008E38DD"/>
    <w:rsid w:val="008E4F2B"/>
    <w:rsid w:val="00914220"/>
    <w:rsid w:val="009546BF"/>
    <w:rsid w:val="00964852"/>
    <w:rsid w:val="00966BB5"/>
    <w:rsid w:val="009D2A33"/>
    <w:rsid w:val="009D3D70"/>
    <w:rsid w:val="009E2797"/>
    <w:rsid w:val="009F646B"/>
    <w:rsid w:val="00A070DC"/>
    <w:rsid w:val="00A12A52"/>
    <w:rsid w:val="00A22AF3"/>
    <w:rsid w:val="00A22D5F"/>
    <w:rsid w:val="00A274BA"/>
    <w:rsid w:val="00A57392"/>
    <w:rsid w:val="00A57C43"/>
    <w:rsid w:val="00A57CBC"/>
    <w:rsid w:val="00A94DA5"/>
    <w:rsid w:val="00AA7106"/>
    <w:rsid w:val="00AB5D09"/>
    <w:rsid w:val="00AF18E4"/>
    <w:rsid w:val="00B00E2B"/>
    <w:rsid w:val="00B10CDF"/>
    <w:rsid w:val="00B26C19"/>
    <w:rsid w:val="00B31A4F"/>
    <w:rsid w:val="00B3224C"/>
    <w:rsid w:val="00B43F76"/>
    <w:rsid w:val="00B74A4A"/>
    <w:rsid w:val="00B77BFC"/>
    <w:rsid w:val="00BD05EB"/>
    <w:rsid w:val="00C07AF3"/>
    <w:rsid w:val="00C37044"/>
    <w:rsid w:val="00C4409D"/>
    <w:rsid w:val="00C50908"/>
    <w:rsid w:val="00C6409E"/>
    <w:rsid w:val="00C6793E"/>
    <w:rsid w:val="00C94263"/>
    <w:rsid w:val="00CA77A4"/>
    <w:rsid w:val="00CB6C15"/>
    <w:rsid w:val="00CE6224"/>
    <w:rsid w:val="00CF57EE"/>
    <w:rsid w:val="00D25ECB"/>
    <w:rsid w:val="00D446AC"/>
    <w:rsid w:val="00D804C9"/>
    <w:rsid w:val="00DC1F2B"/>
    <w:rsid w:val="00DD1C88"/>
    <w:rsid w:val="00DE60E7"/>
    <w:rsid w:val="00E26716"/>
    <w:rsid w:val="00E53A29"/>
    <w:rsid w:val="00E61DC6"/>
    <w:rsid w:val="00E73ECC"/>
    <w:rsid w:val="00E75298"/>
    <w:rsid w:val="00EB24FA"/>
    <w:rsid w:val="00EE2780"/>
    <w:rsid w:val="00EE5E9A"/>
    <w:rsid w:val="00EF3F94"/>
    <w:rsid w:val="00F23EA3"/>
    <w:rsid w:val="00F466A0"/>
    <w:rsid w:val="00F73E07"/>
    <w:rsid w:val="00F74156"/>
    <w:rsid w:val="00F92154"/>
    <w:rsid w:val="00F9577F"/>
    <w:rsid w:val="00FC7641"/>
    <w:rsid w:val="00FD60D9"/>
    <w:rsid w:val="00FE4521"/>
  </w:rsids>
  <m:mathPr>
    <m:mathFont m:val="Cambria Math"/>
    <m:brkBin m:val="before"/>
    <m:brkBinSub m:val="--"/>
    <m:smallFrac m:val="off"/>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358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52CFC"/>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452CFC"/>
    <w:pPr>
      <w:spacing w:after="0" w:line="240" w:lineRule="auto"/>
    </w:pPr>
    <w:rPr>
      <w:lang w:val="en-US"/>
    </w:rPr>
  </w:style>
  <w:style w:type="paragraph" w:styleId="Header">
    <w:name w:val="header"/>
    <w:basedOn w:val="Normal"/>
    <w:link w:val="HeaderChar"/>
    <w:uiPriority w:val="99"/>
    <w:unhideWhenUsed/>
    <w:rsid w:val="00452CFC"/>
    <w:pPr>
      <w:tabs>
        <w:tab w:val="center" w:pos="4513"/>
        <w:tab w:val="right" w:pos="9026"/>
      </w:tabs>
      <w:spacing w:after="0" w:line="240" w:lineRule="auto"/>
    </w:pPr>
  </w:style>
  <w:style w:type="character" w:customStyle="1" w:styleId="HeaderChar">
    <w:name w:val="Header Char"/>
    <w:basedOn w:val="DefaultParagraphFont"/>
    <w:link w:val="Header"/>
    <w:uiPriority w:val="99"/>
    <w:rsid w:val="00452CFC"/>
    <w:rPr>
      <w:lang w:val="en-US"/>
    </w:rPr>
  </w:style>
  <w:style w:type="paragraph" w:styleId="Footer">
    <w:name w:val="footer"/>
    <w:basedOn w:val="Normal"/>
    <w:link w:val="FooterChar"/>
    <w:uiPriority w:val="99"/>
    <w:unhideWhenUsed/>
    <w:rsid w:val="00452CFC"/>
    <w:pPr>
      <w:tabs>
        <w:tab w:val="center" w:pos="4513"/>
        <w:tab w:val="right" w:pos="9026"/>
      </w:tabs>
      <w:spacing w:after="0" w:line="240" w:lineRule="auto"/>
    </w:pPr>
  </w:style>
  <w:style w:type="character" w:customStyle="1" w:styleId="FooterChar">
    <w:name w:val="Footer Char"/>
    <w:basedOn w:val="DefaultParagraphFont"/>
    <w:link w:val="Footer"/>
    <w:uiPriority w:val="99"/>
    <w:rsid w:val="00452CFC"/>
    <w:rPr>
      <w:lang w:val="en-US"/>
    </w:rPr>
  </w:style>
  <w:style w:type="paragraph" w:styleId="ListParagraph">
    <w:name w:val="List Paragraph"/>
    <w:basedOn w:val="Normal"/>
    <w:uiPriority w:val="34"/>
    <w:qFormat/>
    <w:rsid w:val="00452CFC"/>
    <w:pPr>
      <w:ind w:left="720"/>
      <w:contextualSpacing/>
    </w:pPr>
  </w:style>
</w:styles>
</file>

<file path=word/webSettings.xml><?xml version="1.0" encoding="utf-8"?>
<w:webSettings xmlns:r="http://schemas.openxmlformats.org/officeDocument/2006/relationships" xmlns:w="http://schemas.openxmlformats.org/wordprocessingml/2006/main">
  <w:divs>
    <w:div w:id="1221202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1035</TotalTime>
  <Pages>1</Pages>
  <Words>973</Words>
  <Characters>5551</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17</cp:revision>
  <cp:lastPrinted>2014-12-18T06:49:00Z</cp:lastPrinted>
  <dcterms:created xsi:type="dcterms:W3CDTF">2014-12-09T13:13:00Z</dcterms:created>
  <dcterms:modified xsi:type="dcterms:W3CDTF">2014-12-18T07:52:00Z</dcterms:modified>
</cp:coreProperties>
</file>