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IN THE LABOUR COURT OF ZIMBABWE</w:t>
      </w:r>
      <w:r w:rsidRPr="004630B2">
        <w:rPr>
          <w:rFonts w:ascii="Tahoma" w:hAnsi="Tahoma" w:cs="Tahoma"/>
          <w:b/>
          <w:sz w:val="24"/>
          <w:szCs w:val="24"/>
        </w:rPr>
        <w:tab/>
      </w:r>
      <w:r w:rsidR="004630B2">
        <w:rPr>
          <w:rFonts w:ascii="Tahoma" w:hAnsi="Tahoma" w:cs="Tahoma"/>
          <w:b/>
          <w:sz w:val="24"/>
          <w:szCs w:val="24"/>
        </w:rPr>
        <w:t xml:space="preserve">  </w:t>
      </w:r>
      <w:r w:rsidRPr="004630B2">
        <w:rPr>
          <w:rFonts w:ascii="Tahoma" w:hAnsi="Tahoma" w:cs="Tahoma"/>
          <w:b/>
          <w:sz w:val="24"/>
          <w:szCs w:val="24"/>
        </w:rPr>
        <w:t>JUDGMENT NO LC/H/</w:t>
      </w:r>
      <w:r w:rsidR="003E325A">
        <w:rPr>
          <w:rFonts w:ascii="Tahoma" w:hAnsi="Tahoma" w:cs="Tahoma"/>
          <w:b/>
          <w:sz w:val="24"/>
          <w:szCs w:val="24"/>
        </w:rPr>
        <w:t>811</w:t>
      </w:r>
      <w:r w:rsidRPr="004630B2">
        <w:rPr>
          <w:rFonts w:ascii="Tahoma" w:hAnsi="Tahoma" w:cs="Tahoma"/>
          <w:b/>
          <w:sz w:val="24"/>
          <w:szCs w:val="24"/>
        </w:rPr>
        <w:t>/2014</w:t>
      </w:r>
    </w:p>
    <w:p w:rsidR="0074591B" w:rsidRPr="004630B2" w:rsidRDefault="0074591B" w:rsidP="0074591B">
      <w:pPr>
        <w:spacing w:after="0" w:line="240" w:lineRule="auto"/>
        <w:rPr>
          <w:rFonts w:ascii="Tahoma" w:hAnsi="Tahoma" w:cs="Tahoma"/>
          <w:b/>
          <w:sz w:val="24"/>
          <w:szCs w:val="24"/>
        </w:rPr>
      </w:pPr>
    </w:p>
    <w:p w:rsidR="0074591B" w:rsidRDefault="0074591B" w:rsidP="0074591B">
      <w:pPr>
        <w:spacing w:after="0" w:line="240" w:lineRule="auto"/>
        <w:rPr>
          <w:rFonts w:ascii="Tahoma" w:hAnsi="Tahoma" w:cs="Tahoma"/>
          <w:b/>
          <w:sz w:val="24"/>
          <w:szCs w:val="24"/>
        </w:rPr>
      </w:pPr>
      <w:r w:rsidRPr="004630B2">
        <w:rPr>
          <w:rFonts w:ascii="Tahoma" w:hAnsi="Tahoma" w:cs="Tahoma"/>
          <w:b/>
          <w:sz w:val="24"/>
          <w:szCs w:val="24"/>
        </w:rPr>
        <w:t>HARARE, 25 SEPTEMBER 2014 &amp;</w:t>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t xml:space="preserve">   CASE NO LC/H/31/2013</w:t>
      </w:r>
    </w:p>
    <w:p w:rsidR="00615D57" w:rsidRPr="004630B2" w:rsidRDefault="00615D57" w:rsidP="0074591B">
      <w:pPr>
        <w:spacing w:after="0" w:line="240" w:lineRule="auto"/>
        <w:rPr>
          <w:rFonts w:ascii="Tahoma" w:hAnsi="Tahoma" w:cs="Tahoma"/>
          <w:b/>
          <w:sz w:val="24"/>
          <w:szCs w:val="24"/>
        </w:rPr>
      </w:pPr>
      <w:r>
        <w:rPr>
          <w:rFonts w:ascii="Tahoma" w:hAnsi="Tahoma" w:cs="Tahoma"/>
          <w:b/>
          <w:sz w:val="24"/>
          <w:szCs w:val="24"/>
        </w:rPr>
        <w:t>5 DECEMBER 2014</w:t>
      </w:r>
    </w:p>
    <w:p w:rsidR="0074591B" w:rsidRPr="004630B2" w:rsidRDefault="0074591B" w:rsidP="0074591B">
      <w:pPr>
        <w:spacing w:after="0" w:line="240" w:lineRule="auto"/>
        <w:rPr>
          <w:rFonts w:ascii="Tahoma" w:hAnsi="Tahoma" w:cs="Tahoma"/>
          <w:b/>
          <w:sz w:val="24"/>
          <w:szCs w:val="24"/>
        </w:rPr>
      </w:pP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r>
        <w:rPr>
          <w:rFonts w:ascii="Tahoma" w:hAnsi="Tahoma" w:cs="Tahoma"/>
          <w:sz w:val="24"/>
          <w:szCs w:val="24"/>
        </w:rPr>
        <w:t>In the matter between:</w:t>
      </w: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bookmarkStart w:id="0" w:name="_GoBack"/>
      <w:bookmarkEnd w:id="0"/>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ZESA HOLDINGS (PRIVATE) LIMITED</w:t>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t>APPELLANT</w:t>
      </w: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r>
        <w:rPr>
          <w:rFonts w:ascii="Tahoma" w:hAnsi="Tahoma" w:cs="Tahoma"/>
          <w:sz w:val="24"/>
          <w:szCs w:val="24"/>
        </w:rPr>
        <w:t>Versus</w:t>
      </w:r>
    </w:p>
    <w:p w:rsidR="0074591B" w:rsidRDefault="0074591B" w:rsidP="0074591B">
      <w:pPr>
        <w:spacing w:after="0" w:line="240" w:lineRule="auto"/>
        <w:rPr>
          <w:rFonts w:ascii="Tahoma" w:hAnsi="Tahoma" w:cs="Tahoma"/>
          <w:sz w:val="24"/>
          <w:szCs w:val="24"/>
        </w:rPr>
      </w:pP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JEFFREY MBANJE</w:t>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t>1</w:t>
      </w:r>
      <w:r w:rsidRPr="004630B2">
        <w:rPr>
          <w:rFonts w:ascii="Tahoma" w:hAnsi="Tahoma" w:cs="Tahoma"/>
          <w:b/>
          <w:sz w:val="24"/>
          <w:szCs w:val="24"/>
          <w:vertAlign w:val="superscript"/>
        </w:rPr>
        <w:t>ST</w:t>
      </w:r>
      <w:r w:rsidRPr="004630B2">
        <w:rPr>
          <w:rFonts w:ascii="Tahoma" w:hAnsi="Tahoma" w:cs="Tahoma"/>
          <w:b/>
          <w:sz w:val="24"/>
          <w:szCs w:val="24"/>
        </w:rPr>
        <w:t xml:space="preserve"> RESONDENT</w:t>
      </w:r>
    </w:p>
    <w:p w:rsidR="0074591B" w:rsidRDefault="0074591B" w:rsidP="0074591B">
      <w:pPr>
        <w:spacing w:after="0" w:line="240" w:lineRule="auto"/>
        <w:rPr>
          <w:rFonts w:ascii="Tahoma" w:hAnsi="Tahoma" w:cs="Tahoma"/>
          <w:sz w:val="24"/>
          <w:szCs w:val="24"/>
        </w:rPr>
      </w:pPr>
      <w:r>
        <w:rPr>
          <w:rFonts w:ascii="Tahoma" w:hAnsi="Tahoma" w:cs="Tahoma"/>
          <w:sz w:val="24"/>
          <w:szCs w:val="24"/>
        </w:rPr>
        <w:t>And</w:t>
      </w: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MERVIS NGWENYA</w:t>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t>2</w:t>
      </w:r>
      <w:r w:rsidRPr="004630B2">
        <w:rPr>
          <w:rFonts w:ascii="Tahoma" w:hAnsi="Tahoma" w:cs="Tahoma"/>
          <w:b/>
          <w:sz w:val="24"/>
          <w:szCs w:val="24"/>
          <w:vertAlign w:val="superscript"/>
        </w:rPr>
        <w:t>ND</w:t>
      </w:r>
      <w:r w:rsidRPr="004630B2">
        <w:rPr>
          <w:rFonts w:ascii="Tahoma" w:hAnsi="Tahoma" w:cs="Tahoma"/>
          <w:b/>
          <w:sz w:val="24"/>
          <w:szCs w:val="24"/>
        </w:rPr>
        <w:t xml:space="preserve"> RESPONDENT</w:t>
      </w:r>
    </w:p>
    <w:p w:rsidR="0074591B" w:rsidRDefault="0074591B" w:rsidP="0074591B">
      <w:pPr>
        <w:spacing w:after="0" w:line="240" w:lineRule="auto"/>
        <w:rPr>
          <w:rFonts w:ascii="Tahoma" w:hAnsi="Tahoma" w:cs="Tahoma"/>
          <w:sz w:val="24"/>
          <w:szCs w:val="24"/>
        </w:rPr>
      </w:pPr>
      <w:r>
        <w:rPr>
          <w:rFonts w:ascii="Tahoma" w:hAnsi="Tahoma" w:cs="Tahoma"/>
          <w:sz w:val="24"/>
          <w:szCs w:val="24"/>
        </w:rPr>
        <w:t>And</w:t>
      </w: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TENDAI GATSI</w:t>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r>
      <w:r w:rsidRPr="004630B2">
        <w:rPr>
          <w:rFonts w:ascii="Tahoma" w:hAnsi="Tahoma" w:cs="Tahoma"/>
          <w:b/>
          <w:sz w:val="24"/>
          <w:szCs w:val="24"/>
        </w:rPr>
        <w:tab/>
        <w:t>3</w:t>
      </w:r>
      <w:r w:rsidRPr="004630B2">
        <w:rPr>
          <w:rFonts w:ascii="Tahoma" w:hAnsi="Tahoma" w:cs="Tahoma"/>
          <w:b/>
          <w:sz w:val="24"/>
          <w:szCs w:val="24"/>
          <w:vertAlign w:val="superscript"/>
        </w:rPr>
        <w:t>RD</w:t>
      </w:r>
      <w:r w:rsidRPr="004630B2">
        <w:rPr>
          <w:rFonts w:ascii="Tahoma" w:hAnsi="Tahoma" w:cs="Tahoma"/>
          <w:b/>
          <w:sz w:val="24"/>
          <w:szCs w:val="24"/>
        </w:rPr>
        <w:t xml:space="preserve"> RESPONDENT</w:t>
      </w: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r>
        <w:rPr>
          <w:rFonts w:ascii="Tahoma" w:hAnsi="Tahoma" w:cs="Tahoma"/>
          <w:sz w:val="24"/>
          <w:szCs w:val="24"/>
        </w:rPr>
        <w:t xml:space="preserve">Before The Honourable P </w:t>
      </w:r>
      <w:proofErr w:type="spellStart"/>
      <w:r>
        <w:rPr>
          <w:rFonts w:ascii="Tahoma" w:hAnsi="Tahoma" w:cs="Tahoma"/>
          <w:sz w:val="24"/>
          <w:szCs w:val="24"/>
        </w:rPr>
        <w:t>Muzofa</w:t>
      </w:r>
      <w:proofErr w:type="spellEnd"/>
      <w:r>
        <w:rPr>
          <w:rFonts w:ascii="Tahoma" w:hAnsi="Tahoma" w:cs="Tahoma"/>
          <w:sz w:val="24"/>
          <w:szCs w:val="24"/>
        </w:rPr>
        <w:tab/>
        <w:t>:</w:t>
      </w:r>
      <w:r>
        <w:rPr>
          <w:rFonts w:ascii="Tahoma" w:hAnsi="Tahoma" w:cs="Tahoma"/>
          <w:sz w:val="24"/>
          <w:szCs w:val="24"/>
        </w:rPr>
        <w:tab/>
        <w:t>Judge</w:t>
      </w:r>
    </w:p>
    <w:p w:rsidR="0074591B" w:rsidRDefault="0074591B" w:rsidP="0074591B">
      <w:pPr>
        <w:spacing w:after="0" w:line="240" w:lineRule="auto"/>
        <w:rPr>
          <w:rFonts w:ascii="Tahoma" w:hAnsi="Tahoma" w:cs="Tahoma"/>
          <w:sz w:val="24"/>
          <w:szCs w:val="24"/>
        </w:rPr>
      </w:pP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For the Appellant</w:t>
      </w:r>
      <w:r w:rsidRPr="004630B2">
        <w:rPr>
          <w:rFonts w:ascii="Tahoma" w:hAnsi="Tahoma" w:cs="Tahoma"/>
          <w:b/>
          <w:sz w:val="24"/>
          <w:szCs w:val="24"/>
        </w:rPr>
        <w:tab/>
      </w:r>
      <w:r w:rsidRPr="004630B2">
        <w:rPr>
          <w:rFonts w:ascii="Tahoma" w:hAnsi="Tahoma" w:cs="Tahoma"/>
          <w:b/>
          <w:sz w:val="24"/>
          <w:szCs w:val="24"/>
        </w:rPr>
        <w:tab/>
        <w:t xml:space="preserve">M </w:t>
      </w:r>
      <w:proofErr w:type="spellStart"/>
      <w:r w:rsidRPr="004630B2">
        <w:rPr>
          <w:rFonts w:ascii="Tahoma" w:hAnsi="Tahoma" w:cs="Tahoma"/>
          <w:b/>
          <w:sz w:val="24"/>
          <w:szCs w:val="24"/>
        </w:rPr>
        <w:t>Baera</w:t>
      </w:r>
      <w:proofErr w:type="spellEnd"/>
      <w:r w:rsidRPr="004630B2">
        <w:rPr>
          <w:rFonts w:ascii="Tahoma" w:hAnsi="Tahoma" w:cs="Tahoma"/>
          <w:b/>
          <w:sz w:val="24"/>
          <w:szCs w:val="24"/>
        </w:rPr>
        <w:tab/>
        <w:t>(Legal Practitioner)</w:t>
      </w:r>
    </w:p>
    <w:p w:rsidR="0074591B" w:rsidRPr="004630B2" w:rsidRDefault="0074591B" w:rsidP="0074591B">
      <w:pPr>
        <w:spacing w:after="0" w:line="240" w:lineRule="auto"/>
        <w:rPr>
          <w:rFonts w:ascii="Tahoma" w:hAnsi="Tahoma" w:cs="Tahoma"/>
          <w:b/>
          <w:sz w:val="24"/>
          <w:szCs w:val="24"/>
        </w:rPr>
      </w:pP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For the Respondent</w:t>
      </w:r>
      <w:r w:rsidRPr="004630B2">
        <w:rPr>
          <w:rFonts w:ascii="Tahoma" w:hAnsi="Tahoma" w:cs="Tahoma"/>
          <w:b/>
          <w:sz w:val="24"/>
          <w:szCs w:val="24"/>
        </w:rPr>
        <w:tab/>
        <w:t xml:space="preserve">D </w:t>
      </w:r>
      <w:proofErr w:type="spellStart"/>
      <w:r w:rsidRPr="004630B2">
        <w:rPr>
          <w:rFonts w:ascii="Tahoma" w:hAnsi="Tahoma" w:cs="Tahoma"/>
          <w:b/>
          <w:sz w:val="24"/>
          <w:szCs w:val="24"/>
        </w:rPr>
        <w:t>Muzawazi</w:t>
      </w:r>
      <w:proofErr w:type="spellEnd"/>
      <w:r w:rsidRPr="004630B2">
        <w:rPr>
          <w:rFonts w:ascii="Tahoma" w:hAnsi="Tahoma" w:cs="Tahoma"/>
          <w:b/>
          <w:sz w:val="24"/>
          <w:szCs w:val="24"/>
        </w:rPr>
        <w:t xml:space="preserve">   (Legal Practitioner)</w:t>
      </w:r>
    </w:p>
    <w:p w:rsidR="0074591B" w:rsidRDefault="0074591B" w:rsidP="0074591B">
      <w:pPr>
        <w:spacing w:after="0" w:line="240" w:lineRule="auto"/>
        <w:rPr>
          <w:rFonts w:ascii="Tahoma" w:hAnsi="Tahoma" w:cs="Tahoma"/>
          <w:sz w:val="24"/>
          <w:szCs w:val="24"/>
        </w:rPr>
      </w:pPr>
    </w:p>
    <w:p w:rsidR="0074591B" w:rsidRDefault="0074591B" w:rsidP="0074591B">
      <w:pPr>
        <w:spacing w:after="0" w:line="240" w:lineRule="auto"/>
        <w:rPr>
          <w:rFonts w:ascii="Tahoma" w:hAnsi="Tahoma" w:cs="Tahoma"/>
          <w:sz w:val="24"/>
          <w:szCs w:val="24"/>
        </w:rPr>
      </w:pPr>
    </w:p>
    <w:p w:rsidR="0074591B" w:rsidRPr="004630B2" w:rsidRDefault="0074591B" w:rsidP="0074591B">
      <w:pPr>
        <w:spacing w:after="0" w:line="240" w:lineRule="auto"/>
        <w:rPr>
          <w:rFonts w:ascii="Tahoma" w:hAnsi="Tahoma" w:cs="Tahoma"/>
          <w:b/>
          <w:sz w:val="24"/>
          <w:szCs w:val="24"/>
        </w:rPr>
      </w:pPr>
      <w:r w:rsidRPr="004630B2">
        <w:rPr>
          <w:rFonts w:ascii="Tahoma" w:hAnsi="Tahoma" w:cs="Tahoma"/>
          <w:b/>
          <w:sz w:val="24"/>
          <w:szCs w:val="24"/>
        </w:rPr>
        <w:t>MUZOFA J:</w:t>
      </w:r>
    </w:p>
    <w:p w:rsidR="0074591B" w:rsidRDefault="0074591B" w:rsidP="0074591B">
      <w:pPr>
        <w:spacing w:after="0" w:line="240" w:lineRule="auto"/>
        <w:rPr>
          <w:rFonts w:ascii="Tahoma" w:hAnsi="Tahoma" w:cs="Tahoma"/>
          <w:sz w:val="24"/>
          <w:szCs w:val="24"/>
        </w:rPr>
      </w:pPr>
    </w:p>
    <w:p w:rsidR="00272F45" w:rsidRDefault="0074591B" w:rsidP="004630B2">
      <w:pPr>
        <w:spacing w:after="0" w:line="360" w:lineRule="auto"/>
        <w:ind w:firstLine="720"/>
        <w:jc w:val="both"/>
        <w:rPr>
          <w:rFonts w:ascii="Tahoma" w:hAnsi="Tahoma" w:cs="Tahoma"/>
          <w:sz w:val="24"/>
          <w:szCs w:val="24"/>
        </w:rPr>
      </w:pPr>
      <w:r>
        <w:rPr>
          <w:rFonts w:ascii="Tahoma" w:hAnsi="Tahoma" w:cs="Tahoma"/>
          <w:sz w:val="24"/>
          <w:szCs w:val="24"/>
        </w:rPr>
        <w:t xml:space="preserve">The appellant and respondent are embroiled in a labour dispute. When the matter was placed before me it could not </w:t>
      </w:r>
      <w:proofErr w:type="gramStart"/>
      <w:r>
        <w:rPr>
          <w:rFonts w:ascii="Tahoma" w:hAnsi="Tahoma" w:cs="Tahoma"/>
          <w:sz w:val="24"/>
          <w:szCs w:val="24"/>
        </w:rPr>
        <w:t>proceed</w:t>
      </w:r>
      <w:proofErr w:type="gramEnd"/>
      <w:r>
        <w:rPr>
          <w:rFonts w:ascii="Tahoma" w:hAnsi="Tahoma" w:cs="Tahoma"/>
          <w:sz w:val="24"/>
          <w:szCs w:val="24"/>
        </w:rPr>
        <w:t xml:space="preserve"> on merits, the</w:t>
      </w:r>
      <w:r w:rsidR="00272F45">
        <w:rPr>
          <w:rFonts w:ascii="Tahoma" w:hAnsi="Tahoma" w:cs="Tahoma"/>
          <w:sz w:val="24"/>
          <w:szCs w:val="24"/>
        </w:rPr>
        <w:t xml:space="preserve"> respondent raised two preliminary points that the appellant has dirty hands therefore should not be allowed to prosecute its matter. </w:t>
      </w:r>
      <w:proofErr w:type="gramStart"/>
      <w:r w:rsidR="00272F45">
        <w:rPr>
          <w:rFonts w:ascii="Tahoma" w:hAnsi="Tahoma" w:cs="Tahoma"/>
          <w:sz w:val="24"/>
          <w:szCs w:val="24"/>
        </w:rPr>
        <w:t>Secondly that the grounds of appeal do not raise questions of law.</w:t>
      </w:r>
      <w:proofErr w:type="gramEnd"/>
    </w:p>
    <w:p w:rsidR="00272F45" w:rsidRDefault="00272F45" w:rsidP="004630B2">
      <w:pPr>
        <w:spacing w:after="0" w:line="360" w:lineRule="auto"/>
        <w:jc w:val="both"/>
        <w:rPr>
          <w:rFonts w:ascii="Tahoma" w:hAnsi="Tahoma" w:cs="Tahoma"/>
          <w:sz w:val="24"/>
          <w:szCs w:val="24"/>
        </w:rPr>
      </w:pPr>
    </w:p>
    <w:p w:rsidR="00272F45" w:rsidRPr="004630B2" w:rsidRDefault="00272F45" w:rsidP="004630B2">
      <w:pPr>
        <w:spacing w:after="0" w:line="360" w:lineRule="auto"/>
        <w:jc w:val="both"/>
        <w:rPr>
          <w:rFonts w:ascii="Tahoma" w:hAnsi="Tahoma" w:cs="Tahoma"/>
          <w:b/>
          <w:sz w:val="24"/>
          <w:szCs w:val="24"/>
        </w:rPr>
      </w:pPr>
      <w:r w:rsidRPr="004630B2">
        <w:rPr>
          <w:rFonts w:ascii="Tahoma" w:hAnsi="Tahoma" w:cs="Tahoma"/>
          <w:b/>
          <w:sz w:val="24"/>
          <w:szCs w:val="24"/>
        </w:rPr>
        <w:t>Dirty Hands</w:t>
      </w:r>
    </w:p>
    <w:p w:rsidR="00272F45" w:rsidRDefault="00272F45" w:rsidP="004630B2">
      <w:pPr>
        <w:spacing w:after="0" w:line="240" w:lineRule="auto"/>
        <w:jc w:val="both"/>
        <w:rPr>
          <w:rFonts w:ascii="Tahoma" w:hAnsi="Tahoma" w:cs="Tahoma"/>
          <w:sz w:val="24"/>
          <w:szCs w:val="24"/>
        </w:rPr>
      </w:pPr>
    </w:p>
    <w:p w:rsidR="00272F45" w:rsidRDefault="00272F45" w:rsidP="004630B2">
      <w:pPr>
        <w:spacing w:after="0" w:line="360" w:lineRule="auto"/>
        <w:ind w:left="720"/>
        <w:jc w:val="both"/>
        <w:rPr>
          <w:rFonts w:ascii="Tahoma" w:hAnsi="Tahoma" w:cs="Tahoma"/>
          <w:sz w:val="24"/>
          <w:szCs w:val="24"/>
        </w:rPr>
      </w:pPr>
      <w:r>
        <w:rPr>
          <w:rFonts w:ascii="Tahoma" w:hAnsi="Tahoma" w:cs="Tahoma"/>
          <w:sz w:val="24"/>
          <w:szCs w:val="24"/>
        </w:rPr>
        <w:t>An order was granted by the arbitrator in the following terms:</w:t>
      </w:r>
    </w:p>
    <w:p w:rsidR="00272F45" w:rsidRDefault="00272F45" w:rsidP="004630B2">
      <w:pPr>
        <w:spacing w:after="0" w:line="240" w:lineRule="auto"/>
        <w:jc w:val="both"/>
        <w:rPr>
          <w:rFonts w:ascii="Tahoma" w:hAnsi="Tahoma" w:cs="Tahoma"/>
          <w:sz w:val="24"/>
          <w:szCs w:val="24"/>
        </w:rPr>
      </w:pPr>
    </w:p>
    <w:p w:rsidR="00272F45" w:rsidRDefault="00272F45" w:rsidP="004630B2">
      <w:pPr>
        <w:spacing w:after="0" w:line="240" w:lineRule="auto"/>
        <w:ind w:left="720"/>
        <w:jc w:val="both"/>
        <w:rPr>
          <w:rFonts w:ascii="Tahoma" w:hAnsi="Tahoma" w:cs="Tahoma"/>
          <w:sz w:val="24"/>
          <w:szCs w:val="24"/>
        </w:rPr>
      </w:pPr>
      <w:r>
        <w:rPr>
          <w:rFonts w:ascii="Tahoma" w:hAnsi="Tahoma" w:cs="Tahoma"/>
          <w:sz w:val="24"/>
          <w:szCs w:val="24"/>
        </w:rPr>
        <w:t>“It is ordered that:</w:t>
      </w:r>
    </w:p>
    <w:p w:rsidR="00272F45" w:rsidRDefault="00272F45" w:rsidP="004630B2">
      <w:pPr>
        <w:spacing w:after="0" w:line="240" w:lineRule="auto"/>
        <w:ind w:left="720"/>
        <w:jc w:val="both"/>
        <w:rPr>
          <w:rFonts w:ascii="Tahoma" w:hAnsi="Tahoma" w:cs="Tahoma"/>
          <w:sz w:val="24"/>
          <w:szCs w:val="24"/>
        </w:rPr>
      </w:pPr>
    </w:p>
    <w:p w:rsidR="00272F45" w:rsidRDefault="00272F45" w:rsidP="004630B2">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The claimants namely Jeffrey </w:t>
      </w:r>
      <w:proofErr w:type="spellStart"/>
      <w:r>
        <w:rPr>
          <w:rFonts w:ascii="Tahoma" w:hAnsi="Tahoma" w:cs="Tahoma"/>
          <w:sz w:val="24"/>
          <w:szCs w:val="24"/>
        </w:rPr>
        <w:t>Mbanje</w:t>
      </w:r>
      <w:proofErr w:type="spellEnd"/>
      <w:r>
        <w:rPr>
          <w:rFonts w:ascii="Tahoma" w:hAnsi="Tahoma" w:cs="Tahoma"/>
          <w:sz w:val="24"/>
          <w:szCs w:val="24"/>
        </w:rPr>
        <w:t xml:space="preserve">, </w:t>
      </w:r>
      <w:proofErr w:type="spellStart"/>
      <w:r>
        <w:rPr>
          <w:rFonts w:ascii="Tahoma" w:hAnsi="Tahoma" w:cs="Tahoma"/>
          <w:sz w:val="24"/>
          <w:szCs w:val="24"/>
        </w:rPr>
        <w:t>Mervis</w:t>
      </w:r>
      <w:proofErr w:type="spellEnd"/>
      <w:r>
        <w:rPr>
          <w:rFonts w:ascii="Tahoma" w:hAnsi="Tahoma" w:cs="Tahoma"/>
          <w:sz w:val="24"/>
          <w:szCs w:val="24"/>
        </w:rPr>
        <w:t xml:space="preserve"> </w:t>
      </w:r>
      <w:proofErr w:type="spellStart"/>
      <w:r>
        <w:rPr>
          <w:rFonts w:ascii="Tahoma" w:hAnsi="Tahoma" w:cs="Tahoma"/>
          <w:sz w:val="24"/>
          <w:szCs w:val="24"/>
        </w:rPr>
        <w:t>Ngwenya</w:t>
      </w:r>
      <w:proofErr w:type="spellEnd"/>
      <w:r>
        <w:rPr>
          <w:rFonts w:ascii="Tahoma" w:hAnsi="Tahoma" w:cs="Tahoma"/>
          <w:sz w:val="24"/>
          <w:szCs w:val="24"/>
        </w:rPr>
        <w:t xml:space="preserve"> and </w:t>
      </w:r>
      <w:proofErr w:type="spellStart"/>
      <w:r>
        <w:rPr>
          <w:rFonts w:ascii="Tahoma" w:hAnsi="Tahoma" w:cs="Tahoma"/>
          <w:sz w:val="24"/>
          <w:szCs w:val="24"/>
        </w:rPr>
        <w:t>Tendai</w:t>
      </w:r>
      <w:proofErr w:type="spellEnd"/>
      <w:r>
        <w:rPr>
          <w:rFonts w:ascii="Tahoma" w:hAnsi="Tahoma" w:cs="Tahoma"/>
          <w:sz w:val="24"/>
          <w:szCs w:val="24"/>
        </w:rPr>
        <w:t xml:space="preserve"> </w:t>
      </w:r>
      <w:proofErr w:type="spellStart"/>
      <w:r>
        <w:rPr>
          <w:rFonts w:ascii="Tahoma" w:hAnsi="Tahoma" w:cs="Tahoma"/>
          <w:sz w:val="24"/>
          <w:szCs w:val="24"/>
        </w:rPr>
        <w:t>Gatsi</w:t>
      </w:r>
      <w:proofErr w:type="spellEnd"/>
      <w:r>
        <w:rPr>
          <w:rFonts w:ascii="Tahoma" w:hAnsi="Tahoma" w:cs="Tahoma"/>
          <w:sz w:val="24"/>
          <w:szCs w:val="24"/>
        </w:rPr>
        <w:t xml:space="preserve"> are entitled to the exclusive use and enjoyment of personally issued vehicles.</w:t>
      </w:r>
      <w:r w:rsidR="0074591B" w:rsidRPr="00272F45">
        <w:rPr>
          <w:rFonts w:ascii="Tahoma" w:hAnsi="Tahoma" w:cs="Tahoma"/>
          <w:sz w:val="24"/>
          <w:szCs w:val="24"/>
        </w:rPr>
        <w:tab/>
      </w:r>
    </w:p>
    <w:p w:rsidR="00E1311E" w:rsidRDefault="00272F45" w:rsidP="004630B2">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lastRenderedPageBreak/>
        <w:t>The claimants are entitled to disposal of personally allocated vehicles.</w:t>
      </w:r>
    </w:p>
    <w:p w:rsidR="00E1311E" w:rsidRDefault="00E1311E" w:rsidP="004630B2">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The </w:t>
      </w:r>
      <w:proofErr w:type="gramStart"/>
      <w:r>
        <w:rPr>
          <w:rFonts w:ascii="Tahoma" w:hAnsi="Tahoma" w:cs="Tahoma"/>
          <w:sz w:val="24"/>
          <w:szCs w:val="24"/>
        </w:rPr>
        <w:t>respondent conducts an assessment of the book value of the said motor vehicles and proceed</w:t>
      </w:r>
      <w:proofErr w:type="gramEnd"/>
      <w:r>
        <w:rPr>
          <w:rFonts w:ascii="Tahoma" w:hAnsi="Tahoma" w:cs="Tahoma"/>
          <w:sz w:val="24"/>
          <w:szCs w:val="24"/>
        </w:rPr>
        <w:t xml:space="preserve"> to offer the claimants the right of first refusal to purchase the vehicles after a period of three years if they are second hand vehicle and five years if they are brand new vehicles as per company policy or custom.”</w:t>
      </w:r>
    </w:p>
    <w:p w:rsidR="00E1311E" w:rsidRDefault="00E1311E" w:rsidP="004630B2">
      <w:pPr>
        <w:spacing w:after="0" w:line="360" w:lineRule="auto"/>
        <w:jc w:val="both"/>
        <w:rPr>
          <w:rFonts w:ascii="Tahoma" w:hAnsi="Tahoma" w:cs="Tahoma"/>
          <w:sz w:val="24"/>
          <w:szCs w:val="24"/>
        </w:rPr>
      </w:pPr>
    </w:p>
    <w:p w:rsidR="00E1311E" w:rsidRDefault="00E1311E" w:rsidP="004630B2">
      <w:pPr>
        <w:spacing w:after="0" w:line="360" w:lineRule="auto"/>
        <w:ind w:firstLine="720"/>
        <w:jc w:val="both"/>
        <w:rPr>
          <w:rFonts w:ascii="Tahoma" w:hAnsi="Tahoma" w:cs="Tahoma"/>
          <w:sz w:val="24"/>
          <w:szCs w:val="24"/>
        </w:rPr>
      </w:pPr>
      <w:r>
        <w:rPr>
          <w:rFonts w:ascii="Tahoma" w:hAnsi="Tahoma" w:cs="Tahoma"/>
          <w:sz w:val="24"/>
          <w:szCs w:val="24"/>
        </w:rPr>
        <w:t>Faced with such an order the appellant had two options either to comply with the order or where it was dissatisfied with the order note an appeal against the award. This court being a creature of statute the Labour Act clearly provides in section 92 E (2) that an appeal to this court does not suspend the decision appealed against. Invariably this means despite the appeal noted by the appellant the award by the arbitrator remained operational. The Act in section 92 E (3) has provided a means for the appellant to address its situation, by applying for a stay of execution. The appellant opted not to exercise this right. In my view the appellant just blatantly ignored the award and the court processes. The appellant’s interest was to appeal to offset the award regardless of the respondents’ interest. Surely the appellant while seeking the protection of the law should be seen to abide by the very law it wants to derive refuge.</w:t>
      </w:r>
    </w:p>
    <w:p w:rsidR="00E1311E" w:rsidRDefault="00E1311E" w:rsidP="004630B2">
      <w:pPr>
        <w:spacing w:after="0" w:line="360" w:lineRule="auto"/>
        <w:ind w:firstLine="720"/>
        <w:jc w:val="both"/>
        <w:rPr>
          <w:rFonts w:ascii="Tahoma" w:hAnsi="Tahoma" w:cs="Tahoma"/>
          <w:sz w:val="24"/>
          <w:szCs w:val="24"/>
        </w:rPr>
      </w:pPr>
    </w:p>
    <w:p w:rsidR="00E1311E" w:rsidRDefault="00E1311E" w:rsidP="004630B2">
      <w:pPr>
        <w:spacing w:after="0" w:line="360" w:lineRule="auto"/>
        <w:ind w:firstLine="720"/>
        <w:jc w:val="both"/>
        <w:rPr>
          <w:rFonts w:ascii="Tahoma" w:hAnsi="Tahoma" w:cs="Tahoma"/>
          <w:sz w:val="24"/>
          <w:szCs w:val="24"/>
        </w:rPr>
      </w:pPr>
      <w:r>
        <w:rPr>
          <w:rFonts w:ascii="Tahoma" w:hAnsi="Tahoma" w:cs="Tahoma"/>
          <w:sz w:val="24"/>
          <w:szCs w:val="24"/>
        </w:rPr>
        <w:t>The door has not been closed on the appellant to prote</w:t>
      </w:r>
      <w:r w:rsidR="00711D2D">
        <w:rPr>
          <w:rFonts w:ascii="Tahoma" w:hAnsi="Tahoma" w:cs="Tahoma"/>
          <w:sz w:val="24"/>
          <w:szCs w:val="24"/>
        </w:rPr>
        <w:t>c</w:t>
      </w:r>
      <w:r>
        <w:rPr>
          <w:rFonts w:ascii="Tahoma" w:hAnsi="Tahoma" w:cs="Tahoma"/>
          <w:sz w:val="24"/>
          <w:szCs w:val="24"/>
        </w:rPr>
        <w:t>t its rights the appellant is just being called upon to right</w:t>
      </w:r>
      <w:r w:rsidR="00DA46BB">
        <w:rPr>
          <w:rFonts w:ascii="Tahoma" w:hAnsi="Tahoma" w:cs="Tahoma"/>
          <w:sz w:val="24"/>
          <w:szCs w:val="24"/>
        </w:rPr>
        <w:t xml:space="preserve"> its wrong then approach the court. The first preliminary point succeeds. There is no need to address the second preliminary point since the appellant is improperly before the court.</w:t>
      </w:r>
    </w:p>
    <w:p w:rsidR="00DA46BB" w:rsidRDefault="00DA46BB" w:rsidP="004630B2">
      <w:pPr>
        <w:spacing w:after="0" w:line="360" w:lineRule="auto"/>
        <w:ind w:firstLine="720"/>
        <w:jc w:val="both"/>
        <w:rPr>
          <w:rFonts w:ascii="Tahoma" w:hAnsi="Tahoma" w:cs="Tahoma"/>
          <w:sz w:val="24"/>
          <w:szCs w:val="24"/>
        </w:rPr>
      </w:pPr>
    </w:p>
    <w:p w:rsidR="00DA46BB" w:rsidRDefault="00DA46BB" w:rsidP="004630B2">
      <w:pPr>
        <w:spacing w:after="0" w:line="360" w:lineRule="auto"/>
        <w:ind w:firstLine="720"/>
        <w:jc w:val="both"/>
        <w:rPr>
          <w:rFonts w:ascii="Tahoma" w:hAnsi="Tahoma" w:cs="Tahoma"/>
          <w:sz w:val="24"/>
          <w:szCs w:val="24"/>
        </w:rPr>
      </w:pPr>
      <w:r>
        <w:rPr>
          <w:rFonts w:ascii="Tahoma" w:hAnsi="Tahoma" w:cs="Tahoma"/>
          <w:sz w:val="24"/>
          <w:szCs w:val="24"/>
        </w:rPr>
        <w:t>Accordingly the following order is made:</w:t>
      </w:r>
    </w:p>
    <w:p w:rsidR="00DA46BB" w:rsidRDefault="00DA46BB" w:rsidP="004630B2">
      <w:pPr>
        <w:spacing w:after="0" w:line="360" w:lineRule="auto"/>
        <w:jc w:val="both"/>
        <w:rPr>
          <w:rFonts w:ascii="Tahoma" w:hAnsi="Tahoma" w:cs="Tahoma"/>
          <w:sz w:val="24"/>
          <w:szCs w:val="24"/>
        </w:rPr>
      </w:pPr>
    </w:p>
    <w:p w:rsidR="00DA46BB" w:rsidRDefault="00DA46BB" w:rsidP="004630B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first preliminary point succeeds. The appellant is improperly before the court.</w:t>
      </w:r>
    </w:p>
    <w:p w:rsidR="00DA46BB" w:rsidRDefault="00DA46BB" w:rsidP="004630B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struck off the roll.</w:t>
      </w:r>
    </w:p>
    <w:p w:rsidR="00DA46BB" w:rsidRDefault="00DA46BB" w:rsidP="004630B2">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There is no order as to costs.</w:t>
      </w:r>
    </w:p>
    <w:p w:rsidR="00DA46BB" w:rsidRDefault="00DA46BB" w:rsidP="004630B2">
      <w:pPr>
        <w:spacing w:after="0" w:line="360" w:lineRule="auto"/>
        <w:jc w:val="both"/>
        <w:rPr>
          <w:rFonts w:ascii="Tahoma" w:hAnsi="Tahoma" w:cs="Tahoma"/>
          <w:sz w:val="24"/>
          <w:szCs w:val="24"/>
        </w:rPr>
      </w:pPr>
    </w:p>
    <w:p w:rsidR="00DA46BB" w:rsidRPr="00DA46BB" w:rsidRDefault="00DA46BB" w:rsidP="004630B2">
      <w:pPr>
        <w:spacing w:after="0" w:line="360" w:lineRule="auto"/>
        <w:jc w:val="both"/>
        <w:rPr>
          <w:rFonts w:ascii="Tahoma" w:hAnsi="Tahoma" w:cs="Tahoma"/>
          <w:b/>
          <w:sz w:val="24"/>
          <w:szCs w:val="24"/>
        </w:rPr>
      </w:pPr>
      <w:proofErr w:type="spellStart"/>
      <w:r w:rsidRPr="00DA46BB">
        <w:rPr>
          <w:rFonts w:ascii="Tahoma" w:hAnsi="Tahoma" w:cs="Tahoma"/>
          <w:b/>
          <w:i/>
          <w:sz w:val="24"/>
          <w:szCs w:val="24"/>
        </w:rPr>
        <w:t>Baera</w:t>
      </w:r>
      <w:proofErr w:type="spellEnd"/>
      <w:r w:rsidRPr="00DA46BB">
        <w:rPr>
          <w:rFonts w:ascii="Tahoma" w:hAnsi="Tahoma" w:cs="Tahoma"/>
          <w:b/>
          <w:sz w:val="24"/>
          <w:szCs w:val="24"/>
        </w:rPr>
        <w:t xml:space="preserve"> </w:t>
      </w:r>
      <w:r w:rsidRPr="00DA46BB">
        <w:rPr>
          <w:rFonts w:ascii="Tahoma" w:hAnsi="Tahoma" w:cs="Tahoma"/>
          <w:b/>
          <w:i/>
          <w:sz w:val="24"/>
          <w:szCs w:val="24"/>
        </w:rPr>
        <w:t>&amp; Company</w:t>
      </w:r>
      <w:r w:rsidRPr="00DA46BB">
        <w:rPr>
          <w:rFonts w:ascii="Tahoma" w:hAnsi="Tahoma" w:cs="Tahoma"/>
          <w:b/>
          <w:sz w:val="24"/>
          <w:szCs w:val="24"/>
        </w:rPr>
        <w:t>, appellant’s legal practitioners</w:t>
      </w:r>
    </w:p>
    <w:p w:rsidR="0074591B" w:rsidRPr="00DA46BB" w:rsidRDefault="00DA46BB" w:rsidP="004630B2">
      <w:pPr>
        <w:spacing w:after="0" w:line="360" w:lineRule="auto"/>
        <w:jc w:val="both"/>
        <w:rPr>
          <w:rFonts w:ascii="Tahoma" w:hAnsi="Tahoma" w:cs="Tahoma"/>
          <w:b/>
          <w:sz w:val="24"/>
          <w:szCs w:val="24"/>
        </w:rPr>
      </w:pPr>
      <w:proofErr w:type="spellStart"/>
      <w:r w:rsidRPr="00DA46BB">
        <w:rPr>
          <w:rFonts w:ascii="Tahoma" w:hAnsi="Tahoma" w:cs="Tahoma"/>
          <w:b/>
          <w:i/>
          <w:sz w:val="24"/>
          <w:szCs w:val="24"/>
        </w:rPr>
        <w:t>Bachi</w:t>
      </w:r>
      <w:r w:rsidRPr="00DA46BB">
        <w:rPr>
          <w:rFonts w:ascii="Tahoma" w:hAnsi="Tahoma" w:cs="Tahoma"/>
          <w:b/>
          <w:sz w:val="24"/>
          <w:szCs w:val="24"/>
        </w:rPr>
        <w:t>-</w:t>
      </w:r>
      <w:r w:rsidR="004630B2" w:rsidRPr="004630B2">
        <w:rPr>
          <w:rFonts w:ascii="Tahoma" w:hAnsi="Tahoma" w:cs="Tahoma"/>
          <w:b/>
          <w:i/>
          <w:sz w:val="24"/>
          <w:szCs w:val="24"/>
        </w:rPr>
        <w:t>M</w:t>
      </w:r>
      <w:r w:rsidRPr="00DA46BB">
        <w:rPr>
          <w:rFonts w:ascii="Tahoma" w:hAnsi="Tahoma" w:cs="Tahoma"/>
          <w:b/>
          <w:i/>
          <w:sz w:val="24"/>
          <w:szCs w:val="24"/>
        </w:rPr>
        <w:t>zawazi</w:t>
      </w:r>
      <w:proofErr w:type="spellEnd"/>
      <w:r w:rsidRPr="00DA46BB">
        <w:rPr>
          <w:rFonts w:ascii="Tahoma" w:hAnsi="Tahoma" w:cs="Tahoma"/>
          <w:b/>
          <w:sz w:val="24"/>
          <w:szCs w:val="24"/>
        </w:rPr>
        <w:t>, respondent’s legal practitioners</w:t>
      </w:r>
    </w:p>
    <w:sectPr w:rsidR="0074591B" w:rsidRPr="00DA46BB" w:rsidSect="003E325A">
      <w:headerReference w:type="default" r:id="rId8"/>
      <w:foot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09" w:rsidRDefault="001A1709" w:rsidP="004630B2">
      <w:pPr>
        <w:spacing w:after="0" w:line="240" w:lineRule="auto"/>
      </w:pPr>
      <w:r>
        <w:separator/>
      </w:r>
    </w:p>
  </w:endnote>
  <w:endnote w:type="continuationSeparator" w:id="0">
    <w:p w:rsidR="001A1709" w:rsidRDefault="001A1709" w:rsidP="0046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507301"/>
      <w:docPartObj>
        <w:docPartGallery w:val="Page Numbers (Bottom of Page)"/>
        <w:docPartUnique/>
      </w:docPartObj>
    </w:sdtPr>
    <w:sdtEndPr>
      <w:rPr>
        <w:noProof/>
      </w:rPr>
    </w:sdtEndPr>
    <w:sdtContent>
      <w:p w:rsidR="004630B2" w:rsidRDefault="004630B2">
        <w:pPr>
          <w:pStyle w:val="Footer"/>
          <w:jc w:val="center"/>
        </w:pPr>
        <w:r>
          <w:fldChar w:fldCharType="begin"/>
        </w:r>
        <w:r>
          <w:instrText xml:space="preserve"> PAGE   \* MERGEFORMAT </w:instrText>
        </w:r>
        <w:r>
          <w:fldChar w:fldCharType="separate"/>
        </w:r>
        <w:r w:rsidR="00615D57">
          <w:rPr>
            <w:noProof/>
          </w:rPr>
          <w:t>2</w:t>
        </w:r>
        <w:r>
          <w:rPr>
            <w:noProof/>
          </w:rPr>
          <w:fldChar w:fldCharType="end"/>
        </w:r>
      </w:p>
    </w:sdtContent>
  </w:sdt>
  <w:p w:rsidR="004630B2" w:rsidRDefault="00463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09" w:rsidRDefault="001A1709" w:rsidP="004630B2">
      <w:pPr>
        <w:spacing w:after="0" w:line="240" w:lineRule="auto"/>
      </w:pPr>
      <w:r>
        <w:separator/>
      </w:r>
    </w:p>
  </w:footnote>
  <w:footnote w:type="continuationSeparator" w:id="0">
    <w:p w:rsidR="001A1709" w:rsidRDefault="001A1709" w:rsidP="00463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B2" w:rsidRDefault="004630B2">
    <w:pPr>
      <w:pStyle w:val="Header"/>
    </w:pPr>
    <w:r>
      <w:rPr>
        <w:rFonts w:ascii="Tahoma" w:hAnsi="Tahoma" w:cs="Tahoma"/>
        <w:b/>
        <w:sz w:val="24"/>
        <w:szCs w:val="24"/>
      </w:rPr>
      <w:tab/>
    </w:r>
    <w:r>
      <w:rPr>
        <w:rFonts w:ascii="Tahoma" w:hAnsi="Tahoma" w:cs="Tahoma"/>
        <w:b/>
        <w:sz w:val="24"/>
        <w:szCs w:val="24"/>
      </w:rPr>
      <w:tab/>
    </w:r>
    <w:r w:rsidRPr="004630B2">
      <w:rPr>
        <w:rFonts w:ascii="Tahoma" w:hAnsi="Tahoma" w:cs="Tahoma"/>
        <w:b/>
        <w:sz w:val="24"/>
        <w:szCs w:val="24"/>
      </w:rPr>
      <w:t>JUDGMENT NO LC/H/</w:t>
    </w:r>
    <w:r w:rsidR="003E325A">
      <w:rPr>
        <w:rFonts w:ascii="Tahoma" w:hAnsi="Tahoma" w:cs="Tahoma"/>
        <w:b/>
        <w:sz w:val="24"/>
        <w:szCs w:val="24"/>
      </w:rPr>
      <w:t>811</w:t>
    </w:r>
    <w:r w:rsidRPr="004630B2">
      <w:rPr>
        <w:rFonts w:ascii="Tahoma" w:hAnsi="Tahoma" w:cs="Tahoma"/>
        <w:b/>
        <w:sz w:val="24"/>
        <w:szCs w:val="24"/>
      </w:rPr>
      <w:t>/2014</w:t>
    </w:r>
  </w:p>
  <w:p w:rsidR="004630B2" w:rsidRDefault="00463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25A" w:rsidRDefault="003E325A">
    <w:pPr>
      <w:pStyle w:val="Header"/>
    </w:pPr>
    <w:r>
      <w:rPr>
        <w:rFonts w:ascii="Tahoma" w:hAnsi="Tahoma" w:cs="Tahoma"/>
        <w:b/>
        <w:sz w:val="24"/>
        <w:szCs w:val="24"/>
      </w:rPr>
      <w:tab/>
    </w:r>
    <w:r>
      <w:rPr>
        <w:rFonts w:ascii="Tahoma" w:hAnsi="Tahoma" w:cs="Tahoma"/>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9631F"/>
    <w:multiLevelType w:val="hybridMultilevel"/>
    <w:tmpl w:val="90AA39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082827"/>
    <w:multiLevelType w:val="hybridMultilevel"/>
    <w:tmpl w:val="9724E684"/>
    <w:lvl w:ilvl="0" w:tplc="9EC8CFE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1B"/>
    <w:rsid w:val="001A0818"/>
    <w:rsid w:val="001A1709"/>
    <w:rsid w:val="00272F45"/>
    <w:rsid w:val="003E325A"/>
    <w:rsid w:val="004630B2"/>
    <w:rsid w:val="00615D57"/>
    <w:rsid w:val="00621F82"/>
    <w:rsid w:val="00711D2D"/>
    <w:rsid w:val="0074591B"/>
    <w:rsid w:val="00C14EC1"/>
    <w:rsid w:val="00DA46BB"/>
    <w:rsid w:val="00E131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F45"/>
    <w:pPr>
      <w:ind w:left="720"/>
      <w:contextualSpacing/>
    </w:pPr>
  </w:style>
  <w:style w:type="paragraph" w:styleId="Header">
    <w:name w:val="header"/>
    <w:basedOn w:val="Normal"/>
    <w:link w:val="HeaderChar"/>
    <w:uiPriority w:val="99"/>
    <w:unhideWhenUsed/>
    <w:rsid w:val="00463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B2"/>
  </w:style>
  <w:style w:type="paragraph" w:styleId="Footer">
    <w:name w:val="footer"/>
    <w:basedOn w:val="Normal"/>
    <w:link w:val="FooterChar"/>
    <w:uiPriority w:val="99"/>
    <w:unhideWhenUsed/>
    <w:rsid w:val="00463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B2"/>
  </w:style>
  <w:style w:type="paragraph" w:styleId="BalloonText">
    <w:name w:val="Balloon Text"/>
    <w:basedOn w:val="Normal"/>
    <w:link w:val="BalloonTextChar"/>
    <w:uiPriority w:val="99"/>
    <w:semiHidden/>
    <w:unhideWhenUsed/>
    <w:rsid w:val="0046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F45"/>
    <w:pPr>
      <w:ind w:left="720"/>
      <w:contextualSpacing/>
    </w:pPr>
  </w:style>
  <w:style w:type="paragraph" w:styleId="Header">
    <w:name w:val="header"/>
    <w:basedOn w:val="Normal"/>
    <w:link w:val="HeaderChar"/>
    <w:uiPriority w:val="99"/>
    <w:unhideWhenUsed/>
    <w:rsid w:val="00463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B2"/>
  </w:style>
  <w:style w:type="paragraph" w:styleId="Footer">
    <w:name w:val="footer"/>
    <w:basedOn w:val="Normal"/>
    <w:link w:val="FooterChar"/>
    <w:uiPriority w:val="99"/>
    <w:unhideWhenUsed/>
    <w:rsid w:val="00463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B2"/>
  </w:style>
  <w:style w:type="paragraph" w:styleId="BalloonText">
    <w:name w:val="Balloon Text"/>
    <w:basedOn w:val="Normal"/>
    <w:link w:val="BalloonTextChar"/>
    <w:uiPriority w:val="99"/>
    <w:semiHidden/>
    <w:unhideWhenUsed/>
    <w:rsid w:val="0046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19"/>
    <w:rsid w:val="00600DC4"/>
    <w:rsid w:val="00CE2F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D3871CE5A45C69D1F9EED46500477">
    <w:name w:val="8FFD3871CE5A45C69D1F9EED46500477"/>
    <w:rsid w:val="00CE2F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D3871CE5A45C69D1F9EED46500477">
    <w:name w:val="8FFD3871CE5A45C69D1F9EED46500477"/>
    <w:rsid w:val="00CE2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2014-11-27T10:34:00Z</cp:lastPrinted>
  <dcterms:created xsi:type="dcterms:W3CDTF">2014-11-21T09:53:00Z</dcterms:created>
  <dcterms:modified xsi:type="dcterms:W3CDTF">2014-11-27T10:39:00Z</dcterms:modified>
</cp:coreProperties>
</file>