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6D8" w:rsidRPr="00C31FDD" w:rsidRDefault="00DE06D8" w:rsidP="004F57EF">
      <w:pPr>
        <w:spacing w:after="0"/>
        <w:jc w:val="center"/>
        <w:rPr>
          <w:rFonts w:ascii="Times New Roman" w:hAnsi="Times New Roman" w:cs="Times New Roman"/>
          <w:sz w:val="24"/>
          <w:szCs w:val="24"/>
        </w:rPr>
      </w:pPr>
      <w:bookmarkStart w:id="0" w:name="_GoBack"/>
      <w:bookmarkEnd w:id="0"/>
    </w:p>
    <w:p w:rsidR="00DE06D8" w:rsidRPr="00212583" w:rsidRDefault="00212583" w:rsidP="00212583">
      <w:pPr>
        <w:spacing w:after="0"/>
        <w:rPr>
          <w:rFonts w:ascii="Times New Roman" w:hAnsi="Times New Roman" w:cs="Times New Roman"/>
          <w:b/>
          <w:sz w:val="24"/>
          <w:szCs w:val="24"/>
        </w:rPr>
      </w:pPr>
      <w:r w:rsidRPr="00212583">
        <w:rPr>
          <w:rFonts w:ascii="Times New Roman" w:hAnsi="Times New Roman" w:cs="Times New Roman"/>
          <w:b/>
          <w:sz w:val="24"/>
          <w:szCs w:val="24"/>
          <w:u w:val="single"/>
        </w:rPr>
        <w:t>DISTRIBUTABLE</w:t>
      </w:r>
      <w:r w:rsidRPr="00212583">
        <w:rPr>
          <w:rFonts w:ascii="Times New Roman" w:hAnsi="Times New Roman" w:cs="Times New Roman"/>
          <w:b/>
          <w:sz w:val="24"/>
          <w:szCs w:val="24"/>
        </w:rPr>
        <w:tab/>
        <w:t>(92)</w:t>
      </w:r>
    </w:p>
    <w:p w:rsidR="00DE06D8" w:rsidRPr="00C31FDD" w:rsidRDefault="00DE06D8" w:rsidP="004F57EF">
      <w:pPr>
        <w:spacing w:after="0"/>
        <w:jc w:val="center"/>
        <w:rPr>
          <w:rFonts w:ascii="Times New Roman" w:hAnsi="Times New Roman" w:cs="Times New Roman"/>
          <w:sz w:val="24"/>
          <w:szCs w:val="24"/>
        </w:rPr>
      </w:pPr>
    </w:p>
    <w:p w:rsidR="004F57EF" w:rsidRPr="00C31FDD" w:rsidRDefault="004F57EF" w:rsidP="004F57EF">
      <w:pPr>
        <w:spacing w:after="0"/>
        <w:jc w:val="center"/>
        <w:rPr>
          <w:rFonts w:ascii="Times New Roman" w:hAnsi="Times New Roman" w:cs="Times New Roman"/>
          <w:b/>
          <w:sz w:val="24"/>
          <w:szCs w:val="24"/>
        </w:rPr>
      </w:pPr>
      <w:r w:rsidRPr="00C31FDD">
        <w:rPr>
          <w:rFonts w:ascii="Times New Roman" w:hAnsi="Times New Roman" w:cs="Times New Roman"/>
          <w:b/>
          <w:sz w:val="24"/>
          <w:szCs w:val="24"/>
        </w:rPr>
        <w:t xml:space="preserve">WITCLIFF </w:t>
      </w:r>
      <w:r w:rsidR="00DE06D8" w:rsidRPr="00C31FDD">
        <w:rPr>
          <w:rFonts w:ascii="Times New Roman" w:hAnsi="Times New Roman" w:cs="Times New Roman"/>
          <w:b/>
          <w:sz w:val="24"/>
          <w:szCs w:val="24"/>
        </w:rPr>
        <w:t xml:space="preserve">    </w:t>
      </w:r>
      <w:r w:rsidR="00362E33" w:rsidRPr="00C31FDD">
        <w:rPr>
          <w:rFonts w:ascii="Times New Roman" w:hAnsi="Times New Roman" w:cs="Times New Roman"/>
          <w:b/>
          <w:sz w:val="24"/>
          <w:szCs w:val="24"/>
        </w:rPr>
        <w:t>MUGANHU</w:t>
      </w:r>
    </w:p>
    <w:p w:rsidR="004F57EF" w:rsidRPr="00C31FDD" w:rsidRDefault="004F57EF" w:rsidP="004F57EF">
      <w:pPr>
        <w:spacing w:after="0"/>
        <w:jc w:val="center"/>
        <w:rPr>
          <w:rFonts w:ascii="Times New Roman" w:hAnsi="Times New Roman" w:cs="Times New Roman"/>
          <w:b/>
          <w:sz w:val="24"/>
          <w:szCs w:val="24"/>
        </w:rPr>
      </w:pPr>
      <w:r w:rsidRPr="00C31FDD">
        <w:rPr>
          <w:rFonts w:ascii="Times New Roman" w:hAnsi="Times New Roman" w:cs="Times New Roman"/>
          <w:b/>
          <w:sz w:val="24"/>
          <w:szCs w:val="24"/>
        </w:rPr>
        <w:t>V</w:t>
      </w:r>
    </w:p>
    <w:p w:rsidR="004F57EF" w:rsidRPr="00C31FDD" w:rsidRDefault="004F57EF" w:rsidP="004F57EF">
      <w:pPr>
        <w:spacing w:after="0"/>
        <w:jc w:val="center"/>
        <w:rPr>
          <w:rFonts w:ascii="Times New Roman" w:hAnsi="Times New Roman" w:cs="Times New Roman"/>
          <w:b/>
          <w:sz w:val="24"/>
          <w:szCs w:val="24"/>
        </w:rPr>
      </w:pPr>
      <w:r w:rsidRPr="00C31FDD">
        <w:rPr>
          <w:rFonts w:ascii="Times New Roman" w:hAnsi="Times New Roman" w:cs="Times New Roman"/>
          <w:b/>
          <w:sz w:val="24"/>
          <w:szCs w:val="24"/>
        </w:rPr>
        <w:t xml:space="preserve">THE </w:t>
      </w:r>
      <w:r w:rsidR="00DE06D8" w:rsidRPr="00C31FDD">
        <w:rPr>
          <w:rFonts w:ascii="Times New Roman" w:hAnsi="Times New Roman" w:cs="Times New Roman"/>
          <w:b/>
          <w:sz w:val="24"/>
          <w:szCs w:val="24"/>
        </w:rPr>
        <w:t xml:space="preserve">    </w:t>
      </w:r>
      <w:r w:rsidRPr="00C31FDD">
        <w:rPr>
          <w:rFonts w:ascii="Times New Roman" w:hAnsi="Times New Roman" w:cs="Times New Roman"/>
          <w:b/>
          <w:sz w:val="24"/>
          <w:szCs w:val="24"/>
        </w:rPr>
        <w:t>STATE</w:t>
      </w:r>
    </w:p>
    <w:p w:rsidR="00DE06D8" w:rsidRPr="00C31FDD" w:rsidRDefault="00DE06D8" w:rsidP="004F57EF">
      <w:pPr>
        <w:spacing w:after="0"/>
        <w:jc w:val="center"/>
        <w:rPr>
          <w:rFonts w:ascii="Times New Roman" w:hAnsi="Times New Roman" w:cs="Times New Roman"/>
          <w:b/>
          <w:sz w:val="24"/>
          <w:szCs w:val="24"/>
        </w:rPr>
      </w:pPr>
    </w:p>
    <w:p w:rsidR="004F57EF" w:rsidRPr="00C31FDD" w:rsidRDefault="004F57EF" w:rsidP="004F57EF">
      <w:pPr>
        <w:spacing w:after="0"/>
        <w:rPr>
          <w:rFonts w:ascii="Times New Roman" w:hAnsi="Times New Roman" w:cs="Times New Roman"/>
          <w:sz w:val="24"/>
          <w:szCs w:val="24"/>
        </w:rPr>
      </w:pPr>
    </w:p>
    <w:p w:rsidR="004F57EF" w:rsidRPr="00C31FDD" w:rsidRDefault="004F57EF" w:rsidP="004F57EF">
      <w:pPr>
        <w:spacing w:after="0"/>
        <w:rPr>
          <w:rFonts w:ascii="Times New Roman" w:hAnsi="Times New Roman" w:cs="Times New Roman"/>
          <w:sz w:val="24"/>
          <w:szCs w:val="24"/>
        </w:rPr>
      </w:pPr>
    </w:p>
    <w:p w:rsidR="004F57EF" w:rsidRPr="00C31FDD" w:rsidRDefault="004F57EF" w:rsidP="004F57EF">
      <w:pPr>
        <w:spacing w:after="0"/>
        <w:rPr>
          <w:rFonts w:ascii="Times New Roman" w:hAnsi="Times New Roman" w:cs="Times New Roman"/>
          <w:b/>
          <w:sz w:val="24"/>
          <w:szCs w:val="24"/>
        </w:rPr>
      </w:pPr>
      <w:r w:rsidRPr="00C31FDD">
        <w:rPr>
          <w:rFonts w:ascii="Times New Roman" w:hAnsi="Times New Roman" w:cs="Times New Roman"/>
          <w:b/>
          <w:sz w:val="24"/>
          <w:szCs w:val="24"/>
        </w:rPr>
        <w:t>SUPREME COURT OF ZIMBBWE</w:t>
      </w:r>
    </w:p>
    <w:p w:rsidR="004F57EF" w:rsidRPr="00C31FDD" w:rsidRDefault="00DE06D8" w:rsidP="004F57EF">
      <w:pPr>
        <w:spacing w:after="0"/>
        <w:rPr>
          <w:rFonts w:ascii="Times New Roman" w:hAnsi="Times New Roman" w:cs="Times New Roman"/>
          <w:b/>
          <w:sz w:val="24"/>
          <w:szCs w:val="24"/>
        </w:rPr>
      </w:pPr>
      <w:r w:rsidRPr="00C31FDD">
        <w:rPr>
          <w:rFonts w:ascii="Times New Roman" w:hAnsi="Times New Roman" w:cs="Times New Roman"/>
          <w:b/>
          <w:sz w:val="24"/>
          <w:szCs w:val="24"/>
        </w:rPr>
        <w:t xml:space="preserve">GWAUNZA DCJ, GUVAVA </w:t>
      </w:r>
      <w:r w:rsidR="004F57EF" w:rsidRPr="00C31FDD">
        <w:rPr>
          <w:rFonts w:ascii="Times New Roman" w:hAnsi="Times New Roman" w:cs="Times New Roman"/>
          <w:b/>
          <w:sz w:val="24"/>
          <w:szCs w:val="24"/>
        </w:rPr>
        <w:t>JA &amp; BHUNU JA</w:t>
      </w:r>
    </w:p>
    <w:p w:rsidR="004F57EF" w:rsidRPr="00C31FDD" w:rsidRDefault="004F57EF" w:rsidP="004F57EF">
      <w:pPr>
        <w:spacing w:after="0"/>
        <w:rPr>
          <w:rFonts w:ascii="Times New Roman" w:hAnsi="Times New Roman" w:cs="Times New Roman"/>
          <w:b/>
          <w:sz w:val="24"/>
          <w:szCs w:val="24"/>
        </w:rPr>
      </w:pPr>
      <w:r w:rsidRPr="00C31FDD">
        <w:rPr>
          <w:rFonts w:ascii="Times New Roman" w:hAnsi="Times New Roman" w:cs="Times New Roman"/>
          <w:b/>
          <w:sz w:val="24"/>
          <w:szCs w:val="24"/>
        </w:rPr>
        <w:t>HARARE</w:t>
      </w:r>
      <w:r w:rsidR="007A71A2" w:rsidRPr="00C31FDD">
        <w:rPr>
          <w:rFonts w:ascii="Times New Roman" w:hAnsi="Times New Roman" w:cs="Times New Roman"/>
          <w:b/>
          <w:sz w:val="24"/>
          <w:szCs w:val="24"/>
        </w:rPr>
        <w:t>:</w:t>
      </w:r>
      <w:r w:rsidRPr="00C31FDD">
        <w:rPr>
          <w:rFonts w:ascii="Times New Roman" w:hAnsi="Times New Roman" w:cs="Times New Roman"/>
          <w:b/>
          <w:sz w:val="24"/>
          <w:szCs w:val="24"/>
        </w:rPr>
        <w:t xml:space="preserve"> </w:t>
      </w:r>
      <w:r w:rsidR="00931F75" w:rsidRPr="00C31FDD">
        <w:rPr>
          <w:rFonts w:ascii="Times New Roman" w:hAnsi="Times New Roman" w:cs="Times New Roman"/>
          <w:b/>
          <w:sz w:val="24"/>
          <w:szCs w:val="24"/>
        </w:rPr>
        <w:t xml:space="preserve">30 </w:t>
      </w:r>
      <w:r w:rsidR="00DE06D8" w:rsidRPr="00C31FDD">
        <w:rPr>
          <w:rFonts w:ascii="Times New Roman" w:hAnsi="Times New Roman" w:cs="Times New Roman"/>
          <w:b/>
          <w:sz w:val="24"/>
          <w:szCs w:val="24"/>
        </w:rPr>
        <w:t>SEPTEMBER</w:t>
      </w:r>
      <w:r w:rsidR="00931F75" w:rsidRPr="00C31FDD">
        <w:rPr>
          <w:rFonts w:ascii="Times New Roman" w:hAnsi="Times New Roman" w:cs="Times New Roman"/>
          <w:b/>
          <w:sz w:val="24"/>
          <w:szCs w:val="24"/>
        </w:rPr>
        <w:t xml:space="preserve"> </w:t>
      </w:r>
      <w:r w:rsidR="00DE06D8" w:rsidRPr="00C31FDD">
        <w:rPr>
          <w:rFonts w:ascii="Times New Roman" w:hAnsi="Times New Roman" w:cs="Times New Roman"/>
          <w:b/>
          <w:sz w:val="24"/>
          <w:szCs w:val="24"/>
        </w:rPr>
        <w:t xml:space="preserve">2019 &amp; </w:t>
      </w:r>
      <w:r w:rsidR="00BE7A8C">
        <w:rPr>
          <w:rFonts w:ascii="Times New Roman" w:hAnsi="Times New Roman" w:cs="Times New Roman"/>
          <w:b/>
          <w:sz w:val="24"/>
          <w:szCs w:val="24"/>
        </w:rPr>
        <w:t>16 SEPTEMBER</w:t>
      </w:r>
      <w:r w:rsidR="00DE06D8" w:rsidRPr="00C31FDD">
        <w:rPr>
          <w:rFonts w:ascii="Times New Roman" w:hAnsi="Times New Roman" w:cs="Times New Roman"/>
          <w:b/>
          <w:sz w:val="24"/>
          <w:szCs w:val="24"/>
        </w:rPr>
        <w:t xml:space="preserve"> 2021</w:t>
      </w:r>
    </w:p>
    <w:p w:rsidR="00DE06D8" w:rsidRPr="00C31FDD" w:rsidRDefault="00DE06D8" w:rsidP="004F57EF">
      <w:pPr>
        <w:spacing w:after="0"/>
        <w:rPr>
          <w:rFonts w:ascii="Times New Roman" w:hAnsi="Times New Roman" w:cs="Times New Roman"/>
          <w:b/>
          <w:sz w:val="24"/>
          <w:szCs w:val="24"/>
        </w:rPr>
      </w:pPr>
    </w:p>
    <w:p w:rsidR="00DE06D8" w:rsidRPr="00C31FDD" w:rsidRDefault="00DE06D8" w:rsidP="004F57EF">
      <w:pPr>
        <w:spacing w:after="0"/>
        <w:rPr>
          <w:rFonts w:ascii="Times New Roman" w:hAnsi="Times New Roman" w:cs="Times New Roman"/>
          <w:b/>
          <w:sz w:val="24"/>
          <w:szCs w:val="24"/>
        </w:rPr>
      </w:pPr>
    </w:p>
    <w:p w:rsidR="00B03A7D" w:rsidRPr="00C31FDD" w:rsidRDefault="00B03A7D" w:rsidP="004F57EF">
      <w:pPr>
        <w:spacing w:after="0"/>
        <w:rPr>
          <w:rFonts w:ascii="Times New Roman" w:hAnsi="Times New Roman" w:cs="Times New Roman"/>
          <w:b/>
          <w:sz w:val="24"/>
          <w:szCs w:val="24"/>
        </w:rPr>
      </w:pPr>
    </w:p>
    <w:p w:rsidR="00CB574B" w:rsidRPr="00C31FDD" w:rsidRDefault="00362E33" w:rsidP="00362E33">
      <w:pPr>
        <w:pStyle w:val="ListParagraph"/>
        <w:spacing w:after="0" w:line="480" w:lineRule="auto"/>
        <w:ind w:left="0"/>
        <w:jc w:val="both"/>
        <w:rPr>
          <w:rFonts w:ascii="Times New Roman" w:hAnsi="Times New Roman" w:cs="Times New Roman"/>
          <w:i/>
          <w:sz w:val="24"/>
          <w:szCs w:val="24"/>
        </w:rPr>
      </w:pPr>
      <w:r w:rsidRPr="00C31FDD">
        <w:rPr>
          <w:rFonts w:ascii="Times New Roman" w:hAnsi="Times New Roman" w:cs="Times New Roman"/>
          <w:i/>
          <w:sz w:val="24"/>
          <w:szCs w:val="24"/>
        </w:rPr>
        <w:t>A. Dururu</w:t>
      </w:r>
      <w:r w:rsidR="00CB574B" w:rsidRPr="00C31FDD">
        <w:rPr>
          <w:rFonts w:ascii="Times New Roman" w:hAnsi="Times New Roman" w:cs="Times New Roman"/>
          <w:i/>
          <w:sz w:val="24"/>
          <w:szCs w:val="24"/>
        </w:rPr>
        <w:t>,</w:t>
      </w:r>
      <w:r w:rsidR="008A73C4" w:rsidRPr="00C31FDD">
        <w:rPr>
          <w:rFonts w:ascii="Times New Roman" w:hAnsi="Times New Roman" w:cs="Times New Roman"/>
          <w:i/>
          <w:sz w:val="24"/>
          <w:szCs w:val="24"/>
        </w:rPr>
        <w:t xml:space="preserve"> </w:t>
      </w:r>
      <w:r w:rsidR="00CB574B" w:rsidRPr="00C31FDD">
        <w:rPr>
          <w:rFonts w:ascii="Times New Roman" w:hAnsi="Times New Roman" w:cs="Times New Roman"/>
          <w:sz w:val="24"/>
          <w:szCs w:val="24"/>
        </w:rPr>
        <w:t>for the appellant.</w:t>
      </w:r>
    </w:p>
    <w:p w:rsidR="00CB574B" w:rsidRPr="00C31FDD" w:rsidRDefault="00362E33" w:rsidP="00CB574B">
      <w:pPr>
        <w:spacing w:after="0" w:line="480" w:lineRule="auto"/>
        <w:jc w:val="both"/>
        <w:rPr>
          <w:rFonts w:ascii="Times New Roman" w:hAnsi="Times New Roman" w:cs="Times New Roman"/>
          <w:sz w:val="24"/>
          <w:szCs w:val="24"/>
        </w:rPr>
      </w:pPr>
      <w:r w:rsidRPr="00C31FDD">
        <w:rPr>
          <w:rFonts w:ascii="Times New Roman" w:hAnsi="Times New Roman" w:cs="Times New Roman"/>
          <w:i/>
          <w:sz w:val="24"/>
          <w:szCs w:val="24"/>
        </w:rPr>
        <w:t>R. Chikosha</w:t>
      </w:r>
      <w:r w:rsidR="00CB574B" w:rsidRPr="00C31FDD">
        <w:rPr>
          <w:rFonts w:ascii="Times New Roman" w:hAnsi="Times New Roman" w:cs="Times New Roman"/>
          <w:i/>
          <w:sz w:val="24"/>
          <w:szCs w:val="24"/>
        </w:rPr>
        <w:t xml:space="preserve">, </w:t>
      </w:r>
      <w:r w:rsidR="00CB574B" w:rsidRPr="00C31FDD">
        <w:rPr>
          <w:rFonts w:ascii="Times New Roman" w:hAnsi="Times New Roman" w:cs="Times New Roman"/>
          <w:sz w:val="24"/>
          <w:szCs w:val="24"/>
        </w:rPr>
        <w:t>for the respondent.</w:t>
      </w:r>
    </w:p>
    <w:p w:rsidR="00DE06D8" w:rsidRPr="00C31FDD" w:rsidRDefault="00DE06D8" w:rsidP="004F57EF">
      <w:pPr>
        <w:spacing w:after="0"/>
        <w:rPr>
          <w:rFonts w:ascii="Times New Roman" w:hAnsi="Times New Roman" w:cs="Times New Roman"/>
          <w:b/>
          <w:sz w:val="24"/>
          <w:szCs w:val="24"/>
        </w:rPr>
      </w:pPr>
    </w:p>
    <w:p w:rsidR="00F73A52" w:rsidRPr="00C31FDD" w:rsidRDefault="00F73A52" w:rsidP="004F57EF">
      <w:pPr>
        <w:spacing w:after="0"/>
        <w:rPr>
          <w:rFonts w:ascii="Times New Roman" w:hAnsi="Times New Roman" w:cs="Times New Roman"/>
          <w:sz w:val="24"/>
          <w:szCs w:val="24"/>
        </w:rPr>
      </w:pPr>
    </w:p>
    <w:p w:rsidR="005615A3" w:rsidRPr="00C31FDD" w:rsidRDefault="00DE06D8"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b/>
          <w:sz w:val="24"/>
          <w:szCs w:val="24"/>
        </w:rPr>
        <w:tab/>
      </w:r>
      <w:r w:rsidR="00F73A52" w:rsidRPr="00C31FDD">
        <w:rPr>
          <w:rFonts w:ascii="Times New Roman" w:hAnsi="Times New Roman" w:cs="Times New Roman"/>
          <w:b/>
          <w:sz w:val="24"/>
          <w:szCs w:val="24"/>
        </w:rPr>
        <w:t>BHUNU JA:</w:t>
      </w:r>
      <w:r w:rsidR="00F73A52" w:rsidRPr="00C31FDD">
        <w:rPr>
          <w:rFonts w:ascii="Times New Roman" w:hAnsi="Times New Roman" w:cs="Times New Roman"/>
          <w:sz w:val="24"/>
          <w:szCs w:val="24"/>
        </w:rPr>
        <w:t xml:space="preserve"> </w:t>
      </w:r>
      <w:r w:rsidR="00485629" w:rsidRPr="00C31FDD">
        <w:rPr>
          <w:rFonts w:ascii="Times New Roman" w:hAnsi="Times New Roman" w:cs="Times New Roman"/>
          <w:sz w:val="24"/>
          <w:szCs w:val="24"/>
        </w:rPr>
        <w:tab/>
      </w:r>
      <w:r w:rsidR="00F73A52" w:rsidRPr="00C31FDD">
        <w:rPr>
          <w:rFonts w:ascii="Times New Roman" w:hAnsi="Times New Roman" w:cs="Times New Roman"/>
          <w:sz w:val="24"/>
          <w:szCs w:val="24"/>
        </w:rPr>
        <w:t>The appellant was convicted by the Harare Regional  Magistrates  Court of rape as defined in s 65 of the</w:t>
      </w:r>
      <w:r w:rsidR="00485629" w:rsidRPr="00C31FDD">
        <w:rPr>
          <w:rFonts w:ascii="Times New Roman" w:hAnsi="Times New Roman" w:cs="Times New Roman"/>
          <w:sz w:val="24"/>
          <w:szCs w:val="24"/>
        </w:rPr>
        <w:t xml:space="preserve"> C</w:t>
      </w:r>
      <w:r w:rsidR="005615A3" w:rsidRPr="00C31FDD">
        <w:rPr>
          <w:rFonts w:ascii="Times New Roman" w:hAnsi="Times New Roman" w:cs="Times New Roman"/>
          <w:sz w:val="24"/>
          <w:szCs w:val="24"/>
        </w:rPr>
        <w:t xml:space="preserve">riminal Law </w:t>
      </w:r>
      <w:r w:rsidR="0084046F">
        <w:rPr>
          <w:rFonts w:ascii="Times New Roman" w:hAnsi="Times New Roman" w:cs="Times New Roman"/>
          <w:sz w:val="24"/>
          <w:szCs w:val="24"/>
        </w:rPr>
        <w:t>(</w:t>
      </w:r>
      <w:r w:rsidR="005615A3" w:rsidRPr="00C31FDD">
        <w:rPr>
          <w:rFonts w:ascii="Times New Roman" w:hAnsi="Times New Roman" w:cs="Times New Roman"/>
          <w:sz w:val="24"/>
          <w:szCs w:val="24"/>
        </w:rPr>
        <w:t>Codification and R</w:t>
      </w:r>
      <w:r w:rsidR="00F73A52" w:rsidRPr="00C31FDD">
        <w:rPr>
          <w:rFonts w:ascii="Times New Roman" w:hAnsi="Times New Roman" w:cs="Times New Roman"/>
          <w:sz w:val="24"/>
          <w:szCs w:val="24"/>
        </w:rPr>
        <w:t>eform</w:t>
      </w:r>
      <w:r w:rsidR="0084046F">
        <w:rPr>
          <w:rFonts w:ascii="Times New Roman" w:hAnsi="Times New Roman" w:cs="Times New Roman"/>
          <w:sz w:val="24"/>
          <w:szCs w:val="24"/>
        </w:rPr>
        <w:t>)</w:t>
      </w:r>
      <w:r w:rsidR="00F73A52" w:rsidRPr="00C31FDD">
        <w:rPr>
          <w:rFonts w:ascii="Times New Roman" w:hAnsi="Times New Roman" w:cs="Times New Roman"/>
          <w:sz w:val="24"/>
          <w:szCs w:val="24"/>
        </w:rPr>
        <w:t xml:space="preserve"> Act [</w:t>
      </w:r>
      <w:r w:rsidR="00C31FDD">
        <w:rPr>
          <w:rFonts w:ascii="Times New Roman" w:hAnsi="Times New Roman" w:cs="Times New Roman"/>
          <w:i/>
          <w:sz w:val="24"/>
          <w:szCs w:val="24"/>
        </w:rPr>
        <w:t>Chapter </w:t>
      </w:r>
      <w:r w:rsidR="00F73A52" w:rsidRPr="00C31FDD">
        <w:rPr>
          <w:rFonts w:ascii="Times New Roman" w:hAnsi="Times New Roman" w:cs="Times New Roman"/>
          <w:i/>
          <w:sz w:val="24"/>
          <w:szCs w:val="24"/>
        </w:rPr>
        <w:t>9:23</w:t>
      </w:r>
      <w:r w:rsidR="00F73A52" w:rsidRPr="00C31FDD">
        <w:rPr>
          <w:rFonts w:ascii="Times New Roman" w:hAnsi="Times New Roman" w:cs="Times New Roman"/>
          <w:sz w:val="24"/>
          <w:szCs w:val="24"/>
        </w:rPr>
        <w:t xml:space="preserve">]. </w:t>
      </w:r>
      <w:r w:rsidR="00485629" w:rsidRPr="00C31FDD">
        <w:rPr>
          <w:rFonts w:ascii="Times New Roman" w:hAnsi="Times New Roman" w:cs="Times New Roman"/>
          <w:sz w:val="24"/>
          <w:szCs w:val="24"/>
        </w:rPr>
        <w:t xml:space="preserve"> </w:t>
      </w:r>
      <w:r w:rsidR="005615A3" w:rsidRPr="00C31FDD">
        <w:rPr>
          <w:rFonts w:ascii="Times New Roman" w:hAnsi="Times New Roman" w:cs="Times New Roman"/>
          <w:sz w:val="24"/>
          <w:szCs w:val="24"/>
        </w:rPr>
        <w:t>He was sentenced to 18 years</w:t>
      </w:r>
      <w:r w:rsidR="000B08A4">
        <w:rPr>
          <w:rFonts w:ascii="Times New Roman" w:hAnsi="Times New Roman" w:cs="Times New Roman"/>
          <w:sz w:val="24"/>
          <w:szCs w:val="24"/>
        </w:rPr>
        <w:t>’</w:t>
      </w:r>
      <w:r w:rsidR="005615A3" w:rsidRPr="00C31FDD">
        <w:rPr>
          <w:rFonts w:ascii="Times New Roman" w:hAnsi="Times New Roman" w:cs="Times New Roman"/>
          <w:sz w:val="24"/>
          <w:szCs w:val="24"/>
        </w:rPr>
        <w:t xml:space="preserve"> imprisonment of which 6 years were suspended for a period of 5 years on appropriate conditions of good behaviour. </w:t>
      </w:r>
    </w:p>
    <w:p w:rsidR="005615A3" w:rsidRPr="00C31FDD" w:rsidRDefault="005615A3" w:rsidP="00485629">
      <w:pPr>
        <w:spacing w:after="0" w:line="240" w:lineRule="auto"/>
        <w:jc w:val="both"/>
        <w:rPr>
          <w:rFonts w:ascii="Times New Roman" w:hAnsi="Times New Roman" w:cs="Times New Roman"/>
          <w:sz w:val="24"/>
          <w:szCs w:val="24"/>
        </w:rPr>
      </w:pPr>
    </w:p>
    <w:p w:rsidR="00485629" w:rsidRPr="00C31FDD" w:rsidRDefault="00485629" w:rsidP="00485629">
      <w:pPr>
        <w:spacing w:after="0" w:line="240" w:lineRule="auto"/>
        <w:jc w:val="both"/>
        <w:rPr>
          <w:rFonts w:ascii="Times New Roman" w:hAnsi="Times New Roman" w:cs="Times New Roman"/>
          <w:sz w:val="24"/>
          <w:szCs w:val="24"/>
        </w:rPr>
      </w:pPr>
    </w:p>
    <w:p w:rsidR="00F73A52" w:rsidRPr="00C31FDD" w:rsidRDefault="00DE06D8" w:rsidP="00DE06D8">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5615A3" w:rsidRPr="00C31FDD">
        <w:rPr>
          <w:rFonts w:ascii="Times New Roman" w:hAnsi="Times New Roman" w:cs="Times New Roman"/>
          <w:sz w:val="24"/>
          <w:szCs w:val="24"/>
        </w:rPr>
        <w:t>Aggrieved by both conviction and sentence</w:t>
      </w:r>
      <w:r w:rsidR="000C28EC">
        <w:rPr>
          <w:rFonts w:ascii="Times New Roman" w:hAnsi="Times New Roman" w:cs="Times New Roman"/>
          <w:sz w:val="24"/>
          <w:szCs w:val="24"/>
        </w:rPr>
        <w:t>,</w:t>
      </w:r>
      <w:r w:rsidR="005615A3" w:rsidRPr="00C31FDD">
        <w:rPr>
          <w:rFonts w:ascii="Times New Roman" w:hAnsi="Times New Roman" w:cs="Times New Roman"/>
          <w:sz w:val="24"/>
          <w:szCs w:val="24"/>
        </w:rPr>
        <w:t xml:space="preserve"> he appealed to the High Court (the court </w:t>
      </w:r>
      <w:r w:rsidR="005615A3" w:rsidRPr="00C31FDD">
        <w:rPr>
          <w:rFonts w:ascii="Times New Roman" w:hAnsi="Times New Roman" w:cs="Times New Roman"/>
          <w:i/>
          <w:sz w:val="24"/>
          <w:szCs w:val="24"/>
        </w:rPr>
        <w:t>a quo</w:t>
      </w:r>
      <w:r w:rsidR="005615A3" w:rsidRPr="00C31FDD">
        <w:rPr>
          <w:rFonts w:ascii="Times New Roman" w:hAnsi="Times New Roman" w:cs="Times New Roman"/>
          <w:sz w:val="24"/>
          <w:szCs w:val="24"/>
        </w:rPr>
        <w:t xml:space="preserve">) against both conviction and sentence without success. He now appeals against the whole judgment of the </w:t>
      </w:r>
      <w:r w:rsidR="00982845" w:rsidRPr="00C31FDD">
        <w:rPr>
          <w:rFonts w:ascii="Times New Roman" w:hAnsi="Times New Roman" w:cs="Times New Roman"/>
          <w:sz w:val="24"/>
          <w:szCs w:val="24"/>
        </w:rPr>
        <w:t xml:space="preserve">court </w:t>
      </w:r>
      <w:r w:rsidR="00982845" w:rsidRPr="00C31FDD">
        <w:rPr>
          <w:rFonts w:ascii="Times New Roman" w:hAnsi="Times New Roman" w:cs="Times New Roman"/>
          <w:i/>
          <w:sz w:val="24"/>
          <w:szCs w:val="24"/>
        </w:rPr>
        <w:t xml:space="preserve">a quo </w:t>
      </w:r>
      <w:r w:rsidR="00AE4E7F" w:rsidRPr="00C31FDD">
        <w:rPr>
          <w:rFonts w:ascii="Times New Roman" w:hAnsi="Times New Roman" w:cs="Times New Roman"/>
          <w:sz w:val="24"/>
          <w:szCs w:val="24"/>
        </w:rPr>
        <w:t>to this C</w:t>
      </w:r>
      <w:r w:rsidR="005615A3" w:rsidRPr="00C31FDD">
        <w:rPr>
          <w:rFonts w:ascii="Times New Roman" w:hAnsi="Times New Roman" w:cs="Times New Roman"/>
          <w:sz w:val="24"/>
          <w:szCs w:val="24"/>
        </w:rPr>
        <w:t>ourt for relief.</w:t>
      </w:r>
    </w:p>
    <w:p w:rsidR="00B03A7D" w:rsidRPr="00C31FDD" w:rsidRDefault="00B03A7D" w:rsidP="003B6CFB">
      <w:pPr>
        <w:spacing w:after="0" w:line="240" w:lineRule="auto"/>
        <w:jc w:val="both"/>
        <w:rPr>
          <w:rFonts w:ascii="Times New Roman" w:hAnsi="Times New Roman" w:cs="Times New Roman"/>
          <w:sz w:val="24"/>
          <w:szCs w:val="24"/>
        </w:rPr>
      </w:pPr>
    </w:p>
    <w:p w:rsidR="00485629" w:rsidRPr="00C31FDD" w:rsidRDefault="00485629" w:rsidP="005615A3">
      <w:pPr>
        <w:spacing w:after="0"/>
        <w:jc w:val="both"/>
        <w:rPr>
          <w:rFonts w:ascii="Times New Roman" w:hAnsi="Times New Roman" w:cs="Times New Roman"/>
          <w:sz w:val="24"/>
          <w:szCs w:val="24"/>
        </w:rPr>
      </w:pPr>
    </w:p>
    <w:p w:rsidR="005615A3" w:rsidRPr="00C31FDD" w:rsidRDefault="00DE06D8" w:rsidP="005615A3">
      <w:pPr>
        <w:spacing w:after="0"/>
        <w:jc w:val="both"/>
        <w:rPr>
          <w:rFonts w:ascii="Times New Roman" w:hAnsi="Times New Roman" w:cs="Times New Roman"/>
          <w:b/>
          <w:sz w:val="24"/>
          <w:szCs w:val="24"/>
        </w:rPr>
      </w:pPr>
      <w:r w:rsidRPr="00C31FDD">
        <w:rPr>
          <w:rFonts w:ascii="Times New Roman" w:hAnsi="Times New Roman" w:cs="Times New Roman"/>
          <w:b/>
          <w:sz w:val="24"/>
          <w:szCs w:val="24"/>
        </w:rPr>
        <w:t>FACTUAL BACKGROUND</w:t>
      </w:r>
    </w:p>
    <w:p w:rsidR="00982845" w:rsidRPr="00C31FDD" w:rsidRDefault="00982845" w:rsidP="005615A3">
      <w:pPr>
        <w:spacing w:after="0"/>
        <w:jc w:val="both"/>
        <w:rPr>
          <w:rFonts w:ascii="Times New Roman" w:hAnsi="Times New Roman" w:cs="Times New Roman"/>
          <w:b/>
          <w:sz w:val="24"/>
          <w:szCs w:val="24"/>
        </w:rPr>
      </w:pPr>
    </w:p>
    <w:p w:rsidR="00A20067" w:rsidRPr="00C31FDD" w:rsidRDefault="00DE06D8" w:rsidP="00DE06D8">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982845" w:rsidRPr="00C31FDD">
        <w:rPr>
          <w:rFonts w:ascii="Times New Roman" w:hAnsi="Times New Roman" w:cs="Times New Roman"/>
          <w:sz w:val="24"/>
          <w:szCs w:val="24"/>
        </w:rPr>
        <w:t xml:space="preserve">The appellant was employed as a </w:t>
      </w:r>
      <w:r w:rsidR="00276762" w:rsidRPr="00C31FDD">
        <w:rPr>
          <w:rFonts w:ascii="Times New Roman" w:hAnsi="Times New Roman" w:cs="Times New Roman"/>
          <w:sz w:val="24"/>
          <w:szCs w:val="24"/>
        </w:rPr>
        <w:t xml:space="preserve">high </w:t>
      </w:r>
      <w:r w:rsidR="00982845" w:rsidRPr="00C31FDD">
        <w:rPr>
          <w:rFonts w:ascii="Times New Roman" w:hAnsi="Times New Roman" w:cs="Times New Roman"/>
          <w:sz w:val="24"/>
          <w:szCs w:val="24"/>
        </w:rPr>
        <w:t>school teacher</w:t>
      </w:r>
      <w:r w:rsidR="00260E11" w:rsidRPr="00C31FDD">
        <w:rPr>
          <w:rFonts w:ascii="Times New Roman" w:hAnsi="Times New Roman" w:cs="Times New Roman"/>
          <w:sz w:val="24"/>
          <w:szCs w:val="24"/>
        </w:rPr>
        <w:t xml:space="preserve"> together with the complainant’</w:t>
      </w:r>
      <w:r w:rsidR="00357FBA" w:rsidRPr="00C31FDD">
        <w:rPr>
          <w:rFonts w:ascii="Times New Roman" w:hAnsi="Times New Roman" w:cs="Times New Roman"/>
          <w:sz w:val="24"/>
          <w:szCs w:val="24"/>
        </w:rPr>
        <w:t>s mother</w:t>
      </w:r>
      <w:r w:rsidR="00260E11" w:rsidRPr="00C31FDD">
        <w:rPr>
          <w:rFonts w:ascii="Times New Roman" w:hAnsi="Times New Roman" w:cs="Times New Roman"/>
          <w:sz w:val="24"/>
          <w:szCs w:val="24"/>
        </w:rPr>
        <w:t>.</w:t>
      </w:r>
      <w:r w:rsidR="00982845" w:rsidRPr="00C31FDD">
        <w:rPr>
          <w:rFonts w:ascii="Times New Roman" w:hAnsi="Times New Roman" w:cs="Times New Roman"/>
          <w:sz w:val="24"/>
          <w:szCs w:val="24"/>
        </w:rPr>
        <w:t xml:space="preserve"> </w:t>
      </w:r>
      <w:r w:rsidR="00993F55" w:rsidRPr="00C31FDD">
        <w:rPr>
          <w:rFonts w:ascii="Times New Roman" w:hAnsi="Times New Roman" w:cs="Times New Roman"/>
          <w:sz w:val="24"/>
          <w:szCs w:val="24"/>
        </w:rPr>
        <w:t xml:space="preserve">He doubled up as a trainee priest. </w:t>
      </w:r>
      <w:r w:rsidR="00982845" w:rsidRPr="00C31FDD">
        <w:rPr>
          <w:rFonts w:ascii="Times New Roman" w:hAnsi="Times New Roman" w:cs="Times New Roman"/>
          <w:sz w:val="24"/>
          <w:szCs w:val="24"/>
        </w:rPr>
        <w:t>The complainant was a toddler aged 3 years</w:t>
      </w:r>
      <w:r w:rsidR="00367A8B" w:rsidRPr="00C31FDD">
        <w:rPr>
          <w:rFonts w:ascii="Times New Roman" w:hAnsi="Times New Roman" w:cs="Times New Roman"/>
          <w:sz w:val="24"/>
          <w:szCs w:val="24"/>
        </w:rPr>
        <w:t xml:space="preserve"> at the material time</w:t>
      </w:r>
      <w:r w:rsidR="00982845" w:rsidRPr="00C31FDD">
        <w:rPr>
          <w:rFonts w:ascii="Times New Roman" w:hAnsi="Times New Roman" w:cs="Times New Roman"/>
          <w:sz w:val="24"/>
          <w:szCs w:val="24"/>
        </w:rPr>
        <w:t>. She resided with her parents at the same school</w:t>
      </w:r>
      <w:r w:rsidR="00367A8B" w:rsidRPr="00C31FDD">
        <w:rPr>
          <w:rFonts w:ascii="Times New Roman" w:hAnsi="Times New Roman" w:cs="Times New Roman"/>
          <w:sz w:val="24"/>
          <w:szCs w:val="24"/>
        </w:rPr>
        <w:t xml:space="preserve">. Her parents shared </w:t>
      </w:r>
      <w:r w:rsidR="00367A8B" w:rsidRPr="00C31FDD">
        <w:rPr>
          <w:rFonts w:ascii="Times New Roman" w:hAnsi="Times New Roman" w:cs="Times New Roman"/>
          <w:sz w:val="24"/>
          <w:szCs w:val="24"/>
        </w:rPr>
        <w:lastRenderedPageBreak/>
        <w:t xml:space="preserve">the </w:t>
      </w:r>
      <w:r w:rsidR="00982845" w:rsidRPr="00C31FDD">
        <w:rPr>
          <w:rFonts w:ascii="Times New Roman" w:hAnsi="Times New Roman" w:cs="Times New Roman"/>
          <w:sz w:val="24"/>
          <w:szCs w:val="24"/>
        </w:rPr>
        <w:t xml:space="preserve">same house </w:t>
      </w:r>
      <w:r w:rsidR="00367A8B" w:rsidRPr="00C31FDD">
        <w:rPr>
          <w:rFonts w:ascii="Times New Roman" w:hAnsi="Times New Roman" w:cs="Times New Roman"/>
          <w:sz w:val="24"/>
          <w:szCs w:val="24"/>
        </w:rPr>
        <w:t xml:space="preserve">at the school </w:t>
      </w:r>
      <w:r w:rsidR="00982845" w:rsidRPr="00C31FDD">
        <w:rPr>
          <w:rFonts w:ascii="Times New Roman" w:hAnsi="Times New Roman" w:cs="Times New Roman"/>
          <w:sz w:val="24"/>
          <w:szCs w:val="24"/>
        </w:rPr>
        <w:t>with the a</w:t>
      </w:r>
      <w:r w:rsidR="002D63B8">
        <w:rPr>
          <w:rFonts w:ascii="Times New Roman" w:hAnsi="Times New Roman" w:cs="Times New Roman"/>
          <w:sz w:val="24"/>
          <w:szCs w:val="24"/>
        </w:rPr>
        <w:t>ppellant</w:t>
      </w:r>
      <w:r w:rsidR="00982845" w:rsidRPr="00C31FDD">
        <w:rPr>
          <w:rFonts w:ascii="Times New Roman" w:hAnsi="Times New Roman" w:cs="Times New Roman"/>
          <w:sz w:val="24"/>
          <w:szCs w:val="24"/>
        </w:rPr>
        <w:t xml:space="preserve">. He is alleged to have raped the complainant on the afternoon of 10 </w:t>
      </w:r>
      <w:r w:rsidR="00276762" w:rsidRPr="00C31FDD">
        <w:rPr>
          <w:rFonts w:ascii="Times New Roman" w:hAnsi="Times New Roman" w:cs="Times New Roman"/>
          <w:sz w:val="24"/>
          <w:szCs w:val="24"/>
        </w:rPr>
        <w:t xml:space="preserve">July 2012. He pleaded not </w:t>
      </w:r>
      <w:r w:rsidR="00367A8B" w:rsidRPr="00C31FDD">
        <w:rPr>
          <w:rFonts w:ascii="Times New Roman" w:hAnsi="Times New Roman" w:cs="Times New Roman"/>
          <w:sz w:val="24"/>
          <w:szCs w:val="24"/>
        </w:rPr>
        <w:t>guilty to the charge and</w:t>
      </w:r>
      <w:r w:rsidR="00276762" w:rsidRPr="00C31FDD">
        <w:rPr>
          <w:rFonts w:ascii="Times New Roman" w:hAnsi="Times New Roman" w:cs="Times New Roman"/>
          <w:sz w:val="24"/>
          <w:szCs w:val="24"/>
        </w:rPr>
        <w:t xml:space="preserve"> the matter proceeded to trial on the merits. </w:t>
      </w:r>
    </w:p>
    <w:p w:rsidR="00AF34BD" w:rsidRPr="00C31FDD" w:rsidRDefault="00AF34BD" w:rsidP="00485629">
      <w:pPr>
        <w:spacing w:after="0" w:line="240" w:lineRule="auto"/>
        <w:jc w:val="both"/>
        <w:rPr>
          <w:rFonts w:ascii="Times New Roman" w:hAnsi="Times New Roman" w:cs="Times New Roman"/>
          <w:sz w:val="24"/>
          <w:szCs w:val="24"/>
        </w:rPr>
      </w:pPr>
    </w:p>
    <w:p w:rsidR="00485629" w:rsidRPr="00C31FDD" w:rsidRDefault="00485629" w:rsidP="00485629">
      <w:pPr>
        <w:spacing w:after="0" w:line="240" w:lineRule="auto"/>
        <w:jc w:val="both"/>
        <w:rPr>
          <w:rFonts w:ascii="Times New Roman" w:hAnsi="Times New Roman" w:cs="Times New Roman"/>
          <w:sz w:val="24"/>
          <w:szCs w:val="24"/>
        </w:rPr>
      </w:pPr>
    </w:p>
    <w:p w:rsidR="00AF34BD" w:rsidRPr="00C31FDD" w:rsidRDefault="00DE06D8" w:rsidP="00DE06D8">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AF34BD" w:rsidRPr="00C31FDD">
        <w:rPr>
          <w:rFonts w:ascii="Times New Roman" w:hAnsi="Times New Roman" w:cs="Times New Roman"/>
          <w:sz w:val="24"/>
          <w:szCs w:val="24"/>
        </w:rPr>
        <w:t>The state alleged that on 10 July</w:t>
      </w:r>
      <w:r w:rsidR="005C20D2" w:rsidRPr="00C31FDD">
        <w:rPr>
          <w:rFonts w:ascii="Times New Roman" w:hAnsi="Times New Roman" w:cs="Times New Roman"/>
          <w:sz w:val="24"/>
          <w:szCs w:val="24"/>
        </w:rPr>
        <w:t xml:space="preserve"> 2012</w:t>
      </w:r>
      <w:r w:rsidR="00AF34BD" w:rsidRPr="00C31FDD">
        <w:rPr>
          <w:rFonts w:ascii="Times New Roman" w:hAnsi="Times New Roman" w:cs="Times New Roman"/>
          <w:sz w:val="24"/>
          <w:szCs w:val="24"/>
        </w:rPr>
        <w:t xml:space="preserve"> the</w:t>
      </w:r>
      <w:r w:rsidR="002D63B8">
        <w:rPr>
          <w:rFonts w:ascii="Times New Roman" w:hAnsi="Times New Roman" w:cs="Times New Roman"/>
          <w:sz w:val="24"/>
          <w:szCs w:val="24"/>
        </w:rPr>
        <w:t xml:space="preserve"> appellant</w:t>
      </w:r>
      <w:r w:rsidR="00AF34BD" w:rsidRPr="00C31FDD">
        <w:rPr>
          <w:rFonts w:ascii="Times New Roman" w:hAnsi="Times New Roman" w:cs="Times New Roman"/>
          <w:sz w:val="24"/>
          <w:szCs w:val="24"/>
        </w:rPr>
        <w:t xml:space="preserve"> was sitting with the complainant</w:t>
      </w:r>
      <w:r w:rsidR="005C20D2" w:rsidRPr="00C31FDD">
        <w:rPr>
          <w:rFonts w:ascii="Times New Roman" w:hAnsi="Times New Roman" w:cs="Times New Roman"/>
          <w:sz w:val="24"/>
          <w:szCs w:val="24"/>
        </w:rPr>
        <w:t xml:space="preserve"> in his motor vehicle</w:t>
      </w:r>
      <w:r w:rsidR="00AF34BD" w:rsidRPr="00C31FDD">
        <w:rPr>
          <w:rFonts w:ascii="Times New Roman" w:hAnsi="Times New Roman" w:cs="Times New Roman"/>
          <w:sz w:val="24"/>
          <w:szCs w:val="24"/>
        </w:rPr>
        <w:t>.</w:t>
      </w:r>
      <w:r w:rsidR="005C20D2" w:rsidRPr="00C31FDD">
        <w:rPr>
          <w:rFonts w:ascii="Times New Roman" w:hAnsi="Times New Roman" w:cs="Times New Roman"/>
          <w:sz w:val="24"/>
          <w:szCs w:val="24"/>
        </w:rPr>
        <w:t xml:space="preserve"> </w:t>
      </w:r>
      <w:r w:rsidR="00485629" w:rsidRPr="00C31FDD">
        <w:rPr>
          <w:rFonts w:ascii="Times New Roman" w:hAnsi="Times New Roman" w:cs="Times New Roman"/>
          <w:sz w:val="24"/>
          <w:szCs w:val="24"/>
        </w:rPr>
        <w:t xml:space="preserve"> </w:t>
      </w:r>
      <w:r w:rsidR="005C20D2" w:rsidRPr="00C31FDD">
        <w:rPr>
          <w:rFonts w:ascii="Times New Roman" w:hAnsi="Times New Roman" w:cs="Times New Roman"/>
          <w:sz w:val="24"/>
          <w:szCs w:val="24"/>
        </w:rPr>
        <w:t xml:space="preserve">He later took her to his </w:t>
      </w:r>
      <w:r w:rsidR="00491A84" w:rsidRPr="00C31FDD">
        <w:rPr>
          <w:rFonts w:ascii="Times New Roman" w:hAnsi="Times New Roman" w:cs="Times New Roman"/>
          <w:sz w:val="24"/>
          <w:szCs w:val="24"/>
        </w:rPr>
        <w:t>bed</w:t>
      </w:r>
      <w:r w:rsidR="005C20D2" w:rsidRPr="00C31FDD">
        <w:rPr>
          <w:rFonts w:ascii="Times New Roman" w:hAnsi="Times New Roman" w:cs="Times New Roman"/>
          <w:sz w:val="24"/>
          <w:szCs w:val="24"/>
        </w:rPr>
        <w:t>room</w:t>
      </w:r>
      <w:r w:rsidR="00491BB0" w:rsidRPr="00C31FDD">
        <w:rPr>
          <w:rFonts w:ascii="Times New Roman" w:hAnsi="Times New Roman" w:cs="Times New Roman"/>
          <w:sz w:val="24"/>
          <w:szCs w:val="24"/>
        </w:rPr>
        <w:t xml:space="preserve">. Once in the room he closed the door, laid her on the bed, removed her underwear and </w:t>
      </w:r>
      <w:r w:rsidR="007A490B" w:rsidRPr="00C31FDD">
        <w:rPr>
          <w:rFonts w:ascii="Times New Roman" w:hAnsi="Times New Roman" w:cs="Times New Roman"/>
          <w:sz w:val="24"/>
          <w:szCs w:val="24"/>
        </w:rPr>
        <w:t xml:space="preserve">then </w:t>
      </w:r>
      <w:r w:rsidR="00491BB0" w:rsidRPr="00C31FDD">
        <w:rPr>
          <w:rFonts w:ascii="Times New Roman" w:hAnsi="Times New Roman" w:cs="Times New Roman"/>
          <w:sz w:val="24"/>
          <w:szCs w:val="24"/>
        </w:rPr>
        <w:t>raped her. When she wanted to cry due to pain the a</w:t>
      </w:r>
      <w:r w:rsidR="001161B4" w:rsidRPr="00C31FDD">
        <w:rPr>
          <w:rFonts w:ascii="Times New Roman" w:hAnsi="Times New Roman" w:cs="Times New Roman"/>
          <w:sz w:val="24"/>
          <w:szCs w:val="24"/>
        </w:rPr>
        <w:t>ppellant</w:t>
      </w:r>
      <w:r w:rsidR="00491BB0" w:rsidRPr="00C31FDD">
        <w:rPr>
          <w:rFonts w:ascii="Times New Roman" w:hAnsi="Times New Roman" w:cs="Times New Roman"/>
          <w:sz w:val="24"/>
          <w:szCs w:val="24"/>
        </w:rPr>
        <w:t xml:space="preserve"> threatened to beat her. </w:t>
      </w:r>
      <w:r w:rsidR="00AF34BD" w:rsidRPr="00C31FDD">
        <w:rPr>
          <w:rFonts w:ascii="Times New Roman" w:hAnsi="Times New Roman" w:cs="Times New Roman"/>
          <w:sz w:val="24"/>
          <w:szCs w:val="24"/>
        </w:rPr>
        <w:t xml:space="preserve"> </w:t>
      </w:r>
      <w:r w:rsidR="005B3F37" w:rsidRPr="00C31FDD">
        <w:rPr>
          <w:rFonts w:ascii="Times New Roman" w:hAnsi="Times New Roman" w:cs="Times New Roman"/>
          <w:sz w:val="24"/>
          <w:szCs w:val="24"/>
        </w:rPr>
        <w:t>After he had finished his purpose he threatened to assault her if she re</w:t>
      </w:r>
      <w:r w:rsidR="00927E98" w:rsidRPr="00C31FDD">
        <w:rPr>
          <w:rFonts w:ascii="Times New Roman" w:hAnsi="Times New Roman" w:cs="Times New Roman"/>
          <w:sz w:val="24"/>
          <w:szCs w:val="24"/>
        </w:rPr>
        <w:t>ported the rape to anyone. S</w:t>
      </w:r>
      <w:r w:rsidR="001161B4" w:rsidRPr="00C31FDD">
        <w:rPr>
          <w:rFonts w:ascii="Times New Roman" w:hAnsi="Times New Roman" w:cs="Times New Roman"/>
          <w:sz w:val="24"/>
          <w:szCs w:val="24"/>
        </w:rPr>
        <w:t xml:space="preserve">hortly thereafter </w:t>
      </w:r>
      <w:r w:rsidR="005D0C12">
        <w:rPr>
          <w:rFonts w:ascii="Times New Roman" w:hAnsi="Times New Roman" w:cs="Times New Roman"/>
          <w:sz w:val="24"/>
          <w:szCs w:val="24"/>
        </w:rPr>
        <w:t>around 16:30 </w:t>
      </w:r>
      <w:r w:rsidR="005B3F37" w:rsidRPr="00C31FDD">
        <w:rPr>
          <w:rFonts w:ascii="Times New Roman" w:hAnsi="Times New Roman" w:cs="Times New Roman"/>
          <w:sz w:val="24"/>
          <w:szCs w:val="24"/>
        </w:rPr>
        <w:t xml:space="preserve">hours her mother noticed that </w:t>
      </w:r>
      <w:r w:rsidR="00753940" w:rsidRPr="00C31FDD">
        <w:rPr>
          <w:rFonts w:ascii="Times New Roman" w:hAnsi="Times New Roman" w:cs="Times New Roman"/>
          <w:sz w:val="24"/>
          <w:szCs w:val="24"/>
        </w:rPr>
        <w:t xml:space="preserve">she </w:t>
      </w:r>
      <w:r w:rsidR="005B3F37" w:rsidRPr="00C31FDD">
        <w:rPr>
          <w:rFonts w:ascii="Times New Roman" w:hAnsi="Times New Roman" w:cs="Times New Roman"/>
          <w:sz w:val="24"/>
          <w:szCs w:val="24"/>
        </w:rPr>
        <w:t xml:space="preserve">had difficulties in sitting. Upon being questioned the complainant told her mother </w:t>
      </w:r>
      <w:r w:rsidR="00021FEA" w:rsidRPr="00C31FDD">
        <w:rPr>
          <w:rFonts w:ascii="Times New Roman" w:hAnsi="Times New Roman" w:cs="Times New Roman"/>
          <w:sz w:val="24"/>
          <w:szCs w:val="24"/>
        </w:rPr>
        <w:t xml:space="preserve">what the </w:t>
      </w:r>
      <w:r w:rsidR="002D63B8">
        <w:rPr>
          <w:rFonts w:ascii="Times New Roman" w:hAnsi="Times New Roman" w:cs="Times New Roman"/>
          <w:sz w:val="24"/>
          <w:szCs w:val="24"/>
        </w:rPr>
        <w:t>appellant</w:t>
      </w:r>
      <w:r w:rsidR="00021FEA" w:rsidRPr="00C31FDD">
        <w:rPr>
          <w:rFonts w:ascii="Times New Roman" w:hAnsi="Times New Roman" w:cs="Times New Roman"/>
          <w:sz w:val="24"/>
          <w:szCs w:val="24"/>
        </w:rPr>
        <w:t xml:space="preserve"> had done to her.</w:t>
      </w:r>
    </w:p>
    <w:p w:rsidR="00021FEA" w:rsidRPr="00C31FDD" w:rsidRDefault="00021FEA" w:rsidP="00AD364B">
      <w:pPr>
        <w:spacing w:after="0" w:line="240" w:lineRule="auto"/>
        <w:jc w:val="both"/>
        <w:rPr>
          <w:rFonts w:ascii="Times New Roman" w:hAnsi="Times New Roman" w:cs="Times New Roman"/>
          <w:sz w:val="24"/>
          <w:szCs w:val="24"/>
        </w:rPr>
      </w:pPr>
    </w:p>
    <w:p w:rsidR="00AD364B" w:rsidRPr="00C31FDD" w:rsidRDefault="00AD364B" w:rsidP="00AD364B">
      <w:pPr>
        <w:spacing w:after="0" w:line="240" w:lineRule="auto"/>
        <w:jc w:val="both"/>
        <w:rPr>
          <w:rFonts w:ascii="Times New Roman" w:hAnsi="Times New Roman" w:cs="Times New Roman"/>
          <w:sz w:val="24"/>
          <w:szCs w:val="24"/>
        </w:rPr>
      </w:pPr>
    </w:p>
    <w:p w:rsidR="00754B99" w:rsidRPr="00C31FDD" w:rsidRDefault="00DE06D8" w:rsidP="00754B99">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021FEA" w:rsidRPr="00C31FDD">
        <w:rPr>
          <w:rFonts w:ascii="Times New Roman" w:hAnsi="Times New Roman" w:cs="Times New Roman"/>
          <w:sz w:val="24"/>
          <w:szCs w:val="24"/>
        </w:rPr>
        <w:t>A report was made to the police and the complainant was referred to Harare Hospital fo</w:t>
      </w:r>
      <w:r w:rsidR="00514152" w:rsidRPr="00C31FDD">
        <w:rPr>
          <w:rFonts w:ascii="Times New Roman" w:hAnsi="Times New Roman" w:cs="Times New Roman"/>
          <w:sz w:val="24"/>
          <w:szCs w:val="24"/>
        </w:rPr>
        <w:t>r a medical examination. Doctor </w:t>
      </w:r>
      <w:r w:rsidR="00021FEA" w:rsidRPr="00C31FDD">
        <w:rPr>
          <w:rFonts w:ascii="Times New Roman" w:hAnsi="Times New Roman" w:cs="Times New Roman"/>
          <w:sz w:val="24"/>
          <w:szCs w:val="24"/>
        </w:rPr>
        <w:t xml:space="preserve">Gwiza who examined her </w:t>
      </w:r>
      <w:r w:rsidR="003830BE" w:rsidRPr="00C31FDD">
        <w:rPr>
          <w:rFonts w:ascii="Times New Roman" w:hAnsi="Times New Roman" w:cs="Times New Roman"/>
          <w:sz w:val="24"/>
          <w:szCs w:val="24"/>
        </w:rPr>
        <w:t>observed that there was a laceration on her right labia minora</w:t>
      </w:r>
      <w:r w:rsidR="00B835C1" w:rsidRPr="00C31FDD">
        <w:rPr>
          <w:rFonts w:ascii="Times New Roman" w:hAnsi="Times New Roman" w:cs="Times New Roman"/>
          <w:sz w:val="24"/>
          <w:szCs w:val="24"/>
        </w:rPr>
        <w:t xml:space="preserve"> and bruising on her vestibule. As a result of such observation he </w:t>
      </w:r>
      <w:r w:rsidR="00021FEA" w:rsidRPr="00C31FDD">
        <w:rPr>
          <w:rFonts w:ascii="Times New Roman" w:hAnsi="Times New Roman" w:cs="Times New Roman"/>
          <w:sz w:val="24"/>
          <w:szCs w:val="24"/>
        </w:rPr>
        <w:t xml:space="preserve">concluded that penetration had definitely been effected. </w:t>
      </w:r>
    </w:p>
    <w:p w:rsidR="00754B99" w:rsidRPr="00C31FDD" w:rsidRDefault="00754B99" w:rsidP="00754B99">
      <w:pPr>
        <w:tabs>
          <w:tab w:val="left" w:pos="1134"/>
        </w:tabs>
        <w:spacing w:after="0" w:line="240" w:lineRule="auto"/>
        <w:jc w:val="both"/>
        <w:rPr>
          <w:rFonts w:ascii="Times New Roman" w:hAnsi="Times New Roman" w:cs="Times New Roman"/>
          <w:sz w:val="24"/>
          <w:szCs w:val="24"/>
        </w:rPr>
      </w:pPr>
    </w:p>
    <w:p w:rsidR="00A20067" w:rsidRPr="00C31FDD" w:rsidRDefault="00A20067" w:rsidP="005615A3">
      <w:pPr>
        <w:spacing w:after="0"/>
        <w:jc w:val="both"/>
        <w:rPr>
          <w:rFonts w:ascii="Times New Roman" w:hAnsi="Times New Roman" w:cs="Times New Roman"/>
          <w:sz w:val="24"/>
          <w:szCs w:val="24"/>
        </w:rPr>
      </w:pPr>
    </w:p>
    <w:p w:rsidR="00A20067" w:rsidRPr="00C31FDD" w:rsidRDefault="00DE06D8" w:rsidP="00DE06D8">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A20067" w:rsidRPr="00C31FDD">
        <w:rPr>
          <w:rFonts w:ascii="Times New Roman" w:hAnsi="Times New Roman" w:cs="Times New Roman"/>
          <w:sz w:val="24"/>
          <w:szCs w:val="24"/>
        </w:rPr>
        <w:t>The appellant</w:t>
      </w:r>
      <w:r w:rsidR="003830BE" w:rsidRPr="00C31FDD">
        <w:rPr>
          <w:rFonts w:ascii="Times New Roman" w:hAnsi="Times New Roman" w:cs="Times New Roman"/>
          <w:sz w:val="24"/>
          <w:szCs w:val="24"/>
        </w:rPr>
        <w:t xml:space="preserve"> denied the charge. His</w:t>
      </w:r>
      <w:r w:rsidR="00A20067" w:rsidRPr="00C31FDD">
        <w:rPr>
          <w:rFonts w:ascii="Times New Roman" w:hAnsi="Times New Roman" w:cs="Times New Roman"/>
          <w:sz w:val="24"/>
          <w:szCs w:val="24"/>
        </w:rPr>
        <w:t xml:space="preserve"> defence was premised </w:t>
      </w:r>
      <w:r w:rsidR="00AF34BD" w:rsidRPr="00C31FDD">
        <w:rPr>
          <w:rFonts w:ascii="Times New Roman" w:hAnsi="Times New Roman" w:cs="Times New Roman"/>
          <w:sz w:val="24"/>
          <w:szCs w:val="24"/>
        </w:rPr>
        <w:t>on</w:t>
      </w:r>
      <w:r w:rsidR="00D16791" w:rsidRPr="00C31FDD">
        <w:rPr>
          <w:rFonts w:ascii="Times New Roman" w:hAnsi="Times New Roman" w:cs="Times New Roman"/>
          <w:sz w:val="24"/>
          <w:szCs w:val="24"/>
        </w:rPr>
        <w:t xml:space="preserve"> alleged</w:t>
      </w:r>
      <w:r w:rsidR="00A20067" w:rsidRPr="00C31FDD">
        <w:rPr>
          <w:rFonts w:ascii="Times New Roman" w:hAnsi="Times New Roman" w:cs="Times New Roman"/>
          <w:sz w:val="24"/>
          <w:szCs w:val="24"/>
        </w:rPr>
        <w:t xml:space="preserve"> </w:t>
      </w:r>
      <w:r w:rsidR="006936E5" w:rsidRPr="00C31FDD">
        <w:rPr>
          <w:rFonts w:ascii="Times New Roman" w:hAnsi="Times New Roman" w:cs="Times New Roman"/>
          <w:sz w:val="24"/>
          <w:szCs w:val="24"/>
        </w:rPr>
        <w:t>insufficient</w:t>
      </w:r>
      <w:r w:rsidR="00A20067" w:rsidRPr="00C31FDD">
        <w:rPr>
          <w:rFonts w:ascii="Times New Roman" w:hAnsi="Times New Roman" w:cs="Times New Roman"/>
          <w:sz w:val="24"/>
          <w:szCs w:val="24"/>
        </w:rPr>
        <w:t xml:space="preserve"> </w:t>
      </w:r>
      <w:r w:rsidR="00AF34BD" w:rsidRPr="00C31FDD">
        <w:rPr>
          <w:rFonts w:ascii="Times New Roman" w:hAnsi="Times New Roman" w:cs="Times New Roman"/>
          <w:sz w:val="24"/>
          <w:szCs w:val="24"/>
        </w:rPr>
        <w:t xml:space="preserve">and </w:t>
      </w:r>
      <w:r w:rsidR="003830BE" w:rsidRPr="00C31FDD">
        <w:rPr>
          <w:rFonts w:ascii="Times New Roman" w:hAnsi="Times New Roman" w:cs="Times New Roman"/>
          <w:sz w:val="24"/>
          <w:szCs w:val="24"/>
        </w:rPr>
        <w:t xml:space="preserve">discredited </w:t>
      </w:r>
      <w:r w:rsidR="00A20067" w:rsidRPr="00C31FDD">
        <w:rPr>
          <w:rFonts w:ascii="Times New Roman" w:hAnsi="Times New Roman" w:cs="Times New Roman"/>
          <w:sz w:val="24"/>
          <w:szCs w:val="24"/>
        </w:rPr>
        <w:t xml:space="preserve">evidence led by the State in </w:t>
      </w:r>
      <w:r w:rsidR="00AF34BD" w:rsidRPr="00C31FDD">
        <w:rPr>
          <w:rFonts w:ascii="Times New Roman" w:hAnsi="Times New Roman" w:cs="Times New Roman"/>
          <w:sz w:val="24"/>
          <w:szCs w:val="24"/>
        </w:rPr>
        <w:t>the Magistrates</w:t>
      </w:r>
      <w:r w:rsidR="00753940" w:rsidRPr="00C31FDD">
        <w:rPr>
          <w:rFonts w:ascii="Times New Roman" w:hAnsi="Times New Roman" w:cs="Times New Roman"/>
          <w:sz w:val="24"/>
          <w:szCs w:val="24"/>
        </w:rPr>
        <w:t xml:space="preserve"> Court. </w:t>
      </w:r>
      <w:r w:rsidR="00754B99" w:rsidRPr="00C31FDD">
        <w:rPr>
          <w:rFonts w:ascii="Times New Roman" w:hAnsi="Times New Roman" w:cs="Times New Roman"/>
          <w:sz w:val="24"/>
          <w:szCs w:val="24"/>
        </w:rPr>
        <w:t xml:space="preserve"> </w:t>
      </w:r>
      <w:r w:rsidR="00753940" w:rsidRPr="00C31FDD">
        <w:rPr>
          <w:rFonts w:ascii="Times New Roman" w:hAnsi="Times New Roman" w:cs="Times New Roman"/>
          <w:sz w:val="24"/>
          <w:szCs w:val="24"/>
        </w:rPr>
        <w:t xml:space="preserve">To that </w:t>
      </w:r>
      <w:r w:rsidR="00AF34BD" w:rsidRPr="00C31FDD">
        <w:rPr>
          <w:rFonts w:ascii="Times New Roman" w:hAnsi="Times New Roman" w:cs="Times New Roman"/>
          <w:sz w:val="24"/>
          <w:szCs w:val="24"/>
        </w:rPr>
        <w:t>end</w:t>
      </w:r>
      <w:r w:rsidR="00D16791" w:rsidRPr="00C31FDD">
        <w:rPr>
          <w:rFonts w:ascii="Times New Roman" w:hAnsi="Times New Roman" w:cs="Times New Roman"/>
          <w:sz w:val="24"/>
          <w:szCs w:val="24"/>
        </w:rPr>
        <w:t>,</w:t>
      </w:r>
      <w:r w:rsidR="00AF34BD" w:rsidRPr="00C31FDD">
        <w:rPr>
          <w:rFonts w:ascii="Times New Roman" w:hAnsi="Times New Roman" w:cs="Times New Roman"/>
          <w:sz w:val="24"/>
          <w:szCs w:val="24"/>
        </w:rPr>
        <w:t xml:space="preserve"> he</w:t>
      </w:r>
      <w:r w:rsidR="00A20067" w:rsidRPr="00C31FDD">
        <w:rPr>
          <w:rFonts w:ascii="Times New Roman" w:hAnsi="Times New Roman" w:cs="Times New Roman"/>
          <w:sz w:val="24"/>
          <w:szCs w:val="24"/>
        </w:rPr>
        <w:t xml:space="preserve"> attacked the credibility of evidence led against him on the basis</w:t>
      </w:r>
      <w:r w:rsidR="003830BE" w:rsidRPr="00C31FDD">
        <w:rPr>
          <w:rFonts w:ascii="Times New Roman" w:hAnsi="Times New Roman" w:cs="Times New Roman"/>
          <w:sz w:val="24"/>
          <w:szCs w:val="24"/>
        </w:rPr>
        <w:t xml:space="preserve"> </w:t>
      </w:r>
      <w:r w:rsidR="00440FF4" w:rsidRPr="00C31FDD">
        <w:rPr>
          <w:rFonts w:ascii="Times New Roman" w:hAnsi="Times New Roman" w:cs="Times New Roman"/>
          <w:sz w:val="24"/>
          <w:szCs w:val="24"/>
        </w:rPr>
        <w:t>of animosity</w:t>
      </w:r>
      <w:r w:rsidR="00A20067" w:rsidRPr="00C31FDD">
        <w:rPr>
          <w:rFonts w:ascii="Times New Roman" w:hAnsi="Times New Roman" w:cs="Times New Roman"/>
          <w:sz w:val="24"/>
          <w:szCs w:val="24"/>
        </w:rPr>
        <w:t xml:space="preserve"> between him and </w:t>
      </w:r>
      <w:r w:rsidR="00AF34BD" w:rsidRPr="00C31FDD">
        <w:rPr>
          <w:rFonts w:ascii="Times New Roman" w:hAnsi="Times New Roman" w:cs="Times New Roman"/>
          <w:sz w:val="24"/>
          <w:szCs w:val="24"/>
        </w:rPr>
        <w:t xml:space="preserve">the complainant’s mother. </w:t>
      </w:r>
      <w:r w:rsidR="00754B99" w:rsidRPr="00C31FDD">
        <w:rPr>
          <w:rFonts w:ascii="Times New Roman" w:hAnsi="Times New Roman" w:cs="Times New Roman"/>
          <w:sz w:val="24"/>
          <w:szCs w:val="24"/>
        </w:rPr>
        <w:t xml:space="preserve"> </w:t>
      </w:r>
      <w:r w:rsidR="00AF34BD" w:rsidRPr="00C31FDD">
        <w:rPr>
          <w:rFonts w:ascii="Times New Roman" w:hAnsi="Times New Roman" w:cs="Times New Roman"/>
          <w:sz w:val="24"/>
          <w:szCs w:val="24"/>
        </w:rPr>
        <w:t>He further submitted that the medic</w:t>
      </w:r>
      <w:r w:rsidR="00754B99" w:rsidRPr="00C31FDD">
        <w:rPr>
          <w:rFonts w:ascii="Times New Roman" w:hAnsi="Times New Roman" w:cs="Times New Roman"/>
          <w:sz w:val="24"/>
          <w:szCs w:val="24"/>
        </w:rPr>
        <w:t>al evidence relied upon by the S</w:t>
      </w:r>
      <w:r w:rsidR="00AF34BD" w:rsidRPr="00C31FDD">
        <w:rPr>
          <w:rFonts w:ascii="Times New Roman" w:hAnsi="Times New Roman" w:cs="Times New Roman"/>
          <w:sz w:val="24"/>
          <w:szCs w:val="24"/>
        </w:rPr>
        <w:t>tate was inconclusive to sustain the verdict of rape.</w:t>
      </w:r>
    </w:p>
    <w:p w:rsidR="00440FF4" w:rsidRPr="00C31FDD" w:rsidRDefault="00440FF4" w:rsidP="005615A3">
      <w:pPr>
        <w:spacing w:after="0"/>
        <w:jc w:val="both"/>
        <w:rPr>
          <w:rFonts w:ascii="Times New Roman" w:hAnsi="Times New Roman" w:cs="Times New Roman"/>
          <w:sz w:val="24"/>
          <w:szCs w:val="24"/>
        </w:rPr>
      </w:pPr>
    </w:p>
    <w:p w:rsidR="001E6BC0" w:rsidRDefault="001E6BC0" w:rsidP="005615A3">
      <w:pPr>
        <w:spacing w:after="0"/>
        <w:jc w:val="both"/>
        <w:rPr>
          <w:rFonts w:ascii="Times New Roman" w:hAnsi="Times New Roman" w:cs="Times New Roman"/>
          <w:sz w:val="24"/>
          <w:szCs w:val="24"/>
        </w:rPr>
      </w:pPr>
    </w:p>
    <w:p w:rsidR="001E6BC0" w:rsidRDefault="001E6BC0" w:rsidP="005615A3">
      <w:pPr>
        <w:spacing w:after="0"/>
        <w:jc w:val="both"/>
        <w:rPr>
          <w:rFonts w:ascii="Times New Roman" w:hAnsi="Times New Roman" w:cs="Times New Roman"/>
          <w:sz w:val="24"/>
          <w:szCs w:val="24"/>
        </w:rPr>
      </w:pPr>
    </w:p>
    <w:p w:rsidR="001E6BC0" w:rsidRDefault="001E6BC0" w:rsidP="005615A3">
      <w:pPr>
        <w:spacing w:after="0"/>
        <w:jc w:val="both"/>
        <w:rPr>
          <w:rFonts w:ascii="Times New Roman" w:hAnsi="Times New Roman" w:cs="Times New Roman"/>
          <w:sz w:val="24"/>
          <w:szCs w:val="24"/>
        </w:rPr>
      </w:pPr>
    </w:p>
    <w:p w:rsidR="001E6BC0" w:rsidRDefault="001E6BC0" w:rsidP="005615A3">
      <w:pPr>
        <w:spacing w:after="0"/>
        <w:jc w:val="both"/>
        <w:rPr>
          <w:rFonts w:ascii="Times New Roman" w:hAnsi="Times New Roman" w:cs="Times New Roman"/>
          <w:sz w:val="24"/>
          <w:szCs w:val="24"/>
        </w:rPr>
      </w:pPr>
    </w:p>
    <w:p w:rsidR="00F94355" w:rsidRDefault="00DE06D8" w:rsidP="005615A3">
      <w:pPr>
        <w:spacing w:after="0"/>
        <w:jc w:val="both"/>
        <w:rPr>
          <w:rFonts w:ascii="Times New Roman" w:hAnsi="Times New Roman" w:cs="Times New Roman"/>
          <w:b/>
          <w:sz w:val="24"/>
          <w:szCs w:val="24"/>
        </w:rPr>
      </w:pPr>
      <w:r w:rsidRPr="00C31FDD">
        <w:rPr>
          <w:rFonts w:ascii="Times New Roman" w:hAnsi="Times New Roman" w:cs="Times New Roman"/>
          <w:b/>
          <w:sz w:val="24"/>
          <w:szCs w:val="24"/>
        </w:rPr>
        <w:lastRenderedPageBreak/>
        <w:t>THE EVIDENCE</w:t>
      </w:r>
    </w:p>
    <w:p w:rsidR="001E6BC0" w:rsidRPr="00C31FDD" w:rsidRDefault="001E6BC0" w:rsidP="005615A3">
      <w:pPr>
        <w:spacing w:after="0"/>
        <w:jc w:val="both"/>
        <w:rPr>
          <w:rFonts w:ascii="Times New Roman" w:hAnsi="Times New Roman" w:cs="Times New Roman"/>
          <w:b/>
          <w:sz w:val="24"/>
          <w:szCs w:val="24"/>
        </w:rPr>
      </w:pPr>
    </w:p>
    <w:p w:rsidR="00F94355" w:rsidRPr="00C31FDD" w:rsidRDefault="00DE06D8"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F94355" w:rsidRPr="00C31FDD">
        <w:rPr>
          <w:rFonts w:ascii="Times New Roman" w:hAnsi="Times New Roman" w:cs="Times New Roman"/>
          <w:sz w:val="24"/>
          <w:szCs w:val="24"/>
        </w:rPr>
        <w:t>The complainant testified on her own behalf. Her evidence was to the effect that</w:t>
      </w:r>
      <w:r w:rsidR="00CB1D39" w:rsidRPr="00C31FDD">
        <w:rPr>
          <w:rFonts w:ascii="Times New Roman" w:hAnsi="Times New Roman" w:cs="Times New Roman"/>
          <w:sz w:val="24"/>
          <w:szCs w:val="24"/>
        </w:rPr>
        <w:t xml:space="preserve"> she knew the a</w:t>
      </w:r>
      <w:r w:rsidR="00750517">
        <w:rPr>
          <w:rFonts w:ascii="Times New Roman" w:hAnsi="Times New Roman" w:cs="Times New Roman"/>
          <w:sz w:val="24"/>
          <w:szCs w:val="24"/>
        </w:rPr>
        <w:t>ppellant</w:t>
      </w:r>
      <w:r w:rsidR="0016538F" w:rsidRPr="00C31FDD">
        <w:rPr>
          <w:rFonts w:ascii="Times New Roman" w:hAnsi="Times New Roman" w:cs="Times New Roman"/>
          <w:sz w:val="24"/>
          <w:szCs w:val="24"/>
        </w:rPr>
        <w:t xml:space="preserve"> as</w:t>
      </w:r>
      <w:r w:rsidR="00F94355" w:rsidRPr="00C31FDD">
        <w:rPr>
          <w:rFonts w:ascii="Times New Roman" w:hAnsi="Times New Roman" w:cs="Times New Roman"/>
          <w:sz w:val="24"/>
          <w:szCs w:val="24"/>
        </w:rPr>
        <w:t xml:space="preserve"> her brother and friend. </w:t>
      </w:r>
      <w:r w:rsidR="00754B99" w:rsidRPr="00C31FDD">
        <w:rPr>
          <w:rFonts w:ascii="Times New Roman" w:hAnsi="Times New Roman" w:cs="Times New Roman"/>
          <w:sz w:val="24"/>
          <w:szCs w:val="24"/>
        </w:rPr>
        <w:t xml:space="preserve"> </w:t>
      </w:r>
      <w:r w:rsidR="00F94355" w:rsidRPr="00C31FDD">
        <w:rPr>
          <w:rFonts w:ascii="Times New Roman" w:hAnsi="Times New Roman" w:cs="Times New Roman"/>
          <w:sz w:val="24"/>
          <w:szCs w:val="24"/>
        </w:rPr>
        <w:t>On the day in question she was playing with the a</w:t>
      </w:r>
      <w:r w:rsidR="00750517">
        <w:rPr>
          <w:rFonts w:ascii="Times New Roman" w:hAnsi="Times New Roman" w:cs="Times New Roman"/>
          <w:sz w:val="24"/>
          <w:szCs w:val="24"/>
        </w:rPr>
        <w:t>ppellant</w:t>
      </w:r>
      <w:r w:rsidR="00F94355" w:rsidRPr="00C31FDD">
        <w:rPr>
          <w:rFonts w:ascii="Times New Roman" w:hAnsi="Times New Roman" w:cs="Times New Roman"/>
          <w:sz w:val="24"/>
          <w:szCs w:val="24"/>
        </w:rPr>
        <w:t xml:space="preserve"> in his bedroom. As they were playing they both lay o</w:t>
      </w:r>
      <w:r w:rsidR="004F2B09" w:rsidRPr="00C31FDD">
        <w:rPr>
          <w:rFonts w:ascii="Times New Roman" w:hAnsi="Times New Roman" w:cs="Times New Roman"/>
          <w:sz w:val="24"/>
          <w:szCs w:val="24"/>
        </w:rPr>
        <w:t>n</w:t>
      </w:r>
      <w:r w:rsidR="00F94355" w:rsidRPr="00C31FDD">
        <w:rPr>
          <w:rFonts w:ascii="Times New Roman" w:hAnsi="Times New Roman" w:cs="Times New Roman"/>
          <w:sz w:val="24"/>
          <w:szCs w:val="24"/>
        </w:rPr>
        <w:t xml:space="preserve"> the bed</w:t>
      </w:r>
      <w:r w:rsidR="004F2B09" w:rsidRPr="00C31FDD">
        <w:rPr>
          <w:rFonts w:ascii="Times New Roman" w:hAnsi="Times New Roman" w:cs="Times New Roman"/>
          <w:sz w:val="24"/>
          <w:szCs w:val="24"/>
        </w:rPr>
        <w:t>.</w:t>
      </w:r>
      <w:r w:rsidR="00754B99" w:rsidRPr="00C31FDD">
        <w:rPr>
          <w:rFonts w:ascii="Times New Roman" w:hAnsi="Times New Roman" w:cs="Times New Roman"/>
          <w:sz w:val="24"/>
          <w:szCs w:val="24"/>
        </w:rPr>
        <w:t xml:space="preserve"> </w:t>
      </w:r>
      <w:r w:rsidR="004F2B09" w:rsidRPr="00C31FDD">
        <w:rPr>
          <w:rFonts w:ascii="Times New Roman" w:hAnsi="Times New Roman" w:cs="Times New Roman"/>
          <w:sz w:val="24"/>
          <w:szCs w:val="24"/>
        </w:rPr>
        <w:t xml:space="preserve"> By use of dolls and a sofa she demonstrated how they lay on the bed with the a</w:t>
      </w:r>
      <w:r w:rsidR="00750517">
        <w:rPr>
          <w:rFonts w:ascii="Times New Roman" w:hAnsi="Times New Roman" w:cs="Times New Roman"/>
          <w:sz w:val="24"/>
          <w:szCs w:val="24"/>
        </w:rPr>
        <w:t>ppellant</w:t>
      </w:r>
      <w:r w:rsidR="004F2B09" w:rsidRPr="00C31FDD">
        <w:rPr>
          <w:rFonts w:ascii="Times New Roman" w:hAnsi="Times New Roman" w:cs="Times New Roman"/>
          <w:sz w:val="24"/>
          <w:szCs w:val="24"/>
        </w:rPr>
        <w:t xml:space="preserve"> lying on top of her. </w:t>
      </w:r>
      <w:r w:rsidR="00754B99" w:rsidRPr="00C31FDD">
        <w:rPr>
          <w:rFonts w:ascii="Times New Roman" w:hAnsi="Times New Roman" w:cs="Times New Roman"/>
          <w:sz w:val="24"/>
          <w:szCs w:val="24"/>
        </w:rPr>
        <w:t xml:space="preserve"> </w:t>
      </w:r>
      <w:r w:rsidR="004F2B09" w:rsidRPr="00C31FDD">
        <w:rPr>
          <w:rFonts w:ascii="Times New Roman" w:hAnsi="Times New Roman" w:cs="Times New Roman"/>
          <w:sz w:val="24"/>
          <w:szCs w:val="24"/>
        </w:rPr>
        <w:t>The a</w:t>
      </w:r>
      <w:r w:rsidR="00750517">
        <w:rPr>
          <w:rFonts w:ascii="Times New Roman" w:hAnsi="Times New Roman" w:cs="Times New Roman"/>
          <w:sz w:val="24"/>
          <w:szCs w:val="24"/>
        </w:rPr>
        <w:t>ppellant</w:t>
      </w:r>
      <w:r w:rsidR="004F2B09" w:rsidRPr="00C31FDD">
        <w:rPr>
          <w:rFonts w:ascii="Times New Roman" w:hAnsi="Times New Roman" w:cs="Times New Roman"/>
          <w:sz w:val="24"/>
          <w:szCs w:val="24"/>
        </w:rPr>
        <w:t xml:space="preserve"> hurt her by touching her vagina which she called</w:t>
      </w:r>
      <w:r w:rsidR="00F1498B" w:rsidRPr="00C31FDD">
        <w:rPr>
          <w:rFonts w:ascii="Times New Roman" w:hAnsi="Times New Roman" w:cs="Times New Roman"/>
          <w:sz w:val="24"/>
          <w:szCs w:val="24"/>
        </w:rPr>
        <w:t>,</w:t>
      </w:r>
      <w:r w:rsidR="004F2B09" w:rsidRPr="00C31FDD">
        <w:rPr>
          <w:rFonts w:ascii="Times New Roman" w:hAnsi="Times New Roman" w:cs="Times New Roman"/>
          <w:sz w:val="24"/>
          <w:szCs w:val="24"/>
        </w:rPr>
        <w:t xml:space="preserve"> </w:t>
      </w:r>
      <w:r w:rsidR="004F2B09" w:rsidRPr="00C31FDD">
        <w:rPr>
          <w:rFonts w:ascii="Times New Roman" w:hAnsi="Times New Roman" w:cs="Times New Roman"/>
          <w:i/>
          <w:sz w:val="24"/>
          <w:szCs w:val="24"/>
        </w:rPr>
        <w:t>“</w:t>
      </w:r>
      <w:r w:rsidR="00F1498B" w:rsidRPr="00C31FDD">
        <w:rPr>
          <w:rFonts w:ascii="Times New Roman" w:hAnsi="Times New Roman" w:cs="Times New Roman"/>
          <w:i/>
          <w:sz w:val="24"/>
          <w:szCs w:val="24"/>
        </w:rPr>
        <w:t>Chimbumu</w:t>
      </w:r>
      <w:r w:rsidR="00F1498B" w:rsidRPr="00C31FDD">
        <w:rPr>
          <w:rFonts w:ascii="Times New Roman" w:hAnsi="Times New Roman" w:cs="Times New Roman"/>
          <w:sz w:val="24"/>
          <w:szCs w:val="24"/>
        </w:rPr>
        <w:t xml:space="preserve">”. </w:t>
      </w:r>
      <w:r w:rsidR="00754B99" w:rsidRPr="00C31FDD">
        <w:rPr>
          <w:rFonts w:ascii="Times New Roman" w:hAnsi="Times New Roman" w:cs="Times New Roman"/>
          <w:sz w:val="24"/>
          <w:szCs w:val="24"/>
        </w:rPr>
        <w:t xml:space="preserve"> </w:t>
      </w:r>
      <w:r w:rsidR="00F1498B" w:rsidRPr="00C31FDD">
        <w:rPr>
          <w:rFonts w:ascii="Times New Roman" w:hAnsi="Times New Roman" w:cs="Times New Roman"/>
          <w:sz w:val="24"/>
          <w:szCs w:val="24"/>
        </w:rPr>
        <w:t>She c</w:t>
      </w:r>
      <w:r w:rsidR="00993F55" w:rsidRPr="00C31FDD">
        <w:rPr>
          <w:rFonts w:ascii="Times New Roman" w:hAnsi="Times New Roman" w:cs="Times New Roman"/>
          <w:sz w:val="24"/>
          <w:szCs w:val="24"/>
        </w:rPr>
        <w:t>r</w:t>
      </w:r>
      <w:r w:rsidR="00F1498B" w:rsidRPr="00C31FDD">
        <w:rPr>
          <w:rFonts w:ascii="Times New Roman" w:hAnsi="Times New Roman" w:cs="Times New Roman"/>
          <w:sz w:val="24"/>
          <w:szCs w:val="24"/>
        </w:rPr>
        <w:t>ied with pain and later made a report to her parents.</w:t>
      </w:r>
    </w:p>
    <w:p w:rsidR="00440FF4" w:rsidRPr="00C31FDD" w:rsidRDefault="00440FF4" w:rsidP="005615A3">
      <w:pPr>
        <w:spacing w:after="0"/>
        <w:jc w:val="both"/>
        <w:rPr>
          <w:rFonts w:ascii="Times New Roman" w:hAnsi="Times New Roman" w:cs="Times New Roman"/>
          <w:sz w:val="24"/>
          <w:szCs w:val="24"/>
        </w:rPr>
      </w:pPr>
    </w:p>
    <w:p w:rsidR="004B6588" w:rsidRPr="00C31FDD" w:rsidRDefault="004B6588" w:rsidP="005615A3">
      <w:pPr>
        <w:spacing w:after="0"/>
        <w:jc w:val="both"/>
        <w:rPr>
          <w:rFonts w:ascii="Times New Roman" w:hAnsi="Times New Roman" w:cs="Times New Roman"/>
          <w:b/>
          <w:sz w:val="24"/>
          <w:szCs w:val="24"/>
        </w:rPr>
      </w:pPr>
    </w:p>
    <w:p w:rsidR="00440FF4" w:rsidRPr="00C31FDD" w:rsidRDefault="00DE06D8" w:rsidP="00750517">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F1498B" w:rsidRPr="00C31FDD">
        <w:rPr>
          <w:rFonts w:ascii="Times New Roman" w:hAnsi="Times New Roman" w:cs="Times New Roman"/>
          <w:sz w:val="24"/>
          <w:szCs w:val="24"/>
        </w:rPr>
        <w:t>T</w:t>
      </w:r>
      <w:r w:rsidR="00440FF4" w:rsidRPr="00C31FDD">
        <w:rPr>
          <w:rFonts w:ascii="Times New Roman" w:hAnsi="Times New Roman" w:cs="Times New Roman"/>
          <w:sz w:val="24"/>
          <w:szCs w:val="24"/>
        </w:rPr>
        <w:t xml:space="preserve">he complainant’s mother testified </w:t>
      </w:r>
      <w:r w:rsidR="00F1498B" w:rsidRPr="00C31FDD">
        <w:rPr>
          <w:rFonts w:ascii="Times New Roman" w:hAnsi="Times New Roman" w:cs="Times New Roman"/>
          <w:sz w:val="24"/>
          <w:szCs w:val="24"/>
        </w:rPr>
        <w:t xml:space="preserve">and confirmed before the trial magistrate </w:t>
      </w:r>
      <w:r w:rsidR="00440FF4" w:rsidRPr="00C31FDD">
        <w:rPr>
          <w:rFonts w:ascii="Times New Roman" w:hAnsi="Times New Roman" w:cs="Times New Roman"/>
          <w:sz w:val="24"/>
          <w:szCs w:val="24"/>
        </w:rPr>
        <w:t>that</w:t>
      </w:r>
      <w:r w:rsidR="008A3123" w:rsidRPr="00C31FDD">
        <w:rPr>
          <w:rFonts w:ascii="Times New Roman" w:hAnsi="Times New Roman" w:cs="Times New Roman"/>
          <w:sz w:val="24"/>
          <w:szCs w:val="24"/>
        </w:rPr>
        <w:t xml:space="preserve"> the complainant was acquainted to the a</w:t>
      </w:r>
      <w:r w:rsidR="00750517">
        <w:rPr>
          <w:rFonts w:ascii="Times New Roman" w:hAnsi="Times New Roman" w:cs="Times New Roman"/>
          <w:sz w:val="24"/>
          <w:szCs w:val="24"/>
        </w:rPr>
        <w:t xml:space="preserve">ppellant </w:t>
      </w:r>
      <w:r w:rsidR="008A3123" w:rsidRPr="00C31FDD">
        <w:rPr>
          <w:rFonts w:ascii="Times New Roman" w:hAnsi="Times New Roman" w:cs="Times New Roman"/>
          <w:sz w:val="24"/>
          <w:szCs w:val="24"/>
        </w:rPr>
        <w:t>and she used to call him her brother.</w:t>
      </w:r>
      <w:r w:rsidR="004B6588" w:rsidRPr="00C31FDD">
        <w:rPr>
          <w:rFonts w:ascii="Times New Roman" w:hAnsi="Times New Roman" w:cs="Times New Roman"/>
          <w:sz w:val="24"/>
          <w:szCs w:val="24"/>
        </w:rPr>
        <w:t xml:space="preserve"> </w:t>
      </w:r>
      <w:r w:rsidR="008A3123" w:rsidRPr="00C31FDD">
        <w:rPr>
          <w:rFonts w:ascii="Times New Roman" w:hAnsi="Times New Roman" w:cs="Times New Roman"/>
          <w:sz w:val="24"/>
          <w:szCs w:val="24"/>
        </w:rPr>
        <w:t xml:space="preserve"> It was her testimony that</w:t>
      </w:r>
      <w:r w:rsidR="00440FF4" w:rsidRPr="00C31FDD">
        <w:rPr>
          <w:rFonts w:ascii="Times New Roman" w:hAnsi="Times New Roman" w:cs="Times New Roman"/>
          <w:sz w:val="24"/>
          <w:szCs w:val="24"/>
        </w:rPr>
        <w:t xml:space="preserve"> when she got home from work</w:t>
      </w:r>
      <w:r w:rsidR="003B5866" w:rsidRPr="00C31FDD">
        <w:rPr>
          <w:rFonts w:ascii="Times New Roman" w:hAnsi="Times New Roman" w:cs="Times New Roman"/>
          <w:sz w:val="24"/>
          <w:szCs w:val="24"/>
        </w:rPr>
        <w:t xml:space="preserve"> around 16:00 hours, the complainant was</w:t>
      </w:r>
      <w:r w:rsidR="00440FF4" w:rsidRPr="00C31FDD">
        <w:rPr>
          <w:rFonts w:ascii="Times New Roman" w:hAnsi="Times New Roman" w:cs="Times New Roman"/>
          <w:sz w:val="24"/>
          <w:szCs w:val="24"/>
        </w:rPr>
        <w:t xml:space="preserve"> in the a</w:t>
      </w:r>
      <w:r w:rsidR="00750517">
        <w:rPr>
          <w:rFonts w:ascii="Times New Roman" w:hAnsi="Times New Roman" w:cs="Times New Roman"/>
          <w:sz w:val="24"/>
          <w:szCs w:val="24"/>
        </w:rPr>
        <w:t>ppellant</w:t>
      </w:r>
      <w:r w:rsidR="00440FF4" w:rsidRPr="00C31FDD">
        <w:rPr>
          <w:rFonts w:ascii="Times New Roman" w:hAnsi="Times New Roman" w:cs="Times New Roman"/>
          <w:sz w:val="24"/>
          <w:szCs w:val="24"/>
        </w:rPr>
        <w:t xml:space="preserve">’s room with the door closed. </w:t>
      </w:r>
      <w:r w:rsidR="00344198" w:rsidRPr="00C31FDD">
        <w:rPr>
          <w:rFonts w:ascii="Times New Roman" w:hAnsi="Times New Roman" w:cs="Times New Roman"/>
          <w:sz w:val="24"/>
          <w:szCs w:val="24"/>
        </w:rPr>
        <w:t>Shortly</w:t>
      </w:r>
      <w:r w:rsidR="00FA0DF3" w:rsidRPr="00C31FDD">
        <w:rPr>
          <w:rFonts w:ascii="Times New Roman" w:hAnsi="Times New Roman" w:cs="Times New Roman"/>
          <w:sz w:val="24"/>
          <w:szCs w:val="24"/>
        </w:rPr>
        <w:t xml:space="preserve"> </w:t>
      </w:r>
      <w:r w:rsidR="00121915" w:rsidRPr="00C31FDD">
        <w:rPr>
          <w:rFonts w:ascii="Times New Roman" w:hAnsi="Times New Roman" w:cs="Times New Roman"/>
          <w:sz w:val="24"/>
          <w:szCs w:val="24"/>
        </w:rPr>
        <w:t xml:space="preserve">after </w:t>
      </w:r>
      <w:r w:rsidR="00993F55" w:rsidRPr="00C31FDD">
        <w:rPr>
          <w:rFonts w:ascii="Times New Roman" w:hAnsi="Times New Roman" w:cs="Times New Roman"/>
          <w:sz w:val="24"/>
          <w:szCs w:val="24"/>
        </w:rPr>
        <w:t>her arrival f</w:t>
      </w:r>
      <w:r w:rsidR="00FA0DF3" w:rsidRPr="00C31FDD">
        <w:rPr>
          <w:rFonts w:ascii="Times New Roman" w:hAnsi="Times New Roman" w:cs="Times New Roman"/>
          <w:sz w:val="24"/>
          <w:szCs w:val="24"/>
        </w:rPr>
        <w:t>r</w:t>
      </w:r>
      <w:r w:rsidR="00993F55" w:rsidRPr="00C31FDD">
        <w:rPr>
          <w:rFonts w:ascii="Times New Roman" w:hAnsi="Times New Roman" w:cs="Times New Roman"/>
          <w:sz w:val="24"/>
          <w:szCs w:val="24"/>
        </w:rPr>
        <w:t>o</w:t>
      </w:r>
      <w:r w:rsidR="00FA0DF3" w:rsidRPr="00C31FDD">
        <w:rPr>
          <w:rFonts w:ascii="Times New Roman" w:hAnsi="Times New Roman" w:cs="Times New Roman"/>
          <w:sz w:val="24"/>
          <w:szCs w:val="24"/>
        </w:rPr>
        <w:t>m work t</w:t>
      </w:r>
      <w:r w:rsidR="00121915" w:rsidRPr="00C31FDD">
        <w:rPr>
          <w:rFonts w:ascii="Times New Roman" w:hAnsi="Times New Roman" w:cs="Times New Roman"/>
          <w:sz w:val="24"/>
          <w:szCs w:val="24"/>
        </w:rPr>
        <w:t>he</w:t>
      </w:r>
      <w:r w:rsidR="00FA0DF3" w:rsidRPr="00C31FDD">
        <w:rPr>
          <w:rFonts w:ascii="Times New Roman" w:hAnsi="Times New Roman" w:cs="Times New Roman"/>
          <w:sz w:val="24"/>
          <w:szCs w:val="24"/>
        </w:rPr>
        <w:t xml:space="preserve"> complainant</w:t>
      </w:r>
      <w:r w:rsidR="00121915" w:rsidRPr="00C31FDD">
        <w:rPr>
          <w:rFonts w:ascii="Times New Roman" w:hAnsi="Times New Roman" w:cs="Times New Roman"/>
          <w:sz w:val="24"/>
          <w:szCs w:val="24"/>
        </w:rPr>
        <w:t xml:space="preserve"> came out of the a</w:t>
      </w:r>
      <w:r w:rsidR="00750517">
        <w:rPr>
          <w:rFonts w:ascii="Times New Roman" w:hAnsi="Times New Roman" w:cs="Times New Roman"/>
          <w:sz w:val="24"/>
          <w:szCs w:val="24"/>
        </w:rPr>
        <w:t>ppellant</w:t>
      </w:r>
      <w:r w:rsidR="00121915" w:rsidRPr="00C31FDD">
        <w:rPr>
          <w:rFonts w:ascii="Times New Roman" w:hAnsi="Times New Roman" w:cs="Times New Roman"/>
          <w:sz w:val="24"/>
          <w:szCs w:val="24"/>
        </w:rPr>
        <w:t>’</w:t>
      </w:r>
      <w:r w:rsidR="00344198" w:rsidRPr="00C31FDD">
        <w:rPr>
          <w:rFonts w:ascii="Times New Roman" w:hAnsi="Times New Roman" w:cs="Times New Roman"/>
          <w:sz w:val="24"/>
          <w:szCs w:val="24"/>
        </w:rPr>
        <w:t xml:space="preserve">s </w:t>
      </w:r>
      <w:r w:rsidR="00FA0DF3" w:rsidRPr="00C31FDD">
        <w:rPr>
          <w:rFonts w:ascii="Times New Roman" w:hAnsi="Times New Roman" w:cs="Times New Roman"/>
          <w:sz w:val="24"/>
          <w:szCs w:val="24"/>
        </w:rPr>
        <w:t>bed</w:t>
      </w:r>
      <w:r w:rsidR="00993F55" w:rsidRPr="00C31FDD">
        <w:rPr>
          <w:rFonts w:ascii="Times New Roman" w:hAnsi="Times New Roman" w:cs="Times New Roman"/>
          <w:sz w:val="24"/>
          <w:szCs w:val="24"/>
        </w:rPr>
        <w:t xml:space="preserve">room. </w:t>
      </w:r>
      <w:r w:rsidR="004B6588" w:rsidRPr="00C31FDD">
        <w:rPr>
          <w:rFonts w:ascii="Times New Roman" w:hAnsi="Times New Roman" w:cs="Times New Roman"/>
          <w:sz w:val="24"/>
          <w:szCs w:val="24"/>
        </w:rPr>
        <w:t xml:space="preserve"> </w:t>
      </w:r>
      <w:r w:rsidR="00993F55" w:rsidRPr="00C31FDD">
        <w:rPr>
          <w:rFonts w:ascii="Times New Roman" w:hAnsi="Times New Roman" w:cs="Times New Roman"/>
          <w:sz w:val="24"/>
          <w:szCs w:val="24"/>
        </w:rPr>
        <w:t>She came to her</w:t>
      </w:r>
      <w:r w:rsidR="008A3123" w:rsidRPr="00C31FDD">
        <w:rPr>
          <w:rFonts w:ascii="Times New Roman" w:hAnsi="Times New Roman" w:cs="Times New Roman"/>
          <w:sz w:val="24"/>
          <w:szCs w:val="24"/>
        </w:rPr>
        <w:t xml:space="preserve"> as she was</w:t>
      </w:r>
      <w:r w:rsidR="00E0616B" w:rsidRPr="00C31FDD">
        <w:rPr>
          <w:rFonts w:ascii="Times New Roman" w:hAnsi="Times New Roman" w:cs="Times New Roman"/>
          <w:sz w:val="24"/>
          <w:szCs w:val="24"/>
        </w:rPr>
        <w:t xml:space="preserve"> </w:t>
      </w:r>
      <w:r w:rsidR="00874944" w:rsidRPr="00C31FDD">
        <w:rPr>
          <w:rFonts w:ascii="Times New Roman" w:hAnsi="Times New Roman" w:cs="Times New Roman"/>
          <w:sz w:val="24"/>
          <w:szCs w:val="24"/>
        </w:rPr>
        <w:t>opening</w:t>
      </w:r>
      <w:r w:rsidR="00D01E1D" w:rsidRPr="00C31FDD">
        <w:rPr>
          <w:rFonts w:ascii="Times New Roman" w:hAnsi="Times New Roman" w:cs="Times New Roman"/>
          <w:sz w:val="24"/>
          <w:szCs w:val="24"/>
        </w:rPr>
        <w:t xml:space="preserve"> her bedroom door</w:t>
      </w:r>
      <w:r w:rsidR="008A3123" w:rsidRPr="00C31FDD">
        <w:rPr>
          <w:rFonts w:ascii="Times New Roman" w:hAnsi="Times New Roman" w:cs="Times New Roman"/>
          <w:sz w:val="24"/>
          <w:szCs w:val="24"/>
        </w:rPr>
        <w:t>.</w:t>
      </w:r>
      <w:r w:rsidR="00D01E1D" w:rsidRPr="00C31FDD">
        <w:rPr>
          <w:rFonts w:ascii="Times New Roman" w:hAnsi="Times New Roman" w:cs="Times New Roman"/>
          <w:sz w:val="24"/>
          <w:szCs w:val="24"/>
        </w:rPr>
        <w:t xml:space="preserve"> </w:t>
      </w:r>
      <w:r w:rsidR="008A3123" w:rsidRPr="00C31FDD">
        <w:rPr>
          <w:rFonts w:ascii="Times New Roman" w:hAnsi="Times New Roman" w:cs="Times New Roman"/>
          <w:sz w:val="24"/>
          <w:szCs w:val="24"/>
        </w:rPr>
        <w:t>The accused was standing</w:t>
      </w:r>
      <w:r w:rsidR="00E0616B" w:rsidRPr="00C31FDD">
        <w:rPr>
          <w:rFonts w:ascii="Times New Roman" w:hAnsi="Times New Roman" w:cs="Times New Roman"/>
          <w:sz w:val="24"/>
          <w:szCs w:val="24"/>
        </w:rPr>
        <w:t xml:space="preserve"> in the passage. </w:t>
      </w:r>
      <w:r w:rsidR="004B6588" w:rsidRPr="00C31FDD">
        <w:rPr>
          <w:rFonts w:ascii="Times New Roman" w:hAnsi="Times New Roman" w:cs="Times New Roman"/>
          <w:sz w:val="24"/>
          <w:szCs w:val="24"/>
        </w:rPr>
        <w:t xml:space="preserve"> </w:t>
      </w:r>
      <w:r w:rsidR="00E0616B" w:rsidRPr="00C31FDD">
        <w:rPr>
          <w:rFonts w:ascii="Times New Roman" w:hAnsi="Times New Roman" w:cs="Times New Roman"/>
          <w:sz w:val="24"/>
          <w:szCs w:val="24"/>
        </w:rPr>
        <w:t xml:space="preserve">She observed that the complainant appeared </w:t>
      </w:r>
      <w:r w:rsidR="005D01A1" w:rsidRPr="00C31FDD">
        <w:rPr>
          <w:rFonts w:ascii="Times New Roman" w:hAnsi="Times New Roman" w:cs="Times New Roman"/>
          <w:sz w:val="24"/>
          <w:szCs w:val="24"/>
        </w:rPr>
        <w:t xml:space="preserve">distraught and </w:t>
      </w:r>
      <w:r w:rsidR="00E0616B" w:rsidRPr="00C31FDD">
        <w:rPr>
          <w:rFonts w:ascii="Times New Roman" w:hAnsi="Times New Roman" w:cs="Times New Roman"/>
          <w:sz w:val="24"/>
          <w:szCs w:val="24"/>
        </w:rPr>
        <w:t>unhappy. The a</w:t>
      </w:r>
      <w:r w:rsidR="00095B89">
        <w:rPr>
          <w:rFonts w:ascii="Times New Roman" w:hAnsi="Times New Roman" w:cs="Times New Roman"/>
          <w:sz w:val="24"/>
          <w:szCs w:val="24"/>
        </w:rPr>
        <w:t>ppellant</w:t>
      </w:r>
      <w:r w:rsidR="00E0616B" w:rsidRPr="00C31FDD">
        <w:rPr>
          <w:rFonts w:ascii="Times New Roman" w:hAnsi="Times New Roman" w:cs="Times New Roman"/>
          <w:sz w:val="24"/>
          <w:szCs w:val="24"/>
        </w:rPr>
        <w:t xml:space="preserve"> shouted at the complainant inviting her to accompany him to the shops in h</w:t>
      </w:r>
      <w:r w:rsidR="00B17380" w:rsidRPr="00C31FDD">
        <w:rPr>
          <w:rFonts w:ascii="Times New Roman" w:hAnsi="Times New Roman" w:cs="Times New Roman"/>
          <w:sz w:val="24"/>
          <w:szCs w:val="24"/>
        </w:rPr>
        <w:t xml:space="preserve">is motor vehicle </w:t>
      </w:r>
      <w:r w:rsidR="00D01E1D" w:rsidRPr="00C31FDD">
        <w:rPr>
          <w:rFonts w:ascii="Times New Roman" w:hAnsi="Times New Roman" w:cs="Times New Roman"/>
          <w:sz w:val="24"/>
          <w:szCs w:val="24"/>
        </w:rPr>
        <w:t>but she was reluctant to accompany him</w:t>
      </w:r>
      <w:r w:rsidR="00B17380" w:rsidRPr="00C31FDD">
        <w:rPr>
          <w:rFonts w:ascii="Times New Roman" w:hAnsi="Times New Roman" w:cs="Times New Roman"/>
          <w:sz w:val="24"/>
          <w:szCs w:val="24"/>
        </w:rPr>
        <w:t>. Her reluctance</w:t>
      </w:r>
      <w:r w:rsidR="00E0616B" w:rsidRPr="00C31FDD">
        <w:rPr>
          <w:rFonts w:ascii="Times New Roman" w:hAnsi="Times New Roman" w:cs="Times New Roman"/>
          <w:sz w:val="24"/>
          <w:szCs w:val="24"/>
        </w:rPr>
        <w:t xml:space="preserve"> puzzled her</w:t>
      </w:r>
      <w:r w:rsidR="0078722B" w:rsidRPr="00C31FDD">
        <w:rPr>
          <w:rFonts w:ascii="Times New Roman" w:hAnsi="Times New Roman" w:cs="Times New Roman"/>
          <w:sz w:val="24"/>
          <w:szCs w:val="24"/>
        </w:rPr>
        <w:t xml:space="preserve"> because </w:t>
      </w:r>
      <w:r w:rsidR="00E0616B" w:rsidRPr="00C31FDD">
        <w:rPr>
          <w:rFonts w:ascii="Times New Roman" w:hAnsi="Times New Roman" w:cs="Times New Roman"/>
          <w:sz w:val="24"/>
          <w:szCs w:val="24"/>
        </w:rPr>
        <w:t xml:space="preserve">the complainant </w:t>
      </w:r>
      <w:r w:rsidR="0078722B" w:rsidRPr="00C31FDD">
        <w:rPr>
          <w:rFonts w:ascii="Times New Roman" w:hAnsi="Times New Roman" w:cs="Times New Roman"/>
          <w:sz w:val="24"/>
          <w:szCs w:val="24"/>
        </w:rPr>
        <w:t xml:space="preserve">used to </w:t>
      </w:r>
      <w:r w:rsidR="00E0616B" w:rsidRPr="00C31FDD">
        <w:rPr>
          <w:rFonts w:ascii="Times New Roman" w:hAnsi="Times New Roman" w:cs="Times New Roman"/>
          <w:sz w:val="24"/>
          <w:szCs w:val="24"/>
        </w:rPr>
        <w:t xml:space="preserve">frequently </w:t>
      </w:r>
      <w:r w:rsidR="0078722B" w:rsidRPr="00C31FDD">
        <w:rPr>
          <w:rFonts w:ascii="Times New Roman" w:hAnsi="Times New Roman" w:cs="Times New Roman"/>
          <w:sz w:val="24"/>
          <w:szCs w:val="24"/>
        </w:rPr>
        <w:t xml:space="preserve">accompany </w:t>
      </w:r>
      <w:r w:rsidR="00E0616B" w:rsidRPr="00C31FDD">
        <w:rPr>
          <w:rFonts w:ascii="Times New Roman" w:hAnsi="Times New Roman" w:cs="Times New Roman"/>
          <w:sz w:val="24"/>
          <w:szCs w:val="24"/>
        </w:rPr>
        <w:t>the a</w:t>
      </w:r>
      <w:r w:rsidR="00095B89">
        <w:rPr>
          <w:rFonts w:ascii="Times New Roman" w:hAnsi="Times New Roman" w:cs="Times New Roman"/>
          <w:sz w:val="24"/>
          <w:szCs w:val="24"/>
        </w:rPr>
        <w:t>ppellant</w:t>
      </w:r>
      <w:r w:rsidR="00E0616B" w:rsidRPr="00C31FDD">
        <w:rPr>
          <w:rFonts w:ascii="Times New Roman" w:hAnsi="Times New Roman" w:cs="Times New Roman"/>
          <w:sz w:val="24"/>
          <w:szCs w:val="24"/>
        </w:rPr>
        <w:t xml:space="preserve"> in his motor vehicle to the shops.</w:t>
      </w:r>
      <w:r w:rsidR="00F44F01" w:rsidRPr="00C31FDD">
        <w:rPr>
          <w:rFonts w:ascii="Times New Roman" w:hAnsi="Times New Roman" w:cs="Times New Roman"/>
          <w:sz w:val="24"/>
          <w:szCs w:val="24"/>
        </w:rPr>
        <w:t xml:space="preserve"> </w:t>
      </w:r>
      <w:r w:rsidR="004B6588" w:rsidRPr="00C31FDD">
        <w:rPr>
          <w:rFonts w:ascii="Times New Roman" w:hAnsi="Times New Roman" w:cs="Times New Roman"/>
          <w:sz w:val="24"/>
          <w:szCs w:val="24"/>
        </w:rPr>
        <w:t xml:space="preserve"> </w:t>
      </w:r>
      <w:r w:rsidR="00F44F01" w:rsidRPr="00C31FDD">
        <w:rPr>
          <w:rFonts w:ascii="Times New Roman" w:hAnsi="Times New Roman" w:cs="Times New Roman"/>
          <w:sz w:val="24"/>
          <w:szCs w:val="24"/>
        </w:rPr>
        <w:t xml:space="preserve">She observed </w:t>
      </w:r>
      <w:r w:rsidR="005D01A1" w:rsidRPr="00C31FDD">
        <w:rPr>
          <w:rFonts w:ascii="Times New Roman" w:hAnsi="Times New Roman" w:cs="Times New Roman"/>
          <w:sz w:val="24"/>
          <w:szCs w:val="24"/>
        </w:rPr>
        <w:t>that the complainant was distressed</w:t>
      </w:r>
      <w:r w:rsidR="00F44F01" w:rsidRPr="00C31FDD">
        <w:rPr>
          <w:rFonts w:ascii="Times New Roman" w:hAnsi="Times New Roman" w:cs="Times New Roman"/>
          <w:sz w:val="24"/>
          <w:szCs w:val="24"/>
        </w:rPr>
        <w:t xml:space="preserve">. </w:t>
      </w:r>
      <w:r w:rsidR="00FA0DF3" w:rsidRPr="00C31FDD">
        <w:rPr>
          <w:rFonts w:ascii="Times New Roman" w:hAnsi="Times New Roman" w:cs="Times New Roman"/>
          <w:sz w:val="24"/>
          <w:szCs w:val="24"/>
        </w:rPr>
        <w:t xml:space="preserve"> She</w:t>
      </w:r>
      <w:r w:rsidR="00F44F01" w:rsidRPr="00C31FDD">
        <w:rPr>
          <w:rFonts w:ascii="Times New Roman" w:hAnsi="Times New Roman" w:cs="Times New Roman"/>
          <w:sz w:val="24"/>
          <w:szCs w:val="24"/>
        </w:rPr>
        <w:t xml:space="preserve"> was however persuaded to accompany the a</w:t>
      </w:r>
      <w:r w:rsidR="00095B89">
        <w:rPr>
          <w:rFonts w:ascii="Times New Roman" w:hAnsi="Times New Roman" w:cs="Times New Roman"/>
          <w:sz w:val="24"/>
          <w:szCs w:val="24"/>
        </w:rPr>
        <w:t>ppellant</w:t>
      </w:r>
      <w:r w:rsidR="00F44F01" w:rsidRPr="00C31FDD">
        <w:rPr>
          <w:rFonts w:ascii="Times New Roman" w:hAnsi="Times New Roman" w:cs="Times New Roman"/>
          <w:sz w:val="24"/>
          <w:szCs w:val="24"/>
        </w:rPr>
        <w:t xml:space="preserve"> to the shops in the company of her young brother.</w:t>
      </w:r>
    </w:p>
    <w:p w:rsidR="006655CC" w:rsidRPr="00C31FDD" w:rsidRDefault="006655CC" w:rsidP="005615A3">
      <w:pPr>
        <w:spacing w:after="0"/>
        <w:jc w:val="both"/>
        <w:rPr>
          <w:rFonts w:ascii="Times New Roman" w:hAnsi="Times New Roman" w:cs="Times New Roman"/>
          <w:sz w:val="24"/>
          <w:szCs w:val="24"/>
        </w:rPr>
      </w:pPr>
    </w:p>
    <w:p w:rsidR="004B6588" w:rsidRPr="00C31FDD" w:rsidRDefault="004B6588" w:rsidP="005615A3">
      <w:pPr>
        <w:spacing w:after="0"/>
        <w:jc w:val="both"/>
        <w:rPr>
          <w:rFonts w:ascii="Times New Roman" w:hAnsi="Times New Roman" w:cs="Times New Roman"/>
          <w:sz w:val="24"/>
          <w:szCs w:val="24"/>
        </w:rPr>
      </w:pPr>
    </w:p>
    <w:p w:rsidR="006655CC" w:rsidRPr="00C31FDD" w:rsidRDefault="00DE06D8" w:rsidP="00DE06D8">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231678" w:rsidRPr="00C31FDD">
        <w:rPr>
          <w:rFonts w:ascii="Times New Roman" w:hAnsi="Times New Roman" w:cs="Times New Roman"/>
          <w:sz w:val="24"/>
          <w:szCs w:val="24"/>
        </w:rPr>
        <w:t>T</w:t>
      </w:r>
      <w:r w:rsidR="006655CC" w:rsidRPr="00C31FDD">
        <w:rPr>
          <w:rFonts w:ascii="Times New Roman" w:hAnsi="Times New Roman" w:cs="Times New Roman"/>
          <w:sz w:val="24"/>
          <w:szCs w:val="24"/>
        </w:rPr>
        <w:t>he a</w:t>
      </w:r>
      <w:r w:rsidR="00095B89">
        <w:rPr>
          <w:rFonts w:ascii="Times New Roman" w:hAnsi="Times New Roman" w:cs="Times New Roman"/>
          <w:sz w:val="24"/>
          <w:szCs w:val="24"/>
        </w:rPr>
        <w:t xml:space="preserve">ppellant </w:t>
      </w:r>
      <w:r w:rsidR="00F44F01" w:rsidRPr="00C31FDD">
        <w:rPr>
          <w:rFonts w:ascii="Times New Roman" w:hAnsi="Times New Roman" w:cs="Times New Roman"/>
          <w:sz w:val="24"/>
          <w:szCs w:val="24"/>
        </w:rPr>
        <w:t>returned a short</w:t>
      </w:r>
      <w:r w:rsidR="00781CBA" w:rsidRPr="00C31FDD">
        <w:rPr>
          <w:rFonts w:ascii="Times New Roman" w:hAnsi="Times New Roman" w:cs="Times New Roman"/>
          <w:sz w:val="24"/>
          <w:szCs w:val="24"/>
        </w:rPr>
        <w:t xml:space="preserve"> while later with both children </w:t>
      </w:r>
      <w:r w:rsidR="00F44F01" w:rsidRPr="00C31FDD">
        <w:rPr>
          <w:rFonts w:ascii="Times New Roman" w:hAnsi="Times New Roman" w:cs="Times New Roman"/>
          <w:sz w:val="24"/>
          <w:szCs w:val="24"/>
        </w:rPr>
        <w:t xml:space="preserve">and </w:t>
      </w:r>
      <w:r w:rsidR="00781CBA" w:rsidRPr="00C31FDD">
        <w:rPr>
          <w:rFonts w:ascii="Times New Roman" w:hAnsi="Times New Roman" w:cs="Times New Roman"/>
          <w:sz w:val="24"/>
          <w:szCs w:val="24"/>
        </w:rPr>
        <w:t xml:space="preserve">he </w:t>
      </w:r>
      <w:r w:rsidR="00F44F01" w:rsidRPr="00C31FDD">
        <w:rPr>
          <w:rFonts w:ascii="Times New Roman" w:hAnsi="Times New Roman" w:cs="Times New Roman"/>
          <w:sz w:val="24"/>
          <w:szCs w:val="24"/>
        </w:rPr>
        <w:t>left</w:t>
      </w:r>
      <w:r w:rsidR="00231678" w:rsidRPr="00C31FDD">
        <w:rPr>
          <w:rFonts w:ascii="Times New Roman" w:hAnsi="Times New Roman" w:cs="Times New Roman"/>
          <w:sz w:val="24"/>
          <w:szCs w:val="24"/>
        </w:rPr>
        <w:t xml:space="preserve"> </w:t>
      </w:r>
      <w:r w:rsidR="00702748" w:rsidRPr="00C31FDD">
        <w:rPr>
          <w:rFonts w:ascii="Times New Roman" w:hAnsi="Times New Roman" w:cs="Times New Roman"/>
          <w:sz w:val="24"/>
          <w:szCs w:val="24"/>
        </w:rPr>
        <w:t>them</w:t>
      </w:r>
      <w:r w:rsidR="00F44F01" w:rsidRPr="00C31FDD">
        <w:rPr>
          <w:rFonts w:ascii="Times New Roman" w:hAnsi="Times New Roman" w:cs="Times New Roman"/>
          <w:sz w:val="24"/>
          <w:szCs w:val="24"/>
        </w:rPr>
        <w:t xml:space="preserve"> with </w:t>
      </w:r>
      <w:r w:rsidR="00781CBA" w:rsidRPr="00C31FDD">
        <w:rPr>
          <w:rFonts w:ascii="Times New Roman" w:hAnsi="Times New Roman" w:cs="Times New Roman"/>
          <w:sz w:val="24"/>
          <w:szCs w:val="24"/>
        </w:rPr>
        <w:t>her</w:t>
      </w:r>
      <w:r w:rsidR="00231678" w:rsidRPr="00C31FDD">
        <w:rPr>
          <w:rFonts w:ascii="Times New Roman" w:hAnsi="Times New Roman" w:cs="Times New Roman"/>
          <w:sz w:val="24"/>
          <w:szCs w:val="24"/>
        </w:rPr>
        <w:t>. As the complainant was playing with her young brother,</w:t>
      </w:r>
      <w:r w:rsidR="006655CC" w:rsidRPr="00C31FDD">
        <w:rPr>
          <w:rFonts w:ascii="Times New Roman" w:hAnsi="Times New Roman" w:cs="Times New Roman"/>
          <w:sz w:val="24"/>
          <w:szCs w:val="24"/>
        </w:rPr>
        <w:t xml:space="preserve"> </w:t>
      </w:r>
      <w:r w:rsidR="007B16C3">
        <w:rPr>
          <w:rFonts w:ascii="Times New Roman" w:hAnsi="Times New Roman" w:cs="Times New Roman"/>
          <w:sz w:val="24"/>
          <w:szCs w:val="24"/>
        </w:rPr>
        <w:t>the complainant</w:t>
      </w:r>
      <w:r w:rsidR="00231678" w:rsidRPr="00C31FDD">
        <w:rPr>
          <w:rFonts w:ascii="Times New Roman" w:hAnsi="Times New Roman" w:cs="Times New Roman"/>
          <w:sz w:val="24"/>
          <w:szCs w:val="24"/>
        </w:rPr>
        <w:t xml:space="preserve"> complained of </w:t>
      </w:r>
      <w:r w:rsidR="006655CC" w:rsidRPr="00C31FDD">
        <w:rPr>
          <w:rFonts w:ascii="Times New Roman" w:hAnsi="Times New Roman" w:cs="Times New Roman"/>
          <w:sz w:val="24"/>
          <w:szCs w:val="24"/>
        </w:rPr>
        <w:t>feeling pain in her private parts</w:t>
      </w:r>
      <w:r w:rsidR="00854E81" w:rsidRPr="00C31FDD">
        <w:rPr>
          <w:rFonts w:ascii="Times New Roman" w:hAnsi="Times New Roman" w:cs="Times New Roman"/>
          <w:sz w:val="24"/>
          <w:szCs w:val="24"/>
        </w:rPr>
        <w:t xml:space="preserve"> and she asked to be bathed. </w:t>
      </w:r>
      <w:r w:rsidR="004B6588" w:rsidRPr="00C31FDD">
        <w:rPr>
          <w:rFonts w:ascii="Times New Roman" w:hAnsi="Times New Roman" w:cs="Times New Roman"/>
          <w:sz w:val="24"/>
          <w:szCs w:val="24"/>
        </w:rPr>
        <w:t xml:space="preserve"> </w:t>
      </w:r>
      <w:r w:rsidR="007B16C3">
        <w:rPr>
          <w:rFonts w:ascii="Times New Roman" w:hAnsi="Times New Roman" w:cs="Times New Roman"/>
          <w:sz w:val="24"/>
          <w:szCs w:val="24"/>
        </w:rPr>
        <w:t>The complainant’s mother</w:t>
      </w:r>
      <w:r w:rsidR="00641F7B" w:rsidRPr="00C31FDD">
        <w:rPr>
          <w:rFonts w:ascii="Times New Roman" w:hAnsi="Times New Roman" w:cs="Times New Roman"/>
          <w:sz w:val="24"/>
          <w:szCs w:val="24"/>
        </w:rPr>
        <w:t xml:space="preserve"> then</w:t>
      </w:r>
      <w:r w:rsidR="006655CC" w:rsidRPr="00C31FDD">
        <w:rPr>
          <w:rFonts w:ascii="Times New Roman" w:hAnsi="Times New Roman" w:cs="Times New Roman"/>
          <w:sz w:val="24"/>
          <w:szCs w:val="24"/>
        </w:rPr>
        <w:t xml:space="preserve"> took her to the bathroom and placed a bucket under her legs intending to bath her private parts. In her own words this is what she had to say:</w:t>
      </w:r>
    </w:p>
    <w:p w:rsidR="006655CC" w:rsidRPr="00C31FDD" w:rsidRDefault="006655CC" w:rsidP="00DE06D8">
      <w:pPr>
        <w:pStyle w:val="Quote"/>
        <w:tabs>
          <w:tab w:val="left" w:pos="567"/>
        </w:tabs>
        <w:spacing w:after="0" w:line="240" w:lineRule="auto"/>
        <w:ind w:left="567"/>
        <w:jc w:val="both"/>
        <w:rPr>
          <w:rFonts w:ascii="Times New Roman" w:hAnsi="Times New Roman" w:cs="Times New Roman"/>
          <w:sz w:val="24"/>
          <w:szCs w:val="24"/>
        </w:rPr>
      </w:pPr>
      <w:r w:rsidRPr="00C31FDD">
        <w:rPr>
          <w:rFonts w:ascii="Times New Roman" w:hAnsi="Times New Roman" w:cs="Times New Roman"/>
          <w:sz w:val="24"/>
          <w:szCs w:val="24"/>
        </w:rPr>
        <w:lastRenderedPageBreak/>
        <w:t xml:space="preserve">“I took a bucket wanting to bath her </w:t>
      </w:r>
      <w:r w:rsidR="00F44F01" w:rsidRPr="00C31FDD">
        <w:rPr>
          <w:rFonts w:ascii="Times New Roman" w:hAnsi="Times New Roman" w:cs="Times New Roman"/>
          <w:sz w:val="24"/>
          <w:szCs w:val="24"/>
        </w:rPr>
        <w:t>private</w:t>
      </w:r>
      <w:r w:rsidRPr="00C31FDD">
        <w:rPr>
          <w:rFonts w:ascii="Times New Roman" w:hAnsi="Times New Roman" w:cs="Times New Roman"/>
          <w:sz w:val="24"/>
          <w:szCs w:val="24"/>
        </w:rPr>
        <w:t xml:space="preserve"> parts and placed the bucket in between her </w:t>
      </w:r>
      <w:r w:rsidR="00DE06D8" w:rsidRPr="00C31FDD">
        <w:rPr>
          <w:rFonts w:ascii="Times New Roman" w:hAnsi="Times New Roman" w:cs="Times New Roman"/>
          <w:sz w:val="24"/>
          <w:szCs w:val="24"/>
        </w:rPr>
        <w:t xml:space="preserve">legs. </w:t>
      </w:r>
      <w:r w:rsidRPr="00C31FDD">
        <w:rPr>
          <w:rFonts w:ascii="Times New Roman" w:hAnsi="Times New Roman" w:cs="Times New Roman"/>
          <w:sz w:val="24"/>
          <w:szCs w:val="24"/>
        </w:rPr>
        <w:t xml:space="preserve">I noticed a whitish colour </w:t>
      </w:r>
      <w:r w:rsidR="00E02A66" w:rsidRPr="00C31FDD">
        <w:rPr>
          <w:rFonts w:ascii="Times New Roman" w:hAnsi="Times New Roman" w:cs="Times New Roman"/>
          <w:sz w:val="24"/>
          <w:szCs w:val="24"/>
        </w:rPr>
        <w:t>on the right thigh. I don’t know what had c</w:t>
      </w:r>
      <w:r w:rsidR="00DE06D8" w:rsidRPr="00C31FDD">
        <w:rPr>
          <w:rFonts w:ascii="Times New Roman" w:hAnsi="Times New Roman" w:cs="Times New Roman"/>
          <w:sz w:val="24"/>
          <w:szCs w:val="24"/>
        </w:rPr>
        <w:t xml:space="preserve">aused that. When I </w:t>
      </w:r>
      <w:r w:rsidR="00E02A66" w:rsidRPr="00C31FDD">
        <w:rPr>
          <w:rFonts w:ascii="Times New Roman" w:hAnsi="Times New Roman" w:cs="Times New Roman"/>
          <w:sz w:val="24"/>
          <w:szCs w:val="24"/>
        </w:rPr>
        <w:t xml:space="preserve">wanted to bath her she said that I should not touch </w:t>
      </w:r>
      <w:r w:rsidR="00F44F01" w:rsidRPr="00C31FDD">
        <w:rPr>
          <w:rFonts w:ascii="Times New Roman" w:hAnsi="Times New Roman" w:cs="Times New Roman"/>
          <w:sz w:val="24"/>
          <w:szCs w:val="24"/>
        </w:rPr>
        <w:t>her since</w:t>
      </w:r>
      <w:r w:rsidR="00E02A66" w:rsidRPr="00C31FDD">
        <w:rPr>
          <w:rFonts w:ascii="Times New Roman" w:hAnsi="Times New Roman" w:cs="Times New Roman"/>
          <w:sz w:val="24"/>
          <w:szCs w:val="24"/>
        </w:rPr>
        <w:t xml:space="preserve"> h</w:t>
      </w:r>
      <w:r w:rsidR="00DE06D8" w:rsidRPr="00C31FDD">
        <w:rPr>
          <w:rFonts w:ascii="Times New Roman" w:hAnsi="Times New Roman" w:cs="Times New Roman"/>
          <w:sz w:val="24"/>
          <w:szCs w:val="24"/>
        </w:rPr>
        <w:t xml:space="preserve">er private parts were painful. She started crying. I </w:t>
      </w:r>
      <w:r w:rsidR="00E02A66" w:rsidRPr="00C31FDD">
        <w:rPr>
          <w:rFonts w:ascii="Times New Roman" w:hAnsi="Times New Roman" w:cs="Times New Roman"/>
          <w:sz w:val="24"/>
          <w:szCs w:val="24"/>
        </w:rPr>
        <w:t>then persuaded her and said I would ta</w:t>
      </w:r>
      <w:r w:rsidR="00DE06D8" w:rsidRPr="00C31FDD">
        <w:rPr>
          <w:rFonts w:ascii="Times New Roman" w:hAnsi="Times New Roman" w:cs="Times New Roman"/>
          <w:sz w:val="24"/>
          <w:szCs w:val="24"/>
        </w:rPr>
        <w:t xml:space="preserve">ke a wet towel and wipe her in </w:t>
      </w:r>
      <w:r w:rsidR="00E02A66" w:rsidRPr="00C31FDD">
        <w:rPr>
          <w:rFonts w:ascii="Times New Roman" w:hAnsi="Times New Roman" w:cs="Times New Roman"/>
          <w:sz w:val="24"/>
          <w:szCs w:val="24"/>
        </w:rPr>
        <w:t xml:space="preserve">the bedroom. When we were in the bedroom and when I tried </w:t>
      </w:r>
      <w:r w:rsidR="00DE06D8" w:rsidRPr="00C31FDD">
        <w:rPr>
          <w:rFonts w:ascii="Times New Roman" w:hAnsi="Times New Roman" w:cs="Times New Roman"/>
          <w:sz w:val="24"/>
          <w:szCs w:val="24"/>
        </w:rPr>
        <w:t xml:space="preserve">to remove her trousers she did </w:t>
      </w:r>
      <w:r w:rsidR="00E02A66" w:rsidRPr="00C31FDD">
        <w:rPr>
          <w:rFonts w:ascii="Times New Roman" w:hAnsi="Times New Roman" w:cs="Times New Roman"/>
          <w:sz w:val="24"/>
          <w:szCs w:val="24"/>
        </w:rPr>
        <w:t>not wan</w:t>
      </w:r>
      <w:r w:rsidR="00831375" w:rsidRPr="00C31FDD">
        <w:rPr>
          <w:rFonts w:ascii="Times New Roman" w:hAnsi="Times New Roman" w:cs="Times New Roman"/>
          <w:sz w:val="24"/>
          <w:szCs w:val="24"/>
        </w:rPr>
        <w:t>t me to touch her private parts or even wipe with the towel.</w:t>
      </w:r>
      <w:r w:rsidR="00DE06D8" w:rsidRPr="00C31FDD">
        <w:rPr>
          <w:rFonts w:ascii="Times New Roman" w:hAnsi="Times New Roman" w:cs="Times New Roman"/>
          <w:sz w:val="24"/>
          <w:szCs w:val="24"/>
        </w:rPr>
        <w:t xml:space="preserve"> I asked her why she was </w:t>
      </w:r>
      <w:r w:rsidR="007D6C13" w:rsidRPr="00C31FDD">
        <w:rPr>
          <w:rFonts w:ascii="Times New Roman" w:hAnsi="Times New Roman" w:cs="Times New Roman"/>
          <w:sz w:val="24"/>
          <w:szCs w:val="24"/>
        </w:rPr>
        <w:t>refusing to be touched. I asked her what the problem was and</w:t>
      </w:r>
      <w:r w:rsidR="00DE06D8" w:rsidRPr="00C31FDD">
        <w:rPr>
          <w:rFonts w:ascii="Times New Roman" w:hAnsi="Times New Roman" w:cs="Times New Roman"/>
          <w:sz w:val="24"/>
          <w:szCs w:val="24"/>
        </w:rPr>
        <w:t xml:space="preserve"> she told me that she had been </w:t>
      </w:r>
      <w:r w:rsidR="007D6C13" w:rsidRPr="00C31FDD">
        <w:rPr>
          <w:rFonts w:ascii="Times New Roman" w:hAnsi="Times New Roman" w:cs="Times New Roman"/>
          <w:sz w:val="24"/>
          <w:szCs w:val="24"/>
        </w:rPr>
        <w:t>hit by a stone. I asked her how a stone could hit her while she put</w:t>
      </w:r>
      <w:r w:rsidR="00DE06D8" w:rsidRPr="00C31FDD">
        <w:rPr>
          <w:rFonts w:ascii="Times New Roman" w:hAnsi="Times New Roman" w:cs="Times New Roman"/>
          <w:sz w:val="24"/>
          <w:szCs w:val="24"/>
        </w:rPr>
        <w:t xml:space="preserve"> on a pair of trousers. It was </w:t>
      </w:r>
      <w:r w:rsidR="007D6C13" w:rsidRPr="00C31FDD">
        <w:rPr>
          <w:rFonts w:ascii="Times New Roman" w:hAnsi="Times New Roman" w:cs="Times New Roman"/>
          <w:sz w:val="24"/>
          <w:szCs w:val="24"/>
        </w:rPr>
        <w:t xml:space="preserve">then that she told me that it was the brother who had hurt her by putting his </w:t>
      </w:r>
      <w:r w:rsidR="00B03A7D" w:rsidRPr="00C31FDD">
        <w:rPr>
          <w:rFonts w:ascii="Times New Roman" w:hAnsi="Times New Roman" w:cs="Times New Roman"/>
          <w:sz w:val="24"/>
          <w:szCs w:val="24"/>
        </w:rPr>
        <w:t xml:space="preserve">big fingers on </w:t>
      </w:r>
      <w:r w:rsidR="00B17380" w:rsidRPr="00C31FDD">
        <w:rPr>
          <w:rFonts w:ascii="Times New Roman" w:hAnsi="Times New Roman" w:cs="Times New Roman"/>
          <w:sz w:val="24"/>
          <w:szCs w:val="24"/>
        </w:rPr>
        <w:t>the private parts. I then left her and put on her trousers</w:t>
      </w:r>
      <w:r w:rsidR="00A31352" w:rsidRPr="00C31FDD">
        <w:rPr>
          <w:rFonts w:ascii="Times New Roman" w:hAnsi="Times New Roman" w:cs="Times New Roman"/>
          <w:sz w:val="24"/>
          <w:szCs w:val="24"/>
        </w:rPr>
        <w:t xml:space="preserve">.” </w:t>
      </w:r>
    </w:p>
    <w:p w:rsidR="00231678" w:rsidRPr="00C31FDD" w:rsidRDefault="00231678" w:rsidP="00AF7910">
      <w:pPr>
        <w:jc w:val="both"/>
        <w:rPr>
          <w:rFonts w:ascii="Times New Roman" w:hAnsi="Times New Roman" w:cs="Times New Roman"/>
          <w:sz w:val="24"/>
          <w:szCs w:val="24"/>
        </w:rPr>
      </w:pPr>
    </w:p>
    <w:p w:rsidR="00DE06D8" w:rsidRPr="00C31FDD" w:rsidRDefault="00DE06D8" w:rsidP="004B6588">
      <w:pPr>
        <w:spacing w:after="0"/>
        <w:jc w:val="both"/>
        <w:rPr>
          <w:rFonts w:ascii="Times New Roman" w:hAnsi="Times New Roman" w:cs="Times New Roman"/>
          <w:sz w:val="24"/>
          <w:szCs w:val="24"/>
        </w:rPr>
      </w:pPr>
    </w:p>
    <w:p w:rsidR="00231678" w:rsidRPr="00C31FDD" w:rsidRDefault="00DE06D8"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231678" w:rsidRPr="00C31FDD">
        <w:rPr>
          <w:rFonts w:ascii="Times New Roman" w:hAnsi="Times New Roman" w:cs="Times New Roman"/>
          <w:sz w:val="24"/>
          <w:szCs w:val="24"/>
        </w:rPr>
        <w:t>It was her evidence that the complainant told her that the a</w:t>
      </w:r>
      <w:r w:rsidR="00625504">
        <w:rPr>
          <w:rFonts w:ascii="Times New Roman" w:hAnsi="Times New Roman" w:cs="Times New Roman"/>
          <w:sz w:val="24"/>
          <w:szCs w:val="24"/>
        </w:rPr>
        <w:t>ppellant</w:t>
      </w:r>
      <w:r w:rsidR="00231678" w:rsidRPr="00C31FDD">
        <w:rPr>
          <w:rFonts w:ascii="Times New Roman" w:hAnsi="Times New Roman" w:cs="Times New Roman"/>
          <w:sz w:val="24"/>
          <w:szCs w:val="24"/>
        </w:rPr>
        <w:t xml:space="preserve"> threatened to assault her if she reported what he had done to her to anyone.</w:t>
      </w:r>
      <w:r w:rsidR="00AF7910" w:rsidRPr="00C31FDD">
        <w:rPr>
          <w:rFonts w:ascii="Times New Roman" w:hAnsi="Times New Roman" w:cs="Times New Roman"/>
          <w:sz w:val="24"/>
          <w:szCs w:val="24"/>
        </w:rPr>
        <w:t xml:space="preserve"> </w:t>
      </w:r>
      <w:r w:rsidR="004B6588" w:rsidRPr="00C31FDD">
        <w:rPr>
          <w:rFonts w:ascii="Times New Roman" w:hAnsi="Times New Roman" w:cs="Times New Roman"/>
          <w:sz w:val="24"/>
          <w:szCs w:val="24"/>
        </w:rPr>
        <w:t xml:space="preserve"> </w:t>
      </w:r>
      <w:r w:rsidR="00AF7910" w:rsidRPr="00C31FDD">
        <w:rPr>
          <w:rFonts w:ascii="Times New Roman" w:hAnsi="Times New Roman" w:cs="Times New Roman"/>
          <w:sz w:val="24"/>
          <w:szCs w:val="24"/>
        </w:rPr>
        <w:t>The complainant was then immediately taken to hospital for medical examination.</w:t>
      </w:r>
    </w:p>
    <w:p w:rsidR="00DE06D8" w:rsidRPr="00C31FDD" w:rsidRDefault="00DE06D8" w:rsidP="004B6588">
      <w:pPr>
        <w:tabs>
          <w:tab w:val="left" w:pos="1134"/>
        </w:tabs>
        <w:spacing w:after="0" w:line="480" w:lineRule="auto"/>
        <w:jc w:val="both"/>
        <w:rPr>
          <w:rFonts w:ascii="Times New Roman" w:hAnsi="Times New Roman" w:cs="Times New Roman"/>
          <w:sz w:val="24"/>
          <w:szCs w:val="24"/>
        </w:rPr>
      </w:pPr>
    </w:p>
    <w:p w:rsidR="00AF7910" w:rsidRPr="00C31FDD" w:rsidRDefault="00DE06D8"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AF7910" w:rsidRPr="00C31FDD">
        <w:rPr>
          <w:rFonts w:ascii="Times New Roman" w:hAnsi="Times New Roman" w:cs="Times New Roman"/>
          <w:sz w:val="24"/>
          <w:szCs w:val="24"/>
        </w:rPr>
        <w:t>Dr Gw</w:t>
      </w:r>
      <w:r w:rsidR="000B08A4">
        <w:rPr>
          <w:rFonts w:ascii="Times New Roman" w:hAnsi="Times New Roman" w:cs="Times New Roman"/>
          <w:sz w:val="24"/>
          <w:szCs w:val="24"/>
        </w:rPr>
        <w:t>iza</w:t>
      </w:r>
      <w:r w:rsidR="00AF7910" w:rsidRPr="00C31FDD">
        <w:rPr>
          <w:rFonts w:ascii="Times New Roman" w:hAnsi="Times New Roman" w:cs="Times New Roman"/>
          <w:sz w:val="24"/>
          <w:szCs w:val="24"/>
        </w:rPr>
        <w:t xml:space="preserve"> who examined the complainant testified that when he examined the complainant he observed that</w:t>
      </w:r>
      <w:r w:rsidR="00BF085F" w:rsidRPr="00C31FDD">
        <w:rPr>
          <w:rFonts w:ascii="Times New Roman" w:hAnsi="Times New Roman" w:cs="Times New Roman"/>
          <w:sz w:val="24"/>
          <w:szCs w:val="24"/>
        </w:rPr>
        <w:t xml:space="preserve"> she</w:t>
      </w:r>
      <w:r w:rsidR="00AF7910" w:rsidRPr="00C31FDD">
        <w:rPr>
          <w:rFonts w:ascii="Times New Roman" w:hAnsi="Times New Roman" w:cs="Times New Roman"/>
          <w:sz w:val="24"/>
          <w:szCs w:val="24"/>
        </w:rPr>
        <w:t xml:space="preserve"> had sustained a laceration on </w:t>
      </w:r>
      <w:r w:rsidR="00F813B2" w:rsidRPr="00C31FDD">
        <w:rPr>
          <w:rFonts w:ascii="Times New Roman" w:hAnsi="Times New Roman" w:cs="Times New Roman"/>
          <w:sz w:val="24"/>
          <w:szCs w:val="24"/>
        </w:rPr>
        <w:t xml:space="preserve">her right </w:t>
      </w:r>
      <w:r w:rsidR="00F813B2" w:rsidRPr="00C31FDD">
        <w:rPr>
          <w:rFonts w:ascii="Times New Roman" w:hAnsi="Times New Roman" w:cs="Times New Roman"/>
          <w:i/>
          <w:sz w:val="24"/>
          <w:szCs w:val="24"/>
        </w:rPr>
        <w:t>labia minora</w:t>
      </w:r>
      <w:r w:rsidR="00F813B2" w:rsidRPr="00C31FDD">
        <w:rPr>
          <w:rFonts w:ascii="Times New Roman" w:hAnsi="Times New Roman" w:cs="Times New Roman"/>
          <w:sz w:val="24"/>
          <w:szCs w:val="24"/>
        </w:rPr>
        <w:t xml:space="preserve"> and redness on her vestibule. It was his testimony that the nature of the injury sustained was consistent with penetration with a male organ and inconsistent with a fall or being hit by a s</w:t>
      </w:r>
      <w:r w:rsidR="00BF085F" w:rsidRPr="00C31FDD">
        <w:rPr>
          <w:rFonts w:ascii="Times New Roman" w:hAnsi="Times New Roman" w:cs="Times New Roman"/>
          <w:sz w:val="24"/>
          <w:szCs w:val="24"/>
        </w:rPr>
        <w:t xml:space="preserve">tone. </w:t>
      </w:r>
      <w:r w:rsidR="004B6588" w:rsidRPr="00C31FDD">
        <w:rPr>
          <w:rFonts w:ascii="Times New Roman" w:hAnsi="Times New Roman" w:cs="Times New Roman"/>
          <w:sz w:val="24"/>
          <w:szCs w:val="24"/>
        </w:rPr>
        <w:t xml:space="preserve"> </w:t>
      </w:r>
      <w:r w:rsidR="00BF085F" w:rsidRPr="00C31FDD">
        <w:rPr>
          <w:rFonts w:ascii="Times New Roman" w:hAnsi="Times New Roman" w:cs="Times New Roman"/>
          <w:sz w:val="24"/>
          <w:szCs w:val="24"/>
        </w:rPr>
        <w:t xml:space="preserve">He explained that while a straddle </w:t>
      </w:r>
      <w:r w:rsidR="00082698" w:rsidRPr="00C31FDD">
        <w:rPr>
          <w:rFonts w:ascii="Times New Roman" w:hAnsi="Times New Roman" w:cs="Times New Roman"/>
          <w:sz w:val="24"/>
          <w:szCs w:val="24"/>
        </w:rPr>
        <w:t>fall</w:t>
      </w:r>
      <w:r w:rsidR="00BF085F" w:rsidRPr="00C31FDD">
        <w:rPr>
          <w:rFonts w:ascii="Times New Roman" w:hAnsi="Times New Roman" w:cs="Times New Roman"/>
          <w:sz w:val="24"/>
          <w:szCs w:val="24"/>
        </w:rPr>
        <w:t xml:space="preserve"> can cause a laceration on the </w:t>
      </w:r>
      <w:r w:rsidR="00BF085F" w:rsidRPr="00C31FDD">
        <w:rPr>
          <w:rFonts w:ascii="Times New Roman" w:hAnsi="Times New Roman" w:cs="Times New Roman"/>
          <w:i/>
          <w:sz w:val="24"/>
          <w:szCs w:val="24"/>
        </w:rPr>
        <w:t xml:space="preserve">labia minora </w:t>
      </w:r>
      <w:r w:rsidR="00BF085F" w:rsidRPr="00C31FDD">
        <w:rPr>
          <w:rFonts w:ascii="Times New Roman" w:hAnsi="Times New Roman" w:cs="Times New Roman"/>
          <w:sz w:val="24"/>
          <w:szCs w:val="24"/>
        </w:rPr>
        <w:t xml:space="preserve">if one falls with her legs apart, </w:t>
      </w:r>
      <w:r w:rsidR="00D05B89">
        <w:rPr>
          <w:rFonts w:ascii="Times New Roman" w:hAnsi="Times New Roman" w:cs="Times New Roman"/>
          <w:sz w:val="24"/>
          <w:szCs w:val="24"/>
        </w:rPr>
        <w:t>the</w:t>
      </w:r>
      <w:r w:rsidR="00BF085F" w:rsidRPr="00C31FDD">
        <w:rPr>
          <w:rFonts w:ascii="Times New Roman" w:hAnsi="Times New Roman" w:cs="Times New Roman"/>
          <w:sz w:val="24"/>
          <w:szCs w:val="24"/>
        </w:rPr>
        <w:t xml:space="preserve"> redness on the vestibule is inconsistent with </w:t>
      </w:r>
      <w:r w:rsidR="00D05B89">
        <w:rPr>
          <w:rFonts w:ascii="Times New Roman" w:hAnsi="Times New Roman" w:cs="Times New Roman"/>
          <w:sz w:val="24"/>
          <w:szCs w:val="24"/>
        </w:rPr>
        <w:t>such a fall</w:t>
      </w:r>
      <w:r w:rsidR="00BF085F" w:rsidRPr="00C31FDD">
        <w:rPr>
          <w:rFonts w:ascii="Times New Roman" w:hAnsi="Times New Roman" w:cs="Times New Roman"/>
          <w:sz w:val="24"/>
          <w:szCs w:val="24"/>
        </w:rPr>
        <w:t>.</w:t>
      </w:r>
      <w:r w:rsidR="004B6588" w:rsidRPr="00C31FDD">
        <w:rPr>
          <w:rFonts w:ascii="Times New Roman" w:hAnsi="Times New Roman" w:cs="Times New Roman"/>
          <w:sz w:val="24"/>
          <w:szCs w:val="24"/>
        </w:rPr>
        <w:t xml:space="preserve"> </w:t>
      </w:r>
      <w:r w:rsidR="00BF085F" w:rsidRPr="00C31FDD">
        <w:rPr>
          <w:rFonts w:ascii="Times New Roman" w:hAnsi="Times New Roman" w:cs="Times New Roman"/>
          <w:sz w:val="24"/>
          <w:szCs w:val="24"/>
        </w:rPr>
        <w:t xml:space="preserve"> On the basis of such observation he concluded that penetration had definitely been effected.</w:t>
      </w:r>
    </w:p>
    <w:p w:rsidR="00DE06D8" w:rsidRPr="00C31FDD" w:rsidRDefault="00DE06D8" w:rsidP="00AF7910">
      <w:pPr>
        <w:jc w:val="both"/>
        <w:rPr>
          <w:rFonts w:ascii="Times New Roman" w:hAnsi="Times New Roman" w:cs="Times New Roman"/>
          <w:sz w:val="24"/>
          <w:szCs w:val="24"/>
        </w:rPr>
      </w:pPr>
    </w:p>
    <w:p w:rsidR="00B03A7D" w:rsidRDefault="00DE06D8" w:rsidP="00750517">
      <w:pPr>
        <w:tabs>
          <w:tab w:val="left" w:pos="1134"/>
        </w:tabs>
        <w:spacing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AA759B" w:rsidRPr="00C31FDD">
        <w:rPr>
          <w:rFonts w:ascii="Times New Roman" w:hAnsi="Times New Roman" w:cs="Times New Roman"/>
          <w:sz w:val="24"/>
          <w:szCs w:val="24"/>
        </w:rPr>
        <w:t xml:space="preserve">The doctor also testified that when he questioned the complainant, she told him that a man had removed her pants and hurt her genitalia with </w:t>
      </w:r>
      <w:r w:rsidR="00CD7B71" w:rsidRPr="00C31FDD">
        <w:rPr>
          <w:rFonts w:ascii="Times New Roman" w:hAnsi="Times New Roman" w:cs="Times New Roman"/>
          <w:sz w:val="24"/>
          <w:szCs w:val="24"/>
        </w:rPr>
        <w:t>h</w:t>
      </w:r>
      <w:r w:rsidR="00AA759B" w:rsidRPr="00C31FDD">
        <w:rPr>
          <w:rFonts w:ascii="Times New Roman" w:hAnsi="Times New Roman" w:cs="Times New Roman"/>
          <w:sz w:val="24"/>
          <w:szCs w:val="24"/>
        </w:rPr>
        <w:t>is hand.</w:t>
      </w:r>
    </w:p>
    <w:p w:rsidR="001E6BC0" w:rsidRPr="00C31FDD" w:rsidRDefault="001E6BC0" w:rsidP="001E6BC0">
      <w:pPr>
        <w:tabs>
          <w:tab w:val="left" w:pos="1134"/>
        </w:tabs>
        <w:spacing w:after="0" w:line="240" w:lineRule="auto"/>
        <w:jc w:val="both"/>
        <w:rPr>
          <w:rFonts w:ascii="Times New Roman" w:hAnsi="Times New Roman" w:cs="Times New Roman"/>
          <w:sz w:val="24"/>
          <w:szCs w:val="24"/>
        </w:rPr>
      </w:pPr>
    </w:p>
    <w:p w:rsidR="00CE2B2C" w:rsidRPr="00C31FDD" w:rsidRDefault="00DE06D8" w:rsidP="00DE06D8">
      <w:pPr>
        <w:tabs>
          <w:tab w:val="left" w:pos="1134"/>
        </w:tabs>
        <w:spacing w:line="480" w:lineRule="auto"/>
        <w:ind w:firstLine="720"/>
        <w:jc w:val="both"/>
        <w:rPr>
          <w:rFonts w:ascii="Times New Roman" w:hAnsi="Times New Roman" w:cs="Times New Roman"/>
          <w:sz w:val="24"/>
          <w:szCs w:val="24"/>
        </w:rPr>
      </w:pPr>
      <w:r w:rsidRPr="00C31FDD">
        <w:rPr>
          <w:rFonts w:ascii="Times New Roman" w:hAnsi="Times New Roman" w:cs="Times New Roman"/>
          <w:sz w:val="24"/>
          <w:szCs w:val="24"/>
        </w:rPr>
        <w:tab/>
      </w:r>
      <w:r w:rsidR="00FC1163" w:rsidRPr="00C31FDD">
        <w:rPr>
          <w:rFonts w:ascii="Times New Roman" w:hAnsi="Times New Roman" w:cs="Times New Roman"/>
          <w:sz w:val="24"/>
          <w:szCs w:val="24"/>
        </w:rPr>
        <w:t>In his defence outline which he adopted as his evidence in chief the a</w:t>
      </w:r>
      <w:r w:rsidR="00625504">
        <w:rPr>
          <w:rFonts w:ascii="Times New Roman" w:hAnsi="Times New Roman" w:cs="Times New Roman"/>
          <w:sz w:val="24"/>
          <w:szCs w:val="24"/>
        </w:rPr>
        <w:t>ppellant</w:t>
      </w:r>
      <w:r w:rsidR="00FC1163" w:rsidRPr="00C31FDD">
        <w:rPr>
          <w:rFonts w:ascii="Times New Roman" w:hAnsi="Times New Roman" w:cs="Times New Roman"/>
          <w:sz w:val="24"/>
          <w:szCs w:val="24"/>
        </w:rPr>
        <w:t>’s evidence to some ext</w:t>
      </w:r>
      <w:r w:rsidR="00754B99" w:rsidRPr="00C31FDD">
        <w:rPr>
          <w:rFonts w:ascii="Times New Roman" w:hAnsi="Times New Roman" w:cs="Times New Roman"/>
          <w:sz w:val="24"/>
          <w:szCs w:val="24"/>
        </w:rPr>
        <w:t>ent converges with that of the S</w:t>
      </w:r>
      <w:r w:rsidR="00FC1163" w:rsidRPr="00C31FDD">
        <w:rPr>
          <w:rFonts w:ascii="Times New Roman" w:hAnsi="Times New Roman" w:cs="Times New Roman"/>
          <w:sz w:val="24"/>
          <w:szCs w:val="24"/>
        </w:rPr>
        <w:t>tate witness</w:t>
      </w:r>
      <w:r w:rsidR="00082698" w:rsidRPr="00C31FDD">
        <w:rPr>
          <w:rFonts w:ascii="Times New Roman" w:hAnsi="Times New Roman" w:cs="Times New Roman"/>
          <w:sz w:val="24"/>
          <w:szCs w:val="24"/>
        </w:rPr>
        <w:t>es</w:t>
      </w:r>
      <w:r w:rsidR="00FC1163" w:rsidRPr="00C31FDD">
        <w:rPr>
          <w:rFonts w:ascii="Times New Roman" w:hAnsi="Times New Roman" w:cs="Times New Roman"/>
          <w:sz w:val="24"/>
          <w:szCs w:val="24"/>
        </w:rPr>
        <w:t xml:space="preserve">. </w:t>
      </w:r>
      <w:r w:rsidR="004B6588" w:rsidRPr="00C31FDD">
        <w:rPr>
          <w:rFonts w:ascii="Times New Roman" w:hAnsi="Times New Roman" w:cs="Times New Roman"/>
          <w:sz w:val="24"/>
          <w:szCs w:val="24"/>
        </w:rPr>
        <w:t xml:space="preserve"> </w:t>
      </w:r>
      <w:r w:rsidR="00FC1163" w:rsidRPr="00C31FDD">
        <w:rPr>
          <w:rFonts w:ascii="Times New Roman" w:hAnsi="Times New Roman" w:cs="Times New Roman"/>
          <w:sz w:val="24"/>
          <w:szCs w:val="24"/>
        </w:rPr>
        <w:t xml:space="preserve">He confirmed that for the better part of the day he was playing with the complainant and her baby brother in his motor </w:t>
      </w:r>
      <w:r w:rsidR="00FC1163" w:rsidRPr="00C31FDD">
        <w:rPr>
          <w:rFonts w:ascii="Times New Roman" w:hAnsi="Times New Roman" w:cs="Times New Roman"/>
          <w:sz w:val="24"/>
          <w:szCs w:val="24"/>
        </w:rPr>
        <w:lastRenderedPageBreak/>
        <w:t xml:space="preserve">vehicle. </w:t>
      </w:r>
      <w:r w:rsidR="004B6588" w:rsidRPr="00C31FDD">
        <w:rPr>
          <w:rFonts w:ascii="Times New Roman" w:hAnsi="Times New Roman" w:cs="Times New Roman"/>
          <w:sz w:val="24"/>
          <w:szCs w:val="24"/>
        </w:rPr>
        <w:t xml:space="preserve"> </w:t>
      </w:r>
      <w:r w:rsidR="00FC1163" w:rsidRPr="00C31FDD">
        <w:rPr>
          <w:rFonts w:ascii="Times New Roman" w:hAnsi="Times New Roman" w:cs="Times New Roman"/>
          <w:sz w:val="24"/>
          <w:szCs w:val="24"/>
        </w:rPr>
        <w:t>They later relocated to his bedroom. They continued to play</w:t>
      </w:r>
      <w:r w:rsidR="00E54A65" w:rsidRPr="00C31FDD">
        <w:rPr>
          <w:rFonts w:ascii="Times New Roman" w:hAnsi="Times New Roman" w:cs="Times New Roman"/>
          <w:sz w:val="24"/>
          <w:szCs w:val="24"/>
        </w:rPr>
        <w:t xml:space="preserve"> in the room sometimes lying on the bed together</w:t>
      </w:r>
      <w:r w:rsidR="00FC1163" w:rsidRPr="00C31FDD">
        <w:rPr>
          <w:rFonts w:ascii="Times New Roman" w:hAnsi="Times New Roman" w:cs="Times New Roman"/>
          <w:sz w:val="24"/>
          <w:szCs w:val="24"/>
        </w:rPr>
        <w:t>.</w:t>
      </w:r>
      <w:r w:rsidR="004B6588" w:rsidRPr="00C31FDD">
        <w:rPr>
          <w:rFonts w:ascii="Times New Roman" w:hAnsi="Times New Roman" w:cs="Times New Roman"/>
          <w:sz w:val="24"/>
          <w:szCs w:val="24"/>
        </w:rPr>
        <w:t xml:space="preserve"> </w:t>
      </w:r>
      <w:r w:rsidR="00FC1163" w:rsidRPr="00C31FDD">
        <w:rPr>
          <w:rFonts w:ascii="Times New Roman" w:hAnsi="Times New Roman" w:cs="Times New Roman"/>
          <w:sz w:val="24"/>
          <w:szCs w:val="24"/>
        </w:rPr>
        <w:t xml:space="preserve"> At one time he </w:t>
      </w:r>
      <w:r w:rsidR="00E54A65" w:rsidRPr="00C31FDD">
        <w:rPr>
          <w:rFonts w:ascii="Times New Roman" w:hAnsi="Times New Roman" w:cs="Times New Roman"/>
          <w:sz w:val="24"/>
          <w:szCs w:val="24"/>
        </w:rPr>
        <w:t>swung</w:t>
      </w:r>
      <w:r w:rsidR="00FC1163" w:rsidRPr="00C31FDD">
        <w:rPr>
          <w:rFonts w:ascii="Times New Roman" w:hAnsi="Times New Roman" w:cs="Times New Roman"/>
          <w:sz w:val="24"/>
          <w:szCs w:val="24"/>
        </w:rPr>
        <w:t xml:space="preserve"> the complainant as she sat on his lap on the bed. </w:t>
      </w:r>
      <w:r w:rsidR="004B6588" w:rsidRPr="00C31FDD">
        <w:rPr>
          <w:rFonts w:ascii="Times New Roman" w:hAnsi="Times New Roman" w:cs="Times New Roman"/>
          <w:sz w:val="24"/>
          <w:szCs w:val="24"/>
        </w:rPr>
        <w:t xml:space="preserve"> </w:t>
      </w:r>
      <w:r w:rsidR="00FC1163" w:rsidRPr="00C31FDD">
        <w:rPr>
          <w:rFonts w:ascii="Times New Roman" w:hAnsi="Times New Roman" w:cs="Times New Roman"/>
          <w:sz w:val="24"/>
          <w:szCs w:val="24"/>
        </w:rPr>
        <w:t xml:space="preserve">Eventually the baby brother fell asleep. </w:t>
      </w:r>
    </w:p>
    <w:p w:rsidR="00DE06D8" w:rsidRPr="00C31FDD" w:rsidRDefault="00DE06D8" w:rsidP="00006875">
      <w:pPr>
        <w:spacing w:after="0" w:line="240" w:lineRule="auto"/>
        <w:jc w:val="both"/>
        <w:rPr>
          <w:rFonts w:ascii="Times New Roman" w:hAnsi="Times New Roman" w:cs="Times New Roman"/>
          <w:sz w:val="24"/>
          <w:szCs w:val="24"/>
        </w:rPr>
      </w:pPr>
    </w:p>
    <w:p w:rsidR="00DE06D8" w:rsidRPr="00C31FDD" w:rsidRDefault="00DE06D8" w:rsidP="005D0C1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CE2B2C" w:rsidRPr="00C31FDD">
        <w:rPr>
          <w:rFonts w:ascii="Times New Roman" w:hAnsi="Times New Roman" w:cs="Times New Roman"/>
          <w:sz w:val="24"/>
          <w:szCs w:val="24"/>
        </w:rPr>
        <w:t xml:space="preserve">It was his testimony that while the baby was asleep the complainant started pulling </w:t>
      </w:r>
      <w:r w:rsidR="00625504">
        <w:rPr>
          <w:rFonts w:ascii="Times New Roman" w:hAnsi="Times New Roman" w:cs="Times New Roman"/>
          <w:sz w:val="24"/>
          <w:szCs w:val="24"/>
        </w:rPr>
        <w:t>his</w:t>
      </w:r>
      <w:r w:rsidR="00CE2B2C" w:rsidRPr="00C31FDD">
        <w:rPr>
          <w:rFonts w:ascii="Times New Roman" w:hAnsi="Times New Roman" w:cs="Times New Roman"/>
          <w:sz w:val="24"/>
          <w:szCs w:val="24"/>
        </w:rPr>
        <w:t xml:space="preserve"> legs. </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He cautioned her</w:t>
      </w:r>
      <w:r w:rsidR="00D46520" w:rsidRPr="00C31FDD">
        <w:rPr>
          <w:rFonts w:ascii="Times New Roman" w:hAnsi="Times New Roman" w:cs="Times New Roman"/>
          <w:sz w:val="24"/>
          <w:szCs w:val="24"/>
        </w:rPr>
        <w:t xml:space="preserve"> to</w:t>
      </w:r>
      <w:r w:rsidR="00CE2B2C" w:rsidRPr="00C31FDD">
        <w:rPr>
          <w:rFonts w:ascii="Times New Roman" w:hAnsi="Times New Roman" w:cs="Times New Roman"/>
          <w:sz w:val="24"/>
          <w:szCs w:val="24"/>
        </w:rPr>
        <w:t xml:space="preserve"> stop pulling the baby’s legs. </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She complied but a short while later she started jumping on the bed disturbing him and the baby.</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 xml:space="preserve"> He became angry and feigned a blow. </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 xml:space="preserve">In trying to evade the blow she slipped and fell from the bed. </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 xml:space="preserve">She wanted to cry because of the pain. </w:t>
      </w:r>
      <w:r w:rsidR="004B6588" w:rsidRPr="00C31FDD">
        <w:rPr>
          <w:rFonts w:ascii="Times New Roman" w:hAnsi="Times New Roman" w:cs="Times New Roman"/>
          <w:sz w:val="24"/>
          <w:szCs w:val="24"/>
        </w:rPr>
        <w:t xml:space="preserve"> </w:t>
      </w:r>
      <w:r w:rsidR="00CE2B2C" w:rsidRPr="00C31FDD">
        <w:rPr>
          <w:rFonts w:ascii="Times New Roman" w:hAnsi="Times New Roman" w:cs="Times New Roman"/>
          <w:sz w:val="24"/>
          <w:szCs w:val="24"/>
        </w:rPr>
        <w:t>When he asked her</w:t>
      </w:r>
      <w:r w:rsidR="001C214C" w:rsidRPr="00C31FDD">
        <w:rPr>
          <w:rFonts w:ascii="Times New Roman" w:hAnsi="Times New Roman" w:cs="Times New Roman"/>
          <w:sz w:val="24"/>
          <w:szCs w:val="24"/>
        </w:rPr>
        <w:t xml:space="preserve"> where she had been hurt, she pointed at her vagina. </w:t>
      </w:r>
      <w:r w:rsidR="004B6588" w:rsidRPr="00C31FDD">
        <w:rPr>
          <w:rFonts w:ascii="Times New Roman" w:hAnsi="Times New Roman" w:cs="Times New Roman"/>
          <w:sz w:val="24"/>
          <w:szCs w:val="24"/>
        </w:rPr>
        <w:t xml:space="preserve"> </w:t>
      </w:r>
      <w:r w:rsidR="001C214C" w:rsidRPr="00C31FDD">
        <w:rPr>
          <w:rFonts w:ascii="Times New Roman" w:hAnsi="Times New Roman" w:cs="Times New Roman"/>
          <w:sz w:val="24"/>
          <w:szCs w:val="24"/>
        </w:rPr>
        <w:t>He then called out to the maid asking her to come and collect the children as the baby wanted to sleep. He disputed that while this was happening the door was cl</w:t>
      </w:r>
      <w:r w:rsidR="0034507F" w:rsidRPr="00C31FDD">
        <w:rPr>
          <w:rFonts w:ascii="Times New Roman" w:hAnsi="Times New Roman" w:cs="Times New Roman"/>
          <w:sz w:val="24"/>
          <w:szCs w:val="24"/>
        </w:rPr>
        <w:t>o</w:t>
      </w:r>
      <w:r w:rsidR="001C214C" w:rsidRPr="00C31FDD">
        <w:rPr>
          <w:rFonts w:ascii="Times New Roman" w:hAnsi="Times New Roman" w:cs="Times New Roman"/>
          <w:sz w:val="24"/>
          <w:szCs w:val="24"/>
        </w:rPr>
        <w:t>sed.</w:t>
      </w:r>
    </w:p>
    <w:p w:rsidR="004B6588" w:rsidRPr="00C31FDD" w:rsidRDefault="004B6588" w:rsidP="004B6588">
      <w:pPr>
        <w:tabs>
          <w:tab w:val="left" w:pos="1134"/>
        </w:tabs>
        <w:spacing w:after="0" w:line="480" w:lineRule="auto"/>
        <w:jc w:val="both"/>
        <w:rPr>
          <w:rFonts w:ascii="Times New Roman" w:hAnsi="Times New Roman" w:cs="Times New Roman"/>
          <w:sz w:val="24"/>
          <w:szCs w:val="24"/>
        </w:rPr>
      </w:pPr>
    </w:p>
    <w:p w:rsidR="00B9663C" w:rsidRPr="00C31FDD" w:rsidRDefault="00AE4E7F"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B9663C" w:rsidRPr="00C31FDD">
        <w:rPr>
          <w:rFonts w:ascii="Times New Roman" w:hAnsi="Times New Roman" w:cs="Times New Roman"/>
          <w:sz w:val="24"/>
          <w:szCs w:val="24"/>
        </w:rPr>
        <w:t xml:space="preserve">In his bid to extricate himself from the damning evidence against him, the appellant argued that there was </w:t>
      </w:r>
      <w:r w:rsidR="008F691C" w:rsidRPr="00C31FDD">
        <w:rPr>
          <w:rFonts w:ascii="Times New Roman" w:hAnsi="Times New Roman" w:cs="Times New Roman"/>
          <w:sz w:val="24"/>
          <w:szCs w:val="24"/>
        </w:rPr>
        <w:t>animo</w:t>
      </w:r>
      <w:r w:rsidR="00B9663C" w:rsidRPr="00C31FDD">
        <w:rPr>
          <w:rFonts w:ascii="Times New Roman" w:hAnsi="Times New Roman" w:cs="Times New Roman"/>
          <w:sz w:val="24"/>
          <w:szCs w:val="24"/>
        </w:rPr>
        <w:t>s</w:t>
      </w:r>
      <w:r w:rsidR="008F691C" w:rsidRPr="00C31FDD">
        <w:rPr>
          <w:rFonts w:ascii="Times New Roman" w:hAnsi="Times New Roman" w:cs="Times New Roman"/>
          <w:sz w:val="24"/>
          <w:szCs w:val="24"/>
        </w:rPr>
        <w:t>i</w:t>
      </w:r>
      <w:r w:rsidR="00B9663C" w:rsidRPr="00C31FDD">
        <w:rPr>
          <w:rFonts w:ascii="Times New Roman" w:hAnsi="Times New Roman" w:cs="Times New Roman"/>
          <w:sz w:val="24"/>
          <w:szCs w:val="24"/>
        </w:rPr>
        <w:t>t</w:t>
      </w:r>
      <w:r w:rsidR="008F691C" w:rsidRPr="00C31FDD">
        <w:rPr>
          <w:rFonts w:ascii="Times New Roman" w:hAnsi="Times New Roman" w:cs="Times New Roman"/>
          <w:sz w:val="24"/>
          <w:szCs w:val="24"/>
        </w:rPr>
        <w:t>y</w:t>
      </w:r>
      <w:r w:rsidR="00B9663C" w:rsidRPr="00C31FDD">
        <w:rPr>
          <w:rFonts w:ascii="Times New Roman" w:hAnsi="Times New Roman" w:cs="Times New Roman"/>
          <w:sz w:val="24"/>
          <w:szCs w:val="24"/>
        </w:rPr>
        <w:t xml:space="preserve"> between him and the complainant’s mother because he possessed better qualifications than anyone else </w:t>
      </w:r>
      <w:r w:rsidR="00B327D9" w:rsidRPr="00C31FDD">
        <w:rPr>
          <w:rFonts w:ascii="Times New Roman" w:hAnsi="Times New Roman" w:cs="Times New Roman"/>
          <w:sz w:val="24"/>
          <w:szCs w:val="24"/>
        </w:rPr>
        <w:t xml:space="preserve">at </w:t>
      </w:r>
      <w:r w:rsidR="00B9663C" w:rsidRPr="00C31FDD">
        <w:rPr>
          <w:rFonts w:ascii="Times New Roman" w:hAnsi="Times New Roman" w:cs="Times New Roman"/>
          <w:sz w:val="24"/>
          <w:szCs w:val="24"/>
        </w:rPr>
        <w:t>the school.</w:t>
      </w:r>
      <w:r w:rsidR="008F4924" w:rsidRPr="00C31FDD">
        <w:rPr>
          <w:rFonts w:ascii="Times New Roman" w:hAnsi="Times New Roman" w:cs="Times New Roman"/>
          <w:sz w:val="24"/>
          <w:szCs w:val="24"/>
        </w:rPr>
        <w:t xml:space="preserve"> </w:t>
      </w:r>
      <w:r w:rsidR="004B6588" w:rsidRPr="00C31FDD">
        <w:rPr>
          <w:rFonts w:ascii="Times New Roman" w:hAnsi="Times New Roman" w:cs="Times New Roman"/>
          <w:sz w:val="24"/>
          <w:szCs w:val="24"/>
        </w:rPr>
        <w:t xml:space="preserve"> </w:t>
      </w:r>
      <w:r w:rsidR="008F4924" w:rsidRPr="00C31FDD">
        <w:rPr>
          <w:rFonts w:ascii="Times New Roman" w:hAnsi="Times New Roman" w:cs="Times New Roman"/>
          <w:sz w:val="24"/>
          <w:szCs w:val="24"/>
        </w:rPr>
        <w:t>T</w:t>
      </w:r>
      <w:r w:rsidR="008F691C" w:rsidRPr="00C31FDD">
        <w:rPr>
          <w:rFonts w:ascii="Times New Roman" w:hAnsi="Times New Roman" w:cs="Times New Roman"/>
          <w:sz w:val="24"/>
          <w:szCs w:val="24"/>
        </w:rPr>
        <w:t>his was refuted by the complainant’s</w:t>
      </w:r>
      <w:r w:rsidR="00632A13" w:rsidRPr="00C31FDD">
        <w:rPr>
          <w:rFonts w:ascii="Times New Roman" w:hAnsi="Times New Roman" w:cs="Times New Roman"/>
          <w:sz w:val="24"/>
          <w:szCs w:val="24"/>
        </w:rPr>
        <w:t xml:space="preserve"> mother</w:t>
      </w:r>
      <w:r w:rsidR="008F691C" w:rsidRPr="00C31FDD">
        <w:rPr>
          <w:rFonts w:ascii="Times New Roman" w:hAnsi="Times New Roman" w:cs="Times New Roman"/>
          <w:sz w:val="24"/>
          <w:szCs w:val="24"/>
        </w:rPr>
        <w:t>.</w:t>
      </w:r>
      <w:r w:rsidR="000F092D" w:rsidRPr="00C31FDD">
        <w:rPr>
          <w:rFonts w:ascii="Times New Roman" w:hAnsi="Times New Roman" w:cs="Times New Roman"/>
          <w:sz w:val="24"/>
          <w:szCs w:val="24"/>
        </w:rPr>
        <w:t xml:space="preserve"> </w:t>
      </w:r>
    </w:p>
    <w:p w:rsidR="00AE4E7F" w:rsidRPr="00C31FDD" w:rsidRDefault="00AE4E7F" w:rsidP="004B6588">
      <w:pPr>
        <w:tabs>
          <w:tab w:val="left" w:pos="1134"/>
        </w:tabs>
        <w:spacing w:after="0" w:line="480" w:lineRule="auto"/>
        <w:jc w:val="both"/>
        <w:rPr>
          <w:rFonts w:ascii="Times New Roman" w:hAnsi="Times New Roman" w:cs="Times New Roman"/>
          <w:sz w:val="24"/>
          <w:szCs w:val="24"/>
        </w:rPr>
      </w:pPr>
    </w:p>
    <w:p w:rsidR="000F092D" w:rsidRPr="00C31FDD" w:rsidRDefault="00AE4E7F"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0F092D" w:rsidRPr="00C31FDD">
        <w:rPr>
          <w:rFonts w:ascii="Times New Roman" w:hAnsi="Times New Roman" w:cs="Times New Roman"/>
          <w:sz w:val="24"/>
          <w:szCs w:val="24"/>
        </w:rPr>
        <w:t xml:space="preserve">He called one Rumbidzai Gamanya to buttress his evidence of </w:t>
      </w:r>
      <w:r w:rsidR="00306160" w:rsidRPr="00C31FDD">
        <w:rPr>
          <w:rFonts w:ascii="Times New Roman" w:hAnsi="Times New Roman" w:cs="Times New Roman"/>
          <w:sz w:val="24"/>
          <w:szCs w:val="24"/>
        </w:rPr>
        <w:t xml:space="preserve">the alleged </w:t>
      </w:r>
      <w:r w:rsidR="000F092D" w:rsidRPr="00C31FDD">
        <w:rPr>
          <w:rFonts w:ascii="Times New Roman" w:hAnsi="Times New Roman" w:cs="Times New Roman"/>
          <w:sz w:val="24"/>
          <w:szCs w:val="24"/>
        </w:rPr>
        <w:t>animosity between him and the complainant’s mother.</w:t>
      </w:r>
    </w:p>
    <w:p w:rsidR="00AE4E7F" w:rsidRPr="00C31FDD" w:rsidRDefault="00AE4E7F" w:rsidP="004B6588">
      <w:pPr>
        <w:tabs>
          <w:tab w:val="left" w:pos="1134"/>
        </w:tabs>
        <w:spacing w:after="0" w:line="480" w:lineRule="auto"/>
        <w:jc w:val="both"/>
        <w:rPr>
          <w:rFonts w:ascii="Times New Roman" w:hAnsi="Times New Roman" w:cs="Times New Roman"/>
          <w:sz w:val="24"/>
          <w:szCs w:val="24"/>
        </w:rPr>
      </w:pPr>
    </w:p>
    <w:p w:rsidR="004B6588" w:rsidRPr="00C31FDD" w:rsidRDefault="00AE4E7F" w:rsidP="00006875">
      <w:pPr>
        <w:jc w:val="both"/>
        <w:rPr>
          <w:rFonts w:ascii="Times New Roman" w:hAnsi="Times New Roman" w:cs="Times New Roman"/>
          <w:b/>
          <w:sz w:val="24"/>
          <w:szCs w:val="24"/>
        </w:rPr>
      </w:pPr>
      <w:r w:rsidRPr="00C31FDD">
        <w:rPr>
          <w:rFonts w:ascii="Times New Roman" w:hAnsi="Times New Roman" w:cs="Times New Roman"/>
          <w:b/>
          <w:sz w:val="24"/>
          <w:szCs w:val="24"/>
        </w:rPr>
        <w:t>THE MAGISTRATE’S FINDINGS OF FACT</w:t>
      </w:r>
    </w:p>
    <w:p w:rsidR="00AE4E7F" w:rsidRPr="00C31FDD" w:rsidRDefault="00AE4E7F" w:rsidP="00EF4092">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1C214C" w:rsidRPr="00C31FDD">
        <w:rPr>
          <w:rFonts w:ascii="Times New Roman" w:hAnsi="Times New Roman" w:cs="Times New Roman"/>
          <w:sz w:val="24"/>
          <w:szCs w:val="24"/>
        </w:rPr>
        <w:t xml:space="preserve">On the basis of the above evidence the trial magistrate found that the State witnesses were honest and credible witnesses who corroborated each other in every material respect. He also found that the appellant had to some extent corroborated </w:t>
      </w:r>
      <w:r w:rsidR="00602988" w:rsidRPr="00C31FDD">
        <w:rPr>
          <w:rFonts w:ascii="Times New Roman" w:hAnsi="Times New Roman" w:cs="Times New Roman"/>
          <w:sz w:val="24"/>
          <w:szCs w:val="24"/>
        </w:rPr>
        <w:t>the S</w:t>
      </w:r>
      <w:r w:rsidR="00436A68" w:rsidRPr="00C31FDD">
        <w:rPr>
          <w:rFonts w:ascii="Times New Roman" w:hAnsi="Times New Roman" w:cs="Times New Roman"/>
          <w:sz w:val="24"/>
          <w:szCs w:val="24"/>
        </w:rPr>
        <w:t>tate case in that he admitted being with the complainant and her young brother in his bedroom for a long time</w:t>
      </w:r>
      <w:r w:rsidR="0034507F" w:rsidRPr="00C31FDD">
        <w:rPr>
          <w:rFonts w:ascii="Times New Roman" w:hAnsi="Times New Roman" w:cs="Times New Roman"/>
          <w:sz w:val="24"/>
          <w:szCs w:val="24"/>
        </w:rPr>
        <w:t xml:space="preserve"> </w:t>
      </w:r>
      <w:r w:rsidR="0034507F" w:rsidRPr="00C31FDD">
        <w:rPr>
          <w:rFonts w:ascii="Times New Roman" w:hAnsi="Times New Roman" w:cs="Times New Roman"/>
          <w:sz w:val="24"/>
          <w:szCs w:val="24"/>
        </w:rPr>
        <w:lastRenderedPageBreak/>
        <w:t>when she sustained the injury.</w:t>
      </w:r>
      <w:r w:rsidR="00C85E99" w:rsidRPr="00C31FDD">
        <w:rPr>
          <w:rFonts w:ascii="Times New Roman" w:hAnsi="Times New Roman" w:cs="Times New Roman"/>
          <w:sz w:val="24"/>
          <w:szCs w:val="24"/>
        </w:rPr>
        <w:t xml:space="preserve"> </w:t>
      </w:r>
      <w:r w:rsidR="0034507F" w:rsidRPr="00C31FDD">
        <w:rPr>
          <w:rFonts w:ascii="Times New Roman" w:hAnsi="Times New Roman" w:cs="Times New Roman"/>
          <w:sz w:val="24"/>
          <w:szCs w:val="24"/>
        </w:rPr>
        <w:t xml:space="preserve"> </w:t>
      </w:r>
      <w:r w:rsidR="00436A68" w:rsidRPr="00C31FDD">
        <w:rPr>
          <w:rFonts w:ascii="Times New Roman" w:hAnsi="Times New Roman" w:cs="Times New Roman"/>
          <w:sz w:val="24"/>
          <w:szCs w:val="24"/>
        </w:rPr>
        <w:t xml:space="preserve">He believed the </w:t>
      </w:r>
      <w:r w:rsidR="000736CE" w:rsidRPr="00C31FDD">
        <w:rPr>
          <w:rFonts w:ascii="Times New Roman" w:hAnsi="Times New Roman" w:cs="Times New Roman"/>
          <w:sz w:val="24"/>
          <w:szCs w:val="24"/>
        </w:rPr>
        <w:t xml:space="preserve">Doctor’s evidence that the laceration on the complainant’s labia minora </w:t>
      </w:r>
      <w:r w:rsidR="00A053E9" w:rsidRPr="00C31FDD">
        <w:rPr>
          <w:rFonts w:ascii="Times New Roman" w:hAnsi="Times New Roman" w:cs="Times New Roman"/>
          <w:sz w:val="24"/>
          <w:szCs w:val="24"/>
        </w:rPr>
        <w:t xml:space="preserve">and bruising on her vestibule </w:t>
      </w:r>
      <w:r w:rsidR="000736CE" w:rsidRPr="00C31FDD">
        <w:rPr>
          <w:rFonts w:ascii="Times New Roman" w:hAnsi="Times New Roman" w:cs="Times New Roman"/>
          <w:sz w:val="24"/>
          <w:szCs w:val="24"/>
        </w:rPr>
        <w:t>could only have been caused by a male organ.</w:t>
      </w:r>
    </w:p>
    <w:p w:rsidR="000736CE" w:rsidRPr="00C31FDD" w:rsidRDefault="000736CE" w:rsidP="00EF4092">
      <w:pPr>
        <w:spacing w:after="0" w:line="240" w:lineRule="auto"/>
        <w:jc w:val="both"/>
        <w:rPr>
          <w:rFonts w:ascii="Times New Roman" w:hAnsi="Times New Roman" w:cs="Times New Roman"/>
          <w:sz w:val="24"/>
          <w:szCs w:val="24"/>
        </w:rPr>
      </w:pPr>
      <w:r w:rsidRPr="00C31FDD">
        <w:rPr>
          <w:rFonts w:ascii="Times New Roman" w:hAnsi="Times New Roman" w:cs="Times New Roman"/>
          <w:sz w:val="24"/>
          <w:szCs w:val="24"/>
        </w:rPr>
        <w:t xml:space="preserve"> </w:t>
      </w:r>
    </w:p>
    <w:p w:rsidR="00EF4092" w:rsidRPr="00C31FDD" w:rsidRDefault="00EF4092" w:rsidP="00EF4092">
      <w:pPr>
        <w:spacing w:after="0" w:line="240" w:lineRule="auto"/>
        <w:jc w:val="both"/>
        <w:rPr>
          <w:rFonts w:ascii="Times New Roman" w:hAnsi="Times New Roman" w:cs="Times New Roman"/>
          <w:sz w:val="24"/>
          <w:szCs w:val="24"/>
        </w:rPr>
      </w:pPr>
    </w:p>
    <w:p w:rsidR="00C85E99" w:rsidRDefault="00AE4E7F" w:rsidP="00BC42BC">
      <w:pPr>
        <w:tabs>
          <w:tab w:val="left" w:pos="1134"/>
        </w:tabs>
        <w:spacing w:line="480" w:lineRule="auto"/>
        <w:ind w:firstLine="720"/>
        <w:jc w:val="both"/>
        <w:rPr>
          <w:rFonts w:ascii="Times New Roman" w:hAnsi="Times New Roman" w:cs="Times New Roman"/>
          <w:sz w:val="24"/>
          <w:szCs w:val="24"/>
        </w:rPr>
      </w:pPr>
      <w:r w:rsidRPr="00C31FDD">
        <w:rPr>
          <w:rFonts w:ascii="Times New Roman" w:hAnsi="Times New Roman" w:cs="Times New Roman"/>
          <w:sz w:val="24"/>
          <w:szCs w:val="24"/>
        </w:rPr>
        <w:tab/>
      </w:r>
      <w:r w:rsidR="000736CE" w:rsidRPr="00C31FDD">
        <w:rPr>
          <w:rFonts w:ascii="Times New Roman" w:hAnsi="Times New Roman" w:cs="Times New Roman"/>
          <w:sz w:val="24"/>
          <w:szCs w:val="24"/>
        </w:rPr>
        <w:t xml:space="preserve">He found the </w:t>
      </w:r>
      <w:r w:rsidR="00700D5F">
        <w:rPr>
          <w:rFonts w:ascii="Times New Roman" w:hAnsi="Times New Roman" w:cs="Times New Roman"/>
          <w:sz w:val="24"/>
          <w:szCs w:val="24"/>
        </w:rPr>
        <w:t>appellant</w:t>
      </w:r>
      <w:r w:rsidR="000736CE" w:rsidRPr="00C31FDD">
        <w:rPr>
          <w:rFonts w:ascii="Times New Roman" w:hAnsi="Times New Roman" w:cs="Times New Roman"/>
          <w:sz w:val="24"/>
          <w:szCs w:val="24"/>
        </w:rPr>
        <w:t xml:space="preserve"> to have acted suspiciously by his failure to inform both the complainant’</w:t>
      </w:r>
      <w:r w:rsidR="0034507F" w:rsidRPr="00C31FDD">
        <w:rPr>
          <w:rFonts w:ascii="Times New Roman" w:hAnsi="Times New Roman" w:cs="Times New Roman"/>
          <w:sz w:val="24"/>
          <w:szCs w:val="24"/>
        </w:rPr>
        <w:t>s mother and the maid</w:t>
      </w:r>
      <w:r w:rsidR="000736CE" w:rsidRPr="00C31FDD">
        <w:rPr>
          <w:rFonts w:ascii="Times New Roman" w:hAnsi="Times New Roman" w:cs="Times New Roman"/>
          <w:sz w:val="24"/>
          <w:szCs w:val="24"/>
        </w:rPr>
        <w:t xml:space="preserve"> of th</w:t>
      </w:r>
      <w:r w:rsidR="0034507F" w:rsidRPr="00C31FDD">
        <w:rPr>
          <w:rFonts w:ascii="Times New Roman" w:hAnsi="Times New Roman" w:cs="Times New Roman"/>
          <w:sz w:val="24"/>
          <w:szCs w:val="24"/>
        </w:rPr>
        <w:t xml:space="preserve">e child’s injury. </w:t>
      </w:r>
      <w:r w:rsidR="00C85E99" w:rsidRPr="00C31FDD">
        <w:rPr>
          <w:rFonts w:ascii="Times New Roman" w:hAnsi="Times New Roman" w:cs="Times New Roman"/>
          <w:sz w:val="24"/>
          <w:szCs w:val="24"/>
        </w:rPr>
        <w:t xml:space="preserve"> </w:t>
      </w:r>
      <w:r w:rsidR="00436A68" w:rsidRPr="00C31FDD">
        <w:rPr>
          <w:rFonts w:ascii="Times New Roman" w:hAnsi="Times New Roman" w:cs="Times New Roman"/>
          <w:sz w:val="24"/>
          <w:szCs w:val="24"/>
        </w:rPr>
        <w:t xml:space="preserve">Consequently he </w:t>
      </w:r>
      <w:r w:rsidR="00D01BA5" w:rsidRPr="00C31FDD">
        <w:rPr>
          <w:rFonts w:ascii="Times New Roman" w:hAnsi="Times New Roman" w:cs="Times New Roman"/>
          <w:sz w:val="24"/>
          <w:szCs w:val="24"/>
        </w:rPr>
        <w:t>concluded</w:t>
      </w:r>
      <w:r w:rsidR="0034507F" w:rsidRPr="00C31FDD">
        <w:rPr>
          <w:rFonts w:ascii="Times New Roman" w:hAnsi="Times New Roman" w:cs="Times New Roman"/>
          <w:sz w:val="24"/>
          <w:szCs w:val="24"/>
        </w:rPr>
        <w:t xml:space="preserve"> </w:t>
      </w:r>
      <w:r w:rsidR="00D01BA5" w:rsidRPr="00C31FDD">
        <w:rPr>
          <w:rFonts w:ascii="Times New Roman" w:hAnsi="Times New Roman" w:cs="Times New Roman"/>
          <w:sz w:val="24"/>
          <w:szCs w:val="24"/>
        </w:rPr>
        <w:t xml:space="preserve">as a matter of fact </w:t>
      </w:r>
      <w:r w:rsidR="0034507F" w:rsidRPr="00C31FDD">
        <w:rPr>
          <w:rFonts w:ascii="Times New Roman" w:hAnsi="Times New Roman" w:cs="Times New Roman"/>
          <w:sz w:val="24"/>
          <w:szCs w:val="24"/>
        </w:rPr>
        <w:t>that</w:t>
      </w:r>
      <w:r w:rsidR="00D01BA5" w:rsidRPr="00C31FDD">
        <w:rPr>
          <w:rFonts w:ascii="Times New Roman" w:hAnsi="Times New Roman" w:cs="Times New Roman"/>
          <w:sz w:val="24"/>
          <w:szCs w:val="24"/>
        </w:rPr>
        <w:t xml:space="preserve"> the accused was guilty of rape as charged.</w:t>
      </w:r>
    </w:p>
    <w:p w:rsidR="00BC42BC" w:rsidRPr="00C31FDD" w:rsidRDefault="00BC42BC" w:rsidP="00BC42BC">
      <w:pPr>
        <w:spacing w:after="0"/>
        <w:jc w:val="both"/>
        <w:rPr>
          <w:rFonts w:ascii="Times New Roman" w:hAnsi="Times New Roman" w:cs="Times New Roman"/>
          <w:sz w:val="24"/>
          <w:szCs w:val="24"/>
        </w:rPr>
      </w:pPr>
    </w:p>
    <w:p w:rsidR="00D01BA5" w:rsidRPr="00C31FDD" w:rsidRDefault="00AE4E7F" w:rsidP="00AF7910">
      <w:pPr>
        <w:jc w:val="both"/>
        <w:rPr>
          <w:rFonts w:ascii="Times New Roman" w:hAnsi="Times New Roman" w:cs="Times New Roman"/>
          <w:b/>
          <w:sz w:val="24"/>
          <w:szCs w:val="24"/>
        </w:rPr>
      </w:pPr>
      <w:r w:rsidRPr="00C31FDD">
        <w:rPr>
          <w:rFonts w:ascii="Times New Roman" w:hAnsi="Times New Roman" w:cs="Times New Roman"/>
          <w:b/>
          <w:sz w:val="24"/>
          <w:szCs w:val="24"/>
        </w:rPr>
        <w:t>FINDINGS OF THE HIGH COURT</w:t>
      </w:r>
    </w:p>
    <w:p w:rsidR="00CD4120" w:rsidRPr="00C31FDD" w:rsidRDefault="00AE4E7F" w:rsidP="00AE4E7F">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D01BA5" w:rsidRPr="00C31FDD">
        <w:rPr>
          <w:rFonts w:ascii="Times New Roman" w:hAnsi="Times New Roman" w:cs="Times New Roman"/>
          <w:sz w:val="24"/>
          <w:szCs w:val="24"/>
        </w:rPr>
        <w:t xml:space="preserve">The court </w:t>
      </w:r>
      <w:r w:rsidR="00D01BA5" w:rsidRPr="00C31FDD">
        <w:rPr>
          <w:rFonts w:ascii="Times New Roman" w:hAnsi="Times New Roman" w:cs="Times New Roman"/>
          <w:i/>
          <w:sz w:val="24"/>
          <w:szCs w:val="24"/>
        </w:rPr>
        <w:t>a quo</w:t>
      </w:r>
      <w:r w:rsidR="00D01BA5" w:rsidRPr="00C31FDD">
        <w:rPr>
          <w:rFonts w:ascii="Times New Roman" w:hAnsi="Times New Roman" w:cs="Times New Roman"/>
          <w:sz w:val="24"/>
          <w:szCs w:val="24"/>
        </w:rPr>
        <w:t xml:space="preserve"> found</w:t>
      </w:r>
      <w:r w:rsidR="00786251" w:rsidRPr="00C31FDD">
        <w:rPr>
          <w:rFonts w:ascii="Times New Roman" w:hAnsi="Times New Roman" w:cs="Times New Roman"/>
          <w:sz w:val="24"/>
          <w:szCs w:val="24"/>
        </w:rPr>
        <w:t xml:space="preserve"> on appeal</w:t>
      </w:r>
      <w:r w:rsidR="00D01BA5" w:rsidRPr="00C31FDD">
        <w:rPr>
          <w:rFonts w:ascii="Times New Roman" w:hAnsi="Times New Roman" w:cs="Times New Roman"/>
          <w:sz w:val="24"/>
          <w:szCs w:val="24"/>
        </w:rPr>
        <w:t xml:space="preserve"> no misdirection on the part of the trial magistrate and upheld the </w:t>
      </w:r>
      <w:r w:rsidR="00B66F01" w:rsidRPr="00C31FDD">
        <w:rPr>
          <w:rFonts w:ascii="Times New Roman" w:hAnsi="Times New Roman" w:cs="Times New Roman"/>
          <w:sz w:val="24"/>
          <w:szCs w:val="24"/>
        </w:rPr>
        <w:t xml:space="preserve">appellant’s </w:t>
      </w:r>
      <w:r w:rsidR="00D01BA5" w:rsidRPr="00C31FDD">
        <w:rPr>
          <w:rFonts w:ascii="Times New Roman" w:hAnsi="Times New Roman" w:cs="Times New Roman"/>
          <w:sz w:val="24"/>
          <w:szCs w:val="24"/>
        </w:rPr>
        <w:t xml:space="preserve">conviction and sentence. </w:t>
      </w:r>
      <w:r w:rsidR="00C85E99" w:rsidRPr="00C31FDD">
        <w:rPr>
          <w:rFonts w:ascii="Times New Roman" w:hAnsi="Times New Roman" w:cs="Times New Roman"/>
          <w:sz w:val="24"/>
          <w:szCs w:val="24"/>
        </w:rPr>
        <w:t xml:space="preserve"> </w:t>
      </w:r>
      <w:r w:rsidR="00D01BA5" w:rsidRPr="00C31FDD">
        <w:rPr>
          <w:rFonts w:ascii="Times New Roman" w:hAnsi="Times New Roman" w:cs="Times New Roman"/>
          <w:sz w:val="24"/>
          <w:szCs w:val="24"/>
        </w:rPr>
        <w:t xml:space="preserve">It found the complainant’s evidence before the trial court </w:t>
      </w:r>
      <w:r w:rsidR="00CD4120" w:rsidRPr="00C31FDD">
        <w:rPr>
          <w:rFonts w:ascii="Times New Roman" w:hAnsi="Times New Roman" w:cs="Times New Roman"/>
          <w:sz w:val="24"/>
          <w:szCs w:val="24"/>
        </w:rPr>
        <w:t>credible as evidence of rape beyond reasonable doubt</w:t>
      </w:r>
      <w:r w:rsidR="007000FC" w:rsidRPr="00C31FDD">
        <w:rPr>
          <w:rFonts w:ascii="Times New Roman" w:hAnsi="Times New Roman" w:cs="Times New Roman"/>
          <w:sz w:val="24"/>
          <w:szCs w:val="24"/>
        </w:rPr>
        <w:t xml:space="preserve">. </w:t>
      </w:r>
      <w:r w:rsidR="00C85E99" w:rsidRPr="00C31FDD">
        <w:rPr>
          <w:rFonts w:ascii="Times New Roman" w:hAnsi="Times New Roman" w:cs="Times New Roman"/>
          <w:sz w:val="24"/>
          <w:szCs w:val="24"/>
        </w:rPr>
        <w:t xml:space="preserve"> </w:t>
      </w:r>
      <w:r w:rsidR="00CD4120" w:rsidRPr="00C31FDD">
        <w:rPr>
          <w:rFonts w:ascii="Times New Roman" w:hAnsi="Times New Roman" w:cs="Times New Roman"/>
          <w:sz w:val="24"/>
          <w:szCs w:val="24"/>
        </w:rPr>
        <w:t xml:space="preserve">In the process the learned judge </w:t>
      </w:r>
      <w:r w:rsidR="00CD4120" w:rsidRPr="00C31FDD">
        <w:rPr>
          <w:rFonts w:ascii="Times New Roman" w:hAnsi="Times New Roman" w:cs="Times New Roman"/>
          <w:i/>
          <w:sz w:val="24"/>
          <w:szCs w:val="24"/>
        </w:rPr>
        <w:t>a quo</w:t>
      </w:r>
      <w:r w:rsidR="00C85E99" w:rsidRPr="00C31FDD">
        <w:rPr>
          <w:rFonts w:ascii="Times New Roman" w:hAnsi="Times New Roman" w:cs="Times New Roman"/>
          <w:sz w:val="24"/>
          <w:szCs w:val="24"/>
        </w:rPr>
        <w:t xml:space="preserve"> remarked at p</w:t>
      </w:r>
      <w:r w:rsidR="00CD4120" w:rsidRPr="00C31FDD">
        <w:rPr>
          <w:rFonts w:ascii="Times New Roman" w:hAnsi="Times New Roman" w:cs="Times New Roman"/>
          <w:sz w:val="24"/>
          <w:szCs w:val="24"/>
        </w:rPr>
        <w:t xml:space="preserve"> 2 of the cyclostyled judgment as follows:</w:t>
      </w:r>
    </w:p>
    <w:p w:rsidR="00CD4120" w:rsidRPr="00C31FDD" w:rsidRDefault="006C4BEC" w:rsidP="00AE4E7F">
      <w:pPr>
        <w:tabs>
          <w:tab w:val="left" w:pos="567"/>
        </w:tabs>
        <w:spacing w:line="240" w:lineRule="auto"/>
        <w:ind w:left="567"/>
        <w:jc w:val="both"/>
        <w:rPr>
          <w:rFonts w:ascii="Times New Roman" w:hAnsi="Times New Roman" w:cs="Times New Roman"/>
          <w:sz w:val="24"/>
          <w:szCs w:val="24"/>
        </w:rPr>
      </w:pPr>
      <w:r w:rsidRPr="00C31FDD">
        <w:rPr>
          <w:rFonts w:ascii="Times New Roman" w:hAnsi="Times New Roman" w:cs="Times New Roman"/>
          <w:sz w:val="24"/>
          <w:szCs w:val="24"/>
        </w:rPr>
        <w:t>“</w:t>
      </w:r>
      <w:r w:rsidR="00CD4120" w:rsidRPr="00C31FDD">
        <w:rPr>
          <w:rFonts w:ascii="Times New Roman" w:hAnsi="Times New Roman" w:cs="Times New Roman"/>
          <w:sz w:val="24"/>
          <w:szCs w:val="24"/>
        </w:rPr>
        <w:t xml:space="preserve">It will also be noted that whilst the complainant consistently referred to the appellant as having touched her </w:t>
      </w:r>
      <w:r w:rsidR="00CD4120" w:rsidRPr="00C31FDD">
        <w:rPr>
          <w:rFonts w:ascii="Times New Roman" w:hAnsi="Times New Roman" w:cs="Times New Roman"/>
          <w:i/>
          <w:sz w:val="24"/>
          <w:szCs w:val="24"/>
        </w:rPr>
        <w:t xml:space="preserve">‘chimbumu’ </w:t>
      </w:r>
      <w:r w:rsidR="00CD4120" w:rsidRPr="00C31FDD">
        <w:rPr>
          <w:rFonts w:ascii="Times New Roman" w:hAnsi="Times New Roman" w:cs="Times New Roman"/>
          <w:sz w:val="24"/>
          <w:szCs w:val="24"/>
        </w:rPr>
        <w:t xml:space="preserve">using his hand, thereby creating </w:t>
      </w:r>
      <w:r w:rsidRPr="00C31FDD">
        <w:rPr>
          <w:rFonts w:ascii="Times New Roman" w:hAnsi="Times New Roman" w:cs="Times New Roman"/>
          <w:sz w:val="24"/>
          <w:szCs w:val="24"/>
        </w:rPr>
        <w:t xml:space="preserve">some doubt as to whether she had been indeed </w:t>
      </w:r>
      <w:r w:rsidRPr="00C31FDD">
        <w:rPr>
          <w:rFonts w:ascii="Times New Roman" w:hAnsi="Times New Roman" w:cs="Times New Roman"/>
          <w:sz w:val="24"/>
          <w:szCs w:val="24"/>
        </w:rPr>
        <w:tab/>
        <w:t>penetrated, that doubt was complete</w:t>
      </w:r>
      <w:r w:rsidR="00B03A7D" w:rsidRPr="00C31FDD">
        <w:rPr>
          <w:rFonts w:ascii="Times New Roman" w:hAnsi="Times New Roman" w:cs="Times New Roman"/>
          <w:sz w:val="24"/>
          <w:szCs w:val="24"/>
        </w:rPr>
        <w:t xml:space="preserve">ly erased by the complainant’s </w:t>
      </w:r>
      <w:r w:rsidRPr="00C31FDD">
        <w:rPr>
          <w:rFonts w:ascii="Times New Roman" w:hAnsi="Times New Roman" w:cs="Times New Roman"/>
          <w:sz w:val="24"/>
          <w:szCs w:val="24"/>
        </w:rPr>
        <w:t>report to her mother that the “finger” tha</w:t>
      </w:r>
      <w:r w:rsidR="00C85E99" w:rsidRPr="00C31FDD">
        <w:rPr>
          <w:rFonts w:ascii="Times New Roman" w:hAnsi="Times New Roman" w:cs="Times New Roman"/>
          <w:sz w:val="24"/>
          <w:szCs w:val="24"/>
        </w:rPr>
        <w:t xml:space="preserve">t touched her was a big finger </w:t>
      </w:r>
      <w:r w:rsidRPr="00C31FDD">
        <w:rPr>
          <w:rFonts w:ascii="Times New Roman" w:hAnsi="Times New Roman" w:cs="Times New Roman"/>
          <w:sz w:val="24"/>
          <w:szCs w:val="24"/>
        </w:rPr>
        <w:t>that the “brother” (appellant</w:t>
      </w:r>
      <w:r w:rsidR="006C42A9" w:rsidRPr="00C31FDD">
        <w:rPr>
          <w:rFonts w:ascii="Times New Roman" w:hAnsi="Times New Roman" w:cs="Times New Roman"/>
          <w:sz w:val="24"/>
          <w:szCs w:val="24"/>
        </w:rPr>
        <w:t>)</w:t>
      </w:r>
      <w:r w:rsidRPr="00C31FDD">
        <w:rPr>
          <w:rFonts w:ascii="Times New Roman" w:hAnsi="Times New Roman" w:cs="Times New Roman"/>
          <w:sz w:val="24"/>
          <w:szCs w:val="24"/>
        </w:rPr>
        <w:t xml:space="preserve"> took from hi</w:t>
      </w:r>
      <w:r w:rsidR="00B03A7D" w:rsidRPr="00C31FDD">
        <w:rPr>
          <w:rFonts w:ascii="Times New Roman" w:hAnsi="Times New Roman" w:cs="Times New Roman"/>
          <w:sz w:val="24"/>
          <w:szCs w:val="24"/>
        </w:rPr>
        <w:t xml:space="preserve">s trousers after unzipping his </w:t>
      </w:r>
      <w:r w:rsidRPr="00C31FDD">
        <w:rPr>
          <w:rFonts w:ascii="Times New Roman" w:hAnsi="Times New Roman" w:cs="Times New Roman"/>
          <w:sz w:val="24"/>
          <w:szCs w:val="24"/>
        </w:rPr>
        <w:t>trousers. See p 38 of the record”</w:t>
      </w:r>
    </w:p>
    <w:p w:rsidR="00AE4E7F" w:rsidRPr="00C31FDD" w:rsidRDefault="00AE4E7F" w:rsidP="00CD4120">
      <w:pPr>
        <w:jc w:val="both"/>
        <w:rPr>
          <w:rFonts w:ascii="Times New Roman" w:hAnsi="Times New Roman" w:cs="Times New Roman"/>
          <w:sz w:val="24"/>
          <w:szCs w:val="24"/>
        </w:rPr>
      </w:pPr>
    </w:p>
    <w:p w:rsidR="00C85E99" w:rsidRPr="00C31FDD" w:rsidRDefault="00AE4E7F"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813C89" w:rsidRPr="00C31FDD">
        <w:rPr>
          <w:rFonts w:ascii="Times New Roman" w:hAnsi="Times New Roman" w:cs="Times New Roman"/>
          <w:sz w:val="24"/>
          <w:szCs w:val="24"/>
        </w:rPr>
        <w:t xml:space="preserve">On the basis of such observation the learned judge </w:t>
      </w:r>
      <w:r w:rsidRPr="00C31FDD">
        <w:rPr>
          <w:rFonts w:ascii="Times New Roman" w:hAnsi="Times New Roman" w:cs="Times New Roman"/>
          <w:i/>
          <w:sz w:val="24"/>
          <w:szCs w:val="24"/>
        </w:rPr>
        <w:t>a </w:t>
      </w:r>
      <w:r w:rsidR="00813C89" w:rsidRPr="00C31FDD">
        <w:rPr>
          <w:rFonts w:ascii="Times New Roman" w:hAnsi="Times New Roman" w:cs="Times New Roman"/>
          <w:i/>
          <w:sz w:val="24"/>
          <w:szCs w:val="24"/>
        </w:rPr>
        <w:t>quo</w:t>
      </w:r>
      <w:r w:rsidR="00813C89" w:rsidRPr="00C31FDD">
        <w:rPr>
          <w:rFonts w:ascii="Times New Roman" w:hAnsi="Times New Roman" w:cs="Times New Roman"/>
          <w:sz w:val="24"/>
          <w:szCs w:val="24"/>
        </w:rPr>
        <w:t xml:space="preserve"> </w:t>
      </w:r>
      <w:r w:rsidR="006C42A9" w:rsidRPr="00C31FDD">
        <w:rPr>
          <w:rFonts w:ascii="Times New Roman" w:hAnsi="Times New Roman" w:cs="Times New Roman"/>
          <w:sz w:val="24"/>
          <w:szCs w:val="24"/>
        </w:rPr>
        <w:t xml:space="preserve">found that the </w:t>
      </w:r>
      <w:r w:rsidR="00813C89" w:rsidRPr="00C31FDD">
        <w:rPr>
          <w:rFonts w:ascii="Times New Roman" w:hAnsi="Times New Roman" w:cs="Times New Roman"/>
          <w:sz w:val="24"/>
          <w:szCs w:val="24"/>
        </w:rPr>
        <w:t xml:space="preserve">complainant’s evidence provided conclusive evidence that she had been sexually violated. </w:t>
      </w:r>
      <w:r w:rsidR="00C85E99" w:rsidRPr="00C31FDD">
        <w:rPr>
          <w:rFonts w:ascii="Times New Roman" w:hAnsi="Times New Roman" w:cs="Times New Roman"/>
          <w:sz w:val="24"/>
          <w:szCs w:val="24"/>
        </w:rPr>
        <w:t xml:space="preserve"> </w:t>
      </w:r>
      <w:r w:rsidR="00813C89" w:rsidRPr="00C31FDD">
        <w:rPr>
          <w:rFonts w:ascii="Times New Roman" w:hAnsi="Times New Roman" w:cs="Times New Roman"/>
          <w:sz w:val="24"/>
          <w:szCs w:val="24"/>
        </w:rPr>
        <w:t>Having said</w:t>
      </w:r>
      <w:r w:rsidR="006C42A9" w:rsidRPr="00C31FDD">
        <w:rPr>
          <w:rFonts w:ascii="Times New Roman" w:hAnsi="Times New Roman" w:cs="Times New Roman"/>
          <w:sz w:val="24"/>
          <w:szCs w:val="24"/>
        </w:rPr>
        <w:t xml:space="preserve"> that,</w:t>
      </w:r>
      <w:r w:rsidR="00813C89" w:rsidRPr="00C31FDD">
        <w:rPr>
          <w:rFonts w:ascii="Times New Roman" w:hAnsi="Times New Roman" w:cs="Times New Roman"/>
          <w:sz w:val="24"/>
          <w:szCs w:val="24"/>
        </w:rPr>
        <w:t xml:space="preserve"> he proceeded to</w:t>
      </w:r>
      <w:r w:rsidR="00A23031" w:rsidRPr="00C31FDD">
        <w:rPr>
          <w:rFonts w:ascii="Times New Roman" w:hAnsi="Times New Roman" w:cs="Times New Roman"/>
          <w:sz w:val="24"/>
          <w:szCs w:val="24"/>
        </w:rPr>
        <w:t xml:space="preserve"> reject the appellant’s defence</w:t>
      </w:r>
      <w:r w:rsidR="00813C89" w:rsidRPr="00C31FDD">
        <w:rPr>
          <w:rFonts w:ascii="Times New Roman" w:hAnsi="Times New Roman" w:cs="Times New Roman"/>
          <w:sz w:val="24"/>
          <w:szCs w:val="24"/>
        </w:rPr>
        <w:t xml:space="preserve"> to the effect that </w:t>
      </w:r>
      <w:r w:rsidR="008B7649" w:rsidRPr="00C31FDD">
        <w:rPr>
          <w:rFonts w:ascii="Times New Roman" w:hAnsi="Times New Roman" w:cs="Times New Roman"/>
          <w:sz w:val="24"/>
          <w:szCs w:val="24"/>
        </w:rPr>
        <w:t>she</w:t>
      </w:r>
      <w:r w:rsidR="00813C89" w:rsidRPr="00C31FDD">
        <w:rPr>
          <w:rFonts w:ascii="Times New Roman" w:hAnsi="Times New Roman" w:cs="Times New Roman"/>
          <w:sz w:val="24"/>
          <w:szCs w:val="24"/>
        </w:rPr>
        <w:t xml:space="preserve"> was injured in the course of a straddle fall from the bed in his bedroom.  </w:t>
      </w:r>
      <w:r w:rsidR="006C42A9" w:rsidRPr="00C31FDD">
        <w:rPr>
          <w:rFonts w:ascii="Times New Roman" w:hAnsi="Times New Roman" w:cs="Times New Roman"/>
          <w:sz w:val="24"/>
          <w:szCs w:val="24"/>
        </w:rPr>
        <w:t xml:space="preserve">Both the trial court and the court </w:t>
      </w:r>
      <w:r w:rsidR="006C42A9" w:rsidRPr="00C31FDD">
        <w:rPr>
          <w:rFonts w:ascii="Times New Roman" w:hAnsi="Times New Roman" w:cs="Times New Roman"/>
          <w:i/>
          <w:sz w:val="24"/>
          <w:szCs w:val="24"/>
        </w:rPr>
        <w:t>a quo</w:t>
      </w:r>
      <w:r w:rsidR="006C42A9" w:rsidRPr="00C31FDD">
        <w:rPr>
          <w:rFonts w:ascii="Times New Roman" w:hAnsi="Times New Roman" w:cs="Times New Roman"/>
          <w:sz w:val="24"/>
          <w:szCs w:val="24"/>
        </w:rPr>
        <w:t xml:space="preserve"> found no credence in the complainant’s initial intimation to her mother that she had been injured by a stone.</w:t>
      </w:r>
      <w:r w:rsidR="008F691C" w:rsidRPr="00C31FDD">
        <w:rPr>
          <w:rFonts w:ascii="Times New Roman" w:hAnsi="Times New Roman" w:cs="Times New Roman"/>
          <w:sz w:val="24"/>
          <w:szCs w:val="24"/>
        </w:rPr>
        <w:t xml:space="preserve"> </w:t>
      </w:r>
      <w:r w:rsidR="000A47C6" w:rsidRPr="00C31FDD">
        <w:rPr>
          <w:rFonts w:ascii="Times New Roman" w:hAnsi="Times New Roman" w:cs="Times New Roman"/>
          <w:sz w:val="24"/>
          <w:szCs w:val="24"/>
        </w:rPr>
        <w:t>In saying that she appeared to have been influenced by the threats of assault impressed upon her by the a</w:t>
      </w:r>
      <w:r w:rsidR="001B3C7E">
        <w:rPr>
          <w:rFonts w:ascii="Times New Roman" w:hAnsi="Times New Roman" w:cs="Times New Roman"/>
          <w:sz w:val="24"/>
          <w:szCs w:val="24"/>
        </w:rPr>
        <w:t xml:space="preserve">ppellant </w:t>
      </w:r>
      <w:r w:rsidR="000A47C6" w:rsidRPr="00C31FDD">
        <w:rPr>
          <w:rFonts w:ascii="Times New Roman" w:hAnsi="Times New Roman" w:cs="Times New Roman"/>
          <w:sz w:val="24"/>
          <w:szCs w:val="24"/>
        </w:rPr>
        <w:t>if she reported him to anyone.</w:t>
      </w:r>
    </w:p>
    <w:p w:rsidR="00C85E99" w:rsidRPr="00C31FDD" w:rsidRDefault="00C85E99" w:rsidP="00C85E99">
      <w:pPr>
        <w:tabs>
          <w:tab w:val="left" w:pos="1134"/>
        </w:tabs>
        <w:spacing w:after="0" w:line="480" w:lineRule="auto"/>
        <w:jc w:val="both"/>
        <w:rPr>
          <w:rFonts w:ascii="Times New Roman" w:hAnsi="Times New Roman" w:cs="Times New Roman"/>
          <w:sz w:val="24"/>
          <w:szCs w:val="24"/>
        </w:rPr>
      </w:pPr>
    </w:p>
    <w:p w:rsidR="008F691C" w:rsidRPr="00C31FDD" w:rsidRDefault="00AE4E7F" w:rsidP="001865C4">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lastRenderedPageBreak/>
        <w:tab/>
      </w:r>
      <w:r w:rsidR="008F691C" w:rsidRPr="00C31FDD">
        <w:rPr>
          <w:rFonts w:ascii="Times New Roman" w:hAnsi="Times New Roman" w:cs="Times New Roman"/>
          <w:sz w:val="24"/>
          <w:szCs w:val="24"/>
        </w:rPr>
        <w:t xml:space="preserve">The court </w:t>
      </w:r>
      <w:r w:rsidR="008F691C" w:rsidRPr="00C31FDD">
        <w:rPr>
          <w:rFonts w:ascii="Times New Roman" w:hAnsi="Times New Roman" w:cs="Times New Roman"/>
          <w:i/>
          <w:sz w:val="24"/>
          <w:szCs w:val="24"/>
        </w:rPr>
        <w:t xml:space="preserve">a quo </w:t>
      </w:r>
      <w:r w:rsidR="008F691C" w:rsidRPr="00C31FDD">
        <w:rPr>
          <w:rFonts w:ascii="Times New Roman" w:hAnsi="Times New Roman" w:cs="Times New Roman"/>
          <w:sz w:val="24"/>
          <w:szCs w:val="24"/>
        </w:rPr>
        <w:t>found that the appellant’s defence of animosity between the appellant and the complainant’s mother was an afterthought as it had not been raised in his defence outline. It accordingly discredited his defence</w:t>
      </w:r>
      <w:r w:rsidR="00143529" w:rsidRPr="00C31FDD">
        <w:rPr>
          <w:rFonts w:ascii="Times New Roman" w:hAnsi="Times New Roman" w:cs="Times New Roman"/>
          <w:sz w:val="24"/>
          <w:szCs w:val="24"/>
        </w:rPr>
        <w:t xml:space="preserve"> in this respect</w:t>
      </w:r>
      <w:r w:rsidR="008F691C" w:rsidRPr="00C31FDD">
        <w:rPr>
          <w:rFonts w:ascii="Times New Roman" w:hAnsi="Times New Roman" w:cs="Times New Roman"/>
          <w:sz w:val="24"/>
          <w:szCs w:val="24"/>
        </w:rPr>
        <w:t xml:space="preserve"> on that score and drew adverse inferences against him to the effect that the defence was conjured up and the product of recent fabrication.  </w:t>
      </w:r>
    </w:p>
    <w:p w:rsidR="006C42A9" w:rsidRPr="00C31FDD" w:rsidRDefault="006C42A9" w:rsidP="00CD4120">
      <w:pPr>
        <w:jc w:val="both"/>
        <w:rPr>
          <w:rFonts w:ascii="Times New Roman" w:hAnsi="Times New Roman" w:cs="Times New Roman"/>
          <w:sz w:val="24"/>
          <w:szCs w:val="24"/>
        </w:rPr>
      </w:pPr>
    </w:p>
    <w:p w:rsidR="00AE4E7F" w:rsidRPr="00C31FDD" w:rsidRDefault="00D83556" w:rsidP="00CD4120">
      <w:pPr>
        <w:jc w:val="both"/>
        <w:rPr>
          <w:rFonts w:ascii="Times New Roman" w:hAnsi="Times New Roman" w:cs="Times New Roman"/>
          <w:b/>
          <w:sz w:val="24"/>
          <w:szCs w:val="24"/>
        </w:rPr>
      </w:pPr>
      <w:r w:rsidRPr="00C31FDD">
        <w:rPr>
          <w:rFonts w:ascii="Times New Roman" w:hAnsi="Times New Roman" w:cs="Times New Roman"/>
          <w:b/>
          <w:sz w:val="24"/>
          <w:szCs w:val="24"/>
        </w:rPr>
        <w:t xml:space="preserve"> </w:t>
      </w:r>
      <w:r w:rsidR="00AE4E7F" w:rsidRPr="00C31FDD">
        <w:rPr>
          <w:rFonts w:ascii="Times New Roman" w:hAnsi="Times New Roman" w:cs="Times New Roman"/>
          <w:b/>
          <w:sz w:val="24"/>
          <w:szCs w:val="24"/>
        </w:rPr>
        <w:t>ISSUES FOR DETERMINATION</w:t>
      </w:r>
    </w:p>
    <w:p w:rsidR="00D83556" w:rsidRPr="00C31FDD" w:rsidRDefault="00AE4E7F" w:rsidP="003214D9">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D83556" w:rsidRPr="00C31FDD">
        <w:rPr>
          <w:rFonts w:ascii="Times New Roman" w:hAnsi="Times New Roman" w:cs="Times New Roman"/>
          <w:sz w:val="24"/>
          <w:szCs w:val="24"/>
        </w:rPr>
        <w:t>Only two issues arise for determination</w:t>
      </w:r>
      <w:r w:rsidRPr="00C31FDD">
        <w:rPr>
          <w:rFonts w:ascii="Times New Roman" w:hAnsi="Times New Roman" w:cs="Times New Roman"/>
          <w:sz w:val="24"/>
          <w:szCs w:val="24"/>
        </w:rPr>
        <w:t xml:space="preserve"> by this C</w:t>
      </w:r>
      <w:r w:rsidR="00F6143E" w:rsidRPr="00C31FDD">
        <w:rPr>
          <w:rFonts w:ascii="Times New Roman" w:hAnsi="Times New Roman" w:cs="Times New Roman"/>
          <w:sz w:val="24"/>
          <w:szCs w:val="24"/>
        </w:rPr>
        <w:t>ourt on appeal</w:t>
      </w:r>
      <w:r w:rsidR="00D83556" w:rsidRPr="00C31FDD">
        <w:rPr>
          <w:rFonts w:ascii="Times New Roman" w:hAnsi="Times New Roman" w:cs="Times New Roman"/>
          <w:sz w:val="24"/>
          <w:szCs w:val="24"/>
        </w:rPr>
        <w:t>. The two issues are:</w:t>
      </w:r>
    </w:p>
    <w:p w:rsidR="00D83556" w:rsidRPr="00C31FDD" w:rsidRDefault="00D83556" w:rsidP="0080353B">
      <w:pPr>
        <w:pStyle w:val="ListParagraph"/>
        <w:numPr>
          <w:ilvl w:val="0"/>
          <w:numId w:val="1"/>
        </w:numPr>
        <w:spacing w:line="480" w:lineRule="auto"/>
        <w:ind w:left="709" w:hanging="349"/>
        <w:jc w:val="both"/>
        <w:rPr>
          <w:rFonts w:ascii="Times New Roman" w:hAnsi="Times New Roman" w:cs="Times New Roman"/>
          <w:sz w:val="24"/>
          <w:szCs w:val="24"/>
        </w:rPr>
      </w:pPr>
      <w:r w:rsidRPr="00C31FDD">
        <w:rPr>
          <w:rFonts w:ascii="Times New Roman" w:hAnsi="Times New Roman" w:cs="Times New Roman"/>
          <w:sz w:val="24"/>
          <w:szCs w:val="24"/>
        </w:rPr>
        <w:t>Whether the State proved beyond reaso</w:t>
      </w:r>
      <w:r w:rsidR="00AE4E7F" w:rsidRPr="00C31FDD">
        <w:rPr>
          <w:rFonts w:ascii="Times New Roman" w:hAnsi="Times New Roman" w:cs="Times New Roman"/>
          <w:sz w:val="24"/>
          <w:szCs w:val="24"/>
        </w:rPr>
        <w:t xml:space="preserve">nable doubt that the appellant </w:t>
      </w:r>
      <w:r w:rsidRPr="00C31FDD">
        <w:rPr>
          <w:rFonts w:ascii="Times New Roman" w:hAnsi="Times New Roman" w:cs="Times New Roman"/>
          <w:sz w:val="24"/>
          <w:szCs w:val="24"/>
        </w:rPr>
        <w:t>raped the complainant.</w:t>
      </w:r>
    </w:p>
    <w:p w:rsidR="00D83556" w:rsidRDefault="00D83556" w:rsidP="0080353B">
      <w:pPr>
        <w:pStyle w:val="ListParagraph"/>
        <w:numPr>
          <w:ilvl w:val="0"/>
          <w:numId w:val="1"/>
        </w:numPr>
        <w:spacing w:line="480" w:lineRule="auto"/>
        <w:ind w:left="709" w:hanging="425"/>
        <w:jc w:val="both"/>
        <w:rPr>
          <w:rFonts w:ascii="Times New Roman" w:hAnsi="Times New Roman" w:cs="Times New Roman"/>
          <w:sz w:val="24"/>
          <w:szCs w:val="24"/>
        </w:rPr>
      </w:pPr>
      <w:r w:rsidRPr="00C31FDD">
        <w:rPr>
          <w:rFonts w:ascii="Times New Roman" w:hAnsi="Times New Roman" w:cs="Times New Roman"/>
          <w:sz w:val="24"/>
          <w:szCs w:val="24"/>
        </w:rPr>
        <w:t xml:space="preserve">Whether the sentence imposed on the appellant is so </w:t>
      </w:r>
      <w:r w:rsidRPr="00BC42BC">
        <w:rPr>
          <w:rFonts w:ascii="Times New Roman" w:hAnsi="Times New Roman" w:cs="Times New Roman"/>
          <w:sz w:val="24"/>
          <w:szCs w:val="24"/>
        </w:rPr>
        <w:t>severe as</w:t>
      </w:r>
      <w:r w:rsidR="004F7314" w:rsidRPr="00BC42BC">
        <w:rPr>
          <w:rFonts w:ascii="Times New Roman" w:hAnsi="Times New Roman" w:cs="Times New Roman"/>
          <w:sz w:val="24"/>
          <w:szCs w:val="24"/>
        </w:rPr>
        <w:t xml:space="preserve"> to</w:t>
      </w:r>
      <w:r w:rsidRPr="00BC42BC">
        <w:rPr>
          <w:rFonts w:ascii="Times New Roman" w:hAnsi="Times New Roman" w:cs="Times New Roman"/>
          <w:sz w:val="24"/>
          <w:szCs w:val="24"/>
        </w:rPr>
        <w:t xml:space="preserve"> </w:t>
      </w:r>
      <w:r w:rsidR="004F7314" w:rsidRPr="00BC42BC">
        <w:rPr>
          <w:rFonts w:ascii="Times New Roman" w:hAnsi="Times New Roman" w:cs="Times New Roman"/>
          <w:sz w:val="24"/>
          <w:szCs w:val="24"/>
        </w:rPr>
        <w:t xml:space="preserve">induce </w:t>
      </w:r>
      <w:r w:rsidR="00143529" w:rsidRPr="00BC42BC">
        <w:rPr>
          <w:rFonts w:ascii="Times New Roman" w:hAnsi="Times New Roman" w:cs="Times New Roman"/>
          <w:sz w:val="24"/>
          <w:szCs w:val="24"/>
        </w:rPr>
        <w:t>a</w:t>
      </w:r>
      <w:r w:rsidRPr="00BC42BC">
        <w:rPr>
          <w:rFonts w:ascii="Times New Roman" w:hAnsi="Times New Roman" w:cs="Times New Roman"/>
          <w:sz w:val="24"/>
          <w:szCs w:val="24"/>
        </w:rPr>
        <w:t xml:space="preserve"> sense of shock w</w:t>
      </w:r>
      <w:r w:rsidR="00AE4E7F" w:rsidRPr="00BC42BC">
        <w:rPr>
          <w:rFonts w:ascii="Times New Roman" w:hAnsi="Times New Roman" w:cs="Times New Roman"/>
          <w:sz w:val="24"/>
          <w:szCs w:val="24"/>
        </w:rPr>
        <w:t>arranting interference by this C</w:t>
      </w:r>
      <w:r w:rsidRPr="00BC42BC">
        <w:rPr>
          <w:rFonts w:ascii="Times New Roman" w:hAnsi="Times New Roman" w:cs="Times New Roman"/>
          <w:sz w:val="24"/>
          <w:szCs w:val="24"/>
        </w:rPr>
        <w:t>ourt on appeal.</w:t>
      </w:r>
    </w:p>
    <w:p w:rsidR="00BC42BC" w:rsidRPr="00BC42BC" w:rsidRDefault="00BC42BC" w:rsidP="00BC42BC">
      <w:pPr>
        <w:pStyle w:val="ListParagraph"/>
        <w:spacing w:after="0" w:line="480" w:lineRule="auto"/>
        <w:ind w:left="1077"/>
        <w:jc w:val="both"/>
        <w:rPr>
          <w:rFonts w:ascii="Times New Roman" w:hAnsi="Times New Roman" w:cs="Times New Roman"/>
          <w:sz w:val="24"/>
          <w:szCs w:val="24"/>
        </w:rPr>
      </w:pPr>
    </w:p>
    <w:p w:rsidR="00D83556" w:rsidRPr="00C31FDD" w:rsidRDefault="00AE4E7F" w:rsidP="00B4117B">
      <w:pPr>
        <w:spacing w:after="0" w:line="240" w:lineRule="auto"/>
        <w:jc w:val="both"/>
        <w:rPr>
          <w:rFonts w:ascii="Times New Roman" w:hAnsi="Times New Roman" w:cs="Times New Roman"/>
          <w:b/>
          <w:sz w:val="24"/>
          <w:szCs w:val="24"/>
        </w:rPr>
      </w:pPr>
      <w:r w:rsidRPr="00C31FDD">
        <w:rPr>
          <w:rFonts w:ascii="Times New Roman" w:hAnsi="Times New Roman" w:cs="Times New Roman"/>
          <w:b/>
          <w:sz w:val="24"/>
          <w:szCs w:val="24"/>
        </w:rPr>
        <w:t>DETERMINATION OF THE ISSUES</w:t>
      </w:r>
    </w:p>
    <w:p w:rsidR="002548DA" w:rsidRPr="00C31FDD" w:rsidRDefault="002548DA" w:rsidP="00CD4120">
      <w:pPr>
        <w:jc w:val="both"/>
        <w:rPr>
          <w:rFonts w:ascii="Times New Roman" w:hAnsi="Times New Roman" w:cs="Times New Roman"/>
          <w:b/>
          <w:sz w:val="24"/>
          <w:szCs w:val="24"/>
        </w:rPr>
      </w:pPr>
    </w:p>
    <w:p w:rsidR="00D83556" w:rsidRPr="00C31FDD" w:rsidRDefault="00D83556" w:rsidP="00CD4120">
      <w:pPr>
        <w:jc w:val="both"/>
        <w:rPr>
          <w:rFonts w:ascii="Times New Roman" w:hAnsi="Times New Roman" w:cs="Times New Roman"/>
          <w:b/>
          <w:sz w:val="24"/>
          <w:szCs w:val="24"/>
          <w:u w:val="single"/>
        </w:rPr>
      </w:pPr>
      <w:r w:rsidRPr="00C31FDD">
        <w:rPr>
          <w:rFonts w:ascii="Times New Roman" w:hAnsi="Times New Roman" w:cs="Times New Roman"/>
          <w:b/>
          <w:sz w:val="24"/>
          <w:szCs w:val="24"/>
          <w:u w:val="single"/>
        </w:rPr>
        <w:t xml:space="preserve">Whether the State proved beyond reasonable doubt that the </w:t>
      </w:r>
      <w:r w:rsidR="00E83609" w:rsidRPr="00C31FDD">
        <w:rPr>
          <w:rFonts w:ascii="Times New Roman" w:hAnsi="Times New Roman" w:cs="Times New Roman"/>
          <w:b/>
          <w:sz w:val="24"/>
          <w:szCs w:val="24"/>
          <w:u w:val="single"/>
        </w:rPr>
        <w:t>appellant raped the complainant</w:t>
      </w:r>
    </w:p>
    <w:p w:rsidR="00E83609" w:rsidRPr="00C31FDD" w:rsidRDefault="00E83609" w:rsidP="001865C4">
      <w:pPr>
        <w:spacing w:after="0"/>
        <w:jc w:val="both"/>
        <w:rPr>
          <w:rFonts w:ascii="Times New Roman" w:hAnsi="Times New Roman" w:cs="Times New Roman"/>
          <w:sz w:val="24"/>
          <w:szCs w:val="24"/>
          <w:u w:val="single"/>
        </w:rPr>
      </w:pPr>
    </w:p>
    <w:p w:rsidR="007D6739" w:rsidRDefault="00AE4E7F" w:rsidP="00B4117B">
      <w:pPr>
        <w:tabs>
          <w:tab w:val="left" w:pos="1134"/>
        </w:tabs>
        <w:spacing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E83609" w:rsidRPr="00C31FDD">
        <w:rPr>
          <w:rFonts w:ascii="Times New Roman" w:hAnsi="Times New Roman" w:cs="Times New Roman"/>
          <w:sz w:val="24"/>
          <w:szCs w:val="24"/>
        </w:rPr>
        <w:t xml:space="preserve">The facts leading to the complainant’s injury on her </w:t>
      </w:r>
      <w:r w:rsidR="00E83609" w:rsidRPr="00C31FDD">
        <w:rPr>
          <w:rFonts w:ascii="Times New Roman" w:hAnsi="Times New Roman" w:cs="Times New Roman"/>
          <w:i/>
          <w:sz w:val="24"/>
          <w:szCs w:val="24"/>
        </w:rPr>
        <w:t>labia minora</w:t>
      </w:r>
      <w:r w:rsidR="00C54F71" w:rsidRPr="00C31FDD">
        <w:rPr>
          <w:rFonts w:ascii="Times New Roman" w:hAnsi="Times New Roman" w:cs="Times New Roman"/>
          <w:sz w:val="24"/>
          <w:szCs w:val="24"/>
        </w:rPr>
        <w:t xml:space="preserve"> and vestibule</w:t>
      </w:r>
      <w:r w:rsidR="00E83609" w:rsidRPr="00C31FDD">
        <w:rPr>
          <w:rFonts w:ascii="Times New Roman" w:hAnsi="Times New Roman" w:cs="Times New Roman"/>
          <w:sz w:val="24"/>
          <w:szCs w:val="24"/>
        </w:rPr>
        <w:t xml:space="preserve"> are by and large common cause. </w:t>
      </w:r>
      <w:r w:rsidR="002548DA" w:rsidRPr="00C31FDD">
        <w:rPr>
          <w:rFonts w:ascii="Times New Roman" w:hAnsi="Times New Roman" w:cs="Times New Roman"/>
          <w:sz w:val="24"/>
          <w:szCs w:val="24"/>
        </w:rPr>
        <w:t xml:space="preserve"> </w:t>
      </w:r>
      <w:r w:rsidR="00E83609" w:rsidRPr="00C31FDD">
        <w:rPr>
          <w:rFonts w:ascii="Times New Roman" w:hAnsi="Times New Roman" w:cs="Times New Roman"/>
          <w:sz w:val="24"/>
          <w:szCs w:val="24"/>
        </w:rPr>
        <w:t>It is not in dispute that the complainant was injured while in the a</w:t>
      </w:r>
      <w:r w:rsidR="001865C4">
        <w:rPr>
          <w:rFonts w:ascii="Times New Roman" w:hAnsi="Times New Roman" w:cs="Times New Roman"/>
          <w:sz w:val="24"/>
          <w:szCs w:val="24"/>
        </w:rPr>
        <w:t>ppellant</w:t>
      </w:r>
      <w:r w:rsidR="00E83609" w:rsidRPr="00C31FDD">
        <w:rPr>
          <w:rFonts w:ascii="Times New Roman" w:hAnsi="Times New Roman" w:cs="Times New Roman"/>
          <w:sz w:val="24"/>
          <w:szCs w:val="24"/>
        </w:rPr>
        <w:t xml:space="preserve">’s bedroom. </w:t>
      </w:r>
      <w:r w:rsidR="002548DA" w:rsidRPr="00C31FDD">
        <w:rPr>
          <w:rFonts w:ascii="Times New Roman" w:hAnsi="Times New Roman" w:cs="Times New Roman"/>
          <w:sz w:val="24"/>
          <w:szCs w:val="24"/>
        </w:rPr>
        <w:t xml:space="preserve"> </w:t>
      </w:r>
      <w:r w:rsidR="00E83609" w:rsidRPr="00C31FDD">
        <w:rPr>
          <w:rFonts w:ascii="Times New Roman" w:hAnsi="Times New Roman" w:cs="Times New Roman"/>
          <w:sz w:val="24"/>
          <w:szCs w:val="24"/>
        </w:rPr>
        <w:t xml:space="preserve">She was in the company of her baby brother who had fallen asleep when she sustained the injury. </w:t>
      </w:r>
      <w:r w:rsidR="002548DA" w:rsidRPr="00C31FDD">
        <w:rPr>
          <w:rFonts w:ascii="Times New Roman" w:hAnsi="Times New Roman" w:cs="Times New Roman"/>
          <w:sz w:val="24"/>
          <w:szCs w:val="24"/>
        </w:rPr>
        <w:t xml:space="preserve"> </w:t>
      </w:r>
      <w:r w:rsidR="00E83609" w:rsidRPr="00C31FDD">
        <w:rPr>
          <w:rFonts w:ascii="Times New Roman" w:hAnsi="Times New Roman" w:cs="Times New Roman"/>
          <w:sz w:val="24"/>
          <w:szCs w:val="24"/>
        </w:rPr>
        <w:t xml:space="preserve">It is common cause that while the baby was asleep </w:t>
      </w:r>
      <w:r w:rsidR="00DE43CC" w:rsidRPr="00C31FDD">
        <w:rPr>
          <w:rFonts w:ascii="Times New Roman" w:hAnsi="Times New Roman" w:cs="Times New Roman"/>
          <w:sz w:val="24"/>
          <w:szCs w:val="24"/>
        </w:rPr>
        <w:t xml:space="preserve">both the </w:t>
      </w:r>
      <w:r w:rsidR="00703EF3">
        <w:rPr>
          <w:rFonts w:ascii="Times New Roman" w:hAnsi="Times New Roman" w:cs="Times New Roman"/>
          <w:sz w:val="24"/>
          <w:szCs w:val="24"/>
        </w:rPr>
        <w:t>appellant</w:t>
      </w:r>
      <w:r w:rsidR="00DE43CC" w:rsidRPr="00C31FDD">
        <w:rPr>
          <w:rFonts w:ascii="Times New Roman" w:hAnsi="Times New Roman" w:cs="Times New Roman"/>
          <w:sz w:val="24"/>
          <w:szCs w:val="24"/>
        </w:rPr>
        <w:t xml:space="preserve"> and the complaint were reclining on the </w:t>
      </w:r>
      <w:r w:rsidR="00703EF3">
        <w:rPr>
          <w:rFonts w:ascii="Times New Roman" w:hAnsi="Times New Roman" w:cs="Times New Roman"/>
          <w:sz w:val="24"/>
          <w:szCs w:val="24"/>
        </w:rPr>
        <w:t>appellant’s</w:t>
      </w:r>
      <w:r w:rsidR="00DE43CC" w:rsidRPr="00C31FDD">
        <w:rPr>
          <w:rFonts w:ascii="Times New Roman" w:hAnsi="Times New Roman" w:cs="Times New Roman"/>
          <w:sz w:val="24"/>
          <w:szCs w:val="24"/>
        </w:rPr>
        <w:t xml:space="preserve"> bed.</w:t>
      </w:r>
    </w:p>
    <w:p w:rsidR="001C393D" w:rsidRPr="00C31FDD" w:rsidRDefault="001C393D" w:rsidP="00B4117B">
      <w:pPr>
        <w:tabs>
          <w:tab w:val="left" w:pos="1134"/>
        </w:tabs>
        <w:spacing w:line="480" w:lineRule="auto"/>
        <w:jc w:val="both"/>
        <w:rPr>
          <w:rFonts w:ascii="Times New Roman" w:hAnsi="Times New Roman" w:cs="Times New Roman"/>
          <w:sz w:val="24"/>
          <w:szCs w:val="24"/>
        </w:rPr>
      </w:pPr>
    </w:p>
    <w:p w:rsidR="00AE4E7F" w:rsidRPr="00C31FDD" w:rsidRDefault="00AE4E7F"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lastRenderedPageBreak/>
        <w:tab/>
      </w:r>
      <w:r w:rsidR="00DE43CC" w:rsidRPr="00C31FDD">
        <w:rPr>
          <w:rFonts w:ascii="Times New Roman" w:hAnsi="Times New Roman" w:cs="Times New Roman"/>
          <w:sz w:val="24"/>
          <w:szCs w:val="24"/>
        </w:rPr>
        <w:t xml:space="preserve">The </w:t>
      </w:r>
      <w:r w:rsidR="00D45652">
        <w:rPr>
          <w:rFonts w:ascii="Times New Roman" w:hAnsi="Times New Roman" w:cs="Times New Roman"/>
          <w:sz w:val="24"/>
          <w:szCs w:val="24"/>
        </w:rPr>
        <w:t>appellant</w:t>
      </w:r>
      <w:r w:rsidR="00DE43CC" w:rsidRPr="00C31FDD">
        <w:rPr>
          <w:rFonts w:ascii="Times New Roman" w:hAnsi="Times New Roman" w:cs="Times New Roman"/>
          <w:sz w:val="24"/>
          <w:szCs w:val="24"/>
        </w:rPr>
        <w:t xml:space="preserve"> testified that while reclining on his bed he at one time playfully placed the complainant on his lap and swung her with his legs. </w:t>
      </w:r>
      <w:r w:rsidR="002548DA" w:rsidRPr="00C31FDD">
        <w:rPr>
          <w:rFonts w:ascii="Times New Roman" w:hAnsi="Times New Roman" w:cs="Times New Roman"/>
          <w:sz w:val="24"/>
          <w:szCs w:val="24"/>
        </w:rPr>
        <w:t xml:space="preserve"> </w:t>
      </w:r>
      <w:r w:rsidR="00DE43CC" w:rsidRPr="00C31FDD">
        <w:rPr>
          <w:rFonts w:ascii="Times New Roman" w:hAnsi="Times New Roman" w:cs="Times New Roman"/>
          <w:sz w:val="24"/>
          <w:szCs w:val="24"/>
        </w:rPr>
        <w:t xml:space="preserve">He admitted that the complainant sustained the injury in </w:t>
      </w:r>
      <w:r w:rsidR="002258D7" w:rsidRPr="00C31FDD">
        <w:rPr>
          <w:rFonts w:ascii="Times New Roman" w:hAnsi="Times New Roman" w:cs="Times New Roman"/>
          <w:sz w:val="24"/>
          <w:szCs w:val="24"/>
        </w:rPr>
        <w:t xml:space="preserve">his </w:t>
      </w:r>
      <w:r w:rsidR="00DE43CC" w:rsidRPr="00C31FDD">
        <w:rPr>
          <w:rFonts w:ascii="Times New Roman" w:hAnsi="Times New Roman" w:cs="Times New Roman"/>
          <w:sz w:val="24"/>
          <w:szCs w:val="24"/>
        </w:rPr>
        <w:t xml:space="preserve">bedroom but proffered an innocent explanation for the injury on her </w:t>
      </w:r>
      <w:r w:rsidR="00DE43CC" w:rsidRPr="00C31FDD">
        <w:rPr>
          <w:rFonts w:ascii="Times New Roman" w:hAnsi="Times New Roman" w:cs="Times New Roman"/>
          <w:i/>
          <w:sz w:val="24"/>
          <w:szCs w:val="24"/>
        </w:rPr>
        <w:t>labia minora</w:t>
      </w:r>
      <w:r w:rsidR="004F7314" w:rsidRPr="00C31FDD">
        <w:rPr>
          <w:rFonts w:ascii="Times New Roman" w:hAnsi="Times New Roman" w:cs="Times New Roman"/>
          <w:sz w:val="24"/>
          <w:szCs w:val="24"/>
        </w:rPr>
        <w:t xml:space="preserve"> and vestibule</w:t>
      </w:r>
      <w:r w:rsidR="00DE43CC" w:rsidRPr="00C31FDD">
        <w:rPr>
          <w:rFonts w:ascii="Times New Roman" w:hAnsi="Times New Roman" w:cs="Times New Roman"/>
          <w:sz w:val="24"/>
          <w:szCs w:val="24"/>
        </w:rPr>
        <w:t xml:space="preserve">. His explanation was that the complainant </w:t>
      </w:r>
      <w:r w:rsidR="002258D7" w:rsidRPr="00C31FDD">
        <w:rPr>
          <w:rFonts w:ascii="Times New Roman" w:hAnsi="Times New Roman" w:cs="Times New Roman"/>
          <w:sz w:val="24"/>
          <w:szCs w:val="24"/>
        </w:rPr>
        <w:t>fell from the bed with her legs apart as she playfully jumped on the bed.</w:t>
      </w:r>
    </w:p>
    <w:p w:rsidR="00DE43CC" w:rsidRPr="00C31FDD" w:rsidRDefault="00DE43CC" w:rsidP="00CD4120">
      <w:pPr>
        <w:jc w:val="both"/>
        <w:rPr>
          <w:rFonts w:ascii="Times New Roman" w:hAnsi="Times New Roman" w:cs="Times New Roman"/>
          <w:sz w:val="24"/>
          <w:szCs w:val="24"/>
        </w:rPr>
      </w:pPr>
      <w:r w:rsidRPr="00C31FDD">
        <w:rPr>
          <w:rFonts w:ascii="Times New Roman" w:hAnsi="Times New Roman" w:cs="Times New Roman"/>
          <w:sz w:val="24"/>
          <w:szCs w:val="24"/>
        </w:rPr>
        <w:t xml:space="preserve"> </w:t>
      </w:r>
    </w:p>
    <w:p w:rsidR="00AE4E7F" w:rsidRPr="00C31FDD" w:rsidRDefault="00AE4E7F"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2258D7" w:rsidRPr="00C31FDD">
        <w:rPr>
          <w:rFonts w:ascii="Times New Roman" w:hAnsi="Times New Roman" w:cs="Times New Roman"/>
          <w:sz w:val="24"/>
          <w:szCs w:val="24"/>
        </w:rPr>
        <w:t xml:space="preserve">His explanation was contradicted by independent expert medical evidence. </w:t>
      </w:r>
      <w:r w:rsidR="002548DA" w:rsidRPr="00C31FDD">
        <w:rPr>
          <w:rFonts w:ascii="Times New Roman" w:hAnsi="Times New Roman" w:cs="Times New Roman"/>
          <w:sz w:val="24"/>
          <w:szCs w:val="24"/>
        </w:rPr>
        <w:t xml:space="preserve"> </w:t>
      </w:r>
      <w:r w:rsidR="001C393D">
        <w:rPr>
          <w:rFonts w:ascii="Times New Roman" w:hAnsi="Times New Roman" w:cs="Times New Roman"/>
          <w:sz w:val="24"/>
          <w:szCs w:val="24"/>
        </w:rPr>
        <w:t>Doctor </w:t>
      </w:r>
      <w:r w:rsidR="002258D7" w:rsidRPr="00C31FDD">
        <w:rPr>
          <w:rFonts w:ascii="Times New Roman" w:hAnsi="Times New Roman" w:cs="Times New Roman"/>
          <w:sz w:val="24"/>
          <w:szCs w:val="24"/>
        </w:rPr>
        <w:t xml:space="preserve">Gwiza who examined </w:t>
      </w:r>
      <w:r w:rsidR="0058376E" w:rsidRPr="00C31FDD">
        <w:rPr>
          <w:rFonts w:ascii="Times New Roman" w:hAnsi="Times New Roman" w:cs="Times New Roman"/>
          <w:sz w:val="24"/>
          <w:szCs w:val="24"/>
        </w:rPr>
        <w:t>her</w:t>
      </w:r>
      <w:r w:rsidR="002258D7" w:rsidRPr="00C31FDD">
        <w:rPr>
          <w:rFonts w:ascii="Times New Roman" w:hAnsi="Times New Roman" w:cs="Times New Roman"/>
          <w:sz w:val="24"/>
          <w:szCs w:val="24"/>
        </w:rPr>
        <w:t xml:space="preserve"> the following day after the injury concluded that the injury was </w:t>
      </w:r>
      <w:r w:rsidR="008036E5" w:rsidRPr="00C31FDD">
        <w:rPr>
          <w:rFonts w:ascii="Times New Roman" w:hAnsi="Times New Roman" w:cs="Times New Roman"/>
          <w:sz w:val="24"/>
          <w:szCs w:val="24"/>
        </w:rPr>
        <w:t>a result of sexual abuse.</w:t>
      </w:r>
      <w:r w:rsidR="0016653A" w:rsidRPr="00C31FDD">
        <w:rPr>
          <w:rFonts w:ascii="Times New Roman" w:hAnsi="Times New Roman" w:cs="Times New Roman"/>
          <w:sz w:val="24"/>
          <w:szCs w:val="24"/>
        </w:rPr>
        <w:t xml:space="preserve"> </w:t>
      </w:r>
      <w:r w:rsidR="002548DA" w:rsidRPr="00C31FDD">
        <w:rPr>
          <w:rFonts w:ascii="Times New Roman" w:hAnsi="Times New Roman" w:cs="Times New Roman"/>
          <w:sz w:val="24"/>
          <w:szCs w:val="24"/>
        </w:rPr>
        <w:t xml:space="preserve"> </w:t>
      </w:r>
      <w:r w:rsidR="0016653A" w:rsidRPr="00C31FDD">
        <w:rPr>
          <w:rFonts w:ascii="Times New Roman" w:hAnsi="Times New Roman" w:cs="Times New Roman"/>
          <w:sz w:val="24"/>
          <w:szCs w:val="24"/>
        </w:rPr>
        <w:t>He discredited the appellant’s explanation that the injury was due to a straddle fall</w:t>
      </w:r>
      <w:r w:rsidR="009E6683" w:rsidRPr="00C31FDD">
        <w:rPr>
          <w:rFonts w:ascii="Times New Roman" w:hAnsi="Times New Roman" w:cs="Times New Roman"/>
          <w:sz w:val="24"/>
          <w:szCs w:val="24"/>
        </w:rPr>
        <w:t xml:space="preserve"> as being </w:t>
      </w:r>
      <w:r w:rsidR="008036E5" w:rsidRPr="00C31FDD">
        <w:rPr>
          <w:rFonts w:ascii="Times New Roman" w:hAnsi="Times New Roman" w:cs="Times New Roman"/>
          <w:sz w:val="24"/>
          <w:szCs w:val="24"/>
        </w:rPr>
        <w:t>highly unlikely</w:t>
      </w:r>
      <w:r w:rsidR="009E6683" w:rsidRPr="00C31FDD">
        <w:rPr>
          <w:rFonts w:ascii="Times New Roman" w:hAnsi="Times New Roman" w:cs="Times New Roman"/>
          <w:sz w:val="24"/>
          <w:szCs w:val="24"/>
        </w:rPr>
        <w:t>.</w:t>
      </w:r>
      <w:r w:rsidR="002A09C0" w:rsidRPr="00C31FDD">
        <w:rPr>
          <w:rFonts w:ascii="Times New Roman" w:hAnsi="Times New Roman" w:cs="Times New Roman"/>
          <w:sz w:val="24"/>
          <w:szCs w:val="24"/>
        </w:rPr>
        <w:t xml:space="preserve"> He explained that while a straddle fall could cause the lac</w:t>
      </w:r>
      <w:r w:rsidR="00F25AA3" w:rsidRPr="00C31FDD">
        <w:rPr>
          <w:rFonts w:ascii="Times New Roman" w:hAnsi="Times New Roman" w:cs="Times New Roman"/>
          <w:sz w:val="24"/>
          <w:szCs w:val="24"/>
        </w:rPr>
        <w:t>e</w:t>
      </w:r>
      <w:r w:rsidR="002A09C0" w:rsidRPr="00C31FDD">
        <w:rPr>
          <w:rFonts w:ascii="Times New Roman" w:hAnsi="Times New Roman" w:cs="Times New Roman"/>
          <w:sz w:val="24"/>
          <w:szCs w:val="24"/>
        </w:rPr>
        <w:t xml:space="preserve">ration on the </w:t>
      </w:r>
      <w:r w:rsidR="002A09C0" w:rsidRPr="00C31FDD">
        <w:rPr>
          <w:rFonts w:ascii="Times New Roman" w:hAnsi="Times New Roman" w:cs="Times New Roman"/>
          <w:i/>
          <w:sz w:val="24"/>
          <w:szCs w:val="24"/>
        </w:rPr>
        <w:t>labia minora</w:t>
      </w:r>
      <w:r w:rsidR="002A09C0" w:rsidRPr="00C31FDD">
        <w:rPr>
          <w:rFonts w:ascii="Times New Roman" w:hAnsi="Times New Roman" w:cs="Times New Roman"/>
          <w:sz w:val="24"/>
          <w:szCs w:val="24"/>
        </w:rPr>
        <w:t xml:space="preserve">, if one falls with </w:t>
      </w:r>
      <w:r w:rsidR="00DB2D58" w:rsidRPr="00C31FDD">
        <w:rPr>
          <w:rFonts w:ascii="Times New Roman" w:hAnsi="Times New Roman" w:cs="Times New Roman"/>
          <w:sz w:val="24"/>
          <w:szCs w:val="24"/>
        </w:rPr>
        <w:t xml:space="preserve">her </w:t>
      </w:r>
      <w:r w:rsidR="002A09C0" w:rsidRPr="00C31FDD">
        <w:rPr>
          <w:rFonts w:ascii="Times New Roman" w:hAnsi="Times New Roman" w:cs="Times New Roman"/>
          <w:sz w:val="24"/>
          <w:szCs w:val="24"/>
        </w:rPr>
        <w:t>legs apart with an object in between the legs, the fall could not cause the redness on the vestibule.</w:t>
      </w:r>
    </w:p>
    <w:p w:rsidR="002258D7" w:rsidRPr="00C31FDD" w:rsidRDefault="002A09C0" w:rsidP="000A3776">
      <w:pPr>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 xml:space="preserve"> </w:t>
      </w:r>
    </w:p>
    <w:p w:rsidR="0016653A" w:rsidRPr="00C31FDD" w:rsidRDefault="00B03A7D"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2A09C0" w:rsidRPr="00C31FDD">
        <w:rPr>
          <w:rFonts w:ascii="Times New Roman" w:hAnsi="Times New Roman" w:cs="Times New Roman"/>
          <w:sz w:val="24"/>
          <w:szCs w:val="24"/>
        </w:rPr>
        <w:t>He therefore opined that the injury could most probably have been caused by a penis.</w:t>
      </w:r>
      <w:r w:rsidR="00980DA4" w:rsidRPr="00C31FDD">
        <w:rPr>
          <w:rFonts w:ascii="Times New Roman" w:hAnsi="Times New Roman" w:cs="Times New Roman"/>
          <w:sz w:val="24"/>
          <w:szCs w:val="24"/>
        </w:rPr>
        <w:t xml:space="preserve"> </w:t>
      </w:r>
    </w:p>
    <w:p w:rsidR="00B4117B" w:rsidRPr="00C31FDD" w:rsidRDefault="00B4117B" w:rsidP="001C393D">
      <w:pPr>
        <w:tabs>
          <w:tab w:val="left" w:pos="1134"/>
        </w:tabs>
        <w:spacing w:after="0" w:line="480" w:lineRule="auto"/>
        <w:jc w:val="both"/>
        <w:rPr>
          <w:rFonts w:ascii="Times New Roman" w:hAnsi="Times New Roman" w:cs="Times New Roman"/>
          <w:sz w:val="24"/>
          <w:szCs w:val="24"/>
        </w:rPr>
      </w:pPr>
    </w:p>
    <w:p w:rsidR="00980DA4" w:rsidRPr="00C31FDD" w:rsidRDefault="007D6739" w:rsidP="00B4117B">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DB2D58" w:rsidRPr="00C31FDD">
        <w:rPr>
          <w:rFonts w:ascii="Times New Roman" w:hAnsi="Times New Roman" w:cs="Times New Roman"/>
          <w:sz w:val="24"/>
          <w:szCs w:val="24"/>
        </w:rPr>
        <w:t>When</w:t>
      </w:r>
      <w:r w:rsidR="00980DA4" w:rsidRPr="00C31FDD">
        <w:rPr>
          <w:rFonts w:ascii="Times New Roman" w:hAnsi="Times New Roman" w:cs="Times New Roman"/>
          <w:sz w:val="24"/>
          <w:szCs w:val="24"/>
        </w:rPr>
        <w:t xml:space="preserve"> being questioned by her mother the complainant initially told her that she had been injured by a stone</w:t>
      </w:r>
      <w:r w:rsidR="00666A16" w:rsidRPr="00C31FDD">
        <w:rPr>
          <w:rFonts w:ascii="Times New Roman" w:hAnsi="Times New Roman" w:cs="Times New Roman"/>
          <w:sz w:val="24"/>
          <w:szCs w:val="24"/>
        </w:rPr>
        <w:t xml:space="preserve">. </w:t>
      </w:r>
      <w:r w:rsidRPr="00C31FDD">
        <w:rPr>
          <w:rFonts w:ascii="Times New Roman" w:hAnsi="Times New Roman" w:cs="Times New Roman"/>
          <w:sz w:val="24"/>
          <w:szCs w:val="24"/>
        </w:rPr>
        <w:t xml:space="preserve"> </w:t>
      </w:r>
      <w:r w:rsidR="00666A16" w:rsidRPr="00C31FDD">
        <w:rPr>
          <w:rFonts w:ascii="Times New Roman" w:hAnsi="Times New Roman" w:cs="Times New Roman"/>
          <w:sz w:val="24"/>
          <w:szCs w:val="24"/>
        </w:rPr>
        <w:t>U</w:t>
      </w:r>
      <w:r w:rsidR="00980DA4" w:rsidRPr="00C31FDD">
        <w:rPr>
          <w:rFonts w:ascii="Times New Roman" w:hAnsi="Times New Roman" w:cs="Times New Roman"/>
          <w:sz w:val="24"/>
          <w:szCs w:val="24"/>
        </w:rPr>
        <w:t xml:space="preserve">pon being questioned </w:t>
      </w:r>
      <w:r w:rsidR="008E64BC" w:rsidRPr="00C31FDD">
        <w:rPr>
          <w:rFonts w:ascii="Times New Roman" w:hAnsi="Times New Roman" w:cs="Times New Roman"/>
          <w:sz w:val="24"/>
          <w:szCs w:val="24"/>
        </w:rPr>
        <w:t xml:space="preserve">as to </w:t>
      </w:r>
      <w:r w:rsidR="00980DA4" w:rsidRPr="00C31FDD">
        <w:rPr>
          <w:rFonts w:ascii="Times New Roman" w:hAnsi="Times New Roman" w:cs="Times New Roman"/>
          <w:sz w:val="24"/>
          <w:szCs w:val="24"/>
        </w:rPr>
        <w:t xml:space="preserve">how she could have been injured while </w:t>
      </w:r>
      <w:r w:rsidR="008E64BC" w:rsidRPr="00C31FDD">
        <w:rPr>
          <w:rFonts w:ascii="Times New Roman" w:hAnsi="Times New Roman" w:cs="Times New Roman"/>
          <w:sz w:val="24"/>
          <w:szCs w:val="24"/>
        </w:rPr>
        <w:t>wearing a</w:t>
      </w:r>
      <w:r w:rsidR="00666A16" w:rsidRPr="00C31FDD">
        <w:rPr>
          <w:rFonts w:ascii="Times New Roman" w:hAnsi="Times New Roman" w:cs="Times New Roman"/>
          <w:sz w:val="24"/>
          <w:szCs w:val="24"/>
        </w:rPr>
        <w:t xml:space="preserve"> pair of trousers she immediately </w:t>
      </w:r>
      <w:r w:rsidR="00F25AA3" w:rsidRPr="00C31FDD">
        <w:rPr>
          <w:rFonts w:ascii="Times New Roman" w:hAnsi="Times New Roman" w:cs="Times New Roman"/>
          <w:sz w:val="24"/>
          <w:szCs w:val="24"/>
        </w:rPr>
        <w:t>recanted and told her that she had been sexually molested by the appellant in the manner previously recounted elsewhere in this judgment.</w:t>
      </w:r>
    </w:p>
    <w:p w:rsidR="007D6739" w:rsidRPr="00C31FDD" w:rsidRDefault="007D6739" w:rsidP="00CD4120">
      <w:pPr>
        <w:jc w:val="both"/>
        <w:rPr>
          <w:rFonts w:ascii="Times New Roman" w:hAnsi="Times New Roman" w:cs="Times New Roman"/>
          <w:b/>
          <w:sz w:val="24"/>
          <w:szCs w:val="24"/>
        </w:rPr>
      </w:pPr>
    </w:p>
    <w:p w:rsidR="00C027F7" w:rsidRPr="00C31FDD" w:rsidRDefault="00316073" w:rsidP="00CD4120">
      <w:pPr>
        <w:jc w:val="both"/>
        <w:rPr>
          <w:rFonts w:ascii="Times New Roman" w:hAnsi="Times New Roman" w:cs="Times New Roman"/>
          <w:b/>
          <w:sz w:val="24"/>
          <w:szCs w:val="24"/>
        </w:rPr>
      </w:pPr>
      <w:r w:rsidRPr="00C31FDD">
        <w:rPr>
          <w:rFonts w:ascii="Times New Roman" w:hAnsi="Times New Roman" w:cs="Times New Roman"/>
          <w:b/>
          <w:sz w:val="24"/>
          <w:szCs w:val="24"/>
        </w:rPr>
        <w:t>ANALYSIS</w:t>
      </w:r>
    </w:p>
    <w:p w:rsidR="008E64BC" w:rsidRPr="00C31FDD" w:rsidRDefault="00B03A7D" w:rsidP="007D6739">
      <w:pPr>
        <w:tabs>
          <w:tab w:val="left" w:pos="1134"/>
        </w:tabs>
        <w:spacing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8E64BC" w:rsidRPr="00C31FDD">
        <w:rPr>
          <w:rFonts w:ascii="Times New Roman" w:hAnsi="Times New Roman" w:cs="Times New Roman"/>
          <w:sz w:val="24"/>
          <w:szCs w:val="24"/>
        </w:rPr>
        <w:t xml:space="preserve">The facts speak for themselves. </w:t>
      </w:r>
      <w:r w:rsidR="007D6739" w:rsidRPr="00C31FDD">
        <w:rPr>
          <w:rFonts w:ascii="Times New Roman" w:hAnsi="Times New Roman" w:cs="Times New Roman"/>
          <w:sz w:val="24"/>
          <w:szCs w:val="24"/>
        </w:rPr>
        <w:t xml:space="preserve"> </w:t>
      </w:r>
      <w:r w:rsidR="008E64BC" w:rsidRPr="00C31FDD">
        <w:rPr>
          <w:rFonts w:ascii="Times New Roman" w:hAnsi="Times New Roman" w:cs="Times New Roman"/>
          <w:sz w:val="24"/>
          <w:szCs w:val="24"/>
        </w:rPr>
        <w:t xml:space="preserve">The appellant’s attempt to discredit the evidence of the complainant’s mother on account of </w:t>
      </w:r>
      <w:r w:rsidR="00A22BD7" w:rsidRPr="00C31FDD">
        <w:rPr>
          <w:rFonts w:ascii="Times New Roman" w:hAnsi="Times New Roman" w:cs="Times New Roman"/>
          <w:sz w:val="24"/>
          <w:szCs w:val="24"/>
        </w:rPr>
        <w:t>animosity</w:t>
      </w:r>
      <w:r w:rsidR="008E64BC" w:rsidRPr="00C31FDD">
        <w:rPr>
          <w:rFonts w:ascii="Times New Roman" w:hAnsi="Times New Roman" w:cs="Times New Roman"/>
          <w:sz w:val="24"/>
          <w:szCs w:val="24"/>
        </w:rPr>
        <w:t xml:space="preserve"> bears no credibility. </w:t>
      </w:r>
      <w:r w:rsidR="007D6739" w:rsidRPr="00C31FDD">
        <w:rPr>
          <w:rFonts w:ascii="Times New Roman" w:hAnsi="Times New Roman" w:cs="Times New Roman"/>
          <w:sz w:val="24"/>
          <w:szCs w:val="24"/>
        </w:rPr>
        <w:t xml:space="preserve"> </w:t>
      </w:r>
      <w:r w:rsidR="008E64BC" w:rsidRPr="00C31FDD">
        <w:rPr>
          <w:rFonts w:ascii="Times New Roman" w:hAnsi="Times New Roman" w:cs="Times New Roman"/>
          <w:sz w:val="24"/>
          <w:szCs w:val="24"/>
        </w:rPr>
        <w:t xml:space="preserve">This is for the simple </w:t>
      </w:r>
      <w:r w:rsidR="008E64BC" w:rsidRPr="00C31FDD">
        <w:rPr>
          <w:rFonts w:ascii="Times New Roman" w:hAnsi="Times New Roman" w:cs="Times New Roman"/>
          <w:sz w:val="24"/>
          <w:szCs w:val="24"/>
        </w:rPr>
        <w:lastRenderedPageBreak/>
        <w:t xml:space="preserve">reason that apart from his mere say so, the appellant was unable to provide any </w:t>
      </w:r>
      <w:r w:rsidR="00EB3C9A" w:rsidRPr="00C31FDD">
        <w:rPr>
          <w:rFonts w:ascii="Times New Roman" w:hAnsi="Times New Roman" w:cs="Times New Roman"/>
          <w:sz w:val="24"/>
          <w:szCs w:val="24"/>
        </w:rPr>
        <w:t xml:space="preserve">credible </w:t>
      </w:r>
      <w:r w:rsidR="008E64BC" w:rsidRPr="00C31FDD">
        <w:rPr>
          <w:rFonts w:ascii="Times New Roman" w:hAnsi="Times New Roman" w:cs="Times New Roman"/>
          <w:sz w:val="24"/>
          <w:szCs w:val="24"/>
        </w:rPr>
        <w:t xml:space="preserve">evidence of </w:t>
      </w:r>
      <w:r w:rsidR="00CA586C" w:rsidRPr="00C31FDD">
        <w:rPr>
          <w:rFonts w:ascii="Times New Roman" w:hAnsi="Times New Roman" w:cs="Times New Roman"/>
          <w:sz w:val="24"/>
          <w:szCs w:val="24"/>
        </w:rPr>
        <w:t>animo</w:t>
      </w:r>
      <w:r w:rsidR="008E64BC" w:rsidRPr="00C31FDD">
        <w:rPr>
          <w:rFonts w:ascii="Times New Roman" w:hAnsi="Times New Roman" w:cs="Times New Roman"/>
          <w:sz w:val="24"/>
          <w:szCs w:val="24"/>
        </w:rPr>
        <w:t>s</w:t>
      </w:r>
      <w:r w:rsidR="00CA586C" w:rsidRPr="00C31FDD">
        <w:rPr>
          <w:rFonts w:ascii="Times New Roman" w:hAnsi="Times New Roman" w:cs="Times New Roman"/>
          <w:sz w:val="24"/>
          <w:szCs w:val="24"/>
        </w:rPr>
        <w:t>i</w:t>
      </w:r>
      <w:r w:rsidR="008E64BC" w:rsidRPr="00C31FDD">
        <w:rPr>
          <w:rFonts w:ascii="Times New Roman" w:hAnsi="Times New Roman" w:cs="Times New Roman"/>
          <w:sz w:val="24"/>
          <w:szCs w:val="24"/>
        </w:rPr>
        <w:t>t</w:t>
      </w:r>
      <w:r w:rsidR="00CA586C" w:rsidRPr="00C31FDD">
        <w:rPr>
          <w:rFonts w:ascii="Times New Roman" w:hAnsi="Times New Roman" w:cs="Times New Roman"/>
          <w:sz w:val="24"/>
          <w:szCs w:val="24"/>
        </w:rPr>
        <w:t>y</w:t>
      </w:r>
      <w:r w:rsidR="008E64BC" w:rsidRPr="00C31FDD">
        <w:rPr>
          <w:rFonts w:ascii="Times New Roman" w:hAnsi="Times New Roman" w:cs="Times New Roman"/>
          <w:sz w:val="24"/>
          <w:szCs w:val="24"/>
        </w:rPr>
        <w:t xml:space="preserve"> between him and the complainant’s mother.</w:t>
      </w:r>
      <w:r w:rsidR="007D6739" w:rsidRPr="00C31FDD">
        <w:rPr>
          <w:rFonts w:ascii="Times New Roman" w:hAnsi="Times New Roman" w:cs="Times New Roman"/>
          <w:sz w:val="24"/>
          <w:szCs w:val="24"/>
        </w:rPr>
        <w:t xml:space="preserve"> </w:t>
      </w:r>
      <w:r w:rsidR="008E64BC" w:rsidRPr="00C31FDD">
        <w:rPr>
          <w:rFonts w:ascii="Times New Roman" w:hAnsi="Times New Roman" w:cs="Times New Roman"/>
          <w:sz w:val="24"/>
          <w:szCs w:val="24"/>
        </w:rPr>
        <w:t xml:space="preserve"> On the contrary the evidence tends to show that he was acquainted with the complainant’s family. </w:t>
      </w:r>
      <w:r w:rsidR="007D6739" w:rsidRPr="00C31FDD">
        <w:rPr>
          <w:rFonts w:ascii="Times New Roman" w:hAnsi="Times New Roman" w:cs="Times New Roman"/>
          <w:sz w:val="24"/>
          <w:szCs w:val="24"/>
        </w:rPr>
        <w:t xml:space="preserve"> </w:t>
      </w:r>
      <w:r w:rsidR="008E64BC" w:rsidRPr="00C31FDD">
        <w:rPr>
          <w:rFonts w:ascii="Times New Roman" w:hAnsi="Times New Roman" w:cs="Times New Roman"/>
          <w:sz w:val="24"/>
          <w:szCs w:val="24"/>
        </w:rPr>
        <w:t xml:space="preserve">They lived in harmony together in the same house. </w:t>
      </w:r>
      <w:r w:rsidR="007D6739" w:rsidRPr="00C31FDD">
        <w:rPr>
          <w:rFonts w:ascii="Times New Roman" w:hAnsi="Times New Roman" w:cs="Times New Roman"/>
          <w:sz w:val="24"/>
          <w:szCs w:val="24"/>
        </w:rPr>
        <w:t xml:space="preserve"> </w:t>
      </w:r>
      <w:r w:rsidR="008E64BC" w:rsidRPr="00C31FDD">
        <w:rPr>
          <w:rFonts w:ascii="Times New Roman" w:hAnsi="Times New Roman" w:cs="Times New Roman"/>
          <w:sz w:val="24"/>
          <w:szCs w:val="24"/>
        </w:rPr>
        <w:t xml:space="preserve">He was free to take the children to the shops and to play with them in his room frequently </w:t>
      </w:r>
      <w:r w:rsidR="00CA586C" w:rsidRPr="00C31FDD">
        <w:rPr>
          <w:rFonts w:ascii="Times New Roman" w:hAnsi="Times New Roman" w:cs="Times New Roman"/>
          <w:sz w:val="24"/>
          <w:szCs w:val="24"/>
        </w:rPr>
        <w:t xml:space="preserve">without let or hindrance </w:t>
      </w:r>
      <w:r w:rsidR="008E64BC" w:rsidRPr="00C31FDD">
        <w:rPr>
          <w:rFonts w:ascii="Times New Roman" w:hAnsi="Times New Roman" w:cs="Times New Roman"/>
          <w:sz w:val="24"/>
          <w:szCs w:val="24"/>
        </w:rPr>
        <w:t xml:space="preserve">as happened on the fateful day. </w:t>
      </w:r>
    </w:p>
    <w:p w:rsidR="00B03A7D" w:rsidRPr="00C31FDD" w:rsidRDefault="00B03A7D" w:rsidP="007D6739">
      <w:pPr>
        <w:spacing w:after="0"/>
        <w:jc w:val="both"/>
        <w:rPr>
          <w:rFonts w:ascii="Times New Roman" w:hAnsi="Times New Roman" w:cs="Times New Roman"/>
          <w:sz w:val="24"/>
          <w:szCs w:val="24"/>
        </w:rPr>
      </w:pPr>
    </w:p>
    <w:p w:rsidR="006B74A2" w:rsidRPr="00C31FDD" w:rsidRDefault="00B03A7D" w:rsidP="00EA11D1">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6B74A2" w:rsidRPr="00C31FDD">
        <w:rPr>
          <w:rFonts w:ascii="Times New Roman" w:hAnsi="Times New Roman" w:cs="Times New Roman"/>
          <w:sz w:val="24"/>
          <w:szCs w:val="24"/>
        </w:rPr>
        <w:t>His protestation that the complainant’s mother could have conjured up the serious allegations against him on account that he possessed better qualifications than everyone else at the school sounds hollow and n</w:t>
      </w:r>
      <w:r w:rsidR="00A22BD7" w:rsidRPr="00C31FDD">
        <w:rPr>
          <w:rFonts w:ascii="Times New Roman" w:hAnsi="Times New Roman" w:cs="Times New Roman"/>
          <w:sz w:val="24"/>
          <w:szCs w:val="24"/>
        </w:rPr>
        <w:t>o</w:t>
      </w:r>
      <w:r w:rsidR="006B74A2" w:rsidRPr="00C31FDD">
        <w:rPr>
          <w:rFonts w:ascii="Times New Roman" w:hAnsi="Times New Roman" w:cs="Times New Roman"/>
          <w:sz w:val="24"/>
          <w:szCs w:val="24"/>
        </w:rPr>
        <w:t>t worth</w:t>
      </w:r>
      <w:r w:rsidR="00813E91">
        <w:rPr>
          <w:rFonts w:ascii="Times New Roman" w:hAnsi="Times New Roman" w:cs="Times New Roman"/>
          <w:sz w:val="24"/>
          <w:szCs w:val="24"/>
        </w:rPr>
        <w:t>y</w:t>
      </w:r>
      <w:r w:rsidR="006B74A2" w:rsidRPr="00C31FDD">
        <w:rPr>
          <w:rFonts w:ascii="Times New Roman" w:hAnsi="Times New Roman" w:cs="Times New Roman"/>
          <w:sz w:val="24"/>
          <w:szCs w:val="24"/>
        </w:rPr>
        <w:t xml:space="preserve"> of belief. It is the</w:t>
      </w:r>
      <w:r w:rsidR="00A22BD7" w:rsidRPr="00C31FDD">
        <w:rPr>
          <w:rFonts w:ascii="Times New Roman" w:hAnsi="Times New Roman" w:cs="Times New Roman"/>
          <w:sz w:val="24"/>
          <w:szCs w:val="24"/>
        </w:rPr>
        <w:t>refore not surprising that both</w:t>
      </w:r>
      <w:r w:rsidR="006B74A2" w:rsidRPr="00C31FDD">
        <w:rPr>
          <w:rFonts w:ascii="Times New Roman" w:hAnsi="Times New Roman" w:cs="Times New Roman"/>
          <w:sz w:val="24"/>
          <w:szCs w:val="24"/>
        </w:rPr>
        <w:t xml:space="preserve"> the trial court and the court </w:t>
      </w:r>
      <w:r w:rsidR="006B74A2" w:rsidRPr="00C31FDD">
        <w:rPr>
          <w:rFonts w:ascii="Times New Roman" w:hAnsi="Times New Roman" w:cs="Times New Roman"/>
          <w:i/>
          <w:sz w:val="24"/>
          <w:szCs w:val="24"/>
        </w:rPr>
        <w:t>a quo</w:t>
      </w:r>
      <w:r w:rsidR="006B74A2" w:rsidRPr="00C31FDD">
        <w:rPr>
          <w:rFonts w:ascii="Times New Roman" w:hAnsi="Times New Roman" w:cs="Times New Roman"/>
          <w:sz w:val="24"/>
          <w:szCs w:val="24"/>
        </w:rPr>
        <w:t xml:space="preserve"> found no credibility in his defence. </w:t>
      </w:r>
      <w:r w:rsidR="007D6739" w:rsidRPr="00C31FDD">
        <w:rPr>
          <w:rFonts w:ascii="Times New Roman" w:hAnsi="Times New Roman" w:cs="Times New Roman"/>
          <w:sz w:val="24"/>
          <w:szCs w:val="24"/>
        </w:rPr>
        <w:t xml:space="preserve"> </w:t>
      </w:r>
      <w:r w:rsidR="006B74A2" w:rsidRPr="00C31FDD">
        <w:rPr>
          <w:rFonts w:ascii="Times New Roman" w:hAnsi="Times New Roman" w:cs="Times New Roman"/>
          <w:sz w:val="24"/>
          <w:szCs w:val="24"/>
        </w:rPr>
        <w:t xml:space="preserve">His explanation as to how the complainant could have sustained injury on her private parts </w:t>
      </w:r>
      <w:r w:rsidR="00A22BD7" w:rsidRPr="00C31FDD">
        <w:rPr>
          <w:rFonts w:ascii="Times New Roman" w:hAnsi="Times New Roman" w:cs="Times New Roman"/>
          <w:sz w:val="24"/>
          <w:szCs w:val="24"/>
        </w:rPr>
        <w:t xml:space="preserve">in his bedroom </w:t>
      </w:r>
      <w:r w:rsidR="006B74A2" w:rsidRPr="00C31FDD">
        <w:rPr>
          <w:rFonts w:ascii="Times New Roman" w:hAnsi="Times New Roman" w:cs="Times New Roman"/>
          <w:sz w:val="24"/>
          <w:szCs w:val="24"/>
        </w:rPr>
        <w:t xml:space="preserve">was heavily discredited by independent expert evidence. </w:t>
      </w:r>
      <w:r w:rsidR="007D6739" w:rsidRPr="00C31FDD">
        <w:rPr>
          <w:rFonts w:ascii="Times New Roman" w:hAnsi="Times New Roman" w:cs="Times New Roman"/>
          <w:sz w:val="24"/>
          <w:szCs w:val="24"/>
        </w:rPr>
        <w:t xml:space="preserve"> </w:t>
      </w:r>
      <w:r w:rsidR="006B74A2" w:rsidRPr="00C31FDD">
        <w:rPr>
          <w:rFonts w:ascii="Times New Roman" w:hAnsi="Times New Roman" w:cs="Times New Roman"/>
          <w:sz w:val="24"/>
          <w:szCs w:val="24"/>
        </w:rPr>
        <w:t>The complainant</w:t>
      </w:r>
      <w:r w:rsidR="00813E91">
        <w:rPr>
          <w:rFonts w:ascii="Times New Roman" w:hAnsi="Times New Roman" w:cs="Times New Roman"/>
          <w:sz w:val="24"/>
          <w:szCs w:val="24"/>
        </w:rPr>
        <w:t xml:space="preserve">, </w:t>
      </w:r>
      <w:r w:rsidR="006B74A2" w:rsidRPr="00C31FDD">
        <w:rPr>
          <w:rFonts w:ascii="Times New Roman" w:hAnsi="Times New Roman" w:cs="Times New Roman"/>
          <w:sz w:val="24"/>
          <w:szCs w:val="24"/>
        </w:rPr>
        <w:t xml:space="preserve">young as she </w:t>
      </w:r>
      <w:r w:rsidR="00A22BD7" w:rsidRPr="00C31FDD">
        <w:rPr>
          <w:rFonts w:ascii="Times New Roman" w:hAnsi="Times New Roman" w:cs="Times New Roman"/>
          <w:sz w:val="24"/>
          <w:szCs w:val="24"/>
        </w:rPr>
        <w:t>was</w:t>
      </w:r>
      <w:r w:rsidR="00813E91">
        <w:rPr>
          <w:rFonts w:ascii="Times New Roman" w:hAnsi="Times New Roman" w:cs="Times New Roman"/>
          <w:sz w:val="24"/>
          <w:szCs w:val="24"/>
        </w:rPr>
        <w:t>,</w:t>
      </w:r>
      <w:r w:rsidR="00A22BD7" w:rsidRPr="00C31FDD">
        <w:rPr>
          <w:rFonts w:ascii="Times New Roman" w:hAnsi="Times New Roman" w:cs="Times New Roman"/>
          <w:sz w:val="24"/>
          <w:szCs w:val="24"/>
        </w:rPr>
        <w:t xml:space="preserve"> gave</w:t>
      </w:r>
      <w:r w:rsidR="006B74A2" w:rsidRPr="00C31FDD">
        <w:rPr>
          <w:rFonts w:ascii="Times New Roman" w:hAnsi="Times New Roman" w:cs="Times New Roman"/>
          <w:sz w:val="24"/>
          <w:szCs w:val="24"/>
        </w:rPr>
        <w:t xml:space="preserve"> damning irrefutable evidence against the accused.</w:t>
      </w:r>
      <w:r w:rsidR="00A22BD7" w:rsidRPr="00C31FDD">
        <w:rPr>
          <w:rFonts w:ascii="Times New Roman" w:hAnsi="Times New Roman" w:cs="Times New Roman"/>
          <w:sz w:val="24"/>
          <w:szCs w:val="24"/>
        </w:rPr>
        <w:t xml:space="preserve"> </w:t>
      </w:r>
      <w:r w:rsidR="007D6739" w:rsidRPr="00C31FDD">
        <w:rPr>
          <w:rFonts w:ascii="Times New Roman" w:hAnsi="Times New Roman" w:cs="Times New Roman"/>
          <w:sz w:val="24"/>
          <w:szCs w:val="24"/>
        </w:rPr>
        <w:t xml:space="preserve"> </w:t>
      </w:r>
      <w:r w:rsidR="004E279A" w:rsidRPr="00C31FDD">
        <w:rPr>
          <w:rFonts w:ascii="Times New Roman" w:hAnsi="Times New Roman" w:cs="Times New Roman"/>
          <w:sz w:val="24"/>
          <w:szCs w:val="24"/>
        </w:rPr>
        <w:t xml:space="preserve">She told a simple believable story as to how she got injured. </w:t>
      </w:r>
      <w:r w:rsidR="007D6739" w:rsidRPr="00C31FDD">
        <w:rPr>
          <w:rFonts w:ascii="Times New Roman" w:hAnsi="Times New Roman" w:cs="Times New Roman"/>
          <w:sz w:val="24"/>
          <w:szCs w:val="24"/>
        </w:rPr>
        <w:t xml:space="preserve"> </w:t>
      </w:r>
      <w:r w:rsidR="004E279A" w:rsidRPr="00C31FDD">
        <w:rPr>
          <w:rFonts w:ascii="Times New Roman" w:hAnsi="Times New Roman" w:cs="Times New Roman"/>
          <w:sz w:val="24"/>
          <w:szCs w:val="24"/>
        </w:rPr>
        <w:t xml:space="preserve">Her evidence was amply corroborated by independent medical evidence to the effect that she had been raped. </w:t>
      </w:r>
      <w:r w:rsidR="007D6739" w:rsidRPr="00C31FDD">
        <w:rPr>
          <w:rFonts w:ascii="Times New Roman" w:hAnsi="Times New Roman" w:cs="Times New Roman"/>
          <w:sz w:val="24"/>
          <w:szCs w:val="24"/>
        </w:rPr>
        <w:t xml:space="preserve"> </w:t>
      </w:r>
      <w:r w:rsidR="004E279A" w:rsidRPr="00C31FDD">
        <w:rPr>
          <w:rFonts w:ascii="Times New Roman" w:hAnsi="Times New Roman" w:cs="Times New Roman"/>
          <w:sz w:val="24"/>
          <w:szCs w:val="24"/>
        </w:rPr>
        <w:t>Admittedly the appellant was the only male person</w:t>
      </w:r>
      <w:r w:rsidR="00A34A51" w:rsidRPr="00C31FDD">
        <w:rPr>
          <w:rFonts w:ascii="Times New Roman" w:hAnsi="Times New Roman" w:cs="Times New Roman"/>
          <w:sz w:val="24"/>
          <w:szCs w:val="24"/>
        </w:rPr>
        <w:t xml:space="preserve"> capable of committing the rape</w:t>
      </w:r>
      <w:r w:rsidR="004E279A" w:rsidRPr="00C31FDD">
        <w:rPr>
          <w:rFonts w:ascii="Times New Roman" w:hAnsi="Times New Roman" w:cs="Times New Roman"/>
          <w:sz w:val="24"/>
          <w:szCs w:val="24"/>
        </w:rPr>
        <w:t xml:space="preserve"> who was in her company when she was raped.</w:t>
      </w:r>
    </w:p>
    <w:p w:rsidR="008A73C4" w:rsidRPr="00C31FDD" w:rsidRDefault="008A73C4" w:rsidP="004B1305">
      <w:pPr>
        <w:tabs>
          <w:tab w:val="left" w:pos="1134"/>
        </w:tabs>
        <w:spacing w:after="0" w:line="480" w:lineRule="auto"/>
        <w:jc w:val="both"/>
        <w:rPr>
          <w:rFonts w:ascii="Times New Roman" w:hAnsi="Times New Roman" w:cs="Times New Roman"/>
          <w:sz w:val="24"/>
          <w:szCs w:val="24"/>
        </w:rPr>
      </w:pPr>
    </w:p>
    <w:p w:rsidR="008A73C4" w:rsidRPr="00C31FDD" w:rsidRDefault="008A73C4" w:rsidP="004B1305">
      <w:pPr>
        <w:tabs>
          <w:tab w:val="left" w:pos="1134"/>
        </w:tabs>
        <w:spacing w:line="480" w:lineRule="auto"/>
        <w:jc w:val="both"/>
        <w:rPr>
          <w:rFonts w:ascii="Times New Roman" w:hAnsi="Times New Roman" w:cs="Times New Roman"/>
          <w:sz w:val="24"/>
          <w:szCs w:val="24"/>
        </w:rPr>
      </w:pPr>
      <w:r w:rsidRPr="00C31FDD">
        <w:rPr>
          <w:rFonts w:ascii="Times New Roman" w:hAnsi="Times New Roman" w:cs="Times New Roman"/>
          <w:sz w:val="24"/>
          <w:szCs w:val="24"/>
        </w:rPr>
        <w:tab/>
        <w:t xml:space="preserve">Very young children are unlikely to be influenced to make serious unfounded allegations against anyone.  In </w:t>
      </w:r>
      <w:r w:rsidRPr="00C31FDD">
        <w:rPr>
          <w:rFonts w:ascii="Times New Roman" w:hAnsi="Times New Roman" w:cs="Times New Roman"/>
          <w:i/>
          <w:sz w:val="24"/>
          <w:szCs w:val="24"/>
        </w:rPr>
        <w:t>S v Edmore Musasa</w:t>
      </w:r>
      <w:r w:rsidRPr="00C31FDD">
        <w:rPr>
          <w:rFonts w:ascii="Times New Roman" w:hAnsi="Times New Roman" w:cs="Times New Roman"/>
          <w:sz w:val="24"/>
          <w:szCs w:val="24"/>
        </w:rPr>
        <w:t xml:space="preserve"> H-H-42/02, the High Court held that, “it is highly unlikely for very young complai</w:t>
      </w:r>
      <w:r w:rsidR="000A3776" w:rsidRPr="00C31FDD">
        <w:rPr>
          <w:rFonts w:ascii="Times New Roman" w:hAnsi="Times New Roman" w:cs="Times New Roman"/>
          <w:sz w:val="24"/>
          <w:szCs w:val="24"/>
        </w:rPr>
        <w:t>na</w:t>
      </w:r>
      <w:r w:rsidRPr="00C31FDD">
        <w:rPr>
          <w:rFonts w:ascii="Times New Roman" w:hAnsi="Times New Roman" w:cs="Times New Roman"/>
          <w:sz w:val="24"/>
          <w:szCs w:val="24"/>
        </w:rPr>
        <w:t>nts to make serious allegat</w:t>
      </w:r>
      <w:r w:rsidR="00D05B89">
        <w:rPr>
          <w:rFonts w:ascii="Times New Roman" w:hAnsi="Times New Roman" w:cs="Times New Roman"/>
          <w:sz w:val="24"/>
          <w:szCs w:val="24"/>
        </w:rPr>
        <w:t>ions without any basis at all” C</w:t>
      </w:r>
      <w:r w:rsidRPr="00C31FDD">
        <w:rPr>
          <w:rFonts w:ascii="Times New Roman" w:hAnsi="Times New Roman" w:cs="Times New Roman"/>
          <w:sz w:val="24"/>
          <w:szCs w:val="24"/>
        </w:rPr>
        <w:t>onsidering that in this case the complainant was only 3 years old, the possibility of her having fabricated evidence against the appellant is virtually nil.</w:t>
      </w:r>
    </w:p>
    <w:p w:rsidR="004E279A" w:rsidRPr="00C31FDD" w:rsidRDefault="004E279A" w:rsidP="007D6739">
      <w:pPr>
        <w:spacing w:after="0"/>
        <w:jc w:val="both"/>
        <w:rPr>
          <w:rFonts w:ascii="Times New Roman" w:hAnsi="Times New Roman" w:cs="Times New Roman"/>
          <w:sz w:val="24"/>
          <w:szCs w:val="24"/>
        </w:rPr>
      </w:pPr>
    </w:p>
    <w:p w:rsidR="00B03A7D" w:rsidRDefault="00B03A7D" w:rsidP="00B4117B">
      <w:pPr>
        <w:tabs>
          <w:tab w:val="left" w:pos="1134"/>
        </w:tabs>
        <w:spacing w:after="0" w:line="480" w:lineRule="auto"/>
        <w:ind w:firstLine="720"/>
        <w:jc w:val="both"/>
        <w:rPr>
          <w:rFonts w:ascii="Times New Roman" w:hAnsi="Times New Roman" w:cs="Times New Roman"/>
          <w:sz w:val="24"/>
          <w:szCs w:val="24"/>
        </w:rPr>
      </w:pPr>
      <w:r w:rsidRPr="00C31FDD">
        <w:rPr>
          <w:rFonts w:ascii="Times New Roman" w:hAnsi="Times New Roman" w:cs="Times New Roman"/>
          <w:sz w:val="24"/>
          <w:szCs w:val="24"/>
        </w:rPr>
        <w:tab/>
      </w:r>
      <w:r w:rsidR="00A22BD7" w:rsidRPr="00C31FDD">
        <w:rPr>
          <w:rFonts w:ascii="Times New Roman" w:hAnsi="Times New Roman" w:cs="Times New Roman"/>
          <w:sz w:val="24"/>
          <w:szCs w:val="24"/>
        </w:rPr>
        <w:t>The case fell to be determined on the credibility of w</w:t>
      </w:r>
      <w:r w:rsidR="00F070F2" w:rsidRPr="00C31FDD">
        <w:rPr>
          <w:rFonts w:ascii="Times New Roman" w:hAnsi="Times New Roman" w:cs="Times New Roman"/>
          <w:sz w:val="24"/>
          <w:szCs w:val="24"/>
        </w:rPr>
        <w:t xml:space="preserve">itnesses. </w:t>
      </w:r>
      <w:r w:rsidR="007D6739" w:rsidRPr="00C31FDD">
        <w:rPr>
          <w:rFonts w:ascii="Times New Roman" w:hAnsi="Times New Roman" w:cs="Times New Roman"/>
          <w:sz w:val="24"/>
          <w:szCs w:val="24"/>
        </w:rPr>
        <w:t xml:space="preserve"> </w:t>
      </w:r>
      <w:r w:rsidR="00F070F2" w:rsidRPr="00C31FDD">
        <w:rPr>
          <w:rFonts w:ascii="Times New Roman" w:hAnsi="Times New Roman" w:cs="Times New Roman"/>
          <w:sz w:val="24"/>
          <w:szCs w:val="24"/>
        </w:rPr>
        <w:t>The trial court had the vantage position of</w:t>
      </w:r>
      <w:r w:rsidR="00A22BD7" w:rsidRPr="00C31FDD">
        <w:rPr>
          <w:rFonts w:ascii="Times New Roman" w:hAnsi="Times New Roman" w:cs="Times New Roman"/>
          <w:sz w:val="24"/>
          <w:szCs w:val="24"/>
        </w:rPr>
        <w:t xml:space="preserve"> hear</w:t>
      </w:r>
      <w:r w:rsidR="00F070F2" w:rsidRPr="00C31FDD">
        <w:rPr>
          <w:rFonts w:ascii="Times New Roman" w:hAnsi="Times New Roman" w:cs="Times New Roman"/>
          <w:sz w:val="24"/>
          <w:szCs w:val="24"/>
        </w:rPr>
        <w:t>ing</w:t>
      </w:r>
      <w:r w:rsidR="00FE3154" w:rsidRPr="00C31FDD">
        <w:rPr>
          <w:rFonts w:ascii="Times New Roman" w:hAnsi="Times New Roman" w:cs="Times New Roman"/>
          <w:sz w:val="24"/>
          <w:szCs w:val="24"/>
        </w:rPr>
        <w:t xml:space="preserve"> evidence</w:t>
      </w:r>
      <w:r w:rsidR="00A22BD7" w:rsidRPr="00C31FDD">
        <w:rPr>
          <w:rFonts w:ascii="Times New Roman" w:hAnsi="Times New Roman" w:cs="Times New Roman"/>
          <w:sz w:val="24"/>
          <w:szCs w:val="24"/>
        </w:rPr>
        <w:t xml:space="preserve"> and see</w:t>
      </w:r>
      <w:r w:rsidR="00F070F2" w:rsidRPr="00C31FDD">
        <w:rPr>
          <w:rFonts w:ascii="Times New Roman" w:hAnsi="Times New Roman" w:cs="Times New Roman"/>
          <w:sz w:val="24"/>
          <w:szCs w:val="24"/>
        </w:rPr>
        <w:t>ing</w:t>
      </w:r>
      <w:r w:rsidR="00A22BD7" w:rsidRPr="00C31FDD">
        <w:rPr>
          <w:rFonts w:ascii="Times New Roman" w:hAnsi="Times New Roman" w:cs="Times New Roman"/>
          <w:sz w:val="24"/>
          <w:szCs w:val="24"/>
        </w:rPr>
        <w:t xml:space="preserve"> the demeanour of witnesses</w:t>
      </w:r>
      <w:r w:rsidR="00F070F2" w:rsidRPr="00C31FDD">
        <w:rPr>
          <w:rFonts w:ascii="Times New Roman" w:hAnsi="Times New Roman" w:cs="Times New Roman"/>
          <w:sz w:val="24"/>
          <w:szCs w:val="24"/>
        </w:rPr>
        <w:t xml:space="preserve">. </w:t>
      </w:r>
      <w:r w:rsidR="007D6739" w:rsidRPr="00C31FDD">
        <w:rPr>
          <w:rFonts w:ascii="Times New Roman" w:hAnsi="Times New Roman" w:cs="Times New Roman"/>
          <w:sz w:val="24"/>
          <w:szCs w:val="24"/>
        </w:rPr>
        <w:t xml:space="preserve"> </w:t>
      </w:r>
      <w:r w:rsidR="00F070F2" w:rsidRPr="00C31FDD">
        <w:rPr>
          <w:rFonts w:ascii="Times New Roman" w:hAnsi="Times New Roman" w:cs="Times New Roman"/>
          <w:sz w:val="24"/>
          <w:szCs w:val="24"/>
        </w:rPr>
        <w:t>It</w:t>
      </w:r>
      <w:r w:rsidR="00602988" w:rsidRPr="00C31FDD">
        <w:rPr>
          <w:rFonts w:ascii="Times New Roman" w:hAnsi="Times New Roman" w:cs="Times New Roman"/>
          <w:sz w:val="24"/>
          <w:szCs w:val="24"/>
        </w:rPr>
        <w:t xml:space="preserve"> believed </w:t>
      </w:r>
      <w:r w:rsidR="00602988" w:rsidRPr="00C31FDD">
        <w:rPr>
          <w:rFonts w:ascii="Times New Roman" w:hAnsi="Times New Roman" w:cs="Times New Roman"/>
          <w:sz w:val="24"/>
          <w:szCs w:val="24"/>
        </w:rPr>
        <w:lastRenderedPageBreak/>
        <w:t>the S</w:t>
      </w:r>
      <w:r w:rsidR="00A22BD7" w:rsidRPr="00C31FDD">
        <w:rPr>
          <w:rFonts w:ascii="Times New Roman" w:hAnsi="Times New Roman" w:cs="Times New Roman"/>
          <w:sz w:val="24"/>
          <w:szCs w:val="24"/>
        </w:rPr>
        <w:t>tate witnesses and disbelieve</w:t>
      </w:r>
      <w:r w:rsidR="00F070F2" w:rsidRPr="00C31FDD">
        <w:rPr>
          <w:rFonts w:ascii="Times New Roman" w:hAnsi="Times New Roman" w:cs="Times New Roman"/>
          <w:sz w:val="24"/>
          <w:szCs w:val="24"/>
        </w:rPr>
        <w:t>d</w:t>
      </w:r>
      <w:r w:rsidR="00A22BD7" w:rsidRPr="00C31FDD">
        <w:rPr>
          <w:rFonts w:ascii="Times New Roman" w:hAnsi="Times New Roman" w:cs="Times New Roman"/>
          <w:sz w:val="24"/>
          <w:szCs w:val="24"/>
        </w:rPr>
        <w:t xml:space="preserve"> the a</w:t>
      </w:r>
      <w:r w:rsidR="000E20B0">
        <w:rPr>
          <w:rFonts w:ascii="Times New Roman" w:hAnsi="Times New Roman" w:cs="Times New Roman"/>
          <w:sz w:val="24"/>
          <w:szCs w:val="24"/>
        </w:rPr>
        <w:t>ppellant</w:t>
      </w:r>
      <w:r w:rsidR="00A22BD7" w:rsidRPr="00C31FDD">
        <w:rPr>
          <w:rFonts w:ascii="Times New Roman" w:hAnsi="Times New Roman" w:cs="Times New Roman"/>
          <w:sz w:val="24"/>
          <w:szCs w:val="24"/>
        </w:rPr>
        <w:t>’s evidence for good re</w:t>
      </w:r>
      <w:r w:rsidR="00F070F2" w:rsidRPr="00C31FDD">
        <w:rPr>
          <w:rFonts w:ascii="Times New Roman" w:hAnsi="Times New Roman" w:cs="Times New Roman"/>
          <w:sz w:val="24"/>
          <w:szCs w:val="24"/>
        </w:rPr>
        <w:t>a</w:t>
      </w:r>
      <w:r w:rsidR="00A22BD7" w:rsidRPr="00C31FDD">
        <w:rPr>
          <w:rFonts w:ascii="Times New Roman" w:hAnsi="Times New Roman" w:cs="Times New Roman"/>
          <w:sz w:val="24"/>
          <w:szCs w:val="24"/>
        </w:rPr>
        <w:t>son shown.</w:t>
      </w:r>
      <w:r w:rsidR="006D1453" w:rsidRPr="00C31FDD">
        <w:rPr>
          <w:rFonts w:ascii="Times New Roman" w:hAnsi="Times New Roman" w:cs="Times New Roman"/>
          <w:sz w:val="24"/>
          <w:szCs w:val="24"/>
        </w:rPr>
        <w:t xml:space="preserve"> Once the appellant’s evidence had been discredited, the supporting evidence of his witness </w:t>
      </w:r>
      <w:r w:rsidRPr="00C31FDD">
        <w:rPr>
          <w:rFonts w:ascii="Times New Roman" w:hAnsi="Times New Roman" w:cs="Times New Roman"/>
          <w:sz w:val="24"/>
          <w:szCs w:val="24"/>
        </w:rPr>
        <w:t>Rum</w:t>
      </w:r>
      <w:r w:rsidR="00AB0D03" w:rsidRPr="00C31FDD">
        <w:rPr>
          <w:rFonts w:ascii="Times New Roman" w:hAnsi="Times New Roman" w:cs="Times New Roman"/>
          <w:sz w:val="24"/>
          <w:szCs w:val="24"/>
        </w:rPr>
        <w:t>b</w:t>
      </w:r>
      <w:r w:rsidRPr="00C31FDD">
        <w:rPr>
          <w:rFonts w:ascii="Times New Roman" w:hAnsi="Times New Roman" w:cs="Times New Roman"/>
          <w:sz w:val="24"/>
          <w:szCs w:val="24"/>
        </w:rPr>
        <w:t>idzai </w:t>
      </w:r>
      <w:r w:rsidR="000F092D" w:rsidRPr="00C31FDD">
        <w:rPr>
          <w:rFonts w:ascii="Times New Roman" w:hAnsi="Times New Roman" w:cs="Times New Roman"/>
          <w:sz w:val="24"/>
          <w:szCs w:val="24"/>
        </w:rPr>
        <w:t>Gamanya</w:t>
      </w:r>
      <w:r w:rsidR="006D1453" w:rsidRPr="00C31FDD">
        <w:rPr>
          <w:rFonts w:ascii="Times New Roman" w:hAnsi="Times New Roman" w:cs="Times New Roman"/>
          <w:sz w:val="24"/>
          <w:szCs w:val="24"/>
        </w:rPr>
        <w:t xml:space="preserve"> was equally discredited. </w:t>
      </w:r>
      <w:r w:rsidR="007D6739" w:rsidRPr="00C31FDD">
        <w:rPr>
          <w:rFonts w:ascii="Times New Roman" w:hAnsi="Times New Roman" w:cs="Times New Roman"/>
          <w:sz w:val="24"/>
          <w:szCs w:val="24"/>
        </w:rPr>
        <w:t xml:space="preserve"> </w:t>
      </w:r>
      <w:r w:rsidR="006D1453" w:rsidRPr="00C31FDD">
        <w:rPr>
          <w:rFonts w:ascii="Times New Roman" w:hAnsi="Times New Roman" w:cs="Times New Roman"/>
          <w:sz w:val="24"/>
          <w:szCs w:val="24"/>
        </w:rPr>
        <w:t>This is for the simple reason that there would have been no credible defence evidence for her to support or corroborate.</w:t>
      </w:r>
      <w:r w:rsidR="00AE4E7F" w:rsidRPr="00C31FDD">
        <w:rPr>
          <w:rFonts w:ascii="Times New Roman" w:hAnsi="Times New Roman" w:cs="Times New Roman"/>
          <w:sz w:val="24"/>
          <w:szCs w:val="24"/>
        </w:rPr>
        <w:t xml:space="preserve"> </w:t>
      </w:r>
      <w:r w:rsidR="007D6739" w:rsidRPr="00C31FDD">
        <w:rPr>
          <w:rFonts w:ascii="Times New Roman" w:hAnsi="Times New Roman" w:cs="Times New Roman"/>
          <w:sz w:val="24"/>
          <w:szCs w:val="24"/>
        </w:rPr>
        <w:t xml:space="preserve"> </w:t>
      </w:r>
      <w:r w:rsidR="00AE4E7F" w:rsidRPr="00C31FDD">
        <w:rPr>
          <w:rFonts w:ascii="Times New Roman" w:hAnsi="Times New Roman" w:cs="Times New Roman"/>
          <w:sz w:val="24"/>
          <w:szCs w:val="24"/>
        </w:rPr>
        <w:t>This C</w:t>
      </w:r>
      <w:r w:rsidR="00F070F2" w:rsidRPr="00C31FDD">
        <w:rPr>
          <w:rFonts w:ascii="Times New Roman" w:hAnsi="Times New Roman" w:cs="Times New Roman"/>
          <w:sz w:val="24"/>
          <w:szCs w:val="24"/>
        </w:rPr>
        <w:t>ourt</w:t>
      </w:r>
      <w:r w:rsidR="00696196">
        <w:rPr>
          <w:rFonts w:ascii="Times New Roman" w:hAnsi="Times New Roman" w:cs="Times New Roman"/>
          <w:sz w:val="24"/>
          <w:szCs w:val="24"/>
        </w:rPr>
        <w:t>,</w:t>
      </w:r>
      <w:r w:rsidR="00F070F2" w:rsidRPr="00C31FDD">
        <w:rPr>
          <w:rFonts w:ascii="Times New Roman" w:hAnsi="Times New Roman" w:cs="Times New Roman"/>
          <w:sz w:val="24"/>
          <w:szCs w:val="24"/>
        </w:rPr>
        <w:t xml:space="preserve"> not having had the benefit of seeing and hearing the witnesses</w:t>
      </w:r>
      <w:r w:rsidR="00696196">
        <w:rPr>
          <w:rFonts w:ascii="Times New Roman" w:hAnsi="Times New Roman" w:cs="Times New Roman"/>
          <w:sz w:val="24"/>
          <w:szCs w:val="24"/>
        </w:rPr>
        <w:t>,</w:t>
      </w:r>
      <w:r w:rsidR="00F070F2" w:rsidRPr="00C31FDD">
        <w:rPr>
          <w:rFonts w:ascii="Times New Roman" w:hAnsi="Times New Roman" w:cs="Times New Roman"/>
          <w:sz w:val="24"/>
          <w:szCs w:val="24"/>
        </w:rPr>
        <w:t xml:space="preserve"> find</w:t>
      </w:r>
      <w:r w:rsidR="00AB0D03" w:rsidRPr="00C31FDD">
        <w:rPr>
          <w:rFonts w:ascii="Times New Roman" w:hAnsi="Times New Roman" w:cs="Times New Roman"/>
          <w:sz w:val="24"/>
          <w:szCs w:val="24"/>
        </w:rPr>
        <w:t>s</w:t>
      </w:r>
      <w:r w:rsidR="00F070F2" w:rsidRPr="00C31FDD">
        <w:rPr>
          <w:rFonts w:ascii="Times New Roman" w:hAnsi="Times New Roman" w:cs="Times New Roman"/>
          <w:sz w:val="24"/>
          <w:szCs w:val="24"/>
        </w:rPr>
        <w:t xml:space="preserve"> no basis for interfering with the trial court’s findings on</w:t>
      </w:r>
      <w:r w:rsidR="009E0DA7" w:rsidRPr="00C31FDD">
        <w:rPr>
          <w:rFonts w:ascii="Times New Roman" w:hAnsi="Times New Roman" w:cs="Times New Roman"/>
          <w:sz w:val="24"/>
          <w:szCs w:val="24"/>
        </w:rPr>
        <w:t xml:space="preserve"> the</w:t>
      </w:r>
      <w:r w:rsidR="00F070F2" w:rsidRPr="00C31FDD">
        <w:rPr>
          <w:rFonts w:ascii="Times New Roman" w:hAnsi="Times New Roman" w:cs="Times New Roman"/>
          <w:sz w:val="24"/>
          <w:szCs w:val="24"/>
        </w:rPr>
        <w:t xml:space="preserve"> credibility of witnesses.</w:t>
      </w:r>
    </w:p>
    <w:p w:rsidR="001C393D" w:rsidRPr="00C31FDD" w:rsidRDefault="001C393D" w:rsidP="00B4117B">
      <w:pPr>
        <w:tabs>
          <w:tab w:val="left" w:pos="1134"/>
        </w:tabs>
        <w:spacing w:after="0" w:line="480" w:lineRule="auto"/>
        <w:ind w:firstLine="720"/>
        <w:jc w:val="both"/>
        <w:rPr>
          <w:rFonts w:ascii="Times New Roman" w:hAnsi="Times New Roman" w:cs="Times New Roman"/>
          <w:sz w:val="24"/>
          <w:szCs w:val="24"/>
        </w:rPr>
      </w:pPr>
    </w:p>
    <w:p w:rsidR="00B03A7D" w:rsidRPr="00C31FDD" w:rsidRDefault="00B03A7D" w:rsidP="004B1305">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F070F2" w:rsidRPr="00C31FDD">
        <w:rPr>
          <w:rFonts w:ascii="Times New Roman" w:hAnsi="Times New Roman" w:cs="Times New Roman"/>
          <w:sz w:val="24"/>
          <w:szCs w:val="24"/>
        </w:rPr>
        <w:t xml:space="preserve">Having come to that conclusion the appeal </w:t>
      </w:r>
      <w:r w:rsidR="00C03A47" w:rsidRPr="00C31FDD">
        <w:rPr>
          <w:rFonts w:ascii="Times New Roman" w:hAnsi="Times New Roman" w:cs="Times New Roman"/>
          <w:sz w:val="24"/>
          <w:szCs w:val="24"/>
        </w:rPr>
        <w:t xml:space="preserve">against conviction </w:t>
      </w:r>
      <w:r w:rsidR="00F070F2" w:rsidRPr="00C31FDD">
        <w:rPr>
          <w:rFonts w:ascii="Times New Roman" w:hAnsi="Times New Roman" w:cs="Times New Roman"/>
          <w:sz w:val="24"/>
          <w:szCs w:val="24"/>
        </w:rPr>
        <w:t>can only fail.</w:t>
      </w:r>
    </w:p>
    <w:p w:rsidR="007D6739" w:rsidRPr="00C31FDD" w:rsidRDefault="007D6739" w:rsidP="007D6739">
      <w:pPr>
        <w:tabs>
          <w:tab w:val="left" w:pos="1134"/>
        </w:tabs>
        <w:spacing w:after="0" w:line="480" w:lineRule="auto"/>
        <w:jc w:val="both"/>
        <w:rPr>
          <w:rFonts w:ascii="Times New Roman" w:hAnsi="Times New Roman" w:cs="Times New Roman"/>
          <w:sz w:val="24"/>
          <w:szCs w:val="24"/>
        </w:rPr>
      </w:pPr>
    </w:p>
    <w:p w:rsidR="008F16E2" w:rsidRPr="00C31FDD" w:rsidRDefault="00B03A7D" w:rsidP="00CD4120">
      <w:pPr>
        <w:jc w:val="both"/>
        <w:rPr>
          <w:rFonts w:ascii="Times New Roman" w:hAnsi="Times New Roman" w:cs="Times New Roman"/>
          <w:b/>
          <w:sz w:val="24"/>
          <w:szCs w:val="24"/>
        </w:rPr>
      </w:pPr>
      <w:r w:rsidRPr="00C31FDD">
        <w:rPr>
          <w:rFonts w:ascii="Times New Roman" w:hAnsi="Times New Roman" w:cs="Times New Roman"/>
          <w:b/>
          <w:sz w:val="24"/>
          <w:szCs w:val="24"/>
        </w:rPr>
        <w:t xml:space="preserve">APPEAL AGAINST SENTENCE </w:t>
      </w:r>
    </w:p>
    <w:p w:rsidR="00F070F2" w:rsidRPr="00C31FDD" w:rsidRDefault="00B03A7D" w:rsidP="004B1305">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8F16E2" w:rsidRPr="00C31FDD">
        <w:rPr>
          <w:rFonts w:ascii="Times New Roman" w:hAnsi="Times New Roman" w:cs="Times New Roman"/>
          <w:sz w:val="24"/>
          <w:szCs w:val="24"/>
        </w:rPr>
        <w:t xml:space="preserve">As regards the appeal against </w:t>
      </w:r>
      <w:r w:rsidR="004F32A6" w:rsidRPr="00C31FDD">
        <w:rPr>
          <w:rFonts w:ascii="Times New Roman" w:hAnsi="Times New Roman" w:cs="Times New Roman"/>
          <w:sz w:val="24"/>
          <w:szCs w:val="24"/>
        </w:rPr>
        <w:t>sentence, the appellant was sentence</w:t>
      </w:r>
      <w:r w:rsidR="00CD0F84" w:rsidRPr="00C31FDD">
        <w:rPr>
          <w:rFonts w:ascii="Times New Roman" w:hAnsi="Times New Roman" w:cs="Times New Roman"/>
          <w:sz w:val="24"/>
          <w:szCs w:val="24"/>
        </w:rPr>
        <w:t>d</w:t>
      </w:r>
      <w:r w:rsidR="004F32A6" w:rsidRPr="00C31FDD">
        <w:rPr>
          <w:rFonts w:ascii="Times New Roman" w:hAnsi="Times New Roman" w:cs="Times New Roman"/>
          <w:sz w:val="24"/>
          <w:szCs w:val="24"/>
        </w:rPr>
        <w:t xml:space="preserve"> to </w:t>
      </w:r>
      <w:r w:rsidR="00670E50">
        <w:rPr>
          <w:rFonts w:ascii="Times New Roman" w:hAnsi="Times New Roman" w:cs="Times New Roman"/>
          <w:sz w:val="24"/>
          <w:szCs w:val="24"/>
        </w:rPr>
        <w:t>18 years imprisonment of which 6</w:t>
      </w:r>
      <w:r w:rsidR="004F32A6" w:rsidRPr="00C31FDD">
        <w:rPr>
          <w:rFonts w:ascii="Times New Roman" w:hAnsi="Times New Roman" w:cs="Times New Roman"/>
          <w:sz w:val="24"/>
          <w:szCs w:val="24"/>
        </w:rPr>
        <w:t xml:space="preserve"> years were suspended on appropriate conditions of good behaviour. </w:t>
      </w:r>
      <w:r w:rsidR="007D6739" w:rsidRPr="00C31FDD">
        <w:rPr>
          <w:rFonts w:ascii="Times New Roman" w:hAnsi="Times New Roman" w:cs="Times New Roman"/>
          <w:sz w:val="24"/>
          <w:szCs w:val="24"/>
        </w:rPr>
        <w:t xml:space="preserve"> </w:t>
      </w:r>
      <w:r w:rsidR="004F32A6" w:rsidRPr="00C31FDD">
        <w:rPr>
          <w:rFonts w:ascii="Times New Roman" w:hAnsi="Times New Roman" w:cs="Times New Roman"/>
          <w:sz w:val="24"/>
          <w:szCs w:val="24"/>
        </w:rPr>
        <w:t xml:space="preserve">This left him with an effective sentence </w:t>
      </w:r>
      <w:r w:rsidR="00062748" w:rsidRPr="00C31FDD">
        <w:rPr>
          <w:rFonts w:ascii="Times New Roman" w:hAnsi="Times New Roman" w:cs="Times New Roman"/>
          <w:sz w:val="24"/>
          <w:szCs w:val="24"/>
        </w:rPr>
        <w:t xml:space="preserve">of </w:t>
      </w:r>
      <w:r w:rsidR="00670E50">
        <w:rPr>
          <w:rFonts w:ascii="Times New Roman" w:hAnsi="Times New Roman" w:cs="Times New Roman"/>
          <w:sz w:val="24"/>
          <w:szCs w:val="24"/>
        </w:rPr>
        <w:t>12</w:t>
      </w:r>
      <w:r w:rsidR="004F32A6" w:rsidRPr="00C31FDD">
        <w:rPr>
          <w:rFonts w:ascii="Times New Roman" w:hAnsi="Times New Roman" w:cs="Times New Roman"/>
          <w:sz w:val="24"/>
          <w:szCs w:val="24"/>
        </w:rPr>
        <w:t xml:space="preserve"> years imprisonment.</w:t>
      </w:r>
    </w:p>
    <w:p w:rsidR="00B03A7D" w:rsidRPr="00C31FDD" w:rsidRDefault="00B03A7D" w:rsidP="00CD4120">
      <w:pPr>
        <w:jc w:val="both"/>
        <w:rPr>
          <w:rFonts w:ascii="Times New Roman" w:hAnsi="Times New Roman" w:cs="Times New Roman"/>
          <w:sz w:val="24"/>
          <w:szCs w:val="24"/>
        </w:rPr>
      </w:pPr>
    </w:p>
    <w:p w:rsidR="004F32A6" w:rsidRPr="00C31FDD" w:rsidRDefault="00B03A7D" w:rsidP="007D6739">
      <w:pPr>
        <w:tabs>
          <w:tab w:val="left" w:pos="1134"/>
        </w:tabs>
        <w:spacing w:line="480" w:lineRule="auto"/>
        <w:ind w:firstLine="720"/>
        <w:jc w:val="both"/>
        <w:rPr>
          <w:rFonts w:ascii="Times New Roman" w:hAnsi="Times New Roman" w:cs="Times New Roman"/>
          <w:sz w:val="24"/>
          <w:szCs w:val="24"/>
        </w:rPr>
      </w:pPr>
      <w:r w:rsidRPr="00C31FDD">
        <w:rPr>
          <w:rFonts w:ascii="Times New Roman" w:hAnsi="Times New Roman" w:cs="Times New Roman"/>
          <w:sz w:val="24"/>
          <w:szCs w:val="24"/>
        </w:rPr>
        <w:tab/>
      </w:r>
      <w:r w:rsidR="004F32A6" w:rsidRPr="00C31FDD">
        <w:rPr>
          <w:rFonts w:ascii="Times New Roman" w:hAnsi="Times New Roman" w:cs="Times New Roman"/>
          <w:sz w:val="24"/>
          <w:szCs w:val="24"/>
        </w:rPr>
        <w:t xml:space="preserve">I take the view that rape is a horrible </w:t>
      </w:r>
      <w:r w:rsidR="00696196">
        <w:rPr>
          <w:rFonts w:ascii="Times New Roman" w:hAnsi="Times New Roman" w:cs="Times New Roman"/>
          <w:sz w:val="24"/>
          <w:szCs w:val="24"/>
        </w:rPr>
        <w:t xml:space="preserve">and </w:t>
      </w:r>
      <w:r w:rsidR="004F32A6" w:rsidRPr="00C31FDD">
        <w:rPr>
          <w:rFonts w:ascii="Times New Roman" w:hAnsi="Times New Roman" w:cs="Times New Roman"/>
          <w:sz w:val="24"/>
          <w:szCs w:val="24"/>
        </w:rPr>
        <w:t xml:space="preserve">reprehensible offence deserving severe penalties of imprisonment. </w:t>
      </w:r>
      <w:r w:rsidR="007D6739" w:rsidRPr="00C31FDD">
        <w:rPr>
          <w:rFonts w:ascii="Times New Roman" w:hAnsi="Times New Roman" w:cs="Times New Roman"/>
          <w:sz w:val="24"/>
          <w:szCs w:val="24"/>
        </w:rPr>
        <w:t xml:space="preserve"> </w:t>
      </w:r>
      <w:r w:rsidR="004F32A6" w:rsidRPr="00C31FDD">
        <w:rPr>
          <w:rFonts w:ascii="Times New Roman" w:hAnsi="Times New Roman" w:cs="Times New Roman"/>
          <w:sz w:val="24"/>
          <w:szCs w:val="24"/>
        </w:rPr>
        <w:t xml:space="preserve">The rape of a toddler of no more than 3 years of age is </w:t>
      </w:r>
      <w:r w:rsidR="00396C9C" w:rsidRPr="00C31FDD">
        <w:rPr>
          <w:rFonts w:ascii="Times New Roman" w:hAnsi="Times New Roman" w:cs="Times New Roman"/>
          <w:sz w:val="24"/>
          <w:szCs w:val="24"/>
        </w:rPr>
        <w:t xml:space="preserve">so </w:t>
      </w:r>
      <w:r w:rsidR="004F32A6" w:rsidRPr="00C31FDD">
        <w:rPr>
          <w:rFonts w:ascii="Times New Roman" w:hAnsi="Times New Roman" w:cs="Times New Roman"/>
          <w:sz w:val="24"/>
          <w:szCs w:val="24"/>
        </w:rPr>
        <w:t xml:space="preserve">disgusting such that no amount of mitigation can ameliorate the gravity of the appellant’s moral </w:t>
      </w:r>
      <w:r w:rsidR="00CD0F84" w:rsidRPr="00C31FDD">
        <w:rPr>
          <w:rFonts w:ascii="Times New Roman" w:hAnsi="Times New Roman" w:cs="Times New Roman"/>
          <w:sz w:val="24"/>
          <w:szCs w:val="24"/>
        </w:rPr>
        <w:t>blameworthiness</w:t>
      </w:r>
      <w:r w:rsidR="004F32A6" w:rsidRPr="00C31FDD">
        <w:rPr>
          <w:rFonts w:ascii="Times New Roman" w:hAnsi="Times New Roman" w:cs="Times New Roman"/>
          <w:sz w:val="24"/>
          <w:szCs w:val="24"/>
        </w:rPr>
        <w:t xml:space="preserve">. </w:t>
      </w:r>
      <w:r w:rsidR="007D6739" w:rsidRPr="00C31FDD">
        <w:rPr>
          <w:rFonts w:ascii="Times New Roman" w:hAnsi="Times New Roman" w:cs="Times New Roman"/>
          <w:sz w:val="24"/>
          <w:szCs w:val="24"/>
        </w:rPr>
        <w:t xml:space="preserve"> </w:t>
      </w:r>
      <w:r w:rsidR="004F32A6" w:rsidRPr="00C31FDD">
        <w:rPr>
          <w:rFonts w:ascii="Times New Roman" w:hAnsi="Times New Roman" w:cs="Times New Roman"/>
          <w:sz w:val="24"/>
          <w:szCs w:val="24"/>
        </w:rPr>
        <w:t xml:space="preserve">In this case the </w:t>
      </w:r>
      <w:r w:rsidR="007D6739" w:rsidRPr="00C31FDD">
        <w:rPr>
          <w:rFonts w:ascii="Times New Roman" w:hAnsi="Times New Roman" w:cs="Times New Roman"/>
          <w:sz w:val="24"/>
          <w:szCs w:val="24"/>
        </w:rPr>
        <w:t>a</w:t>
      </w:r>
      <w:r w:rsidR="00CD0F84" w:rsidRPr="00C31FDD">
        <w:rPr>
          <w:rFonts w:ascii="Times New Roman" w:hAnsi="Times New Roman" w:cs="Times New Roman"/>
          <w:sz w:val="24"/>
          <w:szCs w:val="24"/>
        </w:rPr>
        <w:t>ppellant’s moral turpitude is so bad that if the sentence imposed upon him errs at all,</w:t>
      </w:r>
      <w:r w:rsidR="00C436B9">
        <w:rPr>
          <w:rFonts w:ascii="Times New Roman" w:hAnsi="Times New Roman" w:cs="Times New Roman"/>
          <w:sz w:val="24"/>
          <w:szCs w:val="24"/>
        </w:rPr>
        <w:t xml:space="preserve"> it errs on the side of leniency</w:t>
      </w:r>
      <w:r w:rsidR="00CD0F84" w:rsidRPr="00C31FDD">
        <w:rPr>
          <w:rFonts w:ascii="Times New Roman" w:hAnsi="Times New Roman" w:cs="Times New Roman"/>
          <w:sz w:val="24"/>
          <w:szCs w:val="24"/>
        </w:rPr>
        <w:t xml:space="preserve">. </w:t>
      </w:r>
      <w:r w:rsidR="00382B83" w:rsidRPr="00C31FDD">
        <w:rPr>
          <w:rFonts w:ascii="Times New Roman" w:hAnsi="Times New Roman" w:cs="Times New Roman"/>
          <w:sz w:val="24"/>
          <w:szCs w:val="24"/>
        </w:rPr>
        <w:t xml:space="preserve"> </w:t>
      </w:r>
      <w:r w:rsidR="00CD0F84" w:rsidRPr="00C31FDD">
        <w:rPr>
          <w:rFonts w:ascii="Times New Roman" w:hAnsi="Times New Roman" w:cs="Times New Roman"/>
          <w:sz w:val="24"/>
          <w:szCs w:val="24"/>
        </w:rPr>
        <w:t xml:space="preserve">On the facts of this case he deserved an effective sentence </w:t>
      </w:r>
      <w:r w:rsidRPr="00C31FDD">
        <w:rPr>
          <w:rFonts w:ascii="Times New Roman" w:hAnsi="Times New Roman" w:cs="Times New Roman"/>
          <w:sz w:val="24"/>
          <w:szCs w:val="24"/>
        </w:rPr>
        <w:t>of no less than 20 </w:t>
      </w:r>
      <w:r w:rsidR="00CD0F84" w:rsidRPr="00C31FDD">
        <w:rPr>
          <w:rFonts w:ascii="Times New Roman" w:hAnsi="Times New Roman" w:cs="Times New Roman"/>
          <w:sz w:val="24"/>
          <w:szCs w:val="24"/>
        </w:rPr>
        <w:t xml:space="preserve">years imprisonment. </w:t>
      </w:r>
      <w:r w:rsidR="00382B83" w:rsidRPr="00C31FDD">
        <w:rPr>
          <w:rFonts w:ascii="Times New Roman" w:hAnsi="Times New Roman" w:cs="Times New Roman"/>
          <w:sz w:val="24"/>
          <w:szCs w:val="24"/>
        </w:rPr>
        <w:t xml:space="preserve"> </w:t>
      </w:r>
      <w:r w:rsidR="00CD0F84" w:rsidRPr="00C31FDD">
        <w:rPr>
          <w:rFonts w:ascii="Times New Roman" w:hAnsi="Times New Roman" w:cs="Times New Roman"/>
          <w:sz w:val="24"/>
          <w:szCs w:val="24"/>
        </w:rPr>
        <w:t>He should therefore consider himself luck</w:t>
      </w:r>
      <w:r w:rsidR="002059E3" w:rsidRPr="00C31FDD">
        <w:rPr>
          <w:rFonts w:ascii="Times New Roman" w:hAnsi="Times New Roman" w:cs="Times New Roman"/>
          <w:sz w:val="24"/>
          <w:szCs w:val="24"/>
        </w:rPr>
        <w:t>y</w:t>
      </w:r>
      <w:r w:rsidR="00CD0F84" w:rsidRPr="00C31FDD">
        <w:rPr>
          <w:rFonts w:ascii="Times New Roman" w:hAnsi="Times New Roman" w:cs="Times New Roman"/>
          <w:sz w:val="24"/>
          <w:szCs w:val="24"/>
        </w:rPr>
        <w:t xml:space="preserve"> that the sentencing court was very lenient with him.</w:t>
      </w:r>
      <w:r w:rsidR="00EB3C9A" w:rsidRPr="00C31FDD">
        <w:rPr>
          <w:rFonts w:ascii="Times New Roman" w:hAnsi="Times New Roman" w:cs="Times New Roman"/>
          <w:sz w:val="24"/>
          <w:szCs w:val="24"/>
        </w:rPr>
        <w:t xml:space="preserve"> </w:t>
      </w:r>
    </w:p>
    <w:p w:rsidR="00B03A7D" w:rsidRPr="00C31FDD" w:rsidRDefault="00B03A7D" w:rsidP="00382B83">
      <w:pPr>
        <w:spacing w:after="0"/>
        <w:jc w:val="both"/>
        <w:rPr>
          <w:rFonts w:ascii="Times New Roman" w:hAnsi="Times New Roman" w:cs="Times New Roman"/>
          <w:sz w:val="24"/>
          <w:szCs w:val="24"/>
        </w:rPr>
      </w:pPr>
    </w:p>
    <w:p w:rsidR="00EB3C9A" w:rsidRPr="00C31FDD" w:rsidRDefault="00B03A7D" w:rsidP="00CD4120">
      <w:pPr>
        <w:jc w:val="both"/>
        <w:rPr>
          <w:rFonts w:ascii="Times New Roman" w:hAnsi="Times New Roman" w:cs="Times New Roman"/>
          <w:b/>
          <w:sz w:val="24"/>
          <w:szCs w:val="24"/>
        </w:rPr>
      </w:pPr>
      <w:r w:rsidRPr="00C31FDD">
        <w:rPr>
          <w:rFonts w:ascii="Times New Roman" w:hAnsi="Times New Roman" w:cs="Times New Roman"/>
          <w:b/>
          <w:sz w:val="24"/>
          <w:szCs w:val="24"/>
        </w:rPr>
        <w:t>COSTS</w:t>
      </w:r>
    </w:p>
    <w:p w:rsidR="00EB3C9A" w:rsidRPr="00C31FDD" w:rsidRDefault="00B03A7D" w:rsidP="004B1305">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EB3C9A" w:rsidRPr="00C31FDD">
        <w:rPr>
          <w:rFonts w:ascii="Times New Roman" w:hAnsi="Times New Roman" w:cs="Times New Roman"/>
          <w:sz w:val="24"/>
          <w:szCs w:val="24"/>
        </w:rPr>
        <w:t xml:space="preserve">In the normal run of things </w:t>
      </w:r>
      <w:r w:rsidR="00AE4E7F" w:rsidRPr="00C31FDD">
        <w:rPr>
          <w:rFonts w:ascii="Times New Roman" w:hAnsi="Times New Roman" w:cs="Times New Roman"/>
          <w:sz w:val="24"/>
          <w:szCs w:val="24"/>
        </w:rPr>
        <w:t>it is not the practice of this C</w:t>
      </w:r>
      <w:r w:rsidR="00EB3C9A" w:rsidRPr="00C31FDD">
        <w:rPr>
          <w:rFonts w:ascii="Times New Roman" w:hAnsi="Times New Roman" w:cs="Times New Roman"/>
          <w:sz w:val="24"/>
          <w:szCs w:val="24"/>
        </w:rPr>
        <w:t>ourt to award costs in criminal matters one way or the other.</w:t>
      </w:r>
    </w:p>
    <w:p w:rsidR="00912E0C" w:rsidRPr="00C31FDD" w:rsidRDefault="00912E0C" w:rsidP="004B1305">
      <w:pPr>
        <w:tabs>
          <w:tab w:val="left" w:pos="1134"/>
        </w:tabs>
        <w:spacing w:after="0" w:line="480" w:lineRule="auto"/>
        <w:jc w:val="both"/>
        <w:rPr>
          <w:rFonts w:ascii="Times New Roman" w:hAnsi="Times New Roman" w:cs="Times New Roman"/>
          <w:sz w:val="24"/>
          <w:szCs w:val="24"/>
        </w:rPr>
      </w:pPr>
    </w:p>
    <w:p w:rsidR="004B1305" w:rsidRPr="00C31FDD" w:rsidRDefault="00912E0C" w:rsidP="004B1305">
      <w:pPr>
        <w:tabs>
          <w:tab w:val="left" w:pos="1134"/>
        </w:tabs>
        <w:spacing w:after="0" w:line="480" w:lineRule="auto"/>
        <w:jc w:val="both"/>
        <w:rPr>
          <w:rFonts w:ascii="Times New Roman" w:hAnsi="Times New Roman" w:cs="Times New Roman"/>
          <w:b/>
          <w:sz w:val="24"/>
          <w:szCs w:val="24"/>
        </w:rPr>
      </w:pPr>
      <w:r w:rsidRPr="00C31FDD">
        <w:rPr>
          <w:rFonts w:ascii="Times New Roman" w:hAnsi="Times New Roman" w:cs="Times New Roman"/>
          <w:b/>
          <w:sz w:val="24"/>
          <w:szCs w:val="24"/>
        </w:rPr>
        <w:lastRenderedPageBreak/>
        <w:t>DISPOSITION</w:t>
      </w:r>
    </w:p>
    <w:p w:rsidR="0084182F" w:rsidRPr="00C31FDD" w:rsidRDefault="0084182F" w:rsidP="0084182F">
      <w:pPr>
        <w:tabs>
          <w:tab w:val="left" w:pos="1134"/>
        </w:tabs>
        <w:spacing w:after="0" w:line="240" w:lineRule="auto"/>
        <w:jc w:val="both"/>
        <w:rPr>
          <w:rFonts w:ascii="Times New Roman" w:hAnsi="Times New Roman" w:cs="Times New Roman"/>
          <w:b/>
          <w:sz w:val="24"/>
          <w:szCs w:val="24"/>
        </w:rPr>
      </w:pPr>
    </w:p>
    <w:p w:rsidR="00F070F2" w:rsidRPr="00C31FDD" w:rsidRDefault="00B03A7D" w:rsidP="004B1305">
      <w:pPr>
        <w:tabs>
          <w:tab w:val="left" w:pos="1134"/>
        </w:tabs>
        <w:spacing w:after="0" w:line="480" w:lineRule="auto"/>
        <w:jc w:val="both"/>
        <w:rPr>
          <w:rFonts w:ascii="Times New Roman" w:hAnsi="Times New Roman" w:cs="Times New Roman"/>
          <w:sz w:val="24"/>
          <w:szCs w:val="24"/>
        </w:rPr>
      </w:pPr>
      <w:r w:rsidRPr="00C31FDD">
        <w:rPr>
          <w:rFonts w:ascii="Times New Roman" w:hAnsi="Times New Roman" w:cs="Times New Roman"/>
          <w:sz w:val="24"/>
          <w:szCs w:val="24"/>
        </w:rPr>
        <w:tab/>
      </w:r>
      <w:r w:rsidR="00D02B32">
        <w:rPr>
          <w:rFonts w:ascii="Times New Roman" w:hAnsi="Times New Roman" w:cs="Times New Roman"/>
          <w:sz w:val="24"/>
          <w:szCs w:val="24"/>
        </w:rPr>
        <w:t>I</w:t>
      </w:r>
      <w:r w:rsidR="00F070F2" w:rsidRPr="00C31FDD">
        <w:rPr>
          <w:rFonts w:ascii="Times New Roman" w:hAnsi="Times New Roman" w:cs="Times New Roman"/>
          <w:sz w:val="24"/>
          <w:szCs w:val="24"/>
        </w:rPr>
        <w:t>t is accordingly ordered that the ap</w:t>
      </w:r>
      <w:r w:rsidR="00425A97">
        <w:rPr>
          <w:rFonts w:ascii="Times New Roman" w:hAnsi="Times New Roman" w:cs="Times New Roman"/>
          <w:sz w:val="24"/>
          <w:szCs w:val="24"/>
        </w:rPr>
        <w:t>peal be and is hereby dismissed in its entirety.</w:t>
      </w:r>
    </w:p>
    <w:p w:rsidR="00B03A7D" w:rsidRPr="00C31FDD" w:rsidRDefault="00B03A7D" w:rsidP="00B03A7D">
      <w:pPr>
        <w:spacing w:line="480" w:lineRule="auto"/>
        <w:jc w:val="both"/>
        <w:rPr>
          <w:rFonts w:ascii="Times New Roman" w:hAnsi="Times New Roman" w:cs="Times New Roman"/>
          <w:sz w:val="24"/>
          <w:szCs w:val="24"/>
        </w:rPr>
      </w:pPr>
    </w:p>
    <w:p w:rsidR="00382B83" w:rsidRPr="00C31FDD" w:rsidRDefault="00382B83" w:rsidP="00382B83">
      <w:pPr>
        <w:spacing w:after="0" w:line="480" w:lineRule="auto"/>
        <w:jc w:val="both"/>
        <w:rPr>
          <w:rFonts w:ascii="Times New Roman" w:hAnsi="Times New Roman" w:cs="Times New Roman"/>
          <w:sz w:val="24"/>
          <w:szCs w:val="24"/>
        </w:rPr>
      </w:pPr>
    </w:p>
    <w:p w:rsidR="0093618F" w:rsidRPr="00C31FDD" w:rsidRDefault="002D0CD4" w:rsidP="002D0CD4">
      <w:pPr>
        <w:tabs>
          <w:tab w:val="left" w:pos="1134"/>
        </w:tabs>
        <w:jc w:val="both"/>
        <w:rPr>
          <w:rFonts w:ascii="Times New Roman" w:hAnsi="Times New Roman" w:cs="Times New Roman"/>
          <w:sz w:val="24"/>
          <w:szCs w:val="24"/>
        </w:rPr>
      </w:pPr>
      <w:r w:rsidRPr="00C31FDD">
        <w:rPr>
          <w:rFonts w:ascii="Times New Roman" w:hAnsi="Times New Roman" w:cs="Times New Roman"/>
          <w:sz w:val="24"/>
          <w:szCs w:val="24"/>
        </w:rPr>
        <w:tab/>
      </w:r>
      <w:r w:rsidRPr="00C31FDD">
        <w:rPr>
          <w:rFonts w:ascii="Times New Roman" w:hAnsi="Times New Roman" w:cs="Times New Roman"/>
          <w:b/>
          <w:sz w:val="24"/>
          <w:szCs w:val="24"/>
        </w:rPr>
        <w:t>GWAUNZA DCJ:</w:t>
      </w:r>
      <w:r w:rsidRPr="00C31FDD">
        <w:rPr>
          <w:rFonts w:ascii="Times New Roman" w:hAnsi="Times New Roman" w:cs="Times New Roman"/>
          <w:b/>
          <w:sz w:val="24"/>
          <w:szCs w:val="24"/>
        </w:rPr>
        <w:tab/>
      </w:r>
      <w:r w:rsidRPr="00C31FDD">
        <w:rPr>
          <w:rFonts w:ascii="Times New Roman" w:hAnsi="Times New Roman" w:cs="Times New Roman"/>
          <w:sz w:val="24"/>
          <w:szCs w:val="24"/>
        </w:rPr>
        <w:tab/>
      </w:r>
      <w:r w:rsidRPr="00C31FDD">
        <w:rPr>
          <w:rFonts w:ascii="Times New Roman" w:hAnsi="Times New Roman" w:cs="Times New Roman"/>
          <w:sz w:val="24"/>
          <w:szCs w:val="24"/>
        </w:rPr>
        <w:tab/>
        <w:t>I agree</w:t>
      </w:r>
    </w:p>
    <w:p w:rsidR="002D0CD4" w:rsidRPr="00C31FDD" w:rsidRDefault="002D0CD4" w:rsidP="007176DA">
      <w:pPr>
        <w:spacing w:after="0"/>
        <w:jc w:val="both"/>
        <w:rPr>
          <w:rFonts w:ascii="Times New Roman" w:hAnsi="Times New Roman" w:cs="Times New Roman"/>
          <w:sz w:val="24"/>
          <w:szCs w:val="24"/>
        </w:rPr>
      </w:pPr>
    </w:p>
    <w:p w:rsidR="00382B83" w:rsidRDefault="00382B83" w:rsidP="00CD4120">
      <w:pPr>
        <w:jc w:val="both"/>
        <w:rPr>
          <w:rFonts w:ascii="Times New Roman" w:hAnsi="Times New Roman" w:cs="Times New Roman"/>
          <w:sz w:val="24"/>
          <w:szCs w:val="24"/>
        </w:rPr>
      </w:pPr>
    </w:p>
    <w:p w:rsidR="00DE121B" w:rsidRPr="00C31FDD" w:rsidRDefault="00DE121B" w:rsidP="00CD4120">
      <w:pPr>
        <w:jc w:val="both"/>
        <w:rPr>
          <w:rFonts w:ascii="Times New Roman" w:hAnsi="Times New Roman" w:cs="Times New Roman"/>
          <w:sz w:val="24"/>
          <w:szCs w:val="24"/>
        </w:rPr>
      </w:pPr>
    </w:p>
    <w:p w:rsidR="002D0CD4" w:rsidRPr="00C31FDD" w:rsidRDefault="002D0CD4" w:rsidP="002D0CD4">
      <w:pPr>
        <w:tabs>
          <w:tab w:val="left" w:pos="1134"/>
        </w:tabs>
        <w:jc w:val="both"/>
        <w:rPr>
          <w:rFonts w:ascii="Times New Roman" w:hAnsi="Times New Roman" w:cs="Times New Roman"/>
          <w:sz w:val="24"/>
          <w:szCs w:val="24"/>
        </w:rPr>
      </w:pPr>
      <w:r w:rsidRPr="00C31FDD">
        <w:rPr>
          <w:rFonts w:ascii="Times New Roman" w:hAnsi="Times New Roman" w:cs="Times New Roman"/>
          <w:sz w:val="24"/>
          <w:szCs w:val="24"/>
        </w:rPr>
        <w:tab/>
      </w:r>
      <w:r w:rsidRPr="00C31FDD">
        <w:rPr>
          <w:rFonts w:ascii="Times New Roman" w:hAnsi="Times New Roman" w:cs="Times New Roman"/>
          <w:b/>
          <w:sz w:val="24"/>
          <w:szCs w:val="24"/>
        </w:rPr>
        <w:t>GUVAVA JA:</w:t>
      </w:r>
      <w:r w:rsidRPr="00C31FDD">
        <w:rPr>
          <w:rFonts w:ascii="Times New Roman" w:hAnsi="Times New Roman" w:cs="Times New Roman"/>
          <w:sz w:val="24"/>
          <w:szCs w:val="24"/>
        </w:rPr>
        <w:tab/>
      </w:r>
      <w:r w:rsidRPr="00C31FDD">
        <w:rPr>
          <w:rFonts w:ascii="Times New Roman" w:hAnsi="Times New Roman" w:cs="Times New Roman"/>
          <w:sz w:val="24"/>
          <w:szCs w:val="24"/>
        </w:rPr>
        <w:tab/>
      </w:r>
      <w:r w:rsidRPr="00C31FDD">
        <w:rPr>
          <w:rFonts w:ascii="Times New Roman" w:hAnsi="Times New Roman" w:cs="Times New Roman"/>
          <w:sz w:val="24"/>
          <w:szCs w:val="24"/>
        </w:rPr>
        <w:tab/>
      </w:r>
      <w:r w:rsidR="001C393D">
        <w:rPr>
          <w:rFonts w:ascii="Times New Roman" w:hAnsi="Times New Roman" w:cs="Times New Roman"/>
          <w:sz w:val="24"/>
          <w:szCs w:val="24"/>
        </w:rPr>
        <w:tab/>
      </w:r>
      <w:r w:rsidRPr="00C31FDD">
        <w:rPr>
          <w:rFonts w:ascii="Times New Roman" w:hAnsi="Times New Roman" w:cs="Times New Roman"/>
          <w:sz w:val="24"/>
          <w:szCs w:val="24"/>
        </w:rPr>
        <w:t>I agree</w:t>
      </w:r>
    </w:p>
    <w:p w:rsidR="002D0CD4" w:rsidRPr="00C31FDD" w:rsidRDefault="002D0CD4" w:rsidP="00CD4120">
      <w:pPr>
        <w:jc w:val="both"/>
        <w:rPr>
          <w:rFonts w:ascii="Times New Roman" w:hAnsi="Times New Roman" w:cs="Times New Roman"/>
          <w:sz w:val="24"/>
          <w:szCs w:val="24"/>
        </w:rPr>
      </w:pPr>
    </w:p>
    <w:p w:rsidR="002D0CD4" w:rsidRPr="00C31FDD" w:rsidRDefault="002D0CD4" w:rsidP="00CD4120">
      <w:pPr>
        <w:jc w:val="both"/>
        <w:rPr>
          <w:rFonts w:ascii="Times New Roman" w:hAnsi="Times New Roman" w:cs="Times New Roman"/>
          <w:sz w:val="24"/>
          <w:szCs w:val="24"/>
        </w:rPr>
      </w:pPr>
    </w:p>
    <w:p w:rsidR="0093618F" w:rsidRPr="00C31FDD" w:rsidRDefault="00184204" w:rsidP="0093618F">
      <w:pPr>
        <w:spacing w:after="0"/>
        <w:jc w:val="both"/>
        <w:rPr>
          <w:rFonts w:ascii="Times New Roman" w:hAnsi="Times New Roman" w:cs="Times New Roman"/>
          <w:i/>
          <w:sz w:val="24"/>
          <w:szCs w:val="24"/>
        </w:rPr>
      </w:pPr>
      <w:r w:rsidRPr="00C31FDD">
        <w:rPr>
          <w:rFonts w:ascii="Times New Roman" w:hAnsi="Times New Roman" w:cs="Times New Roman"/>
          <w:i/>
          <w:sz w:val="24"/>
          <w:szCs w:val="24"/>
        </w:rPr>
        <w:t>Dururu</w:t>
      </w:r>
      <w:r w:rsidR="00DE121B">
        <w:rPr>
          <w:rFonts w:ascii="Times New Roman" w:hAnsi="Times New Roman" w:cs="Times New Roman"/>
          <w:i/>
          <w:sz w:val="24"/>
          <w:szCs w:val="24"/>
        </w:rPr>
        <w:t>.</w:t>
      </w:r>
      <w:r w:rsidRPr="00C31FDD">
        <w:rPr>
          <w:rFonts w:ascii="Times New Roman" w:hAnsi="Times New Roman" w:cs="Times New Roman"/>
          <w:i/>
          <w:sz w:val="24"/>
          <w:szCs w:val="24"/>
        </w:rPr>
        <w:t xml:space="preserve"> A and Associates, </w:t>
      </w:r>
      <w:r w:rsidR="004B1305" w:rsidRPr="00C31FDD">
        <w:rPr>
          <w:rFonts w:ascii="Times New Roman" w:hAnsi="Times New Roman" w:cs="Times New Roman"/>
          <w:i/>
          <w:sz w:val="24"/>
          <w:szCs w:val="24"/>
        </w:rPr>
        <w:t>a</w:t>
      </w:r>
      <w:r w:rsidRPr="00C31FDD">
        <w:rPr>
          <w:rFonts w:ascii="Times New Roman" w:hAnsi="Times New Roman" w:cs="Times New Roman"/>
          <w:i/>
          <w:sz w:val="24"/>
          <w:szCs w:val="24"/>
        </w:rPr>
        <w:t>ppellant’s legal p</w:t>
      </w:r>
      <w:r w:rsidR="0093618F" w:rsidRPr="00C31FDD">
        <w:rPr>
          <w:rFonts w:ascii="Times New Roman" w:hAnsi="Times New Roman" w:cs="Times New Roman"/>
          <w:i/>
          <w:sz w:val="24"/>
          <w:szCs w:val="24"/>
        </w:rPr>
        <w:t>ractitioners.</w:t>
      </w:r>
    </w:p>
    <w:p w:rsidR="007176DA" w:rsidRPr="00C31FDD" w:rsidRDefault="007176DA" w:rsidP="0093618F">
      <w:pPr>
        <w:spacing w:after="0"/>
        <w:jc w:val="both"/>
        <w:rPr>
          <w:rFonts w:ascii="Times New Roman" w:hAnsi="Times New Roman" w:cs="Times New Roman"/>
          <w:i/>
          <w:sz w:val="24"/>
          <w:szCs w:val="24"/>
        </w:rPr>
      </w:pPr>
    </w:p>
    <w:p w:rsidR="0093618F" w:rsidRPr="00C31FDD" w:rsidRDefault="0093618F" w:rsidP="0093618F">
      <w:pPr>
        <w:spacing w:after="0"/>
        <w:jc w:val="both"/>
        <w:rPr>
          <w:rFonts w:ascii="Times New Roman" w:hAnsi="Times New Roman" w:cs="Times New Roman"/>
          <w:i/>
          <w:sz w:val="24"/>
          <w:szCs w:val="24"/>
        </w:rPr>
      </w:pPr>
      <w:r w:rsidRPr="00C31FDD">
        <w:rPr>
          <w:rFonts w:ascii="Times New Roman" w:hAnsi="Times New Roman" w:cs="Times New Roman"/>
          <w:i/>
          <w:sz w:val="24"/>
          <w:szCs w:val="24"/>
        </w:rPr>
        <w:t>Natio</w:t>
      </w:r>
      <w:r w:rsidR="00184204" w:rsidRPr="00C31FDD">
        <w:rPr>
          <w:rFonts w:ascii="Times New Roman" w:hAnsi="Times New Roman" w:cs="Times New Roman"/>
          <w:i/>
          <w:sz w:val="24"/>
          <w:szCs w:val="24"/>
        </w:rPr>
        <w:t>nal Prosecuting Authority, respondent’s legal p</w:t>
      </w:r>
      <w:r w:rsidRPr="00C31FDD">
        <w:rPr>
          <w:rFonts w:ascii="Times New Roman" w:hAnsi="Times New Roman" w:cs="Times New Roman"/>
          <w:i/>
          <w:sz w:val="24"/>
          <w:szCs w:val="24"/>
        </w:rPr>
        <w:t>ractitioners.</w:t>
      </w:r>
    </w:p>
    <w:p w:rsidR="00422341" w:rsidRPr="00C31FDD" w:rsidRDefault="00422341" w:rsidP="00CD4120">
      <w:pPr>
        <w:jc w:val="both"/>
        <w:rPr>
          <w:rFonts w:ascii="Times New Roman" w:hAnsi="Times New Roman" w:cs="Times New Roman"/>
          <w:sz w:val="24"/>
          <w:szCs w:val="24"/>
        </w:rPr>
      </w:pPr>
    </w:p>
    <w:p w:rsidR="006D1453" w:rsidRPr="00C31FDD" w:rsidRDefault="006D1453" w:rsidP="00CD4120">
      <w:pPr>
        <w:jc w:val="both"/>
        <w:rPr>
          <w:rFonts w:ascii="Times New Roman" w:hAnsi="Times New Roman" w:cs="Times New Roman"/>
          <w:sz w:val="24"/>
          <w:szCs w:val="24"/>
        </w:rPr>
      </w:pPr>
    </w:p>
    <w:p w:rsidR="006D1453" w:rsidRPr="00C31FDD" w:rsidRDefault="006D1453" w:rsidP="00CD4120">
      <w:pPr>
        <w:jc w:val="both"/>
        <w:rPr>
          <w:rFonts w:ascii="Times New Roman" w:hAnsi="Times New Roman" w:cs="Times New Roman"/>
          <w:sz w:val="24"/>
          <w:szCs w:val="24"/>
        </w:rPr>
      </w:pPr>
    </w:p>
    <w:p w:rsidR="006D1453" w:rsidRPr="00C31FDD" w:rsidRDefault="006D1453" w:rsidP="00CD4120">
      <w:pPr>
        <w:jc w:val="both"/>
        <w:rPr>
          <w:rFonts w:ascii="Times New Roman" w:hAnsi="Times New Roman" w:cs="Times New Roman"/>
          <w:sz w:val="24"/>
          <w:szCs w:val="24"/>
        </w:rPr>
      </w:pPr>
    </w:p>
    <w:p w:rsidR="00A22BD7" w:rsidRPr="00C31FDD" w:rsidRDefault="00A22BD7" w:rsidP="00CD4120">
      <w:pPr>
        <w:jc w:val="both"/>
        <w:rPr>
          <w:rFonts w:ascii="Times New Roman" w:hAnsi="Times New Roman" w:cs="Times New Roman"/>
          <w:sz w:val="24"/>
          <w:szCs w:val="24"/>
        </w:rPr>
      </w:pPr>
    </w:p>
    <w:p w:rsidR="00A22BD7" w:rsidRPr="00C31FDD" w:rsidRDefault="00A22BD7" w:rsidP="00CD4120">
      <w:pPr>
        <w:jc w:val="both"/>
        <w:rPr>
          <w:rFonts w:ascii="Times New Roman" w:hAnsi="Times New Roman" w:cs="Times New Roman"/>
          <w:sz w:val="24"/>
          <w:szCs w:val="24"/>
        </w:rPr>
      </w:pPr>
    </w:p>
    <w:p w:rsidR="00A22BD7" w:rsidRPr="00C31FDD" w:rsidRDefault="00A22BD7" w:rsidP="00CD4120">
      <w:pPr>
        <w:jc w:val="both"/>
        <w:rPr>
          <w:rFonts w:ascii="Times New Roman" w:hAnsi="Times New Roman" w:cs="Times New Roman"/>
          <w:sz w:val="24"/>
          <w:szCs w:val="24"/>
        </w:rPr>
      </w:pPr>
    </w:p>
    <w:sectPr w:rsidR="00A22BD7" w:rsidRPr="00C31FD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6B" w:rsidRDefault="009E386B" w:rsidP="00DE06D8">
      <w:pPr>
        <w:spacing w:after="0" w:line="240" w:lineRule="auto"/>
      </w:pPr>
      <w:r>
        <w:separator/>
      </w:r>
    </w:p>
  </w:endnote>
  <w:endnote w:type="continuationSeparator" w:id="0">
    <w:p w:rsidR="009E386B" w:rsidRDefault="009E386B" w:rsidP="00DE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6B" w:rsidRDefault="009E386B" w:rsidP="00DE06D8">
      <w:pPr>
        <w:spacing w:after="0" w:line="240" w:lineRule="auto"/>
      </w:pPr>
      <w:r>
        <w:separator/>
      </w:r>
    </w:p>
  </w:footnote>
  <w:footnote w:type="continuationSeparator" w:id="0">
    <w:p w:rsidR="009E386B" w:rsidRDefault="009E386B" w:rsidP="00DE0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D8" w:rsidRDefault="00DE06D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D8" w:rsidRPr="00C31FDD" w:rsidRDefault="00DE06D8">
                          <w:pPr>
                            <w:spacing w:after="0" w:line="240" w:lineRule="auto"/>
                            <w:jc w:val="right"/>
                            <w:rPr>
                              <w:rFonts w:ascii="Times New Roman" w:hAnsi="Times New Roman" w:cs="Times New Roman"/>
                              <w:noProof/>
                              <w:sz w:val="24"/>
                              <w:szCs w:val="24"/>
                            </w:rPr>
                          </w:pPr>
                          <w:r w:rsidRPr="00C31FDD">
                            <w:rPr>
                              <w:rFonts w:ascii="Times New Roman" w:hAnsi="Times New Roman" w:cs="Times New Roman"/>
                              <w:noProof/>
                              <w:sz w:val="24"/>
                              <w:szCs w:val="24"/>
                            </w:rPr>
                            <w:t xml:space="preserve">Judgment No. SC </w:t>
                          </w:r>
                          <w:r w:rsidR="001F1EB7">
                            <w:rPr>
                              <w:rFonts w:ascii="Times New Roman" w:hAnsi="Times New Roman" w:cs="Times New Roman"/>
                              <w:noProof/>
                              <w:sz w:val="24"/>
                              <w:szCs w:val="24"/>
                            </w:rPr>
                            <w:t>94</w:t>
                          </w:r>
                          <w:r w:rsidRPr="00C31FDD">
                            <w:rPr>
                              <w:rFonts w:ascii="Times New Roman" w:hAnsi="Times New Roman" w:cs="Times New Roman"/>
                              <w:noProof/>
                              <w:sz w:val="24"/>
                              <w:szCs w:val="24"/>
                            </w:rPr>
                            <w:t>/21</w:t>
                          </w:r>
                        </w:p>
                        <w:p w:rsidR="00DE06D8" w:rsidRPr="00C31FDD" w:rsidRDefault="00DE06D8">
                          <w:pPr>
                            <w:spacing w:after="0" w:line="240" w:lineRule="auto"/>
                            <w:jc w:val="right"/>
                            <w:rPr>
                              <w:rFonts w:ascii="Times New Roman" w:hAnsi="Times New Roman" w:cs="Times New Roman"/>
                              <w:noProof/>
                              <w:sz w:val="24"/>
                              <w:szCs w:val="24"/>
                            </w:rPr>
                          </w:pPr>
                          <w:r w:rsidRPr="00C31FDD">
                            <w:rPr>
                              <w:rFonts w:ascii="Times New Roman" w:hAnsi="Times New Roman" w:cs="Times New Roman"/>
                              <w:noProof/>
                              <w:sz w:val="24"/>
                              <w:szCs w:val="24"/>
                            </w:rPr>
                            <w:t>C</w:t>
                          </w:r>
                          <w:r w:rsidR="00DD297C" w:rsidRPr="00C31FDD">
                            <w:rPr>
                              <w:rFonts w:ascii="Times New Roman" w:hAnsi="Times New Roman" w:cs="Times New Roman"/>
                              <w:noProof/>
                              <w:sz w:val="24"/>
                              <w:szCs w:val="24"/>
                            </w:rPr>
                            <w:t>riminal</w:t>
                          </w:r>
                          <w:r w:rsidR="005006F7">
                            <w:rPr>
                              <w:rFonts w:ascii="Times New Roman" w:hAnsi="Times New Roman" w:cs="Times New Roman"/>
                              <w:noProof/>
                              <w:sz w:val="24"/>
                              <w:szCs w:val="24"/>
                            </w:rPr>
                            <w:t xml:space="preserve"> Appeal No. SC 894</w:t>
                          </w:r>
                          <w:r w:rsidRPr="00C31FDD">
                            <w:rPr>
                              <w:rFonts w:ascii="Times New Roman" w:hAnsi="Times New Roman" w:cs="Times New Roman"/>
                              <w:noProof/>
                              <w:sz w:val="24"/>
                              <w:szCs w:val="24"/>
                            </w:rPr>
                            <w:t>/18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E06D8" w:rsidRPr="00C31FDD" w:rsidRDefault="00DE06D8">
                    <w:pPr>
                      <w:spacing w:after="0" w:line="240" w:lineRule="auto"/>
                      <w:jc w:val="right"/>
                      <w:rPr>
                        <w:rFonts w:ascii="Times New Roman" w:hAnsi="Times New Roman" w:cs="Times New Roman"/>
                        <w:noProof/>
                        <w:sz w:val="24"/>
                        <w:szCs w:val="24"/>
                      </w:rPr>
                    </w:pPr>
                    <w:r w:rsidRPr="00C31FDD">
                      <w:rPr>
                        <w:rFonts w:ascii="Times New Roman" w:hAnsi="Times New Roman" w:cs="Times New Roman"/>
                        <w:noProof/>
                        <w:sz w:val="24"/>
                        <w:szCs w:val="24"/>
                      </w:rPr>
                      <w:t xml:space="preserve">Judgment No. SC </w:t>
                    </w:r>
                    <w:r w:rsidR="001F1EB7">
                      <w:rPr>
                        <w:rFonts w:ascii="Times New Roman" w:hAnsi="Times New Roman" w:cs="Times New Roman"/>
                        <w:noProof/>
                        <w:sz w:val="24"/>
                        <w:szCs w:val="24"/>
                      </w:rPr>
                      <w:t>94</w:t>
                    </w:r>
                    <w:r w:rsidRPr="00C31FDD">
                      <w:rPr>
                        <w:rFonts w:ascii="Times New Roman" w:hAnsi="Times New Roman" w:cs="Times New Roman"/>
                        <w:noProof/>
                        <w:sz w:val="24"/>
                        <w:szCs w:val="24"/>
                      </w:rPr>
                      <w:t>/21</w:t>
                    </w:r>
                  </w:p>
                  <w:p w:rsidR="00DE06D8" w:rsidRPr="00C31FDD" w:rsidRDefault="00DE06D8">
                    <w:pPr>
                      <w:spacing w:after="0" w:line="240" w:lineRule="auto"/>
                      <w:jc w:val="right"/>
                      <w:rPr>
                        <w:rFonts w:ascii="Times New Roman" w:hAnsi="Times New Roman" w:cs="Times New Roman"/>
                        <w:noProof/>
                        <w:sz w:val="24"/>
                        <w:szCs w:val="24"/>
                      </w:rPr>
                    </w:pPr>
                    <w:r w:rsidRPr="00C31FDD">
                      <w:rPr>
                        <w:rFonts w:ascii="Times New Roman" w:hAnsi="Times New Roman" w:cs="Times New Roman"/>
                        <w:noProof/>
                        <w:sz w:val="24"/>
                        <w:szCs w:val="24"/>
                      </w:rPr>
                      <w:t>C</w:t>
                    </w:r>
                    <w:r w:rsidR="00DD297C" w:rsidRPr="00C31FDD">
                      <w:rPr>
                        <w:rFonts w:ascii="Times New Roman" w:hAnsi="Times New Roman" w:cs="Times New Roman"/>
                        <w:noProof/>
                        <w:sz w:val="24"/>
                        <w:szCs w:val="24"/>
                      </w:rPr>
                      <w:t>riminal</w:t>
                    </w:r>
                    <w:r w:rsidR="005006F7">
                      <w:rPr>
                        <w:rFonts w:ascii="Times New Roman" w:hAnsi="Times New Roman" w:cs="Times New Roman"/>
                        <w:noProof/>
                        <w:sz w:val="24"/>
                        <w:szCs w:val="24"/>
                      </w:rPr>
                      <w:t xml:space="preserve"> Appeal No. SC 894</w:t>
                    </w:r>
                    <w:r w:rsidRPr="00C31FDD">
                      <w:rPr>
                        <w:rFonts w:ascii="Times New Roman" w:hAnsi="Times New Roman" w:cs="Times New Roman"/>
                        <w:noProof/>
                        <w:sz w:val="24"/>
                        <w:szCs w:val="24"/>
                      </w:rPr>
                      <w:t>/18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E06D8" w:rsidRDefault="00DE06D8">
                          <w:pPr>
                            <w:spacing w:after="0" w:line="240" w:lineRule="auto"/>
                            <w:rPr>
                              <w:color w:val="FFFFFF" w:themeColor="background1"/>
                            </w:rPr>
                          </w:pPr>
                          <w:r>
                            <w:fldChar w:fldCharType="begin"/>
                          </w:r>
                          <w:r>
                            <w:instrText xml:space="preserve"> PAGE   \* MERGEFORMAT </w:instrText>
                          </w:r>
                          <w:r>
                            <w:fldChar w:fldCharType="separate"/>
                          </w:r>
                          <w:r w:rsidR="00C246ED" w:rsidRPr="00C246E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DE06D8" w:rsidRDefault="00DE06D8">
                    <w:pPr>
                      <w:spacing w:after="0" w:line="240" w:lineRule="auto"/>
                      <w:rPr>
                        <w:color w:val="FFFFFF" w:themeColor="background1"/>
                      </w:rPr>
                    </w:pPr>
                    <w:r>
                      <w:fldChar w:fldCharType="begin"/>
                    </w:r>
                    <w:r>
                      <w:instrText xml:space="preserve"> PAGE   \* MERGEFORMAT </w:instrText>
                    </w:r>
                    <w:r>
                      <w:fldChar w:fldCharType="separate"/>
                    </w:r>
                    <w:r w:rsidR="00C246ED" w:rsidRPr="00C246E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252DA"/>
    <w:multiLevelType w:val="hybridMultilevel"/>
    <w:tmpl w:val="9ADEAC66"/>
    <w:lvl w:ilvl="0" w:tplc="BF8C132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F04064B"/>
    <w:multiLevelType w:val="hybridMultilevel"/>
    <w:tmpl w:val="A8623B3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EF"/>
    <w:rsid w:val="00006875"/>
    <w:rsid w:val="00021FEA"/>
    <w:rsid w:val="00062748"/>
    <w:rsid w:val="000736CE"/>
    <w:rsid w:val="00082698"/>
    <w:rsid w:val="00095B89"/>
    <w:rsid w:val="000A3776"/>
    <w:rsid w:val="000A47C6"/>
    <w:rsid w:val="000B08A4"/>
    <w:rsid w:val="000B24A7"/>
    <w:rsid w:val="000C28EC"/>
    <w:rsid w:val="000E20B0"/>
    <w:rsid w:val="000F092D"/>
    <w:rsid w:val="001161B4"/>
    <w:rsid w:val="00121915"/>
    <w:rsid w:val="00143529"/>
    <w:rsid w:val="0016538F"/>
    <w:rsid w:val="0016653A"/>
    <w:rsid w:val="00184204"/>
    <w:rsid w:val="001865C4"/>
    <w:rsid w:val="001B3C7E"/>
    <w:rsid w:val="001C214C"/>
    <w:rsid w:val="001C393D"/>
    <w:rsid w:val="001E6BC0"/>
    <w:rsid w:val="001F1EB7"/>
    <w:rsid w:val="0020022C"/>
    <w:rsid w:val="002059E3"/>
    <w:rsid w:val="00212583"/>
    <w:rsid w:val="00222585"/>
    <w:rsid w:val="002258D7"/>
    <w:rsid w:val="0022676F"/>
    <w:rsid w:val="00231678"/>
    <w:rsid w:val="00251C16"/>
    <w:rsid w:val="002548DA"/>
    <w:rsid w:val="00260E11"/>
    <w:rsid w:val="0026581C"/>
    <w:rsid w:val="00276762"/>
    <w:rsid w:val="0029013E"/>
    <w:rsid w:val="002A09C0"/>
    <w:rsid w:val="002D0CD4"/>
    <w:rsid w:val="002D63B8"/>
    <w:rsid w:val="00306160"/>
    <w:rsid w:val="00316073"/>
    <w:rsid w:val="003214D9"/>
    <w:rsid w:val="00332BC8"/>
    <w:rsid w:val="00344198"/>
    <w:rsid w:val="0034507F"/>
    <w:rsid w:val="00353499"/>
    <w:rsid w:val="00357FBA"/>
    <w:rsid w:val="00362E33"/>
    <w:rsid w:val="00367A8B"/>
    <w:rsid w:val="00382B83"/>
    <w:rsid w:val="003830BE"/>
    <w:rsid w:val="00396C9C"/>
    <w:rsid w:val="003B30F0"/>
    <w:rsid w:val="003B5866"/>
    <w:rsid w:val="003B6CFB"/>
    <w:rsid w:val="00403FF3"/>
    <w:rsid w:val="00410D05"/>
    <w:rsid w:val="00422341"/>
    <w:rsid w:val="00425A97"/>
    <w:rsid w:val="00436A68"/>
    <w:rsid w:val="00440FF4"/>
    <w:rsid w:val="0044164B"/>
    <w:rsid w:val="004421DB"/>
    <w:rsid w:val="00477E30"/>
    <w:rsid w:val="00485629"/>
    <w:rsid w:val="00491A84"/>
    <w:rsid w:val="00491BB0"/>
    <w:rsid w:val="004B1305"/>
    <w:rsid w:val="004B6588"/>
    <w:rsid w:val="004E279A"/>
    <w:rsid w:val="004F2B09"/>
    <w:rsid w:val="004F32A6"/>
    <w:rsid w:val="004F57EF"/>
    <w:rsid w:val="004F7314"/>
    <w:rsid w:val="005006F7"/>
    <w:rsid w:val="00510F76"/>
    <w:rsid w:val="005126A4"/>
    <w:rsid w:val="00514152"/>
    <w:rsid w:val="00516A6D"/>
    <w:rsid w:val="005615A3"/>
    <w:rsid w:val="0058376E"/>
    <w:rsid w:val="005B3F37"/>
    <w:rsid w:val="005C20D2"/>
    <w:rsid w:val="005D01A1"/>
    <w:rsid w:val="005D0C12"/>
    <w:rsid w:val="00602988"/>
    <w:rsid w:val="00625504"/>
    <w:rsid w:val="00632A13"/>
    <w:rsid w:val="00641F7B"/>
    <w:rsid w:val="006655CC"/>
    <w:rsid w:val="00666A16"/>
    <w:rsid w:val="00670E50"/>
    <w:rsid w:val="006936E5"/>
    <w:rsid w:val="00696196"/>
    <w:rsid w:val="006A5E24"/>
    <w:rsid w:val="006B74A2"/>
    <w:rsid w:val="006C42A9"/>
    <w:rsid w:val="006C4BEC"/>
    <w:rsid w:val="006D1453"/>
    <w:rsid w:val="006D5750"/>
    <w:rsid w:val="006D7692"/>
    <w:rsid w:val="007000FC"/>
    <w:rsid w:val="00700D5F"/>
    <w:rsid w:val="00702748"/>
    <w:rsid w:val="00703EF3"/>
    <w:rsid w:val="007176DA"/>
    <w:rsid w:val="00750517"/>
    <w:rsid w:val="00753940"/>
    <w:rsid w:val="00754736"/>
    <w:rsid w:val="00754B99"/>
    <w:rsid w:val="00781CBA"/>
    <w:rsid w:val="00786251"/>
    <w:rsid w:val="0078722B"/>
    <w:rsid w:val="007A0E88"/>
    <w:rsid w:val="007A490B"/>
    <w:rsid w:val="007A71A2"/>
    <w:rsid w:val="007B16C3"/>
    <w:rsid w:val="007D6739"/>
    <w:rsid w:val="007D6C13"/>
    <w:rsid w:val="007F0BB9"/>
    <w:rsid w:val="0080353B"/>
    <w:rsid w:val="008036E5"/>
    <w:rsid w:val="00813C89"/>
    <w:rsid w:val="00813E91"/>
    <w:rsid w:val="00825162"/>
    <w:rsid w:val="00831375"/>
    <w:rsid w:val="008401A5"/>
    <w:rsid w:val="0084046F"/>
    <w:rsid w:val="0084182F"/>
    <w:rsid w:val="00854E81"/>
    <w:rsid w:val="008571A5"/>
    <w:rsid w:val="00874944"/>
    <w:rsid w:val="00880439"/>
    <w:rsid w:val="008A3123"/>
    <w:rsid w:val="008A3896"/>
    <w:rsid w:val="008A73C4"/>
    <w:rsid w:val="008B7649"/>
    <w:rsid w:val="008E64BC"/>
    <w:rsid w:val="008F16E2"/>
    <w:rsid w:val="008F4924"/>
    <w:rsid w:val="008F691C"/>
    <w:rsid w:val="008F7AEF"/>
    <w:rsid w:val="00912E0C"/>
    <w:rsid w:val="00921C77"/>
    <w:rsid w:val="00927E98"/>
    <w:rsid w:val="00931F75"/>
    <w:rsid w:val="0093618F"/>
    <w:rsid w:val="00980DA4"/>
    <w:rsid w:val="00982845"/>
    <w:rsid w:val="00993F55"/>
    <w:rsid w:val="009E0DA7"/>
    <w:rsid w:val="009E386B"/>
    <w:rsid w:val="009E6683"/>
    <w:rsid w:val="009F58D8"/>
    <w:rsid w:val="00A053E9"/>
    <w:rsid w:val="00A20067"/>
    <w:rsid w:val="00A22BD7"/>
    <w:rsid w:val="00A23031"/>
    <w:rsid w:val="00A30A79"/>
    <w:rsid w:val="00A31352"/>
    <w:rsid w:val="00A34A51"/>
    <w:rsid w:val="00A75550"/>
    <w:rsid w:val="00AA759B"/>
    <w:rsid w:val="00AB0D03"/>
    <w:rsid w:val="00AD364B"/>
    <w:rsid w:val="00AE4E7F"/>
    <w:rsid w:val="00AF34BD"/>
    <w:rsid w:val="00AF7910"/>
    <w:rsid w:val="00B03A7D"/>
    <w:rsid w:val="00B17380"/>
    <w:rsid w:val="00B327D9"/>
    <w:rsid w:val="00B4117B"/>
    <w:rsid w:val="00B66F01"/>
    <w:rsid w:val="00B835C1"/>
    <w:rsid w:val="00B90D5E"/>
    <w:rsid w:val="00B9663C"/>
    <w:rsid w:val="00BA12F5"/>
    <w:rsid w:val="00BC42BC"/>
    <w:rsid w:val="00BD68E0"/>
    <w:rsid w:val="00BE7A8C"/>
    <w:rsid w:val="00BF085F"/>
    <w:rsid w:val="00C027F7"/>
    <w:rsid w:val="00C03A47"/>
    <w:rsid w:val="00C246ED"/>
    <w:rsid w:val="00C31FDD"/>
    <w:rsid w:val="00C366B5"/>
    <w:rsid w:val="00C436B9"/>
    <w:rsid w:val="00C54F71"/>
    <w:rsid w:val="00C85E99"/>
    <w:rsid w:val="00CA586C"/>
    <w:rsid w:val="00CB1D39"/>
    <w:rsid w:val="00CB574B"/>
    <w:rsid w:val="00CD0F84"/>
    <w:rsid w:val="00CD4120"/>
    <w:rsid w:val="00CD7B71"/>
    <w:rsid w:val="00CE2B2C"/>
    <w:rsid w:val="00D01BA5"/>
    <w:rsid w:val="00D01E1D"/>
    <w:rsid w:val="00D02B32"/>
    <w:rsid w:val="00D05B89"/>
    <w:rsid w:val="00D16791"/>
    <w:rsid w:val="00D34FF4"/>
    <w:rsid w:val="00D412F0"/>
    <w:rsid w:val="00D45652"/>
    <w:rsid w:val="00D46520"/>
    <w:rsid w:val="00D50329"/>
    <w:rsid w:val="00D63B49"/>
    <w:rsid w:val="00D83556"/>
    <w:rsid w:val="00DB2D58"/>
    <w:rsid w:val="00DD297C"/>
    <w:rsid w:val="00DD3996"/>
    <w:rsid w:val="00DE06D8"/>
    <w:rsid w:val="00DE121B"/>
    <w:rsid w:val="00DE43CC"/>
    <w:rsid w:val="00E02A66"/>
    <w:rsid w:val="00E0616B"/>
    <w:rsid w:val="00E54A65"/>
    <w:rsid w:val="00E83609"/>
    <w:rsid w:val="00EA11D1"/>
    <w:rsid w:val="00EB3C9A"/>
    <w:rsid w:val="00EF4092"/>
    <w:rsid w:val="00F01476"/>
    <w:rsid w:val="00F070F2"/>
    <w:rsid w:val="00F1498B"/>
    <w:rsid w:val="00F25AA3"/>
    <w:rsid w:val="00F34650"/>
    <w:rsid w:val="00F40B49"/>
    <w:rsid w:val="00F44F01"/>
    <w:rsid w:val="00F6143E"/>
    <w:rsid w:val="00F73A52"/>
    <w:rsid w:val="00F813B2"/>
    <w:rsid w:val="00F94355"/>
    <w:rsid w:val="00FA0DF3"/>
    <w:rsid w:val="00FB4EEF"/>
    <w:rsid w:val="00FC08FA"/>
    <w:rsid w:val="00FC1163"/>
    <w:rsid w:val="00FE31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A6D45-9CEE-4794-B9A9-A0790300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4198"/>
    <w:rPr>
      <w:i/>
      <w:iCs/>
    </w:rPr>
  </w:style>
  <w:style w:type="character" w:styleId="SubtleEmphasis">
    <w:name w:val="Subtle Emphasis"/>
    <w:basedOn w:val="DefaultParagraphFont"/>
    <w:uiPriority w:val="19"/>
    <w:qFormat/>
    <w:rsid w:val="00344198"/>
    <w:rPr>
      <w:i/>
      <w:iCs/>
      <w:color w:val="808080" w:themeColor="text1" w:themeTint="7F"/>
    </w:rPr>
  </w:style>
  <w:style w:type="paragraph" w:styleId="Quote">
    <w:name w:val="Quote"/>
    <w:basedOn w:val="Normal"/>
    <w:next w:val="Normal"/>
    <w:link w:val="QuoteChar"/>
    <w:uiPriority w:val="29"/>
    <w:qFormat/>
    <w:rsid w:val="006655CC"/>
    <w:rPr>
      <w:i/>
      <w:iCs/>
      <w:color w:val="000000" w:themeColor="text1"/>
    </w:rPr>
  </w:style>
  <w:style w:type="character" w:customStyle="1" w:styleId="QuoteChar">
    <w:name w:val="Quote Char"/>
    <w:basedOn w:val="DefaultParagraphFont"/>
    <w:link w:val="Quote"/>
    <w:uiPriority w:val="29"/>
    <w:rsid w:val="006655CC"/>
    <w:rPr>
      <w:i/>
      <w:iCs/>
      <w:color w:val="000000" w:themeColor="text1"/>
    </w:rPr>
  </w:style>
  <w:style w:type="paragraph" w:styleId="Header">
    <w:name w:val="header"/>
    <w:basedOn w:val="Normal"/>
    <w:link w:val="HeaderChar"/>
    <w:uiPriority w:val="99"/>
    <w:unhideWhenUsed/>
    <w:rsid w:val="00DE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D8"/>
  </w:style>
  <w:style w:type="paragraph" w:styleId="Footer">
    <w:name w:val="footer"/>
    <w:basedOn w:val="Normal"/>
    <w:link w:val="FooterChar"/>
    <w:uiPriority w:val="99"/>
    <w:unhideWhenUsed/>
    <w:rsid w:val="00DE0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D8"/>
  </w:style>
  <w:style w:type="paragraph" w:styleId="ListParagraph">
    <w:name w:val="List Paragraph"/>
    <w:basedOn w:val="Normal"/>
    <w:uiPriority w:val="34"/>
    <w:qFormat/>
    <w:rsid w:val="00AE4E7F"/>
    <w:pPr>
      <w:ind w:left="720"/>
      <w:contextualSpacing/>
    </w:pPr>
  </w:style>
  <w:style w:type="paragraph" w:styleId="BalloonText">
    <w:name w:val="Balloon Text"/>
    <w:basedOn w:val="Normal"/>
    <w:link w:val="BalloonTextChar"/>
    <w:uiPriority w:val="99"/>
    <w:semiHidden/>
    <w:unhideWhenUsed/>
    <w:rsid w:val="00602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2021-09-13T08:26:00Z</cp:lastPrinted>
  <dcterms:created xsi:type="dcterms:W3CDTF">2021-09-17T08:17:00Z</dcterms:created>
  <dcterms:modified xsi:type="dcterms:W3CDTF">2021-09-17T08:17:00Z</dcterms:modified>
</cp:coreProperties>
</file>