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DA" w:rsidRDefault="00E217DA" w:rsidP="00E217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WINSTON ANDRE </w:t>
      </w:r>
      <w:proofErr w:type="spellStart"/>
      <w:r>
        <w:rPr>
          <w:rFonts w:ascii="Times New Roman" w:hAnsi="Times New Roman"/>
          <w:sz w:val="24"/>
          <w:szCs w:val="24"/>
        </w:rPr>
        <w:t>McCONVILLE</w:t>
      </w:r>
      <w:proofErr w:type="spellEnd"/>
      <w:r>
        <w:rPr>
          <w:rFonts w:ascii="Times New Roman" w:hAnsi="Times New Roman"/>
          <w:sz w:val="24"/>
          <w:szCs w:val="24"/>
        </w:rPr>
        <w:t xml:space="preserve"> (On behalf of Buck Gordon </w:t>
      </w:r>
      <w:proofErr w:type="spellStart"/>
      <w:r>
        <w:rPr>
          <w:rFonts w:ascii="Times New Roman" w:hAnsi="Times New Roman"/>
          <w:sz w:val="24"/>
          <w:szCs w:val="24"/>
        </w:rPr>
        <w:t>Lohan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E217DA" w:rsidRDefault="004D51CC" w:rsidP="00E217D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versus</w:t>
      </w:r>
      <w:proofErr w:type="gramEnd"/>
    </w:p>
    <w:p w:rsidR="00E217DA" w:rsidRDefault="00E217DA" w:rsidP="00E217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HUGO NAGEL </w:t>
      </w:r>
    </w:p>
    <w:p w:rsidR="00E217DA" w:rsidRDefault="00974D17" w:rsidP="00E217D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</w:p>
    <w:p w:rsidR="00974D17" w:rsidRDefault="00974D17" w:rsidP="00E217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MASTER OF HIGH COURT</w:t>
      </w:r>
    </w:p>
    <w:p w:rsidR="00974D17" w:rsidRDefault="00974D17" w:rsidP="00E217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17DA" w:rsidRDefault="00E217DA" w:rsidP="00E217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17DA" w:rsidRDefault="00E217DA" w:rsidP="00E217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 COURT OF ZIMBABWE</w:t>
      </w:r>
    </w:p>
    <w:p w:rsidR="00E217DA" w:rsidRDefault="003F49FC" w:rsidP="00E217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MAWADZE J </w:t>
      </w:r>
    </w:p>
    <w:p w:rsidR="003F49FC" w:rsidRDefault="003F49FC" w:rsidP="00E217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HARARE, 21 &amp; 28 November 2013</w:t>
      </w:r>
    </w:p>
    <w:p w:rsidR="00E217DA" w:rsidRDefault="00E217DA" w:rsidP="00E217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9FC" w:rsidRDefault="003F49FC" w:rsidP="00E217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9FC" w:rsidRDefault="003F49FC" w:rsidP="00E217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49FC">
        <w:rPr>
          <w:rFonts w:ascii="Times New Roman" w:hAnsi="Times New Roman"/>
          <w:b/>
          <w:sz w:val="24"/>
          <w:szCs w:val="24"/>
        </w:rPr>
        <w:t>Urgent Chamber Application</w:t>
      </w:r>
    </w:p>
    <w:p w:rsidR="003F49FC" w:rsidRDefault="003F49FC" w:rsidP="00E217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49FC" w:rsidRDefault="003F49FC" w:rsidP="00E217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49FC" w:rsidRDefault="003F49FC" w:rsidP="00E217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 </w:t>
      </w:r>
      <w:proofErr w:type="spellStart"/>
      <w:r>
        <w:rPr>
          <w:rFonts w:ascii="Times New Roman" w:hAnsi="Times New Roman"/>
          <w:i/>
          <w:sz w:val="24"/>
          <w:szCs w:val="24"/>
        </w:rPr>
        <w:t>Simango</w:t>
      </w:r>
      <w:proofErr w:type="spellEnd"/>
      <w:r>
        <w:rPr>
          <w:rFonts w:ascii="Times New Roman" w:hAnsi="Times New Roman"/>
          <w:sz w:val="24"/>
          <w:szCs w:val="24"/>
        </w:rPr>
        <w:t>, for the applicant</w:t>
      </w:r>
    </w:p>
    <w:p w:rsidR="003F49FC" w:rsidRDefault="003F49FC" w:rsidP="00E217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Advocate R.H. </w:t>
      </w:r>
      <w:proofErr w:type="spellStart"/>
      <w:r w:rsidR="004D51CC" w:rsidRPr="003F49FC">
        <w:rPr>
          <w:rFonts w:ascii="Times New Roman" w:hAnsi="Times New Roman"/>
          <w:i/>
          <w:sz w:val="24"/>
          <w:szCs w:val="24"/>
        </w:rPr>
        <w:t>Goba</w:t>
      </w:r>
      <w:proofErr w:type="spellEnd"/>
      <w:r w:rsidR="004D51CC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for the 1</w:t>
      </w:r>
      <w:r w:rsidRPr="003F49FC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respondent</w:t>
      </w:r>
    </w:p>
    <w:p w:rsidR="003F49FC" w:rsidRDefault="003F49FC" w:rsidP="003F49F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appearance for the 3</w:t>
      </w:r>
      <w:r w:rsidRPr="003F49FC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respondent</w:t>
      </w:r>
    </w:p>
    <w:p w:rsidR="003F49FC" w:rsidRDefault="003F49FC" w:rsidP="003F49F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F49FC" w:rsidRDefault="003F49FC" w:rsidP="00A77A7E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MAWADZE J: This is an Urgent C</w:t>
      </w:r>
      <w:r w:rsidR="00A77A7E">
        <w:rPr>
          <w:rFonts w:ascii="Times New Roman" w:hAnsi="Times New Roman"/>
          <w:sz w:val="24"/>
          <w:szCs w:val="24"/>
        </w:rPr>
        <w:t>hamber Application for a provisional order whose interim relief sought is stated as follows,</w:t>
      </w:r>
    </w:p>
    <w:p w:rsidR="00A77A7E" w:rsidRDefault="00A77A7E" w:rsidP="00A77A7E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“INTERIM RELIEF GRANTED</w:t>
      </w:r>
    </w:p>
    <w:p w:rsidR="00A77A7E" w:rsidRDefault="00A77A7E" w:rsidP="008956D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Pending the </w:t>
      </w:r>
      <w:r w:rsidR="00857496">
        <w:rPr>
          <w:rFonts w:ascii="Times New Roman" w:hAnsi="Times New Roman"/>
          <w:sz w:val="24"/>
          <w:szCs w:val="24"/>
        </w:rPr>
        <w:t xml:space="preserve">determination of this matter applicant is hereby granted the following relief; </w:t>
      </w:r>
    </w:p>
    <w:p w:rsidR="008956D6" w:rsidRDefault="008956D6" w:rsidP="008956D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A5321" w:rsidRDefault="007A5321" w:rsidP="00857496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eviction of Buck Gordon </w:t>
      </w:r>
      <w:proofErr w:type="spellStart"/>
      <w:r>
        <w:rPr>
          <w:rFonts w:ascii="Times New Roman" w:hAnsi="Times New Roman"/>
          <w:sz w:val="24"/>
          <w:szCs w:val="24"/>
        </w:rPr>
        <w:t>Lohan</w:t>
      </w:r>
      <w:proofErr w:type="spellEnd"/>
      <w:r>
        <w:rPr>
          <w:rFonts w:ascii="Times New Roman" w:hAnsi="Times New Roman"/>
          <w:sz w:val="24"/>
          <w:szCs w:val="24"/>
        </w:rPr>
        <w:t xml:space="preserve"> is hereby reversed pending;</w:t>
      </w:r>
    </w:p>
    <w:p w:rsidR="00857496" w:rsidRDefault="00857496" w:rsidP="008956D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The determination of an application nullifying the letters of administration of applicant’s sister’s Estate which was issued in favour of the first </w:t>
      </w:r>
      <w:r w:rsidR="007A5321">
        <w:rPr>
          <w:rFonts w:ascii="Times New Roman" w:hAnsi="Times New Roman"/>
          <w:sz w:val="24"/>
          <w:szCs w:val="24"/>
        </w:rPr>
        <w:t>respondent</w:t>
      </w:r>
      <w:r>
        <w:rPr>
          <w:rFonts w:ascii="Times New Roman" w:hAnsi="Times New Roman"/>
          <w:sz w:val="24"/>
          <w:szCs w:val="24"/>
        </w:rPr>
        <w:t xml:space="preserve"> in HC 8896/13.</w:t>
      </w:r>
    </w:p>
    <w:p w:rsidR="008956D6" w:rsidRDefault="008956D6" w:rsidP="008956D6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7743B3" w:rsidRDefault="00857496" w:rsidP="008956D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Should applicant and all the persons claiming occupation of the</w:t>
      </w:r>
      <w:r w:rsidR="007A5321">
        <w:rPr>
          <w:rFonts w:ascii="Times New Roman" w:hAnsi="Times New Roman"/>
          <w:sz w:val="24"/>
          <w:szCs w:val="24"/>
        </w:rPr>
        <w:t xml:space="preserve"> aforesaid </w:t>
      </w:r>
      <w:r>
        <w:rPr>
          <w:rFonts w:ascii="Times New Roman" w:hAnsi="Times New Roman"/>
          <w:sz w:val="24"/>
          <w:szCs w:val="24"/>
        </w:rPr>
        <w:t xml:space="preserve">  property </w:t>
      </w:r>
      <w:r w:rsidR="007A5321">
        <w:rPr>
          <w:rFonts w:ascii="Times New Roman" w:hAnsi="Times New Roman"/>
          <w:sz w:val="24"/>
          <w:szCs w:val="24"/>
        </w:rPr>
        <w:t>through her name</w:t>
      </w:r>
      <w:r w:rsidR="007743B3">
        <w:rPr>
          <w:rFonts w:ascii="Times New Roman" w:hAnsi="Times New Roman"/>
          <w:sz w:val="24"/>
          <w:szCs w:val="24"/>
        </w:rPr>
        <w:t xml:space="preserve"> have</w:t>
      </w:r>
      <w:r w:rsidR="007A5321">
        <w:rPr>
          <w:rFonts w:ascii="Times New Roman" w:hAnsi="Times New Roman"/>
          <w:sz w:val="24"/>
          <w:szCs w:val="24"/>
        </w:rPr>
        <w:t xml:space="preserve"> been evicted fully or in p</w:t>
      </w:r>
      <w:r w:rsidR="007743B3">
        <w:rPr>
          <w:rFonts w:ascii="Times New Roman" w:hAnsi="Times New Roman"/>
          <w:sz w:val="24"/>
          <w:szCs w:val="24"/>
        </w:rPr>
        <w:t>art</w:t>
      </w:r>
      <w:r w:rsidR="007A5321">
        <w:rPr>
          <w:rFonts w:ascii="Times New Roman" w:hAnsi="Times New Roman"/>
          <w:sz w:val="24"/>
          <w:szCs w:val="24"/>
        </w:rPr>
        <w:t xml:space="preserve"> by the date and time </w:t>
      </w:r>
      <w:r w:rsidR="002A262D">
        <w:rPr>
          <w:rFonts w:ascii="Times New Roman" w:hAnsi="Times New Roman"/>
          <w:sz w:val="24"/>
          <w:szCs w:val="24"/>
        </w:rPr>
        <w:t>of the grant of this order, then th</w:t>
      </w:r>
      <w:r w:rsidR="007743B3">
        <w:rPr>
          <w:rFonts w:ascii="Times New Roman" w:hAnsi="Times New Roman"/>
          <w:sz w:val="24"/>
          <w:szCs w:val="24"/>
        </w:rPr>
        <w:t xml:space="preserve">is </w:t>
      </w:r>
      <w:r w:rsidR="002A262D">
        <w:rPr>
          <w:rFonts w:ascii="Times New Roman" w:hAnsi="Times New Roman"/>
          <w:sz w:val="24"/>
          <w:szCs w:val="24"/>
        </w:rPr>
        <w:t xml:space="preserve">order should </w:t>
      </w:r>
      <w:r w:rsidR="007743B3">
        <w:rPr>
          <w:rFonts w:ascii="Times New Roman" w:hAnsi="Times New Roman"/>
          <w:sz w:val="24"/>
          <w:szCs w:val="24"/>
        </w:rPr>
        <w:t xml:space="preserve">authorise him on </w:t>
      </w:r>
      <w:r w:rsidR="008956D6">
        <w:rPr>
          <w:rFonts w:ascii="Times New Roman" w:hAnsi="Times New Roman"/>
          <w:sz w:val="24"/>
          <w:szCs w:val="24"/>
        </w:rPr>
        <w:t>an</w:t>
      </w:r>
      <w:r w:rsidR="007743B3">
        <w:rPr>
          <w:rFonts w:ascii="Times New Roman" w:hAnsi="Times New Roman"/>
          <w:sz w:val="24"/>
          <w:szCs w:val="24"/>
        </w:rPr>
        <w:t xml:space="preserve"> interim to resume lawful occupation of the aforesaid property being H</w:t>
      </w:r>
      <w:r w:rsidR="008956D6">
        <w:rPr>
          <w:rFonts w:ascii="Times New Roman" w:hAnsi="Times New Roman"/>
          <w:sz w:val="24"/>
          <w:szCs w:val="24"/>
        </w:rPr>
        <w:t>ou</w:t>
      </w:r>
      <w:r w:rsidR="007743B3">
        <w:rPr>
          <w:rFonts w:ascii="Times New Roman" w:hAnsi="Times New Roman"/>
          <w:sz w:val="24"/>
          <w:szCs w:val="24"/>
        </w:rPr>
        <w:t>se No 97 Harare Drive Marlborough, Harare.</w:t>
      </w:r>
    </w:p>
    <w:p w:rsidR="008956D6" w:rsidRPr="008956D6" w:rsidRDefault="008956D6" w:rsidP="008956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7496" w:rsidRDefault="007743B3" w:rsidP="00035C71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SERVICE OF THE PROVISIONAL ORDER</w:t>
      </w:r>
    </w:p>
    <w:p w:rsidR="007743B3" w:rsidRDefault="007743B3" w:rsidP="008956D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order </w:t>
      </w:r>
      <w:r w:rsidR="00013774">
        <w:rPr>
          <w:rFonts w:ascii="Times New Roman" w:hAnsi="Times New Roman"/>
          <w:sz w:val="24"/>
          <w:szCs w:val="24"/>
        </w:rPr>
        <w:t>should be</w:t>
      </w:r>
      <w:r>
        <w:rPr>
          <w:rFonts w:ascii="Times New Roman" w:hAnsi="Times New Roman"/>
          <w:sz w:val="24"/>
          <w:szCs w:val="24"/>
        </w:rPr>
        <w:t xml:space="preserve"> </w:t>
      </w:r>
      <w:r w:rsidR="00013774">
        <w:rPr>
          <w:rFonts w:ascii="Times New Roman" w:hAnsi="Times New Roman"/>
          <w:sz w:val="24"/>
          <w:szCs w:val="24"/>
        </w:rPr>
        <w:t>served by</w:t>
      </w:r>
      <w:r>
        <w:rPr>
          <w:rFonts w:ascii="Times New Roman" w:hAnsi="Times New Roman"/>
          <w:sz w:val="24"/>
          <w:szCs w:val="24"/>
        </w:rPr>
        <w:t xml:space="preserve"> the Deputy </w:t>
      </w:r>
      <w:r w:rsidR="008956D6">
        <w:rPr>
          <w:rFonts w:ascii="Times New Roman" w:hAnsi="Times New Roman"/>
          <w:sz w:val="24"/>
          <w:szCs w:val="24"/>
        </w:rPr>
        <w:t>Sherriff</w:t>
      </w:r>
      <w:r>
        <w:rPr>
          <w:rFonts w:ascii="Times New Roman" w:hAnsi="Times New Roman"/>
          <w:sz w:val="24"/>
          <w:szCs w:val="24"/>
        </w:rPr>
        <w:t xml:space="preserve"> or any person in </w:t>
      </w:r>
      <w:r w:rsidR="00013774">
        <w:rPr>
          <w:rFonts w:ascii="Times New Roman" w:hAnsi="Times New Roman"/>
          <w:sz w:val="24"/>
          <w:szCs w:val="24"/>
        </w:rPr>
        <w:t>the firm of applicant’s</w:t>
      </w:r>
      <w:r>
        <w:rPr>
          <w:rFonts w:ascii="Times New Roman" w:hAnsi="Times New Roman"/>
          <w:sz w:val="24"/>
          <w:szCs w:val="24"/>
        </w:rPr>
        <w:t xml:space="preserve"> Legal Practitioners” (</w:t>
      </w:r>
      <w:r w:rsidR="008956D6" w:rsidRPr="00D94649">
        <w:rPr>
          <w:rFonts w:ascii="Times New Roman" w:hAnsi="Times New Roman"/>
          <w:i/>
          <w:sz w:val="24"/>
          <w:szCs w:val="24"/>
        </w:rPr>
        <w:t>sic</w:t>
      </w:r>
      <w:r>
        <w:rPr>
          <w:rFonts w:ascii="Times New Roman" w:hAnsi="Times New Roman"/>
          <w:sz w:val="24"/>
          <w:szCs w:val="24"/>
        </w:rPr>
        <w:t>)</w:t>
      </w:r>
    </w:p>
    <w:p w:rsidR="008956D6" w:rsidRDefault="008956D6" w:rsidP="008956D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743B3" w:rsidRDefault="00035C71" w:rsidP="00035C71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terms</w:t>
      </w:r>
      <w:r w:rsidR="007743B3">
        <w:rPr>
          <w:rFonts w:ascii="Times New Roman" w:hAnsi="Times New Roman"/>
          <w:sz w:val="24"/>
          <w:szCs w:val="24"/>
        </w:rPr>
        <w:t xml:space="preserve"> of th</w:t>
      </w:r>
      <w:r w:rsidR="00013774">
        <w:rPr>
          <w:rFonts w:ascii="Times New Roman" w:hAnsi="Times New Roman"/>
          <w:sz w:val="24"/>
          <w:szCs w:val="24"/>
        </w:rPr>
        <w:t>is</w:t>
      </w:r>
      <w:r w:rsidR="007743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final order are </w:t>
      </w:r>
      <w:r w:rsidR="00013774">
        <w:rPr>
          <w:rFonts w:ascii="Times New Roman" w:hAnsi="Times New Roman"/>
          <w:sz w:val="24"/>
          <w:szCs w:val="24"/>
        </w:rPr>
        <w:t xml:space="preserve">couched </w:t>
      </w:r>
      <w:r>
        <w:rPr>
          <w:rFonts w:ascii="Times New Roman" w:hAnsi="Times New Roman"/>
          <w:sz w:val="24"/>
          <w:szCs w:val="24"/>
        </w:rPr>
        <w:t>as follows</w:t>
      </w:r>
    </w:p>
    <w:p w:rsidR="00035C71" w:rsidRDefault="00035C71" w:rsidP="00035C71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“TERMS OF FINAL ORDER SOUGHT</w:t>
      </w:r>
    </w:p>
    <w:p w:rsidR="00035C71" w:rsidRDefault="00035C71" w:rsidP="008956D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That </w:t>
      </w:r>
      <w:r w:rsidR="00013774">
        <w:rPr>
          <w:rFonts w:ascii="Times New Roman" w:hAnsi="Times New Roman"/>
          <w:sz w:val="24"/>
          <w:szCs w:val="24"/>
        </w:rPr>
        <w:t xml:space="preserve">you show cause to this </w:t>
      </w:r>
      <w:r>
        <w:rPr>
          <w:rFonts w:ascii="Times New Roman" w:hAnsi="Times New Roman"/>
          <w:sz w:val="24"/>
          <w:szCs w:val="24"/>
        </w:rPr>
        <w:t xml:space="preserve">Honourable </w:t>
      </w:r>
      <w:r w:rsidR="00424DEF">
        <w:rPr>
          <w:rFonts w:ascii="Times New Roman" w:hAnsi="Times New Roman"/>
          <w:sz w:val="24"/>
          <w:szCs w:val="24"/>
        </w:rPr>
        <w:t xml:space="preserve">Court why a final </w:t>
      </w:r>
      <w:r>
        <w:rPr>
          <w:rFonts w:ascii="Times New Roman" w:hAnsi="Times New Roman"/>
          <w:sz w:val="24"/>
          <w:szCs w:val="24"/>
        </w:rPr>
        <w:t>order should not be made in the following terms;</w:t>
      </w:r>
    </w:p>
    <w:p w:rsidR="008956D6" w:rsidRDefault="008956D6" w:rsidP="008956D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35C71" w:rsidRDefault="00035C71" w:rsidP="008956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Buc</w:t>
      </w:r>
      <w:r w:rsidR="00974D17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 Gordon </w:t>
      </w:r>
      <w:proofErr w:type="spellStart"/>
      <w:r>
        <w:rPr>
          <w:rFonts w:ascii="Times New Roman" w:hAnsi="Times New Roman"/>
          <w:sz w:val="24"/>
          <w:szCs w:val="24"/>
        </w:rPr>
        <w:t>Lohan</w:t>
      </w:r>
      <w:proofErr w:type="spellEnd"/>
      <w:r>
        <w:rPr>
          <w:rFonts w:ascii="Times New Roman" w:hAnsi="Times New Roman"/>
          <w:sz w:val="24"/>
          <w:szCs w:val="24"/>
        </w:rPr>
        <w:t xml:space="preserve"> be and is hereby restored to the premises where he has been staying being No 97 Harare Drive, Marlborough, Harare.</w:t>
      </w:r>
    </w:p>
    <w:p w:rsidR="008956D6" w:rsidRDefault="008956D6" w:rsidP="00A4579A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035C71" w:rsidRDefault="00035C71" w:rsidP="00A457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 xml:space="preserve">The </w:t>
      </w:r>
      <w:r w:rsidR="00D94649" w:rsidRPr="00A4579A">
        <w:rPr>
          <w:rFonts w:ascii="Times New Roman" w:hAnsi="Times New Roman"/>
          <w:sz w:val="24"/>
          <w:szCs w:val="24"/>
        </w:rPr>
        <w:t>respondent</w:t>
      </w:r>
      <w:r w:rsidRPr="00A4579A">
        <w:rPr>
          <w:rFonts w:ascii="Times New Roman" w:hAnsi="Times New Roman"/>
          <w:sz w:val="24"/>
          <w:szCs w:val="24"/>
        </w:rPr>
        <w:t xml:space="preserve"> be and is hereby </w:t>
      </w:r>
      <w:r w:rsidR="00D94649" w:rsidRPr="00A4579A">
        <w:rPr>
          <w:rFonts w:ascii="Times New Roman" w:hAnsi="Times New Roman"/>
          <w:sz w:val="24"/>
          <w:szCs w:val="24"/>
        </w:rPr>
        <w:t>ordered not to interfere with Buc</w:t>
      </w:r>
      <w:r w:rsidR="004D51CC">
        <w:rPr>
          <w:rFonts w:ascii="Times New Roman" w:hAnsi="Times New Roman"/>
          <w:sz w:val="24"/>
          <w:szCs w:val="24"/>
        </w:rPr>
        <w:t>k</w:t>
      </w:r>
      <w:r w:rsidR="00D94649" w:rsidRPr="00A4579A">
        <w:rPr>
          <w:rFonts w:ascii="Times New Roman" w:hAnsi="Times New Roman"/>
          <w:sz w:val="24"/>
          <w:szCs w:val="24"/>
        </w:rPr>
        <w:t xml:space="preserve"> Gordon </w:t>
      </w:r>
      <w:proofErr w:type="spellStart"/>
      <w:r w:rsidR="00D94649" w:rsidRPr="00A4579A">
        <w:rPr>
          <w:rFonts w:ascii="Times New Roman" w:hAnsi="Times New Roman"/>
          <w:sz w:val="24"/>
          <w:szCs w:val="24"/>
        </w:rPr>
        <w:t>Lohan</w:t>
      </w:r>
      <w:proofErr w:type="spellEnd"/>
      <w:r w:rsidR="00D94649" w:rsidRPr="00A4579A">
        <w:rPr>
          <w:rFonts w:ascii="Times New Roman" w:hAnsi="Times New Roman"/>
          <w:sz w:val="24"/>
          <w:szCs w:val="24"/>
        </w:rPr>
        <w:t xml:space="preserve"> in any manner.</w:t>
      </w:r>
    </w:p>
    <w:p w:rsidR="00A4579A" w:rsidRPr="00A4579A" w:rsidRDefault="00A4579A" w:rsidP="00A4579A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D94649" w:rsidRDefault="00D94649" w:rsidP="00A457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579A">
        <w:rPr>
          <w:rFonts w:ascii="Times New Roman" w:hAnsi="Times New Roman"/>
          <w:sz w:val="24"/>
          <w:szCs w:val="24"/>
        </w:rPr>
        <w:t>Respondent to pay costs of s</w:t>
      </w:r>
      <w:r w:rsidR="00A4579A" w:rsidRPr="00A4579A">
        <w:rPr>
          <w:rFonts w:ascii="Times New Roman" w:hAnsi="Times New Roman"/>
          <w:sz w:val="24"/>
          <w:szCs w:val="24"/>
        </w:rPr>
        <w:t>uits</w:t>
      </w:r>
      <w:r w:rsidRPr="00A4579A">
        <w:rPr>
          <w:rFonts w:ascii="Times New Roman" w:hAnsi="Times New Roman"/>
          <w:sz w:val="24"/>
          <w:szCs w:val="24"/>
        </w:rPr>
        <w:t xml:space="preserve"> on a </w:t>
      </w:r>
      <w:r w:rsidR="00A4579A" w:rsidRPr="00A4579A">
        <w:rPr>
          <w:rFonts w:ascii="Times New Roman" w:hAnsi="Times New Roman"/>
          <w:sz w:val="24"/>
          <w:szCs w:val="24"/>
        </w:rPr>
        <w:t xml:space="preserve">higher </w:t>
      </w:r>
      <w:r w:rsidRPr="00A4579A">
        <w:rPr>
          <w:rFonts w:ascii="Times New Roman" w:hAnsi="Times New Roman"/>
          <w:sz w:val="24"/>
          <w:szCs w:val="24"/>
        </w:rPr>
        <w:t>scale</w:t>
      </w:r>
      <w:r w:rsidRPr="00A4579A">
        <w:rPr>
          <w:rFonts w:ascii="Times New Roman" w:hAnsi="Times New Roman"/>
          <w:i/>
          <w:sz w:val="24"/>
          <w:szCs w:val="24"/>
        </w:rPr>
        <w:t>.”(</w:t>
      </w:r>
      <w:r w:rsidR="00A4579A" w:rsidRPr="00A4579A">
        <w:rPr>
          <w:rFonts w:ascii="Times New Roman" w:hAnsi="Times New Roman"/>
          <w:i/>
          <w:sz w:val="24"/>
          <w:szCs w:val="24"/>
        </w:rPr>
        <w:t>sic</w:t>
      </w:r>
      <w:r>
        <w:rPr>
          <w:rFonts w:ascii="Times New Roman" w:hAnsi="Times New Roman"/>
          <w:sz w:val="24"/>
          <w:szCs w:val="24"/>
        </w:rPr>
        <w:t>)</w:t>
      </w:r>
    </w:p>
    <w:p w:rsidR="00D94649" w:rsidRDefault="00D94649" w:rsidP="00D9464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am </w:t>
      </w:r>
      <w:r w:rsidR="00A4579A">
        <w:rPr>
          <w:rFonts w:ascii="Times New Roman" w:hAnsi="Times New Roman"/>
          <w:sz w:val="24"/>
          <w:szCs w:val="24"/>
        </w:rPr>
        <w:t>constr</w:t>
      </w:r>
      <w:r w:rsidR="00974D17">
        <w:rPr>
          <w:rFonts w:ascii="Times New Roman" w:hAnsi="Times New Roman"/>
          <w:sz w:val="24"/>
          <w:szCs w:val="24"/>
        </w:rPr>
        <w:t>ain</w:t>
      </w:r>
      <w:r w:rsidR="00A4579A">
        <w:rPr>
          <w:rFonts w:ascii="Times New Roman" w:hAnsi="Times New Roman"/>
          <w:sz w:val="24"/>
          <w:szCs w:val="24"/>
        </w:rPr>
        <w:t>ed at</w:t>
      </w:r>
      <w:r>
        <w:rPr>
          <w:rFonts w:ascii="Times New Roman" w:hAnsi="Times New Roman"/>
          <w:sz w:val="24"/>
          <w:szCs w:val="24"/>
        </w:rPr>
        <w:t xml:space="preserve"> this </w:t>
      </w:r>
      <w:r w:rsidR="00424DEF">
        <w:rPr>
          <w:rFonts w:ascii="Times New Roman" w:hAnsi="Times New Roman"/>
          <w:sz w:val="24"/>
          <w:szCs w:val="24"/>
        </w:rPr>
        <w:t xml:space="preserve">stage </w:t>
      </w:r>
      <w:r>
        <w:rPr>
          <w:rFonts w:ascii="Times New Roman" w:hAnsi="Times New Roman"/>
          <w:sz w:val="24"/>
          <w:szCs w:val="24"/>
        </w:rPr>
        <w:t xml:space="preserve">to comment fully on the </w:t>
      </w:r>
      <w:r w:rsidR="00424DEF">
        <w:rPr>
          <w:rFonts w:ascii="Times New Roman" w:hAnsi="Times New Roman"/>
          <w:sz w:val="24"/>
          <w:szCs w:val="24"/>
        </w:rPr>
        <w:t xml:space="preserve">appropriateness </w:t>
      </w:r>
      <w:r>
        <w:rPr>
          <w:rFonts w:ascii="Times New Roman" w:hAnsi="Times New Roman"/>
          <w:sz w:val="24"/>
          <w:szCs w:val="24"/>
        </w:rPr>
        <w:t xml:space="preserve">of the nature of the interim </w:t>
      </w:r>
      <w:r w:rsidR="00424DEF">
        <w:rPr>
          <w:rFonts w:ascii="Times New Roman" w:hAnsi="Times New Roman"/>
          <w:sz w:val="24"/>
          <w:szCs w:val="24"/>
        </w:rPr>
        <w:t>relief sought by</w:t>
      </w:r>
      <w:r>
        <w:rPr>
          <w:rFonts w:ascii="Times New Roman" w:hAnsi="Times New Roman"/>
          <w:sz w:val="24"/>
          <w:szCs w:val="24"/>
        </w:rPr>
        <w:t xml:space="preserve"> the applicant. The terms of the provisional order </w:t>
      </w:r>
      <w:r w:rsidR="00424DEF">
        <w:rPr>
          <w:rFonts w:ascii="Times New Roman" w:hAnsi="Times New Roman"/>
          <w:sz w:val="24"/>
          <w:szCs w:val="24"/>
        </w:rPr>
        <w:t xml:space="preserve">sought </w:t>
      </w:r>
      <w:r>
        <w:rPr>
          <w:rFonts w:ascii="Times New Roman" w:hAnsi="Times New Roman"/>
          <w:sz w:val="24"/>
          <w:szCs w:val="24"/>
        </w:rPr>
        <w:t xml:space="preserve">are </w:t>
      </w:r>
      <w:r w:rsidR="00424DEF">
        <w:rPr>
          <w:rFonts w:ascii="Times New Roman" w:hAnsi="Times New Roman"/>
          <w:sz w:val="24"/>
          <w:szCs w:val="24"/>
        </w:rPr>
        <w:t xml:space="preserve">difficult to appreciate at law. </w:t>
      </w:r>
      <w:r w:rsidR="002C0D04">
        <w:rPr>
          <w:rFonts w:ascii="Times New Roman" w:hAnsi="Times New Roman"/>
          <w:sz w:val="24"/>
          <w:szCs w:val="24"/>
        </w:rPr>
        <w:t>I shall</w:t>
      </w:r>
      <w:r w:rsidR="00A4579A">
        <w:rPr>
          <w:rFonts w:ascii="Times New Roman" w:hAnsi="Times New Roman"/>
          <w:sz w:val="24"/>
          <w:szCs w:val="24"/>
        </w:rPr>
        <w:t xml:space="preserve"> not</w:t>
      </w:r>
      <w:r w:rsidR="00424DEF">
        <w:rPr>
          <w:rFonts w:ascii="Times New Roman" w:hAnsi="Times New Roman"/>
          <w:sz w:val="24"/>
          <w:szCs w:val="24"/>
        </w:rPr>
        <w:t xml:space="preserve"> deal with </w:t>
      </w:r>
      <w:r w:rsidR="00A4579A">
        <w:rPr>
          <w:rFonts w:ascii="Times New Roman" w:hAnsi="Times New Roman"/>
          <w:sz w:val="24"/>
          <w:szCs w:val="24"/>
        </w:rPr>
        <w:t xml:space="preserve">this aspect in </w:t>
      </w:r>
      <w:r w:rsidR="002C0D04">
        <w:rPr>
          <w:rFonts w:ascii="Times New Roman" w:hAnsi="Times New Roman"/>
          <w:sz w:val="24"/>
          <w:szCs w:val="24"/>
        </w:rPr>
        <w:t>view of</w:t>
      </w:r>
      <w:r w:rsidR="00A4579A">
        <w:rPr>
          <w:rFonts w:ascii="Times New Roman" w:hAnsi="Times New Roman"/>
          <w:sz w:val="24"/>
          <w:szCs w:val="24"/>
        </w:rPr>
        <w:t xml:space="preserve"> what </w:t>
      </w:r>
      <w:r w:rsidR="00A56490">
        <w:rPr>
          <w:rFonts w:ascii="Times New Roman" w:hAnsi="Times New Roman"/>
          <w:sz w:val="24"/>
          <w:szCs w:val="24"/>
        </w:rPr>
        <w:t>subsequently</w:t>
      </w:r>
      <w:r w:rsidR="00424DEF">
        <w:rPr>
          <w:rFonts w:ascii="Times New Roman" w:hAnsi="Times New Roman"/>
          <w:sz w:val="24"/>
          <w:szCs w:val="24"/>
        </w:rPr>
        <w:t xml:space="preserve"> </w:t>
      </w:r>
      <w:r w:rsidR="00A56490">
        <w:rPr>
          <w:rFonts w:ascii="Times New Roman" w:hAnsi="Times New Roman"/>
          <w:sz w:val="24"/>
          <w:szCs w:val="24"/>
        </w:rPr>
        <w:t xml:space="preserve">happened </w:t>
      </w:r>
      <w:r w:rsidR="00A4579A">
        <w:rPr>
          <w:rFonts w:ascii="Times New Roman" w:hAnsi="Times New Roman"/>
          <w:sz w:val="24"/>
          <w:szCs w:val="24"/>
        </w:rPr>
        <w:t xml:space="preserve">during the </w:t>
      </w:r>
      <w:r w:rsidR="002C0D04">
        <w:rPr>
          <w:rFonts w:ascii="Times New Roman" w:hAnsi="Times New Roman"/>
          <w:sz w:val="24"/>
          <w:szCs w:val="24"/>
        </w:rPr>
        <w:t>hearing of</w:t>
      </w:r>
      <w:r w:rsidR="00A56490">
        <w:rPr>
          <w:rFonts w:ascii="Times New Roman" w:hAnsi="Times New Roman"/>
          <w:sz w:val="24"/>
          <w:szCs w:val="24"/>
        </w:rPr>
        <w:t xml:space="preserve"> th</w:t>
      </w:r>
      <w:r w:rsidR="00A4579A">
        <w:rPr>
          <w:rFonts w:ascii="Times New Roman" w:hAnsi="Times New Roman"/>
          <w:sz w:val="24"/>
          <w:szCs w:val="24"/>
        </w:rPr>
        <w:t>e</w:t>
      </w:r>
      <w:r w:rsidR="00A56490">
        <w:rPr>
          <w:rFonts w:ascii="Times New Roman" w:hAnsi="Times New Roman"/>
          <w:sz w:val="24"/>
          <w:szCs w:val="24"/>
        </w:rPr>
        <w:t xml:space="preserve"> matter.</w:t>
      </w:r>
    </w:p>
    <w:p w:rsidR="00A56490" w:rsidRDefault="00A56490" w:rsidP="00D9464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A4579A">
        <w:rPr>
          <w:rFonts w:ascii="Times New Roman" w:hAnsi="Times New Roman"/>
          <w:sz w:val="24"/>
          <w:szCs w:val="24"/>
        </w:rPr>
        <w:t xml:space="preserve">brief background facts of the </w:t>
      </w:r>
      <w:r w:rsidR="002C0D04">
        <w:rPr>
          <w:rFonts w:ascii="Times New Roman" w:hAnsi="Times New Roman"/>
          <w:sz w:val="24"/>
          <w:szCs w:val="24"/>
        </w:rPr>
        <w:t>matter are</w:t>
      </w:r>
      <w:r>
        <w:rPr>
          <w:rFonts w:ascii="Times New Roman" w:hAnsi="Times New Roman"/>
          <w:sz w:val="24"/>
          <w:szCs w:val="24"/>
        </w:rPr>
        <w:t xml:space="preserve"> as </w:t>
      </w:r>
      <w:r w:rsidR="006B4E1A">
        <w:rPr>
          <w:rFonts w:ascii="Times New Roman" w:hAnsi="Times New Roman"/>
          <w:sz w:val="24"/>
          <w:szCs w:val="24"/>
        </w:rPr>
        <w:t>follows;</w:t>
      </w:r>
    </w:p>
    <w:p w:rsidR="00A56490" w:rsidRDefault="00A56490" w:rsidP="00D9464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fi</w:t>
      </w:r>
      <w:r w:rsidR="00A4579A">
        <w:rPr>
          <w:rFonts w:ascii="Times New Roman" w:hAnsi="Times New Roman"/>
          <w:sz w:val="24"/>
          <w:szCs w:val="24"/>
        </w:rPr>
        <w:t>rst</w:t>
      </w:r>
      <w:r>
        <w:rPr>
          <w:rFonts w:ascii="Times New Roman" w:hAnsi="Times New Roman"/>
          <w:sz w:val="24"/>
          <w:szCs w:val="24"/>
        </w:rPr>
        <w:t xml:space="preserve"> respondent Hugo Nigel was m</w:t>
      </w:r>
      <w:r w:rsidR="00A4579A">
        <w:rPr>
          <w:rFonts w:ascii="Times New Roman" w:hAnsi="Times New Roman"/>
          <w:sz w:val="24"/>
          <w:szCs w:val="24"/>
        </w:rPr>
        <w:t>arried</w:t>
      </w:r>
      <w:r>
        <w:rPr>
          <w:rFonts w:ascii="Times New Roman" w:hAnsi="Times New Roman"/>
          <w:sz w:val="24"/>
          <w:szCs w:val="24"/>
        </w:rPr>
        <w:t xml:space="preserve"> to one </w:t>
      </w:r>
      <w:proofErr w:type="spellStart"/>
      <w:r>
        <w:rPr>
          <w:rFonts w:ascii="Times New Roman" w:hAnsi="Times New Roman"/>
          <w:sz w:val="24"/>
          <w:szCs w:val="24"/>
        </w:rPr>
        <w:t>Collen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D232D">
        <w:rPr>
          <w:rFonts w:ascii="Times New Roman" w:hAnsi="Times New Roman"/>
          <w:sz w:val="24"/>
          <w:szCs w:val="24"/>
        </w:rPr>
        <w:t>Cathy</w:t>
      </w:r>
      <w:r>
        <w:rPr>
          <w:rFonts w:ascii="Times New Roman" w:hAnsi="Times New Roman"/>
          <w:sz w:val="24"/>
          <w:szCs w:val="24"/>
        </w:rPr>
        <w:t xml:space="preserve"> (nee </w:t>
      </w:r>
      <w:proofErr w:type="spellStart"/>
      <w:r>
        <w:rPr>
          <w:rFonts w:ascii="Times New Roman" w:hAnsi="Times New Roman"/>
          <w:sz w:val="24"/>
          <w:szCs w:val="24"/>
        </w:rPr>
        <w:t>McConville</w:t>
      </w:r>
      <w:proofErr w:type="spellEnd"/>
      <w:r>
        <w:rPr>
          <w:rFonts w:ascii="Times New Roman" w:hAnsi="Times New Roman"/>
          <w:sz w:val="24"/>
          <w:szCs w:val="24"/>
        </w:rPr>
        <w:t xml:space="preserve">) who passed on in </w:t>
      </w:r>
      <w:r w:rsidR="00A4579A">
        <w:rPr>
          <w:rFonts w:ascii="Times New Roman" w:hAnsi="Times New Roman"/>
          <w:sz w:val="24"/>
          <w:szCs w:val="24"/>
        </w:rPr>
        <w:t>South Africa</w:t>
      </w:r>
      <w:r>
        <w:rPr>
          <w:rFonts w:ascii="Times New Roman" w:hAnsi="Times New Roman"/>
          <w:sz w:val="24"/>
          <w:szCs w:val="24"/>
        </w:rPr>
        <w:t xml:space="preserve"> on 4 March 2013 and had her remains interred in Zimbabwe. The applicant is a brother to </w:t>
      </w:r>
      <w:r w:rsidR="00A4579A">
        <w:rPr>
          <w:rFonts w:ascii="Times New Roman" w:hAnsi="Times New Roman"/>
          <w:sz w:val="24"/>
          <w:szCs w:val="24"/>
        </w:rPr>
        <w:t xml:space="preserve">the late </w:t>
      </w:r>
      <w:proofErr w:type="spellStart"/>
      <w:r>
        <w:rPr>
          <w:rFonts w:ascii="Times New Roman" w:hAnsi="Times New Roman"/>
          <w:sz w:val="24"/>
          <w:szCs w:val="24"/>
        </w:rPr>
        <w:t>Collen</w:t>
      </w:r>
      <w:proofErr w:type="spellEnd"/>
      <w:r>
        <w:rPr>
          <w:rFonts w:ascii="Times New Roman" w:hAnsi="Times New Roman"/>
          <w:sz w:val="24"/>
          <w:szCs w:val="24"/>
        </w:rPr>
        <w:t xml:space="preserve"> Cathy (nee </w:t>
      </w:r>
      <w:proofErr w:type="spellStart"/>
      <w:r>
        <w:rPr>
          <w:rFonts w:ascii="Times New Roman" w:hAnsi="Times New Roman"/>
          <w:sz w:val="24"/>
          <w:szCs w:val="24"/>
        </w:rPr>
        <w:t>McConville</w:t>
      </w:r>
      <w:proofErr w:type="spellEnd"/>
      <w:r>
        <w:rPr>
          <w:rFonts w:ascii="Times New Roman" w:hAnsi="Times New Roman"/>
          <w:sz w:val="24"/>
          <w:szCs w:val="24"/>
        </w:rPr>
        <w:t xml:space="preserve">) (hereafter </w:t>
      </w:r>
      <w:r w:rsidR="00A4579A">
        <w:rPr>
          <w:rFonts w:ascii="Times New Roman" w:hAnsi="Times New Roman"/>
          <w:sz w:val="24"/>
          <w:szCs w:val="24"/>
        </w:rPr>
        <w:t>the late</w:t>
      </w:r>
      <w:r>
        <w:rPr>
          <w:rFonts w:ascii="Times New Roman" w:hAnsi="Times New Roman"/>
          <w:sz w:val="24"/>
          <w:szCs w:val="24"/>
        </w:rPr>
        <w:t xml:space="preserve"> Cathy), h</w:t>
      </w:r>
      <w:r w:rsidR="00A4579A">
        <w:rPr>
          <w:rFonts w:ascii="Times New Roman" w:hAnsi="Times New Roman"/>
          <w:sz w:val="24"/>
          <w:szCs w:val="24"/>
        </w:rPr>
        <w:t>ence</w:t>
      </w:r>
      <w:r>
        <w:rPr>
          <w:rFonts w:ascii="Times New Roman" w:hAnsi="Times New Roman"/>
          <w:sz w:val="24"/>
          <w:szCs w:val="24"/>
        </w:rPr>
        <w:t xml:space="preserve"> he regards </w:t>
      </w:r>
      <w:r w:rsidR="00A4579A">
        <w:rPr>
          <w:rFonts w:ascii="Times New Roman" w:hAnsi="Times New Roman"/>
          <w:sz w:val="24"/>
          <w:szCs w:val="24"/>
        </w:rPr>
        <w:t>the first</w:t>
      </w:r>
      <w:r>
        <w:rPr>
          <w:rFonts w:ascii="Times New Roman" w:hAnsi="Times New Roman"/>
          <w:sz w:val="24"/>
          <w:szCs w:val="24"/>
        </w:rPr>
        <w:t xml:space="preserve"> respondent as a brother in </w:t>
      </w:r>
      <w:r w:rsidR="00A4579A">
        <w:rPr>
          <w:rFonts w:ascii="Times New Roman" w:hAnsi="Times New Roman"/>
          <w:sz w:val="24"/>
          <w:szCs w:val="24"/>
        </w:rPr>
        <w:t>law. The</w:t>
      </w:r>
      <w:r>
        <w:rPr>
          <w:rFonts w:ascii="Times New Roman" w:hAnsi="Times New Roman"/>
          <w:sz w:val="24"/>
          <w:szCs w:val="24"/>
        </w:rPr>
        <w:t xml:space="preserve"> late Cathy is survived by a son one </w:t>
      </w:r>
      <w:r w:rsidR="00392E2A">
        <w:rPr>
          <w:rFonts w:ascii="Times New Roman" w:hAnsi="Times New Roman"/>
          <w:sz w:val="24"/>
          <w:szCs w:val="24"/>
        </w:rPr>
        <w:t xml:space="preserve">Buck Gordon </w:t>
      </w:r>
      <w:proofErr w:type="spellStart"/>
      <w:r w:rsidR="00392E2A">
        <w:rPr>
          <w:rFonts w:ascii="Times New Roman" w:hAnsi="Times New Roman"/>
          <w:sz w:val="24"/>
          <w:szCs w:val="24"/>
        </w:rPr>
        <w:t>Lohan</w:t>
      </w:r>
      <w:proofErr w:type="spellEnd"/>
      <w:r w:rsidR="00392E2A">
        <w:rPr>
          <w:rFonts w:ascii="Times New Roman" w:hAnsi="Times New Roman"/>
          <w:sz w:val="24"/>
          <w:szCs w:val="24"/>
        </w:rPr>
        <w:t xml:space="preserve"> born on 20 January 1983 (is now 30 years old (hereafter Buck). Buck is a step son to </w:t>
      </w:r>
      <w:r w:rsidR="00A4579A">
        <w:rPr>
          <w:rFonts w:ascii="Times New Roman" w:hAnsi="Times New Roman"/>
          <w:sz w:val="24"/>
          <w:szCs w:val="24"/>
        </w:rPr>
        <w:t>the first respondent</w:t>
      </w:r>
      <w:r w:rsidR="00392E2A">
        <w:rPr>
          <w:rFonts w:ascii="Times New Roman" w:hAnsi="Times New Roman"/>
          <w:sz w:val="24"/>
          <w:szCs w:val="24"/>
        </w:rPr>
        <w:t xml:space="preserve"> Hugo Nagel</w:t>
      </w:r>
      <w:r w:rsidR="00A4579A">
        <w:rPr>
          <w:rFonts w:ascii="Times New Roman" w:hAnsi="Times New Roman"/>
          <w:sz w:val="24"/>
          <w:szCs w:val="24"/>
        </w:rPr>
        <w:t>. It is alleged that</w:t>
      </w:r>
      <w:r w:rsidR="00392E2A">
        <w:rPr>
          <w:rFonts w:ascii="Times New Roman" w:hAnsi="Times New Roman"/>
          <w:sz w:val="24"/>
          <w:szCs w:val="24"/>
        </w:rPr>
        <w:t xml:space="preserve"> Buck is </w:t>
      </w:r>
      <w:r w:rsidR="00ED232D">
        <w:rPr>
          <w:rFonts w:ascii="Times New Roman" w:hAnsi="Times New Roman"/>
          <w:sz w:val="24"/>
          <w:szCs w:val="24"/>
        </w:rPr>
        <w:t>mentally disturbed.</w:t>
      </w:r>
    </w:p>
    <w:p w:rsidR="00ED232D" w:rsidRDefault="00ED232D" w:rsidP="00D9464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late Cathy who died testate was </w:t>
      </w:r>
      <w:r w:rsidR="00974D17">
        <w:rPr>
          <w:rFonts w:ascii="Times New Roman" w:hAnsi="Times New Roman"/>
          <w:sz w:val="24"/>
          <w:szCs w:val="24"/>
        </w:rPr>
        <w:t>married</w:t>
      </w:r>
      <w:r>
        <w:rPr>
          <w:rFonts w:ascii="Times New Roman" w:hAnsi="Times New Roman"/>
          <w:sz w:val="24"/>
          <w:szCs w:val="24"/>
        </w:rPr>
        <w:t xml:space="preserve"> to the first respondent in terms of the </w:t>
      </w:r>
      <w:r w:rsidR="002C0D04">
        <w:rPr>
          <w:rFonts w:ascii="Times New Roman" w:hAnsi="Times New Roman"/>
          <w:sz w:val="24"/>
          <w:szCs w:val="24"/>
        </w:rPr>
        <w:t>Marriage Act</w:t>
      </w:r>
      <w:r w:rsidR="00A4579A">
        <w:rPr>
          <w:rFonts w:ascii="Times New Roman" w:hAnsi="Times New Roman"/>
          <w:sz w:val="24"/>
          <w:szCs w:val="24"/>
        </w:rPr>
        <w:t xml:space="preserve"> </w:t>
      </w:r>
      <w:r w:rsidR="002C0D04">
        <w:rPr>
          <w:rFonts w:ascii="Times New Roman" w:hAnsi="Times New Roman"/>
          <w:sz w:val="24"/>
          <w:szCs w:val="24"/>
        </w:rPr>
        <w:t>[</w:t>
      </w:r>
      <w:r w:rsidRPr="00ED232D">
        <w:rPr>
          <w:rFonts w:ascii="Times New Roman" w:hAnsi="Times New Roman"/>
          <w:i/>
          <w:sz w:val="24"/>
          <w:szCs w:val="24"/>
        </w:rPr>
        <w:t>C</w:t>
      </w:r>
      <w:r w:rsidR="002C0D04">
        <w:rPr>
          <w:rFonts w:ascii="Times New Roman" w:hAnsi="Times New Roman"/>
          <w:i/>
          <w:sz w:val="24"/>
          <w:szCs w:val="24"/>
        </w:rPr>
        <w:t>ap</w:t>
      </w:r>
      <w:r w:rsidRPr="00ED232D">
        <w:rPr>
          <w:rFonts w:ascii="Times New Roman" w:hAnsi="Times New Roman"/>
          <w:i/>
          <w:sz w:val="24"/>
          <w:szCs w:val="24"/>
        </w:rPr>
        <w:t>5:1</w:t>
      </w:r>
      <w:r w:rsidR="002C0D04">
        <w:rPr>
          <w:rFonts w:ascii="Times New Roman" w:hAnsi="Times New Roman"/>
          <w:i/>
          <w:sz w:val="24"/>
          <w:szCs w:val="24"/>
        </w:rPr>
        <w:t>1</w:t>
      </w:r>
      <w:r w:rsidR="002C0D04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.Apparently there were </w:t>
      </w:r>
      <w:r w:rsidR="00F70205">
        <w:rPr>
          <w:rFonts w:ascii="Times New Roman" w:hAnsi="Times New Roman"/>
          <w:sz w:val="24"/>
          <w:szCs w:val="24"/>
        </w:rPr>
        <w:t>no children</w:t>
      </w:r>
      <w:r w:rsidR="006B4E1A">
        <w:rPr>
          <w:rFonts w:ascii="Times New Roman" w:hAnsi="Times New Roman"/>
          <w:sz w:val="24"/>
          <w:szCs w:val="24"/>
        </w:rPr>
        <w:t xml:space="preserve"> born of this marriage. </w:t>
      </w:r>
    </w:p>
    <w:p w:rsidR="00EE5A47" w:rsidRDefault="006B4E1A" w:rsidP="006B4E1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 would appear that the late Cathy was </w:t>
      </w:r>
      <w:r w:rsidR="00F70205">
        <w:rPr>
          <w:rFonts w:ascii="Times New Roman" w:hAnsi="Times New Roman"/>
          <w:sz w:val="24"/>
          <w:szCs w:val="24"/>
        </w:rPr>
        <w:t xml:space="preserve">staying at No 97 Harare Drive, Marlborough, Harare with her son Buck and the first respondent. Applicant </w:t>
      </w:r>
      <w:r w:rsidR="002C0D04">
        <w:rPr>
          <w:rFonts w:ascii="Times New Roman" w:hAnsi="Times New Roman"/>
          <w:sz w:val="24"/>
          <w:szCs w:val="24"/>
        </w:rPr>
        <w:t xml:space="preserve">alleges </w:t>
      </w:r>
      <w:r w:rsidR="00F70205">
        <w:rPr>
          <w:rFonts w:ascii="Times New Roman" w:hAnsi="Times New Roman"/>
          <w:sz w:val="24"/>
          <w:szCs w:val="24"/>
        </w:rPr>
        <w:t xml:space="preserve">that after </w:t>
      </w:r>
      <w:r w:rsidR="002C0D04">
        <w:rPr>
          <w:rFonts w:ascii="Times New Roman" w:hAnsi="Times New Roman"/>
          <w:sz w:val="24"/>
          <w:szCs w:val="24"/>
        </w:rPr>
        <w:t xml:space="preserve">the death </w:t>
      </w:r>
      <w:r w:rsidR="00F70205">
        <w:rPr>
          <w:rFonts w:ascii="Times New Roman" w:hAnsi="Times New Roman"/>
          <w:sz w:val="24"/>
          <w:szCs w:val="24"/>
        </w:rPr>
        <w:t>of</w:t>
      </w:r>
      <w:r w:rsidR="002C0D04">
        <w:rPr>
          <w:rFonts w:ascii="Times New Roman" w:hAnsi="Times New Roman"/>
          <w:sz w:val="24"/>
          <w:szCs w:val="24"/>
        </w:rPr>
        <w:t xml:space="preserve"> l</w:t>
      </w:r>
      <w:r w:rsidR="00F70205">
        <w:rPr>
          <w:rFonts w:ascii="Times New Roman" w:hAnsi="Times New Roman"/>
          <w:sz w:val="24"/>
          <w:szCs w:val="24"/>
        </w:rPr>
        <w:t>ate Cathy the first respondent took the law into h</w:t>
      </w:r>
      <w:r w:rsidR="002C0D04">
        <w:rPr>
          <w:rFonts w:ascii="Times New Roman" w:hAnsi="Times New Roman"/>
          <w:sz w:val="24"/>
          <w:szCs w:val="24"/>
        </w:rPr>
        <w:t>is</w:t>
      </w:r>
      <w:r w:rsidR="00F70205">
        <w:rPr>
          <w:rFonts w:ascii="Times New Roman" w:hAnsi="Times New Roman"/>
          <w:sz w:val="24"/>
          <w:szCs w:val="24"/>
        </w:rPr>
        <w:t xml:space="preserve"> own hands </w:t>
      </w:r>
      <w:r w:rsidR="002C0D04">
        <w:rPr>
          <w:rFonts w:ascii="Times New Roman" w:hAnsi="Times New Roman"/>
          <w:sz w:val="24"/>
          <w:szCs w:val="24"/>
        </w:rPr>
        <w:t>and evicted</w:t>
      </w:r>
      <w:r w:rsidR="00F70205">
        <w:rPr>
          <w:rFonts w:ascii="Times New Roman" w:hAnsi="Times New Roman"/>
          <w:sz w:val="24"/>
          <w:szCs w:val="24"/>
        </w:rPr>
        <w:t xml:space="preserve"> Buck who is mentally ill from No 97 Harare Drive Marlborough Harare which h</w:t>
      </w:r>
      <w:r w:rsidR="002C0D04">
        <w:rPr>
          <w:rFonts w:ascii="Times New Roman" w:hAnsi="Times New Roman"/>
          <w:sz w:val="24"/>
          <w:szCs w:val="24"/>
        </w:rPr>
        <w:t>ouse</w:t>
      </w:r>
      <w:r w:rsidR="00F70205">
        <w:rPr>
          <w:rFonts w:ascii="Times New Roman" w:hAnsi="Times New Roman"/>
          <w:sz w:val="24"/>
          <w:szCs w:val="24"/>
        </w:rPr>
        <w:t xml:space="preserve"> is part of Buck’s mother’s </w:t>
      </w:r>
      <w:r w:rsidR="006D41FE">
        <w:rPr>
          <w:rFonts w:ascii="Times New Roman" w:hAnsi="Times New Roman"/>
          <w:sz w:val="24"/>
          <w:szCs w:val="24"/>
        </w:rPr>
        <w:t>estate. It</w:t>
      </w:r>
      <w:r w:rsidR="00F70205">
        <w:rPr>
          <w:rFonts w:ascii="Times New Roman" w:hAnsi="Times New Roman"/>
          <w:sz w:val="24"/>
          <w:szCs w:val="24"/>
        </w:rPr>
        <w:t xml:space="preserve"> would seem the legal battle between the applicant and the </w:t>
      </w:r>
      <w:r w:rsidR="006D41FE">
        <w:rPr>
          <w:rFonts w:ascii="Times New Roman" w:hAnsi="Times New Roman"/>
          <w:sz w:val="24"/>
          <w:szCs w:val="24"/>
        </w:rPr>
        <w:t xml:space="preserve">respondent </w:t>
      </w:r>
      <w:r w:rsidR="00974D17">
        <w:rPr>
          <w:rFonts w:ascii="Times New Roman" w:hAnsi="Times New Roman"/>
          <w:sz w:val="24"/>
          <w:szCs w:val="24"/>
        </w:rPr>
        <w:t>is</w:t>
      </w:r>
      <w:r w:rsidR="006D41FE">
        <w:rPr>
          <w:rFonts w:ascii="Times New Roman" w:hAnsi="Times New Roman"/>
          <w:sz w:val="24"/>
          <w:szCs w:val="24"/>
        </w:rPr>
        <w:t xml:space="preserve"> multifaceted as applicant </w:t>
      </w:r>
      <w:r w:rsidR="002C0D04">
        <w:rPr>
          <w:rFonts w:ascii="Times New Roman" w:hAnsi="Times New Roman"/>
          <w:sz w:val="24"/>
          <w:szCs w:val="24"/>
        </w:rPr>
        <w:t xml:space="preserve">takes issue </w:t>
      </w:r>
      <w:r w:rsidR="006D41FE">
        <w:rPr>
          <w:rFonts w:ascii="Times New Roman" w:hAnsi="Times New Roman"/>
          <w:sz w:val="24"/>
          <w:szCs w:val="24"/>
        </w:rPr>
        <w:t xml:space="preserve">with </w:t>
      </w:r>
      <w:r w:rsidR="002C0D04">
        <w:rPr>
          <w:rFonts w:ascii="Times New Roman" w:hAnsi="Times New Roman"/>
          <w:sz w:val="24"/>
          <w:szCs w:val="24"/>
        </w:rPr>
        <w:t xml:space="preserve">how first respondent </w:t>
      </w:r>
      <w:r w:rsidR="006D41FE">
        <w:rPr>
          <w:rFonts w:ascii="Times New Roman" w:hAnsi="Times New Roman"/>
          <w:sz w:val="24"/>
          <w:szCs w:val="24"/>
        </w:rPr>
        <w:t>re</w:t>
      </w:r>
      <w:r w:rsidR="002C0D04">
        <w:rPr>
          <w:rFonts w:ascii="Times New Roman" w:hAnsi="Times New Roman"/>
          <w:sz w:val="24"/>
          <w:szCs w:val="24"/>
        </w:rPr>
        <w:t>gistered</w:t>
      </w:r>
      <w:r w:rsidR="006D41FE">
        <w:rPr>
          <w:rFonts w:ascii="Times New Roman" w:hAnsi="Times New Roman"/>
          <w:sz w:val="24"/>
          <w:szCs w:val="24"/>
        </w:rPr>
        <w:t xml:space="preserve"> the estate of the late Cathy, the validity of the </w:t>
      </w:r>
      <w:r w:rsidR="002C0D04">
        <w:rPr>
          <w:rFonts w:ascii="Times New Roman" w:hAnsi="Times New Roman"/>
          <w:sz w:val="24"/>
          <w:szCs w:val="24"/>
        </w:rPr>
        <w:t xml:space="preserve">joint </w:t>
      </w:r>
      <w:r w:rsidR="006D41FE">
        <w:rPr>
          <w:rFonts w:ascii="Times New Roman" w:hAnsi="Times New Roman"/>
          <w:sz w:val="24"/>
          <w:szCs w:val="24"/>
        </w:rPr>
        <w:t>will and the correctness of information s</w:t>
      </w:r>
      <w:r w:rsidR="004B3874">
        <w:rPr>
          <w:rFonts w:ascii="Times New Roman" w:hAnsi="Times New Roman"/>
          <w:sz w:val="24"/>
          <w:szCs w:val="24"/>
        </w:rPr>
        <w:t>upplied</w:t>
      </w:r>
      <w:r w:rsidR="006D41FE">
        <w:rPr>
          <w:rFonts w:ascii="Times New Roman" w:hAnsi="Times New Roman"/>
          <w:sz w:val="24"/>
          <w:szCs w:val="24"/>
        </w:rPr>
        <w:t xml:space="preserve"> by the </w:t>
      </w:r>
      <w:r w:rsidR="002B0FF2">
        <w:rPr>
          <w:rFonts w:ascii="Times New Roman" w:hAnsi="Times New Roman"/>
          <w:sz w:val="24"/>
          <w:szCs w:val="24"/>
        </w:rPr>
        <w:t xml:space="preserve">first </w:t>
      </w:r>
      <w:r w:rsidR="006D41FE">
        <w:rPr>
          <w:rFonts w:ascii="Times New Roman" w:hAnsi="Times New Roman"/>
          <w:sz w:val="24"/>
          <w:szCs w:val="24"/>
        </w:rPr>
        <w:t xml:space="preserve">respondent to the </w:t>
      </w:r>
      <w:r w:rsidR="002C0D04">
        <w:rPr>
          <w:rFonts w:ascii="Times New Roman" w:hAnsi="Times New Roman"/>
          <w:sz w:val="24"/>
          <w:szCs w:val="24"/>
        </w:rPr>
        <w:t>M</w:t>
      </w:r>
      <w:r w:rsidR="006D41FE">
        <w:rPr>
          <w:rFonts w:ascii="Times New Roman" w:hAnsi="Times New Roman"/>
          <w:sz w:val="24"/>
          <w:szCs w:val="24"/>
        </w:rPr>
        <w:t>a</w:t>
      </w:r>
      <w:r w:rsidR="002B0FF2">
        <w:rPr>
          <w:rFonts w:ascii="Times New Roman" w:hAnsi="Times New Roman"/>
          <w:sz w:val="24"/>
          <w:szCs w:val="24"/>
        </w:rPr>
        <w:t>s</w:t>
      </w:r>
      <w:r w:rsidR="006D41FE">
        <w:rPr>
          <w:rFonts w:ascii="Times New Roman" w:hAnsi="Times New Roman"/>
          <w:sz w:val="24"/>
          <w:szCs w:val="24"/>
        </w:rPr>
        <w:t>ter. Th</w:t>
      </w:r>
      <w:r w:rsidR="002B0FF2">
        <w:rPr>
          <w:rFonts w:ascii="Times New Roman" w:hAnsi="Times New Roman"/>
          <w:sz w:val="24"/>
          <w:szCs w:val="24"/>
        </w:rPr>
        <w:t>ese</w:t>
      </w:r>
      <w:r w:rsidR="006D41FE">
        <w:rPr>
          <w:rFonts w:ascii="Times New Roman" w:hAnsi="Times New Roman"/>
          <w:sz w:val="24"/>
          <w:szCs w:val="24"/>
        </w:rPr>
        <w:t xml:space="preserve"> issues however are not relevant to th</w:t>
      </w:r>
      <w:r w:rsidR="00974D17">
        <w:rPr>
          <w:rFonts w:ascii="Times New Roman" w:hAnsi="Times New Roman"/>
          <w:sz w:val="24"/>
          <w:szCs w:val="24"/>
        </w:rPr>
        <w:t>is</w:t>
      </w:r>
      <w:r w:rsidR="006D41FE">
        <w:rPr>
          <w:rFonts w:ascii="Times New Roman" w:hAnsi="Times New Roman"/>
          <w:sz w:val="24"/>
          <w:szCs w:val="24"/>
        </w:rPr>
        <w:t xml:space="preserve"> applica</w:t>
      </w:r>
      <w:r w:rsidR="002B0FF2">
        <w:rPr>
          <w:rFonts w:ascii="Times New Roman" w:hAnsi="Times New Roman"/>
          <w:sz w:val="24"/>
          <w:szCs w:val="24"/>
        </w:rPr>
        <w:t>tion</w:t>
      </w:r>
      <w:r w:rsidR="006D41FE">
        <w:rPr>
          <w:rFonts w:ascii="Times New Roman" w:hAnsi="Times New Roman"/>
          <w:sz w:val="24"/>
          <w:szCs w:val="24"/>
        </w:rPr>
        <w:t xml:space="preserve"> but are raised by the first respondent w</w:t>
      </w:r>
      <w:r w:rsidR="002B0FF2">
        <w:rPr>
          <w:rFonts w:ascii="Times New Roman" w:hAnsi="Times New Roman"/>
          <w:sz w:val="24"/>
          <w:szCs w:val="24"/>
        </w:rPr>
        <w:t xml:space="preserve">ho believes </w:t>
      </w:r>
      <w:r w:rsidR="006D41FE">
        <w:rPr>
          <w:rFonts w:ascii="Times New Roman" w:hAnsi="Times New Roman"/>
          <w:sz w:val="24"/>
          <w:szCs w:val="24"/>
        </w:rPr>
        <w:t xml:space="preserve">applicant has launched an unwarranted </w:t>
      </w:r>
      <w:r w:rsidR="002B0FF2">
        <w:rPr>
          <w:rFonts w:ascii="Times New Roman" w:hAnsi="Times New Roman"/>
          <w:sz w:val="24"/>
          <w:szCs w:val="24"/>
        </w:rPr>
        <w:t>but relentless</w:t>
      </w:r>
      <w:r w:rsidR="00EE5A47">
        <w:rPr>
          <w:rFonts w:ascii="Times New Roman" w:hAnsi="Times New Roman"/>
          <w:sz w:val="24"/>
          <w:szCs w:val="24"/>
        </w:rPr>
        <w:t xml:space="preserve"> legal battle with him in order to</w:t>
      </w:r>
      <w:r w:rsidR="002B0FF2">
        <w:rPr>
          <w:rFonts w:ascii="Times New Roman" w:hAnsi="Times New Roman"/>
          <w:sz w:val="24"/>
          <w:szCs w:val="24"/>
        </w:rPr>
        <w:t xml:space="preserve"> cripple </w:t>
      </w:r>
      <w:r w:rsidR="00EE5A47">
        <w:rPr>
          <w:rFonts w:ascii="Times New Roman" w:hAnsi="Times New Roman"/>
          <w:sz w:val="24"/>
          <w:szCs w:val="24"/>
        </w:rPr>
        <w:t xml:space="preserve">him financially as he is now unable to </w:t>
      </w:r>
      <w:proofErr w:type="gramStart"/>
      <w:r w:rsidR="00EE5A47">
        <w:rPr>
          <w:rFonts w:ascii="Times New Roman" w:hAnsi="Times New Roman"/>
          <w:sz w:val="24"/>
          <w:szCs w:val="24"/>
        </w:rPr>
        <w:t>proceed</w:t>
      </w:r>
      <w:proofErr w:type="gramEnd"/>
      <w:r w:rsidR="00EE5A47">
        <w:rPr>
          <w:rFonts w:ascii="Times New Roman" w:hAnsi="Times New Roman"/>
          <w:sz w:val="24"/>
          <w:szCs w:val="24"/>
        </w:rPr>
        <w:t xml:space="preserve"> with the administration of his wife the late Cathy’s estate without overcoming the</w:t>
      </w:r>
      <w:r w:rsidR="002B0FF2">
        <w:rPr>
          <w:rFonts w:ascii="Times New Roman" w:hAnsi="Times New Roman"/>
          <w:sz w:val="24"/>
          <w:szCs w:val="24"/>
        </w:rPr>
        <w:t>se</w:t>
      </w:r>
      <w:r w:rsidR="00EE5A47">
        <w:rPr>
          <w:rFonts w:ascii="Times New Roman" w:hAnsi="Times New Roman"/>
          <w:sz w:val="24"/>
          <w:szCs w:val="24"/>
        </w:rPr>
        <w:t xml:space="preserve"> legal </w:t>
      </w:r>
      <w:r w:rsidR="002B0FF2">
        <w:rPr>
          <w:rFonts w:ascii="Times New Roman" w:hAnsi="Times New Roman"/>
          <w:sz w:val="24"/>
          <w:szCs w:val="24"/>
        </w:rPr>
        <w:t>hurdles</w:t>
      </w:r>
      <w:r w:rsidR="00EE5A47">
        <w:rPr>
          <w:rFonts w:ascii="Times New Roman" w:hAnsi="Times New Roman"/>
          <w:sz w:val="24"/>
          <w:szCs w:val="24"/>
        </w:rPr>
        <w:t xml:space="preserve">. The first respondent who is now 70 years old also believes that </w:t>
      </w:r>
      <w:r w:rsidR="00974D17">
        <w:rPr>
          <w:rFonts w:ascii="Times New Roman" w:hAnsi="Times New Roman"/>
          <w:sz w:val="24"/>
          <w:szCs w:val="24"/>
        </w:rPr>
        <w:t>these legal battles have</w:t>
      </w:r>
      <w:r w:rsidR="00EE5A47">
        <w:rPr>
          <w:rFonts w:ascii="Times New Roman" w:hAnsi="Times New Roman"/>
          <w:sz w:val="24"/>
          <w:szCs w:val="24"/>
        </w:rPr>
        <w:t xml:space="preserve"> an adverse effect on his health.</w:t>
      </w:r>
    </w:p>
    <w:p w:rsidR="0013216B" w:rsidRDefault="00EE5A47" w:rsidP="006B4E1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As</w:t>
      </w:r>
      <w:r w:rsidR="006D41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regards </w:t>
      </w:r>
      <w:r w:rsidR="002B0FF2">
        <w:rPr>
          <w:rFonts w:ascii="Times New Roman" w:hAnsi="Times New Roman"/>
          <w:sz w:val="24"/>
          <w:szCs w:val="24"/>
        </w:rPr>
        <w:t>this</w:t>
      </w:r>
      <w:r>
        <w:rPr>
          <w:rFonts w:ascii="Times New Roman" w:hAnsi="Times New Roman"/>
          <w:sz w:val="24"/>
          <w:szCs w:val="24"/>
        </w:rPr>
        <w:t xml:space="preserve"> </w:t>
      </w:r>
      <w:r w:rsidR="002B0FF2">
        <w:rPr>
          <w:rFonts w:ascii="Times New Roman" w:hAnsi="Times New Roman"/>
          <w:sz w:val="24"/>
          <w:szCs w:val="24"/>
        </w:rPr>
        <w:t xml:space="preserve"> urgent application, </w:t>
      </w:r>
      <w:r>
        <w:rPr>
          <w:rFonts w:ascii="Times New Roman" w:hAnsi="Times New Roman"/>
          <w:sz w:val="24"/>
          <w:szCs w:val="24"/>
        </w:rPr>
        <w:t xml:space="preserve">applicant </w:t>
      </w:r>
      <w:r w:rsidR="002B0FF2">
        <w:rPr>
          <w:rFonts w:ascii="Times New Roman" w:hAnsi="Times New Roman"/>
          <w:sz w:val="24"/>
          <w:szCs w:val="24"/>
        </w:rPr>
        <w:t>al</w:t>
      </w:r>
      <w:r w:rsidR="00974D17">
        <w:rPr>
          <w:rFonts w:ascii="Times New Roman" w:hAnsi="Times New Roman"/>
          <w:sz w:val="24"/>
          <w:szCs w:val="24"/>
        </w:rPr>
        <w:t>l</w:t>
      </w:r>
      <w:r w:rsidR="002B0FF2">
        <w:rPr>
          <w:rFonts w:ascii="Times New Roman" w:hAnsi="Times New Roman"/>
          <w:sz w:val="24"/>
          <w:szCs w:val="24"/>
        </w:rPr>
        <w:t>eg</w:t>
      </w:r>
      <w:r w:rsidR="00974D17">
        <w:rPr>
          <w:rFonts w:ascii="Times New Roman" w:hAnsi="Times New Roman"/>
          <w:sz w:val="24"/>
          <w:szCs w:val="24"/>
        </w:rPr>
        <w:t>e</w:t>
      </w:r>
      <w:r w:rsidR="002B0FF2">
        <w:rPr>
          <w:rFonts w:ascii="Times New Roman" w:hAnsi="Times New Roman"/>
          <w:sz w:val="24"/>
          <w:szCs w:val="24"/>
        </w:rPr>
        <w:t xml:space="preserve">s that after </w:t>
      </w:r>
      <w:r>
        <w:rPr>
          <w:rFonts w:ascii="Times New Roman" w:hAnsi="Times New Roman"/>
          <w:sz w:val="24"/>
          <w:szCs w:val="24"/>
        </w:rPr>
        <w:t xml:space="preserve"> the unlawful eviction of Buck</w:t>
      </w:r>
      <w:r w:rsidR="002B0FF2">
        <w:rPr>
          <w:rFonts w:ascii="Times New Roman" w:hAnsi="Times New Roman"/>
          <w:sz w:val="24"/>
          <w:szCs w:val="24"/>
        </w:rPr>
        <w:t xml:space="preserve"> the applicant has to take care of  Buck </w:t>
      </w:r>
      <w:r w:rsidR="00E444D8">
        <w:rPr>
          <w:rFonts w:ascii="Times New Roman" w:hAnsi="Times New Roman"/>
          <w:sz w:val="24"/>
          <w:szCs w:val="24"/>
        </w:rPr>
        <w:t xml:space="preserve"> at a great </w:t>
      </w:r>
      <w:r w:rsidR="002B0FF2">
        <w:rPr>
          <w:rFonts w:ascii="Times New Roman" w:hAnsi="Times New Roman"/>
          <w:sz w:val="24"/>
          <w:szCs w:val="24"/>
        </w:rPr>
        <w:t>expense</w:t>
      </w:r>
      <w:r w:rsidR="00E444D8">
        <w:rPr>
          <w:rFonts w:ascii="Times New Roman" w:hAnsi="Times New Roman"/>
          <w:sz w:val="24"/>
          <w:szCs w:val="24"/>
        </w:rPr>
        <w:t xml:space="preserve"> as the </w:t>
      </w:r>
      <w:r w:rsidR="002B0FF2">
        <w:rPr>
          <w:rFonts w:ascii="Times New Roman" w:hAnsi="Times New Roman"/>
          <w:sz w:val="24"/>
          <w:szCs w:val="24"/>
        </w:rPr>
        <w:t xml:space="preserve">applicant </w:t>
      </w:r>
      <w:r w:rsidR="00E444D8">
        <w:rPr>
          <w:rFonts w:ascii="Times New Roman" w:hAnsi="Times New Roman"/>
          <w:sz w:val="24"/>
          <w:szCs w:val="24"/>
        </w:rPr>
        <w:t>sta</w:t>
      </w:r>
      <w:r w:rsidR="002B0FF2">
        <w:rPr>
          <w:rFonts w:ascii="Times New Roman" w:hAnsi="Times New Roman"/>
          <w:sz w:val="24"/>
          <w:szCs w:val="24"/>
        </w:rPr>
        <w:t>ys</w:t>
      </w:r>
      <w:r w:rsidR="00E444D8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2B0FF2">
        <w:rPr>
          <w:rFonts w:ascii="Times New Roman" w:hAnsi="Times New Roman"/>
          <w:sz w:val="24"/>
          <w:szCs w:val="24"/>
        </w:rPr>
        <w:t>Gwanda</w:t>
      </w:r>
      <w:proofErr w:type="spellEnd"/>
      <w:r w:rsidR="002B0FF2">
        <w:rPr>
          <w:rFonts w:ascii="Times New Roman" w:hAnsi="Times New Roman"/>
          <w:sz w:val="24"/>
          <w:szCs w:val="24"/>
        </w:rPr>
        <w:t xml:space="preserve"> and had </w:t>
      </w:r>
      <w:r w:rsidR="00E444D8">
        <w:rPr>
          <w:rFonts w:ascii="Times New Roman" w:hAnsi="Times New Roman"/>
          <w:sz w:val="24"/>
          <w:szCs w:val="24"/>
        </w:rPr>
        <w:t>to find a ho</w:t>
      </w:r>
      <w:r w:rsidR="002B0FF2">
        <w:rPr>
          <w:rFonts w:ascii="Times New Roman" w:hAnsi="Times New Roman"/>
          <w:sz w:val="24"/>
          <w:szCs w:val="24"/>
        </w:rPr>
        <w:t>u</w:t>
      </w:r>
      <w:r w:rsidR="00E444D8">
        <w:rPr>
          <w:rFonts w:ascii="Times New Roman" w:hAnsi="Times New Roman"/>
          <w:sz w:val="24"/>
          <w:szCs w:val="24"/>
        </w:rPr>
        <w:t xml:space="preserve">se to rent for Buck in Harare. Applicant alleges that </w:t>
      </w:r>
      <w:r w:rsidR="0078436E">
        <w:rPr>
          <w:rFonts w:ascii="Times New Roman" w:hAnsi="Times New Roman"/>
          <w:sz w:val="24"/>
          <w:szCs w:val="24"/>
        </w:rPr>
        <w:t xml:space="preserve">he </w:t>
      </w:r>
      <w:r w:rsidR="002B0FF2">
        <w:rPr>
          <w:rFonts w:ascii="Times New Roman" w:hAnsi="Times New Roman"/>
          <w:sz w:val="24"/>
          <w:szCs w:val="24"/>
        </w:rPr>
        <w:t>no longer</w:t>
      </w:r>
      <w:r w:rsidR="00E444D8">
        <w:rPr>
          <w:rFonts w:ascii="Times New Roman" w:hAnsi="Times New Roman"/>
          <w:sz w:val="24"/>
          <w:szCs w:val="24"/>
        </w:rPr>
        <w:t xml:space="preserve"> has the m</w:t>
      </w:r>
      <w:r w:rsidR="002B0FF2">
        <w:rPr>
          <w:rFonts w:ascii="Times New Roman" w:hAnsi="Times New Roman"/>
          <w:sz w:val="24"/>
          <w:szCs w:val="24"/>
        </w:rPr>
        <w:t>eans</w:t>
      </w:r>
      <w:r w:rsidR="00E444D8">
        <w:rPr>
          <w:rFonts w:ascii="Times New Roman" w:hAnsi="Times New Roman"/>
          <w:sz w:val="24"/>
          <w:szCs w:val="24"/>
        </w:rPr>
        <w:t xml:space="preserve"> </w:t>
      </w:r>
      <w:r w:rsidR="0078436E">
        <w:rPr>
          <w:rFonts w:ascii="Times New Roman" w:hAnsi="Times New Roman"/>
          <w:sz w:val="24"/>
          <w:szCs w:val="24"/>
        </w:rPr>
        <w:t>to afford</w:t>
      </w:r>
      <w:r w:rsidR="00E444D8">
        <w:rPr>
          <w:rFonts w:ascii="Times New Roman" w:hAnsi="Times New Roman"/>
          <w:sz w:val="24"/>
          <w:szCs w:val="24"/>
        </w:rPr>
        <w:t xml:space="preserve"> such </w:t>
      </w:r>
      <w:r w:rsidR="0078436E">
        <w:rPr>
          <w:rFonts w:ascii="Times New Roman" w:hAnsi="Times New Roman"/>
          <w:sz w:val="24"/>
          <w:szCs w:val="24"/>
        </w:rPr>
        <w:t>an</w:t>
      </w:r>
      <w:r w:rsidR="00E444D8">
        <w:rPr>
          <w:rFonts w:ascii="Times New Roman" w:hAnsi="Times New Roman"/>
          <w:sz w:val="24"/>
          <w:szCs w:val="24"/>
        </w:rPr>
        <w:t xml:space="preserve"> </w:t>
      </w:r>
      <w:r w:rsidR="0078436E">
        <w:rPr>
          <w:rFonts w:ascii="Times New Roman" w:hAnsi="Times New Roman"/>
          <w:sz w:val="24"/>
          <w:szCs w:val="24"/>
        </w:rPr>
        <w:t>expense</w:t>
      </w:r>
      <w:r w:rsidR="00E444D8">
        <w:rPr>
          <w:rFonts w:ascii="Times New Roman" w:hAnsi="Times New Roman"/>
          <w:sz w:val="24"/>
          <w:szCs w:val="24"/>
        </w:rPr>
        <w:t xml:space="preserve"> and would rather have Buck return to stay at No 97 Harare Drive Marlborough Harare. The </w:t>
      </w:r>
      <w:r w:rsidR="002B0FF2">
        <w:rPr>
          <w:rFonts w:ascii="Times New Roman" w:hAnsi="Times New Roman"/>
          <w:sz w:val="24"/>
          <w:szCs w:val="24"/>
        </w:rPr>
        <w:t>date on which</w:t>
      </w:r>
      <w:r w:rsidR="00E444D8">
        <w:rPr>
          <w:rFonts w:ascii="Times New Roman" w:hAnsi="Times New Roman"/>
          <w:sz w:val="24"/>
          <w:szCs w:val="24"/>
        </w:rPr>
        <w:t xml:space="preserve"> Buck was</w:t>
      </w:r>
      <w:r w:rsidR="00974D17">
        <w:rPr>
          <w:rFonts w:ascii="Times New Roman" w:hAnsi="Times New Roman"/>
          <w:sz w:val="24"/>
          <w:szCs w:val="24"/>
        </w:rPr>
        <w:t xml:space="preserve"> allegedly</w:t>
      </w:r>
      <w:r w:rsidR="00E444D8">
        <w:rPr>
          <w:rFonts w:ascii="Times New Roman" w:hAnsi="Times New Roman"/>
          <w:sz w:val="24"/>
          <w:szCs w:val="24"/>
        </w:rPr>
        <w:t xml:space="preserve"> unlawfully evicted by the first respondent </w:t>
      </w:r>
      <w:r w:rsidR="002B0FF2">
        <w:rPr>
          <w:rFonts w:ascii="Times New Roman" w:hAnsi="Times New Roman"/>
          <w:sz w:val="24"/>
          <w:szCs w:val="24"/>
        </w:rPr>
        <w:t>is not</w:t>
      </w:r>
      <w:r w:rsidR="00E444D8">
        <w:rPr>
          <w:rFonts w:ascii="Times New Roman" w:hAnsi="Times New Roman"/>
          <w:sz w:val="24"/>
          <w:szCs w:val="24"/>
        </w:rPr>
        <w:t xml:space="preserve"> given</w:t>
      </w:r>
      <w:r w:rsidR="002B0FF2">
        <w:rPr>
          <w:rFonts w:ascii="Times New Roman" w:hAnsi="Times New Roman"/>
          <w:sz w:val="24"/>
          <w:szCs w:val="24"/>
        </w:rPr>
        <w:t xml:space="preserve">. According to the </w:t>
      </w:r>
      <w:r w:rsidR="00E444D8">
        <w:rPr>
          <w:rFonts w:ascii="Times New Roman" w:hAnsi="Times New Roman"/>
          <w:sz w:val="24"/>
          <w:szCs w:val="24"/>
        </w:rPr>
        <w:t>applicant the urgency of th</w:t>
      </w:r>
      <w:r w:rsidR="002B0FF2">
        <w:rPr>
          <w:rFonts w:ascii="Times New Roman" w:hAnsi="Times New Roman"/>
          <w:sz w:val="24"/>
          <w:szCs w:val="24"/>
        </w:rPr>
        <w:t>is</w:t>
      </w:r>
      <w:r w:rsidR="00E444D8">
        <w:rPr>
          <w:rFonts w:ascii="Times New Roman" w:hAnsi="Times New Roman"/>
          <w:sz w:val="24"/>
          <w:szCs w:val="24"/>
        </w:rPr>
        <w:t xml:space="preserve"> matter ar</w:t>
      </w:r>
      <w:r w:rsidR="00974D17">
        <w:rPr>
          <w:rFonts w:ascii="Times New Roman" w:hAnsi="Times New Roman"/>
          <w:sz w:val="24"/>
          <w:szCs w:val="24"/>
        </w:rPr>
        <w:t>ises</w:t>
      </w:r>
      <w:r w:rsidR="00E444D8">
        <w:rPr>
          <w:rFonts w:ascii="Times New Roman" w:hAnsi="Times New Roman"/>
          <w:sz w:val="24"/>
          <w:szCs w:val="24"/>
        </w:rPr>
        <w:t xml:space="preserve"> from the</w:t>
      </w:r>
      <w:r w:rsidR="002B0FF2">
        <w:rPr>
          <w:rFonts w:ascii="Times New Roman" w:hAnsi="Times New Roman"/>
          <w:sz w:val="24"/>
          <w:szCs w:val="24"/>
        </w:rPr>
        <w:t xml:space="preserve"> fact</w:t>
      </w:r>
      <w:r w:rsidR="00E444D8">
        <w:rPr>
          <w:rFonts w:ascii="Times New Roman" w:hAnsi="Times New Roman"/>
          <w:sz w:val="24"/>
          <w:szCs w:val="24"/>
        </w:rPr>
        <w:t xml:space="preserve"> Buck is mentally disturbed and needs proper care and </w:t>
      </w:r>
      <w:r w:rsidR="002B0FF2">
        <w:rPr>
          <w:rFonts w:ascii="Times New Roman" w:hAnsi="Times New Roman"/>
          <w:sz w:val="24"/>
          <w:szCs w:val="24"/>
        </w:rPr>
        <w:t xml:space="preserve">shelter. </w:t>
      </w:r>
      <w:r w:rsidR="00E444D8">
        <w:rPr>
          <w:rFonts w:ascii="Times New Roman" w:hAnsi="Times New Roman"/>
          <w:sz w:val="24"/>
          <w:szCs w:val="24"/>
        </w:rPr>
        <w:t xml:space="preserve">The applicant </w:t>
      </w:r>
      <w:r w:rsidR="0078436E">
        <w:rPr>
          <w:rFonts w:ascii="Times New Roman" w:hAnsi="Times New Roman"/>
          <w:sz w:val="24"/>
          <w:szCs w:val="24"/>
        </w:rPr>
        <w:t>attached</w:t>
      </w:r>
      <w:r w:rsidR="00E444D8">
        <w:rPr>
          <w:rFonts w:ascii="Times New Roman" w:hAnsi="Times New Roman"/>
          <w:sz w:val="24"/>
          <w:szCs w:val="24"/>
        </w:rPr>
        <w:t xml:space="preserve"> an affidavit </w:t>
      </w:r>
      <w:r w:rsidR="0013216B">
        <w:rPr>
          <w:rFonts w:ascii="Times New Roman" w:hAnsi="Times New Roman"/>
          <w:sz w:val="24"/>
          <w:szCs w:val="24"/>
        </w:rPr>
        <w:t xml:space="preserve">by Dr </w:t>
      </w:r>
      <w:proofErr w:type="spellStart"/>
      <w:r w:rsidR="0013216B">
        <w:rPr>
          <w:rFonts w:ascii="Times New Roman" w:hAnsi="Times New Roman"/>
          <w:sz w:val="24"/>
          <w:szCs w:val="24"/>
        </w:rPr>
        <w:t>Chibanda</w:t>
      </w:r>
      <w:proofErr w:type="spellEnd"/>
      <w:r w:rsidR="0013216B">
        <w:rPr>
          <w:rFonts w:ascii="Times New Roman" w:hAnsi="Times New Roman"/>
          <w:sz w:val="24"/>
          <w:szCs w:val="24"/>
        </w:rPr>
        <w:t xml:space="preserve">, a medical doctor dated 25 July 2013 and a </w:t>
      </w:r>
      <w:r w:rsidR="0078436E">
        <w:rPr>
          <w:rFonts w:ascii="Times New Roman" w:hAnsi="Times New Roman"/>
          <w:sz w:val="24"/>
          <w:szCs w:val="24"/>
        </w:rPr>
        <w:t>Psychiatric</w:t>
      </w:r>
      <w:r w:rsidR="001321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216B">
        <w:rPr>
          <w:rFonts w:ascii="Times New Roman" w:hAnsi="Times New Roman"/>
          <w:sz w:val="24"/>
          <w:szCs w:val="24"/>
        </w:rPr>
        <w:t>v</w:t>
      </w:r>
      <w:r w:rsidR="002B0FF2">
        <w:rPr>
          <w:rFonts w:ascii="Times New Roman" w:hAnsi="Times New Roman"/>
          <w:sz w:val="24"/>
          <w:szCs w:val="24"/>
        </w:rPr>
        <w:t>aluation</w:t>
      </w:r>
      <w:proofErr w:type="spellEnd"/>
      <w:r w:rsidR="0013216B">
        <w:rPr>
          <w:rFonts w:ascii="Times New Roman" w:hAnsi="Times New Roman"/>
          <w:sz w:val="24"/>
          <w:szCs w:val="24"/>
        </w:rPr>
        <w:t xml:space="preserve"> report dated 26 June 2013 also by the same medical doctor which </w:t>
      </w:r>
      <w:r w:rsidR="00974D17">
        <w:rPr>
          <w:rFonts w:ascii="Times New Roman" w:hAnsi="Times New Roman"/>
          <w:sz w:val="24"/>
          <w:szCs w:val="24"/>
        </w:rPr>
        <w:t>both relate</w:t>
      </w:r>
      <w:r w:rsidR="0013216B">
        <w:rPr>
          <w:rFonts w:ascii="Times New Roman" w:hAnsi="Times New Roman"/>
          <w:sz w:val="24"/>
          <w:szCs w:val="24"/>
        </w:rPr>
        <w:t xml:space="preserve"> to Buck’s mental state.</w:t>
      </w:r>
    </w:p>
    <w:p w:rsidR="0078436E" w:rsidRDefault="0013216B" w:rsidP="006B4E1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application is opposed by the first respondent who filed an opposing affidavit and </w:t>
      </w:r>
      <w:r w:rsidR="00A70C1E">
        <w:rPr>
          <w:rFonts w:ascii="Times New Roman" w:hAnsi="Times New Roman"/>
          <w:sz w:val="24"/>
          <w:szCs w:val="24"/>
        </w:rPr>
        <w:t>other</w:t>
      </w:r>
      <w:r>
        <w:rPr>
          <w:rFonts w:ascii="Times New Roman" w:hAnsi="Times New Roman"/>
          <w:sz w:val="24"/>
          <w:szCs w:val="24"/>
        </w:rPr>
        <w:t xml:space="preserve"> documents</w:t>
      </w:r>
      <w:r w:rsidR="00C03187">
        <w:rPr>
          <w:rFonts w:ascii="Times New Roman" w:hAnsi="Times New Roman"/>
          <w:sz w:val="24"/>
          <w:szCs w:val="24"/>
        </w:rPr>
        <w:t xml:space="preserve"> which</w:t>
      </w:r>
      <w:r>
        <w:rPr>
          <w:rFonts w:ascii="Times New Roman" w:hAnsi="Times New Roman"/>
          <w:sz w:val="24"/>
          <w:szCs w:val="24"/>
        </w:rPr>
        <w:t xml:space="preserve"> all in all</w:t>
      </w:r>
      <w:r w:rsidR="00E444D8">
        <w:rPr>
          <w:rFonts w:ascii="Times New Roman" w:hAnsi="Times New Roman"/>
          <w:sz w:val="24"/>
          <w:szCs w:val="24"/>
        </w:rPr>
        <w:t xml:space="preserve"> </w:t>
      </w:r>
      <w:r w:rsidR="00A70C1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over 116 pages. I have no intention </w:t>
      </w:r>
      <w:r w:rsidR="00C03187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dealing</w:t>
      </w:r>
      <w:r w:rsidR="00C03187">
        <w:rPr>
          <w:rFonts w:ascii="Times New Roman" w:hAnsi="Times New Roman"/>
          <w:sz w:val="24"/>
          <w:szCs w:val="24"/>
        </w:rPr>
        <w:t xml:space="preserve"> in</w:t>
      </w:r>
      <w:r>
        <w:rPr>
          <w:rFonts w:ascii="Times New Roman" w:hAnsi="Times New Roman"/>
          <w:sz w:val="24"/>
          <w:szCs w:val="24"/>
        </w:rPr>
        <w:t xml:space="preserve"> </w:t>
      </w:r>
      <w:r w:rsidR="0078436E"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z w:val="24"/>
          <w:szCs w:val="24"/>
        </w:rPr>
        <w:t xml:space="preserve"> meaningful </w:t>
      </w:r>
      <w:r w:rsidR="0078436E">
        <w:rPr>
          <w:rFonts w:ascii="Times New Roman" w:hAnsi="Times New Roman"/>
          <w:sz w:val="24"/>
          <w:szCs w:val="24"/>
        </w:rPr>
        <w:t xml:space="preserve">detail </w:t>
      </w:r>
      <w:r>
        <w:rPr>
          <w:rFonts w:ascii="Times New Roman" w:hAnsi="Times New Roman"/>
          <w:sz w:val="24"/>
          <w:szCs w:val="24"/>
        </w:rPr>
        <w:t>with contents of the first respondent</w:t>
      </w:r>
      <w:r w:rsidR="0078436E">
        <w:rPr>
          <w:rFonts w:ascii="Times New Roman" w:hAnsi="Times New Roman"/>
          <w:sz w:val="24"/>
          <w:szCs w:val="24"/>
        </w:rPr>
        <w:t xml:space="preserve">‘s opposing affidavit and </w:t>
      </w:r>
      <w:r w:rsidR="004D51CC">
        <w:rPr>
          <w:rFonts w:ascii="Times New Roman" w:hAnsi="Times New Roman"/>
          <w:sz w:val="24"/>
          <w:szCs w:val="24"/>
        </w:rPr>
        <w:t>annexure</w:t>
      </w:r>
      <w:r w:rsidR="00C03187">
        <w:rPr>
          <w:rFonts w:ascii="Times New Roman" w:hAnsi="Times New Roman"/>
          <w:sz w:val="24"/>
          <w:szCs w:val="24"/>
        </w:rPr>
        <w:t>s</w:t>
      </w:r>
      <w:r w:rsidR="004D51CC">
        <w:rPr>
          <w:rFonts w:ascii="Times New Roman" w:hAnsi="Times New Roman"/>
          <w:sz w:val="24"/>
          <w:szCs w:val="24"/>
        </w:rPr>
        <w:t xml:space="preserve"> thereto</w:t>
      </w:r>
      <w:r w:rsidR="00A70C1E">
        <w:rPr>
          <w:rFonts w:ascii="Times New Roman" w:hAnsi="Times New Roman"/>
          <w:sz w:val="24"/>
          <w:szCs w:val="24"/>
        </w:rPr>
        <w:t>.</w:t>
      </w:r>
      <w:r w:rsidR="0078436E">
        <w:rPr>
          <w:rFonts w:ascii="Times New Roman" w:hAnsi="Times New Roman"/>
          <w:sz w:val="24"/>
          <w:szCs w:val="24"/>
        </w:rPr>
        <w:t xml:space="preserve"> </w:t>
      </w:r>
      <w:r w:rsidR="00A70C1E">
        <w:rPr>
          <w:rFonts w:ascii="Times New Roman" w:hAnsi="Times New Roman"/>
          <w:sz w:val="24"/>
          <w:szCs w:val="24"/>
        </w:rPr>
        <w:t>S</w:t>
      </w:r>
      <w:r w:rsidR="0078436E">
        <w:rPr>
          <w:rFonts w:ascii="Times New Roman" w:hAnsi="Times New Roman"/>
          <w:sz w:val="24"/>
          <w:szCs w:val="24"/>
        </w:rPr>
        <w:t>uffice to state that on the merits the first respondent denies evicti</w:t>
      </w:r>
      <w:r w:rsidR="00A70C1E">
        <w:rPr>
          <w:rFonts w:ascii="Times New Roman" w:hAnsi="Times New Roman"/>
          <w:sz w:val="24"/>
          <w:szCs w:val="24"/>
        </w:rPr>
        <w:t>ng Buck as alleged and put</w:t>
      </w:r>
      <w:r w:rsidR="00C03187">
        <w:rPr>
          <w:rFonts w:ascii="Times New Roman" w:hAnsi="Times New Roman"/>
          <w:sz w:val="24"/>
          <w:szCs w:val="24"/>
        </w:rPr>
        <w:t>s in</w:t>
      </w:r>
      <w:r w:rsidR="00A70C1E">
        <w:rPr>
          <w:rFonts w:ascii="Times New Roman" w:hAnsi="Times New Roman"/>
          <w:sz w:val="24"/>
          <w:szCs w:val="24"/>
        </w:rPr>
        <w:t xml:space="preserve"> issue</w:t>
      </w:r>
      <w:r w:rsidR="0078436E">
        <w:rPr>
          <w:rFonts w:ascii="Times New Roman" w:hAnsi="Times New Roman"/>
          <w:sz w:val="24"/>
          <w:szCs w:val="24"/>
        </w:rPr>
        <w:t xml:space="preserve"> Buck’s mental state as alleged by the applicant.</w:t>
      </w:r>
    </w:p>
    <w:p w:rsidR="001F3395" w:rsidRDefault="0078436E" w:rsidP="006B4E1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70C1E">
        <w:rPr>
          <w:rFonts w:ascii="Times New Roman" w:hAnsi="Times New Roman"/>
          <w:i/>
          <w:sz w:val="24"/>
          <w:szCs w:val="24"/>
        </w:rPr>
        <w:t xml:space="preserve">Advocate </w:t>
      </w:r>
      <w:proofErr w:type="spellStart"/>
      <w:r w:rsidRPr="001F3395">
        <w:rPr>
          <w:rFonts w:ascii="Times New Roman" w:hAnsi="Times New Roman"/>
          <w:i/>
          <w:sz w:val="24"/>
          <w:szCs w:val="24"/>
        </w:rPr>
        <w:t>Goba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C0818">
        <w:rPr>
          <w:rFonts w:ascii="Times New Roman" w:hAnsi="Times New Roman"/>
          <w:sz w:val="24"/>
          <w:szCs w:val="24"/>
        </w:rPr>
        <w:t>for the</w:t>
      </w:r>
      <w:r>
        <w:rPr>
          <w:rFonts w:ascii="Times New Roman" w:hAnsi="Times New Roman"/>
          <w:sz w:val="24"/>
          <w:szCs w:val="24"/>
        </w:rPr>
        <w:t xml:space="preserve"> first respondent raised</w:t>
      </w:r>
      <w:r w:rsidR="001F3395">
        <w:rPr>
          <w:rFonts w:ascii="Times New Roman" w:hAnsi="Times New Roman"/>
          <w:sz w:val="24"/>
          <w:szCs w:val="24"/>
        </w:rPr>
        <w:t xml:space="preserve"> points </w:t>
      </w:r>
      <w:r w:rsidR="001F3395" w:rsidRPr="00A70C1E">
        <w:rPr>
          <w:rFonts w:ascii="Times New Roman" w:hAnsi="Times New Roman"/>
          <w:i/>
          <w:sz w:val="24"/>
          <w:szCs w:val="24"/>
        </w:rPr>
        <w:t xml:space="preserve">in </w:t>
      </w:r>
      <w:proofErr w:type="spellStart"/>
      <w:r w:rsidR="00A70C1E" w:rsidRPr="00A70C1E">
        <w:rPr>
          <w:rFonts w:ascii="Times New Roman" w:hAnsi="Times New Roman"/>
          <w:i/>
          <w:sz w:val="24"/>
          <w:szCs w:val="24"/>
        </w:rPr>
        <w:t>limine</w:t>
      </w:r>
      <w:proofErr w:type="spellEnd"/>
      <w:r w:rsidR="001F3395">
        <w:rPr>
          <w:rFonts w:ascii="Times New Roman" w:hAnsi="Times New Roman"/>
          <w:sz w:val="24"/>
          <w:szCs w:val="24"/>
        </w:rPr>
        <w:t xml:space="preserve"> he submitted, if proper</w:t>
      </w:r>
      <w:r w:rsidR="00A70C1E">
        <w:rPr>
          <w:rFonts w:ascii="Times New Roman" w:hAnsi="Times New Roman"/>
          <w:sz w:val="24"/>
          <w:szCs w:val="24"/>
        </w:rPr>
        <w:t>ly</w:t>
      </w:r>
      <w:r w:rsidR="001F3395">
        <w:rPr>
          <w:rFonts w:ascii="Times New Roman" w:hAnsi="Times New Roman"/>
          <w:sz w:val="24"/>
          <w:szCs w:val="24"/>
        </w:rPr>
        <w:t xml:space="preserve"> </w:t>
      </w:r>
      <w:r w:rsidR="00A70C1E">
        <w:rPr>
          <w:rFonts w:ascii="Times New Roman" w:hAnsi="Times New Roman"/>
          <w:sz w:val="24"/>
          <w:szCs w:val="24"/>
        </w:rPr>
        <w:t>considered;</w:t>
      </w:r>
      <w:r w:rsidR="001F3395">
        <w:rPr>
          <w:rFonts w:ascii="Times New Roman" w:hAnsi="Times New Roman"/>
          <w:sz w:val="24"/>
          <w:szCs w:val="24"/>
        </w:rPr>
        <w:t xml:space="preserve"> disp</w:t>
      </w:r>
      <w:r w:rsidR="00A70C1E">
        <w:rPr>
          <w:rFonts w:ascii="Times New Roman" w:hAnsi="Times New Roman"/>
          <w:sz w:val="24"/>
          <w:szCs w:val="24"/>
        </w:rPr>
        <w:t>o</w:t>
      </w:r>
      <w:r w:rsidR="001F3395">
        <w:rPr>
          <w:rFonts w:ascii="Times New Roman" w:hAnsi="Times New Roman"/>
          <w:sz w:val="24"/>
          <w:szCs w:val="24"/>
        </w:rPr>
        <w:t xml:space="preserve">se of the matter </w:t>
      </w:r>
      <w:r w:rsidR="00A70C1E">
        <w:rPr>
          <w:rFonts w:ascii="Times New Roman" w:hAnsi="Times New Roman"/>
          <w:sz w:val="24"/>
          <w:szCs w:val="24"/>
        </w:rPr>
        <w:t>without</w:t>
      </w:r>
      <w:r w:rsidR="001F3395">
        <w:rPr>
          <w:rFonts w:ascii="Times New Roman" w:hAnsi="Times New Roman"/>
          <w:sz w:val="24"/>
          <w:szCs w:val="24"/>
        </w:rPr>
        <w:t xml:space="preserve"> considerat</w:t>
      </w:r>
      <w:r w:rsidR="00A70C1E">
        <w:rPr>
          <w:rFonts w:ascii="Times New Roman" w:hAnsi="Times New Roman"/>
          <w:sz w:val="24"/>
          <w:szCs w:val="24"/>
        </w:rPr>
        <w:t>ion</w:t>
      </w:r>
      <w:r w:rsidR="001F3395">
        <w:rPr>
          <w:rFonts w:ascii="Times New Roman" w:hAnsi="Times New Roman"/>
          <w:sz w:val="24"/>
          <w:szCs w:val="24"/>
        </w:rPr>
        <w:t xml:space="preserve"> of the merits case.</w:t>
      </w:r>
    </w:p>
    <w:p w:rsidR="00AE3601" w:rsidRDefault="001F3395" w:rsidP="006B4E1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Advocate </w:t>
      </w:r>
      <w:proofErr w:type="spellStart"/>
      <w:r w:rsidRPr="001F3395">
        <w:rPr>
          <w:rFonts w:ascii="Times New Roman" w:hAnsi="Times New Roman"/>
          <w:i/>
          <w:sz w:val="24"/>
          <w:szCs w:val="24"/>
        </w:rPr>
        <w:t>Goba</w:t>
      </w:r>
      <w:proofErr w:type="spellEnd"/>
      <w:r>
        <w:rPr>
          <w:rFonts w:ascii="Times New Roman" w:hAnsi="Times New Roman"/>
          <w:sz w:val="24"/>
          <w:szCs w:val="24"/>
        </w:rPr>
        <w:t xml:space="preserve"> took the following preliminary points,</w:t>
      </w:r>
    </w:p>
    <w:p w:rsidR="00AE3601" w:rsidRDefault="00AE3601" w:rsidP="00AE360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That on 25 October 2013 the applicant had brought before the Harare Magistrate</w:t>
      </w:r>
      <w:r w:rsidR="004B387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Court</w:t>
      </w:r>
      <w:r w:rsidR="0023541F">
        <w:rPr>
          <w:rFonts w:ascii="Times New Roman" w:hAnsi="Times New Roman"/>
          <w:sz w:val="24"/>
          <w:szCs w:val="24"/>
        </w:rPr>
        <w:t xml:space="preserve"> a substantially similar application seeking the same relief which application was dismissed by the same court. According to </w:t>
      </w:r>
      <w:r w:rsidR="0023541F" w:rsidRPr="00A70C1E">
        <w:rPr>
          <w:rFonts w:ascii="Times New Roman" w:hAnsi="Times New Roman"/>
          <w:i/>
          <w:sz w:val="24"/>
          <w:szCs w:val="24"/>
        </w:rPr>
        <w:t>Advocate</w:t>
      </w:r>
      <w:r w:rsidR="002354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541F" w:rsidRPr="0023541F">
        <w:rPr>
          <w:rFonts w:ascii="Times New Roman" w:hAnsi="Times New Roman"/>
          <w:i/>
          <w:sz w:val="24"/>
          <w:szCs w:val="24"/>
        </w:rPr>
        <w:t>Goba</w:t>
      </w:r>
      <w:proofErr w:type="spellEnd"/>
      <w:r w:rsidRPr="0023541F">
        <w:rPr>
          <w:rFonts w:ascii="Times New Roman" w:hAnsi="Times New Roman"/>
          <w:i/>
          <w:sz w:val="24"/>
          <w:szCs w:val="24"/>
        </w:rPr>
        <w:t xml:space="preserve"> </w:t>
      </w:r>
      <w:r w:rsidR="0023541F" w:rsidRPr="0023541F">
        <w:rPr>
          <w:rFonts w:ascii="Times New Roman" w:hAnsi="Times New Roman"/>
          <w:sz w:val="24"/>
          <w:szCs w:val="24"/>
        </w:rPr>
        <w:t>the</w:t>
      </w:r>
      <w:r w:rsidR="0023541F">
        <w:rPr>
          <w:rFonts w:ascii="Times New Roman" w:hAnsi="Times New Roman"/>
          <w:sz w:val="24"/>
          <w:szCs w:val="24"/>
        </w:rPr>
        <w:t xml:space="preserve"> c</w:t>
      </w:r>
      <w:r w:rsidR="00A70C1E">
        <w:rPr>
          <w:rFonts w:ascii="Times New Roman" w:hAnsi="Times New Roman"/>
          <w:sz w:val="24"/>
          <w:szCs w:val="24"/>
        </w:rPr>
        <w:t>orrect remedy</w:t>
      </w:r>
      <w:r w:rsidR="0023541F">
        <w:rPr>
          <w:rFonts w:ascii="Times New Roman" w:hAnsi="Times New Roman"/>
          <w:sz w:val="24"/>
          <w:szCs w:val="24"/>
        </w:rPr>
        <w:t xml:space="preserve"> for the</w:t>
      </w:r>
      <w:r w:rsidR="00FA1181">
        <w:rPr>
          <w:rFonts w:ascii="Times New Roman" w:hAnsi="Times New Roman"/>
          <w:sz w:val="24"/>
          <w:szCs w:val="24"/>
        </w:rPr>
        <w:t xml:space="preserve"> applicant</w:t>
      </w:r>
      <w:r w:rsidR="0023541F">
        <w:rPr>
          <w:rFonts w:ascii="Times New Roman" w:hAnsi="Times New Roman"/>
          <w:sz w:val="24"/>
          <w:szCs w:val="24"/>
        </w:rPr>
        <w:t xml:space="preserve"> </w:t>
      </w:r>
      <w:r w:rsidR="00A70C1E">
        <w:rPr>
          <w:rFonts w:ascii="Times New Roman" w:hAnsi="Times New Roman"/>
          <w:sz w:val="24"/>
          <w:szCs w:val="24"/>
        </w:rPr>
        <w:t>in the circumstances</w:t>
      </w:r>
      <w:r w:rsidR="00FA1181">
        <w:rPr>
          <w:rFonts w:ascii="Times New Roman" w:hAnsi="Times New Roman"/>
          <w:sz w:val="24"/>
          <w:szCs w:val="24"/>
        </w:rPr>
        <w:t xml:space="preserve"> </w:t>
      </w:r>
      <w:r w:rsidR="0023541F">
        <w:rPr>
          <w:rFonts w:ascii="Times New Roman" w:hAnsi="Times New Roman"/>
          <w:sz w:val="24"/>
          <w:szCs w:val="24"/>
        </w:rPr>
        <w:t xml:space="preserve">is to appeal as </w:t>
      </w:r>
      <w:r w:rsidR="00A70C1E">
        <w:rPr>
          <w:rFonts w:ascii="Times New Roman" w:hAnsi="Times New Roman"/>
          <w:sz w:val="24"/>
          <w:szCs w:val="24"/>
        </w:rPr>
        <w:t>the judgement</w:t>
      </w:r>
      <w:r w:rsidR="0023541F">
        <w:rPr>
          <w:rFonts w:ascii="Times New Roman" w:hAnsi="Times New Roman"/>
          <w:sz w:val="24"/>
          <w:szCs w:val="24"/>
        </w:rPr>
        <w:t xml:space="preserve"> by the Magistrate</w:t>
      </w:r>
      <w:r w:rsidR="004B3874">
        <w:rPr>
          <w:rFonts w:ascii="Times New Roman" w:hAnsi="Times New Roman"/>
          <w:sz w:val="24"/>
          <w:szCs w:val="24"/>
        </w:rPr>
        <w:t>s</w:t>
      </w:r>
      <w:r w:rsidR="0023541F">
        <w:rPr>
          <w:rFonts w:ascii="Times New Roman" w:hAnsi="Times New Roman"/>
          <w:sz w:val="24"/>
          <w:szCs w:val="24"/>
        </w:rPr>
        <w:t xml:space="preserve"> Court is ext</w:t>
      </w:r>
      <w:r w:rsidR="00A70C1E">
        <w:rPr>
          <w:rFonts w:ascii="Times New Roman" w:hAnsi="Times New Roman"/>
          <w:sz w:val="24"/>
          <w:szCs w:val="24"/>
        </w:rPr>
        <w:t>a</w:t>
      </w:r>
      <w:r w:rsidR="0023541F">
        <w:rPr>
          <w:rFonts w:ascii="Times New Roman" w:hAnsi="Times New Roman"/>
          <w:sz w:val="24"/>
          <w:szCs w:val="24"/>
        </w:rPr>
        <w:t>nt or o</w:t>
      </w:r>
      <w:r w:rsidR="00A70C1E">
        <w:rPr>
          <w:rFonts w:ascii="Times New Roman" w:hAnsi="Times New Roman"/>
          <w:sz w:val="24"/>
          <w:szCs w:val="24"/>
        </w:rPr>
        <w:t>perative</w:t>
      </w:r>
      <w:r w:rsidR="0023541F">
        <w:rPr>
          <w:rFonts w:ascii="Times New Roman" w:hAnsi="Times New Roman"/>
          <w:sz w:val="24"/>
          <w:szCs w:val="24"/>
        </w:rPr>
        <w:t xml:space="preserve">. This Urgent Chamber Application </w:t>
      </w:r>
      <w:r w:rsidR="006F791A">
        <w:rPr>
          <w:rFonts w:ascii="Times New Roman" w:hAnsi="Times New Roman"/>
          <w:sz w:val="24"/>
          <w:szCs w:val="24"/>
        </w:rPr>
        <w:t xml:space="preserve">according to </w:t>
      </w:r>
      <w:r w:rsidR="006F791A" w:rsidRPr="00A70C1E">
        <w:rPr>
          <w:rFonts w:ascii="Times New Roman" w:hAnsi="Times New Roman"/>
          <w:i/>
          <w:sz w:val="24"/>
          <w:szCs w:val="24"/>
        </w:rPr>
        <w:t xml:space="preserve">Advocate </w:t>
      </w:r>
      <w:proofErr w:type="spellStart"/>
      <w:r w:rsidR="006F791A" w:rsidRPr="00A70C1E">
        <w:rPr>
          <w:rFonts w:ascii="Times New Roman" w:hAnsi="Times New Roman"/>
          <w:i/>
          <w:sz w:val="24"/>
          <w:szCs w:val="24"/>
        </w:rPr>
        <w:t>G</w:t>
      </w:r>
      <w:r w:rsidR="006F791A" w:rsidRPr="006F791A">
        <w:rPr>
          <w:rFonts w:ascii="Times New Roman" w:hAnsi="Times New Roman"/>
          <w:i/>
          <w:sz w:val="24"/>
          <w:szCs w:val="24"/>
        </w:rPr>
        <w:t>oba</w:t>
      </w:r>
      <w:proofErr w:type="spellEnd"/>
      <w:r w:rsidR="0023541F">
        <w:rPr>
          <w:rFonts w:ascii="Times New Roman" w:hAnsi="Times New Roman"/>
          <w:i/>
          <w:sz w:val="24"/>
          <w:szCs w:val="24"/>
        </w:rPr>
        <w:t xml:space="preserve"> </w:t>
      </w:r>
      <w:r w:rsidR="006F791A">
        <w:rPr>
          <w:rFonts w:ascii="Times New Roman" w:hAnsi="Times New Roman"/>
          <w:sz w:val="24"/>
          <w:szCs w:val="24"/>
        </w:rPr>
        <w:t xml:space="preserve">is </w:t>
      </w:r>
      <w:r w:rsidR="00A70C1E">
        <w:rPr>
          <w:rFonts w:ascii="Times New Roman" w:hAnsi="Times New Roman"/>
          <w:sz w:val="24"/>
          <w:szCs w:val="24"/>
        </w:rPr>
        <w:t>not only</w:t>
      </w:r>
      <w:r w:rsidR="00FA1181">
        <w:rPr>
          <w:rFonts w:ascii="Times New Roman" w:hAnsi="Times New Roman"/>
          <w:sz w:val="24"/>
          <w:szCs w:val="24"/>
        </w:rPr>
        <w:t xml:space="preserve"> ill</w:t>
      </w:r>
      <w:r w:rsidR="00A70C1E">
        <w:rPr>
          <w:rFonts w:ascii="Times New Roman" w:hAnsi="Times New Roman"/>
          <w:sz w:val="24"/>
          <w:szCs w:val="24"/>
        </w:rPr>
        <w:t xml:space="preserve"> informed</w:t>
      </w:r>
      <w:r w:rsidR="006F791A">
        <w:rPr>
          <w:rFonts w:ascii="Times New Roman" w:hAnsi="Times New Roman"/>
          <w:sz w:val="24"/>
          <w:szCs w:val="24"/>
        </w:rPr>
        <w:t xml:space="preserve"> but doomed to fail as applicant has simply gone on a forum shopping, a practice frowned </w:t>
      </w:r>
      <w:r w:rsidR="00A70C1E">
        <w:rPr>
          <w:rFonts w:ascii="Times New Roman" w:hAnsi="Times New Roman"/>
          <w:sz w:val="24"/>
          <w:szCs w:val="24"/>
        </w:rPr>
        <w:t>upon</w:t>
      </w:r>
      <w:r w:rsidR="006F791A">
        <w:rPr>
          <w:rFonts w:ascii="Times New Roman" w:hAnsi="Times New Roman"/>
          <w:sz w:val="24"/>
          <w:szCs w:val="24"/>
        </w:rPr>
        <w:t xml:space="preserve"> by th</w:t>
      </w:r>
      <w:r w:rsidR="00A70C1E">
        <w:rPr>
          <w:rFonts w:ascii="Times New Roman" w:hAnsi="Times New Roman"/>
          <w:sz w:val="24"/>
          <w:szCs w:val="24"/>
        </w:rPr>
        <w:t>is</w:t>
      </w:r>
      <w:r w:rsidR="006F791A">
        <w:rPr>
          <w:rFonts w:ascii="Times New Roman" w:hAnsi="Times New Roman"/>
          <w:sz w:val="24"/>
          <w:szCs w:val="24"/>
        </w:rPr>
        <w:t xml:space="preserve"> court. It is Advocate </w:t>
      </w:r>
      <w:proofErr w:type="spellStart"/>
      <w:r w:rsidR="006F791A" w:rsidRPr="006F791A">
        <w:rPr>
          <w:rFonts w:ascii="Times New Roman" w:hAnsi="Times New Roman"/>
          <w:i/>
          <w:sz w:val="24"/>
          <w:szCs w:val="24"/>
        </w:rPr>
        <w:t>Goba</w:t>
      </w:r>
      <w:r w:rsidR="006F791A">
        <w:rPr>
          <w:rFonts w:ascii="Times New Roman" w:hAnsi="Times New Roman"/>
          <w:sz w:val="24"/>
          <w:szCs w:val="24"/>
        </w:rPr>
        <w:t>’s</w:t>
      </w:r>
      <w:proofErr w:type="spellEnd"/>
      <w:r w:rsidR="006F791A">
        <w:rPr>
          <w:rFonts w:ascii="Times New Roman" w:hAnsi="Times New Roman"/>
          <w:sz w:val="24"/>
          <w:szCs w:val="24"/>
        </w:rPr>
        <w:t xml:space="preserve"> v</w:t>
      </w:r>
      <w:r w:rsidR="00FA1181">
        <w:rPr>
          <w:rFonts w:ascii="Times New Roman" w:hAnsi="Times New Roman"/>
          <w:sz w:val="24"/>
          <w:szCs w:val="24"/>
        </w:rPr>
        <w:t>iew</w:t>
      </w:r>
      <w:r w:rsidR="004B3874">
        <w:rPr>
          <w:rFonts w:ascii="Times New Roman" w:hAnsi="Times New Roman"/>
          <w:sz w:val="24"/>
          <w:szCs w:val="24"/>
        </w:rPr>
        <w:t xml:space="preserve"> that since</w:t>
      </w:r>
      <w:r w:rsidR="006F791A">
        <w:rPr>
          <w:rFonts w:ascii="Times New Roman" w:hAnsi="Times New Roman"/>
          <w:sz w:val="24"/>
          <w:szCs w:val="24"/>
        </w:rPr>
        <w:t xml:space="preserve"> the Magistrate </w:t>
      </w:r>
      <w:r w:rsidR="0060035B">
        <w:rPr>
          <w:rFonts w:ascii="Times New Roman" w:hAnsi="Times New Roman"/>
          <w:sz w:val="24"/>
          <w:szCs w:val="24"/>
        </w:rPr>
        <w:t>Court’s</w:t>
      </w:r>
      <w:r w:rsidR="00FA1181">
        <w:rPr>
          <w:rFonts w:ascii="Times New Roman" w:hAnsi="Times New Roman"/>
          <w:sz w:val="24"/>
          <w:szCs w:val="24"/>
        </w:rPr>
        <w:t xml:space="preserve"> judgement</w:t>
      </w:r>
      <w:r w:rsidR="006F791A">
        <w:rPr>
          <w:rFonts w:ascii="Times New Roman" w:hAnsi="Times New Roman"/>
          <w:sz w:val="24"/>
          <w:szCs w:val="24"/>
        </w:rPr>
        <w:t xml:space="preserve"> is </w:t>
      </w:r>
      <w:proofErr w:type="gramStart"/>
      <w:r w:rsidR="006F791A">
        <w:rPr>
          <w:rFonts w:ascii="Times New Roman" w:hAnsi="Times New Roman"/>
          <w:sz w:val="24"/>
          <w:szCs w:val="24"/>
        </w:rPr>
        <w:t>extant</w:t>
      </w:r>
      <w:r w:rsidR="004B3874">
        <w:rPr>
          <w:rFonts w:ascii="Times New Roman" w:hAnsi="Times New Roman"/>
          <w:sz w:val="24"/>
          <w:szCs w:val="24"/>
        </w:rPr>
        <w:t>,</w:t>
      </w:r>
      <w:proofErr w:type="gramEnd"/>
      <w:r w:rsidR="006F791A">
        <w:rPr>
          <w:rFonts w:ascii="Times New Roman" w:hAnsi="Times New Roman"/>
          <w:sz w:val="24"/>
          <w:szCs w:val="24"/>
        </w:rPr>
        <w:t xml:space="preserve"> </w:t>
      </w:r>
      <w:r w:rsidR="00FA1181">
        <w:rPr>
          <w:rFonts w:ascii="Times New Roman" w:hAnsi="Times New Roman"/>
          <w:sz w:val="24"/>
          <w:szCs w:val="24"/>
        </w:rPr>
        <w:t>these proceedings</w:t>
      </w:r>
      <w:r w:rsidR="006F791A">
        <w:rPr>
          <w:rFonts w:ascii="Times New Roman" w:hAnsi="Times New Roman"/>
          <w:sz w:val="24"/>
          <w:szCs w:val="24"/>
        </w:rPr>
        <w:t xml:space="preserve"> are impro</w:t>
      </w:r>
      <w:r w:rsidR="00FA1181">
        <w:rPr>
          <w:rFonts w:ascii="Times New Roman" w:hAnsi="Times New Roman"/>
          <w:sz w:val="24"/>
          <w:szCs w:val="24"/>
        </w:rPr>
        <w:t>perly</w:t>
      </w:r>
      <w:r w:rsidR="006F791A">
        <w:rPr>
          <w:rFonts w:ascii="Times New Roman" w:hAnsi="Times New Roman"/>
          <w:sz w:val="24"/>
          <w:szCs w:val="24"/>
        </w:rPr>
        <w:t xml:space="preserve"> before this court.</w:t>
      </w:r>
    </w:p>
    <w:p w:rsidR="006F791A" w:rsidRDefault="0060035B" w:rsidP="00AE360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 w:rsidR="0070251C">
        <w:rPr>
          <w:rFonts w:ascii="Times New Roman" w:hAnsi="Times New Roman"/>
          <w:sz w:val="24"/>
          <w:szCs w:val="24"/>
        </w:rPr>
        <w:t>at the</w:t>
      </w:r>
      <w:r w:rsidR="006F791A">
        <w:rPr>
          <w:rFonts w:ascii="Times New Roman" w:hAnsi="Times New Roman"/>
          <w:sz w:val="24"/>
          <w:szCs w:val="24"/>
        </w:rPr>
        <w:t xml:space="preserve"> applicant </w:t>
      </w:r>
      <w:r w:rsidR="0070251C">
        <w:rPr>
          <w:rFonts w:ascii="Times New Roman" w:hAnsi="Times New Roman"/>
          <w:sz w:val="24"/>
          <w:szCs w:val="24"/>
        </w:rPr>
        <w:t xml:space="preserve">lacks </w:t>
      </w:r>
      <w:r w:rsidR="0070251C" w:rsidRPr="0070251C">
        <w:rPr>
          <w:rFonts w:ascii="Times New Roman" w:hAnsi="Times New Roman"/>
          <w:i/>
          <w:sz w:val="24"/>
          <w:szCs w:val="24"/>
        </w:rPr>
        <w:t xml:space="preserve">locus </w:t>
      </w:r>
      <w:proofErr w:type="spellStart"/>
      <w:r w:rsidR="006F791A" w:rsidRPr="0070251C">
        <w:rPr>
          <w:rFonts w:ascii="Times New Roman" w:hAnsi="Times New Roman"/>
          <w:i/>
          <w:sz w:val="24"/>
          <w:szCs w:val="24"/>
        </w:rPr>
        <w:t>stand</w:t>
      </w:r>
      <w:r w:rsidRPr="0070251C">
        <w:rPr>
          <w:rFonts w:ascii="Times New Roman" w:hAnsi="Times New Roman"/>
          <w:i/>
          <w:sz w:val="24"/>
          <w:szCs w:val="24"/>
        </w:rPr>
        <w:t>i</w:t>
      </w:r>
      <w:proofErr w:type="spellEnd"/>
      <w:r w:rsidR="006F791A">
        <w:rPr>
          <w:rFonts w:ascii="Times New Roman" w:hAnsi="Times New Roman"/>
          <w:sz w:val="24"/>
          <w:szCs w:val="24"/>
        </w:rPr>
        <w:t xml:space="preserve"> </w:t>
      </w:r>
      <w:r w:rsidR="006F791A" w:rsidRPr="004B3874">
        <w:rPr>
          <w:rFonts w:ascii="Times New Roman" w:hAnsi="Times New Roman"/>
          <w:i/>
          <w:sz w:val="24"/>
          <w:szCs w:val="24"/>
        </w:rPr>
        <w:t xml:space="preserve">in </w:t>
      </w:r>
      <w:proofErr w:type="spellStart"/>
      <w:r w:rsidRPr="004B3874">
        <w:rPr>
          <w:rFonts w:ascii="Times New Roman" w:hAnsi="Times New Roman"/>
          <w:i/>
          <w:sz w:val="24"/>
          <w:szCs w:val="24"/>
        </w:rPr>
        <w:t>judicio</w:t>
      </w:r>
      <w:proofErr w:type="spellEnd"/>
      <w:r w:rsidR="006F791A">
        <w:rPr>
          <w:rFonts w:ascii="Times New Roman" w:hAnsi="Times New Roman"/>
          <w:sz w:val="24"/>
          <w:szCs w:val="24"/>
        </w:rPr>
        <w:t xml:space="preserve">. Advocate </w:t>
      </w:r>
      <w:proofErr w:type="spellStart"/>
      <w:r w:rsidR="006F791A" w:rsidRPr="006F791A">
        <w:rPr>
          <w:rFonts w:ascii="Times New Roman" w:hAnsi="Times New Roman"/>
          <w:i/>
          <w:sz w:val="24"/>
          <w:szCs w:val="24"/>
        </w:rPr>
        <w:t>Goba</w:t>
      </w:r>
      <w:proofErr w:type="spellEnd"/>
      <w:r w:rsidR="006F791A">
        <w:rPr>
          <w:rFonts w:ascii="Times New Roman" w:hAnsi="Times New Roman"/>
          <w:sz w:val="24"/>
          <w:szCs w:val="24"/>
        </w:rPr>
        <w:t xml:space="preserve"> submitted that if Buck lacks mental</w:t>
      </w:r>
      <w:r>
        <w:rPr>
          <w:rFonts w:ascii="Times New Roman" w:hAnsi="Times New Roman"/>
          <w:sz w:val="24"/>
          <w:szCs w:val="24"/>
        </w:rPr>
        <w:t xml:space="preserve"> </w:t>
      </w:r>
      <w:r w:rsidR="0070251C">
        <w:rPr>
          <w:rFonts w:ascii="Times New Roman" w:hAnsi="Times New Roman"/>
          <w:sz w:val="24"/>
          <w:szCs w:val="24"/>
        </w:rPr>
        <w:t>capacity</w:t>
      </w:r>
      <w:r w:rsidR="006F791A">
        <w:rPr>
          <w:rFonts w:ascii="Times New Roman" w:hAnsi="Times New Roman"/>
          <w:sz w:val="24"/>
          <w:szCs w:val="24"/>
        </w:rPr>
        <w:t xml:space="preserve"> </w:t>
      </w:r>
      <w:r w:rsidR="0070251C">
        <w:rPr>
          <w:rFonts w:ascii="Times New Roman" w:hAnsi="Times New Roman"/>
          <w:sz w:val="24"/>
          <w:szCs w:val="24"/>
        </w:rPr>
        <w:t xml:space="preserve">to institute </w:t>
      </w:r>
      <w:r w:rsidR="006F791A">
        <w:rPr>
          <w:rFonts w:ascii="Times New Roman" w:hAnsi="Times New Roman"/>
          <w:sz w:val="24"/>
          <w:szCs w:val="24"/>
        </w:rPr>
        <w:t xml:space="preserve">these proceedings on his own, he </w:t>
      </w:r>
      <w:proofErr w:type="spellStart"/>
      <w:r w:rsidR="006F791A">
        <w:rPr>
          <w:rFonts w:ascii="Times New Roman" w:hAnsi="Times New Roman"/>
          <w:sz w:val="24"/>
          <w:szCs w:val="24"/>
        </w:rPr>
        <w:t>can not</w:t>
      </w:r>
      <w:proofErr w:type="spellEnd"/>
      <w:r w:rsidR="006F791A">
        <w:rPr>
          <w:rFonts w:ascii="Times New Roman" w:hAnsi="Times New Roman"/>
          <w:sz w:val="24"/>
          <w:szCs w:val="24"/>
        </w:rPr>
        <w:t xml:space="preserve">, </w:t>
      </w:r>
      <w:r w:rsidR="00F94FA0">
        <w:rPr>
          <w:rFonts w:ascii="Times New Roman" w:hAnsi="Times New Roman"/>
          <w:sz w:val="24"/>
          <w:szCs w:val="24"/>
        </w:rPr>
        <w:t xml:space="preserve">for the same reason authorise the applicant </w:t>
      </w:r>
      <w:r w:rsidR="0070251C">
        <w:rPr>
          <w:rFonts w:ascii="Times New Roman" w:hAnsi="Times New Roman"/>
          <w:sz w:val="24"/>
          <w:szCs w:val="24"/>
        </w:rPr>
        <w:t>to</w:t>
      </w:r>
      <w:r w:rsidR="00F94FA0">
        <w:rPr>
          <w:rFonts w:ascii="Times New Roman" w:hAnsi="Times New Roman"/>
          <w:sz w:val="24"/>
          <w:szCs w:val="24"/>
        </w:rPr>
        <w:t xml:space="preserve"> </w:t>
      </w:r>
      <w:r w:rsidR="0070251C">
        <w:rPr>
          <w:rFonts w:ascii="Times New Roman" w:hAnsi="Times New Roman"/>
          <w:sz w:val="24"/>
          <w:szCs w:val="24"/>
        </w:rPr>
        <w:t xml:space="preserve">act </w:t>
      </w:r>
      <w:r w:rsidR="00F94FA0">
        <w:rPr>
          <w:rFonts w:ascii="Times New Roman" w:hAnsi="Times New Roman"/>
          <w:sz w:val="24"/>
          <w:szCs w:val="24"/>
        </w:rPr>
        <w:t>on his behalf hence the</w:t>
      </w:r>
      <w:r w:rsidR="0070251C">
        <w:rPr>
          <w:rFonts w:ascii="Times New Roman" w:hAnsi="Times New Roman"/>
          <w:sz w:val="24"/>
          <w:szCs w:val="24"/>
        </w:rPr>
        <w:t>se</w:t>
      </w:r>
      <w:r w:rsidR="00F94FA0">
        <w:rPr>
          <w:rFonts w:ascii="Times New Roman" w:hAnsi="Times New Roman"/>
          <w:sz w:val="24"/>
          <w:szCs w:val="24"/>
        </w:rPr>
        <w:t xml:space="preserve"> proceedings are null and void. </w:t>
      </w:r>
      <w:r w:rsidR="00F94FA0" w:rsidRPr="008956D6">
        <w:rPr>
          <w:rFonts w:ascii="Times New Roman" w:hAnsi="Times New Roman"/>
          <w:i/>
          <w:sz w:val="24"/>
          <w:szCs w:val="24"/>
        </w:rPr>
        <w:t xml:space="preserve">Advocate </w:t>
      </w:r>
      <w:proofErr w:type="spellStart"/>
      <w:r w:rsidR="00F94FA0" w:rsidRPr="006F791A">
        <w:rPr>
          <w:rFonts w:ascii="Times New Roman" w:hAnsi="Times New Roman"/>
          <w:i/>
          <w:sz w:val="24"/>
          <w:szCs w:val="24"/>
        </w:rPr>
        <w:t>Goba</w:t>
      </w:r>
      <w:proofErr w:type="spellEnd"/>
      <w:r w:rsidR="00F94FA0">
        <w:rPr>
          <w:rFonts w:ascii="Times New Roman" w:hAnsi="Times New Roman"/>
          <w:sz w:val="24"/>
          <w:szCs w:val="24"/>
        </w:rPr>
        <w:t xml:space="preserve"> submitted that a </w:t>
      </w:r>
      <w:r>
        <w:rPr>
          <w:rFonts w:ascii="Times New Roman" w:hAnsi="Times New Roman"/>
          <w:sz w:val="24"/>
          <w:szCs w:val="24"/>
        </w:rPr>
        <w:t xml:space="preserve">curator </w:t>
      </w:r>
      <w:r w:rsidR="0070251C" w:rsidRPr="0070251C">
        <w:rPr>
          <w:rFonts w:ascii="Times New Roman" w:hAnsi="Times New Roman"/>
          <w:i/>
          <w:sz w:val="24"/>
          <w:szCs w:val="24"/>
        </w:rPr>
        <w:t xml:space="preserve">ad </w:t>
      </w:r>
      <w:r w:rsidR="002E03F6" w:rsidRPr="0070251C">
        <w:rPr>
          <w:rFonts w:ascii="Times New Roman" w:hAnsi="Times New Roman"/>
          <w:i/>
          <w:sz w:val="24"/>
          <w:szCs w:val="24"/>
        </w:rPr>
        <w:t>litem</w:t>
      </w:r>
      <w:r w:rsidR="002E03F6">
        <w:rPr>
          <w:rFonts w:ascii="Times New Roman" w:hAnsi="Times New Roman"/>
          <w:sz w:val="24"/>
          <w:szCs w:val="24"/>
        </w:rPr>
        <w:t xml:space="preserve"> should</w:t>
      </w:r>
      <w:r w:rsidR="00F94FA0">
        <w:rPr>
          <w:rFonts w:ascii="Times New Roman" w:hAnsi="Times New Roman"/>
          <w:sz w:val="24"/>
          <w:szCs w:val="24"/>
        </w:rPr>
        <w:t xml:space="preserve"> be appointed to represent Buck or </w:t>
      </w:r>
      <w:r w:rsidR="0070251C">
        <w:rPr>
          <w:rFonts w:ascii="Times New Roman" w:hAnsi="Times New Roman"/>
          <w:sz w:val="24"/>
          <w:szCs w:val="24"/>
        </w:rPr>
        <w:t>act</w:t>
      </w:r>
      <w:r w:rsidR="00F94FA0">
        <w:rPr>
          <w:rFonts w:ascii="Times New Roman" w:hAnsi="Times New Roman"/>
          <w:sz w:val="24"/>
          <w:szCs w:val="24"/>
        </w:rPr>
        <w:t xml:space="preserve"> on his behalf if at all Buck is mentally disturbed.</w:t>
      </w:r>
    </w:p>
    <w:p w:rsidR="00F94FA0" w:rsidRDefault="0070251C" w:rsidP="00AE360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That</w:t>
      </w:r>
      <w:r w:rsidR="00F94FA0">
        <w:rPr>
          <w:rFonts w:ascii="Times New Roman" w:hAnsi="Times New Roman"/>
          <w:sz w:val="24"/>
          <w:szCs w:val="24"/>
        </w:rPr>
        <w:t xml:space="preserve"> the urgent chamber application disclosed</w:t>
      </w:r>
      <w:r w:rsidR="006605FC">
        <w:rPr>
          <w:rFonts w:ascii="Times New Roman" w:hAnsi="Times New Roman"/>
          <w:sz w:val="24"/>
          <w:szCs w:val="24"/>
        </w:rPr>
        <w:t xml:space="preserve"> </w:t>
      </w:r>
      <w:r w:rsidR="00F94FA0">
        <w:rPr>
          <w:rFonts w:ascii="Times New Roman" w:hAnsi="Times New Roman"/>
          <w:sz w:val="24"/>
          <w:szCs w:val="24"/>
        </w:rPr>
        <w:t>no c</w:t>
      </w:r>
      <w:r>
        <w:rPr>
          <w:rFonts w:ascii="Times New Roman" w:hAnsi="Times New Roman"/>
          <w:sz w:val="24"/>
          <w:szCs w:val="24"/>
        </w:rPr>
        <w:t>au</w:t>
      </w:r>
      <w:r w:rsidR="00F94FA0">
        <w:rPr>
          <w:rFonts w:ascii="Times New Roman" w:hAnsi="Times New Roman"/>
          <w:sz w:val="24"/>
          <w:szCs w:val="24"/>
        </w:rPr>
        <w:t xml:space="preserve">se of action and </w:t>
      </w:r>
      <w:r w:rsidR="0043600D">
        <w:rPr>
          <w:rFonts w:ascii="Times New Roman" w:hAnsi="Times New Roman"/>
          <w:sz w:val="24"/>
          <w:szCs w:val="24"/>
        </w:rPr>
        <w:t>that the</w:t>
      </w:r>
      <w:r w:rsidR="00F94FA0">
        <w:rPr>
          <w:rFonts w:ascii="Times New Roman" w:hAnsi="Times New Roman"/>
          <w:sz w:val="24"/>
          <w:szCs w:val="24"/>
        </w:rPr>
        <w:t xml:space="preserve"> interim relief </w:t>
      </w:r>
      <w:r w:rsidR="0043600D">
        <w:rPr>
          <w:rFonts w:ascii="Times New Roman" w:hAnsi="Times New Roman"/>
          <w:sz w:val="24"/>
          <w:szCs w:val="24"/>
        </w:rPr>
        <w:t>sought is</w:t>
      </w:r>
      <w:r w:rsidR="00F94FA0">
        <w:rPr>
          <w:rFonts w:ascii="Times New Roman" w:hAnsi="Times New Roman"/>
          <w:sz w:val="24"/>
          <w:szCs w:val="24"/>
        </w:rPr>
        <w:t xml:space="preserve"> not only bad at all but incomprehensi</w:t>
      </w:r>
      <w:r w:rsidR="0043600D">
        <w:rPr>
          <w:rFonts w:ascii="Times New Roman" w:hAnsi="Times New Roman"/>
          <w:sz w:val="24"/>
          <w:szCs w:val="24"/>
        </w:rPr>
        <w:t>ble</w:t>
      </w:r>
      <w:r w:rsidR="00F94FA0">
        <w:rPr>
          <w:rFonts w:ascii="Times New Roman" w:hAnsi="Times New Roman"/>
          <w:sz w:val="24"/>
          <w:szCs w:val="24"/>
        </w:rPr>
        <w:t>.</w:t>
      </w:r>
    </w:p>
    <w:p w:rsidR="000E68DB" w:rsidRDefault="00F94FA0" w:rsidP="0043600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 I received the urgent application on 20 November 2013 </w:t>
      </w:r>
      <w:r w:rsidR="0070251C">
        <w:rPr>
          <w:rFonts w:ascii="Times New Roman" w:hAnsi="Times New Roman"/>
          <w:sz w:val="24"/>
          <w:szCs w:val="24"/>
        </w:rPr>
        <w:t>I reluctantly</w:t>
      </w:r>
      <w:r w:rsidR="00C012BB">
        <w:rPr>
          <w:rFonts w:ascii="Times New Roman" w:hAnsi="Times New Roman"/>
          <w:sz w:val="24"/>
          <w:szCs w:val="24"/>
        </w:rPr>
        <w:t xml:space="preserve"> set </w:t>
      </w:r>
      <w:r w:rsidR="0043600D">
        <w:rPr>
          <w:rFonts w:ascii="Times New Roman" w:hAnsi="Times New Roman"/>
          <w:sz w:val="24"/>
          <w:szCs w:val="24"/>
        </w:rPr>
        <w:t xml:space="preserve">it </w:t>
      </w:r>
      <w:r w:rsidR="00C012BB">
        <w:rPr>
          <w:rFonts w:ascii="Times New Roman" w:hAnsi="Times New Roman"/>
          <w:sz w:val="24"/>
          <w:szCs w:val="24"/>
        </w:rPr>
        <w:t>down for hearing as I had realised that on the papers filed of record applicant had not compiled with th</w:t>
      </w:r>
      <w:r w:rsidR="0043600D">
        <w:rPr>
          <w:rFonts w:ascii="Times New Roman" w:hAnsi="Times New Roman"/>
          <w:sz w:val="24"/>
          <w:szCs w:val="24"/>
        </w:rPr>
        <w:t>e</w:t>
      </w:r>
      <w:r w:rsidR="00C012BB">
        <w:rPr>
          <w:rFonts w:ascii="Times New Roman" w:hAnsi="Times New Roman"/>
          <w:sz w:val="24"/>
          <w:szCs w:val="24"/>
        </w:rPr>
        <w:t xml:space="preserve"> </w:t>
      </w:r>
      <w:r w:rsidR="0043600D">
        <w:rPr>
          <w:rFonts w:ascii="Times New Roman" w:hAnsi="Times New Roman"/>
          <w:sz w:val="24"/>
          <w:szCs w:val="24"/>
        </w:rPr>
        <w:t>mandatory</w:t>
      </w:r>
      <w:r w:rsidR="00C012BB">
        <w:rPr>
          <w:rFonts w:ascii="Times New Roman" w:hAnsi="Times New Roman"/>
          <w:sz w:val="24"/>
          <w:szCs w:val="24"/>
        </w:rPr>
        <w:t xml:space="preserve"> provision</w:t>
      </w:r>
      <w:r w:rsidR="0070251C">
        <w:rPr>
          <w:rFonts w:ascii="Times New Roman" w:hAnsi="Times New Roman"/>
          <w:sz w:val="24"/>
          <w:szCs w:val="24"/>
        </w:rPr>
        <w:t>s</w:t>
      </w:r>
      <w:r w:rsidR="00C012BB">
        <w:rPr>
          <w:rFonts w:ascii="Times New Roman" w:hAnsi="Times New Roman"/>
          <w:sz w:val="24"/>
          <w:szCs w:val="24"/>
        </w:rPr>
        <w:t xml:space="preserve"> of </w:t>
      </w:r>
      <w:r w:rsidR="0043600D">
        <w:rPr>
          <w:rFonts w:ascii="Times New Roman" w:hAnsi="Times New Roman"/>
          <w:sz w:val="24"/>
          <w:szCs w:val="24"/>
        </w:rPr>
        <w:t xml:space="preserve">r </w:t>
      </w:r>
      <w:r w:rsidR="00C012BB">
        <w:rPr>
          <w:rFonts w:ascii="Times New Roman" w:hAnsi="Times New Roman"/>
          <w:sz w:val="24"/>
          <w:szCs w:val="24"/>
        </w:rPr>
        <w:t>249 (1) (a) of the High Court Rules 1971 which</w:t>
      </w:r>
      <w:r w:rsidR="00F02E8B">
        <w:rPr>
          <w:rFonts w:ascii="Times New Roman" w:hAnsi="Times New Roman"/>
          <w:sz w:val="24"/>
          <w:szCs w:val="24"/>
        </w:rPr>
        <w:t xml:space="preserve"> </w:t>
      </w:r>
      <w:r w:rsidR="0070251C">
        <w:rPr>
          <w:rFonts w:ascii="Times New Roman" w:hAnsi="Times New Roman"/>
          <w:sz w:val="24"/>
          <w:szCs w:val="24"/>
        </w:rPr>
        <w:t>relate</w:t>
      </w:r>
      <w:r w:rsidR="00F02E8B">
        <w:rPr>
          <w:rFonts w:ascii="Times New Roman" w:hAnsi="Times New Roman"/>
          <w:sz w:val="24"/>
          <w:szCs w:val="24"/>
        </w:rPr>
        <w:t xml:space="preserve"> </w:t>
      </w:r>
      <w:r w:rsidR="0070251C">
        <w:rPr>
          <w:rFonts w:ascii="Times New Roman" w:hAnsi="Times New Roman"/>
          <w:sz w:val="24"/>
          <w:szCs w:val="24"/>
        </w:rPr>
        <w:t>to</w:t>
      </w:r>
      <w:r w:rsidR="00F02E8B">
        <w:rPr>
          <w:rFonts w:ascii="Times New Roman" w:hAnsi="Times New Roman"/>
          <w:sz w:val="24"/>
          <w:szCs w:val="24"/>
        </w:rPr>
        <w:t xml:space="preserve"> the </w:t>
      </w:r>
      <w:r w:rsidR="0043600D">
        <w:rPr>
          <w:rFonts w:ascii="Times New Roman" w:hAnsi="Times New Roman"/>
          <w:sz w:val="24"/>
          <w:szCs w:val="24"/>
        </w:rPr>
        <w:t>app</w:t>
      </w:r>
      <w:r w:rsidR="0070251C">
        <w:rPr>
          <w:rFonts w:ascii="Times New Roman" w:hAnsi="Times New Roman"/>
          <w:sz w:val="24"/>
          <w:szCs w:val="24"/>
        </w:rPr>
        <w:t xml:space="preserve">ointment </w:t>
      </w:r>
      <w:r w:rsidR="00F02E8B">
        <w:rPr>
          <w:rFonts w:ascii="Times New Roman" w:hAnsi="Times New Roman"/>
          <w:sz w:val="24"/>
          <w:szCs w:val="24"/>
        </w:rPr>
        <w:t xml:space="preserve">of a </w:t>
      </w:r>
      <w:r w:rsidR="0043600D">
        <w:rPr>
          <w:rFonts w:ascii="Times New Roman" w:hAnsi="Times New Roman"/>
          <w:sz w:val="24"/>
          <w:szCs w:val="24"/>
        </w:rPr>
        <w:t>curator</w:t>
      </w:r>
      <w:r w:rsidR="0070251C">
        <w:rPr>
          <w:rFonts w:ascii="Times New Roman" w:hAnsi="Times New Roman"/>
          <w:sz w:val="24"/>
          <w:szCs w:val="24"/>
        </w:rPr>
        <w:t xml:space="preserve"> </w:t>
      </w:r>
      <w:r w:rsidR="0070251C" w:rsidRPr="0070251C">
        <w:rPr>
          <w:rFonts w:ascii="Times New Roman" w:hAnsi="Times New Roman"/>
          <w:i/>
          <w:sz w:val="24"/>
          <w:szCs w:val="24"/>
        </w:rPr>
        <w:t>ad litem</w:t>
      </w:r>
      <w:r w:rsidR="00F02E8B">
        <w:rPr>
          <w:rFonts w:ascii="Times New Roman" w:hAnsi="Times New Roman"/>
          <w:sz w:val="24"/>
          <w:szCs w:val="24"/>
        </w:rPr>
        <w:t xml:space="preserve"> in any proce</w:t>
      </w:r>
      <w:r w:rsidR="0070251C">
        <w:rPr>
          <w:rFonts w:ascii="Times New Roman" w:hAnsi="Times New Roman"/>
          <w:sz w:val="24"/>
          <w:szCs w:val="24"/>
        </w:rPr>
        <w:t>e</w:t>
      </w:r>
      <w:r w:rsidR="00F02E8B">
        <w:rPr>
          <w:rFonts w:ascii="Times New Roman" w:hAnsi="Times New Roman"/>
          <w:sz w:val="24"/>
          <w:szCs w:val="24"/>
        </w:rPr>
        <w:t>d</w:t>
      </w:r>
      <w:r w:rsidR="0070251C">
        <w:rPr>
          <w:rFonts w:ascii="Times New Roman" w:hAnsi="Times New Roman"/>
          <w:sz w:val="24"/>
          <w:szCs w:val="24"/>
        </w:rPr>
        <w:t>ing</w:t>
      </w:r>
      <w:r w:rsidR="00F02E8B">
        <w:rPr>
          <w:rFonts w:ascii="Times New Roman" w:hAnsi="Times New Roman"/>
          <w:sz w:val="24"/>
          <w:szCs w:val="24"/>
        </w:rPr>
        <w:t xml:space="preserve">s involving a person suffering from mental </w:t>
      </w:r>
      <w:r w:rsidR="000E68DB">
        <w:rPr>
          <w:rFonts w:ascii="Times New Roman" w:hAnsi="Times New Roman"/>
          <w:sz w:val="24"/>
          <w:szCs w:val="24"/>
        </w:rPr>
        <w:t>disability. I believe</w:t>
      </w:r>
      <w:r w:rsidR="0070251C">
        <w:rPr>
          <w:rFonts w:ascii="Times New Roman" w:hAnsi="Times New Roman"/>
          <w:sz w:val="24"/>
          <w:szCs w:val="24"/>
        </w:rPr>
        <w:t>d</w:t>
      </w:r>
      <w:r w:rsidR="000E68DB">
        <w:rPr>
          <w:rFonts w:ascii="Times New Roman" w:hAnsi="Times New Roman"/>
          <w:sz w:val="24"/>
          <w:szCs w:val="24"/>
        </w:rPr>
        <w:t xml:space="preserve"> that</w:t>
      </w:r>
      <w:r w:rsidR="0043600D">
        <w:rPr>
          <w:rFonts w:ascii="Times New Roman" w:hAnsi="Times New Roman"/>
          <w:sz w:val="24"/>
          <w:szCs w:val="24"/>
        </w:rPr>
        <w:t xml:space="preserve"> </w:t>
      </w:r>
      <w:r w:rsidR="000E68DB">
        <w:rPr>
          <w:rFonts w:ascii="Times New Roman" w:hAnsi="Times New Roman"/>
          <w:sz w:val="24"/>
          <w:szCs w:val="24"/>
        </w:rPr>
        <w:t xml:space="preserve">applicant had probably in the haste to file this urgent chamber application omitted to include </w:t>
      </w:r>
      <w:r w:rsidR="004D51CC">
        <w:rPr>
          <w:rFonts w:ascii="Times New Roman" w:hAnsi="Times New Roman"/>
          <w:sz w:val="24"/>
          <w:szCs w:val="24"/>
        </w:rPr>
        <w:t>documents which</w:t>
      </w:r>
      <w:r w:rsidR="0043600D">
        <w:rPr>
          <w:rFonts w:ascii="Times New Roman" w:hAnsi="Times New Roman"/>
          <w:sz w:val="24"/>
          <w:szCs w:val="24"/>
        </w:rPr>
        <w:t xml:space="preserve"> show that</w:t>
      </w:r>
      <w:r w:rsidR="000E68DB">
        <w:rPr>
          <w:rFonts w:ascii="Times New Roman" w:hAnsi="Times New Roman"/>
          <w:sz w:val="24"/>
          <w:szCs w:val="24"/>
        </w:rPr>
        <w:t xml:space="preserve"> applicant had been app</w:t>
      </w:r>
      <w:r w:rsidR="0043600D">
        <w:rPr>
          <w:rFonts w:ascii="Times New Roman" w:hAnsi="Times New Roman"/>
          <w:sz w:val="24"/>
          <w:szCs w:val="24"/>
        </w:rPr>
        <w:t>ointed</w:t>
      </w:r>
      <w:r w:rsidR="000E68DB">
        <w:rPr>
          <w:rFonts w:ascii="Times New Roman" w:hAnsi="Times New Roman"/>
          <w:sz w:val="24"/>
          <w:szCs w:val="24"/>
        </w:rPr>
        <w:t xml:space="preserve"> Buck’s </w:t>
      </w:r>
      <w:r w:rsidR="0070251C">
        <w:rPr>
          <w:rFonts w:ascii="Times New Roman" w:hAnsi="Times New Roman"/>
          <w:sz w:val="24"/>
          <w:szCs w:val="24"/>
        </w:rPr>
        <w:t xml:space="preserve">curator </w:t>
      </w:r>
      <w:r w:rsidR="0070251C" w:rsidRPr="0070251C">
        <w:rPr>
          <w:rFonts w:ascii="Times New Roman" w:hAnsi="Times New Roman"/>
          <w:i/>
          <w:sz w:val="24"/>
          <w:szCs w:val="24"/>
        </w:rPr>
        <w:t xml:space="preserve">ad </w:t>
      </w:r>
      <w:r w:rsidR="0043600D" w:rsidRPr="0070251C">
        <w:rPr>
          <w:rFonts w:ascii="Times New Roman" w:hAnsi="Times New Roman"/>
          <w:i/>
          <w:sz w:val="24"/>
          <w:szCs w:val="24"/>
        </w:rPr>
        <w:t>litem</w:t>
      </w:r>
      <w:r w:rsidR="000E68DB" w:rsidRPr="0070251C">
        <w:rPr>
          <w:rFonts w:ascii="Times New Roman" w:hAnsi="Times New Roman"/>
          <w:i/>
          <w:sz w:val="24"/>
          <w:szCs w:val="24"/>
        </w:rPr>
        <w:t>.</w:t>
      </w:r>
      <w:r w:rsidR="000E68DB">
        <w:rPr>
          <w:rFonts w:ascii="Times New Roman" w:hAnsi="Times New Roman"/>
          <w:sz w:val="24"/>
          <w:szCs w:val="24"/>
        </w:rPr>
        <w:t xml:space="preserve"> I was obviously wrong.</w:t>
      </w:r>
    </w:p>
    <w:p w:rsidR="008A1D81" w:rsidRDefault="000E68DB" w:rsidP="00F94F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Mr </w:t>
      </w:r>
      <w:proofErr w:type="spellStart"/>
      <w:r>
        <w:rPr>
          <w:rFonts w:ascii="Times New Roman" w:hAnsi="Times New Roman"/>
          <w:i/>
          <w:sz w:val="24"/>
          <w:szCs w:val="24"/>
        </w:rPr>
        <w:t>Simango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 the applicant had </w:t>
      </w:r>
      <w:r w:rsidR="008A1D81">
        <w:rPr>
          <w:rFonts w:ascii="Times New Roman" w:hAnsi="Times New Roman"/>
          <w:sz w:val="24"/>
          <w:szCs w:val="24"/>
        </w:rPr>
        <w:t>no meaningful</w:t>
      </w:r>
      <w:r>
        <w:rPr>
          <w:rFonts w:ascii="Times New Roman" w:hAnsi="Times New Roman"/>
          <w:sz w:val="24"/>
          <w:szCs w:val="24"/>
        </w:rPr>
        <w:t xml:space="preserve"> submission</w:t>
      </w:r>
      <w:r w:rsidR="00845DB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to make in response to the </w:t>
      </w:r>
      <w:r w:rsidR="008A1D81">
        <w:rPr>
          <w:rFonts w:ascii="Times New Roman" w:hAnsi="Times New Roman"/>
          <w:sz w:val="24"/>
          <w:szCs w:val="24"/>
        </w:rPr>
        <w:t>point</w:t>
      </w:r>
      <w:r w:rsidR="0043600D">
        <w:rPr>
          <w:rFonts w:ascii="Times New Roman" w:hAnsi="Times New Roman"/>
          <w:sz w:val="24"/>
          <w:szCs w:val="24"/>
        </w:rPr>
        <w:t>s</w:t>
      </w:r>
      <w:r w:rsidR="008A1D81">
        <w:rPr>
          <w:rFonts w:ascii="Times New Roman" w:hAnsi="Times New Roman"/>
          <w:sz w:val="24"/>
          <w:szCs w:val="24"/>
        </w:rPr>
        <w:t xml:space="preserve"> </w:t>
      </w:r>
      <w:r w:rsidR="004D51CC">
        <w:rPr>
          <w:rFonts w:ascii="Times New Roman" w:hAnsi="Times New Roman"/>
          <w:sz w:val="24"/>
          <w:szCs w:val="24"/>
        </w:rPr>
        <w:t xml:space="preserve">taken </w:t>
      </w:r>
      <w:r w:rsidR="004D51CC" w:rsidRPr="004D51CC">
        <w:rPr>
          <w:rFonts w:ascii="Times New Roman" w:hAnsi="Times New Roman"/>
          <w:i/>
          <w:sz w:val="24"/>
          <w:szCs w:val="24"/>
        </w:rPr>
        <w:t>in</w:t>
      </w:r>
      <w:r w:rsidR="008A1D8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A1D81">
        <w:rPr>
          <w:rFonts w:ascii="Times New Roman" w:hAnsi="Times New Roman"/>
          <w:i/>
          <w:sz w:val="24"/>
          <w:szCs w:val="24"/>
        </w:rPr>
        <w:t>limine</w:t>
      </w:r>
      <w:proofErr w:type="spellEnd"/>
      <w:r w:rsidR="008A1D81">
        <w:rPr>
          <w:rFonts w:ascii="Times New Roman" w:hAnsi="Times New Roman"/>
          <w:i/>
          <w:sz w:val="24"/>
          <w:szCs w:val="24"/>
        </w:rPr>
        <w:t xml:space="preserve"> </w:t>
      </w:r>
      <w:r w:rsidR="008A1D81">
        <w:rPr>
          <w:rFonts w:ascii="Times New Roman" w:hAnsi="Times New Roman"/>
          <w:sz w:val="24"/>
          <w:szCs w:val="24"/>
        </w:rPr>
        <w:t xml:space="preserve">by </w:t>
      </w:r>
      <w:r w:rsidR="008A1D81" w:rsidRPr="00845DB6">
        <w:rPr>
          <w:rFonts w:ascii="Times New Roman" w:hAnsi="Times New Roman"/>
          <w:i/>
          <w:sz w:val="24"/>
          <w:szCs w:val="24"/>
        </w:rPr>
        <w:t>Advocate</w:t>
      </w:r>
      <w:r w:rsidR="008A1D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1D81" w:rsidRPr="008A1D81">
        <w:rPr>
          <w:rFonts w:ascii="Times New Roman" w:hAnsi="Times New Roman"/>
          <w:i/>
          <w:sz w:val="24"/>
          <w:szCs w:val="24"/>
        </w:rPr>
        <w:t>Goba</w:t>
      </w:r>
      <w:proofErr w:type="spellEnd"/>
      <w:r w:rsidR="008A1D81">
        <w:rPr>
          <w:rFonts w:ascii="Times New Roman" w:hAnsi="Times New Roman"/>
          <w:sz w:val="24"/>
          <w:szCs w:val="24"/>
        </w:rPr>
        <w:t xml:space="preserve"> and</w:t>
      </w:r>
      <w:r w:rsidR="00845DB6">
        <w:rPr>
          <w:rFonts w:ascii="Times New Roman" w:hAnsi="Times New Roman"/>
          <w:sz w:val="24"/>
          <w:szCs w:val="24"/>
        </w:rPr>
        <w:t xml:space="preserve"> as regards</w:t>
      </w:r>
      <w:r w:rsidR="008A1D81">
        <w:rPr>
          <w:rFonts w:ascii="Times New Roman" w:hAnsi="Times New Roman"/>
          <w:sz w:val="24"/>
          <w:szCs w:val="24"/>
        </w:rPr>
        <w:t xml:space="preserve"> none compliance with </w:t>
      </w:r>
      <w:r w:rsidR="0043600D">
        <w:rPr>
          <w:rFonts w:ascii="Times New Roman" w:hAnsi="Times New Roman"/>
          <w:sz w:val="24"/>
          <w:szCs w:val="24"/>
        </w:rPr>
        <w:t>r</w:t>
      </w:r>
      <w:r w:rsidR="008A1D81">
        <w:rPr>
          <w:rFonts w:ascii="Times New Roman" w:hAnsi="Times New Roman"/>
          <w:sz w:val="24"/>
          <w:szCs w:val="24"/>
        </w:rPr>
        <w:t xml:space="preserve"> 249 (1) (a) of the High Court Rules 1971. After some fee</w:t>
      </w:r>
      <w:r w:rsidR="0043600D">
        <w:rPr>
          <w:rFonts w:ascii="Times New Roman" w:hAnsi="Times New Roman"/>
          <w:sz w:val="24"/>
          <w:szCs w:val="24"/>
        </w:rPr>
        <w:t>ble</w:t>
      </w:r>
      <w:r w:rsidR="008A1D81">
        <w:rPr>
          <w:rFonts w:ascii="Times New Roman" w:hAnsi="Times New Roman"/>
          <w:sz w:val="24"/>
          <w:szCs w:val="24"/>
        </w:rPr>
        <w:t xml:space="preserve"> attempts to respond to the points </w:t>
      </w:r>
      <w:r w:rsidR="008A1D81">
        <w:rPr>
          <w:rFonts w:ascii="Times New Roman" w:hAnsi="Times New Roman"/>
          <w:i/>
          <w:sz w:val="24"/>
          <w:szCs w:val="24"/>
        </w:rPr>
        <w:t xml:space="preserve">in </w:t>
      </w:r>
      <w:proofErr w:type="spellStart"/>
      <w:r w:rsidR="008A1D81">
        <w:rPr>
          <w:rFonts w:ascii="Times New Roman" w:hAnsi="Times New Roman"/>
          <w:i/>
          <w:sz w:val="24"/>
          <w:szCs w:val="24"/>
        </w:rPr>
        <w:t>limine</w:t>
      </w:r>
      <w:proofErr w:type="spellEnd"/>
      <w:r w:rsidR="008A1D81">
        <w:rPr>
          <w:rFonts w:ascii="Times New Roman" w:hAnsi="Times New Roman"/>
          <w:i/>
          <w:sz w:val="24"/>
          <w:szCs w:val="24"/>
        </w:rPr>
        <w:t xml:space="preserve"> </w:t>
      </w:r>
      <w:r w:rsidR="008A1D81">
        <w:rPr>
          <w:rFonts w:ascii="Times New Roman" w:hAnsi="Times New Roman"/>
          <w:sz w:val="24"/>
          <w:szCs w:val="24"/>
        </w:rPr>
        <w:t xml:space="preserve">Mr </w:t>
      </w:r>
      <w:proofErr w:type="spellStart"/>
      <w:r w:rsidR="008A1D81">
        <w:rPr>
          <w:rFonts w:ascii="Times New Roman" w:hAnsi="Times New Roman"/>
          <w:i/>
          <w:sz w:val="24"/>
          <w:szCs w:val="24"/>
        </w:rPr>
        <w:t>Simango</w:t>
      </w:r>
      <w:proofErr w:type="spellEnd"/>
      <w:r w:rsidR="008A1D81">
        <w:rPr>
          <w:rFonts w:ascii="Times New Roman" w:hAnsi="Times New Roman"/>
          <w:sz w:val="24"/>
          <w:szCs w:val="24"/>
        </w:rPr>
        <w:t xml:space="preserve"> to his credit gathered the </w:t>
      </w:r>
      <w:r w:rsidR="0043600D">
        <w:rPr>
          <w:rFonts w:ascii="Times New Roman" w:hAnsi="Times New Roman"/>
          <w:sz w:val="24"/>
          <w:szCs w:val="24"/>
        </w:rPr>
        <w:t xml:space="preserve">necessary </w:t>
      </w:r>
      <w:r w:rsidR="008A1D81">
        <w:rPr>
          <w:rFonts w:ascii="Times New Roman" w:hAnsi="Times New Roman"/>
          <w:sz w:val="24"/>
          <w:szCs w:val="24"/>
        </w:rPr>
        <w:t xml:space="preserve">courage expected of an officer of this court and withdrew the application tendering what he called “wasted </w:t>
      </w:r>
      <w:r w:rsidR="0043600D">
        <w:rPr>
          <w:rFonts w:ascii="Times New Roman" w:hAnsi="Times New Roman"/>
          <w:sz w:val="24"/>
          <w:szCs w:val="24"/>
        </w:rPr>
        <w:t>costs</w:t>
      </w:r>
      <w:r w:rsidR="008A1D81">
        <w:rPr>
          <w:rFonts w:ascii="Times New Roman" w:hAnsi="Times New Roman"/>
          <w:sz w:val="24"/>
          <w:szCs w:val="24"/>
        </w:rPr>
        <w:t>.”</w:t>
      </w:r>
    </w:p>
    <w:p w:rsidR="00B0743C" w:rsidRDefault="008A1D81" w:rsidP="00F94F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Apparently </w:t>
      </w:r>
      <w:r w:rsidRPr="008956D6">
        <w:rPr>
          <w:rFonts w:ascii="Times New Roman" w:hAnsi="Times New Roman"/>
          <w:i/>
          <w:sz w:val="24"/>
          <w:szCs w:val="24"/>
        </w:rPr>
        <w:t>Advocate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6A7C">
        <w:rPr>
          <w:rFonts w:ascii="Times New Roman" w:hAnsi="Times New Roman"/>
          <w:i/>
          <w:sz w:val="24"/>
          <w:szCs w:val="24"/>
        </w:rPr>
        <w:t>Goba</w:t>
      </w:r>
      <w:proofErr w:type="spellEnd"/>
      <w:r>
        <w:rPr>
          <w:rFonts w:ascii="Times New Roman" w:hAnsi="Times New Roman"/>
          <w:sz w:val="24"/>
          <w:szCs w:val="24"/>
        </w:rPr>
        <w:t xml:space="preserve"> was unimpressed. He submitted in argument t</w:t>
      </w:r>
      <w:r w:rsidR="0043600D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at the appli</w:t>
      </w:r>
      <w:r w:rsidR="004B6A7C">
        <w:rPr>
          <w:rFonts w:ascii="Times New Roman" w:hAnsi="Times New Roman"/>
          <w:sz w:val="24"/>
          <w:szCs w:val="24"/>
        </w:rPr>
        <w:t xml:space="preserve">cant </w:t>
      </w:r>
      <w:proofErr w:type="spellStart"/>
      <w:r w:rsidR="004B6A7C">
        <w:rPr>
          <w:rFonts w:ascii="Times New Roman" w:hAnsi="Times New Roman"/>
          <w:sz w:val="24"/>
          <w:szCs w:val="24"/>
        </w:rPr>
        <w:t>can not</w:t>
      </w:r>
      <w:proofErr w:type="spellEnd"/>
      <w:r w:rsidR="0043600D">
        <w:rPr>
          <w:rFonts w:ascii="Times New Roman" w:hAnsi="Times New Roman"/>
          <w:sz w:val="24"/>
          <w:szCs w:val="24"/>
        </w:rPr>
        <w:t xml:space="preserve"> competent</w:t>
      </w:r>
      <w:r w:rsidR="00B07B87">
        <w:rPr>
          <w:rFonts w:ascii="Times New Roman" w:hAnsi="Times New Roman"/>
          <w:sz w:val="24"/>
          <w:szCs w:val="24"/>
        </w:rPr>
        <w:t>ly</w:t>
      </w:r>
      <w:r w:rsidR="0043600D">
        <w:rPr>
          <w:rFonts w:ascii="Times New Roman" w:hAnsi="Times New Roman"/>
          <w:sz w:val="24"/>
          <w:szCs w:val="24"/>
        </w:rPr>
        <w:t xml:space="preserve"> </w:t>
      </w:r>
      <w:r w:rsidR="004B6A7C">
        <w:rPr>
          <w:rFonts w:ascii="Times New Roman" w:hAnsi="Times New Roman"/>
          <w:sz w:val="24"/>
          <w:szCs w:val="24"/>
        </w:rPr>
        <w:t>withdraw this application</w:t>
      </w:r>
      <w:r w:rsidR="00B07B87">
        <w:rPr>
          <w:rFonts w:ascii="Times New Roman" w:hAnsi="Times New Roman"/>
          <w:sz w:val="24"/>
          <w:szCs w:val="24"/>
        </w:rPr>
        <w:t xml:space="preserve"> after</w:t>
      </w:r>
      <w:r w:rsidR="004B6A7C">
        <w:rPr>
          <w:rFonts w:ascii="Times New Roman" w:hAnsi="Times New Roman"/>
          <w:sz w:val="24"/>
          <w:szCs w:val="24"/>
        </w:rPr>
        <w:t xml:space="preserve"> the p</w:t>
      </w:r>
      <w:r w:rsidR="00845DB6">
        <w:rPr>
          <w:rFonts w:ascii="Times New Roman" w:hAnsi="Times New Roman"/>
          <w:sz w:val="24"/>
          <w:szCs w:val="24"/>
        </w:rPr>
        <w:t>arties</w:t>
      </w:r>
      <w:r w:rsidR="004B6A7C">
        <w:rPr>
          <w:rFonts w:ascii="Times New Roman" w:hAnsi="Times New Roman"/>
          <w:sz w:val="24"/>
          <w:szCs w:val="24"/>
        </w:rPr>
        <w:t xml:space="preserve"> had argued th</w:t>
      </w:r>
      <w:r w:rsidR="00845DB6">
        <w:rPr>
          <w:rFonts w:ascii="Times New Roman" w:hAnsi="Times New Roman"/>
          <w:sz w:val="24"/>
          <w:szCs w:val="24"/>
        </w:rPr>
        <w:t>is</w:t>
      </w:r>
      <w:r w:rsidR="004B6A7C">
        <w:rPr>
          <w:rFonts w:ascii="Times New Roman" w:hAnsi="Times New Roman"/>
          <w:sz w:val="24"/>
          <w:szCs w:val="24"/>
        </w:rPr>
        <w:t xml:space="preserve"> matter on </w:t>
      </w:r>
      <w:r w:rsidR="0043600D">
        <w:rPr>
          <w:rFonts w:ascii="Times New Roman" w:hAnsi="Times New Roman"/>
          <w:sz w:val="24"/>
          <w:szCs w:val="24"/>
        </w:rPr>
        <w:t>the points</w:t>
      </w:r>
      <w:r w:rsidR="004B6A7C">
        <w:rPr>
          <w:rFonts w:ascii="Times New Roman" w:hAnsi="Times New Roman"/>
          <w:sz w:val="24"/>
          <w:szCs w:val="24"/>
        </w:rPr>
        <w:t xml:space="preserve"> </w:t>
      </w:r>
      <w:r w:rsidR="004B6A7C" w:rsidRPr="004B6A7C">
        <w:rPr>
          <w:rFonts w:ascii="Times New Roman" w:hAnsi="Times New Roman"/>
          <w:i/>
          <w:sz w:val="24"/>
          <w:szCs w:val="24"/>
        </w:rPr>
        <w:t xml:space="preserve">in </w:t>
      </w:r>
      <w:proofErr w:type="spellStart"/>
      <w:r w:rsidR="004B6A7C" w:rsidRPr="004B6A7C">
        <w:rPr>
          <w:rFonts w:ascii="Times New Roman" w:hAnsi="Times New Roman"/>
          <w:i/>
          <w:sz w:val="24"/>
          <w:szCs w:val="24"/>
        </w:rPr>
        <w:t>limine</w:t>
      </w:r>
      <w:proofErr w:type="spellEnd"/>
      <w:r w:rsidR="004B6A7C">
        <w:rPr>
          <w:rFonts w:ascii="Times New Roman" w:hAnsi="Times New Roman"/>
          <w:sz w:val="24"/>
          <w:szCs w:val="24"/>
        </w:rPr>
        <w:t xml:space="preserve">. </w:t>
      </w:r>
      <w:r w:rsidR="004B6A7C" w:rsidRPr="004D51CC">
        <w:rPr>
          <w:rFonts w:ascii="Times New Roman" w:hAnsi="Times New Roman"/>
          <w:i/>
          <w:sz w:val="24"/>
          <w:szCs w:val="24"/>
        </w:rPr>
        <w:t xml:space="preserve">Advocate </w:t>
      </w:r>
      <w:proofErr w:type="spellStart"/>
      <w:r w:rsidR="004B6A7C" w:rsidRPr="004D51CC">
        <w:rPr>
          <w:rFonts w:ascii="Times New Roman" w:hAnsi="Times New Roman"/>
          <w:i/>
          <w:sz w:val="24"/>
          <w:szCs w:val="24"/>
        </w:rPr>
        <w:t>Goba</w:t>
      </w:r>
      <w:proofErr w:type="spellEnd"/>
      <w:r w:rsidR="004B6A7C">
        <w:rPr>
          <w:rFonts w:ascii="Times New Roman" w:hAnsi="Times New Roman"/>
          <w:i/>
          <w:sz w:val="24"/>
          <w:szCs w:val="24"/>
        </w:rPr>
        <w:t xml:space="preserve"> </w:t>
      </w:r>
      <w:r w:rsidR="004B6A7C" w:rsidRPr="004B6A7C">
        <w:rPr>
          <w:rFonts w:ascii="Times New Roman" w:hAnsi="Times New Roman"/>
          <w:sz w:val="24"/>
          <w:szCs w:val="24"/>
        </w:rPr>
        <w:t>submitted that</w:t>
      </w:r>
      <w:r w:rsidR="004B6A7C">
        <w:rPr>
          <w:rFonts w:ascii="Times New Roman" w:hAnsi="Times New Roman"/>
          <w:sz w:val="24"/>
          <w:szCs w:val="24"/>
        </w:rPr>
        <w:t xml:space="preserve"> </w:t>
      </w:r>
      <w:r w:rsidR="00B07B87">
        <w:rPr>
          <w:rFonts w:ascii="Times New Roman" w:hAnsi="Times New Roman"/>
          <w:sz w:val="24"/>
          <w:szCs w:val="24"/>
        </w:rPr>
        <w:t>t</w:t>
      </w:r>
      <w:r w:rsidR="00A35C74">
        <w:rPr>
          <w:rFonts w:ascii="Times New Roman" w:hAnsi="Times New Roman"/>
          <w:sz w:val="24"/>
          <w:szCs w:val="24"/>
        </w:rPr>
        <w:t>his court</w:t>
      </w:r>
      <w:r w:rsidR="00845DB6">
        <w:rPr>
          <w:rFonts w:ascii="Times New Roman" w:hAnsi="Times New Roman"/>
          <w:sz w:val="24"/>
          <w:szCs w:val="24"/>
        </w:rPr>
        <w:t xml:space="preserve"> </w:t>
      </w:r>
      <w:r w:rsidR="00B07B87">
        <w:rPr>
          <w:rFonts w:ascii="Times New Roman" w:hAnsi="Times New Roman"/>
          <w:sz w:val="24"/>
          <w:szCs w:val="24"/>
        </w:rPr>
        <w:t xml:space="preserve">is </w:t>
      </w:r>
      <w:r w:rsidR="004D51CC">
        <w:rPr>
          <w:rFonts w:ascii="Times New Roman" w:hAnsi="Times New Roman"/>
          <w:sz w:val="24"/>
          <w:szCs w:val="24"/>
        </w:rPr>
        <w:t>therefore seized</w:t>
      </w:r>
      <w:r w:rsidR="004B6A7C">
        <w:rPr>
          <w:rFonts w:ascii="Times New Roman" w:hAnsi="Times New Roman"/>
          <w:sz w:val="24"/>
          <w:szCs w:val="24"/>
        </w:rPr>
        <w:t xml:space="preserve"> </w:t>
      </w:r>
      <w:r w:rsidR="00B07B87">
        <w:rPr>
          <w:rFonts w:ascii="Times New Roman" w:hAnsi="Times New Roman"/>
          <w:sz w:val="24"/>
          <w:szCs w:val="24"/>
        </w:rPr>
        <w:t>with this matter</w:t>
      </w:r>
      <w:r w:rsidR="004B6A7C">
        <w:rPr>
          <w:rFonts w:ascii="Times New Roman" w:hAnsi="Times New Roman"/>
          <w:sz w:val="24"/>
          <w:szCs w:val="24"/>
        </w:rPr>
        <w:t xml:space="preserve"> and there is need for this court to dismiss the application </w:t>
      </w:r>
      <w:r w:rsidR="004D51CC">
        <w:rPr>
          <w:rFonts w:ascii="Times New Roman" w:hAnsi="Times New Roman"/>
          <w:sz w:val="24"/>
          <w:szCs w:val="24"/>
        </w:rPr>
        <w:t>with an</w:t>
      </w:r>
      <w:r w:rsidR="004B6A7C">
        <w:rPr>
          <w:rFonts w:ascii="Times New Roman" w:hAnsi="Times New Roman"/>
          <w:sz w:val="24"/>
          <w:szCs w:val="24"/>
        </w:rPr>
        <w:t xml:space="preserve"> </w:t>
      </w:r>
      <w:r w:rsidR="00B07B87">
        <w:rPr>
          <w:rFonts w:ascii="Times New Roman" w:hAnsi="Times New Roman"/>
          <w:sz w:val="24"/>
          <w:szCs w:val="24"/>
        </w:rPr>
        <w:t>appropriate order</w:t>
      </w:r>
      <w:r w:rsidR="004B6A7C">
        <w:rPr>
          <w:rFonts w:ascii="Times New Roman" w:hAnsi="Times New Roman"/>
          <w:sz w:val="24"/>
          <w:szCs w:val="24"/>
        </w:rPr>
        <w:t xml:space="preserve"> of costs. Mr </w:t>
      </w:r>
      <w:proofErr w:type="spellStart"/>
      <w:r w:rsidR="004D51CC">
        <w:rPr>
          <w:rFonts w:ascii="Times New Roman" w:hAnsi="Times New Roman"/>
          <w:i/>
          <w:sz w:val="24"/>
          <w:szCs w:val="24"/>
        </w:rPr>
        <w:t>Simango</w:t>
      </w:r>
      <w:proofErr w:type="spellEnd"/>
      <w:r w:rsidR="004D51CC">
        <w:rPr>
          <w:rFonts w:ascii="Times New Roman" w:hAnsi="Times New Roman"/>
          <w:i/>
          <w:sz w:val="24"/>
          <w:szCs w:val="24"/>
        </w:rPr>
        <w:t xml:space="preserve"> </w:t>
      </w:r>
      <w:r w:rsidR="004D51CC">
        <w:rPr>
          <w:rFonts w:ascii="Times New Roman" w:hAnsi="Times New Roman"/>
          <w:sz w:val="24"/>
          <w:szCs w:val="24"/>
        </w:rPr>
        <w:t>on</w:t>
      </w:r>
      <w:r w:rsidR="00B0743C">
        <w:rPr>
          <w:rFonts w:ascii="Times New Roman" w:hAnsi="Times New Roman"/>
          <w:sz w:val="24"/>
          <w:szCs w:val="24"/>
        </w:rPr>
        <w:t xml:space="preserve"> th</w:t>
      </w:r>
      <w:r w:rsidR="00B07B87">
        <w:rPr>
          <w:rFonts w:ascii="Times New Roman" w:hAnsi="Times New Roman"/>
          <w:sz w:val="24"/>
          <w:szCs w:val="24"/>
        </w:rPr>
        <w:t>e other hand</w:t>
      </w:r>
      <w:r w:rsidR="00B0743C">
        <w:rPr>
          <w:rFonts w:ascii="Times New Roman" w:hAnsi="Times New Roman"/>
          <w:sz w:val="24"/>
          <w:szCs w:val="24"/>
        </w:rPr>
        <w:t xml:space="preserve"> submitted that he is entitled to withdraw the application </w:t>
      </w:r>
      <w:r w:rsidR="00845DB6">
        <w:rPr>
          <w:rFonts w:ascii="Times New Roman" w:hAnsi="Times New Roman"/>
          <w:sz w:val="24"/>
          <w:szCs w:val="24"/>
        </w:rPr>
        <w:t>at</w:t>
      </w:r>
      <w:r w:rsidR="00B0743C">
        <w:rPr>
          <w:rFonts w:ascii="Times New Roman" w:hAnsi="Times New Roman"/>
          <w:sz w:val="24"/>
          <w:szCs w:val="24"/>
        </w:rPr>
        <w:t xml:space="preserve"> the stage he did and </w:t>
      </w:r>
      <w:r w:rsidR="00B07B87">
        <w:rPr>
          <w:rFonts w:ascii="Times New Roman" w:hAnsi="Times New Roman"/>
          <w:sz w:val="24"/>
          <w:szCs w:val="24"/>
        </w:rPr>
        <w:t xml:space="preserve">tender wasted </w:t>
      </w:r>
      <w:r w:rsidR="00B0743C">
        <w:rPr>
          <w:rFonts w:ascii="Times New Roman" w:hAnsi="Times New Roman"/>
          <w:sz w:val="24"/>
          <w:szCs w:val="24"/>
        </w:rPr>
        <w:t xml:space="preserve">costs which he </w:t>
      </w:r>
      <w:r w:rsidR="00B07B87">
        <w:rPr>
          <w:rFonts w:ascii="Times New Roman" w:hAnsi="Times New Roman"/>
          <w:sz w:val="24"/>
          <w:szCs w:val="24"/>
        </w:rPr>
        <w:t>said</w:t>
      </w:r>
      <w:r w:rsidR="00B0743C">
        <w:rPr>
          <w:rFonts w:ascii="Times New Roman" w:hAnsi="Times New Roman"/>
          <w:sz w:val="24"/>
          <w:szCs w:val="24"/>
        </w:rPr>
        <w:t xml:space="preserve"> covered all costs incurred by the first respondent. It is precisely for this reason that I was </w:t>
      </w:r>
      <w:r w:rsidR="00B07B87">
        <w:rPr>
          <w:rFonts w:ascii="Times New Roman" w:hAnsi="Times New Roman"/>
          <w:sz w:val="24"/>
          <w:szCs w:val="24"/>
        </w:rPr>
        <w:t>compelled in</w:t>
      </w:r>
      <w:r w:rsidR="00B0743C">
        <w:rPr>
          <w:rFonts w:ascii="Times New Roman" w:hAnsi="Times New Roman"/>
          <w:sz w:val="24"/>
          <w:szCs w:val="24"/>
        </w:rPr>
        <w:t xml:space="preserve"> the circumstances to </w:t>
      </w:r>
      <w:r w:rsidR="00B07B87">
        <w:rPr>
          <w:rFonts w:ascii="Times New Roman" w:hAnsi="Times New Roman"/>
          <w:sz w:val="24"/>
          <w:szCs w:val="24"/>
        </w:rPr>
        <w:t>write this</w:t>
      </w:r>
      <w:r w:rsidR="00B0743C">
        <w:rPr>
          <w:rFonts w:ascii="Times New Roman" w:hAnsi="Times New Roman"/>
          <w:sz w:val="24"/>
          <w:szCs w:val="24"/>
        </w:rPr>
        <w:t xml:space="preserve"> </w:t>
      </w:r>
      <w:r w:rsidR="00B07B87">
        <w:rPr>
          <w:rFonts w:ascii="Times New Roman" w:hAnsi="Times New Roman"/>
          <w:sz w:val="24"/>
          <w:szCs w:val="24"/>
        </w:rPr>
        <w:t>short judgement</w:t>
      </w:r>
      <w:r w:rsidR="00A35C74">
        <w:rPr>
          <w:rFonts w:ascii="Times New Roman" w:hAnsi="Times New Roman"/>
          <w:sz w:val="24"/>
          <w:szCs w:val="24"/>
        </w:rPr>
        <w:t>.</w:t>
      </w:r>
    </w:p>
    <w:p w:rsidR="004C2A01" w:rsidRDefault="00B0743C" w:rsidP="00F94F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I hold the firm view that an applicant being </w:t>
      </w:r>
      <w:proofErr w:type="spellStart"/>
      <w:r w:rsidRPr="00B0743C">
        <w:rPr>
          <w:rFonts w:ascii="Times New Roman" w:hAnsi="Times New Roman"/>
          <w:i/>
          <w:sz w:val="24"/>
          <w:szCs w:val="24"/>
        </w:rPr>
        <w:t>domin</w:t>
      </w:r>
      <w:r w:rsidR="00845DB6">
        <w:rPr>
          <w:rFonts w:ascii="Times New Roman" w:hAnsi="Times New Roman"/>
          <w:i/>
          <w:sz w:val="24"/>
          <w:szCs w:val="24"/>
        </w:rPr>
        <w:t>u</w:t>
      </w:r>
      <w:r w:rsidRPr="00B0743C">
        <w:rPr>
          <w:rFonts w:ascii="Times New Roman" w:hAnsi="Times New Roman"/>
          <w:i/>
          <w:sz w:val="24"/>
          <w:szCs w:val="24"/>
        </w:rPr>
        <w:t>s</w:t>
      </w:r>
      <w:proofErr w:type="spellEnd"/>
      <w:r w:rsidR="004B6A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litis</w:t>
      </w:r>
      <w:proofErr w:type="spellEnd"/>
      <w:r>
        <w:rPr>
          <w:rFonts w:ascii="Times New Roman" w:hAnsi="Times New Roman"/>
          <w:sz w:val="24"/>
          <w:szCs w:val="24"/>
        </w:rPr>
        <w:t xml:space="preserve"> can withdraw an application </w:t>
      </w:r>
      <w:r w:rsidR="00A35C74">
        <w:rPr>
          <w:rFonts w:ascii="Times New Roman" w:hAnsi="Times New Roman"/>
          <w:sz w:val="24"/>
          <w:szCs w:val="24"/>
        </w:rPr>
        <w:t>as a</w:t>
      </w:r>
      <w:r w:rsidR="00B07B87">
        <w:rPr>
          <w:rFonts w:ascii="Times New Roman" w:hAnsi="Times New Roman"/>
          <w:sz w:val="24"/>
          <w:szCs w:val="24"/>
        </w:rPr>
        <w:t>n</w:t>
      </w:r>
      <w:r w:rsidR="00A35C74">
        <w:rPr>
          <w:rFonts w:ascii="Times New Roman" w:hAnsi="Times New Roman"/>
          <w:sz w:val="24"/>
          <w:szCs w:val="24"/>
        </w:rPr>
        <w:t xml:space="preserve">y stage before the court has pronounced the </w:t>
      </w:r>
      <w:r w:rsidR="00B07B87">
        <w:rPr>
          <w:rFonts w:ascii="Times New Roman" w:hAnsi="Times New Roman"/>
          <w:sz w:val="24"/>
          <w:szCs w:val="24"/>
        </w:rPr>
        <w:t>judgement.</w:t>
      </w:r>
      <w:r w:rsidR="00A35C74">
        <w:rPr>
          <w:rFonts w:ascii="Times New Roman" w:hAnsi="Times New Roman"/>
          <w:sz w:val="24"/>
          <w:szCs w:val="24"/>
        </w:rPr>
        <w:t xml:space="preserve"> The reason for this </w:t>
      </w:r>
      <w:r w:rsidR="00B07B87">
        <w:rPr>
          <w:rFonts w:ascii="Times New Roman" w:hAnsi="Times New Roman"/>
          <w:sz w:val="24"/>
          <w:szCs w:val="24"/>
        </w:rPr>
        <w:t>is ve</w:t>
      </w:r>
      <w:r w:rsidR="005002B8">
        <w:rPr>
          <w:rFonts w:ascii="Times New Roman" w:hAnsi="Times New Roman"/>
          <w:sz w:val="24"/>
          <w:szCs w:val="24"/>
        </w:rPr>
        <w:t>r</w:t>
      </w:r>
      <w:r w:rsidR="00B07B87">
        <w:rPr>
          <w:rFonts w:ascii="Times New Roman" w:hAnsi="Times New Roman"/>
          <w:sz w:val="24"/>
          <w:szCs w:val="24"/>
        </w:rPr>
        <w:t>y</w:t>
      </w:r>
      <w:r w:rsidR="00A35C74">
        <w:rPr>
          <w:rFonts w:ascii="Times New Roman" w:hAnsi="Times New Roman"/>
          <w:sz w:val="24"/>
          <w:szCs w:val="24"/>
        </w:rPr>
        <w:t xml:space="preserve"> simple in my view. Once a withdrawal is made at</w:t>
      </w:r>
      <w:r w:rsidR="00845DB6">
        <w:rPr>
          <w:rFonts w:ascii="Times New Roman" w:hAnsi="Times New Roman"/>
          <w:sz w:val="24"/>
          <w:szCs w:val="24"/>
        </w:rPr>
        <w:t xml:space="preserve"> any</w:t>
      </w:r>
      <w:r w:rsidR="00A35C74">
        <w:rPr>
          <w:rFonts w:ascii="Times New Roman" w:hAnsi="Times New Roman"/>
          <w:sz w:val="24"/>
          <w:szCs w:val="24"/>
        </w:rPr>
        <w:t xml:space="preserve"> stage</w:t>
      </w:r>
      <w:r w:rsidR="00845DB6">
        <w:rPr>
          <w:rFonts w:ascii="Times New Roman" w:hAnsi="Times New Roman"/>
          <w:sz w:val="24"/>
          <w:szCs w:val="24"/>
        </w:rPr>
        <w:t>,</w:t>
      </w:r>
      <w:r w:rsidR="00A35C74">
        <w:rPr>
          <w:rFonts w:ascii="Times New Roman" w:hAnsi="Times New Roman"/>
          <w:sz w:val="24"/>
          <w:szCs w:val="24"/>
        </w:rPr>
        <w:t xml:space="preserve"> there are no proce</w:t>
      </w:r>
      <w:r w:rsidR="004B3874">
        <w:rPr>
          <w:rFonts w:ascii="Times New Roman" w:hAnsi="Times New Roman"/>
          <w:sz w:val="24"/>
          <w:szCs w:val="24"/>
        </w:rPr>
        <w:t>e</w:t>
      </w:r>
      <w:r w:rsidR="00A35C74">
        <w:rPr>
          <w:rFonts w:ascii="Times New Roman" w:hAnsi="Times New Roman"/>
          <w:sz w:val="24"/>
          <w:szCs w:val="24"/>
        </w:rPr>
        <w:t>d</w:t>
      </w:r>
      <w:r w:rsidR="004B3874">
        <w:rPr>
          <w:rFonts w:ascii="Times New Roman" w:hAnsi="Times New Roman"/>
          <w:sz w:val="24"/>
          <w:szCs w:val="24"/>
        </w:rPr>
        <w:t>ing</w:t>
      </w:r>
      <w:r w:rsidR="00A35C74">
        <w:rPr>
          <w:rFonts w:ascii="Times New Roman" w:hAnsi="Times New Roman"/>
          <w:sz w:val="24"/>
          <w:szCs w:val="24"/>
        </w:rPr>
        <w:t xml:space="preserve">s before the </w:t>
      </w:r>
      <w:r w:rsidR="004D51CC">
        <w:rPr>
          <w:rFonts w:ascii="Times New Roman" w:hAnsi="Times New Roman"/>
          <w:sz w:val="24"/>
          <w:szCs w:val="24"/>
        </w:rPr>
        <w:t>court</w:t>
      </w:r>
      <w:r w:rsidR="00A35C74">
        <w:rPr>
          <w:rFonts w:ascii="Times New Roman" w:hAnsi="Times New Roman"/>
          <w:sz w:val="24"/>
          <w:szCs w:val="24"/>
        </w:rPr>
        <w:t>. The proce</w:t>
      </w:r>
      <w:r w:rsidR="00845DB6">
        <w:rPr>
          <w:rFonts w:ascii="Times New Roman" w:hAnsi="Times New Roman"/>
          <w:sz w:val="24"/>
          <w:szCs w:val="24"/>
        </w:rPr>
        <w:t>e</w:t>
      </w:r>
      <w:r w:rsidR="00A35C74">
        <w:rPr>
          <w:rFonts w:ascii="Times New Roman" w:hAnsi="Times New Roman"/>
          <w:sz w:val="24"/>
          <w:szCs w:val="24"/>
        </w:rPr>
        <w:t>d</w:t>
      </w:r>
      <w:r w:rsidR="00845DB6">
        <w:rPr>
          <w:rFonts w:ascii="Times New Roman" w:hAnsi="Times New Roman"/>
          <w:sz w:val="24"/>
          <w:szCs w:val="24"/>
        </w:rPr>
        <w:t>ing</w:t>
      </w:r>
      <w:r w:rsidR="00A35C74">
        <w:rPr>
          <w:rFonts w:ascii="Times New Roman" w:hAnsi="Times New Roman"/>
          <w:sz w:val="24"/>
          <w:szCs w:val="24"/>
        </w:rPr>
        <w:t>s are terminated</w:t>
      </w:r>
      <w:r w:rsidR="00845DB6">
        <w:rPr>
          <w:rFonts w:ascii="Times New Roman" w:hAnsi="Times New Roman"/>
          <w:sz w:val="24"/>
          <w:szCs w:val="24"/>
        </w:rPr>
        <w:t>.</w:t>
      </w:r>
      <w:r w:rsidR="00A35C74">
        <w:rPr>
          <w:rFonts w:ascii="Times New Roman" w:hAnsi="Times New Roman"/>
          <w:sz w:val="24"/>
          <w:szCs w:val="24"/>
        </w:rPr>
        <w:t xml:space="preserve"> </w:t>
      </w:r>
      <w:r w:rsidR="00845DB6">
        <w:rPr>
          <w:rFonts w:ascii="Times New Roman" w:hAnsi="Times New Roman"/>
          <w:i/>
          <w:sz w:val="24"/>
          <w:szCs w:val="24"/>
        </w:rPr>
        <w:t>In</w:t>
      </w:r>
      <w:r w:rsidR="00A35C74" w:rsidRPr="00A35C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35C74" w:rsidRPr="00A35C74">
        <w:rPr>
          <w:rFonts w:ascii="Times New Roman" w:hAnsi="Times New Roman"/>
          <w:i/>
          <w:sz w:val="24"/>
          <w:szCs w:val="24"/>
        </w:rPr>
        <w:t>casu</w:t>
      </w:r>
      <w:proofErr w:type="spellEnd"/>
      <w:r w:rsidR="00A35C74">
        <w:rPr>
          <w:rFonts w:ascii="Times New Roman" w:hAnsi="Times New Roman"/>
          <w:i/>
          <w:sz w:val="24"/>
          <w:szCs w:val="24"/>
        </w:rPr>
        <w:t xml:space="preserve"> </w:t>
      </w:r>
      <w:r w:rsidR="00845DB6">
        <w:rPr>
          <w:rFonts w:ascii="Times New Roman" w:hAnsi="Times New Roman"/>
          <w:sz w:val="24"/>
          <w:szCs w:val="24"/>
        </w:rPr>
        <w:t>o</w:t>
      </w:r>
      <w:r w:rsidR="00845DB6" w:rsidRPr="00845DB6">
        <w:rPr>
          <w:rFonts w:ascii="Times New Roman" w:hAnsi="Times New Roman"/>
          <w:sz w:val="24"/>
          <w:szCs w:val="24"/>
        </w:rPr>
        <w:t>nce</w:t>
      </w:r>
      <w:r w:rsidR="00A35C74">
        <w:rPr>
          <w:rFonts w:ascii="Times New Roman" w:hAnsi="Times New Roman"/>
          <w:sz w:val="24"/>
          <w:szCs w:val="24"/>
        </w:rPr>
        <w:t xml:space="preserve"> Mr </w:t>
      </w:r>
      <w:proofErr w:type="spellStart"/>
      <w:r w:rsidR="00A35C74" w:rsidRPr="00A35C74">
        <w:rPr>
          <w:rFonts w:ascii="Times New Roman" w:hAnsi="Times New Roman"/>
          <w:i/>
          <w:sz w:val="24"/>
          <w:szCs w:val="24"/>
        </w:rPr>
        <w:t>Simango</w:t>
      </w:r>
      <w:proofErr w:type="spellEnd"/>
      <w:r w:rsidR="00A35C74">
        <w:rPr>
          <w:rFonts w:ascii="Times New Roman" w:hAnsi="Times New Roman"/>
          <w:sz w:val="24"/>
          <w:szCs w:val="24"/>
        </w:rPr>
        <w:t xml:space="preserve"> for the applicant withdrew the application verbally for the reasons he gave </w:t>
      </w:r>
      <w:r w:rsidR="00E540BC">
        <w:rPr>
          <w:rFonts w:ascii="Times New Roman" w:hAnsi="Times New Roman"/>
          <w:sz w:val="24"/>
          <w:szCs w:val="24"/>
        </w:rPr>
        <w:t>(</w:t>
      </w:r>
      <w:r w:rsidR="004B3874">
        <w:rPr>
          <w:rFonts w:ascii="Times New Roman" w:hAnsi="Times New Roman"/>
          <w:sz w:val="24"/>
          <w:szCs w:val="24"/>
        </w:rPr>
        <w:t>or</w:t>
      </w:r>
      <w:r w:rsidR="005002B8">
        <w:rPr>
          <w:rFonts w:ascii="Times New Roman" w:hAnsi="Times New Roman"/>
          <w:sz w:val="24"/>
          <w:szCs w:val="24"/>
        </w:rPr>
        <w:t xml:space="preserve"> for what</w:t>
      </w:r>
      <w:r w:rsidR="00E540BC">
        <w:rPr>
          <w:rFonts w:ascii="Times New Roman" w:hAnsi="Times New Roman"/>
          <w:sz w:val="24"/>
          <w:szCs w:val="24"/>
        </w:rPr>
        <w:t>ever reason) it mean</w:t>
      </w:r>
      <w:r w:rsidR="00B07B87">
        <w:rPr>
          <w:rFonts w:ascii="Times New Roman" w:hAnsi="Times New Roman"/>
          <w:sz w:val="24"/>
          <w:szCs w:val="24"/>
        </w:rPr>
        <w:t>t</w:t>
      </w:r>
      <w:r w:rsidR="00E540BC">
        <w:rPr>
          <w:rFonts w:ascii="Times New Roman" w:hAnsi="Times New Roman"/>
          <w:sz w:val="24"/>
          <w:szCs w:val="24"/>
        </w:rPr>
        <w:t xml:space="preserve"> that there is no application before the </w:t>
      </w:r>
      <w:r w:rsidR="00B07B87">
        <w:rPr>
          <w:rFonts w:ascii="Times New Roman" w:hAnsi="Times New Roman"/>
          <w:sz w:val="24"/>
          <w:szCs w:val="24"/>
        </w:rPr>
        <w:t>court. It</w:t>
      </w:r>
      <w:r w:rsidR="00E540BC">
        <w:rPr>
          <w:rFonts w:ascii="Times New Roman" w:hAnsi="Times New Roman"/>
          <w:sz w:val="24"/>
          <w:szCs w:val="24"/>
        </w:rPr>
        <w:t xml:space="preserve"> means that ther</w:t>
      </w:r>
      <w:r w:rsidR="00B07B87">
        <w:rPr>
          <w:rFonts w:ascii="Times New Roman" w:hAnsi="Times New Roman"/>
          <w:sz w:val="24"/>
          <w:szCs w:val="24"/>
        </w:rPr>
        <w:t>e</w:t>
      </w:r>
      <w:r w:rsidR="00E540BC">
        <w:rPr>
          <w:rFonts w:ascii="Times New Roman" w:hAnsi="Times New Roman"/>
          <w:sz w:val="24"/>
          <w:szCs w:val="24"/>
        </w:rPr>
        <w:t xml:space="preserve"> are </w:t>
      </w:r>
      <w:r w:rsidR="00B07B87">
        <w:rPr>
          <w:rFonts w:ascii="Times New Roman" w:hAnsi="Times New Roman"/>
          <w:sz w:val="24"/>
          <w:szCs w:val="24"/>
        </w:rPr>
        <w:t>no longer</w:t>
      </w:r>
      <w:r w:rsidR="00E540BC">
        <w:rPr>
          <w:rFonts w:ascii="Times New Roman" w:hAnsi="Times New Roman"/>
          <w:sz w:val="24"/>
          <w:szCs w:val="24"/>
        </w:rPr>
        <w:t xml:space="preserve"> any issue</w:t>
      </w:r>
      <w:r w:rsidR="00E65DFC">
        <w:rPr>
          <w:rFonts w:ascii="Times New Roman" w:hAnsi="Times New Roman"/>
          <w:sz w:val="24"/>
          <w:szCs w:val="24"/>
        </w:rPr>
        <w:t>s</w:t>
      </w:r>
      <w:r w:rsidR="00E540BC">
        <w:rPr>
          <w:rFonts w:ascii="Times New Roman" w:hAnsi="Times New Roman"/>
          <w:sz w:val="24"/>
          <w:szCs w:val="24"/>
        </w:rPr>
        <w:t xml:space="preserve"> of contestation between or among the parties involved upon which the </w:t>
      </w:r>
      <w:r w:rsidR="00B07B87">
        <w:rPr>
          <w:rFonts w:ascii="Times New Roman" w:hAnsi="Times New Roman"/>
          <w:sz w:val="24"/>
          <w:szCs w:val="24"/>
        </w:rPr>
        <w:t>court</w:t>
      </w:r>
      <w:r w:rsidR="00E540BC">
        <w:rPr>
          <w:rFonts w:ascii="Times New Roman" w:hAnsi="Times New Roman"/>
          <w:sz w:val="24"/>
          <w:szCs w:val="24"/>
        </w:rPr>
        <w:t xml:space="preserve"> can make a ruling. I</w:t>
      </w:r>
      <w:r w:rsidR="00B07B87">
        <w:rPr>
          <w:rFonts w:ascii="Times New Roman" w:hAnsi="Times New Roman"/>
          <w:sz w:val="24"/>
          <w:szCs w:val="24"/>
        </w:rPr>
        <w:t xml:space="preserve">t will </w:t>
      </w:r>
      <w:r w:rsidR="00E540BC">
        <w:rPr>
          <w:rFonts w:ascii="Times New Roman" w:hAnsi="Times New Roman"/>
          <w:sz w:val="24"/>
          <w:szCs w:val="24"/>
        </w:rPr>
        <w:t xml:space="preserve">be improper, as </w:t>
      </w:r>
      <w:r w:rsidR="00E540BC" w:rsidRPr="004D51CC">
        <w:rPr>
          <w:rFonts w:ascii="Times New Roman" w:hAnsi="Times New Roman"/>
          <w:i/>
          <w:sz w:val="24"/>
          <w:szCs w:val="24"/>
        </w:rPr>
        <w:t xml:space="preserve">Advocate </w:t>
      </w:r>
      <w:proofErr w:type="spellStart"/>
      <w:r w:rsidR="00E540BC" w:rsidRPr="004D51CC">
        <w:rPr>
          <w:rFonts w:ascii="Times New Roman" w:hAnsi="Times New Roman"/>
          <w:i/>
          <w:sz w:val="24"/>
          <w:szCs w:val="24"/>
        </w:rPr>
        <w:t>Goba</w:t>
      </w:r>
      <w:proofErr w:type="spellEnd"/>
      <w:r w:rsidR="00E540BC">
        <w:rPr>
          <w:rFonts w:ascii="Times New Roman" w:hAnsi="Times New Roman"/>
          <w:sz w:val="24"/>
          <w:szCs w:val="24"/>
        </w:rPr>
        <w:t xml:space="preserve"> </w:t>
      </w:r>
      <w:r w:rsidR="004D51CC">
        <w:rPr>
          <w:rFonts w:ascii="Times New Roman" w:hAnsi="Times New Roman"/>
          <w:sz w:val="24"/>
          <w:szCs w:val="24"/>
        </w:rPr>
        <w:t>su</w:t>
      </w:r>
      <w:r w:rsidR="00E65DFC">
        <w:rPr>
          <w:rFonts w:ascii="Times New Roman" w:hAnsi="Times New Roman"/>
          <w:sz w:val="24"/>
          <w:szCs w:val="24"/>
        </w:rPr>
        <w:t>gge</w:t>
      </w:r>
      <w:r w:rsidR="005002B8">
        <w:rPr>
          <w:rFonts w:ascii="Times New Roman" w:hAnsi="Times New Roman"/>
          <w:sz w:val="24"/>
          <w:szCs w:val="24"/>
        </w:rPr>
        <w:t>s</w:t>
      </w:r>
      <w:r w:rsidR="004D51CC">
        <w:rPr>
          <w:rFonts w:ascii="Times New Roman" w:hAnsi="Times New Roman"/>
          <w:sz w:val="24"/>
          <w:szCs w:val="24"/>
        </w:rPr>
        <w:t>ts that</w:t>
      </w:r>
      <w:r w:rsidR="00E540BC">
        <w:rPr>
          <w:rFonts w:ascii="Times New Roman" w:hAnsi="Times New Roman"/>
          <w:sz w:val="24"/>
          <w:szCs w:val="24"/>
        </w:rPr>
        <w:t xml:space="preserve"> the court should </w:t>
      </w:r>
      <w:r w:rsidR="00B07B87">
        <w:rPr>
          <w:rFonts w:ascii="Times New Roman" w:hAnsi="Times New Roman"/>
          <w:sz w:val="24"/>
          <w:szCs w:val="24"/>
        </w:rPr>
        <w:t>proceed</w:t>
      </w:r>
      <w:r w:rsidR="00E540BC">
        <w:rPr>
          <w:rFonts w:ascii="Times New Roman" w:hAnsi="Times New Roman"/>
          <w:sz w:val="24"/>
          <w:szCs w:val="24"/>
        </w:rPr>
        <w:t xml:space="preserve"> to rule on the matter and dismiss the application. The w</w:t>
      </w:r>
      <w:r w:rsidR="00B07B87">
        <w:rPr>
          <w:rFonts w:ascii="Times New Roman" w:hAnsi="Times New Roman"/>
          <w:sz w:val="24"/>
          <w:szCs w:val="24"/>
        </w:rPr>
        <w:t xml:space="preserve">ithdrawal of the application by Mr </w:t>
      </w:r>
      <w:proofErr w:type="spellStart"/>
      <w:r w:rsidR="00B07B87" w:rsidRPr="005002B8">
        <w:rPr>
          <w:rFonts w:ascii="Times New Roman" w:hAnsi="Times New Roman"/>
          <w:i/>
          <w:sz w:val="24"/>
          <w:szCs w:val="24"/>
        </w:rPr>
        <w:t>Simango</w:t>
      </w:r>
      <w:proofErr w:type="spellEnd"/>
      <w:r w:rsidR="00B07B87">
        <w:rPr>
          <w:rFonts w:ascii="Times New Roman" w:hAnsi="Times New Roman"/>
          <w:sz w:val="24"/>
          <w:szCs w:val="24"/>
        </w:rPr>
        <w:t xml:space="preserve"> for the applicant is competent and proper in</w:t>
      </w:r>
      <w:r w:rsidR="00E540BC">
        <w:rPr>
          <w:rFonts w:ascii="Times New Roman" w:hAnsi="Times New Roman"/>
          <w:sz w:val="24"/>
          <w:szCs w:val="24"/>
        </w:rPr>
        <w:t xml:space="preserve"> the c</w:t>
      </w:r>
      <w:r w:rsidR="004C2A01">
        <w:rPr>
          <w:rFonts w:ascii="Times New Roman" w:hAnsi="Times New Roman"/>
          <w:sz w:val="24"/>
          <w:szCs w:val="24"/>
        </w:rPr>
        <w:t>ircumstances.</w:t>
      </w:r>
    </w:p>
    <w:p w:rsidR="004C2A01" w:rsidRDefault="004C2A01" w:rsidP="00F94F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Lastly I turn to the issue of costs. The </w:t>
      </w:r>
      <w:r w:rsidR="00B07B87">
        <w:rPr>
          <w:rFonts w:ascii="Times New Roman" w:hAnsi="Times New Roman"/>
          <w:sz w:val="24"/>
          <w:szCs w:val="24"/>
        </w:rPr>
        <w:t>question of</w:t>
      </w:r>
      <w:r>
        <w:rPr>
          <w:rFonts w:ascii="Times New Roman" w:hAnsi="Times New Roman"/>
          <w:sz w:val="24"/>
          <w:szCs w:val="24"/>
        </w:rPr>
        <w:t xml:space="preserve"> costs is within the p</w:t>
      </w:r>
      <w:r w:rsidR="00B07B87"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z w:val="24"/>
          <w:szCs w:val="24"/>
        </w:rPr>
        <w:t xml:space="preserve">view </w:t>
      </w:r>
      <w:r w:rsidR="00B07B87">
        <w:rPr>
          <w:rFonts w:ascii="Times New Roman" w:hAnsi="Times New Roman"/>
          <w:sz w:val="24"/>
          <w:szCs w:val="24"/>
        </w:rPr>
        <w:t xml:space="preserve">or discretion </w:t>
      </w:r>
      <w:r>
        <w:rPr>
          <w:rFonts w:ascii="Times New Roman" w:hAnsi="Times New Roman"/>
          <w:sz w:val="24"/>
          <w:szCs w:val="24"/>
        </w:rPr>
        <w:t xml:space="preserve">of the court. While I agree </w:t>
      </w:r>
      <w:r w:rsidR="00B07B87"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z w:val="24"/>
          <w:szCs w:val="24"/>
        </w:rPr>
        <w:t xml:space="preserve"> the term “wasted costs”</w:t>
      </w:r>
      <w:r w:rsidR="00E540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may be vague</w:t>
      </w:r>
      <w:r w:rsidR="00E65DFC">
        <w:rPr>
          <w:rFonts w:ascii="Times New Roman" w:hAnsi="Times New Roman"/>
          <w:sz w:val="24"/>
          <w:szCs w:val="24"/>
        </w:rPr>
        <w:t xml:space="preserve"> in</w:t>
      </w:r>
      <w:r>
        <w:rPr>
          <w:rFonts w:ascii="Times New Roman" w:hAnsi="Times New Roman"/>
          <w:sz w:val="24"/>
          <w:szCs w:val="24"/>
        </w:rPr>
        <w:t xml:space="preserve"> the circumstances</w:t>
      </w:r>
      <w:r w:rsidR="00E65DF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3B038F">
        <w:rPr>
          <w:rFonts w:ascii="Times New Roman" w:hAnsi="Times New Roman"/>
          <w:sz w:val="24"/>
          <w:szCs w:val="24"/>
        </w:rPr>
        <w:t>I do</w:t>
      </w:r>
      <w:r>
        <w:rPr>
          <w:rFonts w:ascii="Times New Roman" w:hAnsi="Times New Roman"/>
          <w:sz w:val="24"/>
          <w:szCs w:val="24"/>
        </w:rPr>
        <w:t xml:space="preserve"> not believe that should be a bar to applicant’s decision to withdraw the application.</w:t>
      </w:r>
    </w:p>
    <w:p w:rsidR="00647644" w:rsidRDefault="004C2A01" w:rsidP="00F94F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B038F">
        <w:rPr>
          <w:rFonts w:ascii="Times New Roman" w:hAnsi="Times New Roman"/>
          <w:sz w:val="24"/>
          <w:szCs w:val="24"/>
        </w:rPr>
        <w:t>The applicant</w:t>
      </w:r>
      <w:r w:rsidR="005002B8">
        <w:rPr>
          <w:rFonts w:ascii="Times New Roman" w:hAnsi="Times New Roman"/>
          <w:sz w:val="24"/>
          <w:szCs w:val="24"/>
        </w:rPr>
        <w:t xml:space="preserve"> can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not in the circumstances of this case escape </w:t>
      </w:r>
      <w:r w:rsidR="006A4ED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adverse order of costs. This applica</w:t>
      </w:r>
      <w:r w:rsidR="00E65DFC">
        <w:rPr>
          <w:rFonts w:ascii="Times New Roman" w:hAnsi="Times New Roman"/>
          <w:sz w:val="24"/>
          <w:szCs w:val="24"/>
        </w:rPr>
        <w:t>tion</w:t>
      </w:r>
      <w:r>
        <w:rPr>
          <w:rFonts w:ascii="Times New Roman" w:hAnsi="Times New Roman"/>
          <w:sz w:val="24"/>
          <w:szCs w:val="24"/>
        </w:rPr>
        <w:t xml:space="preserve"> was not only ill advised but bad at law. Applicant had </w:t>
      </w:r>
      <w:r w:rsidR="006A4EDD">
        <w:rPr>
          <w:rFonts w:ascii="Times New Roman" w:hAnsi="Times New Roman"/>
          <w:sz w:val="24"/>
          <w:szCs w:val="24"/>
        </w:rPr>
        <w:t xml:space="preserve">unsuccessfully sought </w:t>
      </w:r>
      <w:r w:rsidR="003B038F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same relief </w:t>
      </w:r>
      <w:r w:rsidR="00E65DFC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the </w:t>
      </w:r>
      <w:r w:rsidR="003B038F">
        <w:rPr>
          <w:rFonts w:ascii="Times New Roman" w:hAnsi="Times New Roman"/>
          <w:sz w:val="24"/>
          <w:szCs w:val="24"/>
        </w:rPr>
        <w:t>Magistrate</w:t>
      </w:r>
      <w:r w:rsidR="00E65DFC">
        <w:rPr>
          <w:rFonts w:ascii="Times New Roman" w:hAnsi="Times New Roman"/>
          <w:sz w:val="24"/>
          <w:szCs w:val="24"/>
        </w:rPr>
        <w:t>s</w:t>
      </w:r>
      <w:r w:rsidR="003B038F">
        <w:rPr>
          <w:rFonts w:ascii="Times New Roman" w:hAnsi="Times New Roman"/>
          <w:sz w:val="24"/>
          <w:szCs w:val="24"/>
        </w:rPr>
        <w:t xml:space="preserve"> Court. Applicant was advised that </w:t>
      </w:r>
      <w:r w:rsidR="006A4EDD">
        <w:rPr>
          <w:rFonts w:ascii="Times New Roman" w:hAnsi="Times New Roman"/>
          <w:sz w:val="24"/>
          <w:szCs w:val="24"/>
        </w:rPr>
        <w:t xml:space="preserve">he lacks </w:t>
      </w:r>
      <w:r w:rsidR="006A4EDD" w:rsidRPr="006A4EDD">
        <w:rPr>
          <w:rFonts w:ascii="Times New Roman" w:hAnsi="Times New Roman"/>
          <w:i/>
          <w:sz w:val="24"/>
          <w:szCs w:val="24"/>
        </w:rPr>
        <w:t xml:space="preserve">locus </w:t>
      </w:r>
      <w:proofErr w:type="spellStart"/>
      <w:r w:rsidR="006A4EDD" w:rsidRPr="006A4EDD">
        <w:rPr>
          <w:rFonts w:ascii="Times New Roman" w:hAnsi="Times New Roman"/>
          <w:i/>
          <w:sz w:val="24"/>
          <w:szCs w:val="24"/>
        </w:rPr>
        <w:t>standi</w:t>
      </w:r>
      <w:proofErr w:type="spellEnd"/>
      <w:r w:rsidR="006A4EDD">
        <w:rPr>
          <w:rFonts w:ascii="Times New Roman" w:hAnsi="Times New Roman"/>
          <w:sz w:val="24"/>
          <w:szCs w:val="24"/>
        </w:rPr>
        <w:t xml:space="preserve"> </w:t>
      </w:r>
      <w:r w:rsidR="003B038F">
        <w:rPr>
          <w:rFonts w:ascii="Times New Roman" w:hAnsi="Times New Roman"/>
          <w:sz w:val="24"/>
          <w:szCs w:val="24"/>
        </w:rPr>
        <w:t>in the</w:t>
      </w:r>
      <w:r w:rsidR="006A4EDD">
        <w:rPr>
          <w:rFonts w:ascii="Times New Roman" w:hAnsi="Times New Roman"/>
          <w:sz w:val="24"/>
          <w:szCs w:val="24"/>
        </w:rPr>
        <w:t xml:space="preserve"> matter. </w:t>
      </w:r>
      <w:r w:rsidR="003B038F">
        <w:rPr>
          <w:rFonts w:ascii="Times New Roman" w:hAnsi="Times New Roman"/>
          <w:sz w:val="24"/>
          <w:szCs w:val="24"/>
        </w:rPr>
        <w:t xml:space="preserve"> </w:t>
      </w:r>
      <w:r w:rsidR="006A4EDD">
        <w:rPr>
          <w:rFonts w:ascii="Times New Roman" w:hAnsi="Times New Roman"/>
          <w:sz w:val="24"/>
          <w:szCs w:val="24"/>
        </w:rPr>
        <w:t xml:space="preserve">If the applicant </w:t>
      </w:r>
      <w:r w:rsidR="003B038F">
        <w:rPr>
          <w:rFonts w:ascii="Times New Roman" w:hAnsi="Times New Roman"/>
          <w:sz w:val="24"/>
          <w:szCs w:val="24"/>
        </w:rPr>
        <w:t xml:space="preserve">believed otherwise one would have </w:t>
      </w:r>
      <w:r w:rsidR="006A4EDD">
        <w:rPr>
          <w:rFonts w:ascii="Times New Roman" w:hAnsi="Times New Roman"/>
          <w:sz w:val="24"/>
          <w:szCs w:val="24"/>
        </w:rPr>
        <w:t>expected applicant</w:t>
      </w:r>
      <w:r w:rsidR="003B038F">
        <w:rPr>
          <w:rFonts w:ascii="Times New Roman" w:hAnsi="Times New Roman"/>
          <w:sz w:val="24"/>
          <w:szCs w:val="24"/>
        </w:rPr>
        <w:t xml:space="preserve"> </w:t>
      </w:r>
      <w:r w:rsidR="00E65DFC">
        <w:rPr>
          <w:rFonts w:ascii="Times New Roman" w:hAnsi="Times New Roman"/>
          <w:sz w:val="24"/>
          <w:szCs w:val="24"/>
        </w:rPr>
        <w:t>to</w:t>
      </w:r>
      <w:r w:rsidR="003B038F">
        <w:rPr>
          <w:rFonts w:ascii="Times New Roman" w:hAnsi="Times New Roman"/>
          <w:sz w:val="24"/>
          <w:szCs w:val="24"/>
        </w:rPr>
        <w:t xml:space="preserve"> appeal </w:t>
      </w:r>
      <w:r w:rsidR="006A4EDD">
        <w:rPr>
          <w:rFonts w:ascii="Times New Roman" w:hAnsi="Times New Roman"/>
          <w:sz w:val="24"/>
          <w:szCs w:val="24"/>
        </w:rPr>
        <w:t xml:space="preserve">against </w:t>
      </w:r>
      <w:r w:rsidR="003B038F">
        <w:rPr>
          <w:rFonts w:ascii="Times New Roman" w:hAnsi="Times New Roman"/>
          <w:sz w:val="24"/>
          <w:szCs w:val="24"/>
        </w:rPr>
        <w:t xml:space="preserve">that ruling but </w:t>
      </w:r>
      <w:r w:rsidR="006A4EDD">
        <w:rPr>
          <w:rFonts w:ascii="Times New Roman" w:hAnsi="Times New Roman"/>
          <w:sz w:val="24"/>
          <w:szCs w:val="24"/>
        </w:rPr>
        <w:t>instead</w:t>
      </w:r>
      <w:r w:rsidR="003B038F">
        <w:rPr>
          <w:rFonts w:ascii="Times New Roman" w:hAnsi="Times New Roman"/>
          <w:sz w:val="24"/>
          <w:szCs w:val="24"/>
        </w:rPr>
        <w:t xml:space="preserve"> applicant proceeds to </w:t>
      </w:r>
      <w:r w:rsidR="004D51CC">
        <w:rPr>
          <w:rFonts w:ascii="Times New Roman" w:hAnsi="Times New Roman"/>
          <w:sz w:val="24"/>
          <w:szCs w:val="24"/>
        </w:rPr>
        <w:t xml:space="preserve">institute </w:t>
      </w:r>
      <w:r w:rsidR="00E65DFC">
        <w:rPr>
          <w:rFonts w:ascii="Times New Roman" w:hAnsi="Times New Roman"/>
          <w:sz w:val="24"/>
          <w:szCs w:val="24"/>
        </w:rPr>
        <w:t>these proceedings</w:t>
      </w:r>
      <w:r w:rsidR="003B038F">
        <w:rPr>
          <w:rFonts w:ascii="Times New Roman" w:hAnsi="Times New Roman"/>
          <w:sz w:val="24"/>
          <w:szCs w:val="24"/>
        </w:rPr>
        <w:t xml:space="preserve"> on a </w:t>
      </w:r>
      <w:r w:rsidR="00E65DFC">
        <w:rPr>
          <w:rFonts w:ascii="Times New Roman" w:hAnsi="Times New Roman"/>
          <w:sz w:val="24"/>
          <w:szCs w:val="24"/>
        </w:rPr>
        <w:t>ce</w:t>
      </w:r>
      <w:r w:rsidR="006A4EDD">
        <w:rPr>
          <w:rFonts w:ascii="Times New Roman" w:hAnsi="Times New Roman"/>
          <w:sz w:val="24"/>
          <w:szCs w:val="24"/>
        </w:rPr>
        <w:t>rtificate of urgency seeki</w:t>
      </w:r>
      <w:r w:rsidR="00210002">
        <w:rPr>
          <w:rFonts w:ascii="Times New Roman" w:hAnsi="Times New Roman"/>
          <w:sz w:val="24"/>
          <w:szCs w:val="24"/>
        </w:rPr>
        <w:t>ng the same</w:t>
      </w:r>
      <w:r w:rsidR="003B038F">
        <w:rPr>
          <w:rFonts w:ascii="Times New Roman" w:hAnsi="Times New Roman"/>
          <w:sz w:val="24"/>
          <w:szCs w:val="24"/>
        </w:rPr>
        <w:t xml:space="preserve"> relief in this court</w:t>
      </w:r>
      <w:r w:rsidR="00210002">
        <w:rPr>
          <w:rFonts w:ascii="Times New Roman" w:hAnsi="Times New Roman"/>
          <w:sz w:val="24"/>
          <w:szCs w:val="24"/>
        </w:rPr>
        <w:t xml:space="preserve"> as a fresh matter well aware that he lacks </w:t>
      </w:r>
      <w:r w:rsidR="00210002" w:rsidRPr="00210002">
        <w:rPr>
          <w:rFonts w:ascii="Times New Roman" w:hAnsi="Times New Roman"/>
          <w:i/>
          <w:sz w:val="24"/>
          <w:szCs w:val="24"/>
        </w:rPr>
        <w:t>lo</w:t>
      </w:r>
      <w:r w:rsidR="00271F91">
        <w:rPr>
          <w:rFonts w:ascii="Times New Roman" w:hAnsi="Times New Roman"/>
          <w:i/>
          <w:sz w:val="24"/>
          <w:szCs w:val="24"/>
        </w:rPr>
        <w:t>cus</w:t>
      </w:r>
      <w:r w:rsidR="00210002" w:rsidRPr="002100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10002" w:rsidRPr="00210002">
        <w:rPr>
          <w:rFonts w:ascii="Times New Roman" w:hAnsi="Times New Roman"/>
          <w:i/>
          <w:sz w:val="24"/>
          <w:szCs w:val="24"/>
        </w:rPr>
        <w:t>standi</w:t>
      </w:r>
      <w:proofErr w:type="spellEnd"/>
      <w:r w:rsidR="00210002">
        <w:rPr>
          <w:rFonts w:ascii="Times New Roman" w:hAnsi="Times New Roman"/>
          <w:i/>
          <w:sz w:val="24"/>
          <w:szCs w:val="24"/>
        </w:rPr>
        <w:t xml:space="preserve"> </w:t>
      </w:r>
      <w:r w:rsidR="00210002">
        <w:rPr>
          <w:rFonts w:ascii="Times New Roman" w:hAnsi="Times New Roman"/>
          <w:sz w:val="24"/>
          <w:szCs w:val="24"/>
        </w:rPr>
        <w:t xml:space="preserve">as the </w:t>
      </w:r>
      <w:r w:rsidR="006A4EDD">
        <w:rPr>
          <w:rFonts w:ascii="Times New Roman" w:hAnsi="Times New Roman"/>
          <w:sz w:val="24"/>
          <w:szCs w:val="24"/>
        </w:rPr>
        <w:t>judge</w:t>
      </w:r>
      <w:r w:rsidR="00E65DFC">
        <w:rPr>
          <w:rFonts w:ascii="Times New Roman" w:hAnsi="Times New Roman"/>
          <w:sz w:val="24"/>
          <w:szCs w:val="24"/>
        </w:rPr>
        <w:t>ment</w:t>
      </w:r>
      <w:r w:rsidR="00210002">
        <w:rPr>
          <w:rFonts w:ascii="Times New Roman" w:hAnsi="Times New Roman"/>
          <w:sz w:val="24"/>
          <w:szCs w:val="24"/>
        </w:rPr>
        <w:t xml:space="preserve"> </w:t>
      </w:r>
      <w:r w:rsidR="00E65DFC">
        <w:rPr>
          <w:rFonts w:ascii="Times New Roman" w:hAnsi="Times New Roman"/>
          <w:sz w:val="24"/>
          <w:szCs w:val="24"/>
        </w:rPr>
        <w:t>by</w:t>
      </w:r>
      <w:r w:rsidR="00210002">
        <w:rPr>
          <w:rFonts w:ascii="Times New Roman" w:hAnsi="Times New Roman"/>
          <w:sz w:val="24"/>
          <w:szCs w:val="24"/>
        </w:rPr>
        <w:t xml:space="preserve"> the Magistrate Court is extant. In addition to that applicant who is representing a 30 year old man fails to appreciate what is expected of him </w:t>
      </w:r>
      <w:r w:rsidR="00E65DFC">
        <w:rPr>
          <w:rFonts w:ascii="Times New Roman" w:hAnsi="Times New Roman"/>
          <w:sz w:val="24"/>
          <w:szCs w:val="24"/>
        </w:rPr>
        <w:t>at</w:t>
      </w:r>
      <w:r w:rsidR="00210002">
        <w:rPr>
          <w:rFonts w:ascii="Times New Roman" w:hAnsi="Times New Roman"/>
          <w:sz w:val="24"/>
          <w:szCs w:val="24"/>
        </w:rPr>
        <w:t xml:space="preserve"> law if h</w:t>
      </w:r>
      <w:r w:rsidR="00271F91">
        <w:rPr>
          <w:rFonts w:ascii="Times New Roman" w:hAnsi="Times New Roman"/>
          <w:sz w:val="24"/>
          <w:szCs w:val="24"/>
        </w:rPr>
        <w:t xml:space="preserve">e is to </w:t>
      </w:r>
      <w:r w:rsidR="006A4EDD">
        <w:rPr>
          <w:rFonts w:ascii="Times New Roman" w:hAnsi="Times New Roman"/>
          <w:sz w:val="24"/>
          <w:szCs w:val="24"/>
        </w:rPr>
        <w:t xml:space="preserve">competently </w:t>
      </w:r>
      <w:r w:rsidR="00271F91">
        <w:rPr>
          <w:rFonts w:ascii="Times New Roman" w:hAnsi="Times New Roman"/>
          <w:sz w:val="24"/>
          <w:szCs w:val="24"/>
        </w:rPr>
        <w:t xml:space="preserve">represent Buck who is allegedly mentally disturbed. The rules of the court, that is r 249 (1) (a) </w:t>
      </w:r>
      <w:r w:rsidR="009911C6">
        <w:rPr>
          <w:rFonts w:ascii="Times New Roman" w:hAnsi="Times New Roman"/>
          <w:sz w:val="24"/>
          <w:szCs w:val="24"/>
        </w:rPr>
        <w:t>are</w:t>
      </w:r>
      <w:r w:rsidR="00271F91">
        <w:rPr>
          <w:rFonts w:ascii="Times New Roman" w:hAnsi="Times New Roman"/>
          <w:sz w:val="24"/>
          <w:szCs w:val="24"/>
        </w:rPr>
        <w:t xml:space="preserve"> disregarded. Such </w:t>
      </w:r>
      <w:r w:rsidR="00647644">
        <w:rPr>
          <w:rFonts w:ascii="Times New Roman" w:hAnsi="Times New Roman"/>
          <w:sz w:val="24"/>
          <w:szCs w:val="24"/>
        </w:rPr>
        <w:t xml:space="preserve">conduct </w:t>
      </w:r>
      <w:r w:rsidR="00271F91">
        <w:rPr>
          <w:rFonts w:ascii="Times New Roman" w:hAnsi="Times New Roman"/>
          <w:sz w:val="24"/>
          <w:szCs w:val="24"/>
        </w:rPr>
        <w:t>by the applica</w:t>
      </w:r>
      <w:r w:rsidR="00647644">
        <w:rPr>
          <w:rFonts w:ascii="Times New Roman" w:hAnsi="Times New Roman"/>
          <w:sz w:val="24"/>
          <w:szCs w:val="24"/>
        </w:rPr>
        <w:t>nt should be disc</w:t>
      </w:r>
      <w:r w:rsidR="006A4EDD">
        <w:rPr>
          <w:rFonts w:ascii="Times New Roman" w:hAnsi="Times New Roman"/>
          <w:sz w:val="24"/>
          <w:szCs w:val="24"/>
        </w:rPr>
        <w:t>ouraged</w:t>
      </w:r>
      <w:r w:rsidR="00647644">
        <w:rPr>
          <w:rFonts w:ascii="Times New Roman" w:hAnsi="Times New Roman"/>
          <w:sz w:val="24"/>
          <w:szCs w:val="24"/>
        </w:rPr>
        <w:t xml:space="preserve"> as the courts are </w:t>
      </w:r>
      <w:r w:rsidR="002E03F6">
        <w:rPr>
          <w:rFonts w:ascii="Times New Roman" w:hAnsi="Times New Roman"/>
          <w:sz w:val="24"/>
          <w:szCs w:val="24"/>
        </w:rPr>
        <w:t>unnecessarily</w:t>
      </w:r>
      <w:r w:rsidR="00647644">
        <w:rPr>
          <w:rFonts w:ascii="Times New Roman" w:hAnsi="Times New Roman"/>
          <w:sz w:val="24"/>
          <w:szCs w:val="24"/>
        </w:rPr>
        <w:t xml:space="preserve"> burden</w:t>
      </w:r>
      <w:r w:rsidR="002E03F6">
        <w:rPr>
          <w:rFonts w:ascii="Times New Roman" w:hAnsi="Times New Roman"/>
          <w:sz w:val="24"/>
          <w:szCs w:val="24"/>
        </w:rPr>
        <w:t>ed</w:t>
      </w:r>
      <w:r w:rsidR="00647644">
        <w:rPr>
          <w:rFonts w:ascii="Times New Roman" w:hAnsi="Times New Roman"/>
          <w:sz w:val="24"/>
          <w:szCs w:val="24"/>
        </w:rPr>
        <w:t xml:space="preserve"> </w:t>
      </w:r>
      <w:r w:rsidR="006A4EDD">
        <w:rPr>
          <w:rFonts w:ascii="Times New Roman" w:hAnsi="Times New Roman"/>
          <w:sz w:val="24"/>
          <w:szCs w:val="24"/>
        </w:rPr>
        <w:t>with</w:t>
      </w:r>
      <w:r w:rsidR="00647644">
        <w:rPr>
          <w:rFonts w:ascii="Times New Roman" w:hAnsi="Times New Roman"/>
          <w:sz w:val="24"/>
          <w:szCs w:val="24"/>
        </w:rPr>
        <w:t xml:space="preserve"> applications which are not only bad at law but doomed </w:t>
      </w:r>
      <w:r w:rsidR="006A4EDD">
        <w:rPr>
          <w:rFonts w:ascii="Times New Roman" w:hAnsi="Times New Roman"/>
          <w:sz w:val="24"/>
          <w:szCs w:val="24"/>
        </w:rPr>
        <w:t>to</w:t>
      </w:r>
      <w:r w:rsidR="00647644">
        <w:rPr>
          <w:rFonts w:ascii="Times New Roman" w:hAnsi="Times New Roman"/>
          <w:sz w:val="24"/>
          <w:szCs w:val="24"/>
        </w:rPr>
        <w:t xml:space="preserve"> </w:t>
      </w:r>
      <w:r w:rsidR="006A4EDD">
        <w:rPr>
          <w:rFonts w:ascii="Times New Roman" w:hAnsi="Times New Roman"/>
          <w:sz w:val="24"/>
          <w:szCs w:val="24"/>
        </w:rPr>
        <w:t>fail</w:t>
      </w:r>
      <w:r w:rsidR="00647644">
        <w:rPr>
          <w:rFonts w:ascii="Times New Roman" w:hAnsi="Times New Roman"/>
          <w:sz w:val="24"/>
          <w:szCs w:val="24"/>
        </w:rPr>
        <w:t xml:space="preserve">. I agree with </w:t>
      </w:r>
      <w:r w:rsidR="008956D6" w:rsidRPr="006A4EDD">
        <w:rPr>
          <w:rFonts w:ascii="Times New Roman" w:hAnsi="Times New Roman"/>
          <w:i/>
          <w:sz w:val="24"/>
          <w:szCs w:val="24"/>
        </w:rPr>
        <w:t>A</w:t>
      </w:r>
      <w:r w:rsidR="006A4EDD" w:rsidRPr="006A4EDD">
        <w:rPr>
          <w:rFonts w:ascii="Times New Roman" w:hAnsi="Times New Roman"/>
          <w:i/>
          <w:sz w:val="24"/>
          <w:szCs w:val="24"/>
        </w:rPr>
        <w:t>dvocate</w:t>
      </w:r>
      <w:r w:rsidR="008956D6" w:rsidRPr="006A4ED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956D6" w:rsidRPr="006A4EDD">
        <w:rPr>
          <w:rFonts w:ascii="Times New Roman" w:hAnsi="Times New Roman"/>
          <w:i/>
          <w:sz w:val="24"/>
          <w:szCs w:val="24"/>
        </w:rPr>
        <w:t>G</w:t>
      </w:r>
      <w:r w:rsidR="006A4EDD" w:rsidRPr="006A4EDD">
        <w:rPr>
          <w:rFonts w:ascii="Times New Roman" w:hAnsi="Times New Roman"/>
          <w:i/>
          <w:sz w:val="24"/>
          <w:szCs w:val="24"/>
        </w:rPr>
        <w:t>oba</w:t>
      </w:r>
      <w:proofErr w:type="spellEnd"/>
      <w:r w:rsidR="008956D6">
        <w:rPr>
          <w:rFonts w:ascii="Times New Roman" w:hAnsi="Times New Roman"/>
          <w:sz w:val="24"/>
          <w:szCs w:val="24"/>
        </w:rPr>
        <w:t xml:space="preserve"> </w:t>
      </w:r>
      <w:r w:rsidR="00647644">
        <w:rPr>
          <w:rFonts w:ascii="Times New Roman" w:hAnsi="Times New Roman"/>
          <w:sz w:val="24"/>
          <w:szCs w:val="24"/>
        </w:rPr>
        <w:t xml:space="preserve">that this is a proper case where the courts </w:t>
      </w:r>
      <w:r w:rsidR="006A4EDD">
        <w:rPr>
          <w:rFonts w:ascii="Times New Roman" w:hAnsi="Times New Roman"/>
          <w:sz w:val="24"/>
          <w:szCs w:val="24"/>
        </w:rPr>
        <w:t xml:space="preserve">should </w:t>
      </w:r>
      <w:r w:rsidR="00647644">
        <w:rPr>
          <w:rFonts w:ascii="Times New Roman" w:hAnsi="Times New Roman"/>
          <w:sz w:val="24"/>
          <w:szCs w:val="24"/>
        </w:rPr>
        <w:t xml:space="preserve">descend heavily on applicant’s knuckles with a nine pound hammer by ordering applicant to </w:t>
      </w:r>
      <w:r w:rsidR="004D51CC">
        <w:rPr>
          <w:rFonts w:ascii="Times New Roman" w:hAnsi="Times New Roman"/>
          <w:sz w:val="24"/>
          <w:szCs w:val="24"/>
        </w:rPr>
        <w:t>shoulder the burden</w:t>
      </w:r>
      <w:r w:rsidR="00647644">
        <w:rPr>
          <w:rFonts w:ascii="Times New Roman" w:hAnsi="Times New Roman"/>
          <w:sz w:val="24"/>
          <w:szCs w:val="24"/>
        </w:rPr>
        <w:t xml:space="preserve"> of costs on a higher scale.</w:t>
      </w:r>
    </w:p>
    <w:p w:rsidR="00017C26" w:rsidRDefault="00647644" w:rsidP="004D51CC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this result</w:t>
      </w:r>
      <w:r w:rsidR="00017C26">
        <w:rPr>
          <w:rFonts w:ascii="Times New Roman" w:hAnsi="Times New Roman"/>
          <w:sz w:val="24"/>
          <w:szCs w:val="24"/>
        </w:rPr>
        <w:t xml:space="preserve">, I </w:t>
      </w:r>
      <w:r w:rsidR="004D51CC">
        <w:rPr>
          <w:rFonts w:ascii="Times New Roman" w:hAnsi="Times New Roman"/>
          <w:sz w:val="24"/>
          <w:szCs w:val="24"/>
        </w:rPr>
        <w:t>make</w:t>
      </w:r>
      <w:r w:rsidR="00017C26">
        <w:rPr>
          <w:rFonts w:ascii="Times New Roman" w:hAnsi="Times New Roman"/>
          <w:sz w:val="24"/>
          <w:szCs w:val="24"/>
        </w:rPr>
        <w:t xml:space="preserve"> th</w:t>
      </w:r>
      <w:r w:rsidR="004D51CC">
        <w:rPr>
          <w:rFonts w:ascii="Times New Roman" w:hAnsi="Times New Roman"/>
          <w:sz w:val="24"/>
          <w:szCs w:val="24"/>
        </w:rPr>
        <w:t>e</w:t>
      </w:r>
      <w:r w:rsidR="00017C26">
        <w:rPr>
          <w:rFonts w:ascii="Times New Roman" w:hAnsi="Times New Roman"/>
          <w:sz w:val="24"/>
          <w:szCs w:val="24"/>
        </w:rPr>
        <w:t xml:space="preserve"> following order,</w:t>
      </w:r>
    </w:p>
    <w:p w:rsidR="00017C26" w:rsidRDefault="00017C26" w:rsidP="00017C2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urgent chamber application be and is hereby withdrawn.</w:t>
      </w:r>
    </w:p>
    <w:p w:rsidR="00017C26" w:rsidRDefault="00017C26" w:rsidP="00017C2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applicant shall pay the costs of this application on a legal practitioner</w:t>
      </w:r>
      <w:r w:rsidR="004D51C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client scale.</w:t>
      </w:r>
    </w:p>
    <w:p w:rsidR="00017C26" w:rsidRDefault="00017C26" w:rsidP="00017C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17C26" w:rsidRDefault="00017C26" w:rsidP="00017C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17C26" w:rsidRDefault="00017C26" w:rsidP="00017C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956D6" w:rsidRDefault="00017C26" w:rsidP="004D51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Nyikadzino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Simango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&amp; Associates</w:t>
      </w:r>
      <w:r>
        <w:rPr>
          <w:rFonts w:ascii="Times New Roman" w:hAnsi="Times New Roman"/>
          <w:sz w:val="24"/>
          <w:szCs w:val="24"/>
        </w:rPr>
        <w:t xml:space="preserve">, applicant’s </w:t>
      </w:r>
      <w:r w:rsidR="008956D6">
        <w:rPr>
          <w:rFonts w:ascii="Times New Roman" w:hAnsi="Times New Roman"/>
          <w:sz w:val="24"/>
          <w:szCs w:val="24"/>
        </w:rPr>
        <w:t>legal practitioners</w:t>
      </w:r>
    </w:p>
    <w:p w:rsidR="003B038F" w:rsidRPr="00210002" w:rsidRDefault="004D51CC" w:rsidP="004D51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1CC">
        <w:rPr>
          <w:rFonts w:ascii="Times New Roman" w:hAnsi="Times New Roman"/>
          <w:i/>
          <w:sz w:val="24"/>
          <w:szCs w:val="24"/>
        </w:rPr>
        <w:t xml:space="preserve">T.H </w:t>
      </w:r>
      <w:proofErr w:type="spellStart"/>
      <w:r w:rsidRPr="004D51CC">
        <w:rPr>
          <w:rFonts w:ascii="Times New Roman" w:hAnsi="Times New Roman"/>
          <w:i/>
          <w:sz w:val="24"/>
          <w:szCs w:val="24"/>
        </w:rPr>
        <w:t>Chitapi</w:t>
      </w:r>
      <w:proofErr w:type="spellEnd"/>
      <w:r w:rsidRPr="004D51CC">
        <w:rPr>
          <w:rFonts w:ascii="Times New Roman" w:hAnsi="Times New Roman"/>
          <w:i/>
          <w:sz w:val="24"/>
          <w:szCs w:val="24"/>
        </w:rPr>
        <w:t xml:space="preserve"> &amp; Associates</w:t>
      </w:r>
      <w:r>
        <w:rPr>
          <w:rFonts w:ascii="Times New Roman" w:hAnsi="Times New Roman"/>
          <w:sz w:val="24"/>
          <w:szCs w:val="24"/>
        </w:rPr>
        <w:t>, 1</w:t>
      </w:r>
      <w:r w:rsidRPr="004D51CC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respondent’s legal practitioners</w:t>
      </w:r>
      <w:r w:rsidR="00647644">
        <w:rPr>
          <w:rFonts w:ascii="Times New Roman" w:hAnsi="Times New Roman"/>
          <w:sz w:val="24"/>
          <w:szCs w:val="24"/>
        </w:rPr>
        <w:t xml:space="preserve"> </w:t>
      </w:r>
    </w:p>
    <w:p w:rsidR="00F94FA0" w:rsidRPr="00A35C74" w:rsidRDefault="003B038F" w:rsidP="00F94F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C2A01">
        <w:rPr>
          <w:rFonts w:ascii="Times New Roman" w:hAnsi="Times New Roman"/>
          <w:sz w:val="24"/>
          <w:szCs w:val="24"/>
        </w:rPr>
        <w:t xml:space="preserve"> </w:t>
      </w:r>
    </w:p>
    <w:p w:rsidR="003F49FC" w:rsidRPr="000E68DB" w:rsidRDefault="000C0818" w:rsidP="006B4E1A">
      <w:pPr>
        <w:spacing w:after="0" w:line="36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8436E">
        <w:rPr>
          <w:rFonts w:ascii="Times New Roman" w:hAnsi="Times New Roman"/>
          <w:sz w:val="24"/>
          <w:szCs w:val="24"/>
        </w:rPr>
        <w:t xml:space="preserve">  </w:t>
      </w:r>
      <w:r w:rsidR="00EE5A47">
        <w:rPr>
          <w:rFonts w:ascii="Times New Roman" w:hAnsi="Times New Roman"/>
          <w:sz w:val="24"/>
          <w:szCs w:val="24"/>
        </w:rPr>
        <w:t xml:space="preserve"> </w:t>
      </w:r>
      <w:r w:rsidR="006D41FE">
        <w:rPr>
          <w:rFonts w:ascii="Times New Roman" w:hAnsi="Times New Roman"/>
          <w:sz w:val="24"/>
          <w:szCs w:val="24"/>
        </w:rPr>
        <w:t xml:space="preserve"> </w:t>
      </w:r>
      <w:r w:rsidR="00F70205">
        <w:rPr>
          <w:rFonts w:ascii="Times New Roman" w:hAnsi="Times New Roman"/>
          <w:sz w:val="24"/>
          <w:szCs w:val="24"/>
        </w:rPr>
        <w:t xml:space="preserve"> </w:t>
      </w:r>
      <w:r w:rsidR="006B4E1A">
        <w:rPr>
          <w:rFonts w:ascii="Times New Roman" w:hAnsi="Times New Roman"/>
          <w:sz w:val="24"/>
          <w:szCs w:val="24"/>
        </w:rPr>
        <w:t xml:space="preserve"> </w:t>
      </w:r>
    </w:p>
    <w:p w:rsidR="003F49FC" w:rsidRDefault="003F49FC" w:rsidP="00035C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9FC" w:rsidRDefault="003F49FC" w:rsidP="00E217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9FC" w:rsidRPr="003F49FC" w:rsidRDefault="003F49FC" w:rsidP="00A77A7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3F49FC" w:rsidRPr="003F49FC" w:rsidSect="00635F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2F2" w:rsidRDefault="00B062F2" w:rsidP="00A77A7E">
      <w:pPr>
        <w:spacing w:after="0" w:line="240" w:lineRule="auto"/>
      </w:pPr>
      <w:r>
        <w:separator/>
      </w:r>
    </w:p>
  </w:endnote>
  <w:endnote w:type="continuationSeparator" w:id="0">
    <w:p w:rsidR="00B062F2" w:rsidRDefault="00B062F2" w:rsidP="00A77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498" w:rsidRDefault="00F654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498" w:rsidRDefault="00F654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498" w:rsidRDefault="00F654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2F2" w:rsidRDefault="00B062F2" w:rsidP="00A77A7E">
      <w:pPr>
        <w:spacing w:after="0" w:line="240" w:lineRule="auto"/>
      </w:pPr>
      <w:r>
        <w:separator/>
      </w:r>
    </w:p>
  </w:footnote>
  <w:footnote w:type="continuationSeparator" w:id="0">
    <w:p w:rsidR="00B062F2" w:rsidRDefault="00B062F2" w:rsidP="00A77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498" w:rsidRDefault="00F654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0266"/>
      <w:docPartObj>
        <w:docPartGallery w:val="Page Numbers (Top of Page)"/>
        <w:docPartUnique/>
      </w:docPartObj>
    </w:sdtPr>
    <w:sdtEndPr/>
    <w:sdtContent>
      <w:p w:rsidR="006A4EDD" w:rsidRDefault="00B062F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2B8">
          <w:rPr>
            <w:noProof/>
          </w:rPr>
          <w:t>5</w:t>
        </w:r>
        <w:r>
          <w:rPr>
            <w:noProof/>
          </w:rPr>
          <w:fldChar w:fldCharType="end"/>
        </w:r>
      </w:p>
      <w:p w:rsidR="006A4EDD" w:rsidRDefault="006A4EDD">
        <w:pPr>
          <w:pStyle w:val="Header"/>
          <w:jc w:val="right"/>
        </w:pPr>
        <w:r>
          <w:t>HH</w:t>
        </w:r>
        <w:r w:rsidR="00F65498">
          <w:t xml:space="preserve"> 456</w:t>
        </w:r>
        <w:r>
          <w:t>-13</w:t>
        </w:r>
      </w:p>
      <w:p w:rsidR="006A4EDD" w:rsidRDefault="006A4EDD">
        <w:pPr>
          <w:pStyle w:val="Header"/>
          <w:jc w:val="right"/>
        </w:pPr>
        <w:r>
          <w:t>HC9862/13</w:t>
        </w:r>
      </w:p>
    </w:sdtContent>
  </w:sdt>
  <w:p w:rsidR="006A4EDD" w:rsidRDefault="006A4E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498" w:rsidRDefault="00F654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2DF8"/>
    <w:multiLevelType w:val="hybridMultilevel"/>
    <w:tmpl w:val="445E3B8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35959"/>
    <w:multiLevelType w:val="hybridMultilevel"/>
    <w:tmpl w:val="F032578E"/>
    <w:lvl w:ilvl="0" w:tplc="89A62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1B055C"/>
    <w:multiLevelType w:val="multilevel"/>
    <w:tmpl w:val="87600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7E9F78C7"/>
    <w:multiLevelType w:val="hybridMultilevel"/>
    <w:tmpl w:val="3F3A0D40"/>
    <w:lvl w:ilvl="0" w:tplc="34EC8BC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17DA"/>
    <w:rsid w:val="00013774"/>
    <w:rsid w:val="00017C26"/>
    <w:rsid w:val="00035C71"/>
    <w:rsid w:val="000442B5"/>
    <w:rsid w:val="000C0818"/>
    <w:rsid w:val="000E68DB"/>
    <w:rsid w:val="0013176B"/>
    <w:rsid w:val="0013216B"/>
    <w:rsid w:val="00171E73"/>
    <w:rsid w:val="001F3395"/>
    <w:rsid w:val="00210002"/>
    <w:rsid w:val="0023541F"/>
    <w:rsid w:val="00271F91"/>
    <w:rsid w:val="002A262D"/>
    <w:rsid w:val="002B0FF2"/>
    <w:rsid w:val="002C0D04"/>
    <w:rsid w:val="002E03F6"/>
    <w:rsid w:val="002E49D5"/>
    <w:rsid w:val="00304EDD"/>
    <w:rsid w:val="00342FBF"/>
    <w:rsid w:val="00392E2A"/>
    <w:rsid w:val="003B038F"/>
    <w:rsid w:val="003F006E"/>
    <w:rsid w:val="003F49FC"/>
    <w:rsid w:val="00424DEF"/>
    <w:rsid w:val="0043600D"/>
    <w:rsid w:val="004506CF"/>
    <w:rsid w:val="004B3874"/>
    <w:rsid w:val="004B6A7C"/>
    <w:rsid w:val="004C2A01"/>
    <w:rsid w:val="004D51CC"/>
    <w:rsid w:val="005002B8"/>
    <w:rsid w:val="005A2F1F"/>
    <w:rsid w:val="005D1D99"/>
    <w:rsid w:val="0060035B"/>
    <w:rsid w:val="0060051A"/>
    <w:rsid w:val="00620A79"/>
    <w:rsid w:val="00635FE2"/>
    <w:rsid w:val="00647644"/>
    <w:rsid w:val="006605FC"/>
    <w:rsid w:val="006A4EDD"/>
    <w:rsid w:val="006B4E1A"/>
    <w:rsid w:val="006D41FE"/>
    <w:rsid w:val="006F791A"/>
    <w:rsid w:val="0070251C"/>
    <w:rsid w:val="00755AC2"/>
    <w:rsid w:val="007743B3"/>
    <w:rsid w:val="0078436E"/>
    <w:rsid w:val="007A5321"/>
    <w:rsid w:val="007E5FAB"/>
    <w:rsid w:val="008420C2"/>
    <w:rsid w:val="00845DB6"/>
    <w:rsid w:val="00857496"/>
    <w:rsid w:val="008956D6"/>
    <w:rsid w:val="008A1D81"/>
    <w:rsid w:val="00974D17"/>
    <w:rsid w:val="009911C6"/>
    <w:rsid w:val="00A058AD"/>
    <w:rsid w:val="00A35C74"/>
    <w:rsid w:val="00A4579A"/>
    <w:rsid w:val="00A56490"/>
    <w:rsid w:val="00A70C1E"/>
    <w:rsid w:val="00A77A7E"/>
    <w:rsid w:val="00AC26E8"/>
    <w:rsid w:val="00AE2F15"/>
    <w:rsid w:val="00AE3601"/>
    <w:rsid w:val="00B062F2"/>
    <w:rsid w:val="00B0743C"/>
    <w:rsid w:val="00B07B87"/>
    <w:rsid w:val="00B12378"/>
    <w:rsid w:val="00C012BB"/>
    <w:rsid w:val="00C03187"/>
    <w:rsid w:val="00C83523"/>
    <w:rsid w:val="00D94649"/>
    <w:rsid w:val="00E217DA"/>
    <w:rsid w:val="00E444D8"/>
    <w:rsid w:val="00E5273B"/>
    <w:rsid w:val="00E540BC"/>
    <w:rsid w:val="00E65DFC"/>
    <w:rsid w:val="00ED232D"/>
    <w:rsid w:val="00EE5278"/>
    <w:rsid w:val="00EE5A47"/>
    <w:rsid w:val="00EF22DE"/>
    <w:rsid w:val="00F02E8B"/>
    <w:rsid w:val="00F65498"/>
    <w:rsid w:val="00F70205"/>
    <w:rsid w:val="00F94FA0"/>
    <w:rsid w:val="00FA1181"/>
    <w:rsid w:val="00FC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ZW" w:eastAsia="en-Z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B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FB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FB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eastAsia="en-ZW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FBF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342FBF"/>
    <w:rPr>
      <w:i/>
      <w:iCs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77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A7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77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7A7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B8DB7-2629-438A-8B66-92FE38FE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user</cp:lastModifiedBy>
  <cp:revision>2</cp:revision>
  <cp:lastPrinted>2013-11-27T07:57:00Z</cp:lastPrinted>
  <dcterms:created xsi:type="dcterms:W3CDTF">2013-12-18T07:41:00Z</dcterms:created>
  <dcterms:modified xsi:type="dcterms:W3CDTF">2013-12-18T07:41:00Z</dcterms:modified>
</cp:coreProperties>
</file>