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03D6E" w14:textId="77777777" w:rsidR="00A30CF4" w:rsidRDefault="00A30CF4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A4F51" w14:textId="0B58E46F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WILFRED MUTEWEYE</w:t>
      </w:r>
    </w:p>
    <w:p w14:paraId="5C3BB981" w14:textId="4D5262D2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6CA5E53B" w14:textId="0ABD3335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MUTEWEYE</w:t>
      </w:r>
    </w:p>
    <w:p w14:paraId="6781BC07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77173E11" w14:textId="5228F2E9" w:rsidR="00071329" w:rsidRDefault="008503E8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STILLFORD INVESTMENTS (PVT) LTD</w:t>
      </w:r>
    </w:p>
    <w:p w14:paraId="51B51719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2B43FCEA" w14:textId="004C11A9" w:rsidR="00071329" w:rsidRDefault="008503E8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MCBASE INVESTMENTS (PVT) LTD</w:t>
      </w:r>
    </w:p>
    <w:p w14:paraId="6A4A66E3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4359F00D" w14:textId="4C31C36D" w:rsidR="00071329" w:rsidRDefault="008503E8" w:rsidP="003A342E">
      <w:pPr>
        <w:tabs>
          <w:tab w:val="left" w:pos="36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SHERIFF OF ZIMBABWE N.O</w:t>
      </w:r>
      <w:r w:rsidR="003A342E">
        <w:rPr>
          <w:rFonts w:ascii="Times New Roman" w:hAnsi="Times New Roman" w:cs="Times New Roman"/>
          <w:sz w:val="24"/>
          <w:szCs w:val="24"/>
        </w:rPr>
        <w:tab/>
      </w:r>
    </w:p>
    <w:p w14:paraId="6C5AF78A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78D75AA5" w14:textId="73B3F7BF" w:rsidR="00071329" w:rsidRDefault="008503E8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LINAH NDOLI AGERE</w:t>
      </w:r>
    </w:p>
    <w:p w14:paraId="78BD7355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16FE8CC7" w14:textId="30389765" w:rsidR="00071329" w:rsidRDefault="00496DF3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 OF DEEDS</w:t>
      </w:r>
    </w:p>
    <w:p w14:paraId="02B128A7" w14:textId="706BA02A" w:rsidR="009F6DAF" w:rsidRDefault="009F6DAF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63824D30" w14:textId="5CB9F510" w:rsidR="009F6DAF" w:rsidRDefault="00496DF3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TALLSPRING INVESTMENTS (PVT) LTD</w:t>
      </w:r>
    </w:p>
    <w:p w14:paraId="3E6B5C60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39D8D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FF96B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07DD9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0038D0F7" w14:textId="77777777" w:rsidR="00071329" w:rsidRPr="00A30CF4" w:rsidRDefault="00071329" w:rsidP="000713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0CF4">
        <w:rPr>
          <w:rFonts w:ascii="Times New Roman" w:hAnsi="Times New Roman" w:cs="Times New Roman"/>
          <w:bCs/>
          <w:sz w:val="24"/>
          <w:szCs w:val="24"/>
        </w:rPr>
        <w:t xml:space="preserve">NDLOVU J </w:t>
      </w:r>
    </w:p>
    <w:p w14:paraId="1EB5531F" w14:textId="163B9C40" w:rsidR="00071329" w:rsidRDefault="00071329" w:rsidP="00071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9F6DAF">
        <w:rPr>
          <w:rFonts w:ascii="Times New Roman" w:hAnsi="Times New Roman" w:cs="Times New Roman"/>
          <w:sz w:val="24"/>
          <w:szCs w:val="24"/>
        </w:rPr>
        <w:t>04</w:t>
      </w:r>
      <w:r w:rsidR="008503E8">
        <w:rPr>
          <w:rFonts w:ascii="Times New Roman" w:hAnsi="Times New Roman" w:cs="Times New Roman"/>
          <w:sz w:val="24"/>
          <w:szCs w:val="24"/>
        </w:rPr>
        <w:t xml:space="preserve"> &amp; 26</w:t>
      </w:r>
      <w:r w:rsidR="009F6DAF">
        <w:rPr>
          <w:rFonts w:ascii="Times New Roman" w:hAnsi="Times New Roman" w:cs="Times New Roman"/>
          <w:sz w:val="24"/>
          <w:szCs w:val="24"/>
        </w:rPr>
        <w:t xml:space="preserve"> OCTOBER 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2D42995E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02697C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5BF0B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OPPOSED APPLICATION</w:t>
      </w:r>
    </w:p>
    <w:p w14:paraId="6DCEF2B8" w14:textId="77777777" w:rsidR="00071329" w:rsidRDefault="00071329" w:rsidP="000713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261FF" w14:textId="77777777" w:rsidR="00071329" w:rsidRDefault="00071329" w:rsidP="0007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655DF" w14:textId="1275A35A" w:rsidR="00071329" w:rsidRPr="00A30CF4" w:rsidRDefault="009F6DAF" w:rsidP="0007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CF4">
        <w:rPr>
          <w:rFonts w:ascii="Times New Roman" w:hAnsi="Times New Roman" w:cs="Times New Roman"/>
          <w:bCs/>
          <w:i/>
          <w:sz w:val="24"/>
          <w:szCs w:val="24"/>
        </w:rPr>
        <w:t>Ms</w:t>
      </w:r>
      <w:r w:rsidR="00426B07" w:rsidRPr="00A30CF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30CF4">
        <w:rPr>
          <w:rFonts w:ascii="Times New Roman" w:hAnsi="Times New Roman" w:cs="Times New Roman"/>
          <w:bCs/>
          <w:i/>
          <w:sz w:val="24"/>
          <w:szCs w:val="24"/>
        </w:rPr>
        <w:t>C. Damiso</w:t>
      </w:r>
      <w:r w:rsidRPr="00A30CF4">
        <w:rPr>
          <w:rFonts w:ascii="Times New Roman" w:hAnsi="Times New Roman" w:cs="Times New Roman"/>
          <w:i/>
          <w:sz w:val="24"/>
          <w:szCs w:val="24"/>
        </w:rPr>
        <w:t>,</w:t>
      </w:r>
      <w:r w:rsidR="00071329" w:rsidRPr="00A30CF4">
        <w:rPr>
          <w:rFonts w:ascii="Times New Roman" w:hAnsi="Times New Roman" w:cs="Times New Roman"/>
          <w:sz w:val="24"/>
          <w:szCs w:val="24"/>
        </w:rPr>
        <w:t xml:space="preserve"> for the applicant</w:t>
      </w:r>
      <w:r w:rsidR="00426B07" w:rsidRPr="00A30CF4">
        <w:rPr>
          <w:rFonts w:ascii="Times New Roman" w:hAnsi="Times New Roman" w:cs="Times New Roman"/>
          <w:sz w:val="24"/>
          <w:szCs w:val="24"/>
        </w:rPr>
        <w:t>s</w:t>
      </w:r>
    </w:p>
    <w:p w14:paraId="56090482" w14:textId="7D973754" w:rsidR="00071329" w:rsidRPr="00A30CF4" w:rsidRDefault="00426B07" w:rsidP="0007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CF4">
        <w:rPr>
          <w:rFonts w:ascii="Times New Roman" w:hAnsi="Times New Roman" w:cs="Times New Roman"/>
          <w:bCs/>
          <w:i/>
          <w:sz w:val="24"/>
          <w:szCs w:val="24"/>
        </w:rPr>
        <w:t>Mr G,</w:t>
      </w:r>
      <w:r w:rsidR="009F6DAF" w:rsidRPr="00A30CF4">
        <w:rPr>
          <w:rFonts w:ascii="Times New Roman" w:hAnsi="Times New Roman" w:cs="Times New Roman"/>
          <w:bCs/>
          <w:i/>
          <w:sz w:val="24"/>
          <w:szCs w:val="24"/>
        </w:rPr>
        <w:t>Ma</w:t>
      </w:r>
      <w:r w:rsidRPr="00A30CF4">
        <w:rPr>
          <w:rFonts w:ascii="Times New Roman" w:hAnsi="Times New Roman" w:cs="Times New Roman"/>
          <w:bCs/>
          <w:i/>
          <w:sz w:val="24"/>
          <w:szCs w:val="24"/>
        </w:rPr>
        <w:t>dzok</w:t>
      </w:r>
      <w:r w:rsidR="009F6DAF" w:rsidRPr="00A30CF4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071329" w:rsidRPr="00A30CF4">
        <w:rPr>
          <w:rFonts w:ascii="Times New Roman" w:hAnsi="Times New Roman" w:cs="Times New Roman"/>
          <w:sz w:val="24"/>
          <w:szCs w:val="24"/>
        </w:rPr>
        <w:t>, for the</w:t>
      </w:r>
      <w:r w:rsidRPr="00A30CF4">
        <w:rPr>
          <w:rFonts w:ascii="Times New Roman" w:hAnsi="Times New Roman" w:cs="Times New Roman"/>
          <w:sz w:val="24"/>
          <w:szCs w:val="24"/>
        </w:rPr>
        <w:t xml:space="preserve"> 1</w:t>
      </w:r>
      <w:r w:rsidRPr="00A30C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30CF4">
        <w:rPr>
          <w:rFonts w:ascii="Times New Roman" w:hAnsi="Times New Roman" w:cs="Times New Roman"/>
          <w:sz w:val="24"/>
          <w:szCs w:val="24"/>
        </w:rPr>
        <w:t xml:space="preserve"> &amp;</w:t>
      </w:r>
      <w:r w:rsidR="00071329" w:rsidRPr="00A30CF4">
        <w:rPr>
          <w:rFonts w:ascii="Times New Roman" w:hAnsi="Times New Roman" w:cs="Times New Roman"/>
          <w:sz w:val="24"/>
          <w:szCs w:val="24"/>
        </w:rPr>
        <w:t xml:space="preserve"> 2</w:t>
      </w:r>
      <w:r w:rsidR="00071329" w:rsidRPr="00A30C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71329" w:rsidRPr="00A30CF4">
        <w:rPr>
          <w:rFonts w:ascii="Times New Roman" w:hAnsi="Times New Roman" w:cs="Times New Roman"/>
          <w:sz w:val="24"/>
          <w:szCs w:val="24"/>
        </w:rPr>
        <w:t xml:space="preserve"> respondents</w:t>
      </w:r>
    </w:p>
    <w:p w14:paraId="1D4EA4CD" w14:textId="0EF18893" w:rsidR="009F6DAF" w:rsidRPr="00A30CF4" w:rsidRDefault="00426B07" w:rsidP="0007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CF4">
        <w:rPr>
          <w:rFonts w:ascii="Times New Roman" w:hAnsi="Times New Roman" w:cs="Times New Roman"/>
          <w:bCs/>
          <w:i/>
          <w:iCs/>
          <w:sz w:val="24"/>
          <w:szCs w:val="24"/>
        </w:rPr>
        <w:t>Mr T. Bhatasara</w:t>
      </w:r>
      <w:r w:rsidR="009F6DAF" w:rsidRPr="00A30CF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F6DAF" w:rsidRPr="00A30CF4">
        <w:rPr>
          <w:rFonts w:ascii="Times New Roman" w:hAnsi="Times New Roman" w:cs="Times New Roman"/>
          <w:sz w:val="24"/>
          <w:szCs w:val="24"/>
        </w:rPr>
        <w:t xml:space="preserve"> for </w:t>
      </w:r>
      <w:r w:rsidRPr="00A30CF4">
        <w:rPr>
          <w:rFonts w:ascii="Times New Roman" w:hAnsi="Times New Roman" w:cs="Times New Roman"/>
          <w:sz w:val="24"/>
          <w:szCs w:val="24"/>
        </w:rPr>
        <w:t>the</w:t>
      </w:r>
      <w:r w:rsidR="009F6DAF" w:rsidRPr="00A30CF4">
        <w:rPr>
          <w:rFonts w:ascii="Times New Roman" w:hAnsi="Times New Roman" w:cs="Times New Roman"/>
          <w:sz w:val="24"/>
          <w:szCs w:val="24"/>
        </w:rPr>
        <w:t xml:space="preserve"> 6</w:t>
      </w:r>
      <w:r w:rsidR="009F6DAF" w:rsidRPr="00A30C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6DAF" w:rsidRPr="00A30CF4">
        <w:rPr>
          <w:rFonts w:ascii="Times New Roman" w:hAnsi="Times New Roman" w:cs="Times New Roman"/>
          <w:sz w:val="24"/>
          <w:szCs w:val="24"/>
        </w:rPr>
        <w:t xml:space="preserve"> respondents </w:t>
      </w:r>
    </w:p>
    <w:p w14:paraId="595E4271" w14:textId="77777777" w:rsidR="009F6DAF" w:rsidRPr="00A30CF4" w:rsidRDefault="009F6DAF" w:rsidP="0007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8ACDE" w14:textId="77F2CA8C" w:rsidR="005C7211" w:rsidRPr="00BD4610" w:rsidRDefault="009F6DAF" w:rsidP="005C721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7211">
        <w:rPr>
          <w:rFonts w:ascii="Times New Roman" w:hAnsi="Times New Roman" w:cs="Times New Roman"/>
          <w:b/>
          <w:bCs/>
          <w:sz w:val="24"/>
          <w:szCs w:val="24"/>
        </w:rPr>
        <w:t>NDLOVU J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071329">
        <w:rPr>
          <w:rFonts w:ascii="Times New Roman" w:hAnsi="Times New Roman" w:cs="Times New Roman"/>
          <w:sz w:val="24"/>
          <w:szCs w:val="24"/>
        </w:rPr>
        <w:t xml:space="preserve"> </w:t>
      </w:r>
      <w:r w:rsidR="005C7211">
        <w:rPr>
          <w:rFonts w:ascii="Times New Roman" w:hAnsi="Times New Roman" w:cs="Times New Roman"/>
          <w:sz w:val="24"/>
          <w:szCs w:val="24"/>
        </w:rPr>
        <w:t xml:space="preserve">This is an application for the cancellation of title deeds </w:t>
      </w:r>
      <w:r w:rsidR="00496DF3">
        <w:rPr>
          <w:rFonts w:ascii="Times New Roman" w:hAnsi="Times New Roman" w:cs="Times New Roman"/>
          <w:sz w:val="24"/>
          <w:szCs w:val="24"/>
        </w:rPr>
        <w:t>issued</w:t>
      </w:r>
      <w:r w:rsidR="005C7211">
        <w:rPr>
          <w:rFonts w:ascii="Times New Roman" w:hAnsi="Times New Roman" w:cs="Times New Roman"/>
          <w:sz w:val="24"/>
          <w:szCs w:val="24"/>
        </w:rPr>
        <w:t xml:space="preserve"> under </w:t>
      </w:r>
      <w:r w:rsidR="00496DF3" w:rsidRPr="00BD4610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5C7211">
        <w:rPr>
          <w:rFonts w:ascii="Times New Roman" w:hAnsi="Times New Roman" w:cs="Times New Roman"/>
          <w:sz w:val="24"/>
          <w:szCs w:val="24"/>
        </w:rPr>
        <w:t xml:space="preserve"> 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>DT3150/18</w:t>
      </w:r>
      <w:r w:rsidR="005C7211">
        <w:rPr>
          <w:rFonts w:ascii="Times New Roman" w:hAnsi="Times New Roman" w:cs="Times New Roman"/>
          <w:sz w:val="24"/>
          <w:szCs w:val="24"/>
        </w:rPr>
        <w:t xml:space="preserve"> </w:t>
      </w:r>
      <w:r w:rsidR="00496DF3">
        <w:rPr>
          <w:rFonts w:ascii="Times New Roman" w:hAnsi="Times New Roman" w:cs="Times New Roman"/>
          <w:sz w:val="24"/>
          <w:szCs w:val="24"/>
        </w:rPr>
        <w:t>and</w:t>
      </w:r>
      <w:r w:rsidR="005C7211">
        <w:rPr>
          <w:rFonts w:ascii="Times New Roman" w:hAnsi="Times New Roman" w:cs="Times New Roman"/>
          <w:sz w:val="24"/>
          <w:szCs w:val="24"/>
        </w:rPr>
        <w:t xml:space="preserve"> </w:t>
      </w:r>
      <w:r w:rsidR="00496DF3" w:rsidRPr="00BD4610">
        <w:rPr>
          <w:rFonts w:ascii="Times New Roman" w:hAnsi="Times New Roman" w:cs="Times New Roman"/>
          <w:b/>
          <w:bCs/>
          <w:sz w:val="24"/>
          <w:szCs w:val="24"/>
        </w:rPr>
        <w:t>No DT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>3139/18</w:t>
      </w:r>
      <w:r w:rsidR="005C7211">
        <w:rPr>
          <w:rFonts w:ascii="Times New Roman" w:hAnsi="Times New Roman" w:cs="Times New Roman"/>
          <w:sz w:val="24"/>
          <w:szCs w:val="24"/>
        </w:rPr>
        <w:t xml:space="preserve"> in favour of the 1</w:t>
      </w:r>
      <w:r w:rsidR="005C7211" w:rsidRPr="005C721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C7211">
        <w:rPr>
          <w:rFonts w:ascii="Times New Roman" w:hAnsi="Times New Roman" w:cs="Times New Roman"/>
          <w:sz w:val="24"/>
          <w:szCs w:val="24"/>
        </w:rPr>
        <w:t xml:space="preserve"> and 2</w:t>
      </w:r>
      <w:r w:rsidR="005C7211" w:rsidRPr="005C721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C7211">
        <w:rPr>
          <w:rFonts w:ascii="Times New Roman" w:hAnsi="Times New Roman" w:cs="Times New Roman"/>
          <w:sz w:val="24"/>
          <w:szCs w:val="24"/>
        </w:rPr>
        <w:t xml:space="preserve"> respondents for the immovable property commonly known as </w:t>
      </w:r>
      <w:r w:rsidR="00496DF3" w:rsidRPr="00BD461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>tand 157 Meyrick Park Township.  Lot 109 of Me</w:t>
      </w:r>
      <w:r w:rsidR="00496DF3" w:rsidRPr="00BD461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>rick Park,</w:t>
      </w:r>
      <w:r w:rsidR="00496DF3" w:rsidRPr="00BD4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>Mabelreign, Harare, less undivide</w:t>
      </w:r>
      <w:r w:rsidR="00496DF3" w:rsidRPr="00BD461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 xml:space="preserve"> 7,7%</w:t>
      </w:r>
      <w:r w:rsidR="00496DF3" w:rsidRPr="00BD4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 xml:space="preserve">share </w:t>
      </w:r>
      <w:r w:rsidR="00496DF3" w:rsidRPr="00BD461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 xml:space="preserve">o. 8 in </w:t>
      </w:r>
      <w:r w:rsidR="00496DF3" w:rsidRPr="00BD461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>tand 157</w:t>
      </w:r>
      <w:r w:rsidR="00496DF3" w:rsidRPr="00BD4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>Meyrick Park,</w:t>
      </w:r>
      <w:r w:rsidR="005C7211">
        <w:rPr>
          <w:rFonts w:ascii="Times New Roman" w:hAnsi="Times New Roman" w:cs="Times New Roman"/>
          <w:sz w:val="24"/>
          <w:szCs w:val="24"/>
        </w:rPr>
        <w:t xml:space="preserve"> 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496DF3" w:rsidRPr="00BD4610">
        <w:rPr>
          <w:rFonts w:ascii="Times New Roman" w:hAnsi="Times New Roman" w:cs="Times New Roman"/>
          <w:b/>
          <w:bCs/>
          <w:sz w:val="24"/>
          <w:szCs w:val="24"/>
        </w:rPr>
        <w:t>bel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 xml:space="preserve">reign, measuring 3997 </w:t>
      </w:r>
      <w:r w:rsidR="00BD4610" w:rsidRPr="00BD461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 xml:space="preserve">quare </w:t>
      </w:r>
      <w:r w:rsidR="00BD4610" w:rsidRPr="00BD461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C7211" w:rsidRPr="00BD4610">
        <w:rPr>
          <w:rFonts w:ascii="Times New Roman" w:hAnsi="Times New Roman" w:cs="Times New Roman"/>
          <w:b/>
          <w:bCs/>
          <w:sz w:val="24"/>
          <w:szCs w:val="24"/>
        </w:rPr>
        <w:t>etres</w:t>
      </w:r>
      <w:r w:rsidR="005C7211">
        <w:rPr>
          <w:rFonts w:ascii="Times New Roman" w:hAnsi="Times New Roman" w:cs="Times New Roman"/>
          <w:sz w:val="24"/>
          <w:szCs w:val="24"/>
        </w:rPr>
        <w:t xml:space="preserve">, in terms of </w:t>
      </w:r>
      <w:r w:rsidR="00496DF3" w:rsidRPr="00BD4610">
        <w:rPr>
          <w:rFonts w:ascii="Times New Roman" w:hAnsi="Times New Roman" w:cs="Times New Roman"/>
          <w:i/>
          <w:iCs/>
          <w:sz w:val="24"/>
          <w:szCs w:val="24"/>
        </w:rPr>
        <w:t xml:space="preserve">Sec. </w:t>
      </w:r>
      <w:r w:rsidR="005C7211" w:rsidRPr="00BD4610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5C7211">
        <w:rPr>
          <w:rFonts w:ascii="Times New Roman" w:hAnsi="Times New Roman" w:cs="Times New Roman"/>
          <w:sz w:val="24"/>
          <w:szCs w:val="24"/>
        </w:rPr>
        <w:t xml:space="preserve"> of the </w:t>
      </w:r>
      <w:r w:rsidR="005C7211" w:rsidRPr="00BD4610">
        <w:rPr>
          <w:rFonts w:ascii="Times New Roman" w:hAnsi="Times New Roman" w:cs="Times New Roman"/>
          <w:i/>
          <w:iCs/>
          <w:sz w:val="24"/>
          <w:szCs w:val="24"/>
        </w:rPr>
        <w:t>Deeds Registries Act, [Chapter 20:05]</w:t>
      </w:r>
    </w:p>
    <w:p w14:paraId="564B23FF" w14:textId="77777777" w:rsidR="005C7211" w:rsidRDefault="005C7211" w:rsidP="005C721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8333E9" w14:textId="610D70AA" w:rsidR="005C7211" w:rsidRPr="00496DF3" w:rsidRDefault="00496DF3" w:rsidP="005C721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6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</w:t>
      </w:r>
      <w:r w:rsidR="005C7211" w:rsidRPr="00496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FACTS</w:t>
      </w:r>
    </w:p>
    <w:p w14:paraId="32FEC76B" w14:textId="7F6157DC" w:rsidR="00071329" w:rsidRDefault="005C7211" w:rsidP="000D72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common cause that the applicants had bought the property from the Sherriff in a judicial sale in execution of </w:t>
      </w:r>
      <w:r w:rsidR="00583B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judgement</w:t>
      </w:r>
      <w:r w:rsidR="00583B85">
        <w:rPr>
          <w:rFonts w:ascii="Times New Roman" w:hAnsi="Times New Roman" w:cs="Times New Roman"/>
          <w:sz w:val="24"/>
          <w:szCs w:val="24"/>
        </w:rPr>
        <w:t xml:space="preserve"> of this court</w:t>
      </w:r>
      <w:r>
        <w:rPr>
          <w:rFonts w:ascii="Times New Roman" w:hAnsi="Times New Roman" w:cs="Times New Roman"/>
          <w:sz w:val="24"/>
          <w:szCs w:val="24"/>
        </w:rPr>
        <w:t xml:space="preserve"> wherein the 6</w:t>
      </w:r>
      <w:r w:rsidRPr="005C72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respondent, Tallspring Investment (Pvt) Ltd was the judgement</w:t>
      </w:r>
      <w:r w:rsidR="00426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debtor.  The sale was confirmed by the Sherriff</w:t>
      </w:r>
      <w:r w:rsidR="00426B07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>n May 2017</w:t>
      </w:r>
      <w:r w:rsidR="00426B07">
        <w:rPr>
          <w:rFonts w:ascii="Times New Roman" w:hAnsi="Times New Roman" w:cs="Times New Roman"/>
          <w:sz w:val="24"/>
          <w:szCs w:val="24"/>
        </w:rPr>
        <w:t xml:space="preserve"> the applicants </w:t>
      </w:r>
      <w:r>
        <w:rPr>
          <w:rFonts w:ascii="Times New Roman" w:hAnsi="Times New Roman" w:cs="Times New Roman"/>
          <w:sz w:val="24"/>
          <w:szCs w:val="24"/>
        </w:rPr>
        <w:t>paid the full purchase price</w:t>
      </w:r>
      <w:r w:rsidR="00657406">
        <w:rPr>
          <w:rFonts w:ascii="Times New Roman" w:hAnsi="Times New Roman" w:cs="Times New Roman"/>
          <w:sz w:val="24"/>
          <w:szCs w:val="24"/>
        </w:rPr>
        <w:t xml:space="preserve"> for the property</w:t>
      </w:r>
      <w:r w:rsidR="00426B07">
        <w:rPr>
          <w:rFonts w:ascii="Times New Roman" w:hAnsi="Times New Roman" w:cs="Times New Roman"/>
          <w:sz w:val="24"/>
          <w:szCs w:val="24"/>
        </w:rPr>
        <w:t xml:space="preserve"> together with the </w:t>
      </w:r>
      <w:r w:rsidR="00426B07">
        <w:rPr>
          <w:rFonts w:ascii="Times New Roman" w:hAnsi="Times New Roman" w:cs="Times New Roman"/>
          <w:sz w:val="24"/>
          <w:szCs w:val="24"/>
        </w:rPr>
        <w:lastRenderedPageBreak/>
        <w:t>convey</w:t>
      </w:r>
      <w:r w:rsidR="00657406">
        <w:rPr>
          <w:rFonts w:ascii="Times New Roman" w:hAnsi="Times New Roman" w:cs="Times New Roman"/>
          <w:sz w:val="24"/>
          <w:szCs w:val="24"/>
        </w:rPr>
        <w:t>a</w:t>
      </w:r>
      <w:r w:rsidR="00426B07">
        <w:rPr>
          <w:rFonts w:ascii="Times New Roman" w:hAnsi="Times New Roman" w:cs="Times New Roman"/>
          <w:sz w:val="24"/>
          <w:szCs w:val="24"/>
        </w:rPr>
        <w:t>ncer</w:t>
      </w:r>
      <w:r w:rsidR="00657406">
        <w:rPr>
          <w:rFonts w:ascii="Times New Roman" w:hAnsi="Times New Roman" w:cs="Times New Roman"/>
          <w:sz w:val="24"/>
          <w:szCs w:val="24"/>
        </w:rPr>
        <w:t>’s fees and Stamp Duty</w:t>
      </w:r>
      <w:r w:rsidR="00426B07">
        <w:rPr>
          <w:rFonts w:ascii="Times New Roman" w:hAnsi="Times New Roman" w:cs="Times New Roman"/>
          <w:sz w:val="24"/>
          <w:szCs w:val="24"/>
        </w:rPr>
        <w:t xml:space="preserve"> for the</w:t>
      </w:r>
      <w:r w:rsidR="00657406">
        <w:rPr>
          <w:rFonts w:ascii="Times New Roman" w:hAnsi="Times New Roman" w:cs="Times New Roman"/>
          <w:sz w:val="24"/>
          <w:szCs w:val="24"/>
        </w:rPr>
        <w:t xml:space="preserve"> purposes of transfer of the</w:t>
      </w:r>
      <w:r w:rsidR="00426B07">
        <w:rPr>
          <w:rFonts w:ascii="Times New Roman" w:hAnsi="Times New Roman" w:cs="Times New Roman"/>
          <w:sz w:val="24"/>
          <w:szCs w:val="24"/>
        </w:rPr>
        <w:t xml:space="preserve"> property</w:t>
      </w:r>
      <w:r w:rsidR="00657406">
        <w:rPr>
          <w:rFonts w:ascii="Times New Roman" w:hAnsi="Times New Roman" w:cs="Times New Roman"/>
          <w:sz w:val="24"/>
          <w:szCs w:val="24"/>
        </w:rPr>
        <w:t xml:space="preserve"> to themselves by the Sheriff</w:t>
      </w:r>
      <w:r>
        <w:rPr>
          <w:rFonts w:ascii="Times New Roman" w:hAnsi="Times New Roman" w:cs="Times New Roman"/>
          <w:sz w:val="24"/>
          <w:szCs w:val="24"/>
        </w:rPr>
        <w:t xml:space="preserve">.  The sale was therefore perfecta.    </w:t>
      </w:r>
    </w:p>
    <w:p w14:paraId="1A77402A" w14:textId="4C1B3EC6" w:rsidR="000D72DD" w:rsidRDefault="000D72DD" w:rsidP="000D72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938E33" w14:textId="1C155C9D" w:rsidR="009D4793" w:rsidRDefault="00657406" w:rsidP="00A904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72DD">
        <w:rPr>
          <w:rFonts w:ascii="Times New Roman" w:hAnsi="Times New Roman" w:cs="Times New Roman"/>
          <w:sz w:val="24"/>
          <w:szCs w:val="24"/>
        </w:rPr>
        <w:t>he Sheriff</w:t>
      </w:r>
      <w:r>
        <w:rPr>
          <w:rFonts w:ascii="Times New Roman" w:hAnsi="Times New Roman" w:cs="Times New Roman"/>
          <w:sz w:val="24"/>
          <w:szCs w:val="24"/>
        </w:rPr>
        <w:t xml:space="preserve"> however did </w:t>
      </w:r>
      <w:r w:rsidR="000D72DD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0D72DD">
        <w:rPr>
          <w:rFonts w:ascii="Times New Roman" w:hAnsi="Times New Roman" w:cs="Times New Roman"/>
          <w:sz w:val="24"/>
          <w:szCs w:val="24"/>
        </w:rPr>
        <w:t>transfer</w:t>
      </w:r>
      <w:r>
        <w:rPr>
          <w:rFonts w:ascii="Times New Roman" w:hAnsi="Times New Roman" w:cs="Times New Roman"/>
          <w:sz w:val="24"/>
          <w:szCs w:val="24"/>
        </w:rPr>
        <w:t xml:space="preserve"> the property to the applicants</w:t>
      </w:r>
      <w:r w:rsidR="00BD4610">
        <w:rPr>
          <w:rFonts w:ascii="Times New Roman" w:hAnsi="Times New Roman" w:cs="Times New Roman"/>
          <w:sz w:val="24"/>
          <w:szCs w:val="24"/>
        </w:rPr>
        <w:t>. I</w:t>
      </w:r>
      <w:r w:rsidR="000D72DD">
        <w:rPr>
          <w:rFonts w:ascii="Times New Roman" w:hAnsi="Times New Roman" w:cs="Times New Roman"/>
          <w:sz w:val="24"/>
          <w:szCs w:val="24"/>
        </w:rPr>
        <w:t xml:space="preserve">n June 2018 </w:t>
      </w:r>
      <w:r w:rsidR="00BD4610">
        <w:rPr>
          <w:rFonts w:ascii="Times New Roman" w:hAnsi="Times New Roman" w:cs="Times New Roman"/>
          <w:sz w:val="24"/>
          <w:szCs w:val="24"/>
        </w:rPr>
        <w:t>the Sher</w:t>
      </w:r>
      <w:r w:rsidR="003D5D37">
        <w:rPr>
          <w:rFonts w:ascii="Times New Roman" w:hAnsi="Times New Roman" w:cs="Times New Roman"/>
          <w:sz w:val="24"/>
          <w:szCs w:val="24"/>
        </w:rPr>
        <w:t>iff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2DD">
        <w:rPr>
          <w:rFonts w:ascii="Times New Roman" w:hAnsi="Times New Roman" w:cs="Times New Roman"/>
          <w:sz w:val="24"/>
          <w:szCs w:val="24"/>
        </w:rPr>
        <w:t xml:space="preserve">wrote to the </w:t>
      </w:r>
      <w:r w:rsidR="009D4793">
        <w:rPr>
          <w:rFonts w:ascii="Times New Roman" w:hAnsi="Times New Roman" w:cs="Times New Roman"/>
          <w:sz w:val="24"/>
          <w:szCs w:val="24"/>
        </w:rPr>
        <w:t>applicants advising them that he had cancelled the sale on the instructions of the</w:t>
      </w:r>
      <w:r w:rsidR="000D7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="000D72DD">
        <w:rPr>
          <w:rFonts w:ascii="Times New Roman" w:hAnsi="Times New Roman" w:cs="Times New Roman"/>
          <w:sz w:val="24"/>
          <w:szCs w:val="24"/>
        </w:rPr>
        <w:t xml:space="preserve">udgement </w:t>
      </w:r>
      <w:r w:rsidR="009D4793">
        <w:rPr>
          <w:rFonts w:ascii="Times New Roman" w:hAnsi="Times New Roman" w:cs="Times New Roman"/>
          <w:sz w:val="24"/>
          <w:szCs w:val="24"/>
        </w:rPr>
        <w:t>creditor, the 4</w:t>
      </w:r>
      <w:r w:rsidR="009D4793" w:rsidRPr="009D47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4793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3D5D37">
        <w:rPr>
          <w:rFonts w:ascii="Times New Roman" w:hAnsi="Times New Roman" w:cs="Times New Roman"/>
          <w:sz w:val="24"/>
          <w:szCs w:val="24"/>
        </w:rPr>
        <w:t>, apparently the judgment debtor and the judgment creditor had settled the controversy between themselves and had entered into a Deed of Settlement</w:t>
      </w:r>
      <w:r w:rsidR="00FE0DC6">
        <w:rPr>
          <w:rFonts w:ascii="Times New Roman" w:hAnsi="Times New Roman" w:cs="Times New Roman"/>
          <w:sz w:val="24"/>
          <w:szCs w:val="24"/>
        </w:rPr>
        <w:t xml:space="preserve"> and request the Sheriff to cancel the sale between him and the applicants and uplift the caveat that had been placed on that property.</w:t>
      </w:r>
      <w:r w:rsidR="00A9048F">
        <w:rPr>
          <w:rFonts w:ascii="Times New Roman" w:hAnsi="Times New Roman" w:cs="Times New Roman"/>
          <w:sz w:val="24"/>
          <w:szCs w:val="24"/>
        </w:rPr>
        <w:t xml:space="preserve"> </w:t>
      </w:r>
      <w:r w:rsidR="009D4793">
        <w:rPr>
          <w:rFonts w:ascii="Times New Roman" w:hAnsi="Times New Roman" w:cs="Times New Roman"/>
          <w:sz w:val="24"/>
          <w:szCs w:val="24"/>
        </w:rPr>
        <w:t>The property was therefore not transferred to the applicants</w:t>
      </w:r>
      <w:r w:rsidR="00FE0DC6">
        <w:rPr>
          <w:rFonts w:ascii="Times New Roman" w:hAnsi="Times New Roman" w:cs="Times New Roman"/>
          <w:sz w:val="24"/>
          <w:szCs w:val="24"/>
        </w:rPr>
        <w:t>, and i</w:t>
      </w:r>
      <w:r w:rsidR="009D4793">
        <w:rPr>
          <w:rFonts w:ascii="Times New Roman" w:hAnsi="Times New Roman" w:cs="Times New Roman"/>
          <w:sz w:val="24"/>
          <w:szCs w:val="24"/>
        </w:rPr>
        <w:t>n meantime the 6</w:t>
      </w:r>
      <w:r w:rsidR="009D4793" w:rsidRPr="009D47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4793">
        <w:rPr>
          <w:rFonts w:ascii="Times New Roman" w:hAnsi="Times New Roman" w:cs="Times New Roman"/>
          <w:sz w:val="24"/>
          <w:szCs w:val="24"/>
        </w:rPr>
        <w:t xml:space="preserve"> respondent sold the property to the 1</w:t>
      </w:r>
      <w:r w:rsidR="009D4793" w:rsidRPr="009D479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D4793">
        <w:rPr>
          <w:rFonts w:ascii="Times New Roman" w:hAnsi="Times New Roman" w:cs="Times New Roman"/>
          <w:sz w:val="24"/>
          <w:szCs w:val="24"/>
        </w:rPr>
        <w:t xml:space="preserve"> and 2</w:t>
      </w:r>
      <w:r w:rsidR="009D4793" w:rsidRPr="009D479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D4793">
        <w:rPr>
          <w:rFonts w:ascii="Times New Roman" w:hAnsi="Times New Roman" w:cs="Times New Roman"/>
          <w:sz w:val="24"/>
          <w:szCs w:val="24"/>
        </w:rPr>
        <w:t xml:space="preserve"> respondents and both took transfer of the property on 11 June 2018.</w:t>
      </w:r>
      <w:r w:rsidR="00FE0DC6">
        <w:rPr>
          <w:rFonts w:ascii="Times New Roman" w:hAnsi="Times New Roman" w:cs="Times New Roman"/>
          <w:sz w:val="24"/>
          <w:szCs w:val="24"/>
        </w:rPr>
        <w:t xml:space="preserve"> The purported</w:t>
      </w:r>
      <w:r w:rsidR="009D4793">
        <w:rPr>
          <w:rFonts w:ascii="Times New Roman" w:hAnsi="Times New Roman" w:cs="Times New Roman"/>
          <w:sz w:val="24"/>
          <w:szCs w:val="24"/>
        </w:rPr>
        <w:t xml:space="preserve"> </w:t>
      </w:r>
      <w:r w:rsidR="00FE0DC6">
        <w:rPr>
          <w:rFonts w:ascii="Times New Roman" w:hAnsi="Times New Roman" w:cs="Times New Roman"/>
          <w:sz w:val="24"/>
          <w:szCs w:val="24"/>
        </w:rPr>
        <w:t>cancellation of the sale by the Sheriff</w:t>
      </w:r>
      <w:r w:rsidR="00A9048F">
        <w:rPr>
          <w:rFonts w:ascii="Times New Roman" w:hAnsi="Times New Roman" w:cs="Times New Roman"/>
          <w:sz w:val="24"/>
          <w:szCs w:val="24"/>
        </w:rPr>
        <w:t xml:space="preserve"> </w:t>
      </w:r>
      <w:r w:rsidR="009D4793">
        <w:rPr>
          <w:rFonts w:ascii="Times New Roman" w:hAnsi="Times New Roman" w:cs="Times New Roman"/>
          <w:sz w:val="24"/>
          <w:szCs w:val="24"/>
        </w:rPr>
        <w:t xml:space="preserve">to the applicants prompted the applicants to file with this court an application under case number </w:t>
      </w:r>
      <w:r w:rsidR="009D4793" w:rsidRPr="00A90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HC928/19</w:t>
      </w:r>
      <w:r w:rsidR="009D4793">
        <w:rPr>
          <w:rFonts w:ascii="Times New Roman" w:hAnsi="Times New Roman" w:cs="Times New Roman"/>
          <w:sz w:val="24"/>
          <w:szCs w:val="24"/>
        </w:rPr>
        <w:t xml:space="preserve"> in which they sought the following relief;</w:t>
      </w:r>
    </w:p>
    <w:p w14:paraId="2B3EE3FF" w14:textId="36437677" w:rsidR="009D4793" w:rsidRPr="00A9048F" w:rsidRDefault="00323A98" w:rsidP="000D72D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048F">
        <w:rPr>
          <w:rFonts w:ascii="Times New Roman" w:hAnsi="Times New Roman" w:cs="Times New Roman"/>
          <w:i/>
          <w:iCs/>
          <w:sz w:val="24"/>
          <w:szCs w:val="24"/>
        </w:rPr>
        <w:t>(1) To compel transfer of the property to them by the Sherriff.</w:t>
      </w:r>
    </w:p>
    <w:p w14:paraId="4A6377CF" w14:textId="77777777" w:rsidR="00A9048F" w:rsidRDefault="00323A98" w:rsidP="00A9048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048F">
        <w:rPr>
          <w:rFonts w:ascii="Times New Roman" w:hAnsi="Times New Roman" w:cs="Times New Roman"/>
          <w:i/>
          <w:iCs/>
          <w:sz w:val="24"/>
          <w:szCs w:val="24"/>
        </w:rPr>
        <w:t xml:space="preserve">(2)  A declarator that the setting aside of the sale by the Sherriff was null and void. </w:t>
      </w:r>
    </w:p>
    <w:p w14:paraId="09D2B992" w14:textId="6A518E15" w:rsidR="00323A98" w:rsidRPr="00A9048F" w:rsidRDefault="00323A98" w:rsidP="00A9048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3F430C">
        <w:rPr>
          <w:rFonts w:ascii="Times New Roman" w:hAnsi="Times New Roman" w:cs="Times New Roman"/>
          <w:sz w:val="24"/>
          <w:szCs w:val="24"/>
        </w:rPr>
        <w:t xml:space="preserve">ey </w:t>
      </w:r>
      <w:r>
        <w:rPr>
          <w:rFonts w:ascii="Times New Roman" w:hAnsi="Times New Roman" w:cs="Times New Roman"/>
          <w:sz w:val="24"/>
          <w:szCs w:val="24"/>
        </w:rPr>
        <w:t>did not succeed in hav</w:t>
      </w:r>
      <w:r w:rsidR="003F430C"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z w:val="24"/>
          <w:szCs w:val="24"/>
        </w:rPr>
        <w:t xml:space="preserve">the Sherriff compelled to transfer the property to them because that was now an impossibility regard being had to the fact that the Sheriff </w:t>
      </w:r>
      <w:r w:rsidR="003F430C"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>long uplifted the caveat on the property and by so doing enabled the 6</w:t>
      </w:r>
      <w:r w:rsidRPr="00323A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 to transfer</w:t>
      </w:r>
      <w:r w:rsidR="003F430C">
        <w:rPr>
          <w:rFonts w:ascii="Times New Roman" w:hAnsi="Times New Roman" w:cs="Times New Roman"/>
          <w:sz w:val="24"/>
          <w:szCs w:val="24"/>
        </w:rPr>
        <w:t xml:space="preserve"> the property</w:t>
      </w:r>
      <w:r>
        <w:rPr>
          <w:rFonts w:ascii="Times New Roman" w:hAnsi="Times New Roman" w:cs="Times New Roman"/>
          <w:sz w:val="24"/>
          <w:szCs w:val="24"/>
        </w:rPr>
        <w:t xml:space="preserve"> to the 1</w:t>
      </w:r>
      <w:r w:rsidRPr="00323A9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323A9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respondents. </w:t>
      </w:r>
      <w:r w:rsidR="003F430C">
        <w:rPr>
          <w:rFonts w:ascii="Times New Roman" w:hAnsi="Times New Roman" w:cs="Times New Roman"/>
          <w:sz w:val="24"/>
          <w:szCs w:val="24"/>
        </w:rPr>
        <w:t>This court however granted part of their prayer and declared the purported cancellation of the sale by the Sheriff to have been illegal</w:t>
      </w:r>
      <w:r w:rsidR="003F430C" w:rsidRPr="003F430C">
        <w:rPr>
          <w:rFonts w:ascii="Times New Roman" w:hAnsi="Times New Roman" w:cs="Times New Roman"/>
          <w:i/>
          <w:iCs/>
          <w:sz w:val="24"/>
          <w:szCs w:val="24"/>
        </w:rPr>
        <w:t>. 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30C" w:rsidRPr="003F4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HH 300/22</w:t>
      </w:r>
      <w:r w:rsidR="003F4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FA42C08" w14:textId="583A29CA" w:rsidR="005733B0" w:rsidRDefault="005733B0" w:rsidP="00323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20007" w14:textId="6CBE4E35" w:rsidR="005733B0" w:rsidRPr="003F430C" w:rsidRDefault="005733B0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4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APPLICANTS’ CASE</w:t>
      </w:r>
    </w:p>
    <w:p w14:paraId="5BCB4475" w14:textId="6E55F424" w:rsidR="005733B0" w:rsidRDefault="005733B0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applicants argued</w:t>
      </w:r>
      <w:r w:rsidR="007067F9">
        <w:rPr>
          <w:rFonts w:ascii="Times New Roman" w:hAnsi="Times New Roman" w:cs="Times New Roman"/>
          <w:sz w:val="24"/>
          <w:szCs w:val="24"/>
        </w:rPr>
        <w:t xml:space="preserve"> in</w:t>
      </w:r>
      <w:r w:rsidR="0033594A">
        <w:rPr>
          <w:rFonts w:ascii="Times New Roman" w:hAnsi="Times New Roman" w:cs="Times New Roman"/>
          <w:sz w:val="24"/>
          <w:szCs w:val="24"/>
        </w:rPr>
        <w:t xml:space="preserve"> </w:t>
      </w:r>
      <w:r w:rsidR="007067F9">
        <w:rPr>
          <w:rFonts w:ascii="Times New Roman" w:hAnsi="Times New Roman" w:cs="Times New Roman"/>
          <w:sz w:val="24"/>
          <w:szCs w:val="24"/>
        </w:rPr>
        <w:t>their papers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706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cancellation of the sale by the Sheriff was a legal nullity</w:t>
      </w:r>
      <w:r w:rsidR="0033594A">
        <w:rPr>
          <w:rFonts w:ascii="Times New Roman" w:hAnsi="Times New Roman" w:cs="Times New Roman"/>
          <w:sz w:val="24"/>
          <w:szCs w:val="24"/>
        </w:rPr>
        <w:t xml:space="preserve"> and a</w:t>
      </w:r>
      <w:r>
        <w:rPr>
          <w:rFonts w:ascii="Times New Roman" w:hAnsi="Times New Roman" w:cs="Times New Roman"/>
          <w:sz w:val="24"/>
          <w:szCs w:val="24"/>
        </w:rPr>
        <w:t xml:space="preserve">t the hearing, that argument </w:t>
      </w:r>
      <w:r w:rsidR="0033594A">
        <w:rPr>
          <w:rFonts w:ascii="Times New Roman" w:hAnsi="Times New Roman" w:cs="Times New Roman"/>
          <w:sz w:val="24"/>
          <w:szCs w:val="24"/>
        </w:rPr>
        <w:t>became</w:t>
      </w:r>
      <w:r>
        <w:rPr>
          <w:rFonts w:ascii="Times New Roman" w:hAnsi="Times New Roman" w:cs="Times New Roman"/>
          <w:sz w:val="24"/>
          <w:szCs w:val="24"/>
        </w:rPr>
        <w:t xml:space="preserve"> fortified by the </w:t>
      </w:r>
      <w:r w:rsidR="0033594A">
        <w:rPr>
          <w:rFonts w:ascii="Times New Roman" w:hAnsi="Times New Roman" w:cs="Times New Roman"/>
          <w:sz w:val="24"/>
          <w:szCs w:val="24"/>
        </w:rPr>
        <w:t xml:space="preserve">declaratory </w:t>
      </w:r>
      <w:r>
        <w:rPr>
          <w:rFonts w:ascii="Times New Roman" w:hAnsi="Times New Roman" w:cs="Times New Roman"/>
          <w:sz w:val="24"/>
          <w:szCs w:val="24"/>
        </w:rPr>
        <w:t>order</w:t>
      </w:r>
      <w:r w:rsidR="0033594A">
        <w:rPr>
          <w:rFonts w:ascii="Times New Roman" w:hAnsi="Times New Roman" w:cs="Times New Roman"/>
          <w:sz w:val="24"/>
          <w:szCs w:val="24"/>
        </w:rPr>
        <w:t xml:space="preserve"> of this court </w:t>
      </w:r>
      <w:r>
        <w:rPr>
          <w:rFonts w:ascii="Times New Roman" w:hAnsi="Times New Roman" w:cs="Times New Roman"/>
          <w:sz w:val="24"/>
          <w:szCs w:val="24"/>
        </w:rPr>
        <w:t xml:space="preserve">by Muremba J in </w:t>
      </w:r>
      <w:r w:rsidRPr="003359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HH300/22</w:t>
      </w:r>
      <w:r w:rsidR="0033594A">
        <w:rPr>
          <w:rFonts w:ascii="Times New Roman" w:hAnsi="Times New Roman" w:cs="Times New Roman"/>
          <w:sz w:val="24"/>
          <w:szCs w:val="24"/>
        </w:rPr>
        <w:t xml:space="preserve"> to that effect, which order is extant</w:t>
      </w:r>
      <w:r>
        <w:rPr>
          <w:rFonts w:ascii="Times New Roman" w:hAnsi="Times New Roman" w:cs="Times New Roman"/>
          <w:sz w:val="24"/>
          <w:szCs w:val="24"/>
        </w:rPr>
        <w:t>.  That nothing can stand or flow from a legal nullity and that by extension the sale of the property by the 6</w:t>
      </w:r>
      <w:r w:rsidRPr="005733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 to the 1</w:t>
      </w:r>
      <w:r w:rsidRPr="005733B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5733B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CC0">
        <w:rPr>
          <w:rFonts w:ascii="Times New Roman" w:hAnsi="Times New Roman" w:cs="Times New Roman"/>
          <w:sz w:val="24"/>
          <w:szCs w:val="24"/>
        </w:rPr>
        <w:t>respondents was a legal nullity too.</w:t>
      </w:r>
      <w:r w:rsidR="0033594A">
        <w:rPr>
          <w:rFonts w:ascii="Times New Roman" w:hAnsi="Times New Roman" w:cs="Times New Roman"/>
          <w:sz w:val="24"/>
          <w:szCs w:val="24"/>
        </w:rPr>
        <w:t xml:space="preserve"> They further </w:t>
      </w:r>
      <w:r w:rsidR="00F36CC0">
        <w:rPr>
          <w:rFonts w:ascii="Times New Roman" w:hAnsi="Times New Roman" w:cs="Times New Roman"/>
          <w:sz w:val="24"/>
          <w:szCs w:val="24"/>
        </w:rPr>
        <w:t>argued</w:t>
      </w:r>
      <w:r w:rsidR="0033594A">
        <w:rPr>
          <w:rFonts w:ascii="Times New Roman" w:hAnsi="Times New Roman" w:cs="Times New Roman"/>
          <w:sz w:val="24"/>
          <w:szCs w:val="24"/>
        </w:rPr>
        <w:t xml:space="preserve"> </w:t>
      </w:r>
      <w:r w:rsidR="00F36CC0">
        <w:rPr>
          <w:rFonts w:ascii="Times New Roman" w:hAnsi="Times New Roman" w:cs="Times New Roman"/>
          <w:sz w:val="24"/>
          <w:szCs w:val="24"/>
        </w:rPr>
        <w:t>that, it does not matter whether or not the 1</w:t>
      </w:r>
      <w:r w:rsidR="00F36CC0" w:rsidRPr="00F36CC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36CC0">
        <w:rPr>
          <w:rFonts w:ascii="Times New Roman" w:hAnsi="Times New Roman" w:cs="Times New Roman"/>
          <w:sz w:val="24"/>
          <w:szCs w:val="24"/>
        </w:rPr>
        <w:t xml:space="preserve"> and 2</w:t>
      </w:r>
      <w:r w:rsidR="00F36CC0" w:rsidRPr="00F36CC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36CC0">
        <w:rPr>
          <w:rFonts w:ascii="Times New Roman" w:hAnsi="Times New Roman" w:cs="Times New Roman"/>
          <w:sz w:val="24"/>
          <w:szCs w:val="24"/>
        </w:rPr>
        <w:t xml:space="preserve"> respondents were innocent purchasers.  They</w:t>
      </w:r>
      <w:r w:rsidR="0033594A">
        <w:rPr>
          <w:rFonts w:ascii="Times New Roman" w:hAnsi="Times New Roman" w:cs="Times New Roman"/>
          <w:sz w:val="24"/>
          <w:szCs w:val="24"/>
        </w:rPr>
        <w:t xml:space="preserve"> </w:t>
      </w:r>
      <w:r w:rsidR="00F36CC0">
        <w:rPr>
          <w:rFonts w:ascii="Times New Roman" w:hAnsi="Times New Roman" w:cs="Times New Roman"/>
          <w:sz w:val="24"/>
          <w:szCs w:val="24"/>
        </w:rPr>
        <w:t>reason</w:t>
      </w:r>
      <w:r w:rsidR="0033594A">
        <w:rPr>
          <w:rFonts w:ascii="Times New Roman" w:hAnsi="Times New Roman" w:cs="Times New Roman"/>
          <w:sz w:val="24"/>
          <w:szCs w:val="24"/>
        </w:rPr>
        <w:t>ed</w:t>
      </w:r>
      <w:r w:rsidR="00F36CC0">
        <w:rPr>
          <w:rFonts w:ascii="Times New Roman" w:hAnsi="Times New Roman" w:cs="Times New Roman"/>
          <w:sz w:val="24"/>
          <w:szCs w:val="24"/>
        </w:rPr>
        <w:t xml:space="preserve"> that when a property is sold in violation of the law th</w:t>
      </w:r>
      <w:r w:rsidR="0033594A">
        <w:rPr>
          <w:rFonts w:ascii="Times New Roman" w:hAnsi="Times New Roman" w:cs="Times New Roman"/>
          <w:sz w:val="24"/>
          <w:szCs w:val="24"/>
        </w:rPr>
        <w:t xml:space="preserve">e </w:t>
      </w:r>
      <w:r w:rsidR="00F36CC0">
        <w:rPr>
          <w:rFonts w:ascii="Times New Roman" w:hAnsi="Times New Roman" w:cs="Times New Roman"/>
          <w:sz w:val="24"/>
          <w:szCs w:val="24"/>
        </w:rPr>
        <w:t>sale is a nullity and 3</w:t>
      </w:r>
      <w:r w:rsidR="00F36CC0" w:rsidRPr="00F36CC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F36CC0">
        <w:rPr>
          <w:rFonts w:ascii="Times New Roman" w:hAnsi="Times New Roman" w:cs="Times New Roman"/>
          <w:sz w:val="24"/>
          <w:szCs w:val="24"/>
        </w:rPr>
        <w:t xml:space="preserve"> parties cannot acquire rights from a nullity.</w:t>
      </w:r>
      <w:r w:rsidR="0033594A">
        <w:rPr>
          <w:rFonts w:ascii="Times New Roman" w:hAnsi="Times New Roman" w:cs="Times New Roman"/>
          <w:sz w:val="24"/>
          <w:szCs w:val="24"/>
        </w:rPr>
        <w:t xml:space="preserve"> </w:t>
      </w:r>
      <w:r w:rsidR="00F36CC0">
        <w:rPr>
          <w:rFonts w:ascii="Times New Roman" w:hAnsi="Times New Roman" w:cs="Times New Roman"/>
          <w:sz w:val="24"/>
          <w:szCs w:val="24"/>
        </w:rPr>
        <w:t>The</w:t>
      </w:r>
      <w:r w:rsidR="0033594A">
        <w:rPr>
          <w:rFonts w:ascii="Times New Roman" w:hAnsi="Times New Roman" w:cs="Times New Roman"/>
          <w:sz w:val="24"/>
          <w:szCs w:val="24"/>
        </w:rPr>
        <w:t>y counter-</w:t>
      </w:r>
      <w:r w:rsidR="00F36CC0">
        <w:rPr>
          <w:rFonts w:ascii="Times New Roman" w:hAnsi="Times New Roman" w:cs="Times New Roman"/>
          <w:sz w:val="24"/>
          <w:szCs w:val="24"/>
        </w:rPr>
        <w:t xml:space="preserve">argued that this case </w:t>
      </w:r>
      <w:r w:rsidR="00104304">
        <w:rPr>
          <w:rFonts w:ascii="Times New Roman" w:hAnsi="Times New Roman" w:cs="Times New Roman"/>
          <w:sz w:val="24"/>
          <w:szCs w:val="24"/>
        </w:rPr>
        <w:t xml:space="preserve">cannot be </w:t>
      </w:r>
      <w:r w:rsidR="0033594A">
        <w:rPr>
          <w:rFonts w:ascii="Times New Roman" w:hAnsi="Times New Roman" w:cs="Times New Roman"/>
          <w:sz w:val="24"/>
          <w:szCs w:val="24"/>
        </w:rPr>
        <w:t xml:space="preserve">said </w:t>
      </w:r>
      <w:r w:rsidR="00104304">
        <w:rPr>
          <w:rFonts w:ascii="Times New Roman" w:hAnsi="Times New Roman" w:cs="Times New Roman"/>
          <w:sz w:val="24"/>
          <w:szCs w:val="24"/>
        </w:rPr>
        <w:t>to a double sale</w:t>
      </w:r>
      <w:r w:rsidR="0033594A">
        <w:rPr>
          <w:rFonts w:ascii="Times New Roman" w:hAnsi="Times New Roman" w:cs="Times New Roman"/>
          <w:sz w:val="24"/>
          <w:szCs w:val="24"/>
        </w:rPr>
        <w:t xml:space="preserve"> or akin to one,</w:t>
      </w:r>
      <w:r w:rsidR="00104304">
        <w:rPr>
          <w:rFonts w:ascii="Times New Roman" w:hAnsi="Times New Roman" w:cs="Times New Roman"/>
          <w:sz w:val="24"/>
          <w:szCs w:val="24"/>
        </w:rPr>
        <w:t xml:space="preserve"> because in a double sale </w:t>
      </w:r>
      <w:r w:rsidR="0033594A">
        <w:rPr>
          <w:rFonts w:ascii="Times New Roman" w:hAnsi="Times New Roman" w:cs="Times New Roman"/>
          <w:sz w:val="24"/>
          <w:szCs w:val="24"/>
        </w:rPr>
        <w:t xml:space="preserve">both </w:t>
      </w:r>
      <w:r w:rsidR="00104304">
        <w:rPr>
          <w:rFonts w:ascii="Times New Roman" w:hAnsi="Times New Roman" w:cs="Times New Roman"/>
          <w:sz w:val="24"/>
          <w:szCs w:val="24"/>
        </w:rPr>
        <w:t>transactions would be valid</w:t>
      </w:r>
      <w:r w:rsidR="0033594A">
        <w:rPr>
          <w:rFonts w:ascii="Times New Roman" w:hAnsi="Times New Roman" w:cs="Times New Roman"/>
          <w:sz w:val="24"/>
          <w:szCs w:val="24"/>
        </w:rPr>
        <w:t xml:space="preserve">, unlike </w:t>
      </w:r>
      <w:r w:rsidR="00104304">
        <w:rPr>
          <w:rFonts w:ascii="Times New Roman" w:hAnsi="Times New Roman" w:cs="Times New Roman"/>
          <w:sz w:val="24"/>
          <w:szCs w:val="24"/>
        </w:rPr>
        <w:t xml:space="preserve">in this case </w:t>
      </w:r>
      <w:r w:rsidR="0033594A">
        <w:rPr>
          <w:rFonts w:ascii="Times New Roman" w:hAnsi="Times New Roman" w:cs="Times New Roman"/>
          <w:sz w:val="24"/>
          <w:szCs w:val="24"/>
        </w:rPr>
        <w:t xml:space="preserve">in which </w:t>
      </w:r>
      <w:r w:rsidR="00104304">
        <w:rPr>
          <w:rFonts w:ascii="Times New Roman" w:hAnsi="Times New Roman" w:cs="Times New Roman"/>
          <w:sz w:val="24"/>
          <w:szCs w:val="24"/>
        </w:rPr>
        <w:t>the subsequent sale was t</w:t>
      </w:r>
      <w:r w:rsidR="00AD4955">
        <w:rPr>
          <w:rFonts w:ascii="Times New Roman" w:hAnsi="Times New Roman" w:cs="Times New Roman"/>
          <w:sz w:val="24"/>
          <w:szCs w:val="24"/>
        </w:rPr>
        <w:t xml:space="preserve">ainted with </w:t>
      </w:r>
      <w:r w:rsidR="00104304">
        <w:rPr>
          <w:rFonts w:ascii="Times New Roman" w:hAnsi="Times New Roman" w:cs="Times New Roman"/>
          <w:sz w:val="24"/>
          <w:szCs w:val="24"/>
        </w:rPr>
        <w:t xml:space="preserve">an illegality and therefore the principle of equity does </w:t>
      </w:r>
      <w:r w:rsidR="00AD4955">
        <w:rPr>
          <w:rFonts w:ascii="Times New Roman" w:hAnsi="Times New Roman" w:cs="Times New Roman"/>
          <w:sz w:val="24"/>
          <w:szCs w:val="24"/>
        </w:rPr>
        <w:t>not</w:t>
      </w:r>
      <w:r w:rsidR="002A69DB">
        <w:rPr>
          <w:rFonts w:ascii="Times New Roman" w:hAnsi="Times New Roman" w:cs="Times New Roman"/>
          <w:sz w:val="24"/>
          <w:szCs w:val="24"/>
        </w:rPr>
        <w:t xml:space="preserve"> </w:t>
      </w:r>
      <w:r w:rsidR="00104304">
        <w:rPr>
          <w:rFonts w:ascii="Times New Roman" w:hAnsi="Times New Roman" w:cs="Times New Roman"/>
          <w:sz w:val="24"/>
          <w:szCs w:val="24"/>
        </w:rPr>
        <w:t>apply</w:t>
      </w:r>
      <w:r w:rsidR="002A69DB">
        <w:rPr>
          <w:rFonts w:ascii="Times New Roman" w:hAnsi="Times New Roman" w:cs="Times New Roman"/>
          <w:sz w:val="24"/>
          <w:szCs w:val="24"/>
        </w:rPr>
        <w:t xml:space="preserve"> as a factor to be considered in resolving the dispute</w:t>
      </w:r>
      <w:r w:rsidR="00104304">
        <w:rPr>
          <w:rFonts w:ascii="Times New Roman" w:hAnsi="Times New Roman" w:cs="Times New Roman"/>
          <w:sz w:val="24"/>
          <w:szCs w:val="24"/>
        </w:rPr>
        <w:t>.</w:t>
      </w:r>
      <w:r w:rsidR="002A69DB">
        <w:rPr>
          <w:rFonts w:ascii="Times New Roman" w:hAnsi="Times New Roman" w:cs="Times New Roman"/>
          <w:sz w:val="24"/>
          <w:szCs w:val="24"/>
        </w:rPr>
        <w:t xml:space="preserve"> T</w:t>
      </w:r>
      <w:r w:rsidR="00104304">
        <w:rPr>
          <w:rFonts w:ascii="Times New Roman" w:hAnsi="Times New Roman" w:cs="Times New Roman"/>
          <w:sz w:val="24"/>
          <w:szCs w:val="24"/>
        </w:rPr>
        <w:t xml:space="preserve">he cancellation </w:t>
      </w:r>
      <w:r w:rsidR="00104304">
        <w:rPr>
          <w:rFonts w:ascii="Times New Roman" w:hAnsi="Times New Roman" w:cs="Times New Roman"/>
          <w:sz w:val="24"/>
          <w:szCs w:val="24"/>
        </w:rPr>
        <w:lastRenderedPageBreak/>
        <w:t>of the deeds of transfer in this matter</w:t>
      </w:r>
      <w:r w:rsidR="002A69DB">
        <w:rPr>
          <w:rFonts w:ascii="Times New Roman" w:hAnsi="Times New Roman" w:cs="Times New Roman"/>
          <w:sz w:val="24"/>
          <w:szCs w:val="24"/>
        </w:rPr>
        <w:t xml:space="preserve"> as sought,</w:t>
      </w:r>
      <w:r w:rsidR="00104304">
        <w:rPr>
          <w:rFonts w:ascii="Times New Roman" w:hAnsi="Times New Roman" w:cs="Times New Roman"/>
          <w:sz w:val="24"/>
          <w:szCs w:val="24"/>
        </w:rPr>
        <w:t xml:space="preserve"> is the only sure way</w:t>
      </w:r>
      <w:r w:rsidR="002A69DB">
        <w:rPr>
          <w:rFonts w:ascii="Times New Roman" w:hAnsi="Times New Roman" w:cs="Times New Roman"/>
          <w:sz w:val="24"/>
          <w:szCs w:val="24"/>
        </w:rPr>
        <w:t xml:space="preserve"> of </w:t>
      </w:r>
      <w:r w:rsidR="00104304">
        <w:rPr>
          <w:rFonts w:ascii="Times New Roman" w:hAnsi="Times New Roman" w:cs="Times New Roman"/>
          <w:sz w:val="24"/>
          <w:szCs w:val="24"/>
        </w:rPr>
        <w:t>preserv</w:t>
      </w:r>
      <w:r w:rsidR="002A69DB">
        <w:rPr>
          <w:rFonts w:ascii="Times New Roman" w:hAnsi="Times New Roman" w:cs="Times New Roman"/>
          <w:sz w:val="24"/>
          <w:szCs w:val="24"/>
        </w:rPr>
        <w:t>ing</w:t>
      </w:r>
      <w:r w:rsidR="00104304">
        <w:rPr>
          <w:rFonts w:ascii="Times New Roman" w:hAnsi="Times New Roman" w:cs="Times New Roman"/>
          <w:sz w:val="24"/>
          <w:szCs w:val="24"/>
        </w:rPr>
        <w:t xml:space="preserve"> the public confidence in the judicial sales in execution. </w:t>
      </w:r>
    </w:p>
    <w:p w14:paraId="7245859A" w14:textId="77777777" w:rsidR="00104304" w:rsidRDefault="00104304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CEB0D4" w14:textId="7B2E717B" w:rsidR="00104304" w:rsidRPr="002A69DB" w:rsidRDefault="00104304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2A69D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 xml:space="preserve">st </w:t>
      </w:r>
      <w:r w:rsidRPr="002A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 2</w:t>
      </w:r>
      <w:r w:rsidRPr="002A69D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nd</w:t>
      </w:r>
      <w:r w:rsidRPr="002A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RESPONDENTS’ CASE</w:t>
      </w:r>
    </w:p>
    <w:p w14:paraId="3FC48600" w14:textId="76BF95A6" w:rsidR="00104304" w:rsidRDefault="00104304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2A69DB">
        <w:rPr>
          <w:rFonts w:ascii="Times New Roman" w:hAnsi="Times New Roman" w:cs="Times New Roman"/>
          <w:sz w:val="24"/>
          <w:szCs w:val="24"/>
        </w:rPr>
        <w:t xml:space="preserve"> 1</w:t>
      </w:r>
      <w:r w:rsidR="002A69DB" w:rsidRPr="002A69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A69DB">
        <w:rPr>
          <w:rFonts w:ascii="Times New Roman" w:hAnsi="Times New Roman" w:cs="Times New Roman"/>
          <w:sz w:val="24"/>
          <w:szCs w:val="24"/>
        </w:rPr>
        <w:t xml:space="preserve"> and 2</w:t>
      </w:r>
      <w:r w:rsidR="002A69DB" w:rsidRPr="002A69D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A6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respondents argued that they </w:t>
      </w:r>
      <w:r w:rsidR="005D6C6C">
        <w:rPr>
          <w:rFonts w:ascii="Times New Roman" w:hAnsi="Times New Roman" w:cs="Times New Roman"/>
          <w:sz w:val="24"/>
          <w:szCs w:val="24"/>
        </w:rPr>
        <w:t>did not get transfer from the Sheriff with whom the applicants had dealings with.  That applicants want to elevate personal rights</w:t>
      </w:r>
      <w:r w:rsidR="002A69DB">
        <w:rPr>
          <w:rFonts w:ascii="Times New Roman" w:hAnsi="Times New Roman" w:cs="Times New Roman"/>
          <w:sz w:val="24"/>
          <w:szCs w:val="24"/>
        </w:rPr>
        <w:t xml:space="preserve">, </w:t>
      </w:r>
      <w:r w:rsidR="005D6C6C">
        <w:rPr>
          <w:rFonts w:ascii="Times New Roman" w:hAnsi="Times New Roman" w:cs="Times New Roman"/>
          <w:sz w:val="24"/>
          <w:szCs w:val="24"/>
        </w:rPr>
        <w:t>that they hold to real rights</w:t>
      </w:r>
      <w:r w:rsidR="002A69DB">
        <w:rPr>
          <w:rFonts w:ascii="Times New Roman" w:hAnsi="Times New Roman" w:cs="Times New Roman"/>
          <w:sz w:val="24"/>
          <w:szCs w:val="24"/>
        </w:rPr>
        <w:t xml:space="preserve">, </w:t>
      </w:r>
      <w:r w:rsidR="005D6C6C">
        <w:rPr>
          <w:rFonts w:ascii="Times New Roman" w:hAnsi="Times New Roman" w:cs="Times New Roman"/>
          <w:sz w:val="24"/>
          <w:szCs w:val="24"/>
        </w:rPr>
        <w:t>that the 1</w:t>
      </w:r>
      <w:r w:rsidR="005D6C6C" w:rsidRPr="005D6C6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D6C6C">
        <w:rPr>
          <w:rFonts w:ascii="Times New Roman" w:hAnsi="Times New Roman" w:cs="Times New Roman"/>
          <w:sz w:val="24"/>
          <w:szCs w:val="24"/>
        </w:rPr>
        <w:t xml:space="preserve"> and 2</w:t>
      </w:r>
      <w:r w:rsidR="005D6C6C" w:rsidRPr="005D6C6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D6C6C">
        <w:rPr>
          <w:rFonts w:ascii="Times New Roman" w:hAnsi="Times New Roman" w:cs="Times New Roman"/>
          <w:sz w:val="24"/>
          <w:szCs w:val="24"/>
        </w:rPr>
        <w:t xml:space="preserve"> respondents hold</w:t>
      </w:r>
      <w:r w:rsidR="002A69DB">
        <w:rPr>
          <w:rFonts w:ascii="Times New Roman" w:hAnsi="Times New Roman" w:cs="Times New Roman"/>
          <w:sz w:val="24"/>
          <w:szCs w:val="24"/>
        </w:rPr>
        <w:t xml:space="preserve"> </w:t>
      </w:r>
      <w:r w:rsidR="005D6C6C">
        <w:rPr>
          <w:rFonts w:ascii="Times New Roman" w:hAnsi="Times New Roman" w:cs="Times New Roman"/>
          <w:sz w:val="24"/>
          <w:szCs w:val="24"/>
        </w:rPr>
        <w:t>in the property.  That personal rights are subject to real</w:t>
      </w:r>
      <w:r w:rsidR="002A69DB">
        <w:rPr>
          <w:rFonts w:ascii="Times New Roman" w:hAnsi="Times New Roman" w:cs="Times New Roman"/>
          <w:sz w:val="24"/>
          <w:szCs w:val="24"/>
        </w:rPr>
        <w:t xml:space="preserve"> rights</w:t>
      </w:r>
      <w:r w:rsidR="005D6C6C">
        <w:rPr>
          <w:rFonts w:ascii="Times New Roman" w:hAnsi="Times New Roman" w:cs="Times New Roman"/>
          <w:sz w:val="24"/>
          <w:szCs w:val="24"/>
        </w:rPr>
        <w:t xml:space="preserve"> in a</w:t>
      </w:r>
      <w:r w:rsidR="002A69DB">
        <w:rPr>
          <w:rFonts w:ascii="Times New Roman" w:hAnsi="Times New Roman" w:cs="Times New Roman"/>
          <w:sz w:val="24"/>
          <w:szCs w:val="24"/>
        </w:rPr>
        <w:t>n immovable</w:t>
      </w:r>
      <w:r w:rsidR="005D6C6C">
        <w:rPr>
          <w:rFonts w:ascii="Times New Roman" w:hAnsi="Times New Roman" w:cs="Times New Roman"/>
          <w:sz w:val="24"/>
          <w:szCs w:val="24"/>
        </w:rPr>
        <w:t xml:space="preserve"> property. The applicants cannot after failing to get specific performance from the Sheriff turn around and pursue parties they never dealt with.  According to the</w:t>
      </w:r>
      <w:r w:rsidR="002A69DB">
        <w:rPr>
          <w:rFonts w:ascii="Times New Roman" w:hAnsi="Times New Roman" w:cs="Times New Roman"/>
          <w:sz w:val="24"/>
          <w:szCs w:val="24"/>
        </w:rPr>
        <w:t>m</w:t>
      </w:r>
      <w:r w:rsidR="00072569">
        <w:rPr>
          <w:rFonts w:ascii="Times New Roman" w:hAnsi="Times New Roman" w:cs="Times New Roman"/>
          <w:sz w:val="24"/>
          <w:szCs w:val="24"/>
        </w:rPr>
        <w:t>,</w:t>
      </w:r>
      <w:r w:rsidR="002A69DB">
        <w:rPr>
          <w:rFonts w:ascii="Times New Roman" w:hAnsi="Times New Roman" w:cs="Times New Roman"/>
          <w:sz w:val="24"/>
          <w:szCs w:val="24"/>
        </w:rPr>
        <w:t xml:space="preserve"> </w:t>
      </w:r>
      <w:r w:rsidR="005D6C6C">
        <w:rPr>
          <w:rFonts w:ascii="Times New Roman" w:hAnsi="Times New Roman" w:cs="Times New Roman"/>
          <w:sz w:val="24"/>
          <w:szCs w:val="24"/>
        </w:rPr>
        <w:t>this is a case of a double sale</w:t>
      </w:r>
      <w:r w:rsidR="00072569">
        <w:rPr>
          <w:rFonts w:ascii="Times New Roman" w:hAnsi="Times New Roman" w:cs="Times New Roman"/>
          <w:sz w:val="24"/>
          <w:szCs w:val="24"/>
        </w:rPr>
        <w:t xml:space="preserve"> </w:t>
      </w:r>
      <w:r w:rsidR="005D6C6C">
        <w:rPr>
          <w:rFonts w:ascii="Times New Roman" w:hAnsi="Times New Roman" w:cs="Times New Roman"/>
          <w:sz w:val="24"/>
          <w:szCs w:val="24"/>
        </w:rPr>
        <w:t>because when the Sherriff cancelled the sale</w:t>
      </w:r>
      <w:r w:rsidR="00072569">
        <w:rPr>
          <w:rFonts w:ascii="Times New Roman" w:hAnsi="Times New Roman" w:cs="Times New Roman"/>
          <w:sz w:val="24"/>
          <w:szCs w:val="24"/>
        </w:rPr>
        <w:t xml:space="preserve"> between him and them,</w:t>
      </w:r>
      <w:r w:rsidR="005D6C6C">
        <w:rPr>
          <w:rFonts w:ascii="Times New Roman" w:hAnsi="Times New Roman" w:cs="Times New Roman"/>
          <w:sz w:val="24"/>
          <w:szCs w:val="24"/>
        </w:rPr>
        <w:t xml:space="preserve"> there was already a sale and transfer of title between the </w:t>
      </w:r>
      <w:r w:rsidR="0000096A">
        <w:rPr>
          <w:rFonts w:ascii="Times New Roman" w:hAnsi="Times New Roman" w:cs="Times New Roman"/>
          <w:sz w:val="24"/>
          <w:szCs w:val="24"/>
        </w:rPr>
        <w:t>6</w:t>
      </w:r>
      <w:r w:rsidR="0000096A" w:rsidRPr="000009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0096A">
        <w:rPr>
          <w:rFonts w:ascii="Times New Roman" w:hAnsi="Times New Roman" w:cs="Times New Roman"/>
          <w:sz w:val="24"/>
          <w:szCs w:val="24"/>
        </w:rPr>
        <w:t xml:space="preserve"> respondent and themselves.  </w:t>
      </w:r>
      <w:r w:rsidR="00072569">
        <w:rPr>
          <w:rFonts w:ascii="Times New Roman" w:hAnsi="Times New Roman" w:cs="Times New Roman"/>
          <w:sz w:val="24"/>
          <w:szCs w:val="24"/>
        </w:rPr>
        <w:t>T</w:t>
      </w:r>
      <w:r w:rsidR="0000096A">
        <w:rPr>
          <w:rFonts w:ascii="Times New Roman" w:hAnsi="Times New Roman" w:cs="Times New Roman"/>
          <w:sz w:val="24"/>
          <w:szCs w:val="24"/>
        </w:rPr>
        <w:t xml:space="preserve">he </w:t>
      </w:r>
      <w:r w:rsidR="00072569">
        <w:rPr>
          <w:rFonts w:ascii="Times New Roman" w:hAnsi="Times New Roman" w:cs="Times New Roman"/>
          <w:sz w:val="24"/>
          <w:szCs w:val="24"/>
        </w:rPr>
        <w:t xml:space="preserve">first </w:t>
      </w:r>
      <w:r w:rsidR="0000096A">
        <w:rPr>
          <w:rFonts w:ascii="Times New Roman" w:hAnsi="Times New Roman" w:cs="Times New Roman"/>
          <w:sz w:val="24"/>
          <w:szCs w:val="24"/>
        </w:rPr>
        <w:t>sale takes precedence and equity favours that they retain the property a</w:t>
      </w:r>
      <w:r w:rsidR="00072569">
        <w:rPr>
          <w:rFonts w:ascii="Times New Roman" w:hAnsi="Times New Roman" w:cs="Times New Roman"/>
          <w:sz w:val="24"/>
          <w:szCs w:val="24"/>
        </w:rPr>
        <w:t>nd in any case</w:t>
      </w:r>
      <w:r w:rsidR="0000096A">
        <w:rPr>
          <w:rFonts w:ascii="Times New Roman" w:hAnsi="Times New Roman" w:cs="Times New Roman"/>
          <w:sz w:val="24"/>
          <w:szCs w:val="24"/>
        </w:rPr>
        <w:t xml:space="preserve"> they have effected improvements on the property.  </w:t>
      </w:r>
    </w:p>
    <w:p w14:paraId="13C0A454" w14:textId="606CE45C" w:rsidR="0000096A" w:rsidRDefault="0000096A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817FF4" w14:textId="24BA469D" w:rsidR="0000096A" w:rsidRPr="00D00F5A" w:rsidRDefault="0000096A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0F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D00F5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Pr="00D00F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RESPONDENT</w:t>
      </w:r>
      <w:r w:rsidR="00D00F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</w:t>
      </w:r>
      <w:r w:rsidRPr="00D00F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 CASE</w:t>
      </w:r>
    </w:p>
    <w:p w14:paraId="1B99C0BD" w14:textId="522DC1DF" w:rsidR="0000096A" w:rsidRDefault="0000096A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Nothing much </w:t>
      </w:r>
      <w:r w:rsidR="00D00F5A">
        <w:rPr>
          <w:rFonts w:ascii="Times New Roman" w:hAnsi="Times New Roman" w:cs="Times New Roman"/>
          <w:sz w:val="24"/>
          <w:szCs w:val="24"/>
        </w:rPr>
        <w:t>turns on</w:t>
      </w:r>
      <w:r>
        <w:rPr>
          <w:rFonts w:ascii="Times New Roman" w:hAnsi="Times New Roman" w:cs="Times New Roman"/>
          <w:sz w:val="24"/>
          <w:szCs w:val="24"/>
        </w:rPr>
        <w:t xml:space="preserve"> the arguments </w:t>
      </w:r>
      <w:r w:rsidR="00D00F5A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the 6</w:t>
      </w:r>
      <w:r w:rsidRPr="000009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respondent.  It is basically sang from the same </w:t>
      </w:r>
      <w:r w:rsidR="00D00F5A">
        <w:rPr>
          <w:rFonts w:ascii="Times New Roman" w:hAnsi="Times New Roman" w:cs="Times New Roman"/>
          <w:sz w:val="24"/>
          <w:szCs w:val="24"/>
        </w:rPr>
        <w:t>“</w:t>
      </w:r>
      <w:r w:rsidR="00D00F5A" w:rsidRPr="00D00F5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00F5A">
        <w:rPr>
          <w:rFonts w:ascii="Times New Roman" w:hAnsi="Times New Roman" w:cs="Times New Roman"/>
          <w:i/>
          <w:iCs/>
          <w:sz w:val="24"/>
          <w:szCs w:val="24"/>
        </w:rPr>
        <w:t xml:space="preserve">ymn </w:t>
      </w:r>
      <w:r w:rsidR="00D00F5A" w:rsidRPr="00D00F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00F5A">
        <w:rPr>
          <w:rFonts w:ascii="Times New Roman" w:hAnsi="Times New Roman" w:cs="Times New Roman"/>
          <w:i/>
          <w:iCs/>
          <w:sz w:val="24"/>
          <w:szCs w:val="24"/>
        </w:rPr>
        <w:t>ook</w:t>
      </w:r>
      <w:r w:rsidR="00D00F5A" w:rsidRPr="00D00F5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00F5A">
        <w:rPr>
          <w:rFonts w:ascii="Times New Roman" w:hAnsi="Times New Roman" w:cs="Times New Roman"/>
          <w:i/>
          <w:iCs/>
          <w:sz w:val="24"/>
          <w:szCs w:val="24"/>
        </w:rPr>
        <w:t xml:space="preserve"> song and verse</w:t>
      </w:r>
      <w:r w:rsidR="00D00F5A">
        <w:rPr>
          <w:rFonts w:ascii="Times New Roman" w:hAnsi="Times New Roman" w:cs="Times New Roman"/>
          <w:sz w:val="24"/>
          <w:szCs w:val="24"/>
        </w:rPr>
        <w:t>”, as it were,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F5A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the 1</w:t>
      </w:r>
      <w:r w:rsidRPr="0000096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00096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respondents.  </w:t>
      </w:r>
    </w:p>
    <w:p w14:paraId="789923B6" w14:textId="25FBE472" w:rsidR="0000096A" w:rsidRDefault="0000096A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77AF79" w14:textId="1533BDE2" w:rsidR="0000096A" w:rsidRPr="00D00F5A" w:rsidRDefault="0000096A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0F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LAW</w:t>
      </w:r>
    </w:p>
    <w:p w14:paraId="7894DE9E" w14:textId="77777777" w:rsidR="00D40D0B" w:rsidRDefault="0000096A" w:rsidP="00BE13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Contrary to the </w:t>
      </w:r>
      <w:r w:rsidR="0057109F">
        <w:rPr>
          <w:rFonts w:ascii="Times New Roman" w:hAnsi="Times New Roman" w:cs="Times New Roman"/>
          <w:sz w:val="24"/>
          <w:szCs w:val="24"/>
        </w:rPr>
        <w:t>respondents</w:t>
      </w:r>
      <w:r w:rsidR="00D00F5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submissions, this </w:t>
      </w:r>
      <w:r w:rsidR="0057109F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not a case of a double sale at all. </w:t>
      </w:r>
      <w:r w:rsidR="00D00F5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double sale is when a property is sold to tw</w:t>
      </w:r>
      <w:r w:rsidR="00D00F5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0B">
        <w:rPr>
          <w:rFonts w:ascii="Times New Roman" w:hAnsi="Times New Roman" w:cs="Times New Roman"/>
          <w:sz w:val="24"/>
          <w:szCs w:val="24"/>
        </w:rPr>
        <w:t>buye</w:t>
      </w:r>
      <w:r w:rsidR="0057109F">
        <w:rPr>
          <w:rFonts w:ascii="Times New Roman" w:hAnsi="Times New Roman" w:cs="Times New Roman"/>
          <w:sz w:val="24"/>
          <w:szCs w:val="24"/>
        </w:rPr>
        <w:t>rs by</w:t>
      </w:r>
      <w:r>
        <w:rPr>
          <w:rFonts w:ascii="Times New Roman" w:hAnsi="Times New Roman" w:cs="Times New Roman"/>
          <w:sz w:val="24"/>
          <w:szCs w:val="24"/>
        </w:rPr>
        <w:t xml:space="preserve"> the same seller and both buyers pay the full purchase price for the property.  In this case, the property was not sold b</w:t>
      </w:r>
      <w:r w:rsidR="0057109F">
        <w:rPr>
          <w:rFonts w:ascii="Times New Roman" w:hAnsi="Times New Roman" w:cs="Times New Roman"/>
          <w:sz w:val="24"/>
          <w:szCs w:val="24"/>
        </w:rPr>
        <w:t>y the same seller.</w:t>
      </w:r>
    </w:p>
    <w:p w14:paraId="526BC942" w14:textId="7F5678FC" w:rsidR="00BE1368" w:rsidRDefault="0057109F" w:rsidP="00BE13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0D0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D40D0B" w:rsidRPr="00D40D0B">
        <w:rPr>
          <w:rFonts w:ascii="Times New Roman" w:hAnsi="Times New Roman" w:cs="Times New Roman"/>
          <w:i/>
          <w:iCs/>
          <w:sz w:val="24"/>
          <w:szCs w:val="24"/>
        </w:rPr>
        <w:t>Sec 8(</w:t>
      </w:r>
      <w:r w:rsidRPr="00D40D0B">
        <w:rPr>
          <w:rFonts w:ascii="Times New Roman" w:hAnsi="Times New Roman" w:cs="Times New Roman"/>
          <w:i/>
          <w:i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D40D0B">
        <w:rPr>
          <w:rFonts w:ascii="Times New Roman" w:hAnsi="Times New Roman" w:cs="Times New Roman"/>
          <w:i/>
          <w:iCs/>
          <w:sz w:val="24"/>
          <w:szCs w:val="24"/>
        </w:rPr>
        <w:t>Deeds Registries Act [Chapter 20:0</w:t>
      </w:r>
      <w:r w:rsidR="00D40D0B" w:rsidRPr="00D40D0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D40D0B">
        <w:rPr>
          <w:rFonts w:ascii="Times New Roman" w:hAnsi="Times New Roman" w:cs="Times New Roman"/>
          <w:i/>
          <w:iCs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provides as follows;</w:t>
      </w:r>
    </w:p>
    <w:p w14:paraId="12158E06" w14:textId="77777777" w:rsidR="00BE1368" w:rsidRDefault="00BE1368" w:rsidP="00BE13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6495F3" w14:textId="77777777" w:rsidR="00BE1368" w:rsidRPr="00BE1368" w:rsidRDefault="00BE1368" w:rsidP="00BE136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D40D0B">
        <w:rPr>
          <w:rFonts w:ascii="Times New Roman" w:hAnsi="Times New Roman" w:cs="Times New Roman"/>
          <w:b/>
          <w:bCs/>
        </w:rPr>
        <w:t>“8 Registered deeds not to be cancelled except upon order of court</w:t>
      </w:r>
      <w:r w:rsidRPr="00BE1368">
        <w:rPr>
          <w:rFonts w:ascii="Times New Roman" w:hAnsi="Times New Roman" w:cs="Times New Roman"/>
        </w:rPr>
        <w:t>.</w:t>
      </w:r>
    </w:p>
    <w:p w14:paraId="52E47DA4" w14:textId="4963D944" w:rsidR="0057109F" w:rsidRPr="00D40D0B" w:rsidRDefault="00BE1368" w:rsidP="00BE136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D40D0B">
        <w:rPr>
          <w:rFonts w:ascii="Times New Roman" w:hAnsi="Times New Roman" w:cs="Times New Roman"/>
          <w:i/>
          <w:iCs/>
        </w:rPr>
        <w:t xml:space="preserve">(1) ……….. no registered deed of grant, deed of transfer, certificate of title or other deed conferring or conveying to land or any real right in land other than a mortgage bond, and no cession of any registered bond not made as security, shall be cancelled by a registrar except upon an order of court” </w:t>
      </w:r>
      <w:r w:rsidR="0057109F" w:rsidRPr="00D40D0B">
        <w:rPr>
          <w:rFonts w:ascii="Times New Roman" w:hAnsi="Times New Roman" w:cs="Times New Roman"/>
          <w:i/>
          <w:iCs/>
        </w:rPr>
        <w:t xml:space="preserve"> </w:t>
      </w:r>
    </w:p>
    <w:p w14:paraId="32CBE480" w14:textId="77777777" w:rsidR="00725BAF" w:rsidRDefault="00725BAF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DB6A46" w14:textId="5309E208" w:rsidR="0000096A" w:rsidRPr="00C232D2" w:rsidRDefault="00725BAF" w:rsidP="005733B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RESOLUTION </w:t>
      </w:r>
    </w:p>
    <w:p w14:paraId="1E9E9498" w14:textId="1165652D" w:rsidR="00096BF4" w:rsidRDefault="00725BAF" w:rsidP="00D97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a judicial sale</w:t>
      </w:r>
      <w:r w:rsidR="00C232D2">
        <w:rPr>
          <w:rFonts w:ascii="Times New Roman" w:hAnsi="Times New Roman" w:cs="Times New Roman"/>
          <w:sz w:val="24"/>
          <w:szCs w:val="24"/>
        </w:rPr>
        <w:t xml:space="preserve"> in execution</w:t>
      </w:r>
      <w:r>
        <w:rPr>
          <w:rFonts w:ascii="Times New Roman" w:hAnsi="Times New Roman" w:cs="Times New Roman"/>
          <w:sz w:val="24"/>
          <w:szCs w:val="24"/>
        </w:rPr>
        <w:t xml:space="preserve"> is perfecta it can only be set aside by an order of the High Court. Any purported sale of the same property before or without a lawful cancellation of the first sale is a legal nullity.  The argument by the 6</w:t>
      </w:r>
      <w:r w:rsidRPr="00725B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 that at the time it sold the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property, the caveat on it had been uplifted and therefore its sale was valid is not helpful to say the least.  It </w:t>
      </w:r>
      <w:r w:rsidR="00C232D2">
        <w:rPr>
          <w:rFonts w:ascii="Times New Roman" w:hAnsi="Times New Roman" w:cs="Times New Roman"/>
          <w:sz w:val="24"/>
          <w:szCs w:val="24"/>
        </w:rPr>
        <w:t>appears</w:t>
      </w:r>
      <w:r>
        <w:rPr>
          <w:rFonts w:ascii="Times New Roman" w:hAnsi="Times New Roman" w:cs="Times New Roman"/>
          <w:sz w:val="24"/>
          <w:szCs w:val="24"/>
        </w:rPr>
        <w:t xml:space="preserve"> to me that the logical corollary of that position of the law is that any registration of title pursuant to a sale in violation of the law governing judicial sales in execution is a legal nullity too. I have not heard any of the respondents </w:t>
      </w:r>
      <w:r w:rsidR="00C232D2">
        <w:rPr>
          <w:rFonts w:ascii="Times New Roman" w:hAnsi="Times New Roman" w:cs="Times New Roman"/>
          <w:sz w:val="24"/>
          <w:szCs w:val="24"/>
        </w:rPr>
        <w:t xml:space="preserve">disputing that </w:t>
      </w:r>
      <w:r>
        <w:rPr>
          <w:rFonts w:ascii="Times New Roman" w:hAnsi="Times New Roman" w:cs="Times New Roman"/>
          <w:sz w:val="24"/>
          <w:szCs w:val="24"/>
        </w:rPr>
        <w:t>the conduct of the Sheriff was unlawful</w:t>
      </w:r>
      <w:r w:rsidR="00C232D2">
        <w:rPr>
          <w:rFonts w:ascii="Times New Roman" w:hAnsi="Times New Roman" w:cs="Times New Roman"/>
          <w:sz w:val="24"/>
          <w:szCs w:val="24"/>
        </w:rPr>
        <w:t xml:space="preserve"> or stating that the judgment of Muremba J in </w:t>
      </w:r>
      <w:r w:rsidR="00C232D2" w:rsidRPr="009035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="009035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 928/19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40">
        <w:rPr>
          <w:rFonts w:ascii="Times New Roman" w:hAnsi="Times New Roman" w:cs="Times New Roman"/>
          <w:sz w:val="24"/>
          <w:szCs w:val="24"/>
        </w:rPr>
        <w:t xml:space="preserve">is being appealed or has been set aside.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03540">
        <w:rPr>
          <w:rFonts w:ascii="Times New Roman" w:hAnsi="Times New Roman" w:cs="Times New Roman"/>
          <w:sz w:val="24"/>
          <w:szCs w:val="24"/>
        </w:rPr>
        <w:t>ll force</w:t>
      </w:r>
      <w:r w:rsidR="00096BF4">
        <w:rPr>
          <w:rFonts w:ascii="Times New Roman" w:hAnsi="Times New Roman" w:cs="Times New Roman"/>
          <w:sz w:val="24"/>
          <w:szCs w:val="24"/>
        </w:rPr>
        <w:t xml:space="preserve"> ha</w:t>
      </w:r>
      <w:r w:rsidR="00903540">
        <w:rPr>
          <w:rFonts w:ascii="Times New Roman" w:hAnsi="Times New Roman" w:cs="Times New Roman"/>
          <w:sz w:val="24"/>
          <w:szCs w:val="24"/>
        </w:rPr>
        <w:t>s</w:t>
      </w:r>
      <w:r w:rsidR="00096BF4">
        <w:rPr>
          <w:rFonts w:ascii="Times New Roman" w:hAnsi="Times New Roman" w:cs="Times New Roman"/>
          <w:sz w:val="24"/>
          <w:szCs w:val="24"/>
        </w:rPr>
        <w:t xml:space="preserve"> been</w:t>
      </w:r>
      <w:r w:rsidR="00903540">
        <w:rPr>
          <w:rFonts w:ascii="Times New Roman" w:hAnsi="Times New Roman" w:cs="Times New Roman"/>
          <w:sz w:val="24"/>
          <w:szCs w:val="24"/>
        </w:rPr>
        <w:t xml:space="preserve"> thrust at motivating</w:t>
      </w:r>
      <w:r w:rsidR="00096BF4">
        <w:rPr>
          <w:rFonts w:ascii="Times New Roman" w:hAnsi="Times New Roman" w:cs="Times New Roman"/>
          <w:sz w:val="24"/>
          <w:szCs w:val="24"/>
        </w:rPr>
        <w:t xml:space="preserve"> that the purchase and registration of the property by the 1</w:t>
      </w:r>
      <w:r w:rsidR="00096BF4" w:rsidRPr="00096B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96BF4">
        <w:rPr>
          <w:rFonts w:ascii="Times New Roman" w:hAnsi="Times New Roman" w:cs="Times New Roman"/>
          <w:sz w:val="24"/>
          <w:szCs w:val="24"/>
        </w:rPr>
        <w:t xml:space="preserve"> and 2</w:t>
      </w:r>
      <w:r w:rsidR="00096BF4" w:rsidRPr="00096B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96BF4">
        <w:rPr>
          <w:rFonts w:ascii="Times New Roman" w:hAnsi="Times New Roman" w:cs="Times New Roman"/>
          <w:sz w:val="24"/>
          <w:szCs w:val="24"/>
        </w:rPr>
        <w:t xml:space="preserve"> respondents was lawful and valid. The question that arises from a logical and legal perspective is how can an unlawful process be</w:t>
      </w:r>
      <w:r w:rsidR="00903540">
        <w:rPr>
          <w:rFonts w:ascii="Times New Roman" w:hAnsi="Times New Roman" w:cs="Times New Roman"/>
          <w:sz w:val="24"/>
          <w:szCs w:val="24"/>
        </w:rPr>
        <w:t>g</w:t>
      </w:r>
      <w:r w:rsidR="00096BF4">
        <w:rPr>
          <w:rFonts w:ascii="Times New Roman" w:hAnsi="Times New Roman" w:cs="Times New Roman"/>
          <w:sz w:val="24"/>
          <w:szCs w:val="24"/>
        </w:rPr>
        <w:t>et a lawful product</w:t>
      </w:r>
      <w:r w:rsidR="00903540">
        <w:rPr>
          <w:rFonts w:ascii="Times New Roman" w:hAnsi="Times New Roman" w:cs="Times New Roman"/>
          <w:sz w:val="24"/>
          <w:szCs w:val="24"/>
        </w:rPr>
        <w:t>?</w:t>
      </w:r>
      <w:r w:rsidR="00D97CF7">
        <w:rPr>
          <w:rFonts w:ascii="Times New Roman" w:hAnsi="Times New Roman" w:cs="Times New Roman"/>
          <w:sz w:val="24"/>
          <w:szCs w:val="24"/>
        </w:rPr>
        <w:t xml:space="preserve"> It simply cannot. The law being so clear,</w:t>
      </w:r>
      <w:r w:rsidR="00096BF4">
        <w:rPr>
          <w:rFonts w:ascii="Times New Roman" w:hAnsi="Times New Roman" w:cs="Times New Roman"/>
          <w:sz w:val="24"/>
          <w:szCs w:val="24"/>
        </w:rPr>
        <w:t xml:space="preserve"> the status </w:t>
      </w:r>
      <w:r w:rsidR="00096BF4" w:rsidRPr="00096BF4">
        <w:rPr>
          <w:rFonts w:ascii="Times New Roman" w:hAnsi="Times New Roman" w:cs="Times New Roman"/>
          <w:i/>
          <w:iCs/>
          <w:sz w:val="24"/>
          <w:szCs w:val="24"/>
        </w:rPr>
        <w:t>quo ante</w:t>
      </w:r>
      <w:r w:rsidR="00096BF4">
        <w:rPr>
          <w:rFonts w:ascii="Times New Roman" w:hAnsi="Times New Roman" w:cs="Times New Roman"/>
          <w:sz w:val="24"/>
          <w:szCs w:val="24"/>
        </w:rPr>
        <w:t xml:space="preserve"> must return to the position matters were before the registration of title in favour of the 1</w:t>
      </w:r>
      <w:r w:rsidR="00096BF4" w:rsidRPr="00096B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96BF4">
        <w:rPr>
          <w:rFonts w:ascii="Times New Roman" w:hAnsi="Times New Roman" w:cs="Times New Roman"/>
          <w:sz w:val="24"/>
          <w:szCs w:val="24"/>
        </w:rPr>
        <w:t xml:space="preserve"> and 2</w:t>
      </w:r>
      <w:r w:rsidR="00096BF4" w:rsidRPr="00096B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96BF4">
        <w:rPr>
          <w:rFonts w:ascii="Times New Roman" w:hAnsi="Times New Roman" w:cs="Times New Roman"/>
          <w:sz w:val="24"/>
          <w:szCs w:val="24"/>
        </w:rPr>
        <w:t xml:space="preserve"> respondents on 11 June 2018</w:t>
      </w:r>
      <w:r w:rsidR="00D97CF7">
        <w:rPr>
          <w:rFonts w:ascii="Times New Roman" w:hAnsi="Times New Roman" w:cs="Times New Roman"/>
          <w:sz w:val="24"/>
          <w:szCs w:val="24"/>
        </w:rPr>
        <w:t xml:space="preserve"> and the illegal cancellation of the sale between the applicants and the Sheriff</w:t>
      </w:r>
      <w:r w:rsidR="00096BF4">
        <w:rPr>
          <w:rFonts w:ascii="Times New Roman" w:hAnsi="Times New Roman" w:cs="Times New Roman"/>
          <w:sz w:val="24"/>
          <w:szCs w:val="24"/>
        </w:rPr>
        <w:t>.  That can only be achieved by the cancellation of the title deeds as prayed for in this application.   Accordingly, the following order is made.</w:t>
      </w:r>
    </w:p>
    <w:p w14:paraId="20696DC8" w14:textId="07A54A02" w:rsidR="00096BF4" w:rsidRDefault="00096BF4" w:rsidP="00096BF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14D29D" w14:textId="79E7266B" w:rsidR="00096BF4" w:rsidRDefault="00096BF4" w:rsidP="00096BF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7CF7">
        <w:rPr>
          <w:rFonts w:ascii="Times New Roman" w:hAnsi="Times New Roman" w:cs="Times New Roman"/>
          <w:b/>
          <w:bCs/>
          <w:sz w:val="24"/>
          <w:szCs w:val="24"/>
        </w:rPr>
        <w:t>IT IS ORDERED THAT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DA2A83" w14:textId="758F772E" w:rsidR="00096BF4" w:rsidRDefault="00096BF4" w:rsidP="00096BF4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The Registration of Title Deed</w:t>
      </w:r>
      <w:r w:rsidR="00623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No.</w:t>
      </w:r>
      <w:r w:rsidR="00623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3150/18 and Deed No. 31</w:t>
      </w:r>
      <w:r w:rsidR="00623906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/18 be and </w:t>
      </w:r>
      <w:r w:rsidR="00623906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hereby held</w:t>
      </w:r>
      <w:r w:rsidR="00623906">
        <w:rPr>
          <w:rFonts w:ascii="Times New Roman" w:hAnsi="Times New Roman" w:cs="Times New Roman"/>
          <w:sz w:val="24"/>
          <w:szCs w:val="24"/>
        </w:rPr>
        <w:t xml:space="preserve"> null </w:t>
      </w:r>
      <w:r>
        <w:rPr>
          <w:rFonts w:ascii="Times New Roman" w:hAnsi="Times New Roman" w:cs="Times New Roman"/>
          <w:sz w:val="24"/>
          <w:szCs w:val="24"/>
        </w:rPr>
        <w:t>and void</w:t>
      </w:r>
      <w:r w:rsidR="00623906">
        <w:rPr>
          <w:rFonts w:ascii="Times New Roman" w:hAnsi="Times New Roman" w:cs="Times New Roman"/>
          <w:sz w:val="24"/>
          <w:szCs w:val="24"/>
        </w:rPr>
        <w:t>.</w:t>
      </w:r>
    </w:p>
    <w:p w14:paraId="2A8CB34F" w14:textId="5CE770ED" w:rsidR="00096BF4" w:rsidRDefault="00096BF4" w:rsidP="00096BF4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The 5</w:t>
      </w:r>
      <w:r w:rsidRPr="00096B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 be and is hereby ordered to cancel </w:t>
      </w:r>
      <w:r w:rsidR="006239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itle Deed No. 3150/18</w:t>
      </w:r>
      <w:r w:rsidR="00623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Deed No. 3139/18 held under the 1</w:t>
      </w:r>
      <w:r w:rsidRPr="00096B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096B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Respondents. </w:t>
      </w:r>
    </w:p>
    <w:p w14:paraId="066F1ABD" w14:textId="2FC8B47B" w:rsidR="009243E3" w:rsidRDefault="00096BF4" w:rsidP="00096BF4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ab/>
        <w:t>The 1</w:t>
      </w:r>
      <w:r w:rsidRPr="00096B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096B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6</w:t>
      </w:r>
      <w:r w:rsidR="00623906" w:rsidRPr="006239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23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Respondents </w:t>
      </w:r>
      <w:r w:rsidR="00647771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pay the Applicants costs of this suit</w:t>
      </w:r>
      <w:r w:rsidR="00647771">
        <w:rPr>
          <w:rFonts w:ascii="Times New Roman" w:hAnsi="Times New Roman" w:cs="Times New Roman"/>
          <w:sz w:val="24"/>
          <w:szCs w:val="24"/>
        </w:rPr>
        <w:t>.</w:t>
      </w:r>
    </w:p>
    <w:p w14:paraId="7C595269" w14:textId="77777777" w:rsidR="009243E3" w:rsidRDefault="009243E3" w:rsidP="00924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2C87F" w14:textId="77777777" w:rsidR="009243E3" w:rsidRDefault="009243E3" w:rsidP="00924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6967F" w14:textId="77777777" w:rsidR="009243E3" w:rsidRDefault="009243E3" w:rsidP="00924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C258F" w14:textId="77777777" w:rsidR="009243E3" w:rsidRDefault="009243E3" w:rsidP="00924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7C072" w14:textId="77777777" w:rsidR="009243E3" w:rsidRDefault="009243E3" w:rsidP="00924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BEE55" w14:textId="77777777" w:rsidR="009243E3" w:rsidRDefault="009243E3" w:rsidP="00924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C38A4" w14:textId="77777777" w:rsidR="009243E3" w:rsidRDefault="009243E3" w:rsidP="00924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850ED" w14:textId="5838EFCD" w:rsidR="009243E3" w:rsidRDefault="009243E3" w:rsidP="00A30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E3">
        <w:rPr>
          <w:rFonts w:ascii="Times New Roman" w:hAnsi="Times New Roman" w:cs="Times New Roman"/>
          <w:i/>
          <w:iCs/>
          <w:sz w:val="24"/>
          <w:szCs w:val="24"/>
        </w:rPr>
        <w:t>Mushangwe &amp; Company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77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pplicants</w:t>
      </w:r>
      <w:r w:rsidR="0064777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Legal Practitioners. </w:t>
      </w:r>
    </w:p>
    <w:p w14:paraId="18077FEB" w14:textId="45BA99CB" w:rsidR="009243E3" w:rsidRDefault="009243E3" w:rsidP="00A30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E3">
        <w:rPr>
          <w:rFonts w:ascii="Times New Roman" w:hAnsi="Times New Roman" w:cs="Times New Roman"/>
          <w:i/>
          <w:iCs/>
          <w:sz w:val="24"/>
          <w:szCs w:val="24"/>
        </w:rPr>
        <w:t>Mangezi, Nleya &amp; Partners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9243E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9243E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Respondents</w:t>
      </w:r>
      <w:r w:rsidR="0064777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Legal Practitioners. </w:t>
      </w:r>
    </w:p>
    <w:p w14:paraId="5B7ADD81" w14:textId="44DD2DE9" w:rsidR="0000096A" w:rsidRDefault="009243E3" w:rsidP="00A30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3E3">
        <w:rPr>
          <w:rFonts w:ascii="Times New Roman" w:hAnsi="Times New Roman" w:cs="Times New Roman"/>
          <w:i/>
          <w:iCs/>
          <w:sz w:val="24"/>
          <w:szCs w:val="24"/>
        </w:rPr>
        <w:t>Mupanga &amp; Bhatasara</w:t>
      </w:r>
      <w:r>
        <w:rPr>
          <w:rFonts w:ascii="Times New Roman" w:hAnsi="Times New Roman" w:cs="Times New Roman"/>
          <w:sz w:val="24"/>
          <w:szCs w:val="24"/>
        </w:rPr>
        <w:t>, 6</w:t>
      </w:r>
      <w:r w:rsidRPr="009243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Practitioners. </w:t>
      </w:r>
      <w:r w:rsidR="00096B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BD5FA" w14:textId="77777777" w:rsidR="0000096A" w:rsidRDefault="0000096A" w:rsidP="00A30C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009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6C043" w14:textId="77777777" w:rsidR="00DA7B4D" w:rsidRDefault="00DA7B4D" w:rsidP="009F6DAF">
      <w:pPr>
        <w:spacing w:after="0" w:line="240" w:lineRule="auto"/>
      </w:pPr>
      <w:r>
        <w:separator/>
      </w:r>
    </w:p>
  </w:endnote>
  <w:endnote w:type="continuationSeparator" w:id="0">
    <w:p w14:paraId="4EA6B721" w14:textId="77777777" w:rsidR="00DA7B4D" w:rsidRDefault="00DA7B4D" w:rsidP="009F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4C189" w14:textId="77777777" w:rsidR="00DA7B4D" w:rsidRDefault="00DA7B4D" w:rsidP="009F6DAF">
      <w:pPr>
        <w:spacing w:after="0" w:line="240" w:lineRule="auto"/>
      </w:pPr>
      <w:r>
        <w:separator/>
      </w:r>
    </w:p>
  </w:footnote>
  <w:footnote w:type="continuationSeparator" w:id="0">
    <w:p w14:paraId="69210293" w14:textId="77777777" w:rsidR="00DA7B4D" w:rsidRDefault="00DA7B4D" w:rsidP="009F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1509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1C151B" w14:textId="3C83DF72" w:rsidR="004E7C82" w:rsidRDefault="003A342E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CF4">
          <w:rPr>
            <w:noProof/>
          </w:rPr>
          <w:t>1</w:t>
        </w:r>
        <w:r>
          <w:rPr>
            <w:noProof/>
          </w:rPr>
          <w:fldChar w:fldCharType="end"/>
        </w:r>
      </w:p>
      <w:p w14:paraId="3C3293A7" w14:textId="40245D10" w:rsidR="003A342E" w:rsidRDefault="004E7C82">
        <w:pPr>
          <w:pStyle w:val="Header"/>
          <w:jc w:val="right"/>
        </w:pPr>
        <w:r>
          <w:rPr>
            <w:noProof/>
          </w:rPr>
          <w:t>HH738/22</w:t>
        </w:r>
      </w:p>
    </w:sdtContent>
  </w:sdt>
  <w:p w14:paraId="24307954" w14:textId="21E72978" w:rsidR="009F6DAF" w:rsidRPr="009F6DAF" w:rsidRDefault="003A342E" w:rsidP="009F6DAF">
    <w:pPr>
      <w:pStyle w:val="Header"/>
      <w:jc w:val="right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HC3079/20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520E9"/>
    <w:multiLevelType w:val="hybridMultilevel"/>
    <w:tmpl w:val="E5DA71D0"/>
    <w:lvl w:ilvl="0" w:tplc="3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29"/>
    <w:rsid w:val="0000096A"/>
    <w:rsid w:val="00071329"/>
    <w:rsid w:val="00072569"/>
    <w:rsid w:val="00096BF4"/>
    <w:rsid w:val="000D72DD"/>
    <w:rsid w:val="00104304"/>
    <w:rsid w:val="00224F5D"/>
    <w:rsid w:val="002A69DB"/>
    <w:rsid w:val="002B7D01"/>
    <w:rsid w:val="00323A98"/>
    <w:rsid w:val="0033594A"/>
    <w:rsid w:val="00391F7B"/>
    <w:rsid w:val="003A342E"/>
    <w:rsid w:val="003D5D37"/>
    <w:rsid w:val="003E1182"/>
    <w:rsid w:val="003F430C"/>
    <w:rsid w:val="00426B07"/>
    <w:rsid w:val="00496DF3"/>
    <w:rsid w:val="004E7C82"/>
    <w:rsid w:val="0057109F"/>
    <w:rsid w:val="005733B0"/>
    <w:rsid w:val="00583B85"/>
    <w:rsid w:val="005C7211"/>
    <w:rsid w:val="005D6C6C"/>
    <w:rsid w:val="00623906"/>
    <w:rsid w:val="00647771"/>
    <w:rsid w:val="00657406"/>
    <w:rsid w:val="007067F9"/>
    <w:rsid w:val="00725BAF"/>
    <w:rsid w:val="008503E8"/>
    <w:rsid w:val="00867037"/>
    <w:rsid w:val="008C52C7"/>
    <w:rsid w:val="00903540"/>
    <w:rsid w:val="009243E3"/>
    <w:rsid w:val="009D4793"/>
    <w:rsid w:val="009F6DAF"/>
    <w:rsid w:val="00A30CF4"/>
    <w:rsid w:val="00A9048F"/>
    <w:rsid w:val="00AD4955"/>
    <w:rsid w:val="00BD4610"/>
    <w:rsid w:val="00BE1368"/>
    <w:rsid w:val="00C232D2"/>
    <w:rsid w:val="00CC1552"/>
    <w:rsid w:val="00D00F5A"/>
    <w:rsid w:val="00D05669"/>
    <w:rsid w:val="00D40D0B"/>
    <w:rsid w:val="00D97CF7"/>
    <w:rsid w:val="00DA7B4D"/>
    <w:rsid w:val="00F36CC0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13E8"/>
  <w15:chartTrackingRefBased/>
  <w15:docId w15:val="{D8901BBD-7F76-40B9-9D65-F9F5120C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32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DAF"/>
  </w:style>
  <w:style w:type="paragraph" w:styleId="Footer">
    <w:name w:val="footer"/>
    <w:basedOn w:val="Normal"/>
    <w:link w:val="FooterChar"/>
    <w:uiPriority w:val="99"/>
    <w:unhideWhenUsed/>
    <w:rsid w:val="009F6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DAF"/>
  </w:style>
  <w:style w:type="paragraph" w:styleId="ListParagraph">
    <w:name w:val="List Paragraph"/>
    <w:basedOn w:val="Normal"/>
    <w:uiPriority w:val="34"/>
    <w:qFormat/>
    <w:rsid w:val="00BE1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JSC</cp:lastModifiedBy>
  <cp:revision>2</cp:revision>
  <dcterms:created xsi:type="dcterms:W3CDTF">2022-10-28T09:51:00Z</dcterms:created>
  <dcterms:modified xsi:type="dcterms:W3CDTF">2022-10-28T09:51:00Z</dcterms:modified>
</cp:coreProperties>
</file>