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157" w:rsidRPr="00A77CFC" w:rsidRDefault="00F92157" w:rsidP="00F92157">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WELLS MAROWA </w:t>
      </w:r>
    </w:p>
    <w:p w:rsidR="00F92157" w:rsidRDefault="00F92157" w:rsidP="00F92157">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F92157" w:rsidRPr="00A77CFC" w:rsidRDefault="008E4E64" w:rsidP="00F92157">
      <w:pPr>
        <w:spacing w:after="0" w:line="240" w:lineRule="auto"/>
        <w:rPr>
          <w:rFonts w:ascii="Times New Roman" w:hAnsi="Times New Roman" w:cs="Times New Roman"/>
          <w:sz w:val="24"/>
          <w:szCs w:val="24"/>
        </w:rPr>
      </w:pPr>
      <w:r>
        <w:rPr>
          <w:rFonts w:ascii="Times New Roman" w:hAnsi="Times New Roman" w:cs="Times New Roman"/>
          <w:sz w:val="24"/>
          <w:szCs w:val="24"/>
        </w:rPr>
        <w:t>EMELDA MAROWA</w:t>
      </w:r>
    </w:p>
    <w:p w:rsidR="00F92157" w:rsidRDefault="00F92157" w:rsidP="00F92157">
      <w:pPr>
        <w:spacing w:after="0" w:line="240" w:lineRule="auto"/>
        <w:rPr>
          <w:rFonts w:ascii="Times New Roman" w:hAnsi="Times New Roman" w:cs="Times New Roman"/>
          <w:sz w:val="24"/>
          <w:szCs w:val="24"/>
        </w:rPr>
      </w:pPr>
    </w:p>
    <w:p w:rsidR="00F92157" w:rsidRPr="00A77CFC" w:rsidRDefault="00F92157" w:rsidP="00F92157">
      <w:pPr>
        <w:tabs>
          <w:tab w:val="left" w:pos="6402"/>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92157" w:rsidRPr="00A77CFC" w:rsidRDefault="00F92157" w:rsidP="00F92157">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HIGH COURT OF ZIMBABWE </w:t>
      </w:r>
    </w:p>
    <w:p w:rsidR="00F92157" w:rsidRPr="00A77CFC" w:rsidRDefault="00C804FC" w:rsidP="00F9215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MUZENDA </w:t>
      </w:r>
      <w:r w:rsidR="00F92157" w:rsidRPr="00A77CFC">
        <w:rPr>
          <w:rFonts w:ascii="Times New Roman" w:hAnsi="Times New Roman" w:cs="Times New Roman"/>
          <w:sz w:val="24"/>
          <w:szCs w:val="24"/>
        </w:rPr>
        <w:t>J</w:t>
      </w:r>
    </w:p>
    <w:p w:rsidR="00F92157" w:rsidRPr="00A77CFC" w:rsidRDefault="00F92157" w:rsidP="00F92157">
      <w:pPr>
        <w:spacing w:after="0" w:line="240" w:lineRule="auto"/>
        <w:rPr>
          <w:rFonts w:ascii="Times New Roman" w:hAnsi="Times New Roman" w:cs="Times New Roman"/>
          <w:sz w:val="24"/>
          <w:szCs w:val="24"/>
        </w:rPr>
      </w:pPr>
      <w:r w:rsidRPr="00A77CFC">
        <w:rPr>
          <w:rFonts w:ascii="Times New Roman" w:hAnsi="Times New Roman" w:cs="Times New Roman"/>
          <w:sz w:val="24"/>
          <w:szCs w:val="24"/>
        </w:rPr>
        <w:t xml:space="preserve">MUTARE, </w:t>
      </w:r>
      <w:r>
        <w:rPr>
          <w:rFonts w:ascii="Times New Roman" w:hAnsi="Times New Roman" w:cs="Times New Roman"/>
          <w:sz w:val="24"/>
          <w:szCs w:val="24"/>
        </w:rPr>
        <w:t xml:space="preserve">12 </w:t>
      </w:r>
      <w:r w:rsidR="00C804FC">
        <w:rPr>
          <w:rFonts w:ascii="Times New Roman" w:hAnsi="Times New Roman" w:cs="Times New Roman"/>
          <w:sz w:val="24"/>
          <w:szCs w:val="24"/>
        </w:rPr>
        <w:t xml:space="preserve">and 19 </w:t>
      </w:r>
      <w:r>
        <w:rPr>
          <w:rFonts w:ascii="Times New Roman" w:hAnsi="Times New Roman" w:cs="Times New Roman"/>
          <w:sz w:val="24"/>
          <w:szCs w:val="24"/>
        </w:rPr>
        <w:t>May 2022</w:t>
      </w:r>
    </w:p>
    <w:p w:rsidR="00F92157" w:rsidRPr="00A77CFC" w:rsidRDefault="00F92157" w:rsidP="00F92157">
      <w:pPr>
        <w:spacing w:after="0" w:line="240" w:lineRule="auto"/>
        <w:rPr>
          <w:rFonts w:ascii="Times New Roman" w:hAnsi="Times New Roman" w:cs="Times New Roman"/>
          <w:sz w:val="24"/>
          <w:szCs w:val="24"/>
        </w:rPr>
      </w:pPr>
    </w:p>
    <w:p w:rsidR="00F92157" w:rsidRPr="00A77CFC" w:rsidRDefault="00F92157" w:rsidP="00F92157">
      <w:pPr>
        <w:spacing w:after="0" w:line="240" w:lineRule="auto"/>
        <w:jc w:val="center"/>
        <w:rPr>
          <w:rFonts w:ascii="Times New Roman" w:hAnsi="Times New Roman" w:cs="Times New Roman"/>
          <w:sz w:val="24"/>
          <w:szCs w:val="24"/>
        </w:rPr>
      </w:pPr>
    </w:p>
    <w:p w:rsidR="00F92157" w:rsidRPr="00A77CFC" w:rsidRDefault="00F92157" w:rsidP="00F92157">
      <w:pPr>
        <w:spacing w:after="0" w:line="240" w:lineRule="auto"/>
        <w:rPr>
          <w:rFonts w:ascii="Times New Roman" w:hAnsi="Times New Roman" w:cs="Times New Roman"/>
          <w:b/>
          <w:sz w:val="24"/>
          <w:szCs w:val="24"/>
        </w:rPr>
      </w:pPr>
      <w:r>
        <w:rPr>
          <w:rFonts w:ascii="Times New Roman" w:hAnsi="Times New Roman" w:cs="Times New Roman"/>
          <w:b/>
          <w:sz w:val="24"/>
          <w:szCs w:val="24"/>
        </w:rPr>
        <w:t>Civil Trial</w:t>
      </w:r>
    </w:p>
    <w:p w:rsidR="00F92157" w:rsidRPr="00A77CFC" w:rsidRDefault="00F92157" w:rsidP="00F92157">
      <w:pPr>
        <w:spacing w:after="0" w:line="240" w:lineRule="auto"/>
        <w:rPr>
          <w:rFonts w:ascii="Times New Roman" w:hAnsi="Times New Roman" w:cs="Times New Roman"/>
          <w:sz w:val="24"/>
          <w:szCs w:val="24"/>
        </w:rPr>
      </w:pPr>
    </w:p>
    <w:p w:rsidR="00F92157" w:rsidRPr="00A77CFC" w:rsidRDefault="00F92157" w:rsidP="00F92157">
      <w:pPr>
        <w:spacing w:after="0" w:line="240" w:lineRule="auto"/>
        <w:rPr>
          <w:rFonts w:ascii="Times New Roman" w:hAnsi="Times New Roman" w:cs="Times New Roman"/>
          <w:sz w:val="24"/>
          <w:szCs w:val="24"/>
        </w:rPr>
      </w:pPr>
    </w:p>
    <w:p w:rsidR="00F92157" w:rsidRPr="00A77CFC" w:rsidRDefault="00F92157" w:rsidP="00F92157">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Ms S. </w:t>
      </w:r>
      <w:proofErr w:type="spellStart"/>
      <w:r>
        <w:rPr>
          <w:rFonts w:ascii="Times New Roman" w:hAnsi="Times New Roman" w:cs="Times New Roman"/>
          <w:i/>
          <w:sz w:val="24"/>
          <w:szCs w:val="24"/>
        </w:rPr>
        <w:t>Muzandaka</w:t>
      </w:r>
      <w:proofErr w:type="spellEnd"/>
      <w:r>
        <w:rPr>
          <w:rFonts w:ascii="Times New Roman" w:hAnsi="Times New Roman" w:cs="Times New Roman"/>
          <w:sz w:val="24"/>
          <w:szCs w:val="24"/>
        </w:rPr>
        <w:t>, for the Plaintiff</w:t>
      </w:r>
    </w:p>
    <w:p w:rsidR="00F92157" w:rsidRPr="00A77CFC" w:rsidRDefault="00F92157" w:rsidP="00F92157">
      <w:pPr>
        <w:spacing w:after="0" w:line="240" w:lineRule="auto"/>
        <w:ind w:left="720" w:hanging="720"/>
        <w:rPr>
          <w:rFonts w:ascii="Times New Roman" w:hAnsi="Times New Roman" w:cs="Times New Roman"/>
          <w:sz w:val="24"/>
          <w:szCs w:val="24"/>
        </w:rPr>
      </w:pPr>
      <w:r>
        <w:rPr>
          <w:rFonts w:ascii="Times New Roman" w:hAnsi="Times New Roman" w:cs="Times New Roman"/>
          <w:i/>
          <w:sz w:val="24"/>
          <w:szCs w:val="24"/>
        </w:rPr>
        <w:t>Defendant in person</w:t>
      </w:r>
    </w:p>
    <w:p w:rsidR="00F92157" w:rsidRPr="00A77CFC" w:rsidRDefault="00F92157" w:rsidP="00F92157">
      <w:pPr>
        <w:spacing w:after="0" w:line="240" w:lineRule="auto"/>
        <w:ind w:left="720" w:hanging="720"/>
        <w:rPr>
          <w:rFonts w:ascii="Times New Roman" w:hAnsi="Times New Roman" w:cs="Times New Roman"/>
          <w:sz w:val="24"/>
          <w:szCs w:val="24"/>
        </w:rPr>
      </w:pPr>
    </w:p>
    <w:p w:rsidR="00F92157" w:rsidRPr="00A77CFC" w:rsidRDefault="00F92157" w:rsidP="00F92157">
      <w:pPr>
        <w:spacing w:after="0" w:line="240" w:lineRule="auto"/>
        <w:rPr>
          <w:rFonts w:ascii="Times New Roman" w:hAnsi="Times New Roman" w:cs="Times New Roman"/>
          <w:sz w:val="24"/>
          <w:szCs w:val="24"/>
        </w:rPr>
      </w:pPr>
    </w:p>
    <w:p w:rsidR="00F92157" w:rsidRDefault="00F92157" w:rsidP="00761E62">
      <w:pPr>
        <w:spacing w:after="0" w:line="360" w:lineRule="auto"/>
        <w:ind w:firstLine="720"/>
        <w:jc w:val="both"/>
        <w:rPr>
          <w:rFonts w:ascii="Times New Roman" w:hAnsi="Times New Roman" w:cs="Times New Roman"/>
          <w:sz w:val="24"/>
          <w:szCs w:val="24"/>
        </w:rPr>
      </w:pPr>
      <w:r w:rsidRPr="008A184B">
        <w:rPr>
          <w:rFonts w:ascii="Times New Roman" w:hAnsi="Times New Roman" w:cs="Times New Roman"/>
          <w:sz w:val="24"/>
          <w:szCs w:val="24"/>
        </w:rPr>
        <w:t xml:space="preserve">MUZENDA J: </w:t>
      </w:r>
      <w:r>
        <w:rPr>
          <w:rFonts w:ascii="Times New Roman" w:hAnsi="Times New Roman" w:cs="Times New Roman"/>
          <w:sz w:val="24"/>
          <w:szCs w:val="24"/>
        </w:rPr>
        <w:t>Plaintiff married defendant at Mutare in terms of the Marriage Act, [</w:t>
      </w:r>
      <w:r w:rsidRPr="00F92157">
        <w:rPr>
          <w:rFonts w:ascii="Times New Roman" w:hAnsi="Times New Roman" w:cs="Times New Roman"/>
          <w:i/>
          <w:sz w:val="24"/>
          <w:szCs w:val="24"/>
        </w:rPr>
        <w:t>Chapter 5:11</w:t>
      </w:r>
      <w:r>
        <w:rPr>
          <w:rFonts w:ascii="Times New Roman" w:hAnsi="Times New Roman" w:cs="Times New Roman"/>
          <w:sz w:val="24"/>
          <w:szCs w:val="24"/>
        </w:rPr>
        <w:t xml:space="preserve">] on 30 August 1994. On 13 June 2017 he caused summons for divorce and ancillary issues to be issued. There are no minor children. Parties agree that the marriage relationship between them has irretrievably broken down to an extent that there is no hope </w:t>
      </w:r>
      <w:r w:rsidR="009651B8">
        <w:rPr>
          <w:rFonts w:ascii="Times New Roman" w:hAnsi="Times New Roman" w:cs="Times New Roman"/>
          <w:sz w:val="24"/>
          <w:szCs w:val="24"/>
        </w:rPr>
        <w:t xml:space="preserve">of </w:t>
      </w:r>
      <w:r>
        <w:rPr>
          <w:rFonts w:ascii="Times New Roman" w:hAnsi="Times New Roman" w:cs="Times New Roman"/>
          <w:sz w:val="24"/>
          <w:szCs w:val="24"/>
        </w:rPr>
        <w:t xml:space="preserve">restoration of a normal relationship. During the duration of the marriage the parties acquired an immovable property being Stand 5216 </w:t>
      </w:r>
      <w:proofErr w:type="spellStart"/>
      <w:r>
        <w:rPr>
          <w:rFonts w:ascii="Times New Roman" w:hAnsi="Times New Roman" w:cs="Times New Roman"/>
          <w:sz w:val="24"/>
          <w:szCs w:val="24"/>
        </w:rPr>
        <w:t>Zimta</w:t>
      </w:r>
      <w:proofErr w:type="spellEnd"/>
      <w:r>
        <w:rPr>
          <w:rFonts w:ascii="Times New Roman" w:hAnsi="Times New Roman" w:cs="Times New Roman"/>
          <w:sz w:val="24"/>
          <w:szCs w:val="24"/>
        </w:rPr>
        <w:t xml:space="preserve"> Park, Mutare. The parties have agreed that in the event of a decree of divorce being granted by this court the parties will share the immovable</w:t>
      </w:r>
      <w:r w:rsidR="004F6FDE">
        <w:rPr>
          <w:rFonts w:ascii="Times New Roman" w:hAnsi="Times New Roman" w:cs="Times New Roman"/>
          <w:sz w:val="24"/>
          <w:szCs w:val="24"/>
        </w:rPr>
        <w:t xml:space="preserve"> property in equal shares of 50 percent </w:t>
      </w:r>
      <w:r>
        <w:rPr>
          <w:rFonts w:ascii="Times New Roman" w:hAnsi="Times New Roman" w:cs="Times New Roman"/>
          <w:sz w:val="24"/>
          <w:szCs w:val="24"/>
        </w:rPr>
        <w:t xml:space="preserve">cash. </w:t>
      </w:r>
      <w:r w:rsidR="00EA38DF">
        <w:rPr>
          <w:rFonts w:ascii="Times New Roman" w:hAnsi="Times New Roman" w:cs="Times New Roman"/>
          <w:sz w:val="24"/>
          <w:szCs w:val="24"/>
        </w:rPr>
        <w:t>D</w:t>
      </w:r>
      <w:r>
        <w:rPr>
          <w:rFonts w:ascii="Times New Roman" w:hAnsi="Times New Roman" w:cs="Times New Roman"/>
          <w:sz w:val="24"/>
          <w:szCs w:val="24"/>
        </w:rPr>
        <w:t xml:space="preserve">efendant claims rehabilitative maintenance for at least a period of </w:t>
      </w:r>
      <w:r w:rsidR="00567494">
        <w:rPr>
          <w:rFonts w:ascii="Times New Roman" w:hAnsi="Times New Roman" w:cs="Times New Roman"/>
          <w:sz w:val="24"/>
          <w:szCs w:val="24"/>
        </w:rPr>
        <w:t xml:space="preserve">two years. </w:t>
      </w:r>
    </w:p>
    <w:p w:rsidR="00567494" w:rsidRDefault="00567494" w:rsidP="00761E6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25 January 2019 at Mutare parties agreed at a joint pre-trial conference that the following issues are for trial.</w:t>
      </w:r>
    </w:p>
    <w:p w:rsidR="00567494" w:rsidRPr="00761E62" w:rsidRDefault="00567494" w:rsidP="00567494">
      <w:pPr>
        <w:pStyle w:val="ListParagraph"/>
        <w:numPr>
          <w:ilvl w:val="0"/>
          <w:numId w:val="1"/>
        </w:numPr>
        <w:spacing w:line="360" w:lineRule="auto"/>
        <w:jc w:val="both"/>
        <w:rPr>
          <w:rFonts w:ascii="Times New Roman" w:hAnsi="Times New Roman" w:cs="Times New Roman"/>
          <w:b/>
          <w:i/>
          <w:sz w:val="24"/>
          <w:szCs w:val="24"/>
        </w:rPr>
      </w:pPr>
      <w:r w:rsidRPr="00761E62">
        <w:rPr>
          <w:rFonts w:ascii="Times New Roman" w:hAnsi="Times New Roman" w:cs="Times New Roman"/>
          <w:b/>
          <w:i/>
          <w:sz w:val="24"/>
          <w:szCs w:val="24"/>
        </w:rPr>
        <w:t>That who between plaintiff and defendant should be granted first option to buy out the other’</w:t>
      </w:r>
      <w:r w:rsidR="001400E2" w:rsidRPr="00761E62">
        <w:rPr>
          <w:rFonts w:ascii="Times New Roman" w:hAnsi="Times New Roman" w:cs="Times New Roman"/>
          <w:b/>
          <w:i/>
          <w:sz w:val="24"/>
          <w:szCs w:val="24"/>
        </w:rPr>
        <w:t>s 50 percent</w:t>
      </w:r>
      <w:r w:rsidRPr="00761E62">
        <w:rPr>
          <w:rFonts w:ascii="Times New Roman" w:hAnsi="Times New Roman" w:cs="Times New Roman"/>
          <w:b/>
          <w:i/>
          <w:sz w:val="24"/>
          <w:szCs w:val="24"/>
        </w:rPr>
        <w:t xml:space="preserve"> share of the immovable property that is No. 5216 </w:t>
      </w:r>
      <w:proofErr w:type="spellStart"/>
      <w:r w:rsidRPr="00761E62">
        <w:rPr>
          <w:rFonts w:ascii="Times New Roman" w:hAnsi="Times New Roman" w:cs="Times New Roman"/>
          <w:b/>
          <w:i/>
          <w:sz w:val="24"/>
          <w:szCs w:val="24"/>
        </w:rPr>
        <w:t>Chikanga</w:t>
      </w:r>
      <w:proofErr w:type="spellEnd"/>
      <w:r w:rsidRPr="00761E62">
        <w:rPr>
          <w:rFonts w:ascii="Times New Roman" w:hAnsi="Times New Roman" w:cs="Times New Roman"/>
          <w:b/>
          <w:i/>
          <w:sz w:val="24"/>
          <w:szCs w:val="24"/>
        </w:rPr>
        <w:t xml:space="preserve"> 3, Mutare?</w:t>
      </w:r>
    </w:p>
    <w:p w:rsidR="00567494" w:rsidRPr="00761E62" w:rsidRDefault="00567494" w:rsidP="00567494">
      <w:pPr>
        <w:pStyle w:val="ListParagraph"/>
        <w:numPr>
          <w:ilvl w:val="0"/>
          <w:numId w:val="1"/>
        </w:numPr>
        <w:spacing w:line="360" w:lineRule="auto"/>
        <w:jc w:val="both"/>
        <w:rPr>
          <w:rFonts w:ascii="Times New Roman" w:hAnsi="Times New Roman" w:cs="Times New Roman"/>
          <w:b/>
          <w:i/>
          <w:sz w:val="24"/>
          <w:szCs w:val="24"/>
        </w:rPr>
      </w:pPr>
      <w:r w:rsidRPr="00761E62">
        <w:rPr>
          <w:rFonts w:ascii="Times New Roman" w:hAnsi="Times New Roman" w:cs="Times New Roman"/>
          <w:b/>
          <w:i/>
          <w:sz w:val="24"/>
          <w:szCs w:val="24"/>
        </w:rPr>
        <w:t>Within which period should the party granted the fi</w:t>
      </w:r>
      <w:r w:rsidR="009651B8" w:rsidRPr="00761E62">
        <w:rPr>
          <w:rFonts w:ascii="Times New Roman" w:hAnsi="Times New Roman" w:cs="Times New Roman"/>
          <w:b/>
          <w:i/>
          <w:sz w:val="24"/>
          <w:szCs w:val="24"/>
        </w:rPr>
        <w:t xml:space="preserve">rst option to buy out the other, </w:t>
      </w:r>
      <w:r w:rsidRPr="00761E62">
        <w:rPr>
          <w:rFonts w:ascii="Times New Roman" w:hAnsi="Times New Roman" w:cs="Times New Roman"/>
          <w:b/>
          <w:i/>
          <w:sz w:val="24"/>
          <w:szCs w:val="24"/>
        </w:rPr>
        <w:t>pay the amount due and in which currency should the amount be paid in?</w:t>
      </w:r>
    </w:p>
    <w:p w:rsidR="00567494" w:rsidRPr="00761E62" w:rsidRDefault="00567494" w:rsidP="00567494">
      <w:pPr>
        <w:pStyle w:val="ListParagraph"/>
        <w:numPr>
          <w:ilvl w:val="0"/>
          <w:numId w:val="1"/>
        </w:numPr>
        <w:spacing w:line="360" w:lineRule="auto"/>
        <w:jc w:val="both"/>
        <w:rPr>
          <w:rFonts w:ascii="Times New Roman" w:hAnsi="Times New Roman" w:cs="Times New Roman"/>
          <w:b/>
          <w:i/>
          <w:sz w:val="24"/>
          <w:szCs w:val="24"/>
        </w:rPr>
      </w:pPr>
      <w:r w:rsidRPr="00761E62">
        <w:rPr>
          <w:rFonts w:ascii="Times New Roman" w:hAnsi="Times New Roman" w:cs="Times New Roman"/>
          <w:b/>
          <w:i/>
          <w:sz w:val="24"/>
          <w:szCs w:val="24"/>
        </w:rPr>
        <w:t>Whether defendant is entitled to rehabilitative maintenance for a period of two years if at all?</w:t>
      </w:r>
    </w:p>
    <w:p w:rsidR="00567494" w:rsidRDefault="00567494" w:rsidP="00567494">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These three issues are those for trial.</w:t>
      </w:r>
    </w:p>
    <w:p w:rsidR="00567494" w:rsidRDefault="00567494" w:rsidP="00567494">
      <w:pPr>
        <w:pStyle w:val="ListParagraph"/>
        <w:spacing w:line="360" w:lineRule="auto"/>
        <w:ind w:left="1080"/>
        <w:jc w:val="both"/>
        <w:rPr>
          <w:rFonts w:ascii="Times New Roman" w:hAnsi="Times New Roman" w:cs="Times New Roman"/>
          <w:sz w:val="24"/>
          <w:szCs w:val="24"/>
        </w:rPr>
      </w:pPr>
    </w:p>
    <w:p w:rsidR="00761E62" w:rsidRDefault="00761E62" w:rsidP="00567494">
      <w:pPr>
        <w:pStyle w:val="ListParagraph"/>
        <w:spacing w:line="360" w:lineRule="auto"/>
        <w:ind w:left="1080"/>
        <w:jc w:val="both"/>
        <w:rPr>
          <w:rFonts w:ascii="Times New Roman" w:hAnsi="Times New Roman" w:cs="Times New Roman"/>
          <w:sz w:val="24"/>
          <w:szCs w:val="24"/>
        </w:rPr>
      </w:pPr>
    </w:p>
    <w:p w:rsidR="00567494" w:rsidRPr="00C7070D" w:rsidRDefault="00567494" w:rsidP="003921A6">
      <w:pPr>
        <w:spacing w:line="360" w:lineRule="auto"/>
        <w:jc w:val="both"/>
        <w:rPr>
          <w:rFonts w:ascii="Times New Roman" w:hAnsi="Times New Roman" w:cs="Times New Roman"/>
          <w:sz w:val="24"/>
          <w:szCs w:val="24"/>
          <w:u w:val="single"/>
        </w:rPr>
      </w:pPr>
      <w:r w:rsidRPr="00C7070D">
        <w:rPr>
          <w:rFonts w:ascii="Times New Roman" w:hAnsi="Times New Roman" w:cs="Times New Roman"/>
          <w:sz w:val="24"/>
          <w:szCs w:val="24"/>
          <w:u w:val="single"/>
        </w:rPr>
        <w:lastRenderedPageBreak/>
        <w:t>Evidence adduced by the plaintiff</w:t>
      </w:r>
    </w:p>
    <w:p w:rsidR="00567494" w:rsidRDefault="00567494" w:rsidP="00C7070D">
      <w:pPr>
        <w:spacing w:after="0" w:line="360" w:lineRule="auto"/>
        <w:ind w:firstLine="720"/>
        <w:jc w:val="both"/>
        <w:rPr>
          <w:rFonts w:ascii="Times New Roman" w:hAnsi="Times New Roman" w:cs="Times New Roman"/>
          <w:sz w:val="24"/>
          <w:szCs w:val="24"/>
        </w:rPr>
      </w:pPr>
      <w:r w:rsidRPr="005A1EC1">
        <w:rPr>
          <w:rFonts w:ascii="Times New Roman" w:hAnsi="Times New Roman" w:cs="Times New Roman"/>
          <w:sz w:val="24"/>
          <w:szCs w:val="24"/>
        </w:rPr>
        <w:t xml:space="preserve">Plaintiff, Mr Wells </w:t>
      </w:r>
      <w:proofErr w:type="spellStart"/>
      <w:r w:rsidRPr="005A1EC1">
        <w:rPr>
          <w:rFonts w:ascii="Times New Roman" w:hAnsi="Times New Roman" w:cs="Times New Roman"/>
          <w:sz w:val="24"/>
          <w:szCs w:val="24"/>
        </w:rPr>
        <w:t>Marowa</w:t>
      </w:r>
      <w:proofErr w:type="spellEnd"/>
      <w:r w:rsidRPr="005A1EC1">
        <w:rPr>
          <w:rFonts w:ascii="Times New Roman" w:hAnsi="Times New Roman" w:cs="Times New Roman"/>
          <w:sz w:val="24"/>
          <w:szCs w:val="24"/>
        </w:rPr>
        <w:t xml:space="preserve"> testified. He is a retired teacher and earns ZWL$13 000 </w:t>
      </w:r>
      <w:proofErr w:type="gramStart"/>
      <w:r w:rsidRPr="005A1EC1">
        <w:rPr>
          <w:rFonts w:ascii="Times New Roman" w:hAnsi="Times New Roman" w:cs="Times New Roman"/>
          <w:sz w:val="24"/>
          <w:szCs w:val="24"/>
        </w:rPr>
        <w:t>and</w:t>
      </w:r>
      <w:proofErr w:type="gramEnd"/>
      <w:r w:rsidRPr="005A1EC1">
        <w:rPr>
          <w:rFonts w:ascii="Times New Roman" w:hAnsi="Times New Roman" w:cs="Times New Roman"/>
          <w:sz w:val="24"/>
          <w:szCs w:val="24"/>
        </w:rPr>
        <w:t xml:space="preserve"> US$80 per month as pension. He pays rent US$50 and spends US$30 towards food and grocery. </w:t>
      </w:r>
      <w:r w:rsidR="005A1EC1">
        <w:rPr>
          <w:rFonts w:ascii="Times New Roman" w:hAnsi="Times New Roman" w:cs="Times New Roman"/>
          <w:sz w:val="24"/>
          <w:szCs w:val="24"/>
        </w:rPr>
        <w:t>In January 2022 he applied for a loan of ZWL$20 000 to raise money for fees and will finish repayments by June 2022. He cannot afford to pay defendant rehabilitative maintenance because his income per month is meagre and in any case he is of the view that defendant</w:t>
      </w:r>
      <w:r w:rsidR="009651B8">
        <w:rPr>
          <w:rFonts w:ascii="Times New Roman" w:hAnsi="Times New Roman" w:cs="Times New Roman"/>
          <w:sz w:val="24"/>
          <w:szCs w:val="24"/>
        </w:rPr>
        <w:t xml:space="preserve"> is capable of looking after her</w:t>
      </w:r>
      <w:r w:rsidR="005A1EC1">
        <w:rPr>
          <w:rFonts w:ascii="Times New Roman" w:hAnsi="Times New Roman" w:cs="Times New Roman"/>
          <w:sz w:val="24"/>
          <w:szCs w:val="24"/>
        </w:rPr>
        <w:t xml:space="preserve">self. </w:t>
      </w:r>
    </w:p>
    <w:p w:rsidR="005A1EC1" w:rsidRDefault="005A1EC1"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Plaintiff added that he will be amenable </w:t>
      </w:r>
      <w:r w:rsidR="009651B8">
        <w:rPr>
          <w:rFonts w:ascii="Times New Roman" w:hAnsi="Times New Roman" w:cs="Times New Roman"/>
          <w:sz w:val="24"/>
          <w:szCs w:val="24"/>
        </w:rPr>
        <w:t xml:space="preserve">to </w:t>
      </w:r>
      <w:r>
        <w:rPr>
          <w:rFonts w:ascii="Times New Roman" w:hAnsi="Times New Roman" w:cs="Times New Roman"/>
          <w:sz w:val="24"/>
          <w:szCs w:val="24"/>
        </w:rPr>
        <w:t xml:space="preserve">be bought out by the defendant. As such the defendant should be afforded the first option to buy plaintiff out but given his health condition and advanced age, defendant must exercise her rights within a period of six months from the date of the order. The value of the house </w:t>
      </w:r>
      <w:r w:rsidR="00761E62">
        <w:rPr>
          <w:rFonts w:ascii="Times New Roman" w:hAnsi="Times New Roman" w:cs="Times New Roman"/>
          <w:sz w:val="24"/>
          <w:szCs w:val="24"/>
        </w:rPr>
        <w:t xml:space="preserve">was unanimously agreed to be </w:t>
      </w:r>
      <w:r>
        <w:rPr>
          <w:rFonts w:ascii="Times New Roman" w:hAnsi="Times New Roman" w:cs="Times New Roman"/>
          <w:sz w:val="24"/>
          <w:szCs w:val="24"/>
        </w:rPr>
        <w:t>one as per the evaluation</w:t>
      </w:r>
      <w:r w:rsidR="003921A6">
        <w:rPr>
          <w:rFonts w:ascii="Times New Roman" w:hAnsi="Times New Roman" w:cs="Times New Roman"/>
          <w:sz w:val="24"/>
          <w:szCs w:val="24"/>
        </w:rPr>
        <w:t xml:space="preserve"> </w:t>
      </w:r>
      <w:r>
        <w:rPr>
          <w:rFonts w:ascii="Times New Roman" w:hAnsi="Times New Roman" w:cs="Times New Roman"/>
          <w:sz w:val="24"/>
          <w:szCs w:val="24"/>
        </w:rPr>
        <w:t xml:space="preserve">report, which is US$12 000. </w:t>
      </w:r>
      <w:r w:rsidR="003921A6">
        <w:rPr>
          <w:rFonts w:ascii="Times New Roman" w:hAnsi="Times New Roman" w:cs="Times New Roman"/>
          <w:sz w:val="24"/>
          <w:szCs w:val="24"/>
        </w:rPr>
        <w:t>Under cross examination by the defendant, plaintiff rejected defendant’s counter-proposal that she be given between five to eight years to buy out the plaintiff. Plaintiff is able to buy out defendant at once in full in United States Dollars.</w:t>
      </w:r>
    </w:p>
    <w:p w:rsidR="00C7070D" w:rsidRDefault="00C7070D" w:rsidP="00C7070D">
      <w:pPr>
        <w:spacing w:after="0" w:line="360" w:lineRule="auto"/>
        <w:jc w:val="both"/>
        <w:rPr>
          <w:rFonts w:ascii="Times New Roman" w:hAnsi="Times New Roman" w:cs="Times New Roman"/>
          <w:sz w:val="24"/>
          <w:szCs w:val="24"/>
        </w:rPr>
      </w:pPr>
    </w:p>
    <w:p w:rsidR="003921A6" w:rsidRPr="00C7070D" w:rsidRDefault="003921A6" w:rsidP="00C7070D">
      <w:pPr>
        <w:spacing w:after="0" w:line="360" w:lineRule="auto"/>
        <w:jc w:val="both"/>
        <w:rPr>
          <w:rFonts w:ascii="Times New Roman" w:hAnsi="Times New Roman" w:cs="Times New Roman"/>
          <w:sz w:val="24"/>
          <w:szCs w:val="24"/>
          <w:u w:val="single"/>
        </w:rPr>
      </w:pPr>
      <w:r w:rsidRPr="00C7070D">
        <w:rPr>
          <w:rFonts w:ascii="Times New Roman" w:hAnsi="Times New Roman" w:cs="Times New Roman"/>
          <w:sz w:val="24"/>
          <w:szCs w:val="24"/>
          <w:u w:val="single"/>
        </w:rPr>
        <w:t>Defendant’s evidence</w:t>
      </w:r>
    </w:p>
    <w:p w:rsidR="00E63490" w:rsidRDefault="003921A6"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Defendant told the court that she is a fruit and vegetable vendor and earns a net of US$50 after deducting monthly overheads and upkeep. She later added that she is a member of a social club and gets US</w:t>
      </w:r>
      <w:r w:rsidR="00761E62">
        <w:rPr>
          <w:rFonts w:ascii="Times New Roman" w:hAnsi="Times New Roman" w:cs="Times New Roman"/>
          <w:sz w:val="24"/>
          <w:szCs w:val="24"/>
        </w:rPr>
        <w:t>$100 per month</w:t>
      </w:r>
      <w:r>
        <w:rPr>
          <w:rFonts w:ascii="Times New Roman" w:hAnsi="Times New Roman" w:cs="Times New Roman"/>
          <w:sz w:val="24"/>
          <w:szCs w:val="24"/>
        </w:rPr>
        <w:t xml:space="preserve"> to make </w:t>
      </w:r>
      <w:r w:rsidR="009651B8">
        <w:rPr>
          <w:rFonts w:ascii="Times New Roman" w:hAnsi="Times New Roman" w:cs="Times New Roman"/>
          <w:sz w:val="24"/>
          <w:szCs w:val="24"/>
        </w:rPr>
        <w:t xml:space="preserve">a total of US$150. She </w:t>
      </w:r>
      <w:r>
        <w:rPr>
          <w:rFonts w:ascii="Times New Roman" w:hAnsi="Times New Roman" w:cs="Times New Roman"/>
          <w:sz w:val="24"/>
          <w:szCs w:val="24"/>
        </w:rPr>
        <w:t xml:space="preserve">further </w:t>
      </w:r>
      <w:r w:rsidR="009651B8">
        <w:rPr>
          <w:rFonts w:ascii="Times New Roman" w:hAnsi="Times New Roman" w:cs="Times New Roman"/>
          <w:sz w:val="24"/>
          <w:szCs w:val="24"/>
        </w:rPr>
        <w:t xml:space="preserve">told the court </w:t>
      </w:r>
      <w:r>
        <w:rPr>
          <w:rFonts w:ascii="Times New Roman" w:hAnsi="Times New Roman" w:cs="Times New Roman"/>
          <w:sz w:val="24"/>
          <w:szCs w:val="24"/>
        </w:rPr>
        <w:t xml:space="preserve">that she can get help from her married daughter to pay off the plaintiff but would require a period of at </w:t>
      </w:r>
      <w:r w:rsidR="00E63490">
        <w:rPr>
          <w:rFonts w:ascii="Times New Roman" w:hAnsi="Times New Roman" w:cs="Times New Roman"/>
          <w:sz w:val="24"/>
          <w:szCs w:val="24"/>
        </w:rPr>
        <w:t>least five to eight years to offset the plaintiff’s portion. She will not be able to pay the amount at once but will liquidate it in instalments. On the other hand she said she is not willing to vacate the house because she is emotionally and sentimentally attached to it. She is so bitter that plaint</w:t>
      </w:r>
      <w:r w:rsidR="009651B8">
        <w:rPr>
          <w:rFonts w:ascii="Times New Roman" w:hAnsi="Times New Roman" w:cs="Times New Roman"/>
          <w:sz w:val="24"/>
          <w:szCs w:val="24"/>
        </w:rPr>
        <w:t>iff is staying with another woma</w:t>
      </w:r>
      <w:r w:rsidR="00E63490">
        <w:rPr>
          <w:rFonts w:ascii="Times New Roman" w:hAnsi="Times New Roman" w:cs="Times New Roman"/>
          <w:sz w:val="24"/>
          <w:szCs w:val="24"/>
        </w:rPr>
        <w:t xml:space="preserve">n and if plaintiff sells the matrimonial house, he is going to give </w:t>
      </w:r>
      <w:r w:rsidR="00674F39">
        <w:rPr>
          <w:rFonts w:ascii="Times New Roman" w:hAnsi="Times New Roman" w:cs="Times New Roman"/>
          <w:sz w:val="24"/>
          <w:szCs w:val="24"/>
        </w:rPr>
        <w:t>his share</w:t>
      </w:r>
      <w:r w:rsidR="00E63490">
        <w:rPr>
          <w:rFonts w:ascii="Times New Roman" w:hAnsi="Times New Roman" w:cs="Times New Roman"/>
          <w:sz w:val="24"/>
          <w:szCs w:val="24"/>
        </w:rPr>
        <w:t xml:space="preserve"> to his new wife. </w:t>
      </w:r>
    </w:p>
    <w:p w:rsidR="003921A6" w:rsidRDefault="00E63490" w:rsidP="005A1EC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rehabilitative maintenance for a period of two years, defendant told the court that she is plaintiff’s wife and plaintiff should maintain her. Under cross-examination by plaintiff’s counsel, she failed to explain why she did not claim maintenance during the marriage. She also failed to apply for lump sum maintenance when plaintiff retired. All along she had been legally represented but did not assert her maintenance rights. On one occasion she alleged </w:t>
      </w:r>
      <w:r w:rsidR="008E4E64">
        <w:rPr>
          <w:rFonts w:ascii="Times New Roman" w:hAnsi="Times New Roman" w:cs="Times New Roman"/>
          <w:sz w:val="24"/>
          <w:szCs w:val="24"/>
        </w:rPr>
        <w:t>that plaintiff has no money. She also conceded that she periodically gets support from her children who can even assist her to buy out plaintiff.</w:t>
      </w:r>
    </w:p>
    <w:p w:rsidR="008E4E64" w:rsidRPr="00C7070D" w:rsidRDefault="008E4E64" w:rsidP="008E4E64">
      <w:pPr>
        <w:spacing w:line="360" w:lineRule="auto"/>
        <w:jc w:val="both"/>
        <w:rPr>
          <w:rFonts w:ascii="Times New Roman" w:hAnsi="Times New Roman" w:cs="Times New Roman"/>
          <w:sz w:val="24"/>
          <w:szCs w:val="24"/>
          <w:u w:val="single"/>
        </w:rPr>
      </w:pPr>
      <w:r w:rsidRPr="00C7070D">
        <w:rPr>
          <w:rFonts w:ascii="Times New Roman" w:hAnsi="Times New Roman" w:cs="Times New Roman"/>
          <w:sz w:val="24"/>
          <w:szCs w:val="24"/>
          <w:u w:val="single"/>
        </w:rPr>
        <w:lastRenderedPageBreak/>
        <w:t xml:space="preserve">Disposition </w:t>
      </w:r>
    </w:p>
    <w:p w:rsidR="00C7070D" w:rsidRDefault="008E4E64"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clear that the marriage between the parties </w:t>
      </w:r>
      <w:r w:rsidR="00C7070D">
        <w:rPr>
          <w:rFonts w:ascii="Times New Roman" w:hAnsi="Times New Roman" w:cs="Times New Roman"/>
          <w:sz w:val="24"/>
          <w:szCs w:val="24"/>
        </w:rPr>
        <w:t>has irretrievably broken down and both parties agree. As a result, a decree of divorce is granted by consent.</w:t>
      </w:r>
    </w:p>
    <w:p w:rsidR="00C7070D" w:rsidRDefault="00C7070D"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defendant’s claim for rehabilitative maintenance for a period of two years, defendant has failed to prove on a balance of probabilities that she is in need of maintenance. In any case plaintiff’s evidence on his monthly income went largely unchallenged that he no longer earns much as a pensioner. I will therefore dismiss defe</w:t>
      </w:r>
      <w:r w:rsidR="005E3EA0">
        <w:rPr>
          <w:rFonts w:ascii="Times New Roman" w:hAnsi="Times New Roman" w:cs="Times New Roman"/>
          <w:sz w:val="24"/>
          <w:szCs w:val="24"/>
        </w:rPr>
        <w:t>ndant’s claim for rehabilitative</w:t>
      </w:r>
      <w:r>
        <w:rPr>
          <w:rFonts w:ascii="Times New Roman" w:hAnsi="Times New Roman" w:cs="Times New Roman"/>
          <w:sz w:val="24"/>
          <w:szCs w:val="24"/>
        </w:rPr>
        <w:t xml:space="preserve"> maintenance. </w:t>
      </w:r>
    </w:p>
    <w:p w:rsidR="00C7070D" w:rsidRDefault="00C7070D"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further that parties agreed to share the matrim</w:t>
      </w:r>
      <w:r w:rsidR="00B95713">
        <w:rPr>
          <w:rFonts w:ascii="Times New Roman" w:hAnsi="Times New Roman" w:cs="Times New Roman"/>
          <w:sz w:val="24"/>
          <w:szCs w:val="24"/>
        </w:rPr>
        <w:t>onial immovable property at 50 percent</w:t>
      </w:r>
      <w:r>
        <w:rPr>
          <w:rFonts w:ascii="Times New Roman" w:hAnsi="Times New Roman" w:cs="Times New Roman"/>
          <w:sz w:val="24"/>
          <w:szCs w:val="24"/>
        </w:rPr>
        <w:t xml:space="preserve"> The dispute was all along that who should be given first option to buy one out. When the trial commenced, plaintiff indicated in his</w:t>
      </w:r>
      <w:r w:rsidR="005C3730">
        <w:rPr>
          <w:rFonts w:ascii="Times New Roman" w:hAnsi="Times New Roman" w:cs="Times New Roman"/>
          <w:sz w:val="24"/>
          <w:szCs w:val="24"/>
        </w:rPr>
        <w:t xml:space="preserve"> opening address that he was now</w:t>
      </w:r>
      <w:r>
        <w:rPr>
          <w:rFonts w:ascii="Times New Roman" w:hAnsi="Times New Roman" w:cs="Times New Roman"/>
          <w:sz w:val="24"/>
          <w:szCs w:val="24"/>
        </w:rPr>
        <w:t xml:space="preserve"> giving defendant that first option which she has to exercise within a period of six months where after in the event that she fails, plaintiff will buy her out in a single payment within a period of a week or two. Defendant rejected that proposal and </w:t>
      </w:r>
      <w:r w:rsidR="00B71CB6">
        <w:rPr>
          <w:rFonts w:ascii="Times New Roman" w:hAnsi="Times New Roman" w:cs="Times New Roman"/>
          <w:sz w:val="24"/>
          <w:szCs w:val="24"/>
        </w:rPr>
        <w:t>said she needed</w:t>
      </w:r>
      <w:r>
        <w:rPr>
          <w:rFonts w:ascii="Times New Roman" w:hAnsi="Times New Roman" w:cs="Times New Roman"/>
          <w:sz w:val="24"/>
          <w:szCs w:val="24"/>
        </w:rPr>
        <w:t xml:space="preserve"> eight years to pay out the plaintiff. Later, she went down to five years or even four years to do so.</w:t>
      </w:r>
    </w:p>
    <w:p w:rsidR="00C7070D" w:rsidRDefault="00C7070D"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When parties divorce there is a lot of emotional outbursts, more particularly when the other party feels that a spouse has since remarried. Parties will never be able to live as they used to do. Each has to restart on a fresh page and move on with life. The house of course has a sentimental value to both parties, however defendant is still in the house and plaintiff is now a tenant. He wishes to pay a house or stand and prepare for his future as well. Defendant does not have any problems, she is in occupation. Plaintiff is aged 58 years and defendant 52 years old, obviously plaintiff is of an advanced age and urgently needs the proceeds to acquire a new stand and develop it. A period of eight years, five years or even four years is too long a time to wait. Defendant has no savings as of now and using her estimated income of US$150 per month, if that money is put on reserve she will be able to save US$1 800 per year and it will take </w:t>
      </w:r>
      <w:r w:rsidR="001400E2">
        <w:rPr>
          <w:rFonts w:ascii="Times New Roman" w:hAnsi="Times New Roman" w:cs="Times New Roman"/>
          <w:sz w:val="24"/>
          <w:szCs w:val="24"/>
        </w:rPr>
        <w:t>3⅓</w:t>
      </w:r>
      <w:r>
        <w:rPr>
          <w:rFonts w:ascii="Times New Roman" w:hAnsi="Times New Roman" w:cs="Times New Roman"/>
          <w:sz w:val="24"/>
          <w:szCs w:val="24"/>
        </w:rPr>
        <w:t xml:space="preserve"> years to pa</w:t>
      </w:r>
      <w:r w:rsidR="001400E2">
        <w:rPr>
          <w:rFonts w:ascii="Times New Roman" w:hAnsi="Times New Roman" w:cs="Times New Roman"/>
          <w:sz w:val="24"/>
          <w:szCs w:val="24"/>
        </w:rPr>
        <w:t>y out US$6 000, which is the 50 percent</w:t>
      </w:r>
      <w:r>
        <w:rPr>
          <w:rFonts w:ascii="Times New Roman" w:hAnsi="Times New Roman" w:cs="Times New Roman"/>
          <w:sz w:val="24"/>
          <w:szCs w:val="24"/>
        </w:rPr>
        <w:t xml:space="preserve"> of US$12 000.</w:t>
      </w:r>
    </w:p>
    <w:p w:rsidR="00C7070D" w:rsidRDefault="00C7070D"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am more persuaded by the plaintiff that if the defendant fails to exercise her option within a period of 6 months, plaintiff be given </w:t>
      </w:r>
      <w:r w:rsidR="008C7477">
        <w:rPr>
          <w:rFonts w:ascii="Times New Roman" w:hAnsi="Times New Roman" w:cs="Times New Roman"/>
          <w:sz w:val="24"/>
          <w:szCs w:val="24"/>
        </w:rPr>
        <w:t xml:space="preserve">chance </w:t>
      </w:r>
      <w:r>
        <w:rPr>
          <w:rFonts w:ascii="Times New Roman" w:hAnsi="Times New Roman" w:cs="Times New Roman"/>
          <w:sz w:val="24"/>
          <w:szCs w:val="24"/>
        </w:rPr>
        <w:t>to buy out the defendant. The plaintiff seems to be reasonable in the circumstances so as to allow parties to move on with their lives.</w:t>
      </w:r>
    </w:p>
    <w:p w:rsidR="00C7070D" w:rsidRDefault="00C7070D" w:rsidP="00C707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granted:</w:t>
      </w:r>
    </w:p>
    <w:p w:rsidR="00C7070D" w:rsidRDefault="00C7070D"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a decree of divorce be and is hereby granted.</w:t>
      </w:r>
    </w:p>
    <w:p w:rsidR="00C7070D" w:rsidRDefault="00C7070D"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defendant’s claim for rehabilitative maintenance be and is hereby dismissed.</w:t>
      </w:r>
    </w:p>
    <w:p w:rsidR="00C7070D" w:rsidRDefault="001400E2"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That plaintiff is awarded 50 percent</w:t>
      </w:r>
      <w:r w:rsidR="00C7070D">
        <w:rPr>
          <w:rFonts w:ascii="Times New Roman" w:hAnsi="Times New Roman" w:cs="Times New Roman"/>
          <w:sz w:val="24"/>
          <w:szCs w:val="24"/>
        </w:rPr>
        <w:t xml:space="preserve"> of the immovable property being certain piece of land situate in the District of </w:t>
      </w:r>
      <w:proofErr w:type="spellStart"/>
      <w:r w:rsidR="00C7070D">
        <w:rPr>
          <w:rFonts w:ascii="Times New Roman" w:hAnsi="Times New Roman" w:cs="Times New Roman"/>
          <w:sz w:val="24"/>
          <w:szCs w:val="24"/>
        </w:rPr>
        <w:t>Umtali</w:t>
      </w:r>
      <w:proofErr w:type="spellEnd"/>
      <w:r w:rsidR="00C7070D">
        <w:rPr>
          <w:rFonts w:ascii="Times New Roman" w:hAnsi="Times New Roman" w:cs="Times New Roman"/>
          <w:sz w:val="24"/>
          <w:szCs w:val="24"/>
        </w:rPr>
        <w:t xml:space="preserve"> called Stand No. 5216 </w:t>
      </w:r>
      <w:proofErr w:type="spellStart"/>
      <w:r w:rsidR="00C7070D">
        <w:rPr>
          <w:rFonts w:ascii="Times New Roman" w:hAnsi="Times New Roman" w:cs="Times New Roman"/>
          <w:sz w:val="24"/>
          <w:szCs w:val="24"/>
        </w:rPr>
        <w:t>Chikanga</w:t>
      </w:r>
      <w:proofErr w:type="spellEnd"/>
      <w:r w:rsidR="00C7070D">
        <w:rPr>
          <w:rFonts w:ascii="Times New Roman" w:hAnsi="Times New Roman" w:cs="Times New Roman"/>
          <w:sz w:val="24"/>
          <w:szCs w:val="24"/>
        </w:rPr>
        <w:t xml:space="preserve"> 3, Mutare also known as 5216 </w:t>
      </w:r>
      <w:proofErr w:type="spellStart"/>
      <w:r w:rsidR="00C7070D">
        <w:rPr>
          <w:rFonts w:ascii="Times New Roman" w:hAnsi="Times New Roman" w:cs="Times New Roman"/>
          <w:sz w:val="24"/>
          <w:szCs w:val="24"/>
        </w:rPr>
        <w:t>Zimta</w:t>
      </w:r>
      <w:proofErr w:type="spellEnd"/>
      <w:r w:rsidR="00C7070D">
        <w:rPr>
          <w:rFonts w:ascii="Times New Roman" w:hAnsi="Times New Roman" w:cs="Times New Roman"/>
          <w:sz w:val="24"/>
          <w:szCs w:val="24"/>
        </w:rPr>
        <w:t xml:space="preserve"> Park and that</w:t>
      </w:r>
      <w:r>
        <w:rPr>
          <w:rFonts w:ascii="Times New Roman" w:hAnsi="Times New Roman" w:cs="Times New Roman"/>
          <w:sz w:val="24"/>
          <w:szCs w:val="24"/>
        </w:rPr>
        <w:t xml:space="preserve"> defendant gets the residual 50 percent</w:t>
      </w:r>
      <w:r w:rsidR="00C7070D">
        <w:rPr>
          <w:rFonts w:ascii="Times New Roman" w:hAnsi="Times New Roman" w:cs="Times New Roman"/>
          <w:sz w:val="24"/>
          <w:szCs w:val="24"/>
        </w:rPr>
        <w:t xml:space="preserve"> of the same property.</w:t>
      </w:r>
    </w:p>
    <w:p w:rsidR="00C7070D" w:rsidRDefault="00C7070D"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defendant be and is hereby granted first option</w:t>
      </w:r>
      <w:r w:rsidR="001400E2">
        <w:rPr>
          <w:rFonts w:ascii="Times New Roman" w:hAnsi="Times New Roman" w:cs="Times New Roman"/>
          <w:sz w:val="24"/>
          <w:szCs w:val="24"/>
        </w:rPr>
        <w:t xml:space="preserve"> to buy out the plaintiff’s 50 percent </w:t>
      </w:r>
      <w:r>
        <w:rPr>
          <w:rFonts w:ascii="Times New Roman" w:hAnsi="Times New Roman" w:cs="Times New Roman"/>
          <w:sz w:val="24"/>
          <w:szCs w:val="24"/>
        </w:rPr>
        <w:t>of the matrimonial property described in paragraph (c) above, and that defendant has to exercise her rights to buy out plaintiff within a period of six months from the date of service of this order on defendant and defendant has to pay plaintiff in full and final settlement.</w:t>
      </w:r>
    </w:p>
    <w:p w:rsidR="00C7070D" w:rsidRDefault="00C7070D"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event of defendant failing to buy out plaintiff in terms of paragraph (d) above, plaintiff shall pay defendant her share at the expiry of six months as herein provided and shall do so within a period of a month.</w:t>
      </w:r>
    </w:p>
    <w:p w:rsidR="00C7070D" w:rsidRDefault="001400E2"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payments of the 50 percent</w:t>
      </w:r>
      <w:r w:rsidR="00C7070D">
        <w:rPr>
          <w:rFonts w:ascii="Times New Roman" w:hAnsi="Times New Roman" w:cs="Times New Roman"/>
          <w:sz w:val="24"/>
          <w:szCs w:val="24"/>
        </w:rPr>
        <w:t xml:space="preserve"> buyout shall be made in United States Dollars free of interest.</w:t>
      </w:r>
    </w:p>
    <w:p w:rsidR="00C7070D" w:rsidRPr="00F23DC7" w:rsidRDefault="00C7070D" w:rsidP="00C7070D">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Each party to pay its own costs.</w:t>
      </w:r>
    </w:p>
    <w:p w:rsidR="00C7070D" w:rsidRDefault="00C7070D" w:rsidP="00C7070D">
      <w:pPr>
        <w:spacing w:line="360" w:lineRule="auto"/>
        <w:jc w:val="both"/>
        <w:rPr>
          <w:rFonts w:ascii="Times New Roman" w:hAnsi="Times New Roman" w:cs="Times New Roman"/>
          <w:sz w:val="24"/>
          <w:szCs w:val="24"/>
        </w:rPr>
      </w:pPr>
    </w:p>
    <w:p w:rsidR="00C7070D" w:rsidRDefault="00C7070D" w:rsidP="00C7070D">
      <w:pPr>
        <w:spacing w:line="360" w:lineRule="auto"/>
        <w:jc w:val="both"/>
        <w:rPr>
          <w:rFonts w:ascii="Times New Roman" w:hAnsi="Times New Roman" w:cs="Times New Roman"/>
          <w:sz w:val="24"/>
          <w:szCs w:val="24"/>
        </w:rPr>
      </w:pPr>
    </w:p>
    <w:p w:rsidR="00C7070D" w:rsidRDefault="00C7070D" w:rsidP="00C7070D">
      <w:pPr>
        <w:rPr>
          <w:rFonts w:ascii="Times New Roman" w:hAnsi="Times New Roman" w:cs="Times New Roman"/>
          <w:sz w:val="24"/>
          <w:szCs w:val="24"/>
        </w:rPr>
      </w:pPr>
    </w:p>
    <w:p w:rsidR="00C7070D" w:rsidRDefault="00C7070D" w:rsidP="00C7070D">
      <w:pPr>
        <w:rPr>
          <w:rFonts w:ascii="Times New Roman" w:hAnsi="Times New Roman" w:cs="Times New Roman"/>
          <w:sz w:val="24"/>
          <w:szCs w:val="24"/>
        </w:rPr>
      </w:pPr>
    </w:p>
    <w:p w:rsidR="00C7070D" w:rsidRDefault="00C7070D" w:rsidP="00C7070D">
      <w:pPr>
        <w:spacing w:after="0" w:line="240" w:lineRule="auto"/>
        <w:jc w:val="both"/>
        <w:rPr>
          <w:rFonts w:ascii="Times New Roman" w:hAnsi="Times New Roman" w:cs="Times New Roman"/>
          <w:i/>
          <w:sz w:val="24"/>
          <w:szCs w:val="24"/>
        </w:rPr>
      </w:pPr>
    </w:p>
    <w:p w:rsidR="00C7070D" w:rsidRDefault="00C7070D" w:rsidP="00C7070D">
      <w:pPr>
        <w:spacing w:after="0" w:line="240" w:lineRule="auto"/>
        <w:jc w:val="both"/>
        <w:rPr>
          <w:rFonts w:ascii="Times New Roman" w:hAnsi="Times New Roman" w:cs="Times New Roman"/>
          <w:sz w:val="24"/>
          <w:szCs w:val="24"/>
        </w:rPr>
      </w:pPr>
      <w:proofErr w:type="spellStart"/>
      <w:r>
        <w:rPr>
          <w:rFonts w:ascii="Times New Roman" w:hAnsi="Times New Roman" w:cs="Times New Roman"/>
          <w:i/>
          <w:sz w:val="24"/>
          <w:szCs w:val="24"/>
        </w:rPr>
        <w:t>Mugadza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Chinzamba</w:t>
      </w:r>
      <w:proofErr w:type="spellEnd"/>
      <w:r>
        <w:rPr>
          <w:rFonts w:ascii="Times New Roman" w:hAnsi="Times New Roman" w:cs="Times New Roman"/>
          <w:sz w:val="24"/>
          <w:szCs w:val="24"/>
        </w:rPr>
        <w:t xml:space="preserve">, plaintiff’s legal practitioners </w:t>
      </w:r>
    </w:p>
    <w:p w:rsidR="00C7070D" w:rsidRPr="009C5EFC" w:rsidRDefault="00C7070D" w:rsidP="00C7070D">
      <w:pPr>
        <w:spacing w:after="0" w:line="240" w:lineRule="auto"/>
        <w:jc w:val="both"/>
        <w:rPr>
          <w:rFonts w:ascii="Times New Roman" w:hAnsi="Times New Roman" w:cs="Times New Roman"/>
          <w:sz w:val="24"/>
          <w:szCs w:val="24"/>
        </w:rPr>
      </w:pPr>
    </w:p>
    <w:p w:rsidR="008E4E64" w:rsidRPr="005A1EC1" w:rsidRDefault="008E4E64" w:rsidP="005A1EC1">
      <w:pPr>
        <w:spacing w:line="360" w:lineRule="auto"/>
        <w:ind w:firstLine="720"/>
        <w:jc w:val="both"/>
        <w:rPr>
          <w:rFonts w:ascii="Times New Roman" w:hAnsi="Times New Roman" w:cs="Times New Roman"/>
          <w:sz w:val="24"/>
          <w:szCs w:val="24"/>
        </w:rPr>
      </w:pPr>
    </w:p>
    <w:p w:rsidR="00567494" w:rsidRPr="00567494" w:rsidRDefault="00567494" w:rsidP="00567494">
      <w:pPr>
        <w:pStyle w:val="ListParagraph"/>
        <w:spacing w:line="360" w:lineRule="auto"/>
        <w:ind w:left="1080"/>
        <w:jc w:val="both"/>
        <w:rPr>
          <w:rFonts w:ascii="Times New Roman" w:hAnsi="Times New Roman" w:cs="Times New Roman"/>
          <w:sz w:val="24"/>
          <w:szCs w:val="24"/>
        </w:rPr>
      </w:pPr>
    </w:p>
    <w:p w:rsidR="0090552A" w:rsidRDefault="0090552A"/>
    <w:sectPr w:rsidR="0090552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F56" w:rsidRDefault="002F6F56" w:rsidP="008E4E64">
      <w:pPr>
        <w:spacing w:after="0" w:line="240" w:lineRule="auto"/>
      </w:pPr>
      <w:r>
        <w:separator/>
      </w:r>
    </w:p>
  </w:endnote>
  <w:endnote w:type="continuationSeparator" w:id="0">
    <w:p w:rsidR="002F6F56" w:rsidRDefault="002F6F56" w:rsidP="008E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F56" w:rsidRDefault="002F6F56" w:rsidP="008E4E64">
      <w:pPr>
        <w:spacing w:after="0" w:line="240" w:lineRule="auto"/>
      </w:pPr>
      <w:r>
        <w:separator/>
      </w:r>
    </w:p>
  </w:footnote>
  <w:footnote w:type="continuationSeparator" w:id="0">
    <w:p w:rsidR="002F6F56" w:rsidRDefault="002F6F56" w:rsidP="008E4E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4091412"/>
      <w:docPartObj>
        <w:docPartGallery w:val="Page Numbers (Top of Page)"/>
        <w:docPartUnique/>
      </w:docPartObj>
    </w:sdtPr>
    <w:sdtEndPr>
      <w:rPr>
        <w:noProof/>
      </w:rPr>
    </w:sdtEndPr>
    <w:sdtContent>
      <w:p w:rsidR="008E4E64" w:rsidRDefault="008E4E64">
        <w:pPr>
          <w:pStyle w:val="Header"/>
          <w:jc w:val="right"/>
          <w:rPr>
            <w:noProof/>
          </w:rPr>
        </w:pPr>
        <w:r>
          <w:fldChar w:fldCharType="begin"/>
        </w:r>
        <w:r>
          <w:instrText xml:space="preserve"> PAGE   \* MERGEFORMAT </w:instrText>
        </w:r>
        <w:r>
          <w:fldChar w:fldCharType="separate"/>
        </w:r>
        <w:r w:rsidR="00986B8E">
          <w:rPr>
            <w:noProof/>
          </w:rPr>
          <w:t>4</w:t>
        </w:r>
        <w:r>
          <w:rPr>
            <w:noProof/>
          </w:rPr>
          <w:fldChar w:fldCharType="end"/>
        </w:r>
      </w:p>
      <w:p w:rsidR="008E4E64" w:rsidRDefault="00C804FC">
        <w:pPr>
          <w:pStyle w:val="Header"/>
          <w:jc w:val="right"/>
          <w:rPr>
            <w:noProof/>
          </w:rPr>
        </w:pPr>
        <w:r>
          <w:rPr>
            <w:noProof/>
          </w:rPr>
          <w:t>HMT 18-</w:t>
        </w:r>
        <w:r w:rsidR="008E4E64">
          <w:rPr>
            <w:noProof/>
          </w:rPr>
          <w:t>22</w:t>
        </w:r>
      </w:p>
      <w:p w:rsidR="008E4E64" w:rsidRDefault="00C7070D">
        <w:pPr>
          <w:pStyle w:val="Header"/>
          <w:jc w:val="right"/>
        </w:pPr>
        <w:r>
          <w:rPr>
            <w:noProof/>
          </w:rPr>
          <w:t>HC</w:t>
        </w:r>
        <w:r w:rsidR="008E4E64">
          <w:rPr>
            <w:noProof/>
          </w:rPr>
          <w:t xml:space="preserve"> 70/21</w:t>
        </w:r>
      </w:p>
    </w:sdtContent>
  </w:sdt>
  <w:p w:rsidR="008E4E64" w:rsidRDefault="008E4E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45729"/>
    <w:multiLevelType w:val="hybridMultilevel"/>
    <w:tmpl w:val="DE1A4F36"/>
    <w:lvl w:ilvl="0" w:tplc="65CCA9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A21277E"/>
    <w:multiLevelType w:val="hybridMultilevel"/>
    <w:tmpl w:val="B9CA049E"/>
    <w:lvl w:ilvl="0" w:tplc="C35633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157"/>
    <w:rsid w:val="000C7F04"/>
    <w:rsid w:val="001400E2"/>
    <w:rsid w:val="00217012"/>
    <w:rsid w:val="002F6F56"/>
    <w:rsid w:val="003921A6"/>
    <w:rsid w:val="004F6FDE"/>
    <w:rsid w:val="00567494"/>
    <w:rsid w:val="005A1EC1"/>
    <w:rsid w:val="005C3730"/>
    <w:rsid w:val="005E3EA0"/>
    <w:rsid w:val="00674F39"/>
    <w:rsid w:val="00761E62"/>
    <w:rsid w:val="008C7477"/>
    <w:rsid w:val="008E4E64"/>
    <w:rsid w:val="0090552A"/>
    <w:rsid w:val="009651B8"/>
    <w:rsid w:val="00986B8E"/>
    <w:rsid w:val="009D6CDF"/>
    <w:rsid w:val="009F61C5"/>
    <w:rsid w:val="00A56783"/>
    <w:rsid w:val="00AF44AD"/>
    <w:rsid w:val="00B71CB6"/>
    <w:rsid w:val="00B95713"/>
    <w:rsid w:val="00C7070D"/>
    <w:rsid w:val="00C804FC"/>
    <w:rsid w:val="00DD0F9C"/>
    <w:rsid w:val="00E63490"/>
    <w:rsid w:val="00EA38DF"/>
    <w:rsid w:val="00F92157"/>
    <w:rsid w:val="00FA15E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FE361-D9D9-430B-88EC-1C67A9FA3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1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7494"/>
    <w:pPr>
      <w:ind w:left="720"/>
      <w:contextualSpacing/>
    </w:pPr>
  </w:style>
  <w:style w:type="paragraph" w:styleId="Header">
    <w:name w:val="header"/>
    <w:basedOn w:val="Normal"/>
    <w:link w:val="HeaderChar"/>
    <w:uiPriority w:val="99"/>
    <w:unhideWhenUsed/>
    <w:rsid w:val="008E4E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4E64"/>
  </w:style>
  <w:style w:type="paragraph" w:styleId="Footer">
    <w:name w:val="footer"/>
    <w:basedOn w:val="Normal"/>
    <w:link w:val="FooterChar"/>
    <w:uiPriority w:val="99"/>
    <w:unhideWhenUsed/>
    <w:rsid w:val="008E4E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4E64"/>
  </w:style>
  <w:style w:type="paragraph" w:styleId="BalloonText">
    <w:name w:val="Balloon Text"/>
    <w:basedOn w:val="Normal"/>
    <w:link w:val="BalloonTextChar"/>
    <w:uiPriority w:val="99"/>
    <w:semiHidden/>
    <w:unhideWhenUsed/>
    <w:rsid w:val="001400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00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1165</Words>
  <Characters>6646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3</cp:revision>
  <cp:lastPrinted>2022-05-13T11:33:00Z</cp:lastPrinted>
  <dcterms:created xsi:type="dcterms:W3CDTF">2022-05-18T07:58:00Z</dcterms:created>
  <dcterms:modified xsi:type="dcterms:W3CDTF">2022-05-18T08:00:00Z</dcterms:modified>
</cp:coreProperties>
</file>