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DD" w:rsidRDefault="002836DD" w:rsidP="007B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WEBSTER MUUNGANIRWA</w:t>
      </w:r>
    </w:p>
    <w:p w:rsidR="002836DD" w:rsidRDefault="007B0E13" w:rsidP="007B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2836DD" w:rsidRDefault="002836DD" w:rsidP="007B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2836DD" w:rsidRDefault="002836DD" w:rsidP="007B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E13" w:rsidRDefault="007B0E13" w:rsidP="007B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6DD" w:rsidRDefault="002836DD" w:rsidP="007B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2836DD" w:rsidRDefault="002836DD" w:rsidP="007B0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MAXWELL J</w:t>
      </w:r>
    </w:p>
    <w:p w:rsidR="002836DD" w:rsidRDefault="002836DD" w:rsidP="007B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</w:t>
      </w:r>
      <w:r w:rsidR="007B0E13">
        <w:rPr>
          <w:rFonts w:ascii="Times New Roman" w:hAnsi="Times New Roman" w:cs="Times New Roman"/>
          <w:sz w:val="24"/>
          <w:szCs w:val="24"/>
        </w:rPr>
        <w:t xml:space="preserve"> </w:t>
      </w:r>
      <w:r w:rsidR="006455DF">
        <w:rPr>
          <w:rFonts w:ascii="Times New Roman" w:hAnsi="Times New Roman" w:cs="Times New Roman"/>
          <w:sz w:val="24"/>
          <w:szCs w:val="24"/>
        </w:rPr>
        <w:t>18 A</w:t>
      </w:r>
      <w:r w:rsidR="007B0E13">
        <w:rPr>
          <w:rFonts w:ascii="Times New Roman" w:hAnsi="Times New Roman" w:cs="Times New Roman"/>
          <w:sz w:val="24"/>
          <w:szCs w:val="24"/>
        </w:rPr>
        <w:t>ugust</w:t>
      </w:r>
      <w:r w:rsidR="008246A7">
        <w:rPr>
          <w:rFonts w:ascii="Times New Roman" w:hAnsi="Times New Roman" w:cs="Times New Roman"/>
          <w:sz w:val="24"/>
          <w:szCs w:val="24"/>
        </w:rPr>
        <w:t xml:space="preserve"> </w:t>
      </w:r>
      <w:r w:rsidR="001F6D61">
        <w:rPr>
          <w:rFonts w:ascii="Times New Roman" w:hAnsi="Times New Roman" w:cs="Times New Roman"/>
          <w:sz w:val="24"/>
          <w:szCs w:val="24"/>
        </w:rPr>
        <w:t>&amp;</w:t>
      </w:r>
      <w:r w:rsidR="008246A7">
        <w:rPr>
          <w:rFonts w:ascii="Times New Roman" w:hAnsi="Times New Roman" w:cs="Times New Roman"/>
          <w:sz w:val="24"/>
          <w:szCs w:val="24"/>
        </w:rPr>
        <w:t xml:space="preserve"> 28 September 2022</w:t>
      </w:r>
    </w:p>
    <w:p w:rsidR="002836DD" w:rsidRDefault="002836DD" w:rsidP="007B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E13" w:rsidRDefault="007B0E13" w:rsidP="007B0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6DD" w:rsidRDefault="007B0E13" w:rsidP="007B0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Bail Application</w:t>
      </w:r>
    </w:p>
    <w:p w:rsidR="007B0E13" w:rsidRDefault="007B0E13" w:rsidP="007B0E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0E13" w:rsidRDefault="007B0E13" w:rsidP="007B0E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55DF" w:rsidRDefault="006455DF" w:rsidP="007B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Chikosha,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5F55AC">
        <w:rPr>
          <w:rFonts w:ascii="Times New Roman" w:hAnsi="Times New Roman" w:cs="Times New Roman"/>
          <w:sz w:val="24"/>
          <w:szCs w:val="24"/>
        </w:rPr>
        <w:t>a</w:t>
      </w:r>
      <w:r w:rsidR="002836DD">
        <w:rPr>
          <w:rFonts w:ascii="Times New Roman" w:hAnsi="Times New Roman" w:cs="Times New Roman"/>
          <w:sz w:val="24"/>
          <w:szCs w:val="24"/>
        </w:rPr>
        <w:t xml:space="preserve">pplicant </w:t>
      </w:r>
    </w:p>
    <w:p w:rsidR="002836DD" w:rsidRDefault="006455DF" w:rsidP="007B0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Kamuriwo</w:t>
      </w:r>
      <w:r w:rsidR="002836D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836DD">
        <w:rPr>
          <w:rFonts w:ascii="Times New Roman" w:hAnsi="Times New Roman" w:cs="Times New Roman"/>
          <w:sz w:val="24"/>
          <w:szCs w:val="24"/>
        </w:rPr>
        <w:t xml:space="preserve">for </w:t>
      </w:r>
      <w:r w:rsidR="005F55AC">
        <w:rPr>
          <w:rFonts w:ascii="Times New Roman" w:hAnsi="Times New Roman" w:cs="Times New Roman"/>
          <w:sz w:val="24"/>
          <w:szCs w:val="24"/>
        </w:rPr>
        <w:t>the r</w:t>
      </w:r>
      <w:r w:rsidR="002836DD">
        <w:rPr>
          <w:rFonts w:ascii="Times New Roman" w:hAnsi="Times New Roman" w:cs="Times New Roman"/>
          <w:sz w:val="24"/>
          <w:szCs w:val="24"/>
        </w:rPr>
        <w:t>espondent</w:t>
      </w:r>
    </w:p>
    <w:p w:rsidR="002836DD" w:rsidRDefault="002836DD" w:rsidP="00682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94E" w:rsidRPr="001F6D61" w:rsidRDefault="002836DD" w:rsidP="005F55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E13">
        <w:rPr>
          <w:rFonts w:ascii="Times New Roman" w:hAnsi="Times New Roman" w:cs="Times New Roman"/>
          <w:b/>
          <w:sz w:val="24"/>
          <w:szCs w:val="24"/>
        </w:rPr>
        <w:t>MAXWELL J</w:t>
      </w:r>
      <w:r w:rsidR="001F6D61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B7794E">
        <w:rPr>
          <w:rFonts w:ascii="Times New Roman" w:hAnsi="Times New Roman" w:cs="Times New Roman"/>
          <w:sz w:val="24"/>
          <w:szCs w:val="24"/>
        </w:rPr>
        <w:t>This application was dismissed on the date of hearing. A request has been made for reasons for the dismissal. These are they</w:t>
      </w:r>
      <w:r w:rsidR="00D34F88">
        <w:rPr>
          <w:rFonts w:ascii="Times New Roman" w:hAnsi="Times New Roman" w:cs="Times New Roman"/>
          <w:sz w:val="24"/>
          <w:szCs w:val="24"/>
        </w:rPr>
        <w:t>:</w:t>
      </w:r>
    </w:p>
    <w:p w:rsidR="004B2FCF" w:rsidRDefault="004B2FCF" w:rsidP="005F55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is on remand on a charge of rape which occurred in 2021. He </w:t>
      </w:r>
      <w:r w:rsidR="00013429">
        <w:rPr>
          <w:rFonts w:ascii="Times New Roman" w:hAnsi="Times New Roman" w:cs="Times New Roman"/>
          <w:sz w:val="24"/>
          <w:szCs w:val="24"/>
        </w:rPr>
        <w:t xml:space="preserve">is alleged to have </w:t>
      </w:r>
      <w:r>
        <w:rPr>
          <w:rFonts w:ascii="Times New Roman" w:hAnsi="Times New Roman" w:cs="Times New Roman"/>
          <w:sz w:val="24"/>
          <w:szCs w:val="24"/>
        </w:rPr>
        <w:t>forcibly had sexual intercourse with the complainant who is a juvenile. Applicant is</w:t>
      </w:r>
      <w:r w:rsidR="00013429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al</w:t>
      </w:r>
      <w:r w:rsidR="00B7794E">
        <w:rPr>
          <w:rFonts w:ascii="Times New Roman" w:hAnsi="Times New Roman" w:cs="Times New Roman"/>
          <w:sz w:val="24"/>
          <w:szCs w:val="24"/>
        </w:rPr>
        <w:t xml:space="preserve">leged to </w:t>
      </w:r>
      <w:r>
        <w:rPr>
          <w:rFonts w:ascii="Times New Roman" w:hAnsi="Times New Roman" w:cs="Times New Roman"/>
          <w:sz w:val="24"/>
          <w:szCs w:val="24"/>
        </w:rPr>
        <w:t xml:space="preserve">have stuffed complainant’s mouth </w:t>
      </w:r>
      <w:r w:rsidR="00B7794E">
        <w:rPr>
          <w:rFonts w:ascii="Times New Roman" w:hAnsi="Times New Roman" w:cs="Times New Roman"/>
          <w:sz w:val="24"/>
          <w:szCs w:val="24"/>
        </w:rPr>
        <w:t xml:space="preserve">with a piece of trousers </w:t>
      </w:r>
      <w:r>
        <w:rPr>
          <w:rFonts w:ascii="Times New Roman" w:hAnsi="Times New Roman" w:cs="Times New Roman"/>
          <w:sz w:val="24"/>
          <w:szCs w:val="24"/>
        </w:rPr>
        <w:t>to prevent her from screaming</w:t>
      </w:r>
      <w:r w:rsidR="00B7794E">
        <w:rPr>
          <w:rFonts w:ascii="Times New Roman" w:hAnsi="Times New Roman" w:cs="Times New Roman"/>
          <w:sz w:val="24"/>
          <w:szCs w:val="24"/>
        </w:rPr>
        <w:t xml:space="preserve"> for help. In April 2022 complainant revealed the matter to her sister who informed her mother. A report was made to the police and applicant was arrested on 7 May 2022. On 22 May 2022 </w:t>
      </w:r>
      <w:r w:rsidR="001F6D61">
        <w:rPr>
          <w:rFonts w:ascii="Times New Roman" w:hAnsi="Times New Roman" w:cs="Times New Roman"/>
          <w:sz w:val="24"/>
          <w:szCs w:val="24"/>
        </w:rPr>
        <w:t>a</w:t>
      </w:r>
      <w:r w:rsidR="00B7794E">
        <w:rPr>
          <w:rFonts w:ascii="Times New Roman" w:hAnsi="Times New Roman" w:cs="Times New Roman"/>
          <w:sz w:val="24"/>
          <w:szCs w:val="24"/>
        </w:rPr>
        <w:t>pplicant appeared before court for initial remand. On 11 May 2022, an application for bail pending trial was filed on his behalf.</w:t>
      </w:r>
    </w:p>
    <w:p w:rsidR="006455DF" w:rsidRDefault="006455DF" w:rsidP="001F6D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hearing of the application, Mr Chikosha submitted that the state case is full of inconsistencies and that the complainant is a known prostitute.</w:t>
      </w:r>
      <w:r w:rsidR="000B6CB8">
        <w:rPr>
          <w:rFonts w:ascii="Times New Roman" w:hAnsi="Times New Roman" w:cs="Times New Roman"/>
          <w:sz w:val="24"/>
          <w:szCs w:val="24"/>
        </w:rPr>
        <w:t xml:space="preserve"> He submitted that applicant has an alternative address where he can stay until the matter is finalized.</w:t>
      </w:r>
    </w:p>
    <w:p w:rsidR="00B7794E" w:rsidRDefault="00B7794E" w:rsidP="001F6D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was opposed</w:t>
      </w:r>
      <w:r w:rsidR="008442BE">
        <w:rPr>
          <w:rFonts w:ascii="Times New Roman" w:hAnsi="Times New Roman" w:cs="Times New Roman"/>
          <w:sz w:val="24"/>
          <w:szCs w:val="24"/>
        </w:rPr>
        <w:t xml:space="preserve">. </w:t>
      </w:r>
      <w:r w:rsidR="000B6CB8">
        <w:rPr>
          <w:rFonts w:ascii="Times New Roman" w:hAnsi="Times New Roman" w:cs="Times New Roman"/>
          <w:sz w:val="24"/>
          <w:szCs w:val="24"/>
        </w:rPr>
        <w:t xml:space="preserve">The investigating officer indicated on the Request for Remand </w:t>
      </w:r>
      <w:r w:rsidR="006820A0">
        <w:rPr>
          <w:rFonts w:ascii="Times New Roman" w:hAnsi="Times New Roman" w:cs="Times New Roman"/>
          <w:sz w:val="24"/>
          <w:szCs w:val="24"/>
        </w:rPr>
        <w:t>Form that</w:t>
      </w:r>
      <w:r w:rsidR="000B6CB8">
        <w:rPr>
          <w:rFonts w:ascii="Times New Roman" w:hAnsi="Times New Roman" w:cs="Times New Roman"/>
          <w:sz w:val="24"/>
          <w:szCs w:val="24"/>
        </w:rPr>
        <w:t xml:space="preserve"> applicant is likely to interfere with witnesses. In the response to the application two reasons were given for opposing bail. </w:t>
      </w:r>
      <w:r w:rsidR="008442BE">
        <w:rPr>
          <w:rFonts w:ascii="Times New Roman" w:hAnsi="Times New Roman" w:cs="Times New Roman"/>
          <w:sz w:val="24"/>
          <w:szCs w:val="24"/>
        </w:rPr>
        <w:t>The first was that the offence is serious and attracts a lengthy custodial sentence and there is overwhelming evidence against the applicant. In addition applicant admitted to contravening section 70 of the Criminal Law Codification and Reform Act [</w:t>
      </w:r>
      <w:r w:rsidR="008442BE" w:rsidRPr="001F6D61">
        <w:rPr>
          <w:rFonts w:ascii="Times New Roman" w:hAnsi="Times New Roman" w:cs="Times New Roman"/>
          <w:i/>
          <w:sz w:val="24"/>
          <w:szCs w:val="24"/>
        </w:rPr>
        <w:t>Chapter 9:23</w:t>
      </w:r>
      <w:r w:rsidR="008442BE">
        <w:rPr>
          <w:rFonts w:ascii="Times New Roman" w:hAnsi="Times New Roman" w:cs="Times New Roman"/>
          <w:sz w:val="24"/>
          <w:szCs w:val="24"/>
        </w:rPr>
        <w:t>] which also attracts a custodial sentence. Secondly, the trial of the matter was scheduled for 25 August 2022</w:t>
      </w:r>
      <w:r w:rsidR="000B6CB8">
        <w:rPr>
          <w:rFonts w:ascii="Times New Roman" w:hAnsi="Times New Roman" w:cs="Times New Roman"/>
          <w:sz w:val="24"/>
          <w:szCs w:val="24"/>
        </w:rPr>
        <w:t>.</w:t>
      </w:r>
    </w:p>
    <w:p w:rsidR="000B6CB8" w:rsidRDefault="000B6CB8" w:rsidP="001F6D6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Mr Chikosha submitted that the imminence of the trial date is not a bar as there is no guarantee that the trial would kick off.</w:t>
      </w:r>
    </w:p>
    <w:p w:rsidR="002E6B19" w:rsidRDefault="000B6CB8" w:rsidP="00682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E6B19">
        <w:rPr>
          <w:rFonts w:ascii="Times New Roman" w:hAnsi="Times New Roman" w:cs="Times New Roman"/>
          <w:sz w:val="24"/>
          <w:szCs w:val="24"/>
        </w:rPr>
        <w:t>he application was dismissed for the following reasons.</w:t>
      </w:r>
    </w:p>
    <w:p w:rsidR="002E6B19" w:rsidRDefault="002E6B19" w:rsidP="006820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There wa</w:t>
      </w:r>
      <w:r w:rsidRPr="002E6B19">
        <w:rPr>
          <w:rFonts w:ascii="Times New Roman" w:hAnsi="Times New Roman" w:cs="Times New Roman"/>
          <w:sz w:val="24"/>
          <w:szCs w:val="24"/>
        </w:rPr>
        <w:t>s a likelihood that applicant w</w:t>
      </w:r>
      <w:r>
        <w:rPr>
          <w:rFonts w:ascii="Times New Roman" w:hAnsi="Times New Roman" w:cs="Times New Roman"/>
          <w:sz w:val="24"/>
          <w:szCs w:val="24"/>
        </w:rPr>
        <w:t>ould</w:t>
      </w:r>
      <w:r w:rsidRPr="002E6B19">
        <w:rPr>
          <w:rFonts w:ascii="Times New Roman" w:hAnsi="Times New Roman" w:cs="Times New Roman"/>
          <w:sz w:val="24"/>
          <w:szCs w:val="24"/>
        </w:rPr>
        <w:t xml:space="preserve"> inter</w:t>
      </w:r>
      <w:r>
        <w:rPr>
          <w:rFonts w:ascii="Times New Roman" w:hAnsi="Times New Roman" w:cs="Times New Roman"/>
          <w:sz w:val="24"/>
          <w:szCs w:val="24"/>
        </w:rPr>
        <w:t>fere with the witnesses as he was</w:t>
      </w:r>
      <w:r w:rsidRPr="002E6B19">
        <w:rPr>
          <w:rFonts w:ascii="Times New Roman" w:hAnsi="Times New Roman" w:cs="Times New Roman"/>
          <w:sz w:val="24"/>
          <w:szCs w:val="24"/>
        </w:rPr>
        <w:t xml:space="preserve"> alleging that he was in a relationship with the complainant. </w:t>
      </w:r>
      <w:r w:rsidR="006820A0">
        <w:rPr>
          <w:rFonts w:ascii="Times New Roman" w:hAnsi="Times New Roman" w:cs="Times New Roman"/>
          <w:sz w:val="24"/>
          <w:szCs w:val="24"/>
        </w:rPr>
        <w:t>Moreover, a</w:t>
      </w:r>
      <w:r w:rsidRPr="002E6B19">
        <w:rPr>
          <w:rFonts w:ascii="Times New Roman" w:hAnsi="Times New Roman" w:cs="Times New Roman"/>
          <w:sz w:val="24"/>
          <w:szCs w:val="24"/>
        </w:rPr>
        <w:t>bout a week remained before the trial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EC1" w:rsidRPr="006820A0" w:rsidRDefault="00572EC1" w:rsidP="006820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availability of an alternative address is not a guarantee against interference with witnesses in the wake of social media.</w:t>
      </w:r>
    </w:p>
    <w:p w:rsidR="002E6B19" w:rsidRPr="00572EC1" w:rsidRDefault="00572EC1" w:rsidP="006820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Assuming that Mr Chikosha was correct that complainant is a known prostitute, t</w:t>
      </w:r>
      <w:r w:rsidR="002E6B19">
        <w:rPr>
          <w:rFonts w:ascii="Times New Roman" w:hAnsi="Times New Roman" w:cs="Times New Roman"/>
          <w:sz w:val="24"/>
          <w:szCs w:val="24"/>
        </w:rPr>
        <w:t>here is no law that says a prostitute cannot be a complainant in a charge of rape.</w:t>
      </w:r>
    </w:p>
    <w:p w:rsidR="002E6B19" w:rsidRDefault="002E6B19" w:rsidP="00682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4D" w:rsidRDefault="002B234D" w:rsidP="001F6D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234D" w:rsidRDefault="002B234D" w:rsidP="001F6D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234D" w:rsidRDefault="002B234D" w:rsidP="001F6D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6B19" w:rsidRDefault="002E6B19" w:rsidP="001F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Manyangadze Law Practice, </w:t>
      </w:r>
      <w:r w:rsidR="001F6D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pplicant’s </w:t>
      </w:r>
      <w:r w:rsidR="001F6D6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egal </w:t>
      </w:r>
      <w:r w:rsidR="001F6D6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ractitioners.</w:t>
      </w:r>
    </w:p>
    <w:p w:rsidR="002E6B19" w:rsidRPr="002E6B19" w:rsidRDefault="002E6B19" w:rsidP="001F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National Prosecuting Authority, </w:t>
      </w:r>
      <w:r w:rsidR="001F6D6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espondent’s </w:t>
      </w:r>
      <w:r w:rsidR="001F6D6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egal </w:t>
      </w:r>
      <w:r w:rsidR="001F6D6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ractitioners.</w:t>
      </w:r>
    </w:p>
    <w:p w:rsidR="000B6CB8" w:rsidRDefault="000B6CB8" w:rsidP="006820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511" w:rsidRDefault="00286511" w:rsidP="006820A0">
      <w:pPr>
        <w:jc w:val="both"/>
      </w:pPr>
    </w:p>
    <w:sectPr w:rsidR="002865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9C" w:rsidRDefault="000D469C" w:rsidP="006820A0">
      <w:pPr>
        <w:spacing w:after="0" w:line="240" w:lineRule="auto"/>
      </w:pPr>
      <w:r>
        <w:separator/>
      </w:r>
    </w:p>
  </w:endnote>
  <w:endnote w:type="continuationSeparator" w:id="0">
    <w:p w:rsidR="000D469C" w:rsidRDefault="000D469C" w:rsidP="0068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9C" w:rsidRDefault="000D469C" w:rsidP="006820A0">
      <w:pPr>
        <w:spacing w:after="0" w:line="240" w:lineRule="auto"/>
      </w:pPr>
      <w:r>
        <w:separator/>
      </w:r>
    </w:p>
  </w:footnote>
  <w:footnote w:type="continuationSeparator" w:id="0">
    <w:p w:rsidR="000D469C" w:rsidRDefault="000D469C" w:rsidP="0068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0466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0E13" w:rsidRDefault="006820A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C4E">
          <w:rPr>
            <w:noProof/>
          </w:rPr>
          <w:t>1</w:t>
        </w:r>
        <w:r>
          <w:rPr>
            <w:noProof/>
          </w:rPr>
          <w:fldChar w:fldCharType="end"/>
        </w:r>
      </w:p>
      <w:p w:rsidR="007B0E13" w:rsidRDefault="007B0E13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8246A7">
          <w:rPr>
            <w:noProof/>
          </w:rPr>
          <w:t xml:space="preserve"> 656-22</w:t>
        </w:r>
      </w:p>
      <w:p w:rsidR="006820A0" w:rsidRDefault="007B0E13">
        <w:pPr>
          <w:pStyle w:val="Header"/>
          <w:jc w:val="right"/>
        </w:pPr>
        <w:r>
          <w:rPr>
            <w:noProof/>
          </w:rPr>
          <w:t>B 671/22</w:t>
        </w:r>
      </w:p>
    </w:sdtContent>
  </w:sdt>
  <w:p w:rsidR="006820A0" w:rsidRDefault="00682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40AED"/>
    <w:multiLevelType w:val="hybridMultilevel"/>
    <w:tmpl w:val="61C8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DD"/>
    <w:rsid w:val="00013429"/>
    <w:rsid w:val="0003239F"/>
    <w:rsid w:val="00050347"/>
    <w:rsid w:val="000A2A90"/>
    <w:rsid w:val="000B6CB8"/>
    <w:rsid w:val="000D469C"/>
    <w:rsid w:val="000D5920"/>
    <w:rsid w:val="001F6D61"/>
    <w:rsid w:val="002836DD"/>
    <w:rsid w:val="00286511"/>
    <w:rsid w:val="002B234D"/>
    <w:rsid w:val="002E6B19"/>
    <w:rsid w:val="002F1F3F"/>
    <w:rsid w:val="00396D1E"/>
    <w:rsid w:val="00406512"/>
    <w:rsid w:val="004421C5"/>
    <w:rsid w:val="004B2FCF"/>
    <w:rsid w:val="00572EC1"/>
    <w:rsid w:val="005F55AC"/>
    <w:rsid w:val="006455DF"/>
    <w:rsid w:val="006820A0"/>
    <w:rsid w:val="007B0E13"/>
    <w:rsid w:val="008246A7"/>
    <w:rsid w:val="008442BE"/>
    <w:rsid w:val="00A17227"/>
    <w:rsid w:val="00B7794E"/>
    <w:rsid w:val="00BB6C4E"/>
    <w:rsid w:val="00D34F88"/>
    <w:rsid w:val="00F6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E904F-2802-499B-B341-589261C9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6D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0A0"/>
  </w:style>
  <w:style w:type="paragraph" w:styleId="Footer">
    <w:name w:val="footer"/>
    <w:basedOn w:val="Normal"/>
    <w:link w:val="FooterChar"/>
    <w:uiPriority w:val="99"/>
    <w:unhideWhenUsed/>
    <w:rsid w:val="0068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0A0"/>
  </w:style>
  <w:style w:type="paragraph" w:styleId="BalloonText">
    <w:name w:val="Balloon Text"/>
    <w:basedOn w:val="Normal"/>
    <w:link w:val="BalloonTextChar"/>
    <w:uiPriority w:val="99"/>
    <w:semiHidden/>
    <w:unhideWhenUsed/>
    <w:rsid w:val="0068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Maxwell</dc:creator>
  <cp:keywords/>
  <dc:description/>
  <cp:lastModifiedBy>JSC</cp:lastModifiedBy>
  <cp:revision>2</cp:revision>
  <cp:lastPrinted>2022-09-27T13:58:00Z</cp:lastPrinted>
  <dcterms:created xsi:type="dcterms:W3CDTF">2022-09-30T09:02:00Z</dcterms:created>
  <dcterms:modified xsi:type="dcterms:W3CDTF">2022-09-30T09:02:00Z</dcterms:modified>
</cp:coreProperties>
</file>