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D5F1" w14:textId="77777777" w:rsidR="00AD4AF4" w:rsidRDefault="00AD4AF4">
      <w:pPr>
        <w:pStyle w:val="BodyText"/>
        <w:spacing w:before="44"/>
        <w:rPr>
          <w:sz w:val="26"/>
        </w:rPr>
      </w:pPr>
    </w:p>
    <w:p w14:paraId="2391759D" w14:textId="77777777" w:rsidR="00AD4AF4" w:rsidRDefault="00000000">
      <w:pPr>
        <w:pStyle w:val="Heading1"/>
        <w:ind w:left="7071"/>
      </w:pPr>
      <w:r>
        <w:t>Case</w:t>
      </w:r>
      <w:r>
        <w:rPr>
          <w:spacing w:val="-6"/>
        </w:rPr>
        <w:t xml:space="preserve"> </w:t>
      </w:r>
      <w:r>
        <w:t>No.</w:t>
      </w:r>
      <w:r>
        <w:rPr>
          <w:spacing w:val="-4"/>
        </w:rPr>
        <w:t xml:space="preserve"> </w:t>
      </w:r>
      <w:r>
        <w:rPr>
          <w:spacing w:val="-2"/>
        </w:rPr>
        <w:t>LC/H/1187/24</w:t>
      </w:r>
    </w:p>
    <w:p w14:paraId="1E59D3A4" w14:textId="77777777" w:rsidR="00AD4AF4" w:rsidRDefault="00000000">
      <w:pPr>
        <w:spacing w:before="34"/>
        <w:ind w:left="7227"/>
        <w:rPr>
          <w:b/>
          <w:sz w:val="26"/>
        </w:rPr>
      </w:pPr>
      <w:r>
        <w:rPr>
          <w:b/>
          <w:sz w:val="26"/>
        </w:rPr>
        <w:t>Judgment</w:t>
      </w:r>
      <w:r>
        <w:rPr>
          <w:b/>
          <w:spacing w:val="-9"/>
          <w:sz w:val="26"/>
        </w:rPr>
        <w:t xml:space="preserve"> </w:t>
      </w:r>
      <w:r>
        <w:rPr>
          <w:b/>
          <w:sz w:val="26"/>
        </w:rPr>
        <w:t>No.</w:t>
      </w:r>
      <w:r>
        <w:rPr>
          <w:b/>
          <w:spacing w:val="-8"/>
          <w:sz w:val="26"/>
        </w:rPr>
        <w:t xml:space="preserve"> </w:t>
      </w:r>
      <w:r>
        <w:rPr>
          <w:b/>
          <w:spacing w:val="-2"/>
          <w:sz w:val="26"/>
        </w:rPr>
        <w:t>LC/H/342/25</w:t>
      </w:r>
    </w:p>
    <w:p w14:paraId="7718F89E" w14:textId="77777777" w:rsidR="00AD4AF4" w:rsidRDefault="00000000">
      <w:pPr>
        <w:spacing w:before="265" w:line="396" w:lineRule="auto"/>
        <w:ind w:left="3809" w:right="3949"/>
        <w:jc w:val="center"/>
        <w:rPr>
          <w:b/>
          <w:sz w:val="24"/>
        </w:rPr>
      </w:pPr>
      <w:r>
        <w:rPr>
          <w:b/>
          <w:sz w:val="24"/>
        </w:rPr>
        <w:t>WALTER</w:t>
      </w:r>
      <w:r>
        <w:rPr>
          <w:b/>
          <w:spacing w:val="-15"/>
          <w:sz w:val="24"/>
        </w:rPr>
        <w:t xml:space="preserve"> </w:t>
      </w:r>
      <w:r>
        <w:rPr>
          <w:b/>
          <w:sz w:val="24"/>
        </w:rPr>
        <w:t xml:space="preserve">MUSHURE </w:t>
      </w:r>
      <w:r>
        <w:rPr>
          <w:b/>
          <w:spacing w:val="-6"/>
          <w:sz w:val="24"/>
        </w:rPr>
        <w:t>VS</w:t>
      </w:r>
    </w:p>
    <w:p w14:paraId="1406AE87" w14:textId="77777777" w:rsidR="00AD4AF4" w:rsidRDefault="00000000">
      <w:pPr>
        <w:spacing w:before="4"/>
        <w:ind w:left="3810" w:right="3949"/>
        <w:jc w:val="center"/>
        <w:rPr>
          <w:b/>
          <w:sz w:val="24"/>
        </w:rPr>
      </w:pPr>
      <w:r>
        <w:rPr>
          <w:b/>
          <w:sz w:val="24"/>
        </w:rPr>
        <w:t xml:space="preserve">DELTA </w:t>
      </w:r>
      <w:r>
        <w:rPr>
          <w:b/>
          <w:spacing w:val="-2"/>
          <w:sz w:val="24"/>
        </w:rPr>
        <w:t>BEVERAGES</w:t>
      </w:r>
    </w:p>
    <w:p w14:paraId="5F621E86" w14:textId="77777777" w:rsidR="00AD4AF4" w:rsidRDefault="00AD4AF4">
      <w:pPr>
        <w:pStyle w:val="BodyText"/>
        <w:rPr>
          <w:b/>
        </w:rPr>
      </w:pPr>
    </w:p>
    <w:p w14:paraId="5239DE55" w14:textId="77777777" w:rsidR="00AD4AF4" w:rsidRDefault="00AD4AF4">
      <w:pPr>
        <w:pStyle w:val="BodyText"/>
        <w:spacing w:before="82"/>
        <w:rPr>
          <w:b/>
        </w:rPr>
      </w:pPr>
    </w:p>
    <w:p w14:paraId="1113530D" w14:textId="4D0D3F31" w:rsidR="00AD4AF4" w:rsidRDefault="00000000">
      <w:pPr>
        <w:pStyle w:val="Heading1"/>
        <w:spacing w:line="360" w:lineRule="auto"/>
        <w:ind w:right="3447"/>
      </w:pPr>
      <w:r>
        <w:t>THE LABOUR COURT OF ZIMBABWE BULAWAYO,</w:t>
      </w:r>
      <w:r>
        <w:rPr>
          <w:spacing w:val="-7"/>
        </w:rPr>
        <w:t xml:space="preserve"> </w:t>
      </w:r>
      <w:r>
        <w:t>3</w:t>
      </w:r>
      <w:r>
        <w:rPr>
          <w:spacing w:val="-4"/>
        </w:rPr>
        <w:t xml:space="preserve"> </w:t>
      </w:r>
      <w:r>
        <w:t>MARCH</w:t>
      </w:r>
      <w:r>
        <w:rPr>
          <w:spacing w:val="-7"/>
        </w:rPr>
        <w:t xml:space="preserve"> </w:t>
      </w:r>
      <w:r>
        <w:t>2025,</w:t>
      </w:r>
      <w:r>
        <w:rPr>
          <w:spacing w:val="-7"/>
        </w:rPr>
        <w:t xml:space="preserve"> </w:t>
      </w:r>
      <w:r>
        <w:t>23</w:t>
      </w:r>
      <w:r>
        <w:rPr>
          <w:spacing w:val="-7"/>
        </w:rPr>
        <w:t xml:space="preserve"> </w:t>
      </w:r>
      <w:r>
        <w:t>SEPTEMBER</w:t>
      </w:r>
      <w:r>
        <w:rPr>
          <w:spacing w:val="-6"/>
        </w:rPr>
        <w:t xml:space="preserve"> </w:t>
      </w:r>
      <w:r>
        <w:t>2025</w:t>
      </w:r>
    </w:p>
    <w:p w14:paraId="2D65C9FA" w14:textId="77777777" w:rsidR="00AD4AF4" w:rsidRDefault="00AD4AF4">
      <w:pPr>
        <w:pStyle w:val="BodyText"/>
        <w:spacing w:before="146"/>
        <w:rPr>
          <w:b/>
          <w:sz w:val="26"/>
        </w:rPr>
      </w:pPr>
    </w:p>
    <w:p w14:paraId="350254C3" w14:textId="77777777" w:rsidR="00AD4AF4" w:rsidRDefault="00000000">
      <w:pPr>
        <w:tabs>
          <w:tab w:val="left" w:pos="2750"/>
        </w:tabs>
        <w:spacing w:line="393" w:lineRule="auto"/>
        <w:ind w:left="590" w:right="5382"/>
        <w:rPr>
          <w:b/>
          <w:i/>
          <w:sz w:val="25"/>
        </w:rPr>
      </w:pPr>
      <w:r>
        <w:rPr>
          <w:b/>
          <w:i/>
          <w:sz w:val="25"/>
        </w:rPr>
        <w:t>For the applicant</w:t>
      </w:r>
      <w:r>
        <w:rPr>
          <w:b/>
          <w:i/>
          <w:sz w:val="25"/>
        </w:rPr>
        <w:tab/>
        <w:t>;</w:t>
      </w:r>
      <w:r>
        <w:rPr>
          <w:b/>
          <w:i/>
          <w:spacing w:val="-16"/>
          <w:sz w:val="25"/>
        </w:rPr>
        <w:t xml:space="preserve"> </w:t>
      </w:r>
      <w:r>
        <w:rPr>
          <w:b/>
          <w:i/>
          <w:sz w:val="25"/>
        </w:rPr>
        <w:t>Mr.</w:t>
      </w:r>
      <w:r>
        <w:rPr>
          <w:b/>
          <w:i/>
          <w:spacing w:val="-16"/>
          <w:sz w:val="25"/>
        </w:rPr>
        <w:t xml:space="preserve"> </w:t>
      </w:r>
      <w:r>
        <w:rPr>
          <w:b/>
          <w:i/>
          <w:sz w:val="25"/>
        </w:rPr>
        <w:t>Tambanewenya For the respondent</w:t>
      </w:r>
      <w:r>
        <w:rPr>
          <w:b/>
          <w:i/>
          <w:spacing w:val="80"/>
          <w:sz w:val="25"/>
        </w:rPr>
        <w:t xml:space="preserve"> </w:t>
      </w:r>
      <w:r>
        <w:rPr>
          <w:b/>
          <w:i/>
          <w:sz w:val="25"/>
        </w:rPr>
        <w:t>; Mr. P.Dube</w:t>
      </w:r>
    </w:p>
    <w:p w14:paraId="357A879F" w14:textId="77777777" w:rsidR="00AD4AF4" w:rsidRDefault="00AD4AF4">
      <w:pPr>
        <w:pStyle w:val="BodyText"/>
        <w:spacing w:before="162"/>
        <w:rPr>
          <w:b/>
          <w:i/>
          <w:sz w:val="25"/>
        </w:rPr>
      </w:pPr>
    </w:p>
    <w:p w14:paraId="38B19CE1" w14:textId="77777777" w:rsidR="00AD4AF4" w:rsidRDefault="00000000">
      <w:pPr>
        <w:pStyle w:val="Heading1"/>
      </w:pPr>
      <w:r>
        <w:rPr>
          <w:spacing w:val="-2"/>
        </w:rPr>
        <w:t>JUDGEMENT</w:t>
      </w:r>
    </w:p>
    <w:p w14:paraId="10DC2D79" w14:textId="77777777" w:rsidR="00AD4AF4" w:rsidRDefault="00AD4AF4">
      <w:pPr>
        <w:pStyle w:val="BodyText"/>
        <w:spacing w:before="263"/>
        <w:rPr>
          <w:b/>
          <w:sz w:val="26"/>
        </w:rPr>
      </w:pPr>
    </w:p>
    <w:p w14:paraId="69C9243E" w14:textId="77777777" w:rsidR="00AD4AF4" w:rsidRDefault="00000000">
      <w:pPr>
        <w:pStyle w:val="BodyText"/>
        <w:spacing w:line="360" w:lineRule="auto"/>
        <w:ind w:left="590" w:right="725"/>
        <w:jc w:val="both"/>
      </w:pPr>
      <w:r>
        <w:rPr>
          <w:b/>
        </w:rPr>
        <w:t xml:space="preserve">HOVE J: </w:t>
      </w:r>
      <w:r>
        <w:t>This is an application for condonation for the late filing of an application for leave to appeal and for an extension of time within which to file the leave to appeal and leave to appeal</w:t>
      </w:r>
      <w:r>
        <w:rPr>
          <w:spacing w:val="-4"/>
        </w:rPr>
        <w:t xml:space="preserve"> </w:t>
      </w:r>
      <w:r>
        <w:t>in</w:t>
      </w:r>
      <w:r>
        <w:rPr>
          <w:spacing w:val="-4"/>
        </w:rPr>
        <w:t xml:space="preserve"> </w:t>
      </w:r>
      <w:r>
        <w:t>terms</w:t>
      </w:r>
      <w:r>
        <w:rPr>
          <w:spacing w:val="-4"/>
        </w:rPr>
        <w:t xml:space="preserve"> </w:t>
      </w:r>
      <w:r>
        <w:t>of</w:t>
      </w:r>
      <w:r>
        <w:rPr>
          <w:spacing w:val="-6"/>
        </w:rPr>
        <w:t xml:space="preserve"> </w:t>
      </w:r>
      <w:r>
        <w:t>section</w:t>
      </w:r>
      <w:r>
        <w:rPr>
          <w:spacing w:val="-5"/>
        </w:rPr>
        <w:t xml:space="preserve"> </w:t>
      </w:r>
      <w:r>
        <w:t>92F</w:t>
      </w:r>
      <w:r>
        <w:rPr>
          <w:spacing w:val="-6"/>
        </w:rPr>
        <w:t xml:space="preserve"> </w:t>
      </w:r>
      <w:r>
        <w:t>(2)</w:t>
      </w:r>
      <w:r>
        <w:rPr>
          <w:spacing w:val="-6"/>
        </w:rPr>
        <w:t xml:space="preserve"> </w:t>
      </w:r>
      <w:r>
        <w:t>of</w:t>
      </w:r>
      <w:r>
        <w:rPr>
          <w:spacing w:val="-6"/>
        </w:rPr>
        <w:t xml:space="preserve"> </w:t>
      </w:r>
      <w:r>
        <w:t>the</w:t>
      </w:r>
      <w:r>
        <w:rPr>
          <w:spacing w:val="-2"/>
        </w:rPr>
        <w:t xml:space="preserve"> </w:t>
      </w:r>
      <w:r>
        <w:t>Labour</w:t>
      </w:r>
      <w:r>
        <w:rPr>
          <w:spacing w:val="-6"/>
        </w:rPr>
        <w:t xml:space="preserve"> </w:t>
      </w:r>
      <w:r>
        <w:t>Act</w:t>
      </w:r>
      <w:r>
        <w:rPr>
          <w:spacing w:val="-4"/>
        </w:rPr>
        <w:t xml:space="preserve"> </w:t>
      </w:r>
      <w:r>
        <w:t>Chapter</w:t>
      </w:r>
      <w:r>
        <w:rPr>
          <w:spacing w:val="-6"/>
        </w:rPr>
        <w:t xml:space="preserve"> </w:t>
      </w:r>
      <w:r>
        <w:t>28:01</w:t>
      </w:r>
      <w:r>
        <w:rPr>
          <w:spacing w:val="-4"/>
        </w:rPr>
        <w:t xml:space="preserve"> </w:t>
      </w:r>
      <w:r>
        <w:t>as</w:t>
      </w:r>
      <w:r>
        <w:rPr>
          <w:spacing w:val="-5"/>
        </w:rPr>
        <w:t xml:space="preserve"> </w:t>
      </w:r>
      <w:r>
        <w:t>read</w:t>
      </w:r>
      <w:r>
        <w:rPr>
          <w:spacing w:val="-2"/>
        </w:rPr>
        <w:t xml:space="preserve"> </w:t>
      </w:r>
      <w:r>
        <w:t>with</w:t>
      </w:r>
      <w:r>
        <w:rPr>
          <w:spacing w:val="-5"/>
        </w:rPr>
        <w:t xml:space="preserve"> </w:t>
      </w:r>
      <w:r>
        <w:t>Rule</w:t>
      </w:r>
      <w:r>
        <w:rPr>
          <w:spacing w:val="-5"/>
        </w:rPr>
        <w:t xml:space="preserve"> </w:t>
      </w:r>
      <w:r>
        <w:t>43</w:t>
      </w:r>
      <w:r>
        <w:rPr>
          <w:spacing w:val="-5"/>
        </w:rPr>
        <w:t xml:space="preserve"> </w:t>
      </w:r>
      <w:r>
        <w:t>of</w:t>
      </w:r>
      <w:r>
        <w:rPr>
          <w:spacing w:val="-6"/>
        </w:rPr>
        <w:t xml:space="preserve"> </w:t>
      </w:r>
      <w:r>
        <w:t>the Labour Court Rules, 2017.</w:t>
      </w:r>
    </w:p>
    <w:p w14:paraId="64803B95" w14:textId="77777777" w:rsidR="00AD4AF4" w:rsidRDefault="00AD4AF4">
      <w:pPr>
        <w:pStyle w:val="BodyText"/>
        <w:spacing w:before="137"/>
      </w:pPr>
    </w:p>
    <w:p w14:paraId="267AB3E6" w14:textId="77777777" w:rsidR="00AD4AF4" w:rsidRDefault="00000000">
      <w:pPr>
        <w:pStyle w:val="BodyText"/>
        <w:spacing w:before="1" w:line="360" w:lineRule="auto"/>
        <w:ind w:left="590" w:right="731" w:firstLine="719"/>
        <w:jc w:val="both"/>
      </w:pPr>
      <w:r>
        <w:t>This</w:t>
      </w:r>
      <w:r>
        <w:rPr>
          <w:spacing w:val="-15"/>
        </w:rPr>
        <w:t xml:space="preserve"> </w:t>
      </w:r>
      <w:r>
        <w:t>is</w:t>
      </w:r>
      <w:r>
        <w:rPr>
          <w:spacing w:val="-15"/>
        </w:rPr>
        <w:t xml:space="preserve"> </w:t>
      </w:r>
      <w:r>
        <w:t>a</w:t>
      </w:r>
      <w:r>
        <w:rPr>
          <w:spacing w:val="-15"/>
        </w:rPr>
        <w:t xml:space="preserve"> </w:t>
      </w:r>
      <w:r>
        <w:t>composite</w:t>
      </w:r>
      <w:r>
        <w:rPr>
          <w:spacing w:val="-15"/>
        </w:rPr>
        <w:t xml:space="preserve"> </w:t>
      </w:r>
      <w:r>
        <w:t>application</w:t>
      </w:r>
      <w:r>
        <w:rPr>
          <w:spacing w:val="-15"/>
        </w:rPr>
        <w:t xml:space="preserve"> </w:t>
      </w:r>
      <w:r>
        <w:t>seeking</w:t>
      </w:r>
      <w:r>
        <w:rPr>
          <w:spacing w:val="-15"/>
        </w:rPr>
        <w:t xml:space="preserve"> </w:t>
      </w:r>
      <w:r>
        <w:t>condonation</w:t>
      </w:r>
      <w:r>
        <w:rPr>
          <w:spacing w:val="-15"/>
        </w:rPr>
        <w:t xml:space="preserve"> </w:t>
      </w:r>
      <w:r>
        <w:t>and</w:t>
      </w:r>
      <w:r>
        <w:rPr>
          <w:spacing w:val="-15"/>
        </w:rPr>
        <w:t xml:space="preserve"> </w:t>
      </w:r>
      <w:r>
        <w:t>extension</w:t>
      </w:r>
      <w:r>
        <w:rPr>
          <w:spacing w:val="-15"/>
        </w:rPr>
        <w:t xml:space="preserve"> </w:t>
      </w:r>
      <w:r>
        <w:t>of</w:t>
      </w:r>
      <w:r>
        <w:rPr>
          <w:spacing w:val="-15"/>
        </w:rPr>
        <w:t xml:space="preserve"> </w:t>
      </w:r>
      <w:r>
        <w:t>time</w:t>
      </w:r>
      <w:r>
        <w:rPr>
          <w:spacing w:val="-15"/>
        </w:rPr>
        <w:t xml:space="preserve"> </w:t>
      </w:r>
      <w:r>
        <w:t>within</w:t>
      </w:r>
      <w:r>
        <w:rPr>
          <w:spacing w:val="-15"/>
        </w:rPr>
        <w:t xml:space="preserve"> </w:t>
      </w:r>
      <w:r>
        <w:t>which to file an application for leave to appeal a judgement of this court issued on 18 July 2024 striking</w:t>
      </w:r>
      <w:r>
        <w:rPr>
          <w:spacing w:val="-10"/>
        </w:rPr>
        <w:t xml:space="preserve"> </w:t>
      </w:r>
      <w:r>
        <w:t>off</w:t>
      </w:r>
      <w:r>
        <w:rPr>
          <w:spacing w:val="-9"/>
        </w:rPr>
        <w:t xml:space="preserve"> </w:t>
      </w:r>
      <w:r>
        <w:t>the</w:t>
      </w:r>
      <w:r>
        <w:rPr>
          <w:spacing w:val="-8"/>
        </w:rPr>
        <w:t xml:space="preserve"> </w:t>
      </w:r>
      <w:r>
        <w:t>roll</w:t>
      </w:r>
      <w:r>
        <w:rPr>
          <w:spacing w:val="-7"/>
        </w:rPr>
        <w:t xml:space="preserve"> </w:t>
      </w:r>
      <w:r>
        <w:t>an</w:t>
      </w:r>
      <w:r>
        <w:rPr>
          <w:spacing w:val="-7"/>
        </w:rPr>
        <w:t xml:space="preserve"> </w:t>
      </w:r>
      <w:r>
        <w:t>application</w:t>
      </w:r>
      <w:r>
        <w:rPr>
          <w:spacing w:val="-7"/>
        </w:rPr>
        <w:t xml:space="preserve"> </w:t>
      </w:r>
      <w:r>
        <w:t>by</w:t>
      </w:r>
      <w:r>
        <w:rPr>
          <w:spacing w:val="-14"/>
        </w:rPr>
        <w:t xml:space="preserve"> </w:t>
      </w:r>
      <w:r>
        <w:t>the</w:t>
      </w:r>
      <w:r>
        <w:rPr>
          <w:spacing w:val="-8"/>
        </w:rPr>
        <w:t xml:space="preserve"> </w:t>
      </w:r>
      <w:r>
        <w:t>applicant</w:t>
      </w:r>
      <w:r>
        <w:rPr>
          <w:spacing w:val="-5"/>
        </w:rPr>
        <w:t xml:space="preserve"> </w:t>
      </w:r>
      <w:r>
        <w:t>in</w:t>
      </w:r>
      <w:r>
        <w:rPr>
          <w:spacing w:val="-7"/>
        </w:rPr>
        <w:t xml:space="preserve"> </w:t>
      </w:r>
      <w:r>
        <w:t>casu</w:t>
      </w:r>
      <w:r>
        <w:rPr>
          <w:spacing w:val="-7"/>
        </w:rPr>
        <w:t xml:space="preserve"> </w:t>
      </w:r>
      <w:r>
        <w:t>as</w:t>
      </w:r>
      <w:r>
        <w:rPr>
          <w:spacing w:val="-7"/>
        </w:rPr>
        <w:t xml:space="preserve"> </w:t>
      </w:r>
      <w:r>
        <w:t>being</w:t>
      </w:r>
      <w:r>
        <w:rPr>
          <w:spacing w:val="-10"/>
        </w:rPr>
        <w:t xml:space="preserve"> </w:t>
      </w:r>
      <w:r>
        <w:t>improperly</w:t>
      </w:r>
      <w:r>
        <w:rPr>
          <w:spacing w:val="-12"/>
        </w:rPr>
        <w:t xml:space="preserve"> </w:t>
      </w:r>
      <w:r>
        <w:t>before</w:t>
      </w:r>
      <w:r>
        <w:rPr>
          <w:spacing w:val="-9"/>
        </w:rPr>
        <w:t xml:space="preserve"> </w:t>
      </w:r>
      <w:r>
        <w:t>the</w:t>
      </w:r>
      <w:r>
        <w:rPr>
          <w:spacing w:val="-8"/>
        </w:rPr>
        <w:t xml:space="preserve"> </w:t>
      </w:r>
      <w:r>
        <w:t>court and an application for leave to appeal.</w:t>
      </w:r>
    </w:p>
    <w:p w14:paraId="4C544031" w14:textId="77777777" w:rsidR="00AD4AF4" w:rsidRDefault="00AD4AF4">
      <w:pPr>
        <w:pStyle w:val="BodyText"/>
        <w:spacing w:before="136"/>
      </w:pPr>
    </w:p>
    <w:p w14:paraId="572F7622" w14:textId="77777777" w:rsidR="00AD4AF4" w:rsidRDefault="00000000">
      <w:pPr>
        <w:pStyle w:val="BodyText"/>
        <w:spacing w:before="1" w:line="360" w:lineRule="auto"/>
        <w:ind w:left="590" w:right="732" w:firstLine="719"/>
        <w:jc w:val="both"/>
      </w:pPr>
      <w:r>
        <w:t>When the</w:t>
      </w:r>
      <w:r>
        <w:rPr>
          <w:spacing w:val="-1"/>
        </w:rPr>
        <w:t xml:space="preserve"> </w:t>
      </w:r>
      <w:r>
        <w:t>matter</w:t>
      </w:r>
      <w:r>
        <w:rPr>
          <w:spacing w:val="-2"/>
        </w:rPr>
        <w:t xml:space="preserve"> </w:t>
      </w:r>
      <w:r>
        <w:t>came</w:t>
      </w:r>
      <w:r>
        <w:rPr>
          <w:spacing w:val="-1"/>
        </w:rPr>
        <w:t xml:space="preserve"> </w:t>
      </w:r>
      <w:r>
        <w:t>up for</w:t>
      </w:r>
      <w:r>
        <w:rPr>
          <w:spacing w:val="-2"/>
        </w:rPr>
        <w:t xml:space="preserve"> </w:t>
      </w:r>
      <w:r>
        <w:t>hearing, both parties raised</w:t>
      </w:r>
      <w:r>
        <w:rPr>
          <w:spacing w:val="-1"/>
        </w:rPr>
        <w:t xml:space="preserve"> </w:t>
      </w:r>
      <w:r>
        <w:t>preliminary</w:t>
      </w:r>
      <w:r>
        <w:rPr>
          <w:spacing w:val="-5"/>
        </w:rPr>
        <w:t xml:space="preserve"> </w:t>
      </w:r>
      <w:r>
        <w:t>point which will be the subject of this appeal.</w:t>
      </w:r>
      <w:r>
        <w:rPr>
          <w:spacing w:val="40"/>
        </w:rPr>
        <w:t xml:space="preserve"> </w:t>
      </w:r>
      <w:r>
        <w:t>The outcome of the preliminary points will determine whether the matter can proceed to be decided on the merits.</w:t>
      </w:r>
    </w:p>
    <w:p w14:paraId="52D3EA7D" w14:textId="77777777" w:rsidR="00AD4AF4" w:rsidRDefault="00AD4AF4">
      <w:pPr>
        <w:pStyle w:val="BodyText"/>
        <w:spacing w:before="138"/>
      </w:pPr>
    </w:p>
    <w:p w14:paraId="26D7AC15" w14:textId="77777777" w:rsidR="00AD4AF4" w:rsidRDefault="00000000">
      <w:pPr>
        <w:ind w:left="590"/>
        <w:rPr>
          <w:b/>
          <w:sz w:val="24"/>
        </w:rPr>
      </w:pPr>
      <w:r>
        <w:rPr>
          <w:b/>
          <w:sz w:val="24"/>
          <w:u w:val="single"/>
        </w:rPr>
        <w:t>PRELIMINARY</w:t>
      </w:r>
      <w:r>
        <w:rPr>
          <w:b/>
          <w:spacing w:val="-2"/>
          <w:sz w:val="24"/>
          <w:u w:val="single"/>
        </w:rPr>
        <w:t xml:space="preserve"> POINTS</w:t>
      </w:r>
    </w:p>
    <w:p w14:paraId="3AF15FF8" w14:textId="77777777" w:rsidR="00AD4AF4" w:rsidRDefault="00AD4AF4">
      <w:pPr>
        <w:pStyle w:val="BodyText"/>
        <w:rPr>
          <w:b/>
        </w:rPr>
      </w:pPr>
    </w:p>
    <w:p w14:paraId="58FB8BBA" w14:textId="77777777" w:rsidR="00AD4AF4" w:rsidRDefault="00AD4AF4">
      <w:pPr>
        <w:pStyle w:val="BodyText"/>
        <w:rPr>
          <w:b/>
        </w:rPr>
      </w:pPr>
    </w:p>
    <w:p w14:paraId="452C4838" w14:textId="77777777" w:rsidR="00AD4AF4" w:rsidRDefault="00000000">
      <w:pPr>
        <w:pStyle w:val="BodyText"/>
        <w:tabs>
          <w:tab w:val="left" w:pos="8595"/>
        </w:tabs>
        <w:spacing w:line="360" w:lineRule="auto"/>
        <w:ind w:left="590" w:right="731" w:firstLine="719"/>
      </w:pPr>
      <w:r>
        <w:t>The</w:t>
      </w:r>
      <w:r>
        <w:rPr>
          <w:spacing w:val="40"/>
        </w:rPr>
        <w:t xml:space="preserve"> </w:t>
      </w:r>
      <w:r>
        <w:t>respondent</w:t>
      </w:r>
      <w:r>
        <w:rPr>
          <w:spacing w:val="40"/>
        </w:rPr>
        <w:t xml:space="preserve"> </w:t>
      </w:r>
      <w:r>
        <w:t>argued</w:t>
      </w:r>
      <w:r>
        <w:rPr>
          <w:spacing w:val="40"/>
        </w:rPr>
        <w:t xml:space="preserve"> </w:t>
      </w:r>
      <w:r>
        <w:t>that</w:t>
      </w:r>
      <w:r>
        <w:rPr>
          <w:spacing w:val="40"/>
        </w:rPr>
        <w:t xml:space="preserve"> </w:t>
      </w:r>
      <w:r>
        <w:t>the</w:t>
      </w:r>
      <w:r>
        <w:rPr>
          <w:spacing w:val="40"/>
        </w:rPr>
        <w:t xml:space="preserve"> </w:t>
      </w:r>
      <w:r>
        <w:t>founding</w:t>
      </w:r>
      <w:r>
        <w:rPr>
          <w:spacing w:val="40"/>
        </w:rPr>
        <w:t xml:space="preserve"> </w:t>
      </w:r>
      <w:r>
        <w:t>affidavit</w:t>
      </w:r>
      <w:r>
        <w:rPr>
          <w:spacing w:val="40"/>
        </w:rPr>
        <w:t xml:space="preserve"> </w:t>
      </w:r>
      <w:r>
        <w:t>is</w:t>
      </w:r>
      <w:r>
        <w:rPr>
          <w:spacing w:val="40"/>
        </w:rPr>
        <w:t xml:space="preserve"> </w:t>
      </w:r>
      <w:r>
        <w:t>fatally</w:t>
      </w:r>
      <w:r>
        <w:rPr>
          <w:spacing w:val="40"/>
        </w:rPr>
        <w:t xml:space="preserve"> </w:t>
      </w:r>
      <w:r>
        <w:t>defective.</w:t>
      </w:r>
      <w:r>
        <w:tab/>
        <w:t>This</w:t>
      </w:r>
      <w:r>
        <w:rPr>
          <w:spacing w:val="32"/>
        </w:rPr>
        <w:t xml:space="preserve"> </w:t>
      </w:r>
      <w:r>
        <w:t>is</w:t>
      </w:r>
      <w:r>
        <w:rPr>
          <w:spacing w:val="33"/>
        </w:rPr>
        <w:t xml:space="preserve"> </w:t>
      </w:r>
      <w:r>
        <w:t>so because</w:t>
      </w:r>
      <w:r>
        <w:rPr>
          <w:spacing w:val="7"/>
        </w:rPr>
        <w:t xml:space="preserve"> </w:t>
      </w:r>
      <w:r>
        <w:t>the</w:t>
      </w:r>
      <w:r>
        <w:rPr>
          <w:spacing w:val="11"/>
        </w:rPr>
        <w:t xml:space="preserve"> </w:t>
      </w:r>
      <w:r>
        <w:t>face</w:t>
      </w:r>
      <w:r>
        <w:rPr>
          <w:spacing w:val="10"/>
        </w:rPr>
        <w:t xml:space="preserve"> </w:t>
      </w:r>
      <w:r>
        <w:t>of</w:t>
      </w:r>
      <w:r>
        <w:rPr>
          <w:spacing w:val="8"/>
        </w:rPr>
        <w:t xml:space="preserve"> </w:t>
      </w:r>
      <w:r>
        <w:t>the</w:t>
      </w:r>
      <w:r>
        <w:rPr>
          <w:spacing w:val="8"/>
        </w:rPr>
        <w:t xml:space="preserve"> </w:t>
      </w:r>
      <w:r>
        <w:t>application</w:t>
      </w:r>
      <w:r>
        <w:rPr>
          <w:spacing w:val="9"/>
        </w:rPr>
        <w:t xml:space="preserve"> </w:t>
      </w:r>
      <w:r>
        <w:t>and</w:t>
      </w:r>
      <w:r>
        <w:rPr>
          <w:spacing w:val="9"/>
        </w:rPr>
        <w:t xml:space="preserve"> </w:t>
      </w:r>
      <w:r>
        <w:t>the</w:t>
      </w:r>
      <w:r>
        <w:rPr>
          <w:spacing w:val="10"/>
        </w:rPr>
        <w:t xml:space="preserve"> </w:t>
      </w:r>
      <w:r>
        <w:t>documents</w:t>
      </w:r>
      <w:r>
        <w:rPr>
          <w:spacing w:val="10"/>
        </w:rPr>
        <w:t xml:space="preserve"> </w:t>
      </w:r>
      <w:r>
        <w:t>attached</w:t>
      </w:r>
      <w:r>
        <w:rPr>
          <w:spacing w:val="11"/>
        </w:rPr>
        <w:t xml:space="preserve"> </w:t>
      </w:r>
      <w:r>
        <w:t>therein</w:t>
      </w:r>
      <w:r>
        <w:rPr>
          <w:spacing w:val="9"/>
        </w:rPr>
        <w:t xml:space="preserve"> </w:t>
      </w:r>
      <w:r>
        <w:t>bear</w:t>
      </w:r>
      <w:r>
        <w:rPr>
          <w:spacing w:val="10"/>
        </w:rPr>
        <w:t xml:space="preserve"> </w:t>
      </w:r>
      <w:r>
        <w:t>the</w:t>
      </w:r>
      <w:r>
        <w:rPr>
          <w:spacing w:val="12"/>
        </w:rPr>
        <w:t xml:space="preserve"> </w:t>
      </w:r>
      <w:r>
        <w:t>name</w:t>
      </w:r>
      <w:r>
        <w:rPr>
          <w:spacing w:val="8"/>
        </w:rPr>
        <w:t xml:space="preserve"> </w:t>
      </w:r>
      <w:r>
        <w:rPr>
          <w:spacing w:val="-2"/>
        </w:rPr>
        <w:t>Walter</w:t>
      </w:r>
    </w:p>
    <w:p w14:paraId="4EDB6A87" w14:textId="77777777" w:rsidR="00AD4AF4" w:rsidRDefault="00AD4AF4">
      <w:pPr>
        <w:pStyle w:val="BodyText"/>
        <w:spacing w:line="360" w:lineRule="auto"/>
        <w:sectPr w:rsidR="00AD4AF4">
          <w:headerReference w:type="default" r:id="rId7"/>
          <w:type w:val="continuous"/>
          <w:pgSz w:w="11910" w:h="16840"/>
          <w:pgMar w:top="1080" w:right="708" w:bottom="280" w:left="850" w:header="707" w:footer="0" w:gutter="0"/>
          <w:pgNumType w:start="1"/>
          <w:cols w:space="720"/>
        </w:sectPr>
      </w:pPr>
    </w:p>
    <w:p w14:paraId="5292A33F" w14:textId="77777777" w:rsidR="00AD4AF4" w:rsidRDefault="00AD4AF4">
      <w:pPr>
        <w:pStyle w:val="BodyText"/>
        <w:spacing w:before="66"/>
      </w:pPr>
    </w:p>
    <w:p w14:paraId="5E8D786F" w14:textId="77777777" w:rsidR="00AD4AF4" w:rsidRDefault="00000000">
      <w:pPr>
        <w:pStyle w:val="BodyText"/>
        <w:spacing w:line="360" w:lineRule="auto"/>
        <w:ind w:left="590" w:right="731"/>
        <w:jc w:val="both"/>
      </w:pPr>
      <w:r>
        <w:t>Mushure whilst the signature page has the name Wishmore Mushure.</w:t>
      </w:r>
      <w:r>
        <w:rPr>
          <w:spacing w:val="40"/>
        </w:rPr>
        <w:t xml:space="preserve"> </w:t>
      </w:r>
      <w:r>
        <w:t>It was submitted that this irregularity renders the application a nullity.</w:t>
      </w:r>
    </w:p>
    <w:p w14:paraId="74521E47" w14:textId="77777777" w:rsidR="00AD4AF4" w:rsidRDefault="00AD4AF4">
      <w:pPr>
        <w:pStyle w:val="BodyText"/>
        <w:spacing w:before="137"/>
      </w:pPr>
    </w:p>
    <w:p w14:paraId="0D606F79" w14:textId="77777777" w:rsidR="00AD4AF4" w:rsidRDefault="00000000">
      <w:pPr>
        <w:pStyle w:val="BodyText"/>
        <w:spacing w:before="1" w:line="360" w:lineRule="auto"/>
        <w:ind w:left="590" w:right="727" w:firstLine="719"/>
        <w:jc w:val="both"/>
      </w:pPr>
      <w:r>
        <w:t>The applicant then filed an answering affidavit attempting to rectify the defect.</w:t>
      </w:r>
      <w:r>
        <w:rPr>
          <w:spacing w:val="40"/>
        </w:rPr>
        <w:t xml:space="preserve"> </w:t>
      </w:r>
      <w:r>
        <w:t>The position of law is however that an application will stand or fall on the basis of its founding papers.</w:t>
      </w:r>
      <w:r>
        <w:rPr>
          <w:spacing w:val="40"/>
        </w:rPr>
        <w:t xml:space="preserve"> </w:t>
      </w:r>
      <w:r>
        <w:t xml:space="preserve">The founding papers show that the person who signed the founding affidavit was Wishmore Mushure when the face of the application and documents show the name Walter </w:t>
      </w:r>
      <w:r>
        <w:rPr>
          <w:spacing w:val="-2"/>
        </w:rPr>
        <w:t>Mushure.</w:t>
      </w:r>
    </w:p>
    <w:p w14:paraId="47A13B2A" w14:textId="77777777" w:rsidR="00AD4AF4" w:rsidRDefault="00AD4AF4">
      <w:pPr>
        <w:pStyle w:val="BodyText"/>
        <w:spacing w:before="138"/>
      </w:pPr>
    </w:p>
    <w:p w14:paraId="0F679BAB" w14:textId="77777777" w:rsidR="00AD4AF4" w:rsidRDefault="00000000">
      <w:pPr>
        <w:spacing w:line="360" w:lineRule="auto"/>
        <w:ind w:left="590" w:right="726"/>
        <w:jc w:val="both"/>
        <w:rPr>
          <w:sz w:val="24"/>
        </w:rPr>
      </w:pPr>
      <w:r>
        <w:rPr>
          <w:sz w:val="24"/>
        </w:rPr>
        <w:t xml:space="preserve">The Supreme Court in </w:t>
      </w:r>
      <w:r>
        <w:rPr>
          <w:b/>
          <w:sz w:val="24"/>
        </w:rPr>
        <w:t xml:space="preserve">Chiangwa and others V AFM of Zimbabwe and others </w:t>
      </w:r>
      <w:r>
        <w:rPr>
          <w:sz w:val="24"/>
        </w:rPr>
        <w:t>SC67/21 stated as follows;</w:t>
      </w:r>
    </w:p>
    <w:p w14:paraId="14CBA7B2" w14:textId="77777777" w:rsidR="00AD4AF4" w:rsidRDefault="00000000">
      <w:pPr>
        <w:pStyle w:val="BodyText"/>
        <w:spacing w:before="1" w:line="360" w:lineRule="auto"/>
        <w:ind w:left="2030" w:right="733"/>
        <w:jc w:val="both"/>
      </w:pPr>
      <w:r>
        <w:t>“another established principle of our law is that an applicant’s cause stands or falls on his founding affidavit and not in the answering affidavit while the defence of a respondent’s case stands or falls on his opposing affidavit.”</w:t>
      </w:r>
    </w:p>
    <w:p w14:paraId="63ED1075" w14:textId="77777777" w:rsidR="00AD4AF4" w:rsidRDefault="00AD4AF4">
      <w:pPr>
        <w:pStyle w:val="BodyText"/>
        <w:spacing w:before="137"/>
      </w:pPr>
    </w:p>
    <w:p w14:paraId="189D4C92" w14:textId="77777777" w:rsidR="00AD4AF4" w:rsidRDefault="00000000">
      <w:pPr>
        <w:pStyle w:val="BodyText"/>
        <w:spacing w:before="1" w:line="360" w:lineRule="auto"/>
        <w:ind w:left="590" w:right="726" w:firstLine="719"/>
        <w:jc w:val="both"/>
      </w:pPr>
      <w:r>
        <w:t>As argued by the respondent, the applicant cannot use an answering affidavit to supplement</w:t>
      </w:r>
      <w:r>
        <w:rPr>
          <w:spacing w:val="-12"/>
        </w:rPr>
        <w:t xml:space="preserve"> </w:t>
      </w:r>
      <w:r>
        <w:t>a</w:t>
      </w:r>
      <w:r>
        <w:rPr>
          <w:spacing w:val="-10"/>
        </w:rPr>
        <w:t xml:space="preserve"> </w:t>
      </w:r>
      <w:r>
        <w:t>founding</w:t>
      </w:r>
      <w:r>
        <w:rPr>
          <w:spacing w:val="-13"/>
        </w:rPr>
        <w:t xml:space="preserve"> </w:t>
      </w:r>
      <w:r>
        <w:t>affidavit.</w:t>
      </w:r>
      <w:r>
        <w:rPr>
          <w:spacing w:val="40"/>
        </w:rPr>
        <w:t xml:space="preserve"> </w:t>
      </w:r>
      <w:r>
        <w:t>In</w:t>
      </w:r>
      <w:r>
        <w:rPr>
          <w:spacing w:val="-9"/>
        </w:rPr>
        <w:t xml:space="preserve"> </w:t>
      </w:r>
      <w:r>
        <w:t>any</w:t>
      </w:r>
      <w:r>
        <w:rPr>
          <w:spacing w:val="-13"/>
        </w:rPr>
        <w:t xml:space="preserve"> </w:t>
      </w:r>
      <w:r>
        <w:t>event,</w:t>
      </w:r>
      <w:r>
        <w:rPr>
          <w:spacing w:val="-11"/>
        </w:rPr>
        <w:t xml:space="preserve"> </w:t>
      </w:r>
      <w:r>
        <w:t>the</w:t>
      </w:r>
      <w:r>
        <w:rPr>
          <w:spacing w:val="-8"/>
        </w:rPr>
        <w:t xml:space="preserve"> </w:t>
      </w:r>
      <w:r>
        <w:t>answering</w:t>
      </w:r>
      <w:r>
        <w:rPr>
          <w:spacing w:val="-11"/>
        </w:rPr>
        <w:t xml:space="preserve"> </w:t>
      </w:r>
      <w:r>
        <w:t>affidavit</w:t>
      </w:r>
      <w:r>
        <w:rPr>
          <w:spacing w:val="-10"/>
        </w:rPr>
        <w:t xml:space="preserve"> </w:t>
      </w:r>
      <w:r>
        <w:t>is</w:t>
      </w:r>
      <w:r>
        <w:rPr>
          <w:spacing w:val="-10"/>
        </w:rPr>
        <w:t xml:space="preserve"> </w:t>
      </w:r>
      <w:r>
        <w:t>improperly</w:t>
      </w:r>
      <w:r>
        <w:rPr>
          <w:spacing w:val="-15"/>
        </w:rPr>
        <w:t xml:space="preserve"> </w:t>
      </w:r>
      <w:r>
        <w:t>before</w:t>
      </w:r>
      <w:r>
        <w:rPr>
          <w:spacing w:val="-12"/>
        </w:rPr>
        <w:t xml:space="preserve"> </w:t>
      </w:r>
      <w:r>
        <w:t>the court as no application was made to file the answering affidavit which is not provided for by the rules.</w:t>
      </w:r>
    </w:p>
    <w:p w14:paraId="658F3E60" w14:textId="77777777" w:rsidR="00AD4AF4" w:rsidRDefault="00000000">
      <w:pPr>
        <w:pStyle w:val="BodyText"/>
        <w:ind w:left="1310"/>
        <w:jc w:val="both"/>
      </w:pPr>
      <w:r>
        <w:t>Rule</w:t>
      </w:r>
      <w:r>
        <w:rPr>
          <w:spacing w:val="-2"/>
        </w:rPr>
        <w:t xml:space="preserve"> </w:t>
      </w:r>
      <w:r>
        <w:t>26</w:t>
      </w:r>
      <w:r>
        <w:rPr>
          <w:spacing w:val="-1"/>
        </w:rPr>
        <w:t xml:space="preserve"> </w:t>
      </w:r>
      <w:r>
        <w:t>(6)</w:t>
      </w:r>
      <w:r>
        <w:rPr>
          <w:spacing w:val="-1"/>
        </w:rPr>
        <w:t xml:space="preserve"> </w:t>
      </w:r>
      <w:r>
        <w:t>provides</w:t>
      </w:r>
      <w:r>
        <w:rPr>
          <w:spacing w:val="-1"/>
        </w:rPr>
        <w:t xml:space="preserve"> </w:t>
      </w:r>
      <w:r>
        <w:t>as</w:t>
      </w:r>
      <w:r>
        <w:rPr>
          <w:spacing w:val="1"/>
        </w:rPr>
        <w:t xml:space="preserve"> </w:t>
      </w:r>
      <w:r>
        <w:rPr>
          <w:spacing w:val="-2"/>
        </w:rPr>
        <w:t>follows;</w:t>
      </w:r>
    </w:p>
    <w:p w14:paraId="4358D1B3" w14:textId="77777777" w:rsidR="00AD4AF4" w:rsidRDefault="00000000">
      <w:pPr>
        <w:pStyle w:val="BodyText"/>
        <w:spacing w:before="139" w:line="360" w:lineRule="auto"/>
        <w:ind w:left="1310" w:right="728"/>
        <w:jc w:val="both"/>
      </w:pPr>
      <w:r>
        <w:t>“If after heads of arguments have been lodged with the Registrar, no further papers maybe lodged without the leave of court.</w:t>
      </w:r>
    </w:p>
    <w:p w14:paraId="41719E4A" w14:textId="77777777" w:rsidR="00AD4AF4" w:rsidRDefault="00AD4AF4">
      <w:pPr>
        <w:pStyle w:val="BodyText"/>
        <w:spacing w:before="137"/>
      </w:pPr>
    </w:p>
    <w:p w14:paraId="3ED243B1" w14:textId="77777777" w:rsidR="00AD4AF4" w:rsidRDefault="00000000">
      <w:pPr>
        <w:pStyle w:val="BodyText"/>
        <w:ind w:left="1310"/>
        <w:jc w:val="both"/>
      </w:pPr>
      <w:r>
        <w:t>Another</w:t>
      </w:r>
      <w:r>
        <w:rPr>
          <w:spacing w:val="-3"/>
        </w:rPr>
        <w:t xml:space="preserve"> </w:t>
      </w:r>
      <w:r>
        <w:t>preliminary</w:t>
      </w:r>
      <w:r>
        <w:rPr>
          <w:spacing w:val="-6"/>
        </w:rPr>
        <w:t xml:space="preserve"> </w:t>
      </w:r>
      <w:r>
        <w:t>point raised</w:t>
      </w:r>
      <w:r>
        <w:rPr>
          <w:spacing w:val="-1"/>
        </w:rPr>
        <w:t xml:space="preserve"> </w:t>
      </w:r>
      <w:r>
        <w:t>is that</w:t>
      </w:r>
      <w:r>
        <w:rPr>
          <w:spacing w:val="-1"/>
        </w:rPr>
        <w:t xml:space="preserve"> </w:t>
      </w:r>
      <w:r>
        <w:t>the</w:t>
      </w:r>
      <w:r>
        <w:rPr>
          <w:spacing w:val="-2"/>
        </w:rPr>
        <w:t xml:space="preserve"> </w:t>
      </w:r>
      <w:r>
        <w:t>draft order</w:t>
      </w:r>
      <w:r>
        <w:rPr>
          <w:spacing w:val="-1"/>
        </w:rPr>
        <w:t xml:space="preserve"> </w:t>
      </w:r>
      <w:r>
        <w:t xml:space="preserve">is </w:t>
      </w:r>
      <w:r>
        <w:rPr>
          <w:spacing w:val="-2"/>
        </w:rPr>
        <w:t>defective.</w:t>
      </w:r>
    </w:p>
    <w:p w14:paraId="237BA9BB" w14:textId="77777777" w:rsidR="00AD4AF4" w:rsidRDefault="00AD4AF4">
      <w:pPr>
        <w:pStyle w:val="BodyText"/>
      </w:pPr>
    </w:p>
    <w:p w14:paraId="5A2B28E6" w14:textId="77777777" w:rsidR="00AD4AF4" w:rsidRDefault="00AD4AF4">
      <w:pPr>
        <w:pStyle w:val="BodyText"/>
      </w:pPr>
    </w:p>
    <w:p w14:paraId="44CCE1B6" w14:textId="77777777" w:rsidR="00AD4AF4" w:rsidRDefault="00000000">
      <w:pPr>
        <w:pStyle w:val="BodyText"/>
        <w:ind w:left="590"/>
        <w:jc w:val="both"/>
      </w:pPr>
      <w:r>
        <w:t>The</w:t>
      </w:r>
      <w:r>
        <w:rPr>
          <w:spacing w:val="-3"/>
        </w:rPr>
        <w:t xml:space="preserve"> </w:t>
      </w:r>
      <w:r>
        <w:t>draft</w:t>
      </w:r>
      <w:r>
        <w:rPr>
          <w:spacing w:val="-1"/>
        </w:rPr>
        <w:t xml:space="preserve"> </w:t>
      </w:r>
      <w:r>
        <w:t>order reads</w:t>
      </w:r>
      <w:r>
        <w:rPr>
          <w:spacing w:val="-1"/>
        </w:rPr>
        <w:t xml:space="preserve"> </w:t>
      </w:r>
      <w:r>
        <w:t>in</w:t>
      </w:r>
      <w:r>
        <w:rPr>
          <w:spacing w:val="-1"/>
        </w:rPr>
        <w:t xml:space="preserve"> </w:t>
      </w:r>
      <w:r>
        <w:t>part</w:t>
      </w:r>
      <w:r>
        <w:rPr>
          <w:spacing w:val="-1"/>
        </w:rPr>
        <w:t xml:space="preserve"> </w:t>
      </w:r>
      <w:r>
        <w:t>as</w:t>
      </w:r>
      <w:r>
        <w:rPr>
          <w:spacing w:val="-1"/>
        </w:rPr>
        <w:t xml:space="preserve"> </w:t>
      </w:r>
      <w:r>
        <w:rPr>
          <w:spacing w:val="-2"/>
        </w:rPr>
        <w:t>follows;</w:t>
      </w:r>
    </w:p>
    <w:p w14:paraId="02FBDB03" w14:textId="77777777" w:rsidR="00AD4AF4" w:rsidRDefault="00000000">
      <w:pPr>
        <w:pStyle w:val="ListParagraph"/>
        <w:numPr>
          <w:ilvl w:val="0"/>
          <w:numId w:val="2"/>
        </w:numPr>
        <w:tabs>
          <w:tab w:val="left" w:pos="1309"/>
        </w:tabs>
        <w:spacing w:before="140"/>
        <w:ind w:left="1309" w:hanging="359"/>
        <w:rPr>
          <w:sz w:val="24"/>
        </w:rPr>
      </w:pPr>
      <w:r>
        <w:rPr>
          <w:sz w:val="24"/>
        </w:rPr>
        <w:t>The</w:t>
      </w:r>
      <w:r>
        <w:rPr>
          <w:spacing w:val="-5"/>
          <w:sz w:val="24"/>
        </w:rPr>
        <w:t xml:space="preserve"> </w:t>
      </w:r>
      <w:r>
        <w:rPr>
          <w:sz w:val="24"/>
        </w:rPr>
        <w:t>application for</w:t>
      </w:r>
      <w:r>
        <w:rPr>
          <w:spacing w:val="1"/>
          <w:sz w:val="24"/>
        </w:rPr>
        <w:t xml:space="preserve"> </w:t>
      </w:r>
      <w:r>
        <w:rPr>
          <w:sz w:val="24"/>
        </w:rPr>
        <w:t>condonation of</w:t>
      </w:r>
      <w:r>
        <w:rPr>
          <w:spacing w:val="-2"/>
          <w:sz w:val="24"/>
        </w:rPr>
        <w:t xml:space="preserve"> </w:t>
      </w:r>
      <w:r>
        <w:rPr>
          <w:sz w:val="24"/>
        </w:rPr>
        <w:t>late</w:t>
      </w:r>
      <w:r>
        <w:rPr>
          <w:spacing w:val="-1"/>
          <w:sz w:val="24"/>
        </w:rPr>
        <w:t xml:space="preserve"> </w:t>
      </w:r>
      <w:r>
        <w:rPr>
          <w:sz w:val="24"/>
        </w:rPr>
        <w:t>noting</w:t>
      </w:r>
      <w:r>
        <w:rPr>
          <w:spacing w:val="-3"/>
          <w:sz w:val="24"/>
        </w:rPr>
        <w:t xml:space="preserve"> </w:t>
      </w:r>
      <w:r>
        <w:rPr>
          <w:sz w:val="24"/>
        </w:rPr>
        <w:t>of</w:t>
      </w:r>
      <w:r>
        <w:rPr>
          <w:spacing w:val="5"/>
          <w:sz w:val="24"/>
        </w:rPr>
        <w:t xml:space="preserve"> </w:t>
      </w:r>
      <w:r>
        <w:rPr>
          <w:sz w:val="24"/>
        </w:rPr>
        <w:t>appeal</w:t>
      </w:r>
      <w:r>
        <w:rPr>
          <w:spacing w:val="-1"/>
          <w:sz w:val="24"/>
        </w:rPr>
        <w:t xml:space="preserve"> </w:t>
      </w:r>
      <w:r>
        <w:rPr>
          <w:sz w:val="24"/>
        </w:rPr>
        <w:t>be</w:t>
      </w:r>
      <w:r>
        <w:rPr>
          <w:spacing w:val="1"/>
          <w:sz w:val="24"/>
        </w:rPr>
        <w:t xml:space="preserve"> </w:t>
      </w:r>
      <w:r>
        <w:rPr>
          <w:sz w:val="24"/>
        </w:rPr>
        <w:t>and is hereby</w:t>
      </w:r>
      <w:r>
        <w:rPr>
          <w:spacing w:val="-3"/>
          <w:sz w:val="24"/>
        </w:rPr>
        <w:t xml:space="preserve"> </w:t>
      </w:r>
      <w:r>
        <w:rPr>
          <w:spacing w:val="-2"/>
          <w:sz w:val="24"/>
        </w:rPr>
        <w:t>granted.</w:t>
      </w:r>
    </w:p>
    <w:p w14:paraId="130DB80B" w14:textId="77777777" w:rsidR="00AD4AF4" w:rsidRDefault="00000000">
      <w:pPr>
        <w:pStyle w:val="ListParagraph"/>
        <w:numPr>
          <w:ilvl w:val="0"/>
          <w:numId w:val="2"/>
        </w:numPr>
        <w:tabs>
          <w:tab w:val="left" w:pos="1310"/>
        </w:tabs>
        <w:spacing w:before="137" w:line="360" w:lineRule="auto"/>
        <w:ind w:right="738"/>
        <w:rPr>
          <w:sz w:val="24"/>
        </w:rPr>
      </w:pPr>
      <w:r>
        <w:rPr>
          <w:sz w:val="24"/>
        </w:rPr>
        <w:t>The applicant be and is hereby</w:t>
      </w:r>
      <w:r>
        <w:rPr>
          <w:spacing w:val="-3"/>
          <w:sz w:val="24"/>
        </w:rPr>
        <w:t xml:space="preserve"> </w:t>
      </w:r>
      <w:r>
        <w:rPr>
          <w:sz w:val="24"/>
        </w:rPr>
        <w:t>ordered to file their appeal with either this Honourable Court or the Labour Officer within 10 days of granting of this order.</w:t>
      </w:r>
    </w:p>
    <w:p w14:paraId="105A2916" w14:textId="77777777" w:rsidR="00AD4AF4" w:rsidRDefault="00000000">
      <w:pPr>
        <w:pStyle w:val="ListParagraph"/>
        <w:numPr>
          <w:ilvl w:val="0"/>
          <w:numId w:val="2"/>
        </w:numPr>
        <w:tabs>
          <w:tab w:val="left" w:pos="1309"/>
        </w:tabs>
        <w:ind w:left="1309" w:hanging="359"/>
        <w:rPr>
          <w:sz w:val="24"/>
        </w:rPr>
      </w:pPr>
      <w:r>
        <w:rPr>
          <w:sz w:val="24"/>
        </w:rPr>
        <w:t>No</w:t>
      </w:r>
      <w:r>
        <w:rPr>
          <w:spacing w:val="-1"/>
          <w:sz w:val="24"/>
        </w:rPr>
        <w:t xml:space="preserve"> </w:t>
      </w:r>
      <w:r>
        <w:rPr>
          <w:sz w:val="24"/>
        </w:rPr>
        <w:t>order as</w:t>
      </w:r>
      <w:r>
        <w:rPr>
          <w:spacing w:val="-1"/>
          <w:sz w:val="24"/>
        </w:rPr>
        <w:t xml:space="preserve"> </w:t>
      </w:r>
      <w:r>
        <w:rPr>
          <w:sz w:val="24"/>
        </w:rPr>
        <w:t>to</w:t>
      </w:r>
      <w:r>
        <w:rPr>
          <w:spacing w:val="-1"/>
          <w:sz w:val="24"/>
        </w:rPr>
        <w:t xml:space="preserve"> </w:t>
      </w:r>
      <w:r>
        <w:rPr>
          <w:spacing w:val="-2"/>
          <w:sz w:val="24"/>
        </w:rPr>
        <w:t>costs;</w:t>
      </w:r>
    </w:p>
    <w:p w14:paraId="6DE6E61D" w14:textId="77777777" w:rsidR="00AD4AF4" w:rsidRDefault="00AD4AF4">
      <w:pPr>
        <w:pStyle w:val="BodyText"/>
      </w:pPr>
    </w:p>
    <w:p w14:paraId="4E16DE6B" w14:textId="77777777" w:rsidR="00AD4AF4" w:rsidRDefault="00AD4AF4">
      <w:pPr>
        <w:pStyle w:val="BodyText"/>
      </w:pPr>
    </w:p>
    <w:p w14:paraId="5E5FA0B0" w14:textId="77777777" w:rsidR="00AD4AF4" w:rsidRDefault="00000000">
      <w:pPr>
        <w:pStyle w:val="BodyText"/>
        <w:spacing w:line="360" w:lineRule="auto"/>
        <w:ind w:left="590" w:right="731"/>
        <w:jc w:val="both"/>
      </w:pPr>
      <w:r>
        <w:t>The</w:t>
      </w:r>
      <w:r>
        <w:rPr>
          <w:spacing w:val="-9"/>
        </w:rPr>
        <w:t xml:space="preserve"> </w:t>
      </w:r>
      <w:r>
        <w:t>respondent</w:t>
      </w:r>
      <w:r>
        <w:rPr>
          <w:spacing w:val="-8"/>
        </w:rPr>
        <w:t xml:space="preserve"> </w:t>
      </w:r>
      <w:r>
        <w:t>argued</w:t>
      </w:r>
      <w:r>
        <w:rPr>
          <w:spacing w:val="-8"/>
        </w:rPr>
        <w:t xml:space="preserve"> </w:t>
      </w:r>
      <w:r>
        <w:t>that</w:t>
      </w:r>
      <w:r>
        <w:rPr>
          <w:spacing w:val="-8"/>
        </w:rPr>
        <w:t xml:space="preserve"> </w:t>
      </w:r>
      <w:r>
        <w:t>the</w:t>
      </w:r>
      <w:r>
        <w:rPr>
          <w:spacing w:val="-9"/>
        </w:rPr>
        <w:t xml:space="preserve"> </w:t>
      </w:r>
      <w:r>
        <w:t>draft</w:t>
      </w:r>
      <w:r>
        <w:rPr>
          <w:spacing w:val="-9"/>
        </w:rPr>
        <w:t xml:space="preserve"> </w:t>
      </w:r>
      <w:r>
        <w:t>order</w:t>
      </w:r>
      <w:r>
        <w:rPr>
          <w:spacing w:val="-9"/>
        </w:rPr>
        <w:t xml:space="preserve"> </w:t>
      </w:r>
      <w:r>
        <w:t>did</w:t>
      </w:r>
      <w:r>
        <w:rPr>
          <w:spacing w:val="-8"/>
        </w:rPr>
        <w:t xml:space="preserve"> </w:t>
      </w:r>
      <w:r>
        <w:t>not</w:t>
      </w:r>
      <w:r>
        <w:rPr>
          <w:spacing w:val="-10"/>
        </w:rPr>
        <w:t xml:space="preserve"> </w:t>
      </w:r>
      <w:r>
        <w:t>bear</w:t>
      </w:r>
      <w:r>
        <w:rPr>
          <w:spacing w:val="-9"/>
        </w:rPr>
        <w:t xml:space="preserve"> </w:t>
      </w:r>
      <w:r>
        <w:t>the</w:t>
      </w:r>
      <w:r>
        <w:rPr>
          <w:spacing w:val="-9"/>
        </w:rPr>
        <w:t xml:space="preserve"> </w:t>
      </w:r>
      <w:r>
        <w:t>exact</w:t>
      </w:r>
      <w:r>
        <w:rPr>
          <w:spacing w:val="-5"/>
        </w:rPr>
        <w:t xml:space="preserve"> </w:t>
      </w:r>
      <w:r>
        <w:t>nature</w:t>
      </w:r>
      <w:r>
        <w:rPr>
          <w:spacing w:val="-9"/>
        </w:rPr>
        <w:t xml:space="preserve"> </w:t>
      </w:r>
      <w:r>
        <w:t>of</w:t>
      </w:r>
      <w:r>
        <w:rPr>
          <w:spacing w:val="-9"/>
        </w:rPr>
        <w:t xml:space="preserve"> </w:t>
      </w:r>
      <w:r>
        <w:t>the</w:t>
      </w:r>
      <w:r>
        <w:rPr>
          <w:spacing w:val="-9"/>
        </w:rPr>
        <w:t xml:space="preserve"> </w:t>
      </w:r>
      <w:r>
        <w:t>relief</w:t>
      </w:r>
      <w:r>
        <w:rPr>
          <w:spacing w:val="-9"/>
        </w:rPr>
        <w:t xml:space="preserve"> </w:t>
      </w:r>
      <w:r>
        <w:t>sought</w:t>
      </w:r>
      <w:r>
        <w:rPr>
          <w:spacing w:val="-8"/>
        </w:rPr>
        <w:t xml:space="preserve"> </w:t>
      </w:r>
      <w:r>
        <w:t>and is not clear.</w:t>
      </w:r>
      <w:r>
        <w:rPr>
          <w:spacing w:val="40"/>
        </w:rPr>
        <w:t xml:space="preserve"> </w:t>
      </w:r>
      <w:r>
        <w:t>The applicant has not decided which court he wants his appeal to fall.</w:t>
      </w:r>
      <w:r>
        <w:rPr>
          <w:spacing w:val="40"/>
        </w:rPr>
        <w:t xml:space="preserve"> </w:t>
      </w:r>
      <w:r>
        <w:t>The draft order says an appeal should either be filed before the Labour Officer or the Labour Court.</w:t>
      </w:r>
    </w:p>
    <w:p w14:paraId="15A45668" w14:textId="77777777" w:rsidR="00AD4AF4" w:rsidRDefault="00AD4AF4">
      <w:pPr>
        <w:pStyle w:val="BodyText"/>
        <w:spacing w:line="360" w:lineRule="auto"/>
        <w:jc w:val="both"/>
        <w:sectPr w:rsidR="00AD4AF4">
          <w:pgSz w:w="11910" w:h="16840"/>
          <w:pgMar w:top="1080" w:right="708" w:bottom="280" w:left="850" w:header="707" w:footer="0" w:gutter="0"/>
          <w:cols w:space="720"/>
        </w:sectPr>
      </w:pPr>
    </w:p>
    <w:p w14:paraId="5C939EC8" w14:textId="77777777" w:rsidR="00AD4AF4" w:rsidRDefault="00AD4AF4">
      <w:pPr>
        <w:pStyle w:val="BodyText"/>
      </w:pPr>
    </w:p>
    <w:p w14:paraId="263F580B" w14:textId="77777777" w:rsidR="00AD4AF4" w:rsidRDefault="00AD4AF4">
      <w:pPr>
        <w:pStyle w:val="BodyText"/>
        <w:spacing w:before="203"/>
      </w:pPr>
    </w:p>
    <w:p w14:paraId="67215B5C" w14:textId="77777777" w:rsidR="00AD4AF4" w:rsidRDefault="00000000">
      <w:pPr>
        <w:pStyle w:val="BodyText"/>
        <w:spacing w:before="1" w:line="360" w:lineRule="auto"/>
        <w:ind w:left="590" w:right="726" w:firstLine="719"/>
        <w:jc w:val="both"/>
      </w:pPr>
      <w:r>
        <w:t>The</w:t>
      </w:r>
      <w:r>
        <w:rPr>
          <w:spacing w:val="-4"/>
        </w:rPr>
        <w:t xml:space="preserve"> </w:t>
      </w:r>
      <w:r>
        <w:t>court</w:t>
      </w:r>
      <w:r>
        <w:rPr>
          <w:spacing w:val="-1"/>
        </w:rPr>
        <w:t xml:space="preserve"> </w:t>
      </w:r>
      <w:r>
        <w:t>agrees</w:t>
      </w:r>
      <w:r>
        <w:rPr>
          <w:spacing w:val="-2"/>
        </w:rPr>
        <w:t xml:space="preserve"> </w:t>
      </w:r>
      <w:r>
        <w:t>that</w:t>
      </w:r>
      <w:r>
        <w:rPr>
          <w:spacing w:val="-1"/>
        </w:rPr>
        <w:t xml:space="preserve"> </w:t>
      </w:r>
      <w:r>
        <w:t>the</w:t>
      </w:r>
      <w:r>
        <w:rPr>
          <w:spacing w:val="-1"/>
        </w:rPr>
        <w:t xml:space="preserve"> </w:t>
      </w:r>
      <w:r>
        <w:t>position</w:t>
      </w:r>
      <w:r>
        <w:rPr>
          <w:spacing w:val="-2"/>
        </w:rPr>
        <w:t xml:space="preserve"> </w:t>
      </w:r>
      <w:r>
        <w:t>as</w:t>
      </w:r>
      <w:r>
        <w:rPr>
          <w:spacing w:val="-2"/>
        </w:rPr>
        <w:t xml:space="preserve"> </w:t>
      </w:r>
      <w:r>
        <w:t>stated</w:t>
      </w:r>
      <w:r>
        <w:rPr>
          <w:spacing w:val="-2"/>
        </w:rPr>
        <w:t xml:space="preserve"> </w:t>
      </w:r>
      <w:r>
        <w:t>in</w:t>
      </w:r>
      <w:r>
        <w:rPr>
          <w:spacing w:val="-1"/>
        </w:rPr>
        <w:t xml:space="preserve"> </w:t>
      </w:r>
      <w:r>
        <w:rPr>
          <w:b/>
        </w:rPr>
        <w:t>Sambaza</w:t>
      </w:r>
      <w:r>
        <w:rPr>
          <w:b/>
          <w:spacing w:val="-2"/>
        </w:rPr>
        <w:t xml:space="preserve"> </w:t>
      </w:r>
      <w:r>
        <w:rPr>
          <w:b/>
        </w:rPr>
        <w:t>V</w:t>
      </w:r>
      <w:r>
        <w:rPr>
          <w:b/>
          <w:spacing w:val="-2"/>
        </w:rPr>
        <w:t xml:space="preserve"> </w:t>
      </w:r>
      <w:r>
        <w:rPr>
          <w:b/>
        </w:rPr>
        <w:t>AI</w:t>
      </w:r>
      <w:r>
        <w:rPr>
          <w:b/>
          <w:spacing w:val="-2"/>
        </w:rPr>
        <w:t xml:space="preserve"> </w:t>
      </w:r>
      <w:r>
        <w:rPr>
          <w:b/>
        </w:rPr>
        <w:t>Shams Global</w:t>
      </w:r>
      <w:r>
        <w:rPr>
          <w:b/>
          <w:spacing w:val="-2"/>
        </w:rPr>
        <w:t xml:space="preserve"> </w:t>
      </w:r>
      <w:r>
        <w:rPr>
          <w:b/>
        </w:rPr>
        <w:t>BVI</w:t>
      </w:r>
      <w:r>
        <w:rPr>
          <w:b/>
          <w:spacing w:val="-2"/>
        </w:rPr>
        <w:t xml:space="preserve"> </w:t>
      </w:r>
      <w:r>
        <w:rPr>
          <w:b/>
        </w:rPr>
        <w:t xml:space="preserve">Ltd </w:t>
      </w:r>
      <w:r>
        <w:t>SC 3/18 that an exact nature of the relief sought must be stated to inform the court about the nature of the order sought.</w:t>
      </w:r>
      <w:r>
        <w:rPr>
          <w:spacing w:val="40"/>
        </w:rPr>
        <w:t xml:space="preserve"> </w:t>
      </w:r>
      <w:r>
        <w:t>The appellant must not leave it to the court to think for him and draft</w:t>
      </w:r>
      <w:r>
        <w:rPr>
          <w:spacing w:val="-1"/>
        </w:rPr>
        <w:t xml:space="preserve"> </w:t>
      </w:r>
      <w:r>
        <w:t>an order</w:t>
      </w:r>
      <w:r>
        <w:rPr>
          <w:spacing w:val="-1"/>
        </w:rPr>
        <w:t xml:space="preserve"> </w:t>
      </w:r>
      <w:r>
        <w:t>for</w:t>
      </w:r>
      <w:r>
        <w:rPr>
          <w:spacing w:val="-1"/>
        </w:rPr>
        <w:t xml:space="preserve"> </w:t>
      </w:r>
      <w:r>
        <w:t xml:space="preserve">him again in </w:t>
      </w:r>
      <w:r>
        <w:rPr>
          <w:b/>
        </w:rPr>
        <w:t>Munyaradzi V</w:t>
      </w:r>
      <w:r>
        <w:rPr>
          <w:b/>
          <w:spacing w:val="-1"/>
        </w:rPr>
        <w:t xml:space="preserve"> </w:t>
      </w:r>
      <w:r>
        <w:rPr>
          <w:b/>
        </w:rPr>
        <w:t xml:space="preserve">Sarundera and others </w:t>
      </w:r>
      <w:r>
        <w:t>SC</w:t>
      </w:r>
      <w:r>
        <w:rPr>
          <w:spacing w:val="-2"/>
        </w:rPr>
        <w:t xml:space="preserve"> </w:t>
      </w:r>
      <w:r>
        <w:t>75/17 the</w:t>
      </w:r>
      <w:r>
        <w:rPr>
          <w:spacing w:val="-1"/>
        </w:rPr>
        <w:t xml:space="preserve"> </w:t>
      </w:r>
      <w:r>
        <w:t>Supreme Court stated that the relief sought must be exact and competent so that the court is left in no doubt as to what exactly the appellant seeks.</w:t>
      </w:r>
    </w:p>
    <w:p w14:paraId="05BACF90" w14:textId="77777777" w:rsidR="00AD4AF4" w:rsidRDefault="00AD4AF4">
      <w:pPr>
        <w:pStyle w:val="BodyText"/>
        <w:spacing w:before="139"/>
      </w:pPr>
    </w:p>
    <w:p w14:paraId="6AB97371" w14:textId="77777777" w:rsidR="00AD4AF4" w:rsidRDefault="00000000">
      <w:pPr>
        <w:pStyle w:val="BodyText"/>
        <w:spacing w:line="360" w:lineRule="auto"/>
        <w:ind w:left="590" w:right="735" w:firstLine="719"/>
        <w:jc w:val="both"/>
      </w:pPr>
      <w:r>
        <w:t>The</w:t>
      </w:r>
      <w:r>
        <w:rPr>
          <w:spacing w:val="-8"/>
        </w:rPr>
        <w:t xml:space="preserve"> </w:t>
      </w:r>
      <w:r>
        <w:t>second</w:t>
      </w:r>
      <w:r>
        <w:rPr>
          <w:spacing w:val="-7"/>
        </w:rPr>
        <w:t xml:space="preserve"> </w:t>
      </w:r>
      <w:r>
        <w:t>preliminary</w:t>
      </w:r>
      <w:r>
        <w:rPr>
          <w:spacing w:val="-10"/>
        </w:rPr>
        <w:t xml:space="preserve"> </w:t>
      </w:r>
      <w:r>
        <w:t>point,</w:t>
      </w:r>
      <w:r>
        <w:rPr>
          <w:spacing w:val="-7"/>
        </w:rPr>
        <w:t xml:space="preserve"> </w:t>
      </w:r>
      <w:r>
        <w:t>as</w:t>
      </w:r>
      <w:r>
        <w:rPr>
          <w:spacing w:val="-7"/>
        </w:rPr>
        <w:t xml:space="preserve"> </w:t>
      </w:r>
      <w:r>
        <w:t>does</w:t>
      </w:r>
      <w:r>
        <w:rPr>
          <w:spacing w:val="-7"/>
        </w:rPr>
        <w:t xml:space="preserve"> </w:t>
      </w:r>
      <w:r>
        <w:t>the</w:t>
      </w:r>
      <w:r>
        <w:rPr>
          <w:spacing w:val="-8"/>
        </w:rPr>
        <w:t xml:space="preserve"> </w:t>
      </w:r>
      <w:r>
        <w:t>first,</w:t>
      </w:r>
      <w:r>
        <w:rPr>
          <w:spacing w:val="-7"/>
        </w:rPr>
        <w:t xml:space="preserve"> </w:t>
      </w:r>
      <w:r>
        <w:t>has</w:t>
      </w:r>
      <w:r>
        <w:rPr>
          <w:spacing w:val="-5"/>
        </w:rPr>
        <w:t xml:space="preserve"> </w:t>
      </w:r>
      <w:r>
        <w:t>merit</w:t>
      </w:r>
      <w:r>
        <w:rPr>
          <w:spacing w:val="-7"/>
        </w:rPr>
        <w:t xml:space="preserve"> </w:t>
      </w:r>
      <w:r>
        <w:t>and</w:t>
      </w:r>
      <w:r>
        <w:rPr>
          <w:spacing w:val="-5"/>
        </w:rPr>
        <w:t xml:space="preserve"> </w:t>
      </w:r>
      <w:r>
        <w:t>the</w:t>
      </w:r>
      <w:r>
        <w:rPr>
          <w:spacing w:val="-5"/>
        </w:rPr>
        <w:t xml:space="preserve"> </w:t>
      </w:r>
      <w:r>
        <w:t>appeal</w:t>
      </w:r>
      <w:r>
        <w:rPr>
          <w:spacing w:val="-7"/>
        </w:rPr>
        <w:t xml:space="preserve"> </w:t>
      </w:r>
      <w:r>
        <w:t>must</w:t>
      </w:r>
      <w:r>
        <w:rPr>
          <w:spacing w:val="-7"/>
        </w:rPr>
        <w:t xml:space="preserve"> </w:t>
      </w:r>
      <w:r>
        <w:t>be</w:t>
      </w:r>
      <w:r>
        <w:rPr>
          <w:spacing w:val="-8"/>
        </w:rPr>
        <w:t xml:space="preserve"> </w:t>
      </w:r>
      <w:r>
        <w:t>struck off the roll with costs.</w:t>
      </w:r>
    </w:p>
    <w:p w14:paraId="678EB5BA" w14:textId="77777777" w:rsidR="00AD4AF4" w:rsidRDefault="00AD4AF4">
      <w:pPr>
        <w:pStyle w:val="BodyText"/>
        <w:spacing w:before="137"/>
      </w:pPr>
    </w:p>
    <w:p w14:paraId="68DE8E30" w14:textId="77777777" w:rsidR="00AD4AF4" w:rsidRDefault="00000000">
      <w:pPr>
        <w:pStyle w:val="BodyText"/>
        <w:spacing w:before="1" w:line="360" w:lineRule="auto"/>
        <w:ind w:left="590" w:right="728" w:firstLine="719"/>
        <w:jc w:val="both"/>
      </w:pPr>
      <w:r>
        <w:t>In</w:t>
      </w:r>
      <w:r>
        <w:rPr>
          <w:spacing w:val="-7"/>
        </w:rPr>
        <w:t xml:space="preserve"> </w:t>
      </w:r>
      <w:r>
        <w:t>their</w:t>
      </w:r>
      <w:r>
        <w:rPr>
          <w:spacing w:val="-8"/>
        </w:rPr>
        <w:t xml:space="preserve"> </w:t>
      </w:r>
      <w:r>
        <w:t>heads</w:t>
      </w:r>
      <w:r>
        <w:rPr>
          <w:spacing w:val="-7"/>
        </w:rPr>
        <w:t xml:space="preserve"> </w:t>
      </w:r>
      <w:r>
        <w:t>of</w:t>
      </w:r>
      <w:r>
        <w:rPr>
          <w:spacing w:val="-6"/>
        </w:rPr>
        <w:t xml:space="preserve"> </w:t>
      </w:r>
      <w:r>
        <w:t>arguments</w:t>
      </w:r>
      <w:r>
        <w:rPr>
          <w:spacing w:val="-7"/>
        </w:rPr>
        <w:t xml:space="preserve"> </w:t>
      </w:r>
      <w:r>
        <w:t>the</w:t>
      </w:r>
      <w:r>
        <w:rPr>
          <w:spacing w:val="-8"/>
        </w:rPr>
        <w:t xml:space="preserve"> </w:t>
      </w:r>
      <w:r>
        <w:t>point</w:t>
      </w:r>
      <w:r>
        <w:rPr>
          <w:spacing w:val="-7"/>
        </w:rPr>
        <w:t xml:space="preserve"> </w:t>
      </w:r>
      <w:r>
        <w:t>is</w:t>
      </w:r>
      <w:r>
        <w:rPr>
          <w:spacing w:val="-7"/>
        </w:rPr>
        <w:t xml:space="preserve"> </w:t>
      </w:r>
      <w:r>
        <w:t>made</w:t>
      </w:r>
      <w:r>
        <w:rPr>
          <w:spacing w:val="-9"/>
        </w:rPr>
        <w:t xml:space="preserve"> </w:t>
      </w:r>
      <w:r>
        <w:t>that</w:t>
      </w:r>
      <w:r>
        <w:rPr>
          <w:spacing w:val="-7"/>
        </w:rPr>
        <w:t xml:space="preserve"> </w:t>
      </w:r>
      <w:r>
        <w:t>the</w:t>
      </w:r>
      <w:r>
        <w:rPr>
          <w:spacing w:val="-8"/>
        </w:rPr>
        <w:t xml:space="preserve"> </w:t>
      </w:r>
      <w:r>
        <w:t>respondent</w:t>
      </w:r>
      <w:r>
        <w:rPr>
          <w:spacing w:val="-7"/>
        </w:rPr>
        <w:t xml:space="preserve"> </w:t>
      </w:r>
      <w:r>
        <w:t>is</w:t>
      </w:r>
      <w:r>
        <w:rPr>
          <w:spacing w:val="-7"/>
        </w:rPr>
        <w:t xml:space="preserve"> </w:t>
      </w:r>
      <w:r>
        <w:t>barred</w:t>
      </w:r>
      <w:r>
        <w:rPr>
          <w:spacing w:val="-7"/>
        </w:rPr>
        <w:t xml:space="preserve"> </w:t>
      </w:r>
      <w:r>
        <w:t>for</w:t>
      </w:r>
      <w:r>
        <w:rPr>
          <w:spacing w:val="-8"/>
        </w:rPr>
        <w:t xml:space="preserve"> </w:t>
      </w:r>
      <w:r>
        <w:t>failing</w:t>
      </w:r>
      <w:r>
        <w:rPr>
          <w:spacing w:val="-9"/>
        </w:rPr>
        <w:t xml:space="preserve"> </w:t>
      </w:r>
      <w:r>
        <w:t>to file their notice of opposition outside the 10 days prescribed in terms of the rules.</w:t>
      </w:r>
      <w:r>
        <w:rPr>
          <w:spacing w:val="40"/>
        </w:rPr>
        <w:t xml:space="preserve"> </w:t>
      </w:r>
      <w:r>
        <w:t>The computation by the applicant however fails to take into account the fact that the 18</w:t>
      </w:r>
      <w:r>
        <w:rPr>
          <w:vertAlign w:val="superscript"/>
        </w:rPr>
        <w:t>th</w:t>
      </w:r>
      <w:r>
        <w:t xml:space="preserve"> of April was a holiday and the 22</w:t>
      </w:r>
      <w:r>
        <w:rPr>
          <w:vertAlign w:val="superscript"/>
        </w:rPr>
        <w:t>nd</w:t>
      </w:r>
      <w:r>
        <w:t xml:space="preserve"> of April was therefore within the prescribed 10 days.</w:t>
      </w:r>
      <w:r>
        <w:rPr>
          <w:spacing w:val="40"/>
        </w:rPr>
        <w:t xml:space="preserve"> </w:t>
      </w:r>
      <w:r>
        <w:t>In the circumstances, the notice of opposition was filed within the prescribed time period and the respondents were not barred.</w:t>
      </w:r>
    </w:p>
    <w:p w14:paraId="3D01BDAD" w14:textId="77777777" w:rsidR="00AD4AF4" w:rsidRDefault="00AD4AF4">
      <w:pPr>
        <w:pStyle w:val="BodyText"/>
        <w:spacing w:before="139"/>
      </w:pPr>
    </w:p>
    <w:p w14:paraId="06D66174" w14:textId="77777777" w:rsidR="00AD4AF4" w:rsidRDefault="00000000">
      <w:pPr>
        <w:pStyle w:val="BodyText"/>
        <w:ind w:left="1310"/>
      </w:pPr>
      <w:r>
        <w:t>In</w:t>
      </w:r>
      <w:r>
        <w:rPr>
          <w:spacing w:val="-1"/>
        </w:rPr>
        <w:t xml:space="preserve"> </w:t>
      </w:r>
      <w:r>
        <w:t>the result</w:t>
      </w:r>
      <w:r>
        <w:rPr>
          <w:spacing w:val="-1"/>
        </w:rPr>
        <w:t xml:space="preserve"> </w:t>
      </w:r>
      <w:r>
        <w:t>the</w:t>
      </w:r>
      <w:r>
        <w:rPr>
          <w:spacing w:val="-1"/>
        </w:rPr>
        <w:t xml:space="preserve"> </w:t>
      </w:r>
      <w:r>
        <w:t>following</w:t>
      </w:r>
      <w:r>
        <w:rPr>
          <w:spacing w:val="-4"/>
        </w:rPr>
        <w:t xml:space="preserve"> </w:t>
      </w:r>
      <w:r>
        <w:t>order</w:t>
      </w:r>
      <w:r>
        <w:rPr>
          <w:spacing w:val="-1"/>
        </w:rPr>
        <w:t xml:space="preserve"> </w:t>
      </w:r>
      <w:r>
        <w:t xml:space="preserve">is </w:t>
      </w:r>
      <w:r>
        <w:rPr>
          <w:spacing w:val="-2"/>
        </w:rPr>
        <w:t>made;</w:t>
      </w:r>
    </w:p>
    <w:p w14:paraId="69655D2E" w14:textId="77777777" w:rsidR="00AD4AF4" w:rsidRDefault="00AD4AF4">
      <w:pPr>
        <w:pStyle w:val="BodyText"/>
      </w:pPr>
    </w:p>
    <w:p w14:paraId="70B496D5" w14:textId="77777777" w:rsidR="00AD4AF4" w:rsidRDefault="00AD4AF4">
      <w:pPr>
        <w:pStyle w:val="BodyText"/>
      </w:pPr>
    </w:p>
    <w:p w14:paraId="5B0B6383" w14:textId="77777777" w:rsidR="00AD4AF4" w:rsidRDefault="00000000">
      <w:pPr>
        <w:ind w:left="590"/>
        <w:rPr>
          <w:b/>
          <w:sz w:val="24"/>
        </w:rPr>
      </w:pPr>
      <w:r>
        <w:rPr>
          <w:b/>
          <w:spacing w:val="-2"/>
          <w:sz w:val="24"/>
          <w:u w:val="single"/>
        </w:rPr>
        <w:t>ORDER:</w:t>
      </w:r>
      <w:r>
        <w:rPr>
          <w:b/>
          <w:spacing w:val="40"/>
          <w:sz w:val="24"/>
          <w:u w:val="single"/>
        </w:rPr>
        <w:t xml:space="preserve"> </w:t>
      </w:r>
    </w:p>
    <w:p w14:paraId="5EF5756D" w14:textId="77777777" w:rsidR="00AD4AF4" w:rsidRDefault="00AD4AF4">
      <w:pPr>
        <w:pStyle w:val="BodyText"/>
        <w:rPr>
          <w:b/>
        </w:rPr>
      </w:pPr>
    </w:p>
    <w:p w14:paraId="09A6B277" w14:textId="77777777" w:rsidR="00AD4AF4" w:rsidRDefault="00AD4AF4">
      <w:pPr>
        <w:pStyle w:val="BodyText"/>
        <w:rPr>
          <w:b/>
        </w:rPr>
      </w:pPr>
    </w:p>
    <w:p w14:paraId="5B1926DE" w14:textId="77777777" w:rsidR="00AD4AF4" w:rsidRDefault="00000000">
      <w:pPr>
        <w:pStyle w:val="ListParagraph"/>
        <w:numPr>
          <w:ilvl w:val="0"/>
          <w:numId w:val="1"/>
        </w:numPr>
        <w:tabs>
          <w:tab w:val="left" w:pos="1310"/>
        </w:tabs>
        <w:spacing w:line="360" w:lineRule="auto"/>
        <w:ind w:right="727"/>
        <w:jc w:val="both"/>
        <w:rPr>
          <w:sz w:val="24"/>
        </w:rPr>
      </w:pPr>
      <w:r>
        <w:rPr>
          <w:sz w:val="24"/>
        </w:rPr>
        <w:t xml:space="preserve">The preliminary point raised by the applicant is without merit and it be and is hereby </w:t>
      </w:r>
      <w:r>
        <w:rPr>
          <w:spacing w:val="-2"/>
          <w:sz w:val="24"/>
        </w:rPr>
        <w:t>dismissed.</w:t>
      </w:r>
    </w:p>
    <w:p w14:paraId="6EF4EFDB" w14:textId="77777777" w:rsidR="00AD4AF4" w:rsidRDefault="00000000">
      <w:pPr>
        <w:pStyle w:val="ListParagraph"/>
        <w:numPr>
          <w:ilvl w:val="0"/>
          <w:numId w:val="1"/>
        </w:numPr>
        <w:tabs>
          <w:tab w:val="left" w:pos="1310"/>
        </w:tabs>
        <w:spacing w:before="1" w:line="360" w:lineRule="auto"/>
        <w:ind w:right="733"/>
        <w:jc w:val="both"/>
        <w:rPr>
          <w:sz w:val="24"/>
        </w:rPr>
      </w:pPr>
      <w:r>
        <w:rPr>
          <w:sz w:val="24"/>
        </w:rPr>
        <w:t xml:space="preserve">The two preliminary points raised by the respondent being with merit are hereby </w:t>
      </w:r>
      <w:r>
        <w:rPr>
          <w:spacing w:val="-2"/>
          <w:sz w:val="24"/>
        </w:rPr>
        <w:t>upheld.</w:t>
      </w:r>
    </w:p>
    <w:p w14:paraId="45A2A343" w14:textId="77777777" w:rsidR="00AD4AF4" w:rsidRDefault="00000000">
      <w:pPr>
        <w:pStyle w:val="ListParagraph"/>
        <w:numPr>
          <w:ilvl w:val="0"/>
          <w:numId w:val="1"/>
        </w:numPr>
        <w:tabs>
          <w:tab w:val="left" w:pos="1310"/>
        </w:tabs>
        <w:spacing w:line="360" w:lineRule="auto"/>
        <w:ind w:right="726"/>
        <w:jc w:val="both"/>
        <w:rPr>
          <w:sz w:val="24"/>
        </w:rPr>
      </w:pPr>
      <w:r>
        <w:rPr>
          <w:sz w:val="24"/>
        </w:rPr>
        <w:t>The</w:t>
      </w:r>
      <w:r>
        <w:rPr>
          <w:spacing w:val="-9"/>
          <w:sz w:val="24"/>
        </w:rPr>
        <w:t xml:space="preserve"> </w:t>
      </w:r>
      <w:r>
        <w:rPr>
          <w:sz w:val="24"/>
        </w:rPr>
        <w:t>application</w:t>
      </w:r>
      <w:r>
        <w:rPr>
          <w:spacing w:val="-8"/>
          <w:sz w:val="24"/>
        </w:rPr>
        <w:t xml:space="preserve"> </w:t>
      </w:r>
      <w:r>
        <w:rPr>
          <w:sz w:val="24"/>
        </w:rPr>
        <w:t>by</w:t>
      </w:r>
      <w:r>
        <w:rPr>
          <w:spacing w:val="-13"/>
          <w:sz w:val="24"/>
        </w:rPr>
        <w:t xml:space="preserve"> </w:t>
      </w:r>
      <w:r>
        <w:rPr>
          <w:sz w:val="24"/>
        </w:rPr>
        <w:t>the</w:t>
      </w:r>
      <w:r>
        <w:rPr>
          <w:spacing w:val="-9"/>
          <w:sz w:val="24"/>
        </w:rPr>
        <w:t xml:space="preserve"> </w:t>
      </w:r>
      <w:r>
        <w:rPr>
          <w:sz w:val="24"/>
        </w:rPr>
        <w:t>applicant</w:t>
      </w:r>
      <w:r>
        <w:rPr>
          <w:spacing w:val="-8"/>
          <w:sz w:val="24"/>
        </w:rPr>
        <w:t xml:space="preserve"> </w:t>
      </w:r>
      <w:r>
        <w:rPr>
          <w:sz w:val="24"/>
        </w:rPr>
        <w:t>for</w:t>
      </w:r>
      <w:r>
        <w:rPr>
          <w:spacing w:val="-10"/>
          <w:sz w:val="24"/>
        </w:rPr>
        <w:t xml:space="preserve"> </w:t>
      </w:r>
      <w:r>
        <w:rPr>
          <w:sz w:val="24"/>
        </w:rPr>
        <w:t>condonation</w:t>
      </w:r>
      <w:r>
        <w:rPr>
          <w:spacing w:val="-8"/>
          <w:sz w:val="24"/>
        </w:rPr>
        <w:t xml:space="preserve"> </w:t>
      </w:r>
      <w:r>
        <w:rPr>
          <w:sz w:val="24"/>
        </w:rPr>
        <w:t>and</w:t>
      </w:r>
      <w:r>
        <w:rPr>
          <w:spacing w:val="-8"/>
          <w:sz w:val="24"/>
        </w:rPr>
        <w:t xml:space="preserve"> </w:t>
      </w:r>
      <w:r>
        <w:rPr>
          <w:sz w:val="24"/>
        </w:rPr>
        <w:t>extension</w:t>
      </w:r>
      <w:r>
        <w:rPr>
          <w:spacing w:val="-8"/>
          <w:sz w:val="24"/>
        </w:rPr>
        <w:t xml:space="preserve"> </w:t>
      </w:r>
      <w:r>
        <w:rPr>
          <w:sz w:val="24"/>
        </w:rPr>
        <w:t>of</w:t>
      </w:r>
      <w:r>
        <w:rPr>
          <w:spacing w:val="-11"/>
          <w:sz w:val="24"/>
        </w:rPr>
        <w:t xml:space="preserve"> </w:t>
      </w:r>
      <w:r>
        <w:rPr>
          <w:sz w:val="24"/>
        </w:rPr>
        <w:t>time</w:t>
      </w:r>
      <w:r>
        <w:rPr>
          <w:spacing w:val="-4"/>
          <w:sz w:val="24"/>
        </w:rPr>
        <w:t xml:space="preserve"> </w:t>
      </w:r>
      <w:r>
        <w:rPr>
          <w:sz w:val="24"/>
        </w:rPr>
        <w:t>within</w:t>
      </w:r>
      <w:r>
        <w:rPr>
          <w:spacing w:val="-8"/>
          <w:sz w:val="24"/>
        </w:rPr>
        <w:t xml:space="preserve"> </w:t>
      </w:r>
      <w:r>
        <w:rPr>
          <w:sz w:val="24"/>
        </w:rPr>
        <w:t>which</w:t>
      </w:r>
      <w:r>
        <w:rPr>
          <w:spacing w:val="-8"/>
          <w:sz w:val="24"/>
        </w:rPr>
        <w:t xml:space="preserve"> </w:t>
      </w:r>
      <w:r>
        <w:rPr>
          <w:sz w:val="24"/>
        </w:rPr>
        <w:t>to file</w:t>
      </w:r>
      <w:r>
        <w:rPr>
          <w:spacing w:val="-9"/>
          <w:sz w:val="24"/>
        </w:rPr>
        <w:t xml:space="preserve"> </w:t>
      </w:r>
      <w:r>
        <w:rPr>
          <w:sz w:val="24"/>
        </w:rPr>
        <w:t>an</w:t>
      </w:r>
      <w:r>
        <w:rPr>
          <w:spacing w:val="-8"/>
          <w:sz w:val="24"/>
        </w:rPr>
        <w:t xml:space="preserve"> </w:t>
      </w:r>
      <w:r>
        <w:rPr>
          <w:sz w:val="24"/>
        </w:rPr>
        <w:t>application</w:t>
      </w:r>
      <w:r>
        <w:rPr>
          <w:spacing w:val="-8"/>
          <w:sz w:val="24"/>
        </w:rPr>
        <w:t xml:space="preserve"> </w:t>
      </w:r>
      <w:r>
        <w:rPr>
          <w:sz w:val="24"/>
        </w:rPr>
        <w:t>for</w:t>
      </w:r>
      <w:r>
        <w:rPr>
          <w:spacing w:val="-10"/>
          <w:sz w:val="24"/>
        </w:rPr>
        <w:t xml:space="preserve"> </w:t>
      </w:r>
      <w:r>
        <w:rPr>
          <w:sz w:val="24"/>
        </w:rPr>
        <w:t>leave</w:t>
      </w:r>
      <w:r>
        <w:rPr>
          <w:spacing w:val="-9"/>
          <w:sz w:val="24"/>
        </w:rPr>
        <w:t xml:space="preserve"> </w:t>
      </w:r>
      <w:r>
        <w:rPr>
          <w:sz w:val="24"/>
        </w:rPr>
        <w:t>to</w:t>
      </w:r>
      <w:r>
        <w:rPr>
          <w:spacing w:val="-8"/>
          <w:sz w:val="24"/>
        </w:rPr>
        <w:t xml:space="preserve"> </w:t>
      </w:r>
      <w:r>
        <w:rPr>
          <w:sz w:val="24"/>
        </w:rPr>
        <w:t>appeal</w:t>
      </w:r>
      <w:r>
        <w:rPr>
          <w:spacing w:val="-8"/>
          <w:sz w:val="24"/>
        </w:rPr>
        <w:t xml:space="preserve"> </w:t>
      </w:r>
      <w:r>
        <w:rPr>
          <w:sz w:val="24"/>
        </w:rPr>
        <w:t>this</w:t>
      </w:r>
      <w:r>
        <w:rPr>
          <w:spacing w:val="-8"/>
          <w:sz w:val="24"/>
        </w:rPr>
        <w:t xml:space="preserve"> </w:t>
      </w:r>
      <w:r>
        <w:rPr>
          <w:sz w:val="24"/>
        </w:rPr>
        <w:t>court’s</w:t>
      </w:r>
      <w:r>
        <w:rPr>
          <w:spacing w:val="-8"/>
          <w:sz w:val="24"/>
        </w:rPr>
        <w:t xml:space="preserve"> </w:t>
      </w:r>
      <w:r>
        <w:rPr>
          <w:sz w:val="24"/>
        </w:rPr>
        <w:t>judgement</w:t>
      </w:r>
      <w:r>
        <w:rPr>
          <w:spacing w:val="-8"/>
          <w:sz w:val="24"/>
        </w:rPr>
        <w:t xml:space="preserve"> </w:t>
      </w:r>
      <w:r>
        <w:rPr>
          <w:sz w:val="24"/>
        </w:rPr>
        <w:t>be</w:t>
      </w:r>
      <w:r>
        <w:rPr>
          <w:spacing w:val="-9"/>
          <w:sz w:val="24"/>
        </w:rPr>
        <w:t xml:space="preserve"> </w:t>
      </w:r>
      <w:r>
        <w:rPr>
          <w:sz w:val="24"/>
        </w:rPr>
        <w:t>and</w:t>
      </w:r>
      <w:r>
        <w:rPr>
          <w:spacing w:val="-8"/>
          <w:sz w:val="24"/>
        </w:rPr>
        <w:t xml:space="preserve"> </w:t>
      </w:r>
      <w:r>
        <w:rPr>
          <w:sz w:val="24"/>
        </w:rPr>
        <w:t>is</w:t>
      </w:r>
      <w:r>
        <w:rPr>
          <w:spacing w:val="-8"/>
          <w:sz w:val="24"/>
        </w:rPr>
        <w:t xml:space="preserve"> </w:t>
      </w:r>
      <w:r>
        <w:rPr>
          <w:sz w:val="24"/>
        </w:rPr>
        <w:t>hereby</w:t>
      </w:r>
      <w:r>
        <w:rPr>
          <w:spacing w:val="-11"/>
          <w:sz w:val="24"/>
        </w:rPr>
        <w:t xml:space="preserve"> </w:t>
      </w:r>
      <w:r>
        <w:rPr>
          <w:sz w:val="24"/>
        </w:rPr>
        <w:t>struck</w:t>
      </w:r>
      <w:r>
        <w:rPr>
          <w:spacing w:val="-8"/>
          <w:sz w:val="24"/>
        </w:rPr>
        <w:t xml:space="preserve"> </w:t>
      </w:r>
      <w:r>
        <w:rPr>
          <w:sz w:val="24"/>
        </w:rPr>
        <w:t>off the roll with costs.</w:t>
      </w:r>
    </w:p>
    <w:p w14:paraId="0B5E212D" w14:textId="77777777" w:rsidR="00AD4AF4" w:rsidRDefault="00000000">
      <w:pPr>
        <w:pStyle w:val="ListParagraph"/>
        <w:numPr>
          <w:ilvl w:val="0"/>
          <w:numId w:val="1"/>
        </w:numPr>
        <w:tabs>
          <w:tab w:val="left" w:pos="1310"/>
        </w:tabs>
        <w:spacing w:line="360" w:lineRule="auto"/>
        <w:ind w:right="731"/>
        <w:jc w:val="both"/>
        <w:rPr>
          <w:sz w:val="24"/>
        </w:rPr>
      </w:pPr>
      <w:r>
        <w:rPr>
          <w:sz w:val="24"/>
        </w:rPr>
        <w:t>The</w:t>
      </w:r>
      <w:r>
        <w:rPr>
          <w:spacing w:val="-5"/>
          <w:sz w:val="24"/>
        </w:rPr>
        <w:t xml:space="preserve"> </w:t>
      </w:r>
      <w:r>
        <w:rPr>
          <w:sz w:val="24"/>
        </w:rPr>
        <w:t>court</w:t>
      </w:r>
      <w:r>
        <w:rPr>
          <w:spacing w:val="-3"/>
          <w:sz w:val="24"/>
        </w:rPr>
        <w:t xml:space="preserve"> </w:t>
      </w:r>
      <w:r>
        <w:rPr>
          <w:sz w:val="24"/>
        </w:rPr>
        <w:t>having</w:t>
      </w:r>
      <w:r>
        <w:rPr>
          <w:spacing w:val="-6"/>
          <w:sz w:val="24"/>
        </w:rPr>
        <w:t xml:space="preserve"> </w:t>
      </w:r>
      <w:r>
        <w:rPr>
          <w:sz w:val="24"/>
        </w:rPr>
        <w:t>upheld</w:t>
      </w:r>
      <w:r>
        <w:rPr>
          <w:spacing w:val="-1"/>
          <w:sz w:val="24"/>
        </w:rPr>
        <w:t xml:space="preserve"> </w:t>
      </w:r>
      <w:r>
        <w:rPr>
          <w:sz w:val="24"/>
        </w:rPr>
        <w:t>the</w:t>
      </w:r>
      <w:r>
        <w:rPr>
          <w:spacing w:val="-3"/>
          <w:sz w:val="24"/>
        </w:rPr>
        <w:t xml:space="preserve"> </w:t>
      </w:r>
      <w:r>
        <w:rPr>
          <w:sz w:val="24"/>
        </w:rPr>
        <w:t>respondent’s</w:t>
      </w:r>
      <w:r>
        <w:rPr>
          <w:spacing w:val="-4"/>
          <w:sz w:val="24"/>
        </w:rPr>
        <w:t xml:space="preserve"> </w:t>
      </w:r>
      <w:r>
        <w:rPr>
          <w:sz w:val="24"/>
        </w:rPr>
        <w:t>preliminary</w:t>
      </w:r>
      <w:r>
        <w:rPr>
          <w:spacing w:val="-8"/>
          <w:sz w:val="24"/>
        </w:rPr>
        <w:t xml:space="preserve"> </w:t>
      </w:r>
      <w:r>
        <w:rPr>
          <w:sz w:val="24"/>
        </w:rPr>
        <w:t>points</w:t>
      </w:r>
      <w:r>
        <w:rPr>
          <w:spacing w:val="-4"/>
          <w:sz w:val="24"/>
        </w:rPr>
        <w:t xml:space="preserve"> </w:t>
      </w:r>
      <w:r>
        <w:rPr>
          <w:sz w:val="24"/>
        </w:rPr>
        <w:t>and</w:t>
      </w:r>
      <w:r>
        <w:rPr>
          <w:spacing w:val="-3"/>
          <w:sz w:val="24"/>
        </w:rPr>
        <w:t xml:space="preserve"> </w:t>
      </w:r>
      <w:r>
        <w:rPr>
          <w:sz w:val="24"/>
        </w:rPr>
        <w:t>struck</w:t>
      </w:r>
      <w:r>
        <w:rPr>
          <w:spacing w:val="-3"/>
          <w:sz w:val="24"/>
        </w:rPr>
        <w:t xml:space="preserve"> </w:t>
      </w:r>
      <w:r>
        <w:rPr>
          <w:sz w:val="24"/>
        </w:rPr>
        <w:t>off</w:t>
      </w:r>
      <w:r>
        <w:rPr>
          <w:spacing w:val="-3"/>
          <w:sz w:val="24"/>
        </w:rPr>
        <w:t xml:space="preserve"> </w:t>
      </w:r>
      <w:r>
        <w:rPr>
          <w:sz w:val="24"/>
        </w:rPr>
        <w:t>the</w:t>
      </w:r>
      <w:r>
        <w:rPr>
          <w:spacing w:val="-3"/>
          <w:sz w:val="24"/>
        </w:rPr>
        <w:t xml:space="preserve"> </w:t>
      </w:r>
      <w:r>
        <w:rPr>
          <w:sz w:val="24"/>
        </w:rPr>
        <w:t>appeal, merits of the application cannot now be determined.</w:t>
      </w:r>
    </w:p>
    <w:p w14:paraId="352B7B0A" w14:textId="77777777" w:rsidR="00AD4AF4" w:rsidRDefault="00AD4AF4">
      <w:pPr>
        <w:pStyle w:val="ListParagraph"/>
        <w:spacing w:line="360" w:lineRule="auto"/>
        <w:rPr>
          <w:sz w:val="24"/>
        </w:rPr>
        <w:sectPr w:rsidR="00AD4AF4">
          <w:pgSz w:w="11910" w:h="16840"/>
          <w:pgMar w:top="1080" w:right="708" w:bottom="280" w:left="850" w:header="707" w:footer="0" w:gutter="0"/>
          <w:cols w:space="720"/>
        </w:sectPr>
      </w:pPr>
    </w:p>
    <w:p w14:paraId="601BF13E" w14:textId="103E2B32" w:rsidR="00AD4AF4" w:rsidRDefault="00000000">
      <w:pPr>
        <w:pStyle w:val="BodyText"/>
        <w:ind w:left="124"/>
        <w:rPr>
          <w:sz w:val="20"/>
        </w:rPr>
      </w:pPr>
      <w:r>
        <w:rPr>
          <w:noProof/>
          <w:sz w:val="20"/>
        </w:rPr>
        <w:lastRenderedPageBreak/>
        <mc:AlternateContent>
          <mc:Choice Requires="wpg">
            <w:drawing>
              <wp:anchor distT="0" distB="0" distL="0" distR="0" simplePos="0" relativeHeight="15729664" behindDoc="0" locked="0" layoutInCell="1" allowOverlap="1" wp14:anchorId="46A9CF1B" wp14:editId="7B7B1C17">
                <wp:simplePos x="0" y="0"/>
                <wp:positionH relativeFrom="page">
                  <wp:posOffset>6622732</wp:posOffset>
                </wp:positionH>
                <wp:positionV relativeFrom="page">
                  <wp:posOffset>449262</wp:posOffset>
                </wp:positionV>
                <wp:extent cx="558165" cy="2470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247015"/>
                          <a:chOff x="0" y="0"/>
                          <a:chExt cx="558165" cy="247015"/>
                        </a:xfrm>
                      </wpg:grpSpPr>
                      <wps:wsp>
                        <wps:cNvPr id="8" name="Graphic 8"/>
                        <wps:cNvSpPr/>
                        <wps:spPr>
                          <a:xfrm>
                            <a:off x="4762" y="4762"/>
                            <a:ext cx="548640" cy="237490"/>
                          </a:xfrm>
                          <a:custGeom>
                            <a:avLst/>
                            <a:gdLst/>
                            <a:ahLst/>
                            <a:cxnLst/>
                            <a:rect l="l" t="t" r="r" b="b"/>
                            <a:pathLst>
                              <a:path w="548640" h="237490">
                                <a:moveTo>
                                  <a:pt x="39624" y="237489"/>
                                </a:moveTo>
                                <a:lnTo>
                                  <a:pt x="24217" y="234370"/>
                                </a:lnTo>
                                <a:lnTo>
                                  <a:pt x="11620" y="225869"/>
                                </a:lnTo>
                                <a:lnTo>
                                  <a:pt x="3119" y="213272"/>
                                </a:lnTo>
                                <a:lnTo>
                                  <a:pt x="0" y="197865"/>
                                </a:lnTo>
                                <a:lnTo>
                                  <a:pt x="0" y="39624"/>
                                </a:lnTo>
                                <a:lnTo>
                                  <a:pt x="3119" y="24217"/>
                                </a:lnTo>
                                <a:lnTo>
                                  <a:pt x="11620" y="11620"/>
                                </a:lnTo>
                                <a:lnTo>
                                  <a:pt x="24217" y="3119"/>
                                </a:lnTo>
                                <a:lnTo>
                                  <a:pt x="39624" y="0"/>
                                </a:lnTo>
                                <a:lnTo>
                                  <a:pt x="509015" y="0"/>
                                </a:lnTo>
                                <a:lnTo>
                                  <a:pt x="524422" y="3119"/>
                                </a:lnTo>
                                <a:lnTo>
                                  <a:pt x="537019" y="11620"/>
                                </a:lnTo>
                                <a:lnTo>
                                  <a:pt x="545520" y="24217"/>
                                </a:lnTo>
                                <a:lnTo>
                                  <a:pt x="548639" y="39624"/>
                                </a:lnTo>
                                <a:lnTo>
                                  <a:pt x="548639" y="197865"/>
                                </a:lnTo>
                                <a:lnTo>
                                  <a:pt x="545520" y="213272"/>
                                </a:lnTo>
                                <a:lnTo>
                                  <a:pt x="537019" y="225869"/>
                                </a:lnTo>
                                <a:lnTo>
                                  <a:pt x="524422" y="234370"/>
                                </a:lnTo>
                                <a:lnTo>
                                  <a:pt x="509015" y="237489"/>
                                </a:lnTo>
                                <a:lnTo>
                                  <a:pt x="39624" y="237489"/>
                                </a:lnTo>
                                <a:close/>
                              </a:path>
                            </a:pathLst>
                          </a:custGeom>
                          <a:ln w="9525">
                            <a:solidFill>
                              <a:srgbClr val="E3BD84"/>
                            </a:solidFill>
                            <a:prstDash val="solid"/>
                          </a:ln>
                        </wps:spPr>
                        <wps:bodyPr wrap="square" lIns="0" tIns="0" rIns="0" bIns="0" rtlCol="0">
                          <a:prstTxWarp prst="textNoShape">
                            <a:avLst/>
                          </a:prstTxWarp>
                          <a:noAutofit/>
                        </wps:bodyPr>
                      </wps:wsp>
                      <wps:wsp>
                        <wps:cNvPr id="9" name="Graphic 9"/>
                        <wps:cNvSpPr/>
                        <wps:spPr>
                          <a:xfrm>
                            <a:off x="27622" y="29527"/>
                            <a:ext cx="502920" cy="187960"/>
                          </a:xfrm>
                          <a:custGeom>
                            <a:avLst/>
                            <a:gdLst/>
                            <a:ahLst/>
                            <a:cxnLst/>
                            <a:rect l="l" t="t" r="r" b="b"/>
                            <a:pathLst>
                              <a:path w="502920" h="187960">
                                <a:moveTo>
                                  <a:pt x="471550" y="0"/>
                                </a:moveTo>
                                <a:lnTo>
                                  <a:pt x="31369" y="0"/>
                                </a:lnTo>
                                <a:lnTo>
                                  <a:pt x="19127" y="2454"/>
                                </a:lnTo>
                                <a:lnTo>
                                  <a:pt x="9159" y="9159"/>
                                </a:lnTo>
                                <a:lnTo>
                                  <a:pt x="2454" y="19127"/>
                                </a:lnTo>
                                <a:lnTo>
                                  <a:pt x="0" y="31369"/>
                                </a:lnTo>
                                <a:lnTo>
                                  <a:pt x="0" y="156591"/>
                                </a:lnTo>
                                <a:lnTo>
                                  <a:pt x="2454" y="168832"/>
                                </a:lnTo>
                                <a:lnTo>
                                  <a:pt x="9159" y="178800"/>
                                </a:lnTo>
                                <a:lnTo>
                                  <a:pt x="19127" y="185505"/>
                                </a:lnTo>
                                <a:lnTo>
                                  <a:pt x="31369" y="187960"/>
                                </a:lnTo>
                                <a:lnTo>
                                  <a:pt x="471550" y="187960"/>
                                </a:lnTo>
                                <a:lnTo>
                                  <a:pt x="483792" y="185505"/>
                                </a:lnTo>
                                <a:lnTo>
                                  <a:pt x="493760" y="178800"/>
                                </a:lnTo>
                                <a:lnTo>
                                  <a:pt x="500465" y="168832"/>
                                </a:lnTo>
                                <a:lnTo>
                                  <a:pt x="502920" y="156591"/>
                                </a:lnTo>
                                <a:lnTo>
                                  <a:pt x="502920" y="31369"/>
                                </a:lnTo>
                                <a:lnTo>
                                  <a:pt x="500465" y="19127"/>
                                </a:lnTo>
                                <a:lnTo>
                                  <a:pt x="493760" y="9159"/>
                                </a:lnTo>
                                <a:lnTo>
                                  <a:pt x="483792" y="2454"/>
                                </a:lnTo>
                                <a:lnTo>
                                  <a:pt x="471550" y="0"/>
                                </a:lnTo>
                                <a:close/>
                              </a:path>
                            </a:pathLst>
                          </a:custGeom>
                          <a:solidFill>
                            <a:srgbClr val="E3BD84"/>
                          </a:solidFill>
                        </wps:spPr>
                        <wps:bodyPr wrap="square" lIns="0" tIns="0" rIns="0" bIns="0" rtlCol="0">
                          <a:prstTxWarp prst="textNoShape">
                            <a:avLst/>
                          </a:prstTxWarp>
                          <a:noAutofit/>
                        </wps:bodyPr>
                      </wps:wsp>
                      <wps:wsp>
                        <wps:cNvPr id="10" name="Graphic 10"/>
                        <wps:cNvSpPr/>
                        <wps:spPr>
                          <a:xfrm>
                            <a:off x="27622" y="29527"/>
                            <a:ext cx="502920" cy="187960"/>
                          </a:xfrm>
                          <a:custGeom>
                            <a:avLst/>
                            <a:gdLst/>
                            <a:ahLst/>
                            <a:cxnLst/>
                            <a:rect l="l" t="t" r="r" b="b"/>
                            <a:pathLst>
                              <a:path w="502920" h="187960">
                                <a:moveTo>
                                  <a:pt x="31369" y="187960"/>
                                </a:moveTo>
                                <a:lnTo>
                                  <a:pt x="19127" y="185505"/>
                                </a:lnTo>
                                <a:lnTo>
                                  <a:pt x="9159" y="178800"/>
                                </a:lnTo>
                                <a:lnTo>
                                  <a:pt x="2454" y="168832"/>
                                </a:lnTo>
                                <a:lnTo>
                                  <a:pt x="0" y="156591"/>
                                </a:lnTo>
                                <a:lnTo>
                                  <a:pt x="0" y="31369"/>
                                </a:lnTo>
                                <a:lnTo>
                                  <a:pt x="2454" y="19127"/>
                                </a:lnTo>
                                <a:lnTo>
                                  <a:pt x="9159" y="9159"/>
                                </a:lnTo>
                                <a:lnTo>
                                  <a:pt x="19127" y="2454"/>
                                </a:lnTo>
                                <a:lnTo>
                                  <a:pt x="31369" y="0"/>
                                </a:lnTo>
                                <a:lnTo>
                                  <a:pt x="471550" y="0"/>
                                </a:lnTo>
                                <a:lnTo>
                                  <a:pt x="483792" y="2454"/>
                                </a:lnTo>
                                <a:lnTo>
                                  <a:pt x="493760" y="9159"/>
                                </a:lnTo>
                                <a:lnTo>
                                  <a:pt x="500465" y="19127"/>
                                </a:lnTo>
                                <a:lnTo>
                                  <a:pt x="502920" y="31369"/>
                                </a:lnTo>
                                <a:lnTo>
                                  <a:pt x="502920" y="156591"/>
                                </a:lnTo>
                                <a:lnTo>
                                  <a:pt x="500465" y="168832"/>
                                </a:lnTo>
                                <a:lnTo>
                                  <a:pt x="493760" y="178800"/>
                                </a:lnTo>
                                <a:lnTo>
                                  <a:pt x="483792" y="185505"/>
                                </a:lnTo>
                                <a:lnTo>
                                  <a:pt x="471550" y="187960"/>
                                </a:lnTo>
                                <a:lnTo>
                                  <a:pt x="31369" y="187960"/>
                                </a:lnTo>
                                <a:close/>
                              </a:path>
                            </a:pathLst>
                          </a:custGeom>
                          <a:ln w="9525">
                            <a:solidFill>
                              <a:srgbClr val="E3BD84"/>
                            </a:solidFill>
                            <a:prstDash val="solid"/>
                          </a:ln>
                        </wps:spPr>
                        <wps:bodyPr wrap="square" lIns="0" tIns="0" rIns="0" bIns="0" rtlCol="0">
                          <a:prstTxWarp prst="textNoShape">
                            <a:avLst/>
                          </a:prstTxWarp>
                          <a:noAutofit/>
                        </wps:bodyPr>
                      </wps:wsp>
                      <wps:wsp>
                        <wps:cNvPr id="11" name="Textbox 11"/>
                        <wps:cNvSpPr txBox="1"/>
                        <wps:spPr>
                          <a:xfrm>
                            <a:off x="0" y="0"/>
                            <a:ext cx="558165" cy="247015"/>
                          </a:xfrm>
                          <a:prstGeom prst="rect">
                            <a:avLst/>
                          </a:prstGeom>
                        </wps:spPr>
                        <wps:txbx>
                          <w:txbxContent>
                            <w:p w14:paraId="5EF3CD83" w14:textId="77777777" w:rsidR="00AD4AF4" w:rsidRDefault="00000000">
                              <w:pPr>
                                <w:spacing w:before="62"/>
                                <w:ind w:left="127"/>
                                <w:rPr>
                                  <w:rFonts w:ascii="Calibri"/>
                                  <w:b/>
                                </w:rPr>
                              </w:pPr>
                              <w:r>
                                <w:rPr>
                                  <w:rFonts w:ascii="Calibri"/>
                                  <w:b/>
                                  <w:color w:val="FFFFFF"/>
                                  <w:spacing w:val="-10"/>
                                </w:rPr>
                                <w:t>4</w:t>
                              </w:r>
                            </w:p>
                          </w:txbxContent>
                        </wps:txbx>
                        <wps:bodyPr wrap="square" lIns="0" tIns="0" rIns="0" bIns="0" rtlCol="0">
                          <a:noAutofit/>
                        </wps:bodyPr>
                      </wps:wsp>
                    </wpg:wgp>
                  </a:graphicData>
                </a:graphic>
              </wp:anchor>
            </w:drawing>
          </mc:Choice>
          <mc:Fallback>
            <w:pict>
              <v:group w14:anchorId="46A9CF1B" id="Group 7" o:spid="_x0000_s1026" style="position:absolute;left:0;text-align:left;margin-left:521.45pt;margin-top:35.35pt;width:43.95pt;height:19.45pt;z-index:15729664;mso-wrap-distance-left:0;mso-wrap-distance-right:0;mso-position-horizontal-relative:page;mso-position-vertical-relative:page" coordsize="5581,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">
                <v:shape id="Graphic 8" o:spid="_x0000_s1027" style="position:absolute;left:47;top:47;width:5487;height:2375;visibility:visible;mso-wrap-style:square;v-text-anchor:top" coordsize="54864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" path="m39624,237489l24217,234370,11620,225869,3119,213272,,197865,,39624,3119,24217,11620,11620,24217,3119,39624,,509015,r15407,3119l537019,11620r8501,12597l548639,39624r,158241l545520,213272r-8501,12597l524422,234370r-15407,3119l39624,237489xe" filled="f" strokecolor="#e3bd84">
                  <v:path arrowok="t"/>
                </v:shape>
                <v:shape id="Graphic 9" o:spid="_x0000_s1028"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" path="m471550,l31369,,19127,2454,9159,9159,2454,19127,,31369,,156591r2454,12241l9159,178800r9968,6705l31369,187960r440181,l483792,185505r9968,-6705l500465,168832r2455,-12241l502920,31369,500465,19127,493760,9159,483792,2454,471550,xe" fillcolor="#e3bd84" stroked="f">
                  <v:path arrowok="t"/>
                </v:shape>
                <v:shape id="Graphic 10" o:spid="_x0000_s1029"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" path="m31369,187960l19127,185505,9159,178800,2454,168832,,156591,,31369,2454,19127,9159,9159,19127,2454,31369,,471550,r12242,2454l493760,9159r6705,9968l502920,31369r,125222l500465,168832r-6705,9968l483792,185505r-12242,2455l31369,187960xe" filled="f" strokecolor="#e3bd84">
                  <v:path arrowok="t"/>
                </v:shape>
                <v:shapetype id="_x0000_t202" coordsize="21600,21600" o:spt="202" path="m,l,21600r21600,l21600,xe">
                  <v:stroke joinstyle="miter"/>
                  <v:path gradientshapeok="t" o:connecttype="rect"/>
                </v:shapetype>
                <v:shape id="Textbox 11" o:spid="_x0000_s1030" type="#_x0000_t202" style="position:absolute;width:5581;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EF3CD83" w14:textId="77777777" w:rsidR="00AD4AF4" w:rsidRDefault="00000000">
                        <w:pPr>
                          <w:spacing w:before="62"/>
                          <w:ind w:left="127"/>
                          <w:rPr>
                            <w:rFonts w:ascii="Calibri"/>
                            <w:b/>
                          </w:rPr>
                        </w:pPr>
                        <w:r>
                          <w:rPr>
                            <w:rFonts w:ascii="Calibri"/>
                            <w:b/>
                            <w:color w:val="FFFFFF"/>
                            <w:spacing w:val="-10"/>
                          </w:rPr>
                          <w:t>4</w:t>
                        </w:r>
                      </w:p>
                    </w:txbxContent>
                  </v:textbox>
                </v:shape>
                <w10:wrap anchorx="page" anchory="page"/>
              </v:group>
            </w:pict>
          </mc:Fallback>
        </mc:AlternateContent>
      </w:r>
      <w:r>
        <w:rPr>
          <w:noProof/>
          <w:sz w:val="20"/>
        </w:rPr>
        <mc:AlternateContent>
          <mc:Choice Requires="wpg">
            <w:drawing>
              <wp:inline distT="0" distB="0" distL="0" distR="0" wp14:anchorId="1B5ED02C" wp14:editId="3C0BE253">
                <wp:extent cx="3694429" cy="143954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4429" cy="1439545"/>
                          <a:chOff x="0" y="0"/>
                          <a:chExt cx="3694429" cy="1439545"/>
                        </a:xfrm>
                      </wpg:grpSpPr>
                      <wps:wsp>
                        <wps:cNvPr id="14" name="Textbox 14"/>
                        <wps:cNvSpPr txBox="1"/>
                        <wps:spPr>
                          <a:xfrm>
                            <a:off x="0" y="0"/>
                            <a:ext cx="3694429" cy="1439545"/>
                          </a:xfrm>
                          <a:prstGeom prst="rect">
                            <a:avLst/>
                          </a:prstGeom>
                        </wps:spPr>
                        <wps:txbx>
                          <w:txbxContent>
                            <w:p w14:paraId="49E7CF7E" w14:textId="77777777" w:rsidR="00AD4AF4" w:rsidRDefault="00AD4AF4">
                              <w:pPr>
                                <w:rPr>
                                  <w:sz w:val="26"/>
                                </w:rPr>
                              </w:pPr>
                            </w:p>
                            <w:p w14:paraId="5D0FE060" w14:textId="77777777" w:rsidR="00AD4AF4" w:rsidRDefault="00AD4AF4">
                              <w:pPr>
                                <w:rPr>
                                  <w:sz w:val="26"/>
                                </w:rPr>
                              </w:pPr>
                            </w:p>
                            <w:p w14:paraId="451FA747" w14:textId="77777777" w:rsidR="00AD4AF4" w:rsidRDefault="00AD4AF4">
                              <w:pPr>
                                <w:spacing w:before="182"/>
                                <w:rPr>
                                  <w:sz w:val="26"/>
                                </w:rPr>
                              </w:pPr>
                            </w:p>
                            <w:p w14:paraId="6A6137EA" w14:textId="77777777" w:rsidR="00AD4AF4" w:rsidRDefault="00000000">
                              <w:pPr>
                                <w:spacing w:before="1" w:line="440" w:lineRule="atLeast"/>
                                <w:ind w:left="465" w:right="1448"/>
                                <w:rPr>
                                  <w:b/>
                                  <w:sz w:val="26"/>
                                </w:rPr>
                              </w:pPr>
                              <w:r>
                                <w:rPr>
                                  <w:b/>
                                  <w:spacing w:val="-2"/>
                                  <w:sz w:val="26"/>
                                </w:rPr>
                                <w:t xml:space="preserve">………………………………. </w:t>
                              </w:r>
                              <w:r>
                                <w:rPr>
                                  <w:b/>
                                  <w:sz w:val="26"/>
                                </w:rPr>
                                <w:t>HOVE J</w:t>
                              </w:r>
                            </w:p>
                            <w:p w14:paraId="2EAB0624" w14:textId="77777777" w:rsidR="00AD4AF4" w:rsidRDefault="00000000">
                              <w:pPr>
                                <w:spacing w:before="7"/>
                                <w:ind w:left="465"/>
                                <w:rPr>
                                  <w:b/>
                                  <w:sz w:val="26"/>
                                </w:rPr>
                              </w:pPr>
                              <w:r>
                                <w:rPr>
                                  <w:b/>
                                  <w:spacing w:val="-5"/>
                                  <w:sz w:val="26"/>
                                </w:rPr>
                                <w:t>/sn</w:t>
                              </w:r>
                            </w:p>
                          </w:txbxContent>
                        </wps:txbx>
                        <wps:bodyPr wrap="square" lIns="0" tIns="0" rIns="0" bIns="0" rtlCol="0">
                          <a:noAutofit/>
                        </wps:bodyPr>
                      </wps:wsp>
                    </wpg:wgp>
                  </a:graphicData>
                </a:graphic>
              </wp:inline>
            </w:drawing>
          </mc:Choice>
          <mc:Fallback>
            <w:pict>
              <v:group w14:anchorId="1B5ED02C" id="Group 13" o:spid="_x0000_s1031" style="width:290.9pt;height:113.35pt;mso-position-horizontal-relative:char;mso-position-vertical-relative:line" coordsize="36944,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">
                <v:shape id="Textbox 14" o:spid="_x0000_s1032" type="#_x0000_t202" style="position:absolute;width:36944;height:1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9E7CF7E" w14:textId="77777777" w:rsidR="00AD4AF4" w:rsidRDefault="00AD4AF4">
                        <w:pPr>
                          <w:rPr>
                            <w:sz w:val="26"/>
                          </w:rPr>
                        </w:pPr>
                      </w:p>
                      <w:p w14:paraId="5D0FE060" w14:textId="77777777" w:rsidR="00AD4AF4" w:rsidRDefault="00AD4AF4">
                        <w:pPr>
                          <w:rPr>
                            <w:sz w:val="26"/>
                          </w:rPr>
                        </w:pPr>
                      </w:p>
                      <w:p w14:paraId="451FA747" w14:textId="77777777" w:rsidR="00AD4AF4" w:rsidRDefault="00AD4AF4">
                        <w:pPr>
                          <w:spacing w:before="182"/>
                          <w:rPr>
                            <w:sz w:val="26"/>
                          </w:rPr>
                        </w:pPr>
                      </w:p>
                      <w:p w14:paraId="6A6137EA" w14:textId="77777777" w:rsidR="00AD4AF4" w:rsidRDefault="00000000">
                        <w:pPr>
                          <w:spacing w:before="1" w:line="440" w:lineRule="atLeast"/>
                          <w:ind w:left="465" w:right="1448"/>
                          <w:rPr>
                            <w:b/>
                            <w:sz w:val="26"/>
                          </w:rPr>
                        </w:pPr>
                        <w:r>
                          <w:rPr>
                            <w:b/>
                            <w:spacing w:val="-2"/>
                            <w:sz w:val="26"/>
                          </w:rPr>
                          <w:t xml:space="preserve">………………………………. </w:t>
                        </w:r>
                        <w:r>
                          <w:rPr>
                            <w:b/>
                            <w:sz w:val="26"/>
                          </w:rPr>
                          <w:t>HOVE J</w:t>
                        </w:r>
                      </w:p>
                      <w:p w14:paraId="2EAB0624" w14:textId="77777777" w:rsidR="00AD4AF4" w:rsidRDefault="00000000">
                        <w:pPr>
                          <w:spacing w:before="7"/>
                          <w:ind w:left="465"/>
                          <w:rPr>
                            <w:b/>
                            <w:sz w:val="26"/>
                          </w:rPr>
                        </w:pPr>
                        <w:r>
                          <w:rPr>
                            <w:b/>
                            <w:spacing w:val="-5"/>
                            <w:sz w:val="26"/>
                          </w:rPr>
                          <w:t>/sn</w:t>
                        </w:r>
                      </w:p>
                    </w:txbxContent>
                  </v:textbox>
                </v:shape>
                <w10:anchorlock/>
              </v:group>
            </w:pict>
          </mc:Fallback>
        </mc:AlternateContent>
      </w:r>
    </w:p>
    <w:sectPr w:rsidR="00AD4AF4">
      <w:headerReference w:type="default" r:id="rId8"/>
      <w:pgSz w:w="11910" w:h="16840"/>
      <w:pgMar w:top="200" w:right="708" w:bottom="28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E27D" w14:textId="77777777" w:rsidR="00550837" w:rsidRDefault="00550837">
      <w:r>
        <w:separator/>
      </w:r>
    </w:p>
  </w:endnote>
  <w:endnote w:type="continuationSeparator" w:id="0">
    <w:p w14:paraId="4E9010BA" w14:textId="77777777" w:rsidR="00550837" w:rsidRDefault="0055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1077" w14:textId="77777777" w:rsidR="00550837" w:rsidRDefault="00550837">
      <w:r>
        <w:separator/>
      </w:r>
    </w:p>
  </w:footnote>
  <w:footnote w:type="continuationSeparator" w:id="0">
    <w:p w14:paraId="33E36A0F" w14:textId="77777777" w:rsidR="00550837" w:rsidRDefault="00550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BF8C" w14:textId="77777777" w:rsidR="00AD4AF4" w:rsidRDefault="00000000">
    <w:pPr>
      <w:pStyle w:val="BodyText"/>
      <w:spacing w:line="14" w:lineRule="auto"/>
      <w:rPr>
        <w:sz w:val="20"/>
      </w:rPr>
    </w:pPr>
    <w:r>
      <w:rPr>
        <w:noProof/>
        <w:sz w:val="20"/>
      </w:rPr>
      <mc:AlternateContent>
        <mc:Choice Requires="wpg">
          <w:drawing>
            <wp:anchor distT="0" distB="0" distL="0" distR="0" simplePos="0" relativeHeight="487518720" behindDoc="1" locked="0" layoutInCell="1" allowOverlap="1" wp14:anchorId="0D7A7E84" wp14:editId="2F544B52">
              <wp:simplePos x="0" y="0"/>
              <wp:positionH relativeFrom="page">
                <wp:posOffset>6622732</wp:posOffset>
              </wp:positionH>
              <wp:positionV relativeFrom="page">
                <wp:posOffset>449262</wp:posOffset>
              </wp:positionV>
              <wp:extent cx="558165" cy="2470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247015"/>
                        <a:chOff x="0" y="0"/>
                        <a:chExt cx="558165" cy="247015"/>
                      </a:xfrm>
                    </wpg:grpSpPr>
                    <wps:wsp>
                      <wps:cNvPr id="2" name="Graphic 2"/>
                      <wps:cNvSpPr/>
                      <wps:spPr>
                        <a:xfrm>
                          <a:off x="4762" y="4762"/>
                          <a:ext cx="548640" cy="237490"/>
                        </a:xfrm>
                        <a:custGeom>
                          <a:avLst/>
                          <a:gdLst/>
                          <a:ahLst/>
                          <a:cxnLst/>
                          <a:rect l="l" t="t" r="r" b="b"/>
                          <a:pathLst>
                            <a:path w="548640" h="237490">
                              <a:moveTo>
                                <a:pt x="39624" y="237490"/>
                              </a:moveTo>
                              <a:lnTo>
                                <a:pt x="24217" y="234370"/>
                              </a:lnTo>
                              <a:lnTo>
                                <a:pt x="11620" y="225869"/>
                              </a:lnTo>
                              <a:lnTo>
                                <a:pt x="3119" y="213272"/>
                              </a:lnTo>
                              <a:lnTo>
                                <a:pt x="0" y="197866"/>
                              </a:lnTo>
                              <a:lnTo>
                                <a:pt x="0" y="39624"/>
                              </a:lnTo>
                              <a:lnTo>
                                <a:pt x="3119" y="24217"/>
                              </a:lnTo>
                              <a:lnTo>
                                <a:pt x="11620" y="11620"/>
                              </a:lnTo>
                              <a:lnTo>
                                <a:pt x="24217" y="3119"/>
                              </a:lnTo>
                              <a:lnTo>
                                <a:pt x="39624" y="0"/>
                              </a:lnTo>
                              <a:lnTo>
                                <a:pt x="509016" y="0"/>
                              </a:lnTo>
                              <a:lnTo>
                                <a:pt x="524422" y="3119"/>
                              </a:lnTo>
                              <a:lnTo>
                                <a:pt x="537019" y="11620"/>
                              </a:lnTo>
                              <a:lnTo>
                                <a:pt x="545520" y="24217"/>
                              </a:lnTo>
                              <a:lnTo>
                                <a:pt x="548640" y="39624"/>
                              </a:lnTo>
                              <a:lnTo>
                                <a:pt x="548640" y="197866"/>
                              </a:lnTo>
                              <a:lnTo>
                                <a:pt x="545520" y="213272"/>
                              </a:lnTo>
                              <a:lnTo>
                                <a:pt x="537019" y="225869"/>
                              </a:lnTo>
                              <a:lnTo>
                                <a:pt x="524422" y="234370"/>
                              </a:lnTo>
                              <a:lnTo>
                                <a:pt x="509016" y="237490"/>
                              </a:lnTo>
                              <a:lnTo>
                                <a:pt x="39624" y="237490"/>
                              </a:lnTo>
                              <a:close/>
                            </a:path>
                          </a:pathLst>
                        </a:custGeom>
                        <a:ln w="9525">
                          <a:solidFill>
                            <a:srgbClr val="E3BD84"/>
                          </a:solidFill>
                          <a:prstDash val="solid"/>
                        </a:ln>
                      </wps:spPr>
                      <wps:bodyPr wrap="square" lIns="0" tIns="0" rIns="0" bIns="0" rtlCol="0">
                        <a:prstTxWarp prst="textNoShape">
                          <a:avLst/>
                        </a:prstTxWarp>
                        <a:noAutofit/>
                      </wps:bodyPr>
                    </wps:wsp>
                    <wps:wsp>
                      <wps:cNvPr id="3" name="Graphic 3"/>
                      <wps:cNvSpPr/>
                      <wps:spPr>
                        <a:xfrm>
                          <a:off x="27622" y="29527"/>
                          <a:ext cx="502920" cy="187960"/>
                        </a:xfrm>
                        <a:custGeom>
                          <a:avLst/>
                          <a:gdLst/>
                          <a:ahLst/>
                          <a:cxnLst/>
                          <a:rect l="l" t="t" r="r" b="b"/>
                          <a:pathLst>
                            <a:path w="502920" h="187960">
                              <a:moveTo>
                                <a:pt x="471551" y="0"/>
                              </a:moveTo>
                              <a:lnTo>
                                <a:pt x="31369" y="0"/>
                              </a:lnTo>
                              <a:lnTo>
                                <a:pt x="19127" y="2454"/>
                              </a:lnTo>
                              <a:lnTo>
                                <a:pt x="9159" y="9159"/>
                              </a:lnTo>
                              <a:lnTo>
                                <a:pt x="2454" y="19127"/>
                              </a:lnTo>
                              <a:lnTo>
                                <a:pt x="0" y="31368"/>
                              </a:lnTo>
                              <a:lnTo>
                                <a:pt x="0" y="156590"/>
                              </a:lnTo>
                              <a:lnTo>
                                <a:pt x="2454" y="168832"/>
                              </a:lnTo>
                              <a:lnTo>
                                <a:pt x="9159" y="178800"/>
                              </a:lnTo>
                              <a:lnTo>
                                <a:pt x="19127" y="185505"/>
                              </a:lnTo>
                              <a:lnTo>
                                <a:pt x="31369" y="187959"/>
                              </a:lnTo>
                              <a:lnTo>
                                <a:pt x="471551" y="187959"/>
                              </a:lnTo>
                              <a:lnTo>
                                <a:pt x="483792" y="185505"/>
                              </a:lnTo>
                              <a:lnTo>
                                <a:pt x="493760" y="178800"/>
                              </a:lnTo>
                              <a:lnTo>
                                <a:pt x="500465" y="168832"/>
                              </a:lnTo>
                              <a:lnTo>
                                <a:pt x="502920" y="156590"/>
                              </a:lnTo>
                              <a:lnTo>
                                <a:pt x="502920" y="31368"/>
                              </a:lnTo>
                              <a:lnTo>
                                <a:pt x="500465" y="19127"/>
                              </a:lnTo>
                              <a:lnTo>
                                <a:pt x="493760" y="9159"/>
                              </a:lnTo>
                              <a:lnTo>
                                <a:pt x="483792" y="2454"/>
                              </a:lnTo>
                              <a:lnTo>
                                <a:pt x="471551" y="0"/>
                              </a:lnTo>
                              <a:close/>
                            </a:path>
                          </a:pathLst>
                        </a:custGeom>
                        <a:solidFill>
                          <a:srgbClr val="E3BD84"/>
                        </a:solidFill>
                      </wps:spPr>
                      <wps:bodyPr wrap="square" lIns="0" tIns="0" rIns="0" bIns="0" rtlCol="0">
                        <a:prstTxWarp prst="textNoShape">
                          <a:avLst/>
                        </a:prstTxWarp>
                        <a:noAutofit/>
                      </wps:bodyPr>
                    </wps:wsp>
                    <wps:wsp>
                      <wps:cNvPr id="4" name="Graphic 4"/>
                      <wps:cNvSpPr/>
                      <wps:spPr>
                        <a:xfrm>
                          <a:off x="27622" y="29527"/>
                          <a:ext cx="502920" cy="187960"/>
                        </a:xfrm>
                        <a:custGeom>
                          <a:avLst/>
                          <a:gdLst/>
                          <a:ahLst/>
                          <a:cxnLst/>
                          <a:rect l="l" t="t" r="r" b="b"/>
                          <a:pathLst>
                            <a:path w="502920" h="187960">
                              <a:moveTo>
                                <a:pt x="31369" y="187959"/>
                              </a:moveTo>
                              <a:lnTo>
                                <a:pt x="19127" y="185505"/>
                              </a:lnTo>
                              <a:lnTo>
                                <a:pt x="9159" y="178800"/>
                              </a:lnTo>
                              <a:lnTo>
                                <a:pt x="2454" y="168832"/>
                              </a:lnTo>
                              <a:lnTo>
                                <a:pt x="0" y="156590"/>
                              </a:lnTo>
                              <a:lnTo>
                                <a:pt x="0" y="31368"/>
                              </a:lnTo>
                              <a:lnTo>
                                <a:pt x="2454" y="19127"/>
                              </a:lnTo>
                              <a:lnTo>
                                <a:pt x="9159" y="9159"/>
                              </a:lnTo>
                              <a:lnTo>
                                <a:pt x="19127" y="2454"/>
                              </a:lnTo>
                              <a:lnTo>
                                <a:pt x="31369" y="0"/>
                              </a:lnTo>
                              <a:lnTo>
                                <a:pt x="471551" y="0"/>
                              </a:lnTo>
                              <a:lnTo>
                                <a:pt x="483792" y="2454"/>
                              </a:lnTo>
                              <a:lnTo>
                                <a:pt x="493760" y="9159"/>
                              </a:lnTo>
                              <a:lnTo>
                                <a:pt x="500465" y="19127"/>
                              </a:lnTo>
                              <a:lnTo>
                                <a:pt x="502920" y="31368"/>
                              </a:lnTo>
                              <a:lnTo>
                                <a:pt x="502920" y="156590"/>
                              </a:lnTo>
                              <a:lnTo>
                                <a:pt x="500465" y="168832"/>
                              </a:lnTo>
                              <a:lnTo>
                                <a:pt x="493760" y="178800"/>
                              </a:lnTo>
                              <a:lnTo>
                                <a:pt x="483792" y="185505"/>
                              </a:lnTo>
                              <a:lnTo>
                                <a:pt x="471551" y="187959"/>
                              </a:lnTo>
                              <a:lnTo>
                                <a:pt x="31369" y="187959"/>
                              </a:lnTo>
                              <a:close/>
                            </a:path>
                          </a:pathLst>
                        </a:custGeom>
                        <a:ln w="9525">
                          <a:solidFill>
                            <a:srgbClr val="E3BD84"/>
                          </a:solidFill>
                          <a:prstDash val="solid"/>
                        </a:ln>
                      </wps:spPr>
                      <wps:bodyPr wrap="square" lIns="0" tIns="0" rIns="0" bIns="0" rtlCol="0">
                        <a:prstTxWarp prst="textNoShape">
                          <a:avLst/>
                        </a:prstTxWarp>
                        <a:noAutofit/>
                      </wps:bodyPr>
                    </wps:wsp>
                  </wpg:wgp>
                </a:graphicData>
              </a:graphic>
            </wp:anchor>
          </w:drawing>
        </mc:Choice>
        <mc:Fallback>
          <w:pict>
            <v:group w14:anchorId="77ABF0C3" id="Group 1" o:spid="_x0000_s1026" style="position:absolute;margin-left:521.45pt;margin-top:35.35pt;width:43.95pt;height:19.45pt;z-index:-15797760;mso-wrap-distance-left:0;mso-wrap-distance-right:0;mso-position-horizontal-relative:page;mso-position-vertical-relative:page" coordsize="5581,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">
              <v:shape id="Graphic 2" o:spid="_x0000_s1027" style="position:absolute;left:47;top:47;width:5487;height:2375;visibility:visible;mso-wrap-style:square;v-text-anchor:top" coordsize="54864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" path="m39624,237490l24217,234370,11620,225869,3119,213272,,197866,,39624,3119,24217,11620,11620,24217,3119,39624,,509016,r15406,3119l537019,11620r8501,12597l548640,39624r,158242l545520,213272r-8501,12597l524422,234370r-15406,3120l39624,237490xe" filled="f" strokecolor="#e3bd84">
                <v:path arrowok="t"/>
              </v:shape>
              <v:shape id="Graphic 3" o:spid="_x0000_s1028"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" path="m471551,l31369,,19127,2454,9159,9159,2454,19127,,31368,,156590r2454,12242l9159,178800r9968,6705l31369,187959r440182,l483792,185505r9968,-6705l500465,168832r2455,-12242l502920,31368,500465,19127,493760,9159,483792,2454,471551,xe" fillcolor="#e3bd84" stroked="f">
                <v:path arrowok="t"/>
              </v:shape>
              <v:shape id="Graphic 4" o:spid="_x0000_s1029"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" path="m31369,187959l19127,185505,9159,178800,2454,168832,,156590,,31368,2454,19127,9159,9159,19127,2454,31369,,471551,r12241,2454l493760,9159r6705,9968l502920,31368r,125222l500465,168832r-6705,9968l483792,185505r-12241,2454l31369,187959xe" filled="f" strokecolor="#e3bd84">
                <v:path arrowok="t"/>
              </v:shape>
              <w10:wrap anchorx="page" anchory="page"/>
            </v:group>
          </w:pict>
        </mc:Fallback>
      </mc:AlternateContent>
    </w:r>
    <w:r>
      <w:rPr>
        <w:noProof/>
        <w:sz w:val="20"/>
      </w:rPr>
      <mc:AlternateContent>
        <mc:Choice Requires="wps">
          <w:drawing>
            <wp:anchor distT="0" distB="0" distL="0" distR="0" simplePos="0" relativeHeight="487519232" behindDoc="1" locked="0" layoutInCell="1" allowOverlap="1" wp14:anchorId="4FDA5990" wp14:editId="06AABBD0">
              <wp:simplePos x="0" y="0"/>
              <wp:positionH relativeFrom="page">
                <wp:posOffset>6665721</wp:posOffset>
              </wp:positionH>
              <wp:positionV relativeFrom="page">
                <wp:posOffset>503935</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E6B483A" w14:textId="77777777" w:rsidR="00AD4AF4" w:rsidRDefault="00000000">
                          <w:pPr>
                            <w:spacing w:line="245" w:lineRule="exact"/>
                            <w:ind w:left="60"/>
                            <w:rPr>
                              <w:rFonts w:ascii="Calibri"/>
                              <w:b/>
                            </w:rPr>
                          </w:pPr>
                          <w:r>
                            <w:rPr>
                              <w:rFonts w:ascii="Calibri"/>
                              <w:b/>
                              <w:color w:val="FFFFFF"/>
                              <w:spacing w:val="-10"/>
                            </w:rPr>
                            <w:fldChar w:fldCharType="begin"/>
                          </w:r>
                          <w:r>
                            <w:rPr>
                              <w:rFonts w:ascii="Calibri"/>
                              <w:b/>
                              <w:color w:val="FFFFFF"/>
                              <w:spacing w:val="-10"/>
                            </w:rPr>
                            <w:instrText xml:space="preserve"> PAGE </w:instrText>
                          </w:r>
                          <w:r>
                            <w:rPr>
                              <w:rFonts w:ascii="Calibri"/>
                              <w:b/>
                              <w:color w:val="FFFFFF"/>
                              <w:spacing w:val="-10"/>
                            </w:rPr>
                            <w:fldChar w:fldCharType="separate"/>
                          </w:r>
                          <w:r>
                            <w:rPr>
                              <w:rFonts w:ascii="Calibri"/>
                              <w:b/>
                              <w:color w:val="FFFFFF"/>
                              <w:spacing w:val="-10"/>
                            </w:rPr>
                            <w:t>1</w:t>
                          </w:r>
                          <w:r>
                            <w:rPr>
                              <w:rFonts w:ascii="Calibri"/>
                              <w:b/>
                              <w:color w:val="FFFFFF"/>
                              <w:spacing w:val="-10"/>
                            </w:rPr>
                            <w:fldChar w:fldCharType="end"/>
                          </w:r>
                        </w:p>
                      </w:txbxContent>
                    </wps:txbx>
                    <wps:bodyPr wrap="square" lIns="0" tIns="0" rIns="0" bIns="0" rtlCol="0">
                      <a:noAutofit/>
                    </wps:bodyPr>
                  </wps:wsp>
                </a:graphicData>
              </a:graphic>
            </wp:anchor>
          </w:drawing>
        </mc:Choice>
        <mc:Fallback>
          <w:pict>
            <v:shapetype w14:anchorId="4FDA5990" id="_x0000_t202" coordsize="21600,21600" o:spt="202" path="m,l,21600r21600,l21600,xe">
              <v:stroke joinstyle="miter"/>
              <v:path gradientshapeok="t" o:connecttype="rect"/>
            </v:shapetype>
            <v:shape id="Textbox 5" o:spid="_x0000_s1033" type="#_x0000_t202" style="position:absolute;margin-left:524.85pt;margin-top:39.7pt;width:12.6pt;height:13.0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" filled="f" stroked="f">
              <v:textbox inset="0,0,0,0">
                <w:txbxContent>
                  <w:p w14:paraId="6E6B483A" w14:textId="77777777" w:rsidR="00AD4AF4" w:rsidRDefault="00000000">
                    <w:pPr>
                      <w:spacing w:line="245" w:lineRule="exact"/>
                      <w:ind w:left="60"/>
                      <w:rPr>
                        <w:rFonts w:ascii="Calibri"/>
                        <w:b/>
                      </w:rPr>
                    </w:pPr>
                    <w:r>
                      <w:rPr>
                        <w:rFonts w:ascii="Calibri"/>
                        <w:b/>
                        <w:color w:val="FFFFFF"/>
                        <w:spacing w:val="-10"/>
                      </w:rPr>
                      <w:fldChar w:fldCharType="begin"/>
                    </w:r>
                    <w:r>
                      <w:rPr>
                        <w:rFonts w:ascii="Calibri"/>
                        <w:b/>
                        <w:color w:val="FFFFFF"/>
                        <w:spacing w:val="-10"/>
                      </w:rPr>
                      <w:instrText xml:space="preserve"> PAGE </w:instrText>
                    </w:r>
                    <w:r>
                      <w:rPr>
                        <w:rFonts w:ascii="Calibri"/>
                        <w:b/>
                        <w:color w:val="FFFFFF"/>
                        <w:spacing w:val="-10"/>
                      </w:rPr>
                      <w:fldChar w:fldCharType="separate"/>
                    </w:r>
                    <w:r>
                      <w:rPr>
                        <w:rFonts w:ascii="Calibri"/>
                        <w:b/>
                        <w:color w:val="FFFFFF"/>
                        <w:spacing w:val="-10"/>
                      </w:rPr>
                      <w:t>1</w:t>
                    </w:r>
                    <w:r>
                      <w:rPr>
                        <w:rFonts w:ascii="Calibri"/>
                        <w:b/>
                        <w:color w:val="FFFFFF"/>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E0E0" w14:textId="77777777" w:rsidR="00AD4AF4" w:rsidRDefault="00AD4AF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3D3"/>
    <w:multiLevelType w:val="hybridMultilevel"/>
    <w:tmpl w:val="299483C0"/>
    <w:lvl w:ilvl="0" w:tplc="BC629968">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A8F922">
      <w:numFmt w:val="bullet"/>
      <w:lvlText w:val="•"/>
      <w:lvlJc w:val="left"/>
      <w:pPr>
        <w:ind w:left="2222" w:hanging="360"/>
      </w:pPr>
      <w:rPr>
        <w:rFonts w:hint="default"/>
        <w:lang w:val="en-US" w:eastAsia="en-US" w:bidi="ar-SA"/>
      </w:rPr>
    </w:lvl>
    <w:lvl w:ilvl="2" w:tplc="139CB98C">
      <w:numFmt w:val="bullet"/>
      <w:lvlText w:val="•"/>
      <w:lvlJc w:val="left"/>
      <w:pPr>
        <w:ind w:left="3125" w:hanging="360"/>
      </w:pPr>
      <w:rPr>
        <w:rFonts w:hint="default"/>
        <w:lang w:val="en-US" w:eastAsia="en-US" w:bidi="ar-SA"/>
      </w:rPr>
    </w:lvl>
    <w:lvl w:ilvl="3" w:tplc="C09E154A">
      <w:numFmt w:val="bullet"/>
      <w:lvlText w:val="•"/>
      <w:lvlJc w:val="left"/>
      <w:pPr>
        <w:ind w:left="4028" w:hanging="360"/>
      </w:pPr>
      <w:rPr>
        <w:rFonts w:hint="default"/>
        <w:lang w:val="en-US" w:eastAsia="en-US" w:bidi="ar-SA"/>
      </w:rPr>
    </w:lvl>
    <w:lvl w:ilvl="4" w:tplc="25DE10E0">
      <w:numFmt w:val="bullet"/>
      <w:lvlText w:val="•"/>
      <w:lvlJc w:val="left"/>
      <w:pPr>
        <w:ind w:left="4931" w:hanging="360"/>
      </w:pPr>
      <w:rPr>
        <w:rFonts w:hint="default"/>
        <w:lang w:val="en-US" w:eastAsia="en-US" w:bidi="ar-SA"/>
      </w:rPr>
    </w:lvl>
    <w:lvl w:ilvl="5" w:tplc="C6206D0E">
      <w:numFmt w:val="bullet"/>
      <w:lvlText w:val="•"/>
      <w:lvlJc w:val="left"/>
      <w:pPr>
        <w:ind w:left="5834" w:hanging="360"/>
      </w:pPr>
      <w:rPr>
        <w:rFonts w:hint="default"/>
        <w:lang w:val="en-US" w:eastAsia="en-US" w:bidi="ar-SA"/>
      </w:rPr>
    </w:lvl>
    <w:lvl w:ilvl="6" w:tplc="0E96CCE4">
      <w:numFmt w:val="bullet"/>
      <w:lvlText w:val="•"/>
      <w:lvlJc w:val="left"/>
      <w:pPr>
        <w:ind w:left="6737" w:hanging="360"/>
      </w:pPr>
      <w:rPr>
        <w:rFonts w:hint="default"/>
        <w:lang w:val="en-US" w:eastAsia="en-US" w:bidi="ar-SA"/>
      </w:rPr>
    </w:lvl>
    <w:lvl w:ilvl="7" w:tplc="F612A56A">
      <w:numFmt w:val="bullet"/>
      <w:lvlText w:val="•"/>
      <w:lvlJc w:val="left"/>
      <w:pPr>
        <w:ind w:left="7639" w:hanging="360"/>
      </w:pPr>
      <w:rPr>
        <w:rFonts w:hint="default"/>
        <w:lang w:val="en-US" w:eastAsia="en-US" w:bidi="ar-SA"/>
      </w:rPr>
    </w:lvl>
    <w:lvl w:ilvl="8" w:tplc="6F1017B4">
      <w:numFmt w:val="bullet"/>
      <w:lvlText w:val="•"/>
      <w:lvlJc w:val="left"/>
      <w:pPr>
        <w:ind w:left="8542" w:hanging="360"/>
      </w:pPr>
      <w:rPr>
        <w:rFonts w:hint="default"/>
        <w:lang w:val="en-US" w:eastAsia="en-US" w:bidi="ar-SA"/>
      </w:rPr>
    </w:lvl>
  </w:abstractNum>
  <w:abstractNum w:abstractNumId="1" w15:restartNumberingAfterBreak="0">
    <w:nsid w:val="0A702BC9"/>
    <w:multiLevelType w:val="hybridMultilevel"/>
    <w:tmpl w:val="E1A87E12"/>
    <w:lvl w:ilvl="0" w:tplc="FB0ED68A">
      <w:start w:val="1"/>
      <w:numFmt w:val="decimal"/>
      <w:lvlText w:val="%1)"/>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9C34C4">
      <w:numFmt w:val="bullet"/>
      <w:lvlText w:val="•"/>
      <w:lvlJc w:val="left"/>
      <w:pPr>
        <w:ind w:left="2222" w:hanging="360"/>
      </w:pPr>
      <w:rPr>
        <w:rFonts w:hint="default"/>
        <w:lang w:val="en-US" w:eastAsia="en-US" w:bidi="ar-SA"/>
      </w:rPr>
    </w:lvl>
    <w:lvl w:ilvl="2" w:tplc="B14A17AA">
      <w:numFmt w:val="bullet"/>
      <w:lvlText w:val="•"/>
      <w:lvlJc w:val="left"/>
      <w:pPr>
        <w:ind w:left="3125" w:hanging="360"/>
      </w:pPr>
      <w:rPr>
        <w:rFonts w:hint="default"/>
        <w:lang w:val="en-US" w:eastAsia="en-US" w:bidi="ar-SA"/>
      </w:rPr>
    </w:lvl>
    <w:lvl w:ilvl="3" w:tplc="221E3F2C">
      <w:numFmt w:val="bullet"/>
      <w:lvlText w:val="•"/>
      <w:lvlJc w:val="left"/>
      <w:pPr>
        <w:ind w:left="4028" w:hanging="360"/>
      </w:pPr>
      <w:rPr>
        <w:rFonts w:hint="default"/>
        <w:lang w:val="en-US" w:eastAsia="en-US" w:bidi="ar-SA"/>
      </w:rPr>
    </w:lvl>
    <w:lvl w:ilvl="4" w:tplc="FD1CDAA0">
      <w:numFmt w:val="bullet"/>
      <w:lvlText w:val="•"/>
      <w:lvlJc w:val="left"/>
      <w:pPr>
        <w:ind w:left="4931" w:hanging="360"/>
      </w:pPr>
      <w:rPr>
        <w:rFonts w:hint="default"/>
        <w:lang w:val="en-US" w:eastAsia="en-US" w:bidi="ar-SA"/>
      </w:rPr>
    </w:lvl>
    <w:lvl w:ilvl="5" w:tplc="CAC0DD74">
      <w:numFmt w:val="bullet"/>
      <w:lvlText w:val="•"/>
      <w:lvlJc w:val="left"/>
      <w:pPr>
        <w:ind w:left="5834" w:hanging="360"/>
      </w:pPr>
      <w:rPr>
        <w:rFonts w:hint="default"/>
        <w:lang w:val="en-US" w:eastAsia="en-US" w:bidi="ar-SA"/>
      </w:rPr>
    </w:lvl>
    <w:lvl w:ilvl="6" w:tplc="5FEC4374">
      <w:numFmt w:val="bullet"/>
      <w:lvlText w:val="•"/>
      <w:lvlJc w:val="left"/>
      <w:pPr>
        <w:ind w:left="6737" w:hanging="360"/>
      </w:pPr>
      <w:rPr>
        <w:rFonts w:hint="default"/>
        <w:lang w:val="en-US" w:eastAsia="en-US" w:bidi="ar-SA"/>
      </w:rPr>
    </w:lvl>
    <w:lvl w:ilvl="7" w:tplc="2688759A">
      <w:numFmt w:val="bullet"/>
      <w:lvlText w:val="•"/>
      <w:lvlJc w:val="left"/>
      <w:pPr>
        <w:ind w:left="7639" w:hanging="360"/>
      </w:pPr>
      <w:rPr>
        <w:rFonts w:hint="default"/>
        <w:lang w:val="en-US" w:eastAsia="en-US" w:bidi="ar-SA"/>
      </w:rPr>
    </w:lvl>
    <w:lvl w:ilvl="8" w:tplc="184A5770">
      <w:numFmt w:val="bullet"/>
      <w:lvlText w:val="•"/>
      <w:lvlJc w:val="left"/>
      <w:pPr>
        <w:ind w:left="8542" w:hanging="360"/>
      </w:pPr>
      <w:rPr>
        <w:rFonts w:hint="default"/>
        <w:lang w:val="en-US" w:eastAsia="en-US" w:bidi="ar-SA"/>
      </w:rPr>
    </w:lvl>
  </w:abstractNum>
  <w:num w:numId="1" w16cid:durableId="628434918">
    <w:abstractNumId w:val="0"/>
  </w:num>
  <w:num w:numId="2" w16cid:durableId="1684473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4AF4"/>
    <w:rsid w:val="000679F2"/>
    <w:rsid w:val="00550837"/>
    <w:rsid w:val="00AD4AF4"/>
    <w:rsid w:val="00FE0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F4D8"/>
  <w15:docId w15:val="{C3C5F479-81FD-494C-8667-002984D7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1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Shylet Dzagona</cp:lastModifiedBy>
  <cp:revision>3</cp:revision>
  <dcterms:created xsi:type="dcterms:W3CDTF">2025-10-31T08:57:00Z</dcterms:created>
  <dcterms:modified xsi:type="dcterms:W3CDTF">2025-10-31T09:00:00Z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