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35" w:rsidRDefault="005A6635" w:rsidP="004F017F">
      <w:pPr>
        <w:spacing w:after="0"/>
        <w:rPr>
          <w:rFonts w:ascii="Times New Roman" w:hAnsi="Times New Roman" w:cs="Times New Roman"/>
          <w:sz w:val="24"/>
          <w:szCs w:val="24"/>
        </w:rPr>
      </w:pPr>
    </w:p>
    <w:p w:rsidR="00A64467" w:rsidRDefault="00A64467" w:rsidP="004F017F">
      <w:pPr>
        <w:spacing w:after="0"/>
        <w:rPr>
          <w:rFonts w:ascii="Times New Roman" w:hAnsi="Times New Roman" w:cs="Times New Roman"/>
          <w:sz w:val="24"/>
          <w:szCs w:val="24"/>
        </w:rPr>
      </w:pPr>
    </w:p>
    <w:p w:rsidR="004F017F" w:rsidRPr="00BA3DD5" w:rsidRDefault="00FE695F" w:rsidP="004F017F">
      <w:pPr>
        <w:spacing w:after="0"/>
        <w:rPr>
          <w:rFonts w:ascii="Times New Roman" w:hAnsi="Times New Roman" w:cs="Times New Roman"/>
          <w:sz w:val="24"/>
          <w:szCs w:val="24"/>
        </w:rPr>
      </w:pPr>
      <w:r>
        <w:rPr>
          <w:rFonts w:ascii="Times New Roman" w:hAnsi="Times New Roman" w:cs="Times New Roman"/>
          <w:sz w:val="24"/>
          <w:szCs w:val="24"/>
        </w:rPr>
        <w:t>UNITED APPIARIES</w:t>
      </w:r>
      <w:r w:rsidR="000F7D2F">
        <w:rPr>
          <w:rFonts w:ascii="Times New Roman" w:hAnsi="Times New Roman" w:cs="Times New Roman"/>
          <w:sz w:val="24"/>
          <w:szCs w:val="24"/>
        </w:rPr>
        <w:t xml:space="preserve"> </w:t>
      </w:r>
      <w:r w:rsidR="00CD0263">
        <w:rPr>
          <w:rFonts w:ascii="Times New Roman" w:hAnsi="Times New Roman" w:cs="Times New Roman"/>
          <w:sz w:val="24"/>
          <w:szCs w:val="24"/>
        </w:rPr>
        <w:t>(</w:t>
      </w:r>
      <w:r w:rsidR="000F7D2F">
        <w:rPr>
          <w:rFonts w:ascii="Times New Roman" w:hAnsi="Times New Roman" w:cs="Times New Roman"/>
          <w:sz w:val="24"/>
          <w:szCs w:val="24"/>
        </w:rPr>
        <w:t>PRIVATE</w:t>
      </w:r>
      <w:r w:rsidR="00CD0263">
        <w:rPr>
          <w:rFonts w:ascii="Times New Roman" w:hAnsi="Times New Roman" w:cs="Times New Roman"/>
          <w:sz w:val="24"/>
          <w:szCs w:val="24"/>
        </w:rPr>
        <w:t>)</w:t>
      </w:r>
      <w:r w:rsidR="000F7D2F">
        <w:rPr>
          <w:rFonts w:ascii="Times New Roman" w:hAnsi="Times New Roman" w:cs="Times New Roman"/>
          <w:sz w:val="24"/>
          <w:szCs w:val="24"/>
        </w:rPr>
        <w:t xml:space="preserve"> LIMITED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4F017F">
      <w:pPr>
        <w:spacing w:after="0"/>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FE695F" w:rsidP="004F017F">
      <w:pPr>
        <w:spacing w:after="0"/>
        <w:rPr>
          <w:rFonts w:ascii="Times New Roman" w:hAnsi="Times New Roman" w:cs="Times New Roman"/>
          <w:sz w:val="24"/>
          <w:szCs w:val="24"/>
        </w:rPr>
      </w:pPr>
      <w:r>
        <w:rPr>
          <w:rFonts w:ascii="Times New Roman" w:hAnsi="Times New Roman" w:cs="Times New Roman"/>
          <w:sz w:val="24"/>
          <w:szCs w:val="24"/>
        </w:rPr>
        <w:t>PENTECOSTAL FELLOWSHIP CHURCH</w:t>
      </w:r>
    </w:p>
    <w:p w:rsidR="002431F8" w:rsidRPr="00BA3DD5" w:rsidRDefault="00FE695F" w:rsidP="004F017F">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F6083B"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D57CB6">
        <w:rPr>
          <w:rFonts w:ascii="Times New Roman" w:hAnsi="Times New Roman" w:cs="Times New Roman"/>
          <w:sz w:val="24"/>
          <w:szCs w:val="24"/>
        </w:rPr>
        <w:tab/>
      </w:r>
      <w:r w:rsidR="00D57CB6">
        <w:rPr>
          <w:rFonts w:ascii="Times New Roman" w:hAnsi="Times New Roman" w:cs="Times New Roman"/>
          <w:sz w:val="24"/>
          <w:szCs w:val="24"/>
        </w:rPr>
        <w:tab/>
      </w:r>
    </w:p>
    <w:p w:rsidR="00FE695F" w:rsidRDefault="00FE695F" w:rsidP="004F017F">
      <w:pPr>
        <w:spacing w:after="0"/>
        <w:rPr>
          <w:rFonts w:ascii="Times New Roman" w:hAnsi="Times New Roman" w:cs="Times New Roman"/>
          <w:sz w:val="24"/>
          <w:szCs w:val="24"/>
        </w:rPr>
      </w:pPr>
      <w:r>
        <w:rPr>
          <w:rFonts w:ascii="Times New Roman" w:hAnsi="Times New Roman" w:cs="Times New Roman"/>
          <w:sz w:val="24"/>
          <w:szCs w:val="24"/>
        </w:rPr>
        <w:t>REGISTRAR OF DEEDS</w:t>
      </w:r>
    </w:p>
    <w:p w:rsidR="00FE695F" w:rsidRDefault="00FE695F" w:rsidP="004F017F">
      <w:pPr>
        <w:spacing w:after="0"/>
        <w:rPr>
          <w:rFonts w:ascii="Times New Roman" w:hAnsi="Times New Roman" w:cs="Times New Roman"/>
          <w:sz w:val="24"/>
          <w:szCs w:val="24"/>
        </w:rPr>
      </w:pPr>
    </w:p>
    <w:p w:rsidR="008E3C1D" w:rsidRDefault="008E3C1D" w:rsidP="008E3C1D">
      <w:pPr>
        <w:spacing w:after="0" w:line="240" w:lineRule="auto"/>
        <w:rPr>
          <w:rFonts w:ascii="Times New Roman" w:hAnsi="Times New Roman" w:cs="Times New Roman"/>
          <w:sz w:val="24"/>
          <w:szCs w:val="24"/>
        </w:rPr>
      </w:pPr>
    </w:p>
    <w:p w:rsidR="00FE695F" w:rsidRDefault="00BE14D8" w:rsidP="008E3C1D">
      <w:pPr>
        <w:spacing w:after="0" w:line="240" w:lineRule="auto"/>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8E3C1D" w:rsidRPr="008E3C1D" w:rsidRDefault="008E3C1D" w:rsidP="008E3C1D">
      <w:pPr>
        <w:spacing w:after="0" w:line="240" w:lineRule="auto"/>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8E3C1D">
      <w:pPr>
        <w:spacing w:after="0" w:line="240" w:lineRule="auto"/>
        <w:rPr>
          <w:rFonts w:ascii="Times New Roman" w:hAnsi="Times New Roman" w:cs="Times New Roman"/>
          <w:sz w:val="24"/>
          <w:szCs w:val="24"/>
        </w:rPr>
      </w:pPr>
      <w:r w:rsidRPr="00BA3DD5">
        <w:rPr>
          <w:rFonts w:ascii="Times New Roman" w:hAnsi="Times New Roman" w:cs="Times New Roman"/>
          <w:sz w:val="24"/>
          <w:szCs w:val="24"/>
        </w:rPr>
        <w:t xml:space="preserve">HARARE, </w:t>
      </w:r>
      <w:r w:rsidR="00FE695F">
        <w:rPr>
          <w:rFonts w:ascii="Times New Roman" w:hAnsi="Times New Roman" w:cs="Times New Roman"/>
          <w:sz w:val="24"/>
          <w:szCs w:val="24"/>
        </w:rPr>
        <w:t>6</w:t>
      </w:r>
      <w:r w:rsidR="00326756">
        <w:rPr>
          <w:rFonts w:ascii="Times New Roman" w:hAnsi="Times New Roman" w:cs="Times New Roman"/>
          <w:sz w:val="24"/>
          <w:szCs w:val="24"/>
        </w:rPr>
        <w:t xml:space="preserve">, 9 </w:t>
      </w:r>
      <w:r w:rsidR="000F7D2F">
        <w:rPr>
          <w:rFonts w:ascii="Times New Roman" w:hAnsi="Times New Roman" w:cs="Times New Roman"/>
          <w:sz w:val="24"/>
          <w:szCs w:val="24"/>
        </w:rPr>
        <w:t xml:space="preserve">&amp; </w:t>
      </w:r>
      <w:r w:rsidR="00C7697D">
        <w:rPr>
          <w:rFonts w:ascii="Times New Roman" w:hAnsi="Times New Roman" w:cs="Times New Roman"/>
          <w:sz w:val="24"/>
          <w:szCs w:val="24"/>
        </w:rPr>
        <w:t>30</w:t>
      </w:r>
      <w:r w:rsidR="000F7D2F">
        <w:rPr>
          <w:rFonts w:ascii="Times New Roman" w:hAnsi="Times New Roman" w:cs="Times New Roman"/>
          <w:sz w:val="24"/>
          <w:szCs w:val="24"/>
        </w:rPr>
        <w:t xml:space="preserve"> May </w:t>
      </w:r>
      <w:r w:rsidRPr="00BA3DD5">
        <w:rPr>
          <w:rFonts w:ascii="Times New Roman" w:hAnsi="Times New Roman" w:cs="Times New Roman"/>
          <w:sz w:val="24"/>
          <w:szCs w:val="24"/>
        </w:rPr>
        <w:t>2013</w:t>
      </w:r>
    </w:p>
    <w:p w:rsidR="00A64467" w:rsidRPr="00BA3DD5" w:rsidRDefault="00A64467" w:rsidP="004F017F">
      <w:pPr>
        <w:spacing w:after="0"/>
        <w:rPr>
          <w:rFonts w:ascii="Times New Roman" w:hAnsi="Times New Roman" w:cs="Times New Roman"/>
          <w:sz w:val="24"/>
          <w:szCs w:val="24"/>
        </w:rPr>
      </w:pPr>
    </w:p>
    <w:p w:rsidR="00BE14D8" w:rsidRPr="00326756" w:rsidRDefault="00326756" w:rsidP="004F017F">
      <w:pPr>
        <w:spacing w:after="0"/>
        <w:rPr>
          <w:rFonts w:ascii="Times New Roman" w:hAnsi="Times New Roman" w:cs="Times New Roman"/>
          <w:b/>
          <w:sz w:val="24"/>
          <w:szCs w:val="24"/>
        </w:rPr>
      </w:pPr>
      <w:bookmarkStart w:id="0" w:name="_GoBack"/>
      <w:bookmarkEnd w:id="0"/>
      <w:r w:rsidRPr="00326756">
        <w:rPr>
          <w:rFonts w:ascii="Times New Roman" w:hAnsi="Times New Roman" w:cs="Times New Roman"/>
          <w:b/>
          <w:sz w:val="24"/>
          <w:szCs w:val="24"/>
        </w:rPr>
        <w:t>Civil trial</w:t>
      </w:r>
      <w:r w:rsidR="00E4055E">
        <w:rPr>
          <w:rFonts w:ascii="Times New Roman" w:hAnsi="Times New Roman" w:cs="Times New Roman"/>
          <w:b/>
          <w:sz w:val="24"/>
          <w:szCs w:val="24"/>
        </w:rPr>
        <w:t xml:space="preserve"> - waiver</w:t>
      </w:r>
    </w:p>
    <w:p w:rsidR="00326756" w:rsidRPr="00BA3DD5" w:rsidRDefault="00326756" w:rsidP="004F017F">
      <w:pPr>
        <w:spacing w:after="0"/>
        <w:rPr>
          <w:rFonts w:ascii="Times New Roman" w:hAnsi="Times New Roman" w:cs="Times New Roman"/>
          <w:sz w:val="24"/>
          <w:szCs w:val="24"/>
        </w:rPr>
      </w:pPr>
    </w:p>
    <w:p w:rsidR="008E3C1D" w:rsidRDefault="008E3C1D" w:rsidP="004F017F">
      <w:pPr>
        <w:spacing w:after="0"/>
        <w:rPr>
          <w:rFonts w:ascii="Times New Roman" w:hAnsi="Times New Roman" w:cs="Times New Roman"/>
          <w:i/>
          <w:sz w:val="24"/>
          <w:szCs w:val="24"/>
        </w:rPr>
      </w:pPr>
    </w:p>
    <w:p w:rsidR="00E4055E" w:rsidRPr="00E4055E" w:rsidRDefault="00326756" w:rsidP="004F017F">
      <w:pPr>
        <w:spacing w:after="0"/>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Musimwa</w:t>
      </w:r>
      <w:proofErr w:type="spellEnd"/>
      <w:r w:rsidR="009562C6">
        <w:rPr>
          <w:rFonts w:ascii="Times New Roman" w:hAnsi="Times New Roman" w:cs="Times New Roman"/>
          <w:i/>
          <w:sz w:val="24"/>
          <w:szCs w:val="24"/>
        </w:rPr>
        <w:t>,</w:t>
      </w:r>
      <w:r w:rsidR="00BE14D8" w:rsidRPr="00BA3DD5">
        <w:rPr>
          <w:rFonts w:ascii="Times New Roman" w:hAnsi="Times New Roman" w:cs="Times New Roman"/>
          <w:sz w:val="24"/>
          <w:szCs w:val="24"/>
        </w:rPr>
        <w:t xml:space="preserve"> for the Plaintiff</w:t>
      </w:r>
    </w:p>
    <w:p w:rsidR="004F017F" w:rsidRDefault="00326756" w:rsidP="004F017F">
      <w:pPr>
        <w:spacing w:after="0"/>
        <w:rPr>
          <w:rFonts w:ascii="Times New Roman" w:hAnsi="Times New Roman" w:cs="Times New Roman"/>
          <w:sz w:val="24"/>
          <w:szCs w:val="24"/>
        </w:rPr>
      </w:pPr>
      <w:r>
        <w:rPr>
          <w:rFonts w:ascii="Times New Roman" w:hAnsi="Times New Roman" w:cs="Times New Roman"/>
          <w:i/>
          <w:sz w:val="24"/>
          <w:szCs w:val="24"/>
        </w:rPr>
        <w:t xml:space="preserve">D C </w:t>
      </w:r>
      <w:proofErr w:type="spellStart"/>
      <w:r>
        <w:rPr>
          <w:rFonts w:ascii="Times New Roman" w:hAnsi="Times New Roman" w:cs="Times New Roman"/>
          <w:i/>
          <w:sz w:val="24"/>
          <w:szCs w:val="24"/>
        </w:rPr>
        <w:t>Ngwerume</w:t>
      </w:r>
      <w:proofErr w:type="spellEnd"/>
      <w:r w:rsidR="009562C6">
        <w:rPr>
          <w:rFonts w:ascii="Times New Roman" w:hAnsi="Times New Roman" w:cs="Times New Roman"/>
          <w:i/>
          <w:sz w:val="24"/>
          <w:szCs w:val="24"/>
        </w:rPr>
        <w:t>,</w:t>
      </w:r>
      <w:r w:rsidR="00D57CB6">
        <w:rPr>
          <w:rFonts w:ascii="Times New Roman" w:hAnsi="Times New Roman" w:cs="Times New Roman"/>
          <w:sz w:val="24"/>
          <w:szCs w:val="24"/>
        </w:rPr>
        <w:t xml:space="preserve"> </w:t>
      </w:r>
      <w:r w:rsidR="00BE14D8" w:rsidRPr="00BA3DD5">
        <w:rPr>
          <w:rFonts w:ascii="Times New Roman" w:hAnsi="Times New Roman" w:cs="Times New Roman"/>
          <w:sz w:val="24"/>
          <w:szCs w:val="24"/>
        </w:rPr>
        <w:t xml:space="preserve">for the Defendant </w:t>
      </w:r>
    </w:p>
    <w:p w:rsidR="00BE14D8" w:rsidRPr="00BA3DD5" w:rsidRDefault="00BE14D8" w:rsidP="004F017F">
      <w:pPr>
        <w:spacing w:after="0"/>
        <w:rPr>
          <w:rFonts w:ascii="Times New Roman" w:hAnsi="Times New Roman" w:cs="Times New Roman"/>
          <w:sz w:val="24"/>
          <w:szCs w:val="24"/>
        </w:rPr>
      </w:pPr>
    </w:p>
    <w:p w:rsidR="008E3C1D" w:rsidRDefault="00BE14D8" w:rsidP="007A2B71">
      <w:pPr>
        <w:spacing w:after="0" w:line="360" w:lineRule="auto"/>
        <w:ind w:firstLine="720"/>
        <w:jc w:val="both"/>
        <w:rPr>
          <w:rFonts w:ascii="Times New Roman" w:hAnsi="Times New Roman" w:cs="Times New Roman"/>
          <w:sz w:val="24"/>
          <w:szCs w:val="24"/>
        </w:rPr>
      </w:pPr>
      <w:r w:rsidRPr="009562C6">
        <w:rPr>
          <w:rFonts w:ascii="Times New Roman" w:hAnsi="Times New Roman" w:cs="Times New Roman"/>
          <w:sz w:val="24"/>
          <w:szCs w:val="24"/>
        </w:rPr>
        <w:t>MAFUSIRE J:</w:t>
      </w:r>
      <w:r w:rsidRPr="00AF56BF">
        <w:rPr>
          <w:rFonts w:ascii="Times New Roman" w:hAnsi="Times New Roman" w:cs="Times New Roman"/>
          <w:sz w:val="24"/>
          <w:szCs w:val="24"/>
        </w:rPr>
        <w:t xml:space="preserve"> </w:t>
      </w:r>
      <w:r w:rsidR="00AF56BF">
        <w:rPr>
          <w:rFonts w:ascii="Times New Roman" w:hAnsi="Times New Roman" w:cs="Times New Roman"/>
          <w:sz w:val="24"/>
          <w:szCs w:val="24"/>
        </w:rPr>
        <w:t xml:space="preserve">The </w:t>
      </w:r>
      <w:r w:rsidR="00326756">
        <w:rPr>
          <w:rFonts w:ascii="Times New Roman" w:hAnsi="Times New Roman" w:cs="Times New Roman"/>
          <w:sz w:val="24"/>
          <w:szCs w:val="24"/>
        </w:rPr>
        <w:t>plaintiff’s claim was for specific performance. In terms of a written agreement of sale on 1 February 2001 the plaintiff bought from the defendant Stand 644 Marimba Park Township</w:t>
      </w:r>
      <w:r w:rsidR="00E4055E">
        <w:rPr>
          <w:rFonts w:ascii="Times New Roman" w:hAnsi="Times New Roman" w:cs="Times New Roman"/>
          <w:sz w:val="24"/>
          <w:szCs w:val="24"/>
        </w:rPr>
        <w:t xml:space="preserve">, </w:t>
      </w:r>
      <w:r w:rsidR="00326756">
        <w:rPr>
          <w:rFonts w:ascii="Times New Roman" w:hAnsi="Times New Roman" w:cs="Times New Roman"/>
          <w:sz w:val="24"/>
          <w:szCs w:val="24"/>
        </w:rPr>
        <w:t>measuring 6820 m</w:t>
      </w:r>
      <w:r w:rsidR="00326756" w:rsidRPr="00326756">
        <w:rPr>
          <w:rFonts w:ascii="Times New Roman" w:hAnsi="Times New Roman" w:cs="Times New Roman"/>
          <w:sz w:val="24"/>
          <w:szCs w:val="24"/>
          <w:vertAlign w:val="superscript"/>
        </w:rPr>
        <w:t>2</w:t>
      </w:r>
      <w:r w:rsidR="00326756">
        <w:rPr>
          <w:rFonts w:ascii="Times New Roman" w:hAnsi="Times New Roman" w:cs="Times New Roman"/>
          <w:sz w:val="24"/>
          <w:szCs w:val="24"/>
        </w:rPr>
        <w:t xml:space="preserve"> </w:t>
      </w:r>
      <w:r w:rsidR="002E1650">
        <w:rPr>
          <w:rFonts w:ascii="Times New Roman" w:hAnsi="Times New Roman" w:cs="Times New Roman"/>
          <w:sz w:val="24"/>
          <w:szCs w:val="24"/>
        </w:rPr>
        <w:t>(</w:t>
      </w:r>
      <w:r w:rsidR="00326756">
        <w:rPr>
          <w:rFonts w:ascii="Times New Roman" w:hAnsi="Times New Roman" w:cs="Times New Roman"/>
          <w:sz w:val="24"/>
          <w:szCs w:val="24"/>
        </w:rPr>
        <w:t>hereafter referred to as “</w:t>
      </w:r>
      <w:r w:rsidR="00326756" w:rsidRPr="00326756">
        <w:rPr>
          <w:rFonts w:ascii="Times New Roman" w:hAnsi="Times New Roman" w:cs="Times New Roman"/>
          <w:b/>
          <w:sz w:val="24"/>
          <w:szCs w:val="24"/>
        </w:rPr>
        <w:t>the property</w:t>
      </w:r>
      <w:r w:rsidR="00326756">
        <w:rPr>
          <w:rFonts w:ascii="Times New Roman" w:hAnsi="Times New Roman" w:cs="Times New Roman"/>
          <w:sz w:val="24"/>
          <w:szCs w:val="24"/>
        </w:rPr>
        <w:t>”</w:t>
      </w:r>
      <w:r w:rsidR="002E1650">
        <w:rPr>
          <w:rFonts w:ascii="Times New Roman" w:hAnsi="Times New Roman" w:cs="Times New Roman"/>
          <w:sz w:val="24"/>
          <w:szCs w:val="24"/>
        </w:rPr>
        <w:t>)</w:t>
      </w:r>
      <w:r w:rsidR="00326756">
        <w:rPr>
          <w:rFonts w:ascii="Times New Roman" w:hAnsi="Times New Roman" w:cs="Times New Roman"/>
          <w:sz w:val="24"/>
          <w:szCs w:val="24"/>
        </w:rPr>
        <w:t>. The purchase price was $950 000. It was payable by a cash deposit of $450 000</w:t>
      </w:r>
      <w:r w:rsidR="00554DE2">
        <w:rPr>
          <w:rFonts w:ascii="Times New Roman" w:hAnsi="Times New Roman" w:cs="Times New Roman"/>
          <w:sz w:val="24"/>
          <w:szCs w:val="24"/>
        </w:rPr>
        <w:t xml:space="preserve"> and monthly instalments of $20 000 commencing on 28 February 2001. A bank account was provided into which the instalments would be deposited. The wording of the agreement of sale regarding instalment</w:t>
      </w:r>
      <w:r w:rsidR="00924C55">
        <w:rPr>
          <w:rFonts w:ascii="Times New Roman" w:hAnsi="Times New Roman" w:cs="Times New Roman"/>
          <w:sz w:val="24"/>
          <w:szCs w:val="24"/>
        </w:rPr>
        <w:t xml:space="preserve"> payment</w:t>
      </w:r>
      <w:r w:rsidR="00554DE2">
        <w:rPr>
          <w:rFonts w:ascii="Times New Roman" w:hAnsi="Times New Roman" w:cs="Times New Roman"/>
          <w:sz w:val="24"/>
          <w:szCs w:val="24"/>
        </w:rPr>
        <w:t xml:space="preserve">s was as follows: </w:t>
      </w:r>
    </w:p>
    <w:p w:rsidR="008E3C1D" w:rsidRDefault="00554DE2" w:rsidP="008E3C1D">
      <w:pPr>
        <w:spacing w:after="0" w:line="240" w:lineRule="auto"/>
        <w:ind w:left="720"/>
        <w:jc w:val="both"/>
        <w:rPr>
          <w:rFonts w:ascii="Times New Roman" w:hAnsi="Times New Roman" w:cs="Times New Roman"/>
          <w:sz w:val="24"/>
          <w:szCs w:val="24"/>
        </w:rPr>
      </w:pPr>
      <w:proofErr w:type="gramStart"/>
      <w:r w:rsidRPr="008E3C1D">
        <w:rPr>
          <w:rFonts w:ascii="Times New Roman" w:hAnsi="Times New Roman" w:cs="Times New Roman"/>
          <w:sz w:val="24"/>
          <w:szCs w:val="24"/>
        </w:rPr>
        <w:t xml:space="preserve">“Balance to be paid by monthly instalments of $20 000.00 </w:t>
      </w:r>
      <w:r w:rsidR="004A4E07">
        <w:rPr>
          <w:rFonts w:ascii="Times New Roman" w:hAnsi="Times New Roman" w:cs="Times New Roman"/>
          <w:sz w:val="24"/>
          <w:szCs w:val="24"/>
        </w:rPr>
        <w:t>(</w:t>
      </w:r>
      <w:r w:rsidRPr="008E3C1D">
        <w:rPr>
          <w:rFonts w:ascii="Times New Roman" w:hAnsi="Times New Roman" w:cs="Times New Roman"/>
          <w:sz w:val="24"/>
          <w:szCs w:val="24"/>
        </w:rPr>
        <w:t>Twenty thousand dollars</w:t>
      </w:r>
      <w:r w:rsidR="004A4E07">
        <w:rPr>
          <w:rFonts w:ascii="Times New Roman" w:hAnsi="Times New Roman" w:cs="Times New Roman"/>
          <w:sz w:val="24"/>
          <w:szCs w:val="24"/>
        </w:rPr>
        <w:t>)</w:t>
      </w:r>
      <w:r w:rsidRPr="008E3C1D">
        <w:rPr>
          <w:rFonts w:ascii="Times New Roman" w:hAnsi="Times New Roman" w:cs="Times New Roman"/>
          <w:sz w:val="24"/>
          <w:szCs w:val="24"/>
        </w:rPr>
        <w:t xml:space="preserve"> with effect from 29</w:t>
      </w:r>
      <w:r w:rsidRPr="008E3C1D">
        <w:rPr>
          <w:rFonts w:ascii="Times New Roman" w:hAnsi="Times New Roman" w:cs="Times New Roman"/>
          <w:sz w:val="24"/>
          <w:szCs w:val="24"/>
          <w:vertAlign w:val="superscript"/>
        </w:rPr>
        <w:t>th</w:t>
      </w:r>
      <w:r w:rsidRPr="008E3C1D">
        <w:rPr>
          <w:rFonts w:ascii="Times New Roman" w:hAnsi="Times New Roman" w:cs="Times New Roman"/>
          <w:sz w:val="24"/>
          <w:szCs w:val="24"/>
        </w:rPr>
        <w:t xml:space="preserve"> of February for over 2 years.</w:t>
      </w:r>
      <w:proofErr w:type="gramEnd"/>
      <w:r w:rsidRPr="008E3C1D">
        <w:rPr>
          <w:rFonts w:ascii="Times New Roman" w:hAnsi="Times New Roman" w:cs="Times New Roman"/>
          <w:sz w:val="24"/>
          <w:szCs w:val="24"/>
        </w:rPr>
        <w:t xml:space="preserve"> </w:t>
      </w:r>
      <w:proofErr w:type="gramStart"/>
      <w:r w:rsidRPr="008E3C1D">
        <w:rPr>
          <w:rFonts w:ascii="Times New Roman" w:hAnsi="Times New Roman" w:cs="Times New Roman"/>
          <w:sz w:val="24"/>
          <w:szCs w:val="24"/>
        </w:rPr>
        <w:t xml:space="preserve">In A/C No. 20522003 First Bank Nelson Mandela Avenue Harare in the name of </w:t>
      </w:r>
      <w:proofErr w:type="spellStart"/>
      <w:r w:rsidRPr="008E3C1D">
        <w:rPr>
          <w:rFonts w:ascii="Times New Roman" w:hAnsi="Times New Roman" w:cs="Times New Roman"/>
          <w:sz w:val="24"/>
          <w:szCs w:val="24"/>
        </w:rPr>
        <w:t>Gawe</w:t>
      </w:r>
      <w:proofErr w:type="spellEnd"/>
      <w:r w:rsidRPr="008E3C1D">
        <w:rPr>
          <w:rFonts w:ascii="Times New Roman" w:hAnsi="Times New Roman" w:cs="Times New Roman"/>
          <w:sz w:val="24"/>
          <w:szCs w:val="24"/>
        </w:rPr>
        <w:t xml:space="preserve"> Walter </w:t>
      </w:r>
      <w:proofErr w:type="spellStart"/>
      <w:r w:rsidRPr="008E3C1D">
        <w:rPr>
          <w:rFonts w:ascii="Times New Roman" w:hAnsi="Times New Roman" w:cs="Times New Roman"/>
          <w:sz w:val="24"/>
          <w:szCs w:val="24"/>
        </w:rPr>
        <w:t>Masawi</w:t>
      </w:r>
      <w:proofErr w:type="spellEnd"/>
      <w:r w:rsidR="00AD6512">
        <w:rPr>
          <w:rFonts w:ascii="Times New Roman" w:hAnsi="Times New Roman" w:cs="Times New Roman"/>
          <w:i/>
          <w:sz w:val="24"/>
          <w:szCs w:val="24"/>
        </w:rPr>
        <w:t>.</w:t>
      </w:r>
      <w:r w:rsidR="00AD6512">
        <w:rPr>
          <w:rFonts w:ascii="Times New Roman" w:hAnsi="Times New Roman" w:cs="Times New Roman"/>
          <w:sz w:val="24"/>
          <w:szCs w:val="24"/>
        </w:rPr>
        <w:t>”</w:t>
      </w:r>
      <w:proofErr w:type="gramEnd"/>
      <w:r w:rsidR="00AD6512">
        <w:rPr>
          <w:rFonts w:ascii="Times New Roman" w:hAnsi="Times New Roman" w:cs="Times New Roman"/>
          <w:sz w:val="24"/>
          <w:szCs w:val="24"/>
        </w:rPr>
        <w:t xml:space="preserve"> </w:t>
      </w:r>
    </w:p>
    <w:p w:rsidR="008E3C1D" w:rsidRDefault="008E3C1D" w:rsidP="008E3C1D">
      <w:pPr>
        <w:spacing w:after="0" w:line="240" w:lineRule="auto"/>
        <w:ind w:left="720"/>
        <w:jc w:val="both"/>
        <w:rPr>
          <w:rFonts w:ascii="Times New Roman" w:hAnsi="Times New Roman" w:cs="Times New Roman"/>
          <w:sz w:val="24"/>
          <w:szCs w:val="24"/>
        </w:rPr>
      </w:pPr>
    </w:p>
    <w:p w:rsidR="00AD6512" w:rsidRDefault="00AD6512" w:rsidP="008E3C1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Thus, </w:t>
      </w:r>
      <w:r w:rsidR="00C7697D">
        <w:rPr>
          <w:rFonts w:ascii="Times New Roman" w:hAnsi="Times New Roman" w:cs="Times New Roman"/>
          <w:sz w:val="24"/>
          <w:szCs w:val="24"/>
        </w:rPr>
        <w:t xml:space="preserve">despite the poor drafting it is </w:t>
      </w:r>
      <w:r>
        <w:rPr>
          <w:rFonts w:ascii="Times New Roman" w:hAnsi="Times New Roman" w:cs="Times New Roman"/>
          <w:sz w:val="24"/>
          <w:szCs w:val="24"/>
        </w:rPr>
        <w:t>evident</w:t>
      </w:r>
      <w:r w:rsidR="00C7697D">
        <w:rPr>
          <w:rFonts w:ascii="Times New Roman" w:hAnsi="Times New Roman" w:cs="Times New Roman"/>
          <w:sz w:val="24"/>
          <w:szCs w:val="24"/>
        </w:rPr>
        <w:t xml:space="preserve"> that </w:t>
      </w:r>
      <w:r>
        <w:rPr>
          <w:rFonts w:ascii="Times New Roman" w:hAnsi="Times New Roman" w:cs="Times New Roman"/>
          <w:sz w:val="24"/>
          <w:szCs w:val="24"/>
        </w:rPr>
        <w:t>the instalments would be spread over two years.</w:t>
      </w:r>
    </w:p>
    <w:p w:rsidR="00AD6512" w:rsidRDefault="00AD6512"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payment of the deposit was split into</w:t>
      </w:r>
      <w:r w:rsidR="00924C55">
        <w:rPr>
          <w:rFonts w:ascii="Times New Roman" w:hAnsi="Times New Roman" w:cs="Times New Roman"/>
          <w:sz w:val="24"/>
          <w:szCs w:val="24"/>
        </w:rPr>
        <w:t xml:space="preserve"> two</w:t>
      </w:r>
      <w:r>
        <w:rPr>
          <w:rFonts w:ascii="Times New Roman" w:hAnsi="Times New Roman" w:cs="Times New Roman"/>
          <w:sz w:val="24"/>
          <w:szCs w:val="24"/>
        </w:rPr>
        <w:t>: $150 000 on the signing of the agreement, and the balance, $300 000</w:t>
      </w:r>
      <w:r w:rsidR="00924C55">
        <w:rPr>
          <w:rFonts w:ascii="Times New Roman" w:hAnsi="Times New Roman" w:cs="Times New Roman"/>
          <w:sz w:val="24"/>
          <w:szCs w:val="24"/>
        </w:rPr>
        <w:t>,</w:t>
      </w:r>
      <w:r>
        <w:rPr>
          <w:rFonts w:ascii="Times New Roman" w:hAnsi="Times New Roman" w:cs="Times New Roman"/>
          <w:sz w:val="24"/>
          <w:szCs w:val="24"/>
        </w:rPr>
        <w:t xml:space="preserve"> by 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April 2001. The agreement had </w:t>
      </w:r>
      <w:r w:rsidR="00C7697D">
        <w:rPr>
          <w:rFonts w:ascii="Times New Roman" w:hAnsi="Times New Roman" w:cs="Times New Roman"/>
          <w:sz w:val="24"/>
          <w:szCs w:val="24"/>
        </w:rPr>
        <w:t xml:space="preserve">the usual non-prejudice and </w:t>
      </w:r>
      <w:r>
        <w:rPr>
          <w:rFonts w:ascii="Times New Roman" w:hAnsi="Times New Roman" w:cs="Times New Roman"/>
          <w:sz w:val="24"/>
          <w:szCs w:val="24"/>
        </w:rPr>
        <w:t>breach clause</w:t>
      </w:r>
      <w:r w:rsidR="00C7697D">
        <w:rPr>
          <w:rFonts w:ascii="Times New Roman" w:hAnsi="Times New Roman" w:cs="Times New Roman"/>
          <w:sz w:val="24"/>
          <w:szCs w:val="24"/>
        </w:rPr>
        <w:t>s</w:t>
      </w:r>
      <w:r>
        <w:rPr>
          <w:rFonts w:ascii="Times New Roman" w:hAnsi="Times New Roman" w:cs="Times New Roman"/>
          <w:sz w:val="24"/>
          <w:szCs w:val="24"/>
        </w:rPr>
        <w:t>. The whole case was centred on th</w:t>
      </w:r>
      <w:r w:rsidR="00C7697D">
        <w:rPr>
          <w:rFonts w:ascii="Times New Roman" w:hAnsi="Times New Roman" w:cs="Times New Roman"/>
          <w:sz w:val="24"/>
          <w:szCs w:val="24"/>
        </w:rPr>
        <w:t>em</w:t>
      </w:r>
      <w:r>
        <w:rPr>
          <w:rFonts w:ascii="Times New Roman" w:hAnsi="Times New Roman" w:cs="Times New Roman"/>
          <w:sz w:val="24"/>
          <w:szCs w:val="24"/>
        </w:rPr>
        <w:t>. The</w:t>
      </w:r>
      <w:r w:rsidR="00C7697D">
        <w:rPr>
          <w:rFonts w:ascii="Times New Roman" w:hAnsi="Times New Roman" w:cs="Times New Roman"/>
          <w:sz w:val="24"/>
          <w:szCs w:val="24"/>
        </w:rPr>
        <w:t xml:space="preserve">se clauses </w:t>
      </w:r>
      <w:r>
        <w:rPr>
          <w:rFonts w:ascii="Times New Roman" w:hAnsi="Times New Roman" w:cs="Times New Roman"/>
          <w:sz w:val="24"/>
          <w:szCs w:val="24"/>
        </w:rPr>
        <w:t>read as follows:</w:t>
      </w:r>
    </w:p>
    <w:p w:rsidR="00AD6512" w:rsidRDefault="008E3C1D" w:rsidP="008E3C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D6512" w:rsidRPr="008E3C1D">
        <w:rPr>
          <w:rFonts w:ascii="Times New Roman" w:hAnsi="Times New Roman" w:cs="Times New Roman"/>
          <w:sz w:val="24"/>
          <w:szCs w:val="24"/>
        </w:rPr>
        <w:t>The rights of the seller under this agreement shall not in any way be prejudiced by any extension of time or any other indulgence or concession which the seller may grant to the purchaser in respect of performance of any of the purchaser’s obligations under this agreement.</w:t>
      </w:r>
    </w:p>
    <w:p w:rsidR="008E3C1D" w:rsidRPr="008E3C1D" w:rsidRDefault="008E3C1D" w:rsidP="008E3C1D">
      <w:pPr>
        <w:spacing w:after="0" w:line="240" w:lineRule="auto"/>
        <w:ind w:left="720"/>
        <w:jc w:val="both"/>
        <w:rPr>
          <w:rFonts w:ascii="Times New Roman" w:hAnsi="Times New Roman" w:cs="Times New Roman"/>
          <w:sz w:val="24"/>
          <w:szCs w:val="24"/>
        </w:rPr>
      </w:pPr>
    </w:p>
    <w:p w:rsidR="00493ECB" w:rsidRPr="008E3C1D" w:rsidRDefault="00AD6512" w:rsidP="008E3C1D">
      <w:pPr>
        <w:spacing w:after="0" w:line="240" w:lineRule="auto"/>
        <w:ind w:left="720"/>
        <w:jc w:val="both"/>
        <w:rPr>
          <w:rFonts w:ascii="Times New Roman" w:hAnsi="Times New Roman" w:cs="Times New Roman"/>
          <w:sz w:val="24"/>
          <w:szCs w:val="24"/>
        </w:rPr>
      </w:pPr>
      <w:r w:rsidRPr="008E3C1D">
        <w:rPr>
          <w:rFonts w:ascii="Times New Roman" w:hAnsi="Times New Roman" w:cs="Times New Roman"/>
          <w:sz w:val="24"/>
          <w:szCs w:val="24"/>
        </w:rPr>
        <w:t>Notwithstanding anything to the contrary herein</w:t>
      </w:r>
      <w:r w:rsidR="00493ECB" w:rsidRPr="008E3C1D">
        <w:rPr>
          <w:rFonts w:ascii="Times New Roman" w:hAnsi="Times New Roman" w:cs="Times New Roman"/>
          <w:sz w:val="24"/>
          <w:szCs w:val="24"/>
        </w:rPr>
        <w:t>after contained the seller shall in the event of the purchaser failing to pay any sum owing under this agreement on the due date or in the event of any breach of any other condition of this agreement of sale not being remedied within 31 days of the posting of a written notice to the purchaser enquiring [sic] the purchaser to do so, notwithstanding any previous indulgences or concessions given by the seller to the purchaser, the seller shall be entitled forthwith to cancel and terminate this agreement of sale, in which event the seller shall have the option to institute legal proceedings against the purchaser, and in which case the seller shall only refund the sum of moneys that the purchaser will have paid on that date, without any interest, and having found an alternative buyer.”</w:t>
      </w:r>
    </w:p>
    <w:p w:rsidR="00493ECB" w:rsidRDefault="00493ECB" w:rsidP="007A2B71">
      <w:pPr>
        <w:spacing w:after="0" w:line="360" w:lineRule="auto"/>
        <w:ind w:firstLine="720"/>
        <w:jc w:val="both"/>
        <w:rPr>
          <w:rFonts w:ascii="Times New Roman" w:hAnsi="Times New Roman" w:cs="Times New Roman"/>
          <w:sz w:val="24"/>
          <w:szCs w:val="24"/>
        </w:rPr>
      </w:pPr>
    </w:p>
    <w:p w:rsidR="00022BD9" w:rsidRDefault="00493ECB"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November 2003 the plaintiff, without legal representation, instituted proceedings by way of a court application </w:t>
      </w:r>
      <w:r w:rsidR="0014700C">
        <w:rPr>
          <w:rFonts w:ascii="Times New Roman" w:hAnsi="Times New Roman" w:cs="Times New Roman"/>
          <w:sz w:val="24"/>
          <w:szCs w:val="24"/>
        </w:rPr>
        <w:t>seeking, in the main, the order of specific performance</w:t>
      </w:r>
      <w:r w:rsidR="00924C55">
        <w:rPr>
          <w:rFonts w:ascii="Times New Roman" w:hAnsi="Times New Roman" w:cs="Times New Roman"/>
          <w:sz w:val="24"/>
          <w:szCs w:val="24"/>
        </w:rPr>
        <w:t xml:space="preserve">. The claim was based on the allegation that </w:t>
      </w:r>
      <w:r w:rsidR="0014700C">
        <w:rPr>
          <w:rFonts w:ascii="Times New Roman" w:hAnsi="Times New Roman" w:cs="Times New Roman"/>
          <w:sz w:val="24"/>
          <w:szCs w:val="24"/>
        </w:rPr>
        <w:t xml:space="preserve">despite </w:t>
      </w:r>
      <w:r w:rsidR="00C7697D">
        <w:rPr>
          <w:rFonts w:ascii="Times New Roman" w:hAnsi="Times New Roman" w:cs="Times New Roman"/>
          <w:sz w:val="24"/>
          <w:szCs w:val="24"/>
        </w:rPr>
        <w:t>the plaintiff</w:t>
      </w:r>
      <w:r w:rsidR="0014700C">
        <w:rPr>
          <w:rFonts w:ascii="Times New Roman" w:hAnsi="Times New Roman" w:cs="Times New Roman"/>
          <w:sz w:val="24"/>
          <w:szCs w:val="24"/>
        </w:rPr>
        <w:t xml:space="preserve"> having paid the purchase price in full the defendant was refusing to pass transfer. The defendant, also without representation, opposed the claim. It alleged that it had since cancelled the agreement of sale </w:t>
      </w:r>
      <w:r w:rsidR="00924C55">
        <w:rPr>
          <w:rFonts w:ascii="Times New Roman" w:hAnsi="Times New Roman" w:cs="Times New Roman"/>
          <w:sz w:val="24"/>
          <w:szCs w:val="24"/>
        </w:rPr>
        <w:t xml:space="preserve">allegedly </w:t>
      </w:r>
      <w:r w:rsidR="0014700C">
        <w:rPr>
          <w:rFonts w:ascii="Times New Roman" w:hAnsi="Times New Roman" w:cs="Times New Roman"/>
          <w:sz w:val="24"/>
          <w:szCs w:val="24"/>
        </w:rPr>
        <w:t xml:space="preserve">following </w:t>
      </w:r>
      <w:r w:rsidR="001D6106">
        <w:rPr>
          <w:rFonts w:ascii="Times New Roman" w:hAnsi="Times New Roman" w:cs="Times New Roman"/>
          <w:sz w:val="24"/>
          <w:szCs w:val="24"/>
        </w:rPr>
        <w:t>plaintiff’s</w:t>
      </w:r>
      <w:r w:rsidR="0014700C">
        <w:rPr>
          <w:rFonts w:ascii="Times New Roman" w:hAnsi="Times New Roman" w:cs="Times New Roman"/>
          <w:sz w:val="24"/>
          <w:szCs w:val="24"/>
        </w:rPr>
        <w:t xml:space="preserve"> breach. The breach was said to </w:t>
      </w:r>
      <w:r w:rsidR="00C7697D">
        <w:rPr>
          <w:rFonts w:ascii="Times New Roman" w:hAnsi="Times New Roman" w:cs="Times New Roman"/>
          <w:sz w:val="24"/>
          <w:szCs w:val="24"/>
        </w:rPr>
        <w:t xml:space="preserve">have </w:t>
      </w:r>
      <w:r w:rsidR="0014700C">
        <w:rPr>
          <w:rFonts w:ascii="Times New Roman" w:hAnsi="Times New Roman" w:cs="Times New Roman"/>
          <w:sz w:val="24"/>
          <w:szCs w:val="24"/>
        </w:rPr>
        <w:t>be</w:t>
      </w:r>
      <w:r w:rsidR="00C7697D">
        <w:rPr>
          <w:rFonts w:ascii="Times New Roman" w:hAnsi="Times New Roman" w:cs="Times New Roman"/>
          <w:sz w:val="24"/>
          <w:szCs w:val="24"/>
        </w:rPr>
        <w:t>en</w:t>
      </w:r>
      <w:r w:rsidR="0014700C">
        <w:rPr>
          <w:rFonts w:ascii="Times New Roman" w:hAnsi="Times New Roman" w:cs="Times New Roman"/>
          <w:sz w:val="24"/>
          <w:szCs w:val="24"/>
        </w:rPr>
        <w:t xml:space="preserve"> the plaintiff’s </w:t>
      </w:r>
      <w:r w:rsidR="00DE7B52">
        <w:rPr>
          <w:rFonts w:ascii="Times New Roman" w:hAnsi="Times New Roman" w:cs="Times New Roman"/>
          <w:sz w:val="24"/>
          <w:szCs w:val="24"/>
        </w:rPr>
        <w:t xml:space="preserve">alleged </w:t>
      </w:r>
      <w:r w:rsidR="0014700C">
        <w:rPr>
          <w:rFonts w:ascii="Times New Roman" w:hAnsi="Times New Roman" w:cs="Times New Roman"/>
          <w:sz w:val="24"/>
          <w:szCs w:val="24"/>
        </w:rPr>
        <w:t>failure to maintain the ins</w:t>
      </w:r>
      <w:r w:rsidR="00022BD9">
        <w:rPr>
          <w:rFonts w:ascii="Times New Roman" w:hAnsi="Times New Roman" w:cs="Times New Roman"/>
          <w:sz w:val="24"/>
          <w:szCs w:val="24"/>
        </w:rPr>
        <w:t>ta</w:t>
      </w:r>
      <w:r w:rsidR="0014700C">
        <w:rPr>
          <w:rFonts w:ascii="Times New Roman" w:hAnsi="Times New Roman" w:cs="Times New Roman"/>
          <w:sz w:val="24"/>
          <w:szCs w:val="24"/>
        </w:rPr>
        <w:t xml:space="preserve">lments at </w:t>
      </w:r>
      <w:r w:rsidR="00022BD9">
        <w:rPr>
          <w:rFonts w:ascii="Times New Roman" w:hAnsi="Times New Roman" w:cs="Times New Roman"/>
          <w:sz w:val="24"/>
          <w:szCs w:val="24"/>
        </w:rPr>
        <w:t xml:space="preserve">the agreed rate </w:t>
      </w:r>
      <w:r w:rsidR="007E3ECD">
        <w:rPr>
          <w:rFonts w:ascii="Times New Roman" w:hAnsi="Times New Roman" w:cs="Times New Roman"/>
          <w:sz w:val="24"/>
          <w:szCs w:val="24"/>
        </w:rPr>
        <w:t>of $20 000 per month</w:t>
      </w:r>
      <w:r w:rsidR="001D6106" w:rsidRPr="001D6106">
        <w:rPr>
          <w:rFonts w:ascii="Times New Roman" w:hAnsi="Times New Roman" w:cs="Times New Roman"/>
          <w:sz w:val="24"/>
          <w:szCs w:val="24"/>
        </w:rPr>
        <w:t xml:space="preserve"> </w:t>
      </w:r>
      <w:r w:rsidR="001D6106">
        <w:rPr>
          <w:rFonts w:ascii="Times New Roman" w:hAnsi="Times New Roman" w:cs="Times New Roman"/>
          <w:sz w:val="24"/>
          <w:szCs w:val="24"/>
        </w:rPr>
        <w:t>for some period of time</w:t>
      </w:r>
      <w:r w:rsidR="00DE7B52">
        <w:rPr>
          <w:rFonts w:ascii="Times New Roman" w:hAnsi="Times New Roman" w:cs="Times New Roman"/>
          <w:sz w:val="24"/>
          <w:szCs w:val="24"/>
        </w:rPr>
        <w:t xml:space="preserve">. It was </w:t>
      </w:r>
      <w:r w:rsidR="00924C55">
        <w:rPr>
          <w:rFonts w:ascii="Times New Roman" w:hAnsi="Times New Roman" w:cs="Times New Roman"/>
          <w:sz w:val="24"/>
          <w:szCs w:val="24"/>
        </w:rPr>
        <w:t xml:space="preserve">also </w:t>
      </w:r>
      <w:r w:rsidR="00DE7B52">
        <w:rPr>
          <w:rFonts w:ascii="Times New Roman" w:hAnsi="Times New Roman" w:cs="Times New Roman"/>
          <w:sz w:val="24"/>
          <w:szCs w:val="24"/>
        </w:rPr>
        <w:t xml:space="preserve">said </w:t>
      </w:r>
      <w:r w:rsidR="00022BD9">
        <w:rPr>
          <w:rFonts w:ascii="Times New Roman" w:hAnsi="Times New Roman" w:cs="Times New Roman"/>
          <w:sz w:val="24"/>
          <w:szCs w:val="24"/>
        </w:rPr>
        <w:t>that there still remained a</w:t>
      </w:r>
      <w:r w:rsidR="00924C55">
        <w:rPr>
          <w:rFonts w:ascii="Times New Roman" w:hAnsi="Times New Roman" w:cs="Times New Roman"/>
          <w:sz w:val="24"/>
          <w:szCs w:val="24"/>
        </w:rPr>
        <w:t>n unpaid</w:t>
      </w:r>
      <w:r w:rsidR="00022BD9">
        <w:rPr>
          <w:rFonts w:ascii="Times New Roman" w:hAnsi="Times New Roman" w:cs="Times New Roman"/>
          <w:sz w:val="24"/>
          <w:szCs w:val="24"/>
        </w:rPr>
        <w:t xml:space="preserve"> balance o</w:t>
      </w:r>
      <w:r w:rsidR="00EE33DB">
        <w:rPr>
          <w:rFonts w:ascii="Times New Roman" w:hAnsi="Times New Roman" w:cs="Times New Roman"/>
          <w:sz w:val="24"/>
          <w:szCs w:val="24"/>
        </w:rPr>
        <w:t>n</w:t>
      </w:r>
      <w:r w:rsidR="00022BD9">
        <w:rPr>
          <w:rFonts w:ascii="Times New Roman" w:hAnsi="Times New Roman" w:cs="Times New Roman"/>
          <w:sz w:val="24"/>
          <w:szCs w:val="24"/>
        </w:rPr>
        <w:t xml:space="preserve"> the purchase price. </w:t>
      </w:r>
    </w:p>
    <w:p w:rsidR="007E3ECD" w:rsidRDefault="007E3ECD"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Eventually both </w:t>
      </w:r>
      <w:r w:rsidR="008717C1">
        <w:rPr>
          <w:rFonts w:ascii="Times New Roman" w:hAnsi="Times New Roman" w:cs="Times New Roman"/>
          <w:sz w:val="24"/>
          <w:szCs w:val="24"/>
        </w:rPr>
        <w:t xml:space="preserve">parties </w:t>
      </w:r>
      <w:r>
        <w:rPr>
          <w:rFonts w:ascii="Times New Roman" w:hAnsi="Times New Roman" w:cs="Times New Roman"/>
          <w:sz w:val="24"/>
          <w:szCs w:val="24"/>
        </w:rPr>
        <w:t>engaged legal representation. At the pre-trial conference the matter was converted into an action. Subsequently the parties filed a declaration and a plea. Th</w:t>
      </w:r>
      <w:r w:rsidR="00924C55">
        <w:rPr>
          <w:rFonts w:ascii="Times New Roman" w:hAnsi="Times New Roman" w:cs="Times New Roman"/>
          <w:sz w:val="24"/>
          <w:szCs w:val="24"/>
        </w:rPr>
        <w:t>o</w:t>
      </w:r>
      <w:r>
        <w:rPr>
          <w:rFonts w:ascii="Times New Roman" w:hAnsi="Times New Roman" w:cs="Times New Roman"/>
          <w:sz w:val="24"/>
          <w:szCs w:val="24"/>
        </w:rPr>
        <w:t xml:space="preserve">se </w:t>
      </w:r>
      <w:r w:rsidR="008717C1">
        <w:rPr>
          <w:rFonts w:ascii="Times New Roman" w:hAnsi="Times New Roman" w:cs="Times New Roman"/>
          <w:sz w:val="24"/>
          <w:szCs w:val="24"/>
        </w:rPr>
        <w:t xml:space="preserve">pleadings </w:t>
      </w:r>
      <w:r>
        <w:rPr>
          <w:rFonts w:ascii="Times New Roman" w:hAnsi="Times New Roman" w:cs="Times New Roman"/>
          <w:sz w:val="24"/>
          <w:szCs w:val="24"/>
        </w:rPr>
        <w:t xml:space="preserve">essentially repeated the </w:t>
      </w:r>
      <w:r w:rsidR="00924C55">
        <w:rPr>
          <w:rFonts w:ascii="Times New Roman" w:hAnsi="Times New Roman" w:cs="Times New Roman"/>
          <w:sz w:val="24"/>
          <w:szCs w:val="24"/>
        </w:rPr>
        <w:t>parties’ versions i</w:t>
      </w:r>
      <w:r>
        <w:rPr>
          <w:rFonts w:ascii="Times New Roman" w:hAnsi="Times New Roman" w:cs="Times New Roman"/>
          <w:sz w:val="24"/>
          <w:szCs w:val="24"/>
        </w:rPr>
        <w:t>n the court application.</w:t>
      </w:r>
    </w:p>
    <w:p w:rsidR="009041A9" w:rsidRDefault="007E3ECD"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trial before </w:t>
      </w:r>
      <w:r w:rsidR="009041A9">
        <w:rPr>
          <w:rFonts w:ascii="Times New Roman" w:hAnsi="Times New Roman" w:cs="Times New Roman"/>
          <w:sz w:val="24"/>
          <w:szCs w:val="24"/>
        </w:rPr>
        <w:t xml:space="preserve">me </w:t>
      </w:r>
      <w:r>
        <w:rPr>
          <w:rFonts w:ascii="Times New Roman" w:hAnsi="Times New Roman" w:cs="Times New Roman"/>
          <w:sz w:val="24"/>
          <w:szCs w:val="24"/>
        </w:rPr>
        <w:t xml:space="preserve">the crux of the matter was whether </w:t>
      </w:r>
      <w:r w:rsidR="008717C1">
        <w:rPr>
          <w:rFonts w:ascii="Times New Roman" w:hAnsi="Times New Roman" w:cs="Times New Roman"/>
          <w:sz w:val="24"/>
          <w:szCs w:val="24"/>
        </w:rPr>
        <w:t xml:space="preserve">or not </w:t>
      </w:r>
      <w:r>
        <w:rPr>
          <w:rFonts w:ascii="Times New Roman" w:hAnsi="Times New Roman" w:cs="Times New Roman"/>
          <w:sz w:val="24"/>
          <w:szCs w:val="24"/>
        </w:rPr>
        <w:t xml:space="preserve">the </w:t>
      </w:r>
      <w:r w:rsidR="00EE33DB">
        <w:rPr>
          <w:rFonts w:ascii="Times New Roman" w:hAnsi="Times New Roman" w:cs="Times New Roman"/>
          <w:sz w:val="24"/>
          <w:szCs w:val="24"/>
        </w:rPr>
        <w:t>plaintiff</w:t>
      </w:r>
      <w:r w:rsidR="008717C1">
        <w:rPr>
          <w:rFonts w:ascii="Times New Roman" w:hAnsi="Times New Roman" w:cs="Times New Roman"/>
          <w:sz w:val="24"/>
          <w:szCs w:val="24"/>
        </w:rPr>
        <w:t xml:space="preserve"> had breached the agreement of sale and whether or not the </w:t>
      </w:r>
      <w:r w:rsidR="00EE33DB">
        <w:rPr>
          <w:rFonts w:ascii="Times New Roman" w:hAnsi="Times New Roman" w:cs="Times New Roman"/>
          <w:sz w:val="24"/>
          <w:szCs w:val="24"/>
        </w:rPr>
        <w:t xml:space="preserve">defendant </w:t>
      </w:r>
      <w:r w:rsidR="008717C1">
        <w:rPr>
          <w:rFonts w:ascii="Times New Roman" w:hAnsi="Times New Roman" w:cs="Times New Roman"/>
          <w:sz w:val="24"/>
          <w:szCs w:val="24"/>
        </w:rPr>
        <w:t>had properly cancelled it. The onus was on the plaintiff</w:t>
      </w:r>
      <w:r w:rsidR="009041A9">
        <w:rPr>
          <w:rFonts w:ascii="Times New Roman" w:hAnsi="Times New Roman" w:cs="Times New Roman"/>
          <w:sz w:val="24"/>
          <w:szCs w:val="24"/>
        </w:rPr>
        <w:t xml:space="preserve"> to prove its entitlement to the order of specific performance.</w:t>
      </w:r>
    </w:p>
    <w:p w:rsidR="00C02092" w:rsidRDefault="009041A9"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gave evidence. The plaintiff’s witness was one Charles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He was the chairman of the plaintiff’s board of directors. The defendant’s witness was one Reverend Walter </w:t>
      </w:r>
      <w:proofErr w:type="spellStart"/>
      <w:r>
        <w:rPr>
          <w:rFonts w:ascii="Times New Roman" w:hAnsi="Times New Roman" w:cs="Times New Roman"/>
          <w:sz w:val="24"/>
          <w:szCs w:val="24"/>
        </w:rPr>
        <w:t>Masawi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Gawe</w:t>
      </w:r>
      <w:proofErr w:type="spellEnd"/>
      <w:r>
        <w:rPr>
          <w:rFonts w:ascii="Times New Roman" w:hAnsi="Times New Roman" w:cs="Times New Roman"/>
          <w:sz w:val="24"/>
          <w:szCs w:val="24"/>
        </w:rPr>
        <w:t xml:space="preserve">. He was </w:t>
      </w:r>
      <w:r w:rsidR="00C02092">
        <w:rPr>
          <w:rFonts w:ascii="Times New Roman" w:hAnsi="Times New Roman" w:cs="Times New Roman"/>
          <w:sz w:val="24"/>
          <w:szCs w:val="24"/>
        </w:rPr>
        <w:t xml:space="preserve">now retired. These witnesses had been the main actors in the execution and performance of the agreement </w:t>
      </w:r>
      <w:r w:rsidR="00924C55">
        <w:rPr>
          <w:rFonts w:ascii="Times New Roman" w:hAnsi="Times New Roman" w:cs="Times New Roman"/>
          <w:sz w:val="24"/>
          <w:szCs w:val="24"/>
        </w:rPr>
        <w:t xml:space="preserve">on behalf of </w:t>
      </w:r>
      <w:r w:rsidR="00C02092">
        <w:rPr>
          <w:rFonts w:ascii="Times New Roman" w:hAnsi="Times New Roman" w:cs="Times New Roman"/>
          <w:sz w:val="24"/>
          <w:szCs w:val="24"/>
        </w:rPr>
        <w:t xml:space="preserve">their respective </w:t>
      </w:r>
      <w:r w:rsidR="00DE7B52">
        <w:rPr>
          <w:rFonts w:ascii="Times New Roman" w:hAnsi="Times New Roman" w:cs="Times New Roman"/>
          <w:sz w:val="24"/>
          <w:szCs w:val="24"/>
        </w:rPr>
        <w:t>organisation</w:t>
      </w:r>
      <w:r w:rsidR="00C02092">
        <w:rPr>
          <w:rFonts w:ascii="Times New Roman" w:hAnsi="Times New Roman" w:cs="Times New Roman"/>
          <w:sz w:val="24"/>
          <w:szCs w:val="24"/>
        </w:rPr>
        <w:t xml:space="preserve">s. There was much convergence </w:t>
      </w:r>
      <w:r w:rsidR="00924C55">
        <w:rPr>
          <w:rFonts w:ascii="Times New Roman" w:hAnsi="Times New Roman" w:cs="Times New Roman"/>
          <w:sz w:val="24"/>
          <w:szCs w:val="24"/>
        </w:rPr>
        <w:t>i</w:t>
      </w:r>
      <w:r w:rsidR="00C02092">
        <w:rPr>
          <w:rFonts w:ascii="Times New Roman" w:hAnsi="Times New Roman" w:cs="Times New Roman"/>
          <w:sz w:val="24"/>
          <w:szCs w:val="24"/>
        </w:rPr>
        <w:t>n their evidence. Much of the facts were common cause. The major point of d</w:t>
      </w:r>
      <w:r w:rsidR="00EE33DB">
        <w:rPr>
          <w:rFonts w:ascii="Times New Roman" w:hAnsi="Times New Roman" w:cs="Times New Roman"/>
          <w:sz w:val="24"/>
          <w:szCs w:val="24"/>
        </w:rPr>
        <w:t xml:space="preserve">ivergence </w:t>
      </w:r>
      <w:r w:rsidR="00C02092">
        <w:rPr>
          <w:rFonts w:ascii="Times New Roman" w:hAnsi="Times New Roman" w:cs="Times New Roman"/>
          <w:sz w:val="24"/>
          <w:szCs w:val="24"/>
        </w:rPr>
        <w:t xml:space="preserve">was mainly in the interpretation of some of the clauses of the agreement of sale and </w:t>
      </w:r>
      <w:r w:rsidR="00924C55">
        <w:rPr>
          <w:rFonts w:ascii="Times New Roman" w:hAnsi="Times New Roman" w:cs="Times New Roman"/>
          <w:sz w:val="24"/>
          <w:szCs w:val="24"/>
        </w:rPr>
        <w:t>on the mean</w:t>
      </w:r>
      <w:r w:rsidR="00C02092">
        <w:rPr>
          <w:rFonts w:ascii="Times New Roman" w:hAnsi="Times New Roman" w:cs="Times New Roman"/>
          <w:sz w:val="24"/>
          <w:szCs w:val="24"/>
        </w:rPr>
        <w:t xml:space="preserve">ings to be ascribed to </w:t>
      </w:r>
      <w:r w:rsidR="00924C55">
        <w:rPr>
          <w:rFonts w:ascii="Times New Roman" w:hAnsi="Times New Roman" w:cs="Times New Roman"/>
          <w:sz w:val="24"/>
          <w:szCs w:val="24"/>
        </w:rPr>
        <w:t>certain of their conduct</w:t>
      </w:r>
      <w:r w:rsidR="00C02092">
        <w:rPr>
          <w:rFonts w:ascii="Times New Roman" w:hAnsi="Times New Roman" w:cs="Times New Roman"/>
          <w:sz w:val="24"/>
          <w:szCs w:val="24"/>
        </w:rPr>
        <w:t xml:space="preserve">. This shall become apparent in my </w:t>
      </w:r>
      <w:r w:rsidR="00177963">
        <w:rPr>
          <w:rFonts w:ascii="Times New Roman" w:hAnsi="Times New Roman" w:cs="Times New Roman"/>
          <w:sz w:val="24"/>
          <w:szCs w:val="24"/>
        </w:rPr>
        <w:t>judgment</w:t>
      </w:r>
      <w:r w:rsidR="00C02092">
        <w:rPr>
          <w:rFonts w:ascii="Times New Roman" w:hAnsi="Times New Roman" w:cs="Times New Roman"/>
          <w:sz w:val="24"/>
          <w:szCs w:val="24"/>
        </w:rPr>
        <w:t xml:space="preserve">. </w:t>
      </w:r>
    </w:p>
    <w:p w:rsidR="008F2CE5" w:rsidRDefault="00C02092"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said </w:t>
      </w:r>
      <w:r w:rsidR="00C7697D">
        <w:rPr>
          <w:rFonts w:ascii="Times New Roman" w:hAnsi="Times New Roman" w:cs="Times New Roman"/>
          <w:sz w:val="24"/>
          <w:szCs w:val="24"/>
        </w:rPr>
        <w:t xml:space="preserve">that </w:t>
      </w:r>
      <w:r>
        <w:rPr>
          <w:rFonts w:ascii="Times New Roman" w:hAnsi="Times New Roman" w:cs="Times New Roman"/>
          <w:sz w:val="24"/>
          <w:szCs w:val="24"/>
        </w:rPr>
        <w:t xml:space="preserve">the plaintiff had paid the </w:t>
      </w:r>
      <w:r w:rsidR="00177963">
        <w:rPr>
          <w:rFonts w:ascii="Times New Roman" w:hAnsi="Times New Roman" w:cs="Times New Roman"/>
          <w:sz w:val="24"/>
          <w:szCs w:val="24"/>
        </w:rPr>
        <w:t xml:space="preserve">full </w:t>
      </w:r>
      <w:r w:rsidR="00DE7B52">
        <w:rPr>
          <w:rFonts w:ascii="Times New Roman" w:hAnsi="Times New Roman" w:cs="Times New Roman"/>
          <w:sz w:val="24"/>
          <w:szCs w:val="24"/>
        </w:rPr>
        <w:t>purchase price of $950 000</w:t>
      </w:r>
      <w:r>
        <w:rPr>
          <w:rFonts w:ascii="Times New Roman" w:hAnsi="Times New Roman" w:cs="Times New Roman"/>
          <w:sz w:val="24"/>
          <w:szCs w:val="24"/>
        </w:rPr>
        <w:t xml:space="preserve"> within the time prescribed. Rev </w:t>
      </w:r>
      <w:proofErr w:type="spellStart"/>
      <w:r>
        <w:rPr>
          <w:rFonts w:ascii="Times New Roman" w:hAnsi="Times New Roman" w:cs="Times New Roman"/>
          <w:sz w:val="24"/>
          <w:szCs w:val="24"/>
        </w:rPr>
        <w:t>Gawe</w:t>
      </w:r>
      <w:proofErr w:type="spellEnd"/>
      <w:r>
        <w:rPr>
          <w:rFonts w:ascii="Times New Roman" w:hAnsi="Times New Roman" w:cs="Times New Roman"/>
          <w:sz w:val="24"/>
          <w:szCs w:val="24"/>
        </w:rPr>
        <w:t xml:space="preserve"> </w:t>
      </w:r>
      <w:r w:rsidR="00177963">
        <w:rPr>
          <w:rFonts w:ascii="Times New Roman" w:hAnsi="Times New Roman" w:cs="Times New Roman"/>
          <w:sz w:val="24"/>
          <w:szCs w:val="24"/>
        </w:rPr>
        <w:t xml:space="preserve">denied </w:t>
      </w:r>
      <w:r w:rsidR="00EE33DB">
        <w:rPr>
          <w:rFonts w:ascii="Times New Roman" w:hAnsi="Times New Roman" w:cs="Times New Roman"/>
          <w:sz w:val="24"/>
          <w:szCs w:val="24"/>
        </w:rPr>
        <w:t>it</w:t>
      </w:r>
      <w:r>
        <w:rPr>
          <w:rFonts w:ascii="Times New Roman" w:hAnsi="Times New Roman" w:cs="Times New Roman"/>
          <w:sz w:val="24"/>
          <w:szCs w:val="24"/>
        </w:rPr>
        <w:t xml:space="preserve">. He claimed </w:t>
      </w:r>
      <w:r w:rsidR="00EE33DB">
        <w:rPr>
          <w:rFonts w:ascii="Times New Roman" w:hAnsi="Times New Roman" w:cs="Times New Roman"/>
          <w:sz w:val="24"/>
          <w:szCs w:val="24"/>
        </w:rPr>
        <w:t xml:space="preserve">that </w:t>
      </w:r>
      <w:r>
        <w:rPr>
          <w:rFonts w:ascii="Times New Roman" w:hAnsi="Times New Roman" w:cs="Times New Roman"/>
          <w:sz w:val="24"/>
          <w:szCs w:val="24"/>
        </w:rPr>
        <w:t xml:space="preserve">there still </w:t>
      </w:r>
      <w:r w:rsidR="00177963">
        <w:rPr>
          <w:rFonts w:ascii="Times New Roman" w:hAnsi="Times New Roman" w:cs="Times New Roman"/>
          <w:sz w:val="24"/>
          <w:szCs w:val="24"/>
        </w:rPr>
        <w:t xml:space="preserve">remained </w:t>
      </w:r>
      <w:r>
        <w:rPr>
          <w:rFonts w:ascii="Times New Roman" w:hAnsi="Times New Roman" w:cs="Times New Roman"/>
          <w:sz w:val="24"/>
          <w:szCs w:val="24"/>
        </w:rPr>
        <w:t xml:space="preserve">a balance </w:t>
      </w:r>
      <w:r>
        <w:rPr>
          <w:rFonts w:ascii="Times New Roman" w:hAnsi="Times New Roman" w:cs="Times New Roman"/>
          <w:sz w:val="24"/>
          <w:szCs w:val="24"/>
        </w:rPr>
        <w:lastRenderedPageBreak/>
        <w:t xml:space="preserve">outstanding. In the defendant’s plea it was alleged that the last payment by the plaintiff had been in October 2002 and that </w:t>
      </w:r>
      <w:r w:rsidR="00DE7B52">
        <w:rPr>
          <w:rFonts w:ascii="Times New Roman" w:hAnsi="Times New Roman" w:cs="Times New Roman"/>
          <w:sz w:val="24"/>
          <w:szCs w:val="24"/>
        </w:rPr>
        <w:t xml:space="preserve">the </w:t>
      </w:r>
      <w:r w:rsidR="00EE33DB">
        <w:rPr>
          <w:rFonts w:ascii="Times New Roman" w:hAnsi="Times New Roman" w:cs="Times New Roman"/>
          <w:sz w:val="24"/>
          <w:szCs w:val="24"/>
        </w:rPr>
        <w:t>plaintiff</w:t>
      </w:r>
      <w:r w:rsidR="00DE7B52">
        <w:rPr>
          <w:rFonts w:ascii="Times New Roman" w:hAnsi="Times New Roman" w:cs="Times New Roman"/>
          <w:sz w:val="24"/>
          <w:szCs w:val="24"/>
        </w:rPr>
        <w:t>’s</w:t>
      </w:r>
      <w:r>
        <w:rPr>
          <w:rFonts w:ascii="Times New Roman" w:hAnsi="Times New Roman" w:cs="Times New Roman"/>
          <w:sz w:val="24"/>
          <w:szCs w:val="24"/>
        </w:rPr>
        <w:t xml:space="preserve"> total payments </w:t>
      </w:r>
      <w:r w:rsidR="00177963">
        <w:rPr>
          <w:rFonts w:ascii="Times New Roman" w:hAnsi="Times New Roman" w:cs="Times New Roman"/>
          <w:sz w:val="24"/>
          <w:szCs w:val="24"/>
        </w:rPr>
        <w:t xml:space="preserve">had </w:t>
      </w:r>
      <w:r>
        <w:rPr>
          <w:rFonts w:ascii="Times New Roman" w:hAnsi="Times New Roman" w:cs="Times New Roman"/>
          <w:sz w:val="24"/>
          <w:szCs w:val="24"/>
        </w:rPr>
        <w:t xml:space="preserve">only amounted to $620 000. </w:t>
      </w:r>
      <w:r w:rsidR="00EE33DB">
        <w:rPr>
          <w:rFonts w:ascii="Times New Roman" w:hAnsi="Times New Roman" w:cs="Times New Roman"/>
          <w:sz w:val="24"/>
          <w:szCs w:val="24"/>
        </w:rPr>
        <w:t>However, d</w:t>
      </w:r>
      <w:r>
        <w:rPr>
          <w:rFonts w:ascii="Times New Roman" w:hAnsi="Times New Roman" w:cs="Times New Roman"/>
          <w:sz w:val="24"/>
          <w:szCs w:val="24"/>
        </w:rPr>
        <w:t xml:space="preserve">uring trial Rev </w:t>
      </w:r>
      <w:proofErr w:type="spellStart"/>
      <w:r w:rsidR="008F2CE5">
        <w:rPr>
          <w:rFonts w:ascii="Times New Roman" w:hAnsi="Times New Roman" w:cs="Times New Roman"/>
          <w:sz w:val="24"/>
          <w:szCs w:val="24"/>
        </w:rPr>
        <w:t>Gawe</w:t>
      </w:r>
      <w:proofErr w:type="spellEnd"/>
      <w:r w:rsidR="008F2CE5">
        <w:rPr>
          <w:rFonts w:ascii="Times New Roman" w:hAnsi="Times New Roman" w:cs="Times New Roman"/>
          <w:sz w:val="24"/>
          <w:szCs w:val="24"/>
        </w:rPr>
        <w:t xml:space="preserve"> claimed th</w:t>
      </w:r>
      <w:r w:rsidR="00177963">
        <w:rPr>
          <w:rFonts w:ascii="Times New Roman" w:hAnsi="Times New Roman" w:cs="Times New Roman"/>
          <w:sz w:val="24"/>
          <w:szCs w:val="24"/>
        </w:rPr>
        <w:t>a</w:t>
      </w:r>
      <w:r w:rsidR="008F2CE5">
        <w:rPr>
          <w:rFonts w:ascii="Times New Roman" w:hAnsi="Times New Roman" w:cs="Times New Roman"/>
          <w:sz w:val="24"/>
          <w:szCs w:val="24"/>
        </w:rPr>
        <w:t xml:space="preserve">t </w:t>
      </w:r>
      <w:r w:rsidR="00177963">
        <w:rPr>
          <w:rFonts w:ascii="Times New Roman" w:hAnsi="Times New Roman" w:cs="Times New Roman"/>
          <w:sz w:val="24"/>
          <w:szCs w:val="24"/>
        </w:rPr>
        <w:t xml:space="preserve">the </w:t>
      </w:r>
      <w:r w:rsidR="008F2CE5">
        <w:rPr>
          <w:rFonts w:ascii="Times New Roman" w:hAnsi="Times New Roman" w:cs="Times New Roman"/>
          <w:sz w:val="24"/>
          <w:szCs w:val="24"/>
        </w:rPr>
        <w:t xml:space="preserve">plaintiff’s total payments were $860 000. Quizzed on this </w:t>
      </w:r>
      <w:r w:rsidR="00177963">
        <w:rPr>
          <w:rFonts w:ascii="Times New Roman" w:hAnsi="Times New Roman" w:cs="Times New Roman"/>
          <w:sz w:val="24"/>
          <w:szCs w:val="24"/>
        </w:rPr>
        <w:t xml:space="preserve">difference </w:t>
      </w:r>
      <w:r w:rsidR="008F2CE5">
        <w:rPr>
          <w:rFonts w:ascii="Times New Roman" w:hAnsi="Times New Roman" w:cs="Times New Roman"/>
          <w:sz w:val="24"/>
          <w:szCs w:val="24"/>
        </w:rPr>
        <w:t xml:space="preserve">Rev </w:t>
      </w:r>
      <w:proofErr w:type="spellStart"/>
      <w:r w:rsidR="008F2CE5">
        <w:rPr>
          <w:rFonts w:ascii="Times New Roman" w:hAnsi="Times New Roman" w:cs="Times New Roman"/>
          <w:sz w:val="24"/>
          <w:szCs w:val="24"/>
        </w:rPr>
        <w:t>Gawe</w:t>
      </w:r>
      <w:proofErr w:type="spellEnd"/>
      <w:r w:rsidR="008F2CE5">
        <w:rPr>
          <w:rFonts w:ascii="Times New Roman" w:hAnsi="Times New Roman" w:cs="Times New Roman"/>
          <w:sz w:val="24"/>
          <w:szCs w:val="24"/>
        </w:rPr>
        <w:t xml:space="preserve"> </w:t>
      </w:r>
      <w:r w:rsidR="00DE7B52">
        <w:rPr>
          <w:rFonts w:ascii="Times New Roman" w:hAnsi="Times New Roman" w:cs="Times New Roman"/>
          <w:sz w:val="24"/>
          <w:szCs w:val="24"/>
        </w:rPr>
        <w:t>became</w:t>
      </w:r>
      <w:r w:rsidR="008F2CE5">
        <w:rPr>
          <w:rFonts w:ascii="Times New Roman" w:hAnsi="Times New Roman" w:cs="Times New Roman"/>
          <w:sz w:val="24"/>
          <w:szCs w:val="24"/>
        </w:rPr>
        <w:t xml:space="preserve"> incoherent. The cross-examination </w:t>
      </w:r>
      <w:r w:rsidR="00177963">
        <w:rPr>
          <w:rFonts w:ascii="Times New Roman" w:hAnsi="Times New Roman" w:cs="Times New Roman"/>
          <w:sz w:val="24"/>
          <w:szCs w:val="24"/>
        </w:rPr>
        <w:t xml:space="preserve">on that point </w:t>
      </w:r>
      <w:r w:rsidR="008F2CE5">
        <w:rPr>
          <w:rFonts w:ascii="Times New Roman" w:hAnsi="Times New Roman" w:cs="Times New Roman"/>
          <w:sz w:val="24"/>
          <w:szCs w:val="24"/>
        </w:rPr>
        <w:t>went something like this:</w:t>
      </w:r>
    </w:p>
    <w:p w:rsidR="00177963" w:rsidRPr="00DE7B52" w:rsidRDefault="00177963" w:rsidP="008F2CE5">
      <w:pPr>
        <w:spacing w:after="0" w:line="360" w:lineRule="auto"/>
        <w:ind w:firstLine="720"/>
        <w:jc w:val="both"/>
        <w:rPr>
          <w:rFonts w:ascii="Times New Roman" w:hAnsi="Times New Roman" w:cs="Times New Roman"/>
          <w:sz w:val="24"/>
          <w:szCs w:val="24"/>
        </w:rPr>
      </w:pPr>
    </w:p>
    <w:p w:rsidR="000B4AA5" w:rsidRPr="00DE7B52" w:rsidRDefault="00177963" w:rsidP="008E3C1D">
      <w:pPr>
        <w:spacing w:after="0" w:line="360" w:lineRule="auto"/>
        <w:ind w:firstLine="720"/>
        <w:jc w:val="both"/>
        <w:rPr>
          <w:rFonts w:ascii="Times New Roman" w:hAnsi="Times New Roman" w:cs="Times New Roman"/>
          <w:sz w:val="24"/>
          <w:szCs w:val="24"/>
        </w:rPr>
      </w:pPr>
      <w:r w:rsidRPr="00DE7B52">
        <w:rPr>
          <w:rFonts w:ascii="Times New Roman" w:hAnsi="Times New Roman" w:cs="Times New Roman"/>
          <w:sz w:val="24"/>
          <w:szCs w:val="24"/>
        </w:rPr>
        <w:t>“</w:t>
      </w:r>
      <w:r w:rsidR="008F2CE5" w:rsidRPr="00DE7B52">
        <w:rPr>
          <w:rFonts w:ascii="Times New Roman" w:hAnsi="Times New Roman" w:cs="Times New Roman"/>
          <w:sz w:val="24"/>
          <w:szCs w:val="24"/>
        </w:rPr>
        <w:t>Q</w:t>
      </w:r>
      <w:r w:rsidR="000B4AA5" w:rsidRPr="00DE7B52">
        <w:rPr>
          <w:rFonts w:ascii="Times New Roman" w:hAnsi="Times New Roman" w:cs="Times New Roman"/>
          <w:sz w:val="24"/>
          <w:szCs w:val="24"/>
        </w:rPr>
        <w:tab/>
      </w:r>
      <w:r w:rsidR="008F2CE5" w:rsidRPr="00DE7B52">
        <w:rPr>
          <w:rFonts w:ascii="Times New Roman" w:hAnsi="Times New Roman" w:cs="Times New Roman"/>
          <w:sz w:val="24"/>
          <w:szCs w:val="24"/>
        </w:rPr>
        <w:t>How much did you receive?</w:t>
      </w:r>
    </w:p>
    <w:p w:rsidR="000B4AA5" w:rsidRDefault="008F2CE5" w:rsidP="008E3C1D">
      <w:pPr>
        <w:spacing w:after="0" w:line="24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 xml:space="preserve">A </w:t>
      </w:r>
      <w:r w:rsidR="000B4AA5" w:rsidRPr="00DE7B52">
        <w:rPr>
          <w:rFonts w:ascii="Times New Roman" w:hAnsi="Times New Roman" w:cs="Times New Roman"/>
          <w:sz w:val="24"/>
          <w:szCs w:val="24"/>
        </w:rPr>
        <w:tab/>
      </w:r>
      <w:r w:rsidRPr="00DE7B52">
        <w:rPr>
          <w:rFonts w:ascii="Times New Roman" w:hAnsi="Times New Roman" w:cs="Times New Roman"/>
          <w:sz w:val="24"/>
          <w:szCs w:val="24"/>
        </w:rPr>
        <w:t>If we add up the figures they have paid $860 000 out of $950 000 and so there is</w:t>
      </w:r>
      <w:r w:rsidR="000B4AA5" w:rsidRPr="00DE7B52">
        <w:rPr>
          <w:rFonts w:ascii="Times New Roman" w:hAnsi="Times New Roman" w:cs="Times New Roman"/>
          <w:sz w:val="24"/>
          <w:szCs w:val="24"/>
        </w:rPr>
        <w:t xml:space="preserve"> </w:t>
      </w:r>
      <w:r w:rsidRPr="00DE7B52">
        <w:rPr>
          <w:rFonts w:ascii="Times New Roman" w:hAnsi="Times New Roman" w:cs="Times New Roman"/>
          <w:sz w:val="24"/>
          <w:szCs w:val="24"/>
        </w:rPr>
        <w:t>a balance of $70 000</w:t>
      </w:r>
      <w:r w:rsidR="00177963" w:rsidRPr="00DE7B52">
        <w:rPr>
          <w:rFonts w:ascii="Times New Roman" w:hAnsi="Times New Roman" w:cs="Times New Roman"/>
          <w:sz w:val="24"/>
          <w:szCs w:val="24"/>
        </w:rPr>
        <w:t>.</w:t>
      </w:r>
    </w:p>
    <w:p w:rsidR="008E3C1D" w:rsidRPr="00DE7B52" w:rsidRDefault="008E3C1D" w:rsidP="008E3C1D">
      <w:pPr>
        <w:spacing w:after="0" w:line="240" w:lineRule="auto"/>
        <w:ind w:left="1440" w:hanging="720"/>
        <w:jc w:val="both"/>
        <w:rPr>
          <w:rFonts w:ascii="Times New Roman" w:hAnsi="Times New Roman" w:cs="Times New Roman"/>
          <w:sz w:val="24"/>
          <w:szCs w:val="24"/>
        </w:rPr>
      </w:pPr>
    </w:p>
    <w:p w:rsidR="000B4AA5" w:rsidRPr="00DE7B52" w:rsidRDefault="000B4AA5" w:rsidP="008E3C1D">
      <w:pPr>
        <w:spacing w:after="0" w:line="24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Q</w:t>
      </w:r>
      <w:r w:rsidRPr="00DE7B52">
        <w:rPr>
          <w:rFonts w:ascii="Times New Roman" w:hAnsi="Times New Roman" w:cs="Times New Roman"/>
          <w:sz w:val="24"/>
          <w:szCs w:val="24"/>
        </w:rPr>
        <w:tab/>
        <w:t>You filed a plea on 14 February 2013 in which you mentioned that you received $620 000 in total. How do you reconcile the two?</w:t>
      </w:r>
    </w:p>
    <w:p w:rsidR="000B4AA5" w:rsidRPr="00DE7B52" w:rsidRDefault="000B4AA5" w:rsidP="008E3C1D">
      <w:pPr>
        <w:spacing w:after="0" w:line="240" w:lineRule="auto"/>
        <w:ind w:left="1440" w:hanging="720"/>
        <w:jc w:val="both"/>
        <w:rPr>
          <w:rFonts w:ascii="Times New Roman" w:hAnsi="Times New Roman" w:cs="Times New Roman"/>
          <w:sz w:val="24"/>
          <w:szCs w:val="24"/>
        </w:rPr>
      </w:pPr>
    </w:p>
    <w:p w:rsidR="000B4AA5" w:rsidRPr="00DE7B52" w:rsidRDefault="000B4AA5" w:rsidP="008E3C1D">
      <w:pPr>
        <w:spacing w:after="0" w:line="36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A</w:t>
      </w:r>
      <w:r w:rsidRPr="00DE7B52">
        <w:rPr>
          <w:rFonts w:ascii="Times New Roman" w:hAnsi="Times New Roman" w:cs="Times New Roman"/>
          <w:sz w:val="24"/>
          <w:szCs w:val="24"/>
        </w:rPr>
        <w:tab/>
        <w:t>I am talking about the number of receipts, whenever they made payment.</w:t>
      </w:r>
    </w:p>
    <w:p w:rsidR="00177963" w:rsidRDefault="000B4AA5" w:rsidP="008E3C1D">
      <w:pPr>
        <w:spacing w:after="0" w:line="24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Q</w:t>
      </w:r>
      <w:r w:rsidRPr="00DE7B52">
        <w:rPr>
          <w:rFonts w:ascii="Times New Roman" w:hAnsi="Times New Roman" w:cs="Times New Roman"/>
          <w:sz w:val="24"/>
          <w:szCs w:val="24"/>
        </w:rPr>
        <w:tab/>
        <w:t>You have said that you received $860 000 and that the last payment was in October…</w:t>
      </w:r>
    </w:p>
    <w:p w:rsidR="008E3C1D" w:rsidRPr="00DE7B52" w:rsidRDefault="008E3C1D" w:rsidP="008E3C1D">
      <w:pPr>
        <w:spacing w:after="0" w:line="240" w:lineRule="auto"/>
        <w:ind w:left="1440" w:hanging="720"/>
        <w:jc w:val="both"/>
        <w:rPr>
          <w:rFonts w:ascii="Times New Roman" w:hAnsi="Times New Roman" w:cs="Times New Roman"/>
          <w:sz w:val="24"/>
          <w:szCs w:val="24"/>
        </w:rPr>
      </w:pPr>
    </w:p>
    <w:p w:rsidR="000B4AA5" w:rsidRPr="00DE7B52" w:rsidRDefault="000B4AA5" w:rsidP="008E3C1D">
      <w:pPr>
        <w:spacing w:after="0" w:line="36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A</w:t>
      </w:r>
      <w:r w:rsidRPr="00DE7B52">
        <w:rPr>
          <w:rFonts w:ascii="Times New Roman" w:hAnsi="Times New Roman" w:cs="Times New Roman"/>
          <w:sz w:val="24"/>
          <w:szCs w:val="24"/>
        </w:rPr>
        <w:tab/>
        <w:t>We made the amounts from the receipts</w:t>
      </w:r>
    </w:p>
    <w:p w:rsidR="000B4AA5" w:rsidRPr="00DE7B52" w:rsidRDefault="000B4AA5" w:rsidP="008E3C1D">
      <w:pPr>
        <w:spacing w:after="0" w:line="24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Q</w:t>
      </w:r>
      <w:r w:rsidRPr="00DE7B52">
        <w:rPr>
          <w:rFonts w:ascii="Times New Roman" w:hAnsi="Times New Roman" w:cs="Times New Roman"/>
          <w:sz w:val="24"/>
          <w:szCs w:val="24"/>
        </w:rPr>
        <w:tab/>
        <w:t>So where did you get the $620 000 – look at your plea whe</w:t>
      </w:r>
      <w:r w:rsidR="00177963" w:rsidRPr="00DE7B52">
        <w:rPr>
          <w:rFonts w:ascii="Times New Roman" w:hAnsi="Times New Roman" w:cs="Times New Roman"/>
          <w:sz w:val="24"/>
          <w:szCs w:val="24"/>
        </w:rPr>
        <w:t>rei</w:t>
      </w:r>
      <w:r w:rsidRPr="00DE7B52">
        <w:rPr>
          <w:rFonts w:ascii="Times New Roman" w:hAnsi="Times New Roman" w:cs="Times New Roman"/>
          <w:sz w:val="24"/>
          <w:szCs w:val="24"/>
        </w:rPr>
        <w:t xml:space="preserve">n </w:t>
      </w:r>
      <w:r w:rsidR="00177963" w:rsidRPr="00DE7B52">
        <w:rPr>
          <w:rFonts w:ascii="Times New Roman" w:hAnsi="Times New Roman" w:cs="Times New Roman"/>
          <w:sz w:val="24"/>
          <w:szCs w:val="24"/>
        </w:rPr>
        <w:t>you said you had received $620 000 by the last payment in October but today you are saying payments amount to $860 000. Where is this coming from?</w:t>
      </w:r>
    </w:p>
    <w:p w:rsidR="00177963" w:rsidRPr="00DE7B52" w:rsidRDefault="00177963" w:rsidP="008E3C1D">
      <w:pPr>
        <w:spacing w:after="0" w:line="240" w:lineRule="auto"/>
        <w:ind w:left="1440" w:hanging="720"/>
        <w:jc w:val="both"/>
        <w:rPr>
          <w:rFonts w:ascii="Times New Roman" w:hAnsi="Times New Roman" w:cs="Times New Roman"/>
          <w:sz w:val="24"/>
          <w:szCs w:val="24"/>
        </w:rPr>
      </w:pPr>
    </w:p>
    <w:p w:rsidR="00177963" w:rsidRPr="00DE7B52" w:rsidRDefault="00177963" w:rsidP="000B4AA5">
      <w:pPr>
        <w:spacing w:after="0" w:line="360" w:lineRule="auto"/>
        <w:ind w:left="1440" w:hanging="720"/>
        <w:jc w:val="both"/>
        <w:rPr>
          <w:rFonts w:ascii="Times New Roman" w:hAnsi="Times New Roman" w:cs="Times New Roman"/>
          <w:sz w:val="24"/>
          <w:szCs w:val="24"/>
        </w:rPr>
      </w:pPr>
      <w:r w:rsidRPr="00DE7B52">
        <w:rPr>
          <w:rFonts w:ascii="Times New Roman" w:hAnsi="Times New Roman" w:cs="Times New Roman"/>
          <w:sz w:val="24"/>
          <w:szCs w:val="24"/>
        </w:rPr>
        <w:t>A</w:t>
      </w:r>
      <w:r w:rsidRPr="00DE7B52">
        <w:rPr>
          <w:rFonts w:ascii="Times New Roman" w:hAnsi="Times New Roman" w:cs="Times New Roman"/>
          <w:sz w:val="24"/>
          <w:szCs w:val="24"/>
        </w:rPr>
        <w:tab/>
        <w:t>The figure is after all the reconciliation of all the receipts”</w:t>
      </w:r>
    </w:p>
    <w:p w:rsidR="000B4AA5" w:rsidRDefault="000B4AA5" w:rsidP="000B4AA5">
      <w:pPr>
        <w:spacing w:after="0" w:line="360" w:lineRule="auto"/>
        <w:ind w:left="1440" w:hanging="720"/>
        <w:jc w:val="both"/>
        <w:rPr>
          <w:rFonts w:ascii="Times New Roman" w:hAnsi="Times New Roman" w:cs="Times New Roman"/>
          <w:sz w:val="24"/>
          <w:szCs w:val="24"/>
        </w:rPr>
      </w:pPr>
    </w:p>
    <w:p w:rsidR="00F514A2" w:rsidRDefault="00E45F57"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all the evidence had been led I was satisfied that the plaintiff had p</w:t>
      </w:r>
      <w:r w:rsidR="006021C1">
        <w:rPr>
          <w:rFonts w:ascii="Times New Roman" w:hAnsi="Times New Roman" w:cs="Times New Roman"/>
          <w:sz w:val="24"/>
          <w:szCs w:val="24"/>
        </w:rPr>
        <w:t xml:space="preserve">aid the full purchase price </w:t>
      </w:r>
      <w:r>
        <w:rPr>
          <w:rFonts w:ascii="Times New Roman" w:hAnsi="Times New Roman" w:cs="Times New Roman"/>
          <w:sz w:val="24"/>
          <w:szCs w:val="24"/>
        </w:rPr>
        <w:t>within the time prescribed. Among</w:t>
      </w:r>
      <w:r w:rsidR="00F514A2">
        <w:rPr>
          <w:rFonts w:ascii="Times New Roman" w:hAnsi="Times New Roman" w:cs="Times New Roman"/>
          <w:sz w:val="24"/>
          <w:szCs w:val="24"/>
        </w:rPr>
        <w:t>st</w:t>
      </w:r>
      <w:r>
        <w:rPr>
          <w:rFonts w:ascii="Times New Roman" w:hAnsi="Times New Roman" w:cs="Times New Roman"/>
          <w:sz w:val="24"/>
          <w:szCs w:val="24"/>
        </w:rPr>
        <w:t xml:space="preserve"> the plaintiff’s </w:t>
      </w:r>
      <w:r w:rsidR="006021C1">
        <w:rPr>
          <w:rFonts w:ascii="Times New Roman" w:hAnsi="Times New Roman" w:cs="Times New Roman"/>
          <w:sz w:val="24"/>
          <w:szCs w:val="24"/>
        </w:rPr>
        <w:t xml:space="preserve">bundle of documents </w:t>
      </w:r>
      <w:r>
        <w:rPr>
          <w:rFonts w:ascii="Times New Roman" w:hAnsi="Times New Roman" w:cs="Times New Roman"/>
          <w:sz w:val="24"/>
          <w:szCs w:val="24"/>
        </w:rPr>
        <w:t xml:space="preserve">was a list of the payments that it had made. </w:t>
      </w:r>
      <w:r w:rsidR="006021C1">
        <w:rPr>
          <w:rFonts w:ascii="Times New Roman" w:hAnsi="Times New Roman" w:cs="Times New Roman"/>
          <w:sz w:val="24"/>
          <w:szCs w:val="24"/>
        </w:rPr>
        <w:t xml:space="preserve">It showed </w:t>
      </w:r>
      <w:r>
        <w:rPr>
          <w:rFonts w:ascii="Times New Roman" w:hAnsi="Times New Roman" w:cs="Times New Roman"/>
          <w:sz w:val="24"/>
          <w:szCs w:val="24"/>
        </w:rPr>
        <w:t>payments start</w:t>
      </w:r>
      <w:r w:rsidR="006021C1">
        <w:rPr>
          <w:rFonts w:ascii="Times New Roman" w:hAnsi="Times New Roman" w:cs="Times New Roman"/>
          <w:sz w:val="24"/>
          <w:szCs w:val="24"/>
        </w:rPr>
        <w:t>ing</w:t>
      </w:r>
      <w:r>
        <w:rPr>
          <w:rFonts w:ascii="Times New Roman" w:hAnsi="Times New Roman" w:cs="Times New Roman"/>
          <w:sz w:val="24"/>
          <w:szCs w:val="24"/>
        </w:rPr>
        <w:t xml:space="preserve"> </w:t>
      </w:r>
      <w:r w:rsidR="006021C1">
        <w:rPr>
          <w:rFonts w:ascii="Times New Roman" w:hAnsi="Times New Roman" w:cs="Times New Roman"/>
          <w:sz w:val="24"/>
          <w:szCs w:val="24"/>
        </w:rPr>
        <w:t>from</w:t>
      </w:r>
      <w:r>
        <w:rPr>
          <w:rFonts w:ascii="Times New Roman" w:hAnsi="Times New Roman" w:cs="Times New Roman"/>
          <w:sz w:val="24"/>
          <w:szCs w:val="24"/>
        </w:rPr>
        <w:t xml:space="preserve"> 17 February 2001 </w:t>
      </w:r>
      <w:r w:rsidR="006021C1">
        <w:rPr>
          <w:rFonts w:ascii="Times New Roman" w:hAnsi="Times New Roman" w:cs="Times New Roman"/>
          <w:sz w:val="24"/>
          <w:szCs w:val="24"/>
        </w:rPr>
        <w:t xml:space="preserve">in the amount </w:t>
      </w:r>
      <w:r>
        <w:rPr>
          <w:rFonts w:ascii="Times New Roman" w:hAnsi="Times New Roman" w:cs="Times New Roman"/>
          <w:sz w:val="24"/>
          <w:szCs w:val="24"/>
        </w:rPr>
        <w:t>of $150 000 aforesaid</w:t>
      </w:r>
      <w:r w:rsidR="006021C1">
        <w:rPr>
          <w:rFonts w:ascii="Times New Roman" w:hAnsi="Times New Roman" w:cs="Times New Roman"/>
          <w:sz w:val="24"/>
          <w:szCs w:val="24"/>
        </w:rPr>
        <w:t xml:space="preserve">. </w:t>
      </w:r>
      <w:r w:rsidR="00EE33DB">
        <w:rPr>
          <w:rFonts w:ascii="Times New Roman" w:hAnsi="Times New Roman" w:cs="Times New Roman"/>
          <w:sz w:val="24"/>
          <w:szCs w:val="24"/>
        </w:rPr>
        <w:t>The payments</w:t>
      </w:r>
      <w:r w:rsidR="006021C1">
        <w:rPr>
          <w:rFonts w:ascii="Times New Roman" w:hAnsi="Times New Roman" w:cs="Times New Roman"/>
          <w:sz w:val="24"/>
          <w:szCs w:val="24"/>
        </w:rPr>
        <w:t xml:space="preserve"> ended</w:t>
      </w:r>
      <w:r>
        <w:rPr>
          <w:rFonts w:ascii="Times New Roman" w:hAnsi="Times New Roman" w:cs="Times New Roman"/>
          <w:sz w:val="24"/>
          <w:szCs w:val="24"/>
        </w:rPr>
        <w:t xml:space="preserve"> on 8 November 2002 with the sum of $68 000. Almost all those payments were supported by ban</w:t>
      </w:r>
      <w:r w:rsidR="00222D51">
        <w:rPr>
          <w:rFonts w:ascii="Times New Roman" w:hAnsi="Times New Roman" w:cs="Times New Roman"/>
          <w:sz w:val="24"/>
          <w:szCs w:val="24"/>
        </w:rPr>
        <w:t xml:space="preserve">k documents in the form of cheque </w:t>
      </w:r>
      <w:r w:rsidR="001D6106">
        <w:rPr>
          <w:rFonts w:ascii="Times New Roman" w:hAnsi="Times New Roman" w:cs="Times New Roman"/>
          <w:sz w:val="24"/>
          <w:szCs w:val="24"/>
        </w:rPr>
        <w:t xml:space="preserve">voucher </w:t>
      </w:r>
      <w:r w:rsidR="00222D51">
        <w:rPr>
          <w:rFonts w:ascii="Times New Roman" w:hAnsi="Times New Roman" w:cs="Times New Roman"/>
          <w:sz w:val="24"/>
          <w:szCs w:val="24"/>
        </w:rPr>
        <w:t xml:space="preserve">images. Furthermore, there were receipts of payments issued by the defendant to the plaintiff. </w:t>
      </w:r>
    </w:p>
    <w:p w:rsidR="00F514A2" w:rsidRDefault="00222D51"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t>
      </w:r>
      <w:r w:rsidR="006021C1">
        <w:rPr>
          <w:rFonts w:ascii="Times New Roman" w:hAnsi="Times New Roman" w:cs="Times New Roman"/>
          <w:sz w:val="24"/>
          <w:szCs w:val="24"/>
        </w:rPr>
        <w:t xml:space="preserve">though the bank documents </w:t>
      </w:r>
      <w:r w:rsidR="00F514A2">
        <w:rPr>
          <w:rFonts w:ascii="Times New Roman" w:hAnsi="Times New Roman" w:cs="Times New Roman"/>
          <w:sz w:val="24"/>
          <w:szCs w:val="24"/>
        </w:rPr>
        <w:t xml:space="preserve">and the receipts </w:t>
      </w:r>
      <w:r>
        <w:rPr>
          <w:rFonts w:ascii="Times New Roman" w:hAnsi="Times New Roman" w:cs="Times New Roman"/>
          <w:sz w:val="24"/>
          <w:szCs w:val="24"/>
        </w:rPr>
        <w:t xml:space="preserve">did not </w:t>
      </w:r>
      <w:r w:rsidR="006021C1">
        <w:rPr>
          <w:rFonts w:ascii="Times New Roman" w:hAnsi="Times New Roman" w:cs="Times New Roman"/>
          <w:sz w:val="24"/>
          <w:szCs w:val="24"/>
        </w:rPr>
        <w:t xml:space="preserve">exactly add up </w:t>
      </w:r>
      <w:r>
        <w:rPr>
          <w:rFonts w:ascii="Times New Roman" w:hAnsi="Times New Roman" w:cs="Times New Roman"/>
          <w:sz w:val="24"/>
          <w:szCs w:val="24"/>
        </w:rPr>
        <w:t>to</w:t>
      </w:r>
      <w:r w:rsidR="00F514A2">
        <w:rPr>
          <w:rFonts w:ascii="Times New Roman" w:hAnsi="Times New Roman" w:cs="Times New Roman"/>
          <w:sz w:val="24"/>
          <w:szCs w:val="24"/>
        </w:rPr>
        <w:t xml:space="preserve"> </w:t>
      </w:r>
      <w:r>
        <w:rPr>
          <w:rFonts w:ascii="Times New Roman" w:hAnsi="Times New Roman" w:cs="Times New Roman"/>
          <w:sz w:val="24"/>
          <w:szCs w:val="24"/>
        </w:rPr>
        <w:t xml:space="preserve">$950 000, the gap was easily filled </w:t>
      </w:r>
      <w:r w:rsidR="00EE33DB">
        <w:rPr>
          <w:rFonts w:ascii="Times New Roman" w:hAnsi="Times New Roman" w:cs="Times New Roman"/>
          <w:sz w:val="24"/>
          <w:szCs w:val="24"/>
        </w:rPr>
        <w:t xml:space="preserve">in </w:t>
      </w:r>
      <w:r>
        <w:rPr>
          <w:rFonts w:ascii="Times New Roman" w:hAnsi="Times New Roman" w:cs="Times New Roman"/>
          <w:sz w:val="24"/>
          <w:szCs w:val="24"/>
        </w:rPr>
        <w:t xml:space="preserve">by the evidence </w:t>
      </w:r>
      <w:r w:rsidR="006021C1">
        <w:rPr>
          <w:rFonts w:ascii="Times New Roman" w:hAnsi="Times New Roman" w:cs="Times New Roman"/>
          <w:sz w:val="24"/>
          <w:szCs w:val="24"/>
        </w:rPr>
        <w:t>of both parties</w:t>
      </w:r>
      <w:r>
        <w:rPr>
          <w:rFonts w:ascii="Times New Roman" w:hAnsi="Times New Roman" w:cs="Times New Roman"/>
          <w:sz w:val="24"/>
          <w:szCs w:val="24"/>
        </w:rPr>
        <w:t>. F</w:t>
      </w:r>
      <w:r w:rsidR="00F514A2">
        <w:rPr>
          <w:rFonts w:ascii="Times New Roman" w:hAnsi="Times New Roman" w:cs="Times New Roman"/>
          <w:sz w:val="24"/>
          <w:szCs w:val="24"/>
        </w:rPr>
        <w:t xml:space="preserve">or example, </w:t>
      </w:r>
      <w:r>
        <w:rPr>
          <w:rFonts w:ascii="Times New Roman" w:hAnsi="Times New Roman" w:cs="Times New Roman"/>
          <w:sz w:val="24"/>
          <w:szCs w:val="24"/>
        </w:rPr>
        <w:t xml:space="preserve">by a letter dated 3 May 2002 to the plaintiff the </w:t>
      </w:r>
      <w:r w:rsidR="00EE33DB">
        <w:rPr>
          <w:rFonts w:ascii="Times New Roman" w:hAnsi="Times New Roman" w:cs="Times New Roman"/>
          <w:sz w:val="24"/>
          <w:szCs w:val="24"/>
        </w:rPr>
        <w:t>defendant had</w:t>
      </w:r>
      <w:r>
        <w:rPr>
          <w:rFonts w:ascii="Times New Roman" w:hAnsi="Times New Roman" w:cs="Times New Roman"/>
          <w:sz w:val="24"/>
          <w:szCs w:val="24"/>
        </w:rPr>
        <w:t xml:space="preserve"> purported to cancel the agreement of sale “</w:t>
      </w:r>
      <w:r w:rsidRPr="008E3C1D">
        <w:rPr>
          <w:rFonts w:ascii="Times New Roman" w:hAnsi="Times New Roman" w:cs="Times New Roman"/>
          <w:sz w:val="24"/>
          <w:szCs w:val="24"/>
        </w:rPr>
        <w:t xml:space="preserve">for the drop of monthly instalment </w:t>
      </w:r>
      <w:r w:rsidR="008E3C1D" w:rsidRPr="008E3C1D">
        <w:rPr>
          <w:rFonts w:ascii="Times New Roman" w:hAnsi="Times New Roman" w:cs="Times New Roman"/>
          <w:sz w:val="24"/>
          <w:szCs w:val="24"/>
        </w:rPr>
        <w:t>(</w:t>
      </w:r>
      <w:r w:rsidRPr="008E3C1D">
        <w:rPr>
          <w:rFonts w:ascii="Times New Roman" w:hAnsi="Times New Roman" w:cs="Times New Roman"/>
          <w:i/>
          <w:sz w:val="24"/>
          <w:szCs w:val="24"/>
        </w:rPr>
        <w:t>sic</w:t>
      </w:r>
      <w:r w:rsidR="008E3C1D" w:rsidRPr="008E3C1D">
        <w:rPr>
          <w:rFonts w:ascii="Times New Roman" w:hAnsi="Times New Roman" w:cs="Times New Roman"/>
          <w:sz w:val="24"/>
          <w:szCs w:val="24"/>
        </w:rPr>
        <w:t>)</w:t>
      </w:r>
      <w:r w:rsidRPr="008E3C1D">
        <w:rPr>
          <w:rFonts w:ascii="Times New Roman" w:hAnsi="Times New Roman" w:cs="Times New Roman"/>
          <w:sz w:val="24"/>
          <w:szCs w:val="24"/>
        </w:rPr>
        <w:t xml:space="preserve"> from </w:t>
      </w:r>
      <w:r w:rsidR="008E3C1D">
        <w:rPr>
          <w:rFonts w:ascii="Times New Roman" w:hAnsi="Times New Roman" w:cs="Times New Roman"/>
          <w:sz w:val="24"/>
          <w:szCs w:val="24"/>
        </w:rPr>
        <w:t>(</w:t>
      </w:r>
      <w:r w:rsidRPr="008E3C1D">
        <w:rPr>
          <w:rFonts w:ascii="Times New Roman" w:hAnsi="Times New Roman" w:cs="Times New Roman"/>
          <w:sz w:val="24"/>
          <w:szCs w:val="24"/>
        </w:rPr>
        <w:t>$20 000-00</w:t>
      </w:r>
      <w:r w:rsidR="008E3C1D">
        <w:rPr>
          <w:rFonts w:ascii="Times New Roman" w:hAnsi="Times New Roman" w:cs="Times New Roman"/>
          <w:sz w:val="24"/>
          <w:szCs w:val="24"/>
        </w:rPr>
        <w:t>)</w:t>
      </w:r>
      <w:r w:rsidRPr="008E3C1D">
        <w:rPr>
          <w:rFonts w:ascii="Times New Roman" w:hAnsi="Times New Roman" w:cs="Times New Roman"/>
          <w:sz w:val="24"/>
          <w:szCs w:val="24"/>
        </w:rPr>
        <w:t xml:space="preserve"> twenty thousand dollar </w:t>
      </w:r>
      <w:r w:rsidR="008E3C1D">
        <w:rPr>
          <w:rFonts w:ascii="Times New Roman" w:hAnsi="Times New Roman" w:cs="Times New Roman"/>
          <w:sz w:val="24"/>
          <w:szCs w:val="24"/>
        </w:rPr>
        <w:t>(</w:t>
      </w:r>
      <w:r w:rsidRPr="008E3C1D">
        <w:rPr>
          <w:rFonts w:ascii="Times New Roman" w:hAnsi="Times New Roman" w:cs="Times New Roman"/>
          <w:i/>
          <w:sz w:val="24"/>
          <w:szCs w:val="24"/>
        </w:rPr>
        <w:t>sic</w:t>
      </w:r>
      <w:r w:rsidR="008E3C1D">
        <w:rPr>
          <w:rFonts w:ascii="Times New Roman" w:hAnsi="Times New Roman" w:cs="Times New Roman"/>
          <w:sz w:val="24"/>
          <w:szCs w:val="24"/>
        </w:rPr>
        <w:t>)</w:t>
      </w:r>
      <w:r w:rsidRPr="008E3C1D">
        <w:rPr>
          <w:rFonts w:ascii="Times New Roman" w:hAnsi="Times New Roman" w:cs="Times New Roman"/>
          <w:sz w:val="24"/>
          <w:szCs w:val="24"/>
        </w:rPr>
        <w:t xml:space="preserve"> to only </w:t>
      </w:r>
      <w:r w:rsidR="00A87AA0">
        <w:rPr>
          <w:rFonts w:ascii="Times New Roman" w:hAnsi="Times New Roman" w:cs="Times New Roman"/>
          <w:sz w:val="24"/>
          <w:szCs w:val="24"/>
        </w:rPr>
        <w:t>(</w:t>
      </w:r>
      <w:r w:rsidRPr="008E3C1D">
        <w:rPr>
          <w:rFonts w:ascii="Times New Roman" w:hAnsi="Times New Roman" w:cs="Times New Roman"/>
          <w:sz w:val="24"/>
          <w:szCs w:val="24"/>
        </w:rPr>
        <w:t>12 600</w:t>
      </w:r>
      <w:r w:rsidR="00A87AA0">
        <w:rPr>
          <w:rFonts w:ascii="Times New Roman" w:hAnsi="Times New Roman" w:cs="Times New Roman"/>
          <w:sz w:val="24"/>
          <w:szCs w:val="24"/>
        </w:rPr>
        <w:t>)</w:t>
      </w:r>
      <w:r w:rsidR="00DB0F21" w:rsidRPr="008E3C1D">
        <w:rPr>
          <w:rFonts w:ascii="Times New Roman" w:hAnsi="Times New Roman" w:cs="Times New Roman"/>
          <w:sz w:val="24"/>
          <w:szCs w:val="24"/>
        </w:rPr>
        <w:t xml:space="preserve"> </w:t>
      </w:r>
      <w:r w:rsidR="00A87AA0">
        <w:rPr>
          <w:rFonts w:ascii="Times New Roman" w:hAnsi="Times New Roman" w:cs="Times New Roman"/>
          <w:sz w:val="24"/>
          <w:szCs w:val="24"/>
        </w:rPr>
        <w:t>(</w:t>
      </w:r>
      <w:r w:rsidR="00DB0F21" w:rsidRPr="00A87AA0">
        <w:rPr>
          <w:rFonts w:ascii="Times New Roman" w:hAnsi="Times New Roman" w:cs="Times New Roman"/>
          <w:i/>
          <w:sz w:val="24"/>
          <w:szCs w:val="24"/>
        </w:rPr>
        <w:t>sic</w:t>
      </w:r>
      <w:r w:rsidR="00A87AA0">
        <w:rPr>
          <w:rFonts w:ascii="Times New Roman" w:hAnsi="Times New Roman" w:cs="Times New Roman"/>
          <w:sz w:val="24"/>
          <w:szCs w:val="24"/>
        </w:rPr>
        <w:t>)</w:t>
      </w:r>
      <w:r w:rsidR="00DB0F21" w:rsidRPr="008E3C1D">
        <w:rPr>
          <w:rFonts w:ascii="Times New Roman" w:hAnsi="Times New Roman" w:cs="Times New Roman"/>
          <w:sz w:val="24"/>
          <w:szCs w:val="24"/>
        </w:rPr>
        <w:t xml:space="preserve"> twelve thousand dollars per month without any explanation at all</w:t>
      </w:r>
      <w:r w:rsidR="008E3C1D">
        <w:rPr>
          <w:rFonts w:ascii="Times New Roman" w:hAnsi="Times New Roman" w:cs="Times New Roman"/>
          <w:sz w:val="24"/>
          <w:szCs w:val="24"/>
        </w:rPr>
        <w:t>”</w:t>
      </w:r>
      <w:r w:rsidR="00DB0F21" w:rsidRPr="008E3C1D">
        <w:rPr>
          <w:rFonts w:ascii="Times New Roman" w:hAnsi="Times New Roman" w:cs="Times New Roman"/>
          <w:sz w:val="24"/>
          <w:szCs w:val="24"/>
        </w:rPr>
        <w:t>.</w:t>
      </w:r>
      <w:r>
        <w:rPr>
          <w:rFonts w:ascii="Times New Roman" w:hAnsi="Times New Roman" w:cs="Times New Roman"/>
          <w:sz w:val="24"/>
          <w:szCs w:val="24"/>
        </w:rPr>
        <w:t xml:space="preserve"> </w:t>
      </w:r>
      <w:r w:rsidR="00DB0F21">
        <w:rPr>
          <w:rFonts w:ascii="Times New Roman" w:hAnsi="Times New Roman" w:cs="Times New Roman"/>
          <w:sz w:val="24"/>
          <w:szCs w:val="24"/>
        </w:rPr>
        <w:t xml:space="preserve">In that letter the defendant </w:t>
      </w:r>
      <w:r w:rsidR="001D6106">
        <w:rPr>
          <w:rFonts w:ascii="Times New Roman" w:hAnsi="Times New Roman" w:cs="Times New Roman"/>
          <w:sz w:val="24"/>
          <w:szCs w:val="24"/>
        </w:rPr>
        <w:t xml:space="preserve">had </w:t>
      </w:r>
      <w:r w:rsidR="006021C1">
        <w:rPr>
          <w:rFonts w:ascii="Times New Roman" w:hAnsi="Times New Roman" w:cs="Times New Roman"/>
          <w:sz w:val="24"/>
          <w:szCs w:val="24"/>
        </w:rPr>
        <w:t xml:space="preserve">expressly and unequivocally </w:t>
      </w:r>
      <w:r w:rsidR="00DB0F21">
        <w:rPr>
          <w:rFonts w:ascii="Times New Roman" w:hAnsi="Times New Roman" w:cs="Times New Roman"/>
          <w:sz w:val="24"/>
          <w:szCs w:val="24"/>
        </w:rPr>
        <w:t xml:space="preserve">acknowledged having received from the plaintiff </w:t>
      </w:r>
      <w:r w:rsidR="00DB0F21">
        <w:rPr>
          <w:rFonts w:ascii="Times New Roman" w:hAnsi="Times New Roman" w:cs="Times New Roman"/>
          <w:sz w:val="24"/>
          <w:szCs w:val="24"/>
        </w:rPr>
        <w:lastRenderedPageBreak/>
        <w:t xml:space="preserve">payments totalling $503 100 as at the end of August </w:t>
      </w:r>
      <w:r w:rsidR="002D3F7B">
        <w:rPr>
          <w:rFonts w:ascii="Times New Roman" w:hAnsi="Times New Roman" w:cs="Times New Roman"/>
          <w:sz w:val="24"/>
          <w:szCs w:val="24"/>
        </w:rPr>
        <w:t xml:space="preserve">2002. It then transpired in both Mr </w:t>
      </w:r>
      <w:proofErr w:type="spellStart"/>
      <w:r w:rsidR="002D3F7B">
        <w:rPr>
          <w:rFonts w:ascii="Times New Roman" w:hAnsi="Times New Roman" w:cs="Times New Roman"/>
          <w:sz w:val="24"/>
          <w:szCs w:val="24"/>
        </w:rPr>
        <w:t>Munzara’s</w:t>
      </w:r>
      <w:proofErr w:type="spellEnd"/>
      <w:r w:rsidR="002D3F7B">
        <w:rPr>
          <w:rFonts w:ascii="Times New Roman" w:hAnsi="Times New Roman" w:cs="Times New Roman"/>
          <w:sz w:val="24"/>
          <w:szCs w:val="24"/>
        </w:rPr>
        <w:t xml:space="preserve"> evidence-in-chief and in the cross-examination of Rev </w:t>
      </w:r>
      <w:proofErr w:type="spellStart"/>
      <w:r w:rsidR="002D3F7B">
        <w:rPr>
          <w:rFonts w:ascii="Times New Roman" w:hAnsi="Times New Roman" w:cs="Times New Roman"/>
          <w:sz w:val="24"/>
          <w:szCs w:val="24"/>
        </w:rPr>
        <w:t>Gawe</w:t>
      </w:r>
      <w:proofErr w:type="spellEnd"/>
      <w:r w:rsidR="002D3F7B">
        <w:rPr>
          <w:rFonts w:ascii="Times New Roman" w:hAnsi="Times New Roman" w:cs="Times New Roman"/>
          <w:sz w:val="24"/>
          <w:szCs w:val="24"/>
        </w:rPr>
        <w:t xml:space="preserve"> that after August 2002 the plaintiff had made further payments which the </w:t>
      </w:r>
      <w:r w:rsidR="00EE33DB">
        <w:rPr>
          <w:rFonts w:ascii="Times New Roman" w:hAnsi="Times New Roman" w:cs="Times New Roman"/>
          <w:sz w:val="24"/>
          <w:szCs w:val="24"/>
        </w:rPr>
        <w:t xml:space="preserve">defendant </w:t>
      </w:r>
      <w:r w:rsidR="002D3F7B">
        <w:rPr>
          <w:rFonts w:ascii="Times New Roman" w:hAnsi="Times New Roman" w:cs="Times New Roman"/>
          <w:sz w:val="24"/>
          <w:szCs w:val="24"/>
        </w:rPr>
        <w:t xml:space="preserve">had acknowledged and had either issued receipts </w:t>
      </w:r>
      <w:r w:rsidR="00F514A2">
        <w:rPr>
          <w:rFonts w:ascii="Times New Roman" w:hAnsi="Times New Roman" w:cs="Times New Roman"/>
          <w:sz w:val="24"/>
          <w:szCs w:val="24"/>
        </w:rPr>
        <w:t xml:space="preserve">for </w:t>
      </w:r>
      <w:r w:rsidR="002D3F7B">
        <w:rPr>
          <w:rFonts w:ascii="Times New Roman" w:hAnsi="Times New Roman" w:cs="Times New Roman"/>
          <w:sz w:val="24"/>
          <w:szCs w:val="24"/>
        </w:rPr>
        <w:t>or had promised to do so</w:t>
      </w:r>
      <w:r w:rsidR="006021C1">
        <w:rPr>
          <w:rFonts w:ascii="Times New Roman" w:hAnsi="Times New Roman" w:cs="Times New Roman"/>
          <w:sz w:val="24"/>
          <w:szCs w:val="24"/>
        </w:rPr>
        <w:t xml:space="preserve"> afterwards</w:t>
      </w:r>
      <w:r w:rsidR="002D3F7B">
        <w:rPr>
          <w:rFonts w:ascii="Times New Roman" w:hAnsi="Times New Roman" w:cs="Times New Roman"/>
          <w:sz w:val="24"/>
          <w:szCs w:val="24"/>
        </w:rPr>
        <w:t xml:space="preserve">. </w:t>
      </w:r>
    </w:p>
    <w:p w:rsidR="00E02310" w:rsidRDefault="002D3F7B"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Mr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said that after the </w:t>
      </w:r>
      <w:r w:rsidR="00EE33DB">
        <w:rPr>
          <w:rFonts w:ascii="Times New Roman" w:hAnsi="Times New Roman" w:cs="Times New Roman"/>
          <w:sz w:val="24"/>
          <w:szCs w:val="24"/>
        </w:rPr>
        <w:t>defendant</w:t>
      </w:r>
      <w:r>
        <w:rPr>
          <w:rFonts w:ascii="Times New Roman" w:hAnsi="Times New Roman" w:cs="Times New Roman"/>
          <w:sz w:val="24"/>
          <w:szCs w:val="24"/>
        </w:rPr>
        <w:t>’s purported cancellation</w:t>
      </w:r>
      <w:r w:rsidR="006021C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E33DB">
        <w:rPr>
          <w:rFonts w:ascii="Times New Roman" w:hAnsi="Times New Roman" w:cs="Times New Roman"/>
          <w:sz w:val="24"/>
          <w:szCs w:val="24"/>
        </w:rPr>
        <w:t>plaintiff</w:t>
      </w:r>
      <w:r>
        <w:rPr>
          <w:rFonts w:ascii="Times New Roman" w:hAnsi="Times New Roman" w:cs="Times New Roman"/>
          <w:sz w:val="24"/>
          <w:szCs w:val="24"/>
        </w:rPr>
        <w:t xml:space="preserve"> had made three further payments. The first two had been by cheques in the s</w:t>
      </w:r>
      <w:r w:rsidR="00E02310">
        <w:rPr>
          <w:rFonts w:ascii="Times New Roman" w:hAnsi="Times New Roman" w:cs="Times New Roman"/>
          <w:sz w:val="24"/>
          <w:szCs w:val="24"/>
        </w:rPr>
        <w:t xml:space="preserve">ums of $240 000 and $137 000 in September 2002 and October 2002 respectively. The last had been by a cheque from an entity called </w:t>
      </w:r>
      <w:proofErr w:type="spellStart"/>
      <w:r w:rsidR="00E02310">
        <w:rPr>
          <w:rFonts w:ascii="Times New Roman" w:hAnsi="Times New Roman" w:cs="Times New Roman"/>
          <w:sz w:val="24"/>
          <w:szCs w:val="24"/>
        </w:rPr>
        <w:t>Catercraft</w:t>
      </w:r>
      <w:proofErr w:type="spellEnd"/>
      <w:r w:rsidR="00F514A2">
        <w:rPr>
          <w:rFonts w:ascii="Times New Roman" w:hAnsi="Times New Roman" w:cs="Times New Roman"/>
          <w:sz w:val="24"/>
          <w:szCs w:val="24"/>
        </w:rPr>
        <w:t>. It had been</w:t>
      </w:r>
      <w:r w:rsidR="00E02310">
        <w:rPr>
          <w:rFonts w:ascii="Times New Roman" w:hAnsi="Times New Roman" w:cs="Times New Roman"/>
          <w:sz w:val="24"/>
          <w:szCs w:val="24"/>
        </w:rPr>
        <w:t xml:space="preserve"> in the sum of $68 000. </w:t>
      </w:r>
      <w:r w:rsidR="00F514A2">
        <w:rPr>
          <w:rFonts w:ascii="Times New Roman" w:hAnsi="Times New Roman" w:cs="Times New Roman"/>
          <w:sz w:val="24"/>
          <w:szCs w:val="24"/>
        </w:rPr>
        <w:t xml:space="preserve">Mr </w:t>
      </w:r>
      <w:proofErr w:type="spellStart"/>
      <w:r w:rsidR="00F514A2">
        <w:rPr>
          <w:rFonts w:ascii="Times New Roman" w:hAnsi="Times New Roman" w:cs="Times New Roman"/>
          <w:sz w:val="24"/>
          <w:szCs w:val="24"/>
        </w:rPr>
        <w:t>Munzara</w:t>
      </w:r>
      <w:proofErr w:type="spellEnd"/>
      <w:r w:rsidR="00F514A2">
        <w:rPr>
          <w:rFonts w:ascii="Times New Roman" w:hAnsi="Times New Roman" w:cs="Times New Roman"/>
          <w:sz w:val="24"/>
          <w:szCs w:val="24"/>
        </w:rPr>
        <w:t xml:space="preserve"> </w:t>
      </w:r>
      <w:r w:rsidR="00E02310">
        <w:rPr>
          <w:rFonts w:ascii="Times New Roman" w:hAnsi="Times New Roman" w:cs="Times New Roman"/>
          <w:sz w:val="24"/>
          <w:szCs w:val="24"/>
        </w:rPr>
        <w:t xml:space="preserve">explained that ten of the plaintiff’s members had been at that time employees of </w:t>
      </w:r>
      <w:proofErr w:type="spellStart"/>
      <w:r w:rsidR="00E02310">
        <w:rPr>
          <w:rFonts w:ascii="Times New Roman" w:hAnsi="Times New Roman" w:cs="Times New Roman"/>
          <w:sz w:val="24"/>
          <w:szCs w:val="24"/>
        </w:rPr>
        <w:t>Catercraft</w:t>
      </w:r>
      <w:proofErr w:type="spellEnd"/>
      <w:r w:rsidR="00E02310">
        <w:rPr>
          <w:rFonts w:ascii="Times New Roman" w:hAnsi="Times New Roman" w:cs="Times New Roman"/>
          <w:sz w:val="24"/>
          <w:szCs w:val="24"/>
        </w:rPr>
        <w:t xml:space="preserve">. Each </w:t>
      </w:r>
      <w:r w:rsidR="00EE33DB">
        <w:rPr>
          <w:rFonts w:ascii="Times New Roman" w:hAnsi="Times New Roman" w:cs="Times New Roman"/>
          <w:sz w:val="24"/>
          <w:szCs w:val="24"/>
        </w:rPr>
        <w:t xml:space="preserve">one </w:t>
      </w:r>
      <w:r w:rsidR="00F514A2">
        <w:rPr>
          <w:rFonts w:ascii="Times New Roman" w:hAnsi="Times New Roman" w:cs="Times New Roman"/>
          <w:sz w:val="24"/>
          <w:szCs w:val="24"/>
        </w:rPr>
        <w:t>of the</w:t>
      </w:r>
      <w:r w:rsidR="00EE33DB">
        <w:rPr>
          <w:rFonts w:ascii="Times New Roman" w:hAnsi="Times New Roman" w:cs="Times New Roman"/>
          <w:sz w:val="24"/>
          <w:szCs w:val="24"/>
        </w:rPr>
        <w:t>m</w:t>
      </w:r>
      <w:r w:rsidR="00F514A2">
        <w:rPr>
          <w:rFonts w:ascii="Times New Roman" w:hAnsi="Times New Roman" w:cs="Times New Roman"/>
          <w:sz w:val="24"/>
          <w:szCs w:val="24"/>
        </w:rPr>
        <w:t xml:space="preserve"> </w:t>
      </w:r>
      <w:r w:rsidR="00E02310">
        <w:rPr>
          <w:rFonts w:ascii="Times New Roman" w:hAnsi="Times New Roman" w:cs="Times New Roman"/>
          <w:sz w:val="24"/>
          <w:szCs w:val="24"/>
        </w:rPr>
        <w:t>had had to contribute $7 000 in order to clear the</w:t>
      </w:r>
      <w:r w:rsidR="00F514A2">
        <w:rPr>
          <w:rFonts w:ascii="Times New Roman" w:hAnsi="Times New Roman" w:cs="Times New Roman"/>
          <w:sz w:val="24"/>
          <w:szCs w:val="24"/>
        </w:rPr>
        <w:t xml:space="preserve"> balance of the purchase </w:t>
      </w:r>
      <w:r w:rsidR="00E02310">
        <w:rPr>
          <w:rFonts w:ascii="Times New Roman" w:hAnsi="Times New Roman" w:cs="Times New Roman"/>
          <w:sz w:val="24"/>
          <w:szCs w:val="24"/>
        </w:rPr>
        <w:t>price which</w:t>
      </w:r>
      <w:r w:rsidR="00EE33DB">
        <w:rPr>
          <w:rFonts w:ascii="Times New Roman" w:hAnsi="Times New Roman" w:cs="Times New Roman"/>
          <w:sz w:val="24"/>
          <w:szCs w:val="24"/>
        </w:rPr>
        <w:t>,</w:t>
      </w:r>
      <w:r w:rsidR="00E02310">
        <w:rPr>
          <w:rFonts w:ascii="Times New Roman" w:hAnsi="Times New Roman" w:cs="Times New Roman"/>
          <w:sz w:val="24"/>
          <w:szCs w:val="24"/>
        </w:rPr>
        <w:t xml:space="preserve"> at that time</w:t>
      </w:r>
      <w:r w:rsidR="00EE33DB">
        <w:rPr>
          <w:rFonts w:ascii="Times New Roman" w:hAnsi="Times New Roman" w:cs="Times New Roman"/>
          <w:sz w:val="24"/>
          <w:szCs w:val="24"/>
        </w:rPr>
        <w:t>,</w:t>
      </w:r>
      <w:r w:rsidR="00E02310">
        <w:rPr>
          <w:rFonts w:ascii="Times New Roman" w:hAnsi="Times New Roman" w:cs="Times New Roman"/>
          <w:sz w:val="24"/>
          <w:szCs w:val="24"/>
        </w:rPr>
        <w:t xml:space="preserve"> stood at $70 000. Nine </w:t>
      </w:r>
      <w:r w:rsidR="00F514A2">
        <w:rPr>
          <w:rFonts w:ascii="Times New Roman" w:hAnsi="Times New Roman" w:cs="Times New Roman"/>
          <w:sz w:val="24"/>
          <w:szCs w:val="24"/>
        </w:rPr>
        <w:t xml:space="preserve">of the members </w:t>
      </w:r>
      <w:r w:rsidR="00E02310">
        <w:rPr>
          <w:rFonts w:ascii="Times New Roman" w:hAnsi="Times New Roman" w:cs="Times New Roman"/>
          <w:sz w:val="24"/>
          <w:szCs w:val="24"/>
        </w:rPr>
        <w:t xml:space="preserve">had managed to raise their full portions. The tenth member had only managed $8 000. They had all paid their </w:t>
      </w:r>
      <w:r w:rsidR="006021C1">
        <w:rPr>
          <w:rFonts w:ascii="Times New Roman" w:hAnsi="Times New Roman" w:cs="Times New Roman"/>
          <w:sz w:val="24"/>
          <w:szCs w:val="24"/>
        </w:rPr>
        <w:t xml:space="preserve">respective </w:t>
      </w:r>
      <w:r w:rsidR="00E02310">
        <w:rPr>
          <w:rFonts w:ascii="Times New Roman" w:hAnsi="Times New Roman" w:cs="Times New Roman"/>
          <w:sz w:val="24"/>
          <w:szCs w:val="24"/>
        </w:rPr>
        <w:t xml:space="preserve">portions to </w:t>
      </w:r>
      <w:proofErr w:type="spellStart"/>
      <w:r w:rsidR="00E02310">
        <w:rPr>
          <w:rFonts w:ascii="Times New Roman" w:hAnsi="Times New Roman" w:cs="Times New Roman"/>
          <w:sz w:val="24"/>
          <w:szCs w:val="24"/>
        </w:rPr>
        <w:t>Catercraft</w:t>
      </w:r>
      <w:proofErr w:type="spellEnd"/>
      <w:r w:rsidR="006021C1">
        <w:rPr>
          <w:rFonts w:ascii="Times New Roman" w:hAnsi="Times New Roman" w:cs="Times New Roman"/>
          <w:sz w:val="24"/>
          <w:szCs w:val="24"/>
        </w:rPr>
        <w:t>. Th</w:t>
      </w:r>
      <w:r w:rsidR="00EE33DB">
        <w:rPr>
          <w:rFonts w:ascii="Times New Roman" w:hAnsi="Times New Roman" w:cs="Times New Roman"/>
          <w:sz w:val="24"/>
          <w:szCs w:val="24"/>
        </w:rPr>
        <w:t>os</w:t>
      </w:r>
      <w:r w:rsidR="006021C1">
        <w:rPr>
          <w:rFonts w:ascii="Times New Roman" w:hAnsi="Times New Roman" w:cs="Times New Roman"/>
          <w:sz w:val="24"/>
          <w:szCs w:val="24"/>
        </w:rPr>
        <w:t>e</w:t>
      </w:r>
      <w:r w:rsidR="00F514A2">
        <w:rPr>
          <w:rFonts w:ascii="Times New Roman" w:hAnsi="Times New Roman" w:cs="Times New Roman"/>
          <w:sz w:val="24"/>
          <w:szCs w:val="24"/>
        </w:rPr>
        <w:t xml:space="preserve"> contributions had</w:t>
      </w:r>
      <w:r w:rsidR="006021C1">
        <w:rPr>
          <w:rFonts w:ascii="Times New Roman" w:hAnsi="Times New Roman" w:cs="Times New Roman"/>
          <w:sz w:val="24"/>
          <w:szCs w:val="24"/>
        </w:rPr>
        <w:t xml:space="preserve"> amounted to $68 000. </w:t>
      </w:r>
      <w:proofErr w:type="spellStart"/>
      <w:r w:rsidR="006021C1">
        <w:rPr>
          <w:rFonts w:ascii="Times New Roman" w:hAnsi="Times New Roman" w:cs="Times New Roman"/>
          <w:sz w:val="24"/>
          <w:szCs w:val="24"/>
        </w:rPr>
        <w:t>Catercraft</w:t>
      </w:r>
      <w:proofErr w:type="spellEnd"/>
      <w:r w:rsidR="006021C1">
        <w:rPr>
          <w:rFonts w:ascii="Times New Roman" w:hAnsi="Times New Roman" w:cs="Times New Roman"/>
          <w:sz w:val="24"/>
          <w:szCs w:val="24"/>
        </w:rPr>
        <w:t xml:space="preserve"> </w:t>
      </w:r>
      <w:r w:rsidR="00F514A2">
        <w:rPr>
          <w:rFonts w:ascii="Times New Roman" w:hAnsi="Times New Roman" w:cs="Times New Roman"/>
          <w:sz w:val="24"/>
          <w:szCs w:val="24"/>
        </w:rPr>
        <w:t xml:space="preserve">had </w:t>
      </w:r>
      <w:r w:rsidR="00E02310">
        <w:rPr>
          <w:rFonts w:ascii="Times New Roman" w:hAnsi="Times New Roman" w:cs="Times New Roman"/>
          <w:sz w:val="24"/>
          <w:szCs w:val="24"/>
        </w:rPr>
        <w:t xml:space="preserve">in turn issued </w:t>
      </w:r>
      <w:r w:rsidR="006021C1">
        <w:rPr>
          <w:rFonts w:ascii="Times New Roman" w:hAnsi="Times New Roman" w:cs="Times New Roman"/>
          <w:sz w:val="24"/>
          <w:szCs w:val="24"/>
        </w:rPr>
        <w:t>a single</w:t>
      </w:r>
      <w:r w:rsidR="00E02310">
        <w:rPr>
          <w:rFonts w:ascii="Times New Roman" w:hAnsi="Times New Roman" w:cs="Times New Roman"/>
          <w:sz w:val="24"/>
          <w:szCs w:val="24"/>
        </w:rPr>
        <w:t xml:space="preserve"> cheque for $68 000 in favour of Rev </w:t>
      </w:r>
      <w:proofErr w:type="spellStart"/>
      <w:r w:rsidR="00E02310">
        <w:rPr>
          <w:rFonts w:ascii="Times New Roman" w:hAnsi="Times New Roman" w:cs="Times New Roman"/>
          <w:sz w:val="24"/>
          <w:szCs w:val="24"/>
        </w:rPr>
        <w:t>Gawe</w:t>
      </w:r>
      <w:proofErr w:type="spellEnd"/>
      <w:r w:rsidR="00E02310">
        <w:rPr>
          <w:rFonts w:ascii="Times New Roman" w:hAnsi="Times New Roman" w:cs="Times New Roman"/>
          <w:sz w:val="24"/>
          <w:szCs w:val="24"/>
        </w:rPr>
        <w:t xml:space="preserve">. </w:t>
      </w:r>
      <w:r w:rsidR="00F514A2">
        <w:rPr>
          <w:rFonts w:ascii="Times New Roman" w:hAnsi="Times New Roman" w:cs="Times New Roman"/>
          <w:sz w:val="24"/>
          <w:szCs w:val="24"/>
        </w:rPr>
        <w:t xml:space="preserve">Mr </w:t>
      </w:r>
      <w:proofErr w:type="spellStart"/>
      <w:r w:rsidR="00F514A2">
        <w:rPr>
          <w:rFonts w:ascii="Times New Roman" w:hAnsi="Times New Roman" w:cs="Times New Roman"/>
          <w:sz w:val="24"/>
          <w:szCs w:val="24"/>
        </w:rPr>
        <w:t>Munzara</w:t>
      </w:r>
      <w:proofErr w:type="spellEnd"/>
      <w:r w:rsidR="00E02310">
        <w:rPr>
          <w:rFonts w:ascii="Times New Roman" w:hAnsi="Times New Roman" w:cs="Times New Roman"/>
          <w:sz w:val="24"/>
          <w:szCs w:val="24"/>
        </w:rPr>
        <w:t xml:space="preserve"> said the shortfall of $2 000 </w:t>
      </w:r>
      <w:r w:rsidR="00EE33DB">
        <w:rPr>
          <w:rFonts w:ascii="Times New Roman" w:hAnsi="Times New Roman" w:cs="Times New Roman"/>
          <w:sz w:val="24"/>
          <w:szCs w:val="24"/>
        </w:rPr>
        <w:t>had been</w:t>
      </w:r>
      <w:r w:rsidR="00E02310">
        <w:rPr>
          <w:rFonts w:ascii="Times New Roman" w:hAnsi="Times New Roman" w:cs="Times New Roman"/>
          <w:sz w:val="24"/>
          <w:szCs w:val="24"/>
        </w:rPr>
        <w:t xml:space="preserve"> paid to Rev </w:t>
      </w:r>
      <w:proofErr w:type="spellStart"/>
      <w:r w:rsidR="00E02310">
        <w:rPr>
          <w:rFonts w:ascii="Times New Roman" w:hAnsi="Times New Roman" w:cs="Times New Roman"/>
          <w:sz w:val="24"/>
          <w:szCs w:val="24"/>
        </w:rPr>
        <w:t>Gawe</w:t>
      </w:r>
      <w:proofErr w:type="spellEnd"/>
      <w:r w:rsidR="00E02310">
        <w:rPr>
          <w:rFonts w:ascii="Times New Roman" w:hAnsi="Times New Roman" w:cs="Times New Roman"/>
          <w:sz w:val="24"/>
          <w:szCs w:val="24"/>
        </w:rPr>
        <w:t xml:space="preserve"> in cash.</w:t>
      </w:r>
    </w:p>
    <w:p w:rsidR="00D14C56" w:rsidRDefault="002A2796"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of trial the plaintiff had</w:t>
      </w:r>
      <w:r w:rsidR="00E02310">
        <w:rPr>
          <w:rFonts w:ascii="Times New Roman" w:hAnsi="Times New Roman" w:cs="Times New Roman"/>
          <w:sz w:val="24"/>
          <w:szCs w:val="24"/>
        </w:rPr>
        <w:t xml:space="preserve"> </w:t>
      </w:r>
      <w:proofErr w:type="gramStart"/>
      <w:r w:rsidR="00E02310">
        <w:rPr>
          <w:rFonts w:ascii="Times New Roman" w:hAnsi="Times New Roman" w:cs="Times New Roman"/>
          <w:sz w:val="24"/>
          <w:szCs w:val="24"/>
        </w:rPr>
        <w:t>neither the</w:t>
      </w:r>
      <w:proofErr w:type="gramEnd"/>
      <w:r w:rsidR="00E02310">
        <w:rPr>
          <w:rFonts w:ascii="Times New Roman" w:hAnsi="Times New Roman" w:cs="Times New Roman"/>
          <w:sz w:val="24"/>
          <w:szCs w:val="24"/>
        </w:rPr>
        <w:t xml:space="preserve"> cheque voucher from </w:t>
      </w:r>
      <w:proofErr w:type="spellStart"/>
      <w:r w:rsidR="00E02310">
        <w:rPr>
          <w:rFonts w:ascii="Times New Roman" w:hAnsi="Times New Roman" w:cs="Times New Roman"/>
          <w:sz w:val="24"/>
          <w:szCs w:val="24"/>
        </w:rPr>
        <w:t>Catercraft</w:t>
      </w:r>
      <w:proofErr w:type="spellEnd"/>
      <w:r w:rsidR="00E02310">
        <w:rPr>
          <w:rFonts w:ascii="Times New Roman" w:hAnsi="Times New Roman" w:cs="Times New Roman"/>
          <w:sz w:val="24"/>
          <w:szCs w:val="24"/>
        </w:rPr>
        <w:t xml:space="preserve"> nor any receipts from the </w:t>
      </w:r>
      <w:r w:rsidR="00EE33DB">
        <w:rPr>
          <w:rFonts w:ascii="Times New Roman" w:hAnsi="Times New Roman" w:cs="Times New Roman"/>
          <w:sz w:val="24"/>
          <w:szCs w:val="24"/>
        </w:rPr>
        <w:t>defendant</w:t>
      </w:r>
      <w:r w:rsidR="00E02310">
        <w:rPr>
          <w:rFonts w:ascii="Times New Roman" w:hAnsi="Times New Roman" w:cs="Times New Roman"/>
          <w:sz w:val="24"/>
          <w:szCs w:val="24"/>
        </w:rPr>
        <w:t xml:space="preserve"> on the sums of $68 000 and $2 000.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Munzara</w:t>
      </w:r>
      <w:proofErr w:type="spellEnd"/>
      <w:r w:rsidR="00E02310">
        <w:rPr>
          <w:rFonts w:ascii="Times New Roman" w:hAnsi="Times New Roman" w:cs="Times New Roman"/>
          <w:sz w:val="24"/>
          <w:szCs w:val="24"/>
        </w:rPr>
        <w:t xml:space="preserve"> explained </w:t>
      </w:r>
      <w:r w:rsidR="00D14C56">
        <w:rPr>
          <w:rFonts w:ascii="Times New Roman" w:hAnsi="Times New Roman" w:cs="Times New Roman"/>
          <w:sz w:val="24"/>
          <w:szCs w:val="24"/>
        </w:rPr>
        <w:t xml:space="preserve">that </w:t>
      </w:r>
      <w:r w:rsidR="00E02310">
        <w:rPr>
          <w:rFonts w:ascii="Times New Roman" w:hAnsi="Times New Roman" w:cs="Times New Roman"/>
          <w:sz w:val="24"/>
          <w:szCs w:val="24"/>
        </w:rPr>
        <w:t xml:space="preserve">when he had gone to </w:t>
      </w:r>
      <w:r w:rsidR="00D14C56">
        <w:rPr>
          <w:rFonts w:ascii="Times New Roman" w:hAnsi="Times New Roman" w:cs="Times New Roman"/>
          <w:sz w:val="24"/>
          <w:szCs w:val="24"/>
        </w:rPr>
        <w:t xml:space="preserve">collect such evidence in readiness for the trial </w:t>
      </w:r>
      <w:proofErr w:type="spellStart"/>
      <w:r w:rsidR="00D14C56">
        <w:rPr>
          <w:rFonts w:ascii="Times New Roman" w:hAnsi="Times New Roman" w:cs="Times New Roman"/>
          <w:sz w:val="24"/>
          <w:szCs w:val="24"/>
        </w:rPr>
        <w:t>C</w:t>
      </w:r>
      <w:r w:rsidR="00E02310">
        <w:rPr>
          <w:rFonts w:ascii="Times New Roman" w:hAnsi="Times New Roman" w:cs="Times New Roman"/>
          <w:sz w:val="24"/>
          <w:szCs w:val="24"/>
        </w:rPr>
        <w:t>atercraft</w:t>
      </w:r>
      <w:proofErr w:type="spellEnd"/>
      <w:r w:rsidR="00E02310">
        <w:rPr>
          <w:rFonts w:ascii="Times New Roman" w:hAnsi="Times New Roman" w:cs="Times New Roman"/>
          <w:sz w:val="24"/>
          <w:szCs w:val="24"/>
        </w:rPr>
        <w:t xml:space="preserve"> had </w:t>
      </w:r>
      <w:r w:rsidR="00D14C56">
        <w:rPr>
          <w:rFonts w:ascii="Times New Roman" w:hAnsi="Times New Roman" w:cs="Times New Roman"/>
          <w:sz w:val="24"/>
          <w:szCs w:val="24"/>
        </w:rPr>
        <w:t>said tha</w:t>
      </w:r>
      <w:r w:rsidR="006021C1">
        <w:rPr>
          <w:rFonts w:ascii="Times New Roman" w:hAnsi="Times New Roman" w:cs="Times New Roman"/>
          <w:sz w:val="24"/>
          <w:szCs w:val="24"/>
        </w:rPr>
        <w:t>t they maintained such records</w:t>
      </w:r>
      <w:r w:rsidR="00D14C56">
        <w:rPr>
          <w:rFonts w:ascii="Times New Roman" w:hAnsi="Times New Roman" w:cs="Times New Roman"/>
          <w:sz w:val="24"/>
          <w:szCs w:val="24"/>
        </w:rPr>
        <w:t xml:space="preserve"> </w:t>
      </w:r>
      <w:r w:rsidR="006021C1">
        <w:rPr>
          <w:rFonts w:ascii="Times New Roman" w:hAnsi="Times New Roman" w:cs="Times New Roman"/>
          <w:sz w:val="24"/>
          <w:szCs w:val="24"/>
        </w:rPr>
        <w:t xml:space="preserve">for </w:t>
      </w:r>
      <w:r w:rsidR="00D14C56">
        <w:rPr>
          <w:rFonts w:ascii="Times New Roman" w:hAnsi="Times New Roman" w:cs="Times New Roman"/>
          <w:sz w:val="24"/>
          <w:szCs w:val="24"/>
        </w:rPr>
        <w:t xml:space="preserve">six years </w:t>
      </w:r>
      <w:r w:rsidR="00EE33DB">
        <w:rPr>
          <w:rFonts w:ascii="Times New Roman" w:hAnsi="Times New Roman" w:cs="Times New Roman"/>
          <w:sz w:val="24"/>
          <w:szCs w:val="24"/>
        </w:rPr>
        <w:t>only after which they</w:t>
      </w:r>
      <w:r w:rsidR="00D14C56">
        <w:rPr>
          <w:rFonts w:ascii="Times New Roman" w:hAnsi="Times New Roman" w:cs="Times New Roman"/>
          <w:sz w:val="24"/>
          <w:szCs w:val="24"/>
        </w:rPr>
        <w:t xml:space="preserve"> destroy</w:t>
      </w:r>
      <w:r w:rsidR="00EE33DB">
        <w:rPr>
          <w:rFonts w:ascii="Times New Roman" w:hAnsi="Times New Roman" w:cs="Times New Roman"/>
          <w:sz w:val="24"/>
          <w:szCs w:val="24"/>
        </w:rPr>
        <w:t>ed</w:t>
      </w:r>
      <w:r w:rsidR="00D14C56">
        <w:rPr>
          <w:rFonts w:ascii="Times New Roman" w:hAnsi="Times New Roman" w:cs="Times New Roman"/>
          <w:sz w:val="24"/>
          <w:szCs w:val="24"/>
        </w:rPr>
        <w:t xml:space="preserve"> them.</w:t>
      </w:r>
    </w:p>
    <w:p w:rsidR="00693E90" w:rsidRDefault="00D14C56"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tried to capitalise on the absence of </w:t>
      </w:r>
      <w:r w:rsidR="006021C1">
        <w:rPr>
          <w:rFonts w:ascii="Times New Roman" w:hAnsi="Times New Roman" w:cs="Times New Roman"/>
          <w:sz w:val="24"/>
          <w:szCs w:val="24"/>
        </w:rPr>
        <w:t>documents on t</w:t>
      </w:r>
      <w:r>
        <w:rPr>
          <w:rFonts w:ascii="Times New Roman" w:hAnsi="Times New Roman" w:cs="Times New Roman"/>
          <w:sz w:val="24"/>
          <w:szCs w:val="24"/>
        </w:rPr>
        <w:t xml:space="preserve">he balance of </w:t>
      </w:r>
      <w:r w:rsidR="006021C1">
        <w:rPr>
          <w:rFonts w:ascii="Times New Roman" w:hAnsi="Times New Roman" w:cs="Times New Roman"/>
          <w:sz w:val="24"/>
          <w:szCs w:val="24"/>
        </w:rPr>
        <w:t xml:space="preserve">     </w:t>
      </w:r>
      <w:r>
        <w:rPr>
          <w:rFonts w:ascii="Times New Roman" w:hAnsi="Times New Roman" w:cs="Times New Roman"/>
          <w:sz w:val="24"/>
          <w:szCs w:val="24"/>
        </w:rPr>
        <w:t>$70 000</w:t>
      </w:r>
      <w:r w:rsidR="00C01266">
        <w:rPr>
          <w:rFonts w:ascii="Times New Roman" w:hAnsi="Times New Roman" w:cs="Times New Roman"/>
          <w:sz w:val="24"/>
          <w:szCs w:val="24"/>
        </w:rPr>
        <w:t xml:space="preserve"> aforesaid. However, it was during </w:t>
      </w:r>
      <w:r w:rsidR="002A2796">
        <w:rPr>
          <w:rFonts w:ascii="Times New Roman" w:hAnsi="Times New Roman" w:cs="Times New Roman"/>
          <w:sz w:val="24"/>
          <w:szCs w:val="24"/>
        </w:rPr>
        <w:t xml:space="preserve">the </w:t>
      </w:r>
      <w:r>
        <w:rPr>
          <w:rFonts w:ascii="Times New Roman" w:hAnsi="Times New Roman" w:cs="Times New Roman"/>
          <w:sz w:val="24"/>
          <w:szCs w:val="24"/>
        </w:rPr>
        <w:t xml:space="preserve">cross-examination </w:t>
      </w:r>
      <w:r w:rsidR="002A2796">
        <w:rPr>
          <w:rFonts w:ascii="Times New Roman" w:hAnsi="Times New Roman" w:cs="Times New Roman"/>
          <w:sz w:val="24"/>
          <w:szCs w:val="24"/>
        </w:rPr>
        <w:t xml:space="preserve">of Rev </w:t>
      </w:r>
      <w:proofErr w:type="spellStart"/>
      <w:r w:rsidR="002A2796">
        <w:rPr>
          <w:rFonts w:ascii="Times New Roman" w:hAnsi="Times New Roman" w:cs="Times New Roman"/>
          <w:sz w:val="24"/>
          <w:szCs w:val="24"/>
        </w:rPr>
        <w:t>Gawe</w:t>
      </w:r>
      <w:proofErr w:type="spellEnd"/>
      <w:r w:rsidR="002A2796">
        <w:rPr>
          <w:rFonts w:ascii="Times New Roman" w:hAnsi="Times New Roman" w:cs="Times New Roman"/>
          <w:sz w:val="24"/>
          <w:szCs w:val="24"/>
        </w:rPr>
        <w:t xml:space="preserve"> that it became apparent </w:t>
      </w:r>
      <w:r>
        <w:rPr>
          <w:rFonts w:ascii="Times New Roman" w:hAnsi="Times New Roman" w:cs="Times New Roman"/>
          <w:sz w:val="24"/>
          <w:szCs w:val="24"/>
        </w:rPr>
        <w:t xml:space="preserve">that </w:t>
      </w:r>
      <w:r w:rsidR="00C01266">
        <w:rPr>
          <w:rFonts w:ascii="Times New Roman" w:hAnsi="Times New Roman" w:cs="Times New Roman"/>
          <w:sz w:val="24"/>
          <w:szCs w:val="24"/>
        </w:rPr>
        <w:t xml:space="preserve">either </w:t>
      </w:r>
      <w:r>
        <w:rPr>
          <w:rFonts w:ascii="Times New Roman" w:hAnsi="Times New Roman" w:cs="Times New Roman"/>
          <w:sz w:val="24"/>
          <w:szCs w:val="24"/>
        </w:rPr>
        <w:t xml:space="preserve">his memory </w:t>
      </w:r>
      <w:r w:rsidR="00C01266">
        <w:rPr>
          <w:rFonts w:ascii="Times New Roman" w:hAnsi="Times New Roman" w:cs="Times New Roman"/>
          <w:sz w:val="24"/>
          <w:szCs w:val="24"/>
        </w:rPr>
        <w:t>was</w:t>
      </w:r>
      <w:r>
        <w:rPr>
          <w:rFonts w:ascii="Times New Roman" w:hAnsi="Times New Roman" w:cs="Times New Roman"/>
          <w:sz w:val="24"/>
          <w:szCs w:val="24"/>
        </w:rPr>
        <w:t xml:space="preserve"> failing him </w:t>
      </w:r>
      <w:r w:rsidR="00C01266">
        <w:rPr>
          <w:rFonts w:ascii="Times New Roman" w:hAnsi="Times New Roman" w:cs="Times New Roman"/>
          <w:sz w:val="24"/>
          <w:szCs w:val="24"/>
        </w:rPr>
        <w:t xml:space="preserve">or </w:t>
      </w:r>
      <w:r w:rsidR="002A2796">
        <w:rPr>
          <w:rFonts w:ascii="Times New Roman" w:hAnsi="Times New Roman" w:cs="Times New Roman"/>
          <w:sz w:val="24"/>
          <w:szCs w:val="24"/>
        </w:rPr>
        <w:t xml:space="preserve">that </w:t>
      </w:r>
      <w:r w:rsidR="00C01266">
        <w:rPr>
          <w:rFonts w:ascii="Times New Roman" w:hAnsi="Times New Roman" w:cs="Times New Roman"/>
          <w:sz w:val="24"/>
          <w:szCs w:val="24"/>
        </w:rPr>
        <w:t>he was just being insincere. In a</w:t>
      </w:r>
      <w:r>
        <w:rPr>
          <w:rFonts w:ascii="Times New Roman" w:hAnsi="Times New Roman" w:cs="Times New Roman"/>
          <w:sz w:val="24"/>
          <w:szCs w:val="24"/>
        </w:rPr>
        <w:t xml:space="preserve"> letter dated 26 December 2002 </w:t>
      </w:r>
      <w:r w:rsidR="00C01266">
        <w:rPr>
          <w:rFonts w:ascii="Times New Roman" w:hAnsi="Times New Roman" w:cs="Times New Roman"/>
          <w:sz w:val="24"/>
          <w:szCs w:val="24"/>
        </w:rPr>
        <w:t xml:space="preserve">to Mr </w:t>
      </w:r>
      <w:proofErr w:type="spellStart"/>
      <w:r w:rsidR="00C01266">
        <w:rPr>
          <w:rFonts w:ascii="Times New Roman" w:hAnsi="Times New Roman" w:cs="Times New Roman"/>
          <w:sz w:val="24"/>
          <w:szCs w:val="24"/>
        </w:rPr>
        <w:t>Munzara</w:t>
      </w:r>
      <w:proofErr w:type="spellEnd"/>
      <w:r w:rsidR="00C01266">
        <w:rPr>
          <w:rFonts w:ascii="Times New Roman" w:hAnsi="Times New Roman" w:cs="Times New Roman"/>
          <w:sz w:val="24"/>
          <w:szCs w:val="24"/>
        </w:rPr>
        <w:t xml:space="preserve"> </w:t>
      </w:r>
      <w:r>
        <w:rPr>
          <w:rFonts w:ascii="Times New Roman" w:hAnsi="Times New Roman" w:cs="Times New Roman"/>
          <w:sz w:val="24"/>
          <w:szCs w:val="24"/>
        </w:rPr>
        <w:t xml:space="preserve">Rev </w:t>
      </w:r>
      <w:proofErr w:type="spellStart"/>
      <w:r>
        <w:rPr>
          <w:rFonts w:ascii="Times New Roman" w:hAnsi="Times New Roman" w:cs="Times New Roman"/>
          <w:sz w:val="24"/>
          <w:szCs w:val="24"/>
        </w:rPr>
        <w:t>Gawe</w:t>
      </w:r>
      <w:proofErr w:type="spellEnd"/>
      <w:r>
        <w:rPr>
          <w:rFonts w:ascii="Times New Roman" w:hAnsi="Times New Roman" w:cs="Times New Roman"/>
          <w:sz w:val="24"/>
          <w:szCs w:val="24"/>
        </w:rPr>
        <w:t xml:space="preserve"> </w:t>
      </w:r>
      <w:r w:rsidR="002A2796">
        <w:rPr>
          <w:rFonts w:ascii="Times New Roman" w:hAnsi="Times New Roman" w:cs="Times New Roman"/>
          <w:sz w:val="24"/>
          <w:szCs w:val="24"/>
        </w:rPr>
        <w:t xml:space="preserve">had </w:t>
      </w:r>
      <w:r w:rsidR="00C01266">
        <w:rPr>
          <w:rFonts w:ascii="Times New Roman" w:hAnsi="Times New Roman" w:cs="Times New Roman"/>
          <w:sz w:val="24"/>
          <w:szCs w:val="24"/>
        </w:rPr>
        <w:t>a</w:t>
      </w:r>
      <w:r>
        <w:rPr>
          <w:rFonts w:ascii="Times New Roman" w:hAnsi="Times New Roman" w:cs="Times New Roman"/>
          <w:sz w:val="24"/>
          <w:szCs w:val="24"/>
        </w:rPr>
        <w:t>cknowledged that after his purported cancellation</w:t>
      </w:r>
      <w:r w:rsidR="00EE33DB">
        <w:rPr>
          <w:rFonts w:ascii="Times New Roman" w:hAnsi="Times New Roman" w:cs="Times New Roman"/>
          <w:sz w:val="24"/>
          <w:szCs w:val="24"/>
        </w:rPr>
        <w:t xml:space="preserve"> </w:t>
      </w:r>
      <w:r>
        <w:rPr>
          <w:rFonts w:ascii="Times New Roman" w:hAnsi="Times New Roman" w:cs="Times New Roman"/>
          <w:sz w:val="24"/>
          <w:szCs w:val="24"/>
        </w:rPr>
        <w:t xml:space="preserve">in May 2002 the </w:t>
      </w:r>
      <w:r w:rsidR="00EE33DB">
        <w:rPr>
          <w:rFonts w:ascii="Times New Roman" w:hAnsi="Times New Roman" w:cs="Times New Roman"/>
          <w:sz w:val="24"/>
          <w:szCs w:val="24"/>
        </w:rPr>
        <w:t>plaintiff</w:t>
      </w:r>
      <w:r>
        <w:rPr>
          <w:rFonts w:ascii="Times New Roman" w:hAnsi="Times New Roman" w:cs="Times New Roman"/>
          <w:sz w:val="24"/>
          <w:szCs w:val="24"/>
        </w:rPr>
        <w:t xml:space="preserve"> </w:t>
      </w:r>
      <w:r w:rsidRPr="00794DBF">
        <w:rPr>
          <w:rFonts w:ascii="Times New Roman" w:hAnsi="Times New Roman" w:cs="Times New Roman"/>
          <w:i/>
          <w:sz w:val="24"/>
          <w:szCs w:val="24"/>
        </w:rPr>
        <w:t xml:space="preserve">“… had directed </w:t>
      </w:r>
      <w:r w:rsidR="007C1288" w:rsidRPr="00794DBF">
        <w:rPr>
          <w:rFonts w:ascii="Times New Roman" w:hAnsi="Times New Roman" w:cs="Times New Roman"/>
          <w:i/>
          <w:sz w:val="24"/>
          <w:szCs w:val="24"/>
        </w:rPr>
        <w:t>three other cheques through</w:t>
      </w:r>
      <w:r w:rsidR="007C1288" w:rsidRPr="00A87AA0">
        <w:rPr>
          <w:rFonts w:ascii="Times New Roman" w:hAnsi="Times New Roman" w:cs="Times New Roman"/>
          <w:sz w:val="24"/>
          <w:szCs w:val="24"/>
        </w:rPr>
        <w:t xml:space="preserve"> </w:t>
      </w:r>
      <w:r w:rsidR="007C1288" w:rsidRPr="00794DBF">
        <w:rPr>
          <w:rFonts w:ascii="Times New Roman" w:hAnsi="Times New Roman" w:cs="Times New Roman"/>
          <w:i/>
          <w:sz w:val="24"/>
          <w:szCs w:val="24"/>
        </w:rPr>
        <w:t>me</w:t>
      </w:r>
      <w:r w:rsidR="007C1288" w:rsidRPr="00A87AA0">
        <w:rPr>
          <w:rFonts w:ascii="Times New Roman" w:hAnsi="Times New Roman" w:cs="Times New Roman"/>
          <w:sz w:val="24"/>
          <w:szCs w:val="24"/>
        </w:rPr>
        <w:t>.</w:t>
      </w:r>
      <w:r w:rsidR="007C1288">
        <w:rPr>
          <w:rFonts w:ascii="Times New Roman" w:hAnsi="Times New Roman" w:cs="Times New Roman"/>
          <w:sz w:val="24"/>
          <w:szCs w:val="24"/>
        </w:rPr>
        <w:t xml:space="preserve">” This neatly dovetailed with Mr </w:t>
      </w:r>
      <w:proofErr w:type="spellStart"/>
      <w:r w:rsidR="007C1288">
        <w:rPr>
          <w:rFonts w:ascii="Times New Roman" w:hAnsi="Times New Roman" w:cs="Times New Roman"/>
          <w:sz w:val="24"/>
          <w:szCs w:val="24"/>
        </w:rPr>
        <w:t>Munzara’s</w:t>
      </w:r>
      <w:proofErr w:type="spellEnd"/>
      <w:r w:rsidR="007C1288">
        <w:rPr>
          <w:rFonts w:ascii="Times New Roman" w:hAnsi="Times New Roman" w:cs="Times New Roman"/>
          <w:sz w:val="24"/>
          <w:szCs w:val="24"/>
        </w:rPr>
        <w:t xml:space="preserve"> assertion that after the </w:t>
      </w:r>
      <w:r w:rsidR="00EE33DB">
        <w:rPr>
          <w:rFonts w:ascii="Times New Roman" w:hAnsi="Times New Roman" w:cs="Times New Roman"/>
          <w:sz w:val="24"/>
          <w:szCs w:val="24"/>
        </w:rPr>
        <w:t>defendant</w:t>
      </w:r>
      <w:r w:rsidR="007C1288">
        <w:rPr>
          <w:rFonts w:ascii="Times New Roman" w:hAnsi="Times New Roman" w:cs="Times New Roman"/>
          <w:sz w:val="24"/>
          <w:szCs w:val="24"/>
        </w:rPr>
        <w:t xml:space="preserve">’s purported cancellation </w:t>
      </w:r>
      <w:r w:rsidR="002A2796">
        <w:rPr>
          <w:rFonts w:ascii="Times New Roman" w:hAnsi="Times New Roman" w:cs="Times New Roman"/>
          <w:sz w:val="24"/>
          <w:szCs w:val="24"/>
        </w:rPr>
        <w:t xml:space="preserve">in May 2002 </w:t>
      </w:r>
      <w:r w:rsidR="007C1288">
        <w:rPr>
          <w:rFonts w:ascii="Times New Roman" w:hAnsi="Times New Roman" w:cs="Times New Roman"/>
          <w:sz w:val="24"/>
          <w:szCs w:val="24"/>
        </w:rPr>
        <w:t xml:space="preserve">they had paid the aforesaid two cheques in the sums of $240 000 in September 2002 and $137 000 in October 2001, and the third cheque from </w:t>
      </w:r>
      <w:proofErr w:type="spellStart"/>
      <w:r w:rsidR="007C1288">
        <w:rPr>
          <w:rFonts w:ascii="Times New Roman" w:hAnsi="Times New Roman" w:cs="Times New Roman"/>
          <w:sz w:val="24"/>
          <w:szCs w:val="24"/>
        </w:rPr>
        <w:t>Catercraft</w:t>
      </w:r>
      <w:proofErr w:type="spellEnd"/>
      <w:r w:rsidR="007C1288">
        <w:rPr>
          <w:rFonts w:ascii="Times New Roman" w:hAnsi="Times New Roman" w:cs="Times New Roman"/>
          <w:sz w:val="24"/>
          <w:szCs w:val="24"/>
        </w:rPr>
        <w:t xml:space="preserve"> in the sum of $68 000 in November 2002. Thus if, as acknowledged by the defendant in writing that by May 2002 the plaintiff had paid $503 100</w:t>
      </w:r>
      <w:r w:rsidR="00C01266">
        <w:rPr>
          <w:rFonts w:ascii="Times New Roman" w:hAnsi="Times New Roman" w:cs="Times New Roman"/>
          <w:sz w:val="24"/>
          <w:szCs w:val="24"/>
        </w:rPr>
        <w:t>,</w:t>
      </w:r>
      <w:r w:rsidR="007C1288">
        <w:rPr>
          <w:rFonts w:ascii="Times New Roman" w:hAnsi="Times New Roman" w:cs="Times New Roman"/>
          <w:sz w:val="24"/>
          <w:szCs w:val="24"/>
        </w:rPr>
        <w:t xml:space="preserve"> and if </w:t>
      </w:r>
      <w:r w:rsidR="000F661E">
        <w:rPr>
          <w:rFonts w:ascii="Times New Roman" w:hAnsi="Times New Roman" w:cs="Times New Roman"/>
          <w:sz w:val="24"/>
          <w:szCs w:val="24"/>
        </w:rPr>
        <w:t xml:space="preserve">subsequently the </w:t>
      </w:r>
      <w:r w:rsidR="00EE33DB">
        <w:rPr>
          <w:rFonts w:ascii="Times New Roman" w:hAnsi="Times New Roman" w:cs="Times New Roman"/>
          <w:sz w:val="24"/>
          <w:szCs w:val="24"/>
        </w:rPr>
        <w:t>plaintiff</w:t>
      </w:r>
      <w:r w:rsidR="000F661E">
        <w:rPr>
          <w:rFonts w:ascii="Times New Roman" w:hAnsi="Times New Roman" w:cs="Times New Roman"/>
          <w:sz w:val="24"/>
          <w:szCs w:val="24"/>
        </w:rPr>
        <w:t xml:space="preserve"> had paid $240 000, $137 000 and $70 000 – the last payment being </w:t>
      </w:r>
      <w:r w:rsidR="00C01266">
        <w:rPr>
          <w:rFonts w:ascii="Times New Roman" w:hAnsi="Times New Roman" w:cs="Times New Roman"/>
          <w:sz w:val="24"/>
          <w:szCs w:val="24"/>
        </w:rPr>
        <w:t>the</w:t>
      </w:r>
      <w:r w:rsidR="00BE2E23">
        <w:rPr>
          <w:rFonts w:ascii="Times New Roman" w:hAnsi="Times New Roman" w:cs="Times New Roman"/>
          <w:sz w:val="24"/>
          <w:szCs w:val="24"/>
        </w:rPr>
        <w:t xml:space="preserve"> </w:t>
      </w:r>
      <w:r w:rsidR="000F661E">
        <w:rPr>
          <w:rFonts w:ascii="Times New Roman" w:hAnsi="Times New Roman" w:cs="Times New Roman"/>
          <w:sz w:val="24"/>
          <w:szCs w:val="24"/>
        </w:rPr>
        <w:t>$68</w:t>
      </w:r>
      <w:r w:rsidR="00C01266">
        <w:rPr>
          <w:rFonts w:ascii="Times New Roman" w:hAnsi="Times New Roman" w:cs="Times New Roman"/>
          <w:sz w:val="24"/>
          <w:szCs w:val="24"/>
        </w:rPr>
        <w:t xml:space="preserve"> 0000 cheque from </w:t>
      </w:r>
      <w:proofErr w:type="spellStart"/>
      <w:r w:rsidR="00C01266">
        <w:rPr>
          <w:rFonts w:ascii="Times New Roman" w:hAnsi="Times New Roman" w:cs="Times New Roman"/>
          <w:sz w:val="24"/>
          <w:szCs w:val="24"/>
        </w:rPr>
        <w:t>Catercraft</w:t>
      </w:r>
      <w:proofErr w:type="spellEnd"/>
      <w:r w:rsidR="00C01266">
        <w:rPr>
          <w:rFonts w:ascii="Times New Roman" w:hAnsi="Times New Roman" w:cs="Times New Roman"/>
          <w:sz w:val="24"/>
          <w:szCs w:val="24"/>
        </w:rPr>
        <w:t xml:space="preserve"> and the $2 000 in cash – then the </w:t>
      </w:r>
      <w:r w:rsidR="00BE2E23">
        <w:rPr>
          <w:rFonts w:ascii="Times New Roman" w:hAnsi="Times New Roman" w:cs="Times New Roman"/>
          <w:sz w:val="24"/>
          <w:szCs w:val="24"/>
        </w:rPr>
        <w:t>plaintiff</w:t>
      </w:r>
      <w:r w:rsidR="00C01266">
        <w:rPr>
          <w:rFonts w:ascii="Times New Roman" w:hAnsi="Times New Roman" w:cs="Times New Roman"/>
          <w:sz w:val="24"/>
          <w:szCs w:val="24"/>
        </w:rPr>
        <w:t>’s total payments by 8 November 2002 w</w:t>
      </w:r>
      <w:r w:rsidR="001D6106">
        <w:rPr>
          <w:rFonts w:ascii="Times New Roman" w:hAnsi="Times New Roman" w:cs="Times New Roman"/>
          <w:sz w:val="24"/>
          <w:szCs w:val="24"/>
        </w:rPr>
        <w:t xml:space="preserve">ould be </w:t>
      </w:r>
      <w:r w:rsidR="00C01266">
        <w:rPr>
          <w:rFonts w:ascii="Times New Roman" w:hAnsi="Times New Roman" w:cs="Times New Roman"/>
          <w:sz w:val="24"/>
          <w:szCs w:val="24"/>
        </w:rPr>
        <w:t xml:space="preserve">$950 000. </w:t>
      </w:r>
    </w:p>
    <w:p w:rsidR="00693E90" w:rsidRDefault="00693E90"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point</w:t>
      </w:r>
      <w:r w:rsidR="007D5939">
        <w:rPr>
          <w:rFonts w:ascii="Times New Roman" w:hAnsi="Times New Roman" w:cs="Times New Roman"/>
          <w:sz w:val="24"/>
          <w:szCs w:val="24"/>
        </w:rPr>
        <w:t>ed</w:t>
      </w:r>
      <w:r>
        <w:rPr>
          <w:rFonts w:ascii="Times New Roman" w:hAnsi="Times New Roman" w:cs="Times New Roman"/>
          <w:sz w:val="24"/>
          <w:szCs w:val="24"/>
        </w:rPr>
        <w:t xml:space="preserve"> out already</w:t>
      </w:r>
      <w:r w:rsidR="007D5939">
        <w:rPr>
          <w:rFonts w:ascii="Times New Roman" w:hAnsi="Times New Roman" w:cs="Times New Roman"/>
          <w:sz w:val="24"/>
          <w:szCs w:val="24"/>
        </w:rPr>
        <w:t>,</w:t>
      </w:r>
      <w:r>
        <w:rPr>
          <w:rFonts w:ascii="Times New Roman" w:hAnsi="Times New Roman" w:cs="Times New Roman"/>
          <w:sz w:val="24"/>
          <w:szCs w:val="24"/>
        </w:rPr>
        <w:t xml:space="preserve"> the </w:t>
      </w:r>
      <w:r w:rsidR="00BE2E23">
        <w:rPr>
          <w:rFonts w:ascii="Times New Roman" w:hAnsi="Times New Roman" w:cs="Times New Roman"/>
          <w:sz w:val="24"/>
          <w:szCs w:val="24"/>
        </w:rPr>
        <w:t>plaintiff</w:t>
      </w:r>
      <w:r>
        <w:rPr>
          <w:rFonts w:ascii="Times New Roman" w:hAnsi="Times New Roman" w:cs="Times New Roman"/>
          <w:sz w:val="24"/>
          <w:szCs w:val="24"/>
        </w:rPr>
        <w:t xml:space="preserve"> had 2 years from 1 February 2001 to pay o</w:t>
      </w:r>
      <w:r w:rsidR="00B000A9">
        <w:rPr>
          <w:rFonts w:ascii="Times New Roman" w:hAnsi="Times New Roman" w:cs="Times New Roman"/>
          <w:sz w:val="24"/>
          <w:szCs w:val="24"/>
        </w:rPr>
        <w:t>f</w:t>
      </w:r>
      <w:r>
        <w:rPr>
          <w:rFonts w:ascii="Times New Roman" w:hAnsi="Times New Roman" w:cs="Times New Roman"/>
          <w:sz w:val="24"/>
          <w:szCs w:val="24"/>
        </w:rPr>
        <w:t>f the instalments. Th</w:t>
      </w:r>
      <w:r w:rsidR="006744EB">
        <w:rPr>
          <w:rFonts w:ascii="Times New Roman" w:hAnsi="Times New Roman" w:cs="Times New Roman"/>
          <w:sz w:val="24"/>
          <w:szCs w:val="24"/>
        </w:rPr>
        <w:t xml:space="preserve">us it had until </w:t>
      </w:r>
      <w:r>
        <w:rPr>
          <w:rFonts w:ascii="Times New Roman" w:hAnsi="Times New Roman" w:cs="Times New Roman"/>
          <w:sz w:val="24"/>
          <w:szCs w:val="24"/>
        </w:rPr>
        <w:t>31 January 2003</w:t>
      </w:r>
      <w:r w:rsidR="00A47592">
        <w:rPr>
          <w:rFonts w:ascii="Times New Roman" w:hAnsi="Times New Roman" w:cs="Times New Roman"/>
          <w:sz w:val="24"/>
          <w:szCs w:val="24"/>
        </w:rPr>
        <w:t xml:space="preserve"> to finish paying</w:t>
      </w:r>
      <w:r>
        <w:rPr>
          <w:rFonts w:ascii="Times New Roman" w:hAnsi="Times New Roman" w:cs="Times New Roman"/>
          <w:sz w:val="24"/>
          <w:szCs w:val="24"/>
        </w:rPr>
        <w:t xml:space="preserve">. But by 8 November 2002 the </w:t>
      </w:r>
      <w:r w:rsidR="00BE2E23">
        <w:rPr>
          <w:rFonts w:ascii="Times New Roman" w:hAnsi="Times New Roman" w:cs="Times New Roman"/>
          <w:sz w:val="24"/>
          <w:szCs w:val="24"/>
        </w:rPr>
        <w:t>plaintiff</w:t>
      </w:r>
      <w:r>
        <w:rPr>
          <w:rFonts w:ascii="Times New Roman" w:hAnsi="Times New Roman" w:cs="Times New Roman"/>
          <w:sz w:val="24"/>
          <w:szCs w:val="24"/>
        </w:rPr>
        <w:t xml:space="preserve"> had </w:t>
      </w:r>
      <w:r w:rsidR="006744EB">
        <w:rPr>
          <w:rFonts w:ascii="Times New Roman" w:hAnsi="Times New Roman" w:cs="Times New Roman"/>
          <w:sz w:val="24"/>
          <w:szCs w:val="24"/>
        </w:rPr>
        <w:t xml:space="preserve">already </w:t>
      </w:r>
      <w:r>
        <w:rPr>
          <w:rFonts w:ascii="Times New Roman" w:hAnsi="Times New Roman" w:cs="Times New Roman"/>
          <w:sz w:val="24"/>
          <w:szCs w:val="24"/>
        </w:rPr>
        <w:t xml:space="preserve">finished paying. Therefore on the two questions whether the plaintiff </w:t>
      </w:r>
      <w:r w:rsidR="002A2796">
        <w:rPr>
          <w:rFonts w:ascii="Times New Roman" w:hAnsi="Times New Roman" w:cs="Times New Roman"/>
          <w:sz w:val="24"/>
          <w:szCs w:val="24"/>
        </w:rPr>
        <w:t xml:space="preserve">had </w:t>
      </w:r>
      <w:r>
        <w:rPr>
          <w:rFonts w:ascii="Times New Roman" w:hAnsi="Times New Roman" w:cs="Times New Roman"/>
          <w:sz w:val="24"/>
          <w:szCs w:val="24"/>
        </w:rPr>
        <w:t xml:space="preserve">failed to pay the purchase price in full and whether, at any rate, the payments </w:t>
      </w:r>
      <w:r w:rsidR="002A2796">
        <w:rPr>
          <w:rFonts w:ascii="Times New Roman" w:hAnsi="Times New Roman" w:cs="Times New Roman"/>
          <w:sz w:val="24"/>
          <w:szCs w:val="24"/>
        </w:rPr>
        <w:t>had been</w:t>
      </w:r>
      <w:r>
        <w:rPr>
          <w:rFonts w:ascii="Times New Roman" w:hAnsi="Times New Roman" w:cs="Times New Roman"/>
          <w:sz w:val="24"/>
          <w:szCs w:val="24"/>
        </w:rPr>
        <w:t xml:space="preserve"> made within the stipulated </w:t>
      </w:r>
      <w:r w:rsidR="00A47592">
        <w:rPr>
          <w:rFonts w:ascii="Times New Roman" w:hAnsi="Times New Roman" w:cs="Times New Roman"/>
          <w:sz w:val="24"/>
          <w:szCs w:val="24"/>
        </w:rPr>
        <w:t>time</w:t>
      </w:r>
      <w:r>
        <w:rPr>
          <w:rFonts w:ascii="Times New Roman" w:hAnsi="Times New Roman" w:cs="Times New Roman"/>
          <w:sz w:val="24"/>
          <w:szCs w:val="24"/>
        </w:rPr>
        <w:t>, I find for the plaintiff.</w:t>
      </w:r>
    </w:p>
    <w:p w:rsidR="00174283" w:rsidRDefault="00693E90"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steadfastly maintained that it had cancelled the agreement of sale on account of the plaintiff’s </w:t>
      </w:r>
      <w:r w:rsidR="00B000A9">
        <w:rPr>
          <w:rFonts w:ascii="Times New Roman" w:hAnsi="Times New Roman" w:cs="Times New Roman"/>
          <w:sz w:val="24"/>
          <w:szCs w:val="24"/>
        </w:rPr>
        <w:t>“</w:t>
      </w:r>
      <w:r w:rsidRPr="00B000A9">
        <w:rPr>
          <w:rFonts w:ascii="Times New Roman" w:hAnsi="Times New Roman" w:cs="Times New Roman"/>
          <w:i/>
          <w:sz w:val="24"/>
          <w:szCs w:val="24"/>
        </w:rPr>
        <w:t>unexplained</w:t>
      </w:r>
      <w:r w:rsidR="00B000A9">
        <w:rPr>
          <w:rFonts w:ascii="Times New Roman" w:hAnsi="Times New Roman" w:cs="Times New Roman"/>
          <w:sz w:val="24"/>
          <w:szCs w:val="24"/>
        </w:rPr>
        <w:t>”</w:t>
      </w:r>
      <w:r>
        <w:rPr>
          <w:rFonts w:ascii="Times New Roman" w:hAnsi="Times New Roman" w:cs="Times New Roman"/>
          <w:sz w:val="24"/>
          <w:szCs w:val="24"/>
        </w:rPr>
        <w:t xml:space="preserve"> failure to maintain the instalment</w:t>
      </w:r>
      <w:r w:rsidR="00BE2E23">
        <w:rPr>
          <w:rFonts w:ascii="Times New Roman" w:hAnsi="Times New Roman" w:cs="Times New Roman"/>
          <w:sz w:val="24"/>
          <w:szCs w:val="24"/>
        </w:rPr>
        <w:t>s</w:t>
      </w:r>
      <w:r>
        <w:rPr>
          <w:rFonts w:ascii="Times New Roman" w:hAnsi="Times New Roman" w:cs="Times New Roman"/>
          <w:sz w:val="24"/>
          <w:szCs w:val="24"/>
        </w:rPr>
        <w:t xml:space="preserve"> at $20 000 per month</w:t>
      </w:r>
      <w:r w:rsidR="002A2796">
        <w:rPr>
          <w:rFonts w:ascii="Times New Roman" w:hAnsi="Times New Roman" w:cs="Times New Roman"/>
          <w:sz w:val="24"/>
          <w:szCs w:val="24"/>
        </w:rPr>
        <w:t xml:space="preserve"> for some months</w:t>
      </w:r>
      <w:r>
        <w:rPr>
          <w:rFonts w:ascii="Times New Roman" w:hAnsi="Times New Roman" w:cs="Times New Roman"/>
          <w:sz w:val="24"/>
          <w:szCs w:val="24"/>
        </w:rPr>
        <w:t xml:space="preserve">. </w:t>
      </w:r>
      <w:r w:rsidR="006744EB">
        <w:rPr>
          <w:rFonts w:ascii="Times New Roman" w:hAnsi="Times New Roman" w:cs="Times New Roman"/>
          <w:sz w:val="24"/>
          <w:szCs w:val="24"/>
        </w:rPr>
        <w:t xml:space="preserve">That the plaintiff did not </w:t>
      </w:r>
      <w:r w:rsidR="00BE2E23">
        <w:rPr>
          <w:rFonts w:ascii="Times New Roman" w:hAnsi="Times New Roman" w:cs="Times New Roman"/>
          <w:sz w:val="24"/>
          <w:szCs w:val="24"/>
        </w:rPr>
        <w:t xml:space="preserve">always </w:t>
      </w:r>
      <w:r w:rsidR="006744EB">
        <w:rPr>
          <w:rFonts w:ascii="Times New Roman" w:hAnsi="Times New Roman" w:cs="Times New Roman"/>
          <w:sz w:val="24"/>
          <w:szCs w:val="24"/>
        </w:rPr>
        <w:t>mainta</w:t>
      </w:r>
      <w:r w:rsidR="00B000A9">
        <w:rPr>
          <w:rFonts w:ascii="Times New Roman" w:hAnsi="Times New Roman" w:cs="Times New Roman"/>
          <w:sz w:val="24"/>
          <w:szCs w:val="24"/>
        </w:rPr>
        <w:t xml:space="preserve">in </w:t>
      </w:r>
      <w:r w:rsidR="00BE2E23">
        <w:rPr>
          <w:rFonts w:ascii="Times New Roman" w:hAnsi="Times New Roman" w:cs="Times New Roman"/>
          <w:sz w:val="24"/>
          <w:szCs w:val="24"/>
        </w:rPr>
        <w:t>its rate of payments</w:t>
      </w:r>
      <w:r w:rsidR="00B000A9">
        <w:rPr>
          <w:rFonts w:ascii="Times New Roman" w:hAnsi="Times New Roman" w:cs="Times New Roman"/>
          <w:sz w:val="24"/>
          <w:szCs w:val="24"/>
        </w:rPr>
        <w:t xml:space="preserve"> </w:t>
      </w:r>
      <w:r w:rsidR="00BE2E23">
        <w:rPr>
          <w:rFonts w:ascii="Times New Roman" w:hAnsi="Times New Roman" w:cs="Times New Roman"/>
          <w:sz w:val="24"/>
          <w:szCs w:val="24"/>
        </w:rPr>
        <w:t xml:space="preserve">as per the agreement </w:t>
      </w:r>
      <w:r w:rsidR="002A2796">
        <w:rPr>
          <w:rFonts w:ascii="Times New Roman" w:hAnsi="Times New Roman" w:cs="Times New Roman"/>
          <w:sz w:val="24"/>
          <w:szCs w:val="24"/>
        </w:rPr>
        <w:t>wa</w:t>
      </w:r>
      <w:r w:rsidR="006744EB">
        <w:rPr>
          <w:rFonts w:ascii="Times New Roman" w:hAnsi="Times New Roman" w:cs="Times New Roman"/>
          <w:sz w:val="24"/>
          <w:szCs w:val="24"/>
        </w:rPr>
        <w:t xml:space="preserve">s common cause. </w:t>
      </w:r>
      <w:r w:rsidR="002A2796">
        <w:rPr>
          <w:rFonts w:ascii="Times New Roman" w:hAnsi="Times New Roman" w:cs="Times New Roman"/>
          <w:sz w:val="24"/>
          <w:szCs w:val="24"/>
        </w:rPr>
        <w:t>For example, i</w:t>
      </w:r>
      <w:r w:rsidR="006744EB">
        <w:rPr>
          <w:rFonts w:ascii="Times New Roman" w:hAnsi="Times New Roman" w:cs="Times New Roman"/>
          <w:sz w:val="24"/>
          <w:szCs w:val="24"/>
        </w:rPr>
        <w:t>n terms of the agreement t</w:t>
      </w:r>
      <w:r w:rsidR="00EE451A">
        <w:rPr>
          <w:rFonts w:ascii="Times New Roman" w:hAnsi="Times New Roman" w:cs="Times New Roman"/>
          <w:sz w:val="24"/>
          <w:szCs w:val="24"/>
        </w:rPr>
        <w:t>he deposit was supposed to be</w:t>
      </w:r>
      <w:r w:rsidR="00B000A9">
        <w:rPr>
          <w:rFonts w:ascii="Times New Roman" w:hAnsi="Times New Roman" w:cs="Times New Roman"/>
          <w:sz w:val="24"/>
          <w:szCs w:val="24"/>
        </w:rPr>
        <w:t xml:space="preserve"> </w:t>
      </w:r>
      <w:r w:rsidR="00EE451A">
        <w:rPr>
          <w:rFonts w:ascii="Times New Roman" w:hAnsi="Times New Roman" w:cs="Times New Roman"/>
          <w:sz w:val="24"/>
          <w:szCs w:val="24"/>
        </w:rPr>
        <w:t>$450 000. It was supposed to be paid in tranches: $150 000 on 1 February 2001 and $300 000 by 2 April 2001. Bu</w:t>
      </w:r>
      <w:r w:rsidR="00A47592">
        <w:rPr>
          <w:rFonts w:ascii="Times New Roman" w:hAnsi="Times New Roman" w:cs="Times New Roman"/>
          <w:sz w:val="24"/>
          <w:szCs w:val="24"/>
        </w:rPr>
        <w:t xml:space="preserve">t on the ground the </w:t>
      </w:r>
      <w:r w:rsidR="00443C46">
        <w:rPr>
          <w:rFonts w:ascii="Times New Roman" w:hAnsi="Times New Roman" w:cs="Times New Roman"/>
          <w:sz w:val="24"/>
          <w:szCs w:val="24"/>
        </w:rPr>
        <w:t xml:space="preserve">parties behaved </w:t>
      </w:r>
      <w:r w:rsidR="00A47592">
        <w:rPr>
          <w:rFonts w:ascii="Times New Roman" w:hAnsi="Times New Roman" w:cs="Times New Roman"/>
          <w:sz w:val="24"/>
          <w:szCs w:val="24"/>
        </w:rPr>
        <w:t>completely different</w:t>
      </w:r>
      <w:r w:rsidR="00443C46">
        <w:rPr>
          <w:rFonts w:ascii="Times New Roman" w:hAnsi="Times New Roman" w:cs="Times New Roman"/>
          <w:sz w:val="24"/>
          <w:szCs w:val="24"/>
        </w:rPr>
        <w:t>ly</w:t>
      </w:r>
      <w:r w:rsidR="002A2796">
        <w:rPr>
          <w:rFonts w:ascii="Times New Roman" w:hAnsi="Times New Roman" w:cs="Times New Roman"/>
          <w:sz w:val="24"/>
          <w:szCs w:val="24"/>
        </w:rPr>
        <w:t xml:space="preserve"> right</w:t>
      </w:r>
      <w:r w:rsidR="007D5939">
        <w:rPr>
          <w:rFonts w:ascii="Times New Roman" w:hAnsi="Times New Roman" w:cs="Times New Roman"/>
          <w:sz w:val="24"/>
          <w:szCs w:val="24"/>
        </w:rPr>
        <w:t xml:space="preserve"> from the onset</w:t>
      </w:r>
      <w:r w:rsidR="00A47592">
        <w:rPr>
          <w:rFonts w:ascii="Times New Roman" w:hAnsi="Times New Roman" w:cs="Times New Roman"/>
          <w:sz w:val="24"/>
          <w:szCs w:val="24"/>
        </w:rPr>
        <w:t xml:space="preserve">. Not even the $150 000 was paid on due date. It was </w:t>
      </w:r>
      <w:r w:rsidR="007D5939">
        <w:rPr>
          <w:rFonts w:ascii="Times New Roman" w:hAnsi="Times New Roman" w:cs="Times New Roman"/>
          <w:sz w:val="24"/>
          <w:szCs w:val="24"/>
        </w:rPr>
        <w:t xml:space="preserve">only </w:t>
      </w:r>
      <w:r w:rsidR="00A47592">
        <w:rPr>
          <w:rFonts w:ascii="Times New Roman" w:hAnsi="Times New Roman" w:cs="Times New Roman"/>
          <w:sz w:val="24"/>
          <w:szCs w:val="24"/>
        </w:rPr>
        <w:t xml:space="preserve">paid on 17 February 2001. The $300 000 seem never to have been paid by 2 April 2001. The payment history shows that </w:t>
      </w:r>
      <w:r w:rsidR="007D5939">
        <w:rPr>
          <w:rFonts w:ascii="Times New Roman" w:hAnsi="Times New Roman" w:cs="Times New Roman"/>
          <w:sz w:val="24"/>
          <w:szCs w:val="24"/>
        </w:rPr>
        <w:t>a</w:t>
      </w:r>
      <w:r w:rsidR="00A47592">
        <w:rPr>
          <w:rFonts w:ascii="Times New Roman" w:hAnsi="Times New Roman" w:cs="Times New Roman"/>
          <w:sz w:val="24"/>
          <w:szCs w:val="24"/>
        </w:rPr>
        <w:t>fter the</w:t>
      </w:r>
      <w:r w:rsidR="007D5939">
        <w:rPr>
          <w:rFonts w:ascii="Times New Roman" w:hAnsi="Times New Roman" w:cs="Times New Roman"/>
          <w:sz w:val="24"/>
          <w:szCs w:val="24"/>
        </w:rPr>
        <w:t xml:space="preserve"> </w:t>
      </w:r>
      <w:r w:rsidR="00A47592">
        <w:rPr>
          <w:rFonts w:ascii="Times New Roman" w:hAnsi="Times New Roman" w:cs="Times New Roman"/>
          <w:sz w:val="24"/>
          <w:szCs w:val="24"/>
        </w:rPr>
        <w:t>$150 000 on 17 February 2001 the next payments we</w:t>
      </w:r>
      <w:r w:rsidR="00B000A9">
        <w:rPr>
          <w:rFonts w:ascii="Times New Roman" w:hAnsi="Times New Roman" w:cs="Times New Roman"/>
          <w:sz w:val="24"/>
          <w:szCs w:val="24"/>
        </w:rPr>
        <w:t xml:space="preserve">re $20 000 on 28 February 2001, </w:t>
      </w:r>
      <w:r w:rsidR="00174283">
        <w:rPr>
          <w:rFonts w:ascii="Times New Roman" w:hAnsi="Times New Roman" w:cs="Times New Roman"/>
          <w:sz w:val="24"/>
          <w:szCs w:val="24"/>
        </w:rPr>
        <w:t xml:space="preserve">$20 000 on </w:t>
      </w:r>
      <w:r w:rsidR="00A47592">
        <w:rPr>
          <w:rFonts w:ascii="Times New Roman" w:hAnsi="Times New Roman" w:cs="Times New Roman"/>
          <w:sz w:val="24"/>
          <w:szCs w:val="24"/>
        </w:rPr>
        <w:t>30 March 2001</w:t>
      </w:r>
      <w:r w:rsidR="00174283">
        <w:rPr>
          <w:rFonts w:ascii="Times New Roman" w:hAnsi="Times New Roman" w:cs="Times New Roman"/>
          <w:sz w:val="24"/>
          <w:szCs w:val="24"/>
        </w:rPr>
        <w:t xml:space="preserve"> and</w:t>
      </w:r>
      <w:r w:rsidR="00A47592">
        <w:rPr>
          <w:rFonts w:ascii="Times New Roman" w:hAnsi="Times New Roman" w:cs="Times New Roman"/>
          <w:sz w:val="24"/>
          <w:szCs w:val="24"/>
        </w:rPr>
        <w:t xml:space="preserve"> $20 000 on 30 April 2001</w:t>
      </w:r>
      <w:r w:rsidR="00174283">
        <w:rPr>
          <w:rFonts w:ascii="Times New Roman" w:hAnsi="Times New Roman" w:cs="Times New Roman"/>
          <w:sz w:val="24"/>
          <w:szCs w:val="24"/>
        </w:rPr>
        <w:t xml:space="preserve">. So by 2 April 2001 plaintiff had only paid $190 000 out of $450 000. </w:t>
      </w:r>
    </w:p>
    <w:p w:rsidR="007D5939" w:rsidRDefault="00174283"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Did </w:t>
      </w:r>
      <w:r w:rsidR="00B000A9">
        <w:rPr>
          <w:rFonts w:ascii="Times New Roman" w:hAnsi="Times New Roman" w:cs="Times New Roman"/>
          <w:sz w:val="24"/>
          <w:szCs w:val="24"/>
        </w:rPr>
        <w:t xml:space="preserve">the </w:t>
      </w:r>
      <w:r>
        <w:rPr>
          <w:rFonts w:ascii="Times New Roman" w:hAnsi="Times New Roman" w:cs="Times New Roman"/>
          <w:sz w:val="24"/>
          <w:szCs w:val="24"/>
        </w:rPr>
        <w:t>defendant cancel? No, it did not.</w:t>
      </w:r>
      <w:r w:rsidR="007D5939">
        <w:rPr>
          <w:rFonts w:ascii="Times New Roman" w:hAnsi="Times New Roman" w:cs="Times New Roman"/>
          <w:sz w:val="24"/>
          <w:szCs w:val="24"/>
        </w:rPr>
        <w:t xml:space="preserve"> </w:t>
      </w:r>
    </w:p>
    <w:p w:rsidR="00CF75AB" w:rsidRDefault="007D5939" w:rsidP="00E45F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major bone of contention as set out in its pleading</w:t>
      </w:r>
      <w:r w:rsidR="00B000A9">
        <w:rPr>
          <w:rFonts w:ascii="Times New Roman" w:hAnsi="Times New Roman" w:cs="Times New Roman"/>
          <w:sz w:val="24"/>
          <w:szCs w:val="24"/>
        </w:rPr>
        <w:t>s</w:t>
      </w:r>
      <w:r>
        <w:rPr>
          <w:rFonts w:ascii="Times New Roman" w:hAnsi="Times New Roman" w:cs="Times New Roman"/>
          <w:sz w:val="24"/>
          <w:szCs w:val="24"/>
        </w:rPr>
        <w:t xml:space="preserve"> and </w:t>
      </w:r>
      <w:r w:rsidR="00B000A9">
        <w:rPr>
          <w:rFonts w:ascii="Times New Roman" w:hAnsi="Times New Roman" w:cs="Times New Roman"/>
          <w:sz w:val="24"/>
          <w:szCs w:val="24"/>
        </w:rPr>
        <w:t xml:space="preserve">in </w:t>
      </w:r>
      <w:r>
        <w:rPr>
          <w:rFonts w:ascii="Times New Roman" w:hAnsi="Times New Roman" w:cs="Times New Roman"/>
          <w:sz w:val="24"/>
          <w:szCs w:val="24"/>
        </w:rPr>
        <w:t xml:space="preserve">Rev </w:t>
      </w:r>
      <w:proofErr w:type="spellStart"/>
      <w:r>
        <w:rPr>
          <w:rFonts w:ascii="Times New Roman" w:hAnsi="Times New Roman" w:cs="Times New Roman"/>
          <w:sz w:val="24"/>
          <w:szCs w:val="24"/>
        </w:rPr>
        <w:t>Gawe</w:t>
      </w:r>
      <w:r w:rsidR="00B000A9">
        <w:rPr>
          <w:rFonts w:ascii="Times New Roman" w:hAnsi="Times New Roman" w:cs="Times New Roman"/>
          <w:sz w:val="24"/>
          <w:szCs w:val="24"/>
        </w:rPr>
        <w:t>’s</w:t>
      </w:r>
      <w:proofErr w:type="spellEnd"/>
      <w:r w:rsidR="00B000A9">
        <w:rPr>
          <w:rFonts w:ascii="Times New Roman" w:hAnsi="Times New Roman" w:cs="Times New Roman"/>
          <w:sz w:val="24"/>
          <w:szCs w:val="24"/>
        </w:rPr>
        <w:t xml:space="preserve"> evidence was that </w:t>
      </w:r>
      <w:r>
        <w:rPr>
          <w:rFonts w:ascii="Times New Roman" w:hAnsi="Times New Roman" w:cs="Times New Roman"/>
          <w:sz w:val="24"/>
          <w:szCs w:val="24"/>
        </w:rPr>
        <w:t>the plaintiff’s payments in the months of February 2002, March 2002</w:t>
      </w:r>
      <w:r w:rsidR="00B000A9">
        <w:rPr>
          <w:rFonts w:ascii="Times New Roman" w:hAnsi="Times New Roman" w:cs="Times New Roman"/>
          <w:sz w:val="24"/>
          <w:szCs w:val="24"/>
        </w:rPr>
        <w:t xml:space="preserve"> and April 2002 </w:t>
      </w:r>
      <w:r w:rsidR="00BE2E23">
        <w:rPr>
          <w:rFonts w:ascii="Times New Roman" w:hAnsi="Times New Roman" w:cs="Times New Roman"/>
          <w:sz w:val="24"/>
          <w:szCs w:val="24"/>
        </w:rPr>
        <w:t>had dropped</w:t>
      </w:r>
      <w:r w:rsidR="00B000A9">
        <w:rPr>
          <w:rFonts w:ascii="Times New Roman" w:hAnsi="Times New Roman" w:cs="Times New Roman"/>
          <w:sz w:val="24"/>
          <w:szCs w:val="24"/>
        </w:rPr>
        <w:t xml:space="preserve"> from $20 000 per month to only $12 600 per month. That </w:t>
      </w:r>
      <w:r w:rsidR="002A2796">
        <w:rPr>
          <w:rFonts w:ascii="Times New Roman" w:hAnsi="Times New Roman" w:cs="Times New Roman"/>
          <w:sz w:val="24"/>
          <w:szCs w:val="24"/>
        </w:rPr>
        <w:t xml:space="preserve">this is what happened </w:t>
      </w:r>
      <w:r w:rsidR="00B000A9">
        <w:rPr>
          <w:rFonts w:ascii="Times New Roman" w:hAnsi="Times New Roman" w:cs="Times New Roman"/>
          <w:sz w:val="24"/>
          <w:szCs w:val="24"/>
        </w:rPr>
        <w:t xml:space="preserve">is correct. </w:t>
      </w:r>
      <w:r w:rsidR="002A2796">
        <w:rPr>
          <w:rFonts w:ascii="Times New Roman" w:hAnsi="Times New Roman" w:cs="Times New Roman"/>
          <w:sz w:val="24"/>
          <w:szCs w:val="24"/>
        </w:rPr>
        <w:t>It</w:t>
      </w:r>
      <w:r w:rsidR="00B000A9">
        <w:rPr>
          <w:rFonts w:ascii="Times New Roman" w:hAnsi="Times New Roman" w:cs="Times New Roman"/>
          <w:sz w:val="24"/>
          <w:szCs w:val="24"/>
        </w:rPr>
        <w:t xml:space="preserve"> was common cause</w:t>
      </w:r>
      <w:r w:rsidR="002A2796">
        <w:rPr>
          <w:rFonts w:ascii="Times New Roman" w:hAnsi="Times New Roman" w:cs="Times New Roman"/>
          <w:sz w:val="24"/>
          <w:szCs w:val="24"/>
        </w:rPr>
        <w:t xml:space="preserve"> at the trial</w:t>
      </w:r>
      <w:r w:rsidR="00B000A9">
        <w:rPr>
          <w:rFonts w:ascii="Times New Roman" w:hAnsi="Times New Roman" w:cs="Times New Roman"/>
          <w:sz w:val="24"/>
          <w:szCs w:val="24"/>
        </w:rPr>
        <w:t xml:space="preserve">. To paint </w:t>
      </w:r>
      <w:r w:rsidR="00CF75AB">
        <w:rPr>
          <w:rFonts w:ascii="Times New Roman" w:hAnsi="Times New Roman" w:cs="Times New Roman"/>
          <w:sz w:val="24"/>
          <w:szCs w:val="24"/>
        </w:rPr>
        <w:t xml:space="preserve">the picture clearly the plaintiff’s entire </w:t>
      </w:r>
      <w:r w:rsidR="00B000A9">
        <w:rPr>
          <w:rFonts w:ascii="Times New Roman" w:hAnsi="Times New Roman" w:cs="Times New Roman"/>
          <w:sz w:val="24"/>
          <w:szCs w:val="24"/>
        </w:rPr>
        <w:t xml:space="preserve">payment </w:t>
      </w:r>
      <w:r w:rsidR="00CF75AB">
        <w:rPr>
          <w:rFonts w:ascii="Times New Roman" w:hAnsi="Times New Roman" w:cs="Times New Roman"/>
          <w:sz w:val="24"/>
          <w:szCs w:val="24"/>
        </w:rPr>
        <w:t xml:space="preserve">history </w:t>
      </w:r>
      <w:r w:rsidR="00B000A9">
        <w:rPr>
          <w:rFonts w:ascii="Times New Roman" w:hAnsi="Times New Roman" w:cs="Times New Roman"/>
          <w:sz w:val="24"/>
          <w:szCs w:val="24"/>
        </w:rPr>
        <w:t>is set out below:</w:t>
      </w:r>
    </w:p>
    <w:p w:rsidR="00CF75AB" w:rsidRDefault="00CF75AB" w:rsidP="00CF75AB">
      <w:pPr>
        <w:spacing w:after="0" w:line="360" w:lineRule="auto"/>
        <w:jc w:val="both"/>
        <w:rPr>
          <w:rFonts w:ascii="Times New Roman" w:hAnsi="Times New Roman" w:cs="Times New Roman"/>
          <w:sz w:val="24"/>
          <w:szCs w:val="24"/>
        </w:rPr>
      </w:pPr>
    </w:p>
    <w:p w:rsidR="00CF75AB" w:rsidRDefault="00CF75AB" w:rsidP="00CF75AB">
      <w:pPr>
        <w:spacing w:after="0" w:line="360" w:lineRule="auto"/>
        <w:jc w:val="both"/>
        <w:rPr>
          <w:rFonts w:ascii="Times New Roman" w:hAnsi="Times New Roman" w:cs="Times New Roman"/>
          <w:sz w:val="24"/>
          <w:szCs w:val="24"/>
        </w:rPr>
      </w:pPr>
      <w:r w:rsidRPr="00427254">
        <w:rPr>
          <w:rFonts w:ascii="Times New Roman" w:hAnsi="Times New Roman" w:cs="Times New Roman"/>
          <w:b/>
          <w:sz w:val="24"/>
          <w:szCs w:val="24"/>
          <w:u w:val="single"/>
        </w:rPr>
        <w:t>DATE OF PAYMENT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7254">
        <w:rPr>
          <w:rFonts w:ascii="Times New Roman" w:hAnsi="Times New Roman" w:cs="Times New Roman"/>
          <w:b/>
          <w:sz w:val="24"/>
          <w:szCs w:val="24"/>
          <w:u w:val="single"/>
        </w:rPr>
        <w:t>AMOUNT PAID [$]</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February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150 000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February</w:t>
      </w:r>
      <w:r w:rsidR="00A87AA0">
        <w:rPr>
          <w:rFonts w:ascii="Times New Roman" w:hAnsi="Times New Roman" w:cs="Times New Roman"/>
          <w:sz w:val="24"/>
          <w:szCs w:val="24"/>
        </w:rPr>
        <w:t xml:space="preserve"> </w:t>
      </w:r>
      <w:r>
        <w:rPr>
          <w:rFonts w:ascii="Times New Roman" w:hAnsi="Times New Roman" w:cs="Times New Roman"/>
          <w:sz w:val="24"/>
          <w:szCs w:val="24"/>
        </w:rPr>
        <w:t>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March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r>
        <w:rPr>
          <w:rFonts w:ascii="Times New Roman" w:hAnsi="Times New Roman" w:cs="Times New Roman"/>
          <w:sz w:val="24"/>
          <w:szCs w:val="24"/>
        </w:rPr>
        <w:tab/>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April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May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40 000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June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June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July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August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34 900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 September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October 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t>20 100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November 2001</w:t>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20 100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December 2001</w:t>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22 000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December 2001</w:t>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20 000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January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20 100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February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12 600</w:t>
      </w:r>
    </w:p>
    <w:p w:rsidR="00CF75AB" w:rsidRDefault="00CF75AB"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March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t>12 600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April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12 600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September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240 000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October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137 000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November 2002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00A9">
        <w:rPr>
          <w:rFonts w:ascii="Times New Roman" w:hAnsi="Times New Roman" w:cs="Times New Roman"/>
          <w:sz w:val="24"/>
          <w:szCs w:val="24"/>
        </w:rPr>
        <w:tab/>
      </w:r>
      <w:r>
        <w:rPr>
          <w:rFonts w:ascii="Times New Roman" w:hAnsi="Times New Roman" w:cs="Times New Roman"/>
          <w:sz w:val="24"/>
          <w:szCs w:val="24"/>
        </w:rPr>
        <w:tab/>
        <w:t>68 000</w:t>
      </w:r>
    </w:p>
    <w:p w:rsidR="00427254" w:rsidRDefault="00427254" w:rsidP="00CF7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27254" w:rsidRPr="00427254" w:rsidRDefault="00427254" w:rsidP="00CF75AB">
      <w:pPr>
        <w:spacing w:after="0" w:line="360" w:lineRule="auto"/>
        <w:jc w:val="both"/>
        <w:rPr>
          <w:rFonts w:ascii="Times New Roman" w:hAnsi="Times New Roman" w:cs="Times New Roman"/>
          <w:b/>
          <w:sz w:val="24"/>
          <w:szCs w:val="24"/>
        </w:rPr>
      </w:pPr>
      <w:r w:rsidRPr="00427254">
        <w:rPr>
          <w:rFonts w:ascii="Times New Roman" w:hAnsi="Times New Roman" w:cs="Times New Roman"/>
          <w:b/>
          <w:sz w:val="24"/>
          <w:szCs w:val="24"/>
        </w:rPr>
        <w:t>Total</w:t>
      </w:r>
      <w:r w:rsidRPr="00427254">
        <w:rPr>
          <w:rFonts w:ascii="Times New Roman" w:hAnsi="Times New Roman" w:cs="Times New Roman"/>
          <w:b/>
          <w:sz w:val="24"/>
          <w:szCs w:val="24"/>
        </w:rPr>
        <w:tab/>
      </w:r>
      <w:r>
        <w:rPr>
          <w:rFonts w:ascii="Times New Roman" w:hAnsi="Times New Roman" w:cs="Times New Roman"/>
          <w:b/>
          <w:sz w:val="24"/>
          <w:szCs w:val="24"/>
        </w:rPr>
        <w:tab/>
      </w:r>
      <w:r w:rsidRPr="00427254">
        <w:rPr>
          <w:rFonts w:ascii="Times New Roman" w:hAnsi="Times New Roman" w:cs="Times New Roman"/>
          <w:b/>
          <w:sz w:val="24"/>
          <w:szCs w:val="24"/>
        </w:rPr>
        <w:tab/>
      </w:r>
      <w:r w:rsidRPr="00427254">
        <w:rPr>
          <w:rFonts w:ascii="Times New Roman" w:hAnsi="Times New Roman" w:cs="Times New Roman"/>
          <w:b/>
          <w:sz w:val="24"/>
          <w:szCs w:val="24"/>
        </w:rPr>
        <w:tab/>
      </w:r>
      <w:r w:rsidRPr="00427254">
        <w:rPr>
          <w:rFonts w:ascii="Times New Roman" w:hAnsi="Times New Roman" w:cs="Times New Roman"/>
          <w:b/>
          <w:sz w:val="24"/>
          <w:szCs w:val="24"/>
        </w:rPr>
        <w:tab/>
      </w:r>
      <w:r w:rsidRPr="00427254">
        <w:rPr>
          <w:rFonts w:ascii="Times New Roman" w:hAnsi="Times New Roman" w:cs="Times New Roman"/>
          <w:b/>
          <w:sz w:val="24"/>
          <w:szCs w:val="24"/>
        </w:rPr>
        <w:tab/>
      </w:r>
      <w:r w:rsidRPr="00427254">
        <w:rPr>
          <w:rFonts w:ascii="Times New Roman" w:hAnsi="Times New Roman" w:cs="Times New Roman"/>
          <w:b/>
          <w:sz w:val="24"/>
          <w:szCs w:val="24"/>
        </w:rPr>
        <w:tab/>
      </w:r>
      <w:r w:rsidRPr="00427254">
        <w:rPr>
          <w:rFonts w:ascii="Times New Roman" w:hAnsi="Times New Roman" w:cs="Times New Roman"/>
          <w:b/>
          <w:sz w:val="24"/>
          <w:szCs w:val="24"/>
        </w:rPr>
        <w:tab/>
      </w:r>
      <w:r w:rsidR="00B000A9">
        <w:rPr>
          <w:rFonts w:ascii="Times New Roman" w:hAnsi="Times New Roman" w:cs="Times New Roman"/>
          <w:b/>
          <w:sz w:val="24"/>
          <w:szCs w:val="24"/>
        </w:rPr>
        <w:tab/>
      </w:r>
      <w:r w:rsidRPr="00427254">
        <w:rPr>
          <w:rFonts w:ascii="Times New Roman" w:hAnsi="Times New Roman" w:cs="Times New Roman"/>
          <w:b/>
          <w:sz w:val="24"/>
          <w:szCs w:val="24"/>
        </w:rPr>
        <w:t>950 000</w:t>
      </w:r>
    </w:p>
    <w:p w:rsidR="00427254" w:rsidRDefault="00427254" w:rsidP="00CF75AB">
      <w:pPr>
        <w:spacing w:after="0" w:line="360" w:lineRule="auto"/>
        <w:jc w:val="both"/>
        <w:rPr>
          <w:rFonts w:ascii="Times New Roman" w:hAnsi="Times New Roman" w:cs="Times New Roman"/>
          <w:sz w:val="24"/>
          <w:szCs w:val="24"/>
        </w:rPr>
      </w:pPr>
    </w:p>
    <w:p w:rsidR="00B9629A" w:rsidRDefault="00B000A9" w:rsidP="00B170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002A2796">
        <w:rPr>
          <w:rFonts w:ascii="Times New Roman" w:hAnsi="Times New Roman" w:cs="Times New Roman"/>
          <w:sz w:val="24"/>
          <w:szCs w:val="24"/>
        </w:rPr>
        <w:t xml:space="preserve">the </w:t>
      </w:r>
      <w:r w:rsidR="00B9629A">
        <w:rPr>
          <w:rFonts w:ascii="Times New Roman" w:hAnsi="Times New Roman" w:cs="Times New Roman"/>
          <w:sz w:val="24"/>
          <w:szCs w:val="24"/>
        </w:rPr>
        <w:t>defendant</w:t>
      </w:r>
      <w:r>
        <w:rPr>
          <w:rFonts w:ascii="Times New Roman" w:hAnsi="Times New Roman" w:cs="Times New Roman"/>
          <w:sz w:val="24"/>
          <w:szCs w:val="24"/>
        </w:rPr>
        <w:t xml:space="preserve">’s purported cancellation of the agreement of sale was motivated by the reduced instalments </w:t>
      </w:r>
      <w:r w:rsidR="00BE2E23">
        <w:rPr>
          <w:rFonts w:ascii="Times New Roman" w:hAnsi="Times New Roman" w:cs="Times New Roman"/>
          <w:sz w:val="24"/>
          <w:szCs w:val="24"/>
        </w:rPr>
        <w:t xml:space="preserve">of </w:t>
      </w:r>
      <w:r w:rsidR="00B9629A">
        <w:rPr>
          <w:rFonts w:ascii="Times New Roman" w:hAnsi="Times New Roman" w:cs="Times New Roman"/>
          <w:sz w:val="24"/>
          <w:szCs w:val="24"/>
        </w:rPr>
        <w:t xml:space="preserve">$12 600 per month in the months </w:t>
      </w:r>
      <w:r w:rsidR="002A2796">
        <w:rPr>
          <w:rFonts w:ascii="Times New Roman" w:hAnsi="Times New Roman" w:cs="Times New Roman"/>
          <w:sz w:val="24"/>
          <w:szCs w:val="24"/>
        </w:rPr>
        <w:t xml:space="preserve">of </w:t>
      </w:r>
      <w:r w:rsidR="00B9629A">
        <w:rPr>
          <w:rFonts w:ascii="Times New Roman" w:hAnsi="Times New Roman" w:cs="Times New Roman"/>
          <w:sz w:val="24"/>
          <w:szCs w:val="24"/>
        </w:rPr>
        <w:t>February 2002, March 2002 and April 2002 as aforesaid appears from its letter of 2 May 2002 on which it relied heavily. The letter read as follows:</w:t>
      </w:r>
    </w:p>
    <w:p w:rsidR="00B9629A" w:rsidRDefault="00B9629A" w:rsidP="00CF75AB">
      <w:pPr>
        <w:spacing w:after="0" w:line="360" w:lineRule="auto"/>
        <w:jc w:val="both"/>
        <w:rPr>
          <w:rFonts w:ascii="Times New Roman" w:hAnsi="Times New Roman" w:cs="Times New Roman"/>
          <w:sz w:val="24"/>
          <w:szCs w:val="24"/>
        </w:rPr>
      </w:pPr>
    </w:p>
    <w:p w:rsidR="00B000A9" w:rsidRDefault="00B9629A" w:rsidP="00B1705D">
      <w:pPr>
        <w:spacing w:after="0" w:line="240" w:lineRule="auto"/>
        <w:ind w:firstLine="720"/>
        <w:jc w:val="both"/>
        <w:rPr>
          <w:rFonts w:ascii="Times New Roman" w:hAnsi="Times New Roman" w:cs="Times New Roman"/>
          <w:sz w:val="24"/>
          <w:szCs w:val="24"/>
        </w:rPr>
      </w:pPr>
      <w:r w:rsidRPr="00B1705D">
        <w:rPr>
          <w:rFonts w:ascii="Times New Roman" w:hAnsi="Times New Roman" w:cs="Times New Roman"/>
          <w:sz w:val="24"/>
          <w:szCs w:val="24"/>
        </w:rPr>
        <w:t>“</w:t>
      </w:r>
      <w:r w:rsidRPr="00B1705D">
        <w:rPr>
          <w:rFonts w:ascii="Times New Roman" w:hAnsi="Times New Roman" w:cs="Times New Roman"/>
          <w:b/>
          <w:sz w:val="24"/>
          <w:szCs w:val="24"/>
          <w:u w:val="single"/>
        </w:rPr>
        <w:t>RE: CANCELLATION OF AGREEMENT OF SALE PART OF STD 644</w:t>
      </w:r>
      <w:r w:rsidRPr="00B1705D">
        <w:rPr>
          <w:rFonts w:ascii="Times New Roman" w:hAnsi="Times New Roman" w:cs="Times New Roman"/>
          <w:sz w:val="24"/>
          <w:szCs w:val="24"/>
        </w:rPr>
        <w:t xml:space="preserve"> </w:t>
      </w:r>
    </w:p>
    <w:p w:rsidR="00B1705D" w:rsidRPr="00B1705D" w:rsidRDefault="00B1705D" w:rsidP="00B1705D">
      <w:pPr>
        <w:spacing w:after="0" w:line="240" w:lineRule="auto"/>
        <w:ind w:firstLine="720"/>
        <w:jc w:val="both"/>
        <w:rPr>
          <w:rFonts w:ascii="Times New Roman" w:hAnsi="Times New Roman" w:cs="Times New Roman"/>
          <w:sz w:val="24"/>
          <w:szCs w:val="24"/>
        </w:rPr>
      </w:pPr>
    </w:p>
    <w:p w:rsidR="00B9629A" w:rsidRPr="00B1705D" w:rsidRDefault="00B9629A" w:rsidP="00B1705D">
      <w:pPr>
        <w:spacing w:after="0" w:line="240" w:lineRule="auto"/>
        <w:ind w:left="720"/>
        <w:jc w:val="both"/>
        <w:rPr>
          <w:rFonts w:ascii="Times New Roman" w:hAnsi="Times New Roman" w:cs="Times New Roman"/>
          <w:sz w:val="24"/>
          <w:szCs w:val="24"/>
        </w:rPr>
      </w:pPr>
      <w:r w:rsidRPr="00B1705D">
        <w:rPr>
          <w:rFonts w:ascii="Times New Roman" w:hAnsi="Times New Roman" w:cs="Times New Roman"/>
          <w:sz w:val="24"/>
          <w:szCs w:val="24"/>
        </w:rPr>
        <w:t xml:space="preserve">Your attention is kindly drawn hereby to paragraph “A” Part II of the agreement of contract </w:t>
      </w:r>
      <w:r w:rsidR="00B1705D">
        <w:rPr>
          <w:rFonts w:ascii="Times New Roman" w:hAnsi="Times New Roman" w:cs="Times New Roman"/>
          <w:sz w:val="24"/>
          <w:szCs w:val="24"/>
        </w:rPr>
        <w:t>(</w:t>
      </w:r>
      <w:r w:rsidRPr="00B1705D">
        <w:rPr>
          <w:rFonts w:ascii="Times New Roman" w:hAnsi="Times New Roman" w:cs="Times New Roman"/>
          <w:i/>
          <w:sz w:val="24"/>
          <w:szCs w:val="24"/>
        </w:rPr>
        <w:t>sic</w:t>
      </w:r>
      <w:r w:rsidR="00B1705D">
        <w:rPr>
          <w:rFonts w:ascii="Times New Roman" w:hAnsi="Times New Roman" w:cs="Times New Roman"/>
          <w:i/>
          <w:sz w:val="24"/>
          <w:szCs w:val="24"/>
        </w:rPr>
        <w:t>)</w:t>
      </w:r>
      <w:r w:rsidRPr="00B1705D">
        <w:rPr>
          <w:rFonts w:ascii="Times New Roman" w:hAnsi="Times New Roman" w:cs="Times New Roman"/>
          <w:sz w:val="24"/>
          <w:szCs w:val="24"/>
        </w:rPr>
        <w:t xml:space="preserve"> interred </w:t>
      </w:r>
      <w:r w:rsidR="00B1705D">
        <w:rPr>
          <w:rFonts w:ascii="Times New Roman" w:hAnsi="Times New Roman" w:cs="Times New Roman"/>
          <w:sz w:val="24"/>
          <w:szCs w:val="24"/>
        </w:rPr>
        <w:t>(</w:t>
      </w:r>
      <w:r w:rsidRPr="00B1705D">
        <w:rPr>
          <w:rFonts w:ascii="Times New Roman" w:hAnsi="Times New Roman" w:cs="Times New Roman"/>
          <w:i/>
          <w:sz w:val="24"/>
          <w:szCs w:val="24"/>
        </w:rPr>
        <w:t>sic</w:t>
      </w:r>
      <w:r w:rsidR="00B1705D">
        <w:rPr>
          <w:rFonts w:ascii="Times New Roman" w:hAnsi="Times New Roman" w:cs="Times New Roman"/>
          <w:sz w:val="24"/>
          <w:szCs w:val="24"/>
        </w:rPr>
        <w:t>)</w:t>
      </w:r>
      <w:r w:rsidRPr="00B1705D">
        <w:rPr>
          <w:rFonts w:ascii="Times New Roman" w:hAnsi="Times New Roman" w:cs="Times New Roman"/>
          <w:sz w:val="24"/>
          <w:szCs w:val="24"/>
        </w:rPr>
        <w:t xml:space="preserve"> into between the Executive Council of the above organisation and yourselves, which has not been honoured on your part, and was further compounded by the drop of monthly instalment </w:t>
      </w:r>
      <w:r w:rsidR="00B1705D">
        <w:rPr>
          <w:rFonts w:ascii="Times New Roman" w:hAnsi="Times New Roman" w:cs="Times New Roman"/>
          <w:sz w:val="24"/>
          <w:szCs w:val="24"/>
        </w:rPr>
        <w:t>(</w:t>
      </w:r>
      <w:r w:rsidR="00287BE8" w:rsidRPr="00B1705D">
        <w:rPr>
          <w:rFonts w:ascii="Times New Roman" w:hAnsi="Times New Roman" w:cs="Times New Roman"/>
          <w:i/>
          <w:sz w:val="24"/>
          <w:szCs w:val="24"/>
        </w:rPr>
        <w:t>sic</w:t>
      </w:r>
      <w:r w:rsidR="00B1705D" w:rsidRPr="00AD0E37">
        <w:rPr>
          <w:rFonts w:ascii="Times New Roman" w:hAnsi="Times New Roman" w:cs="Times New Roman"/>
          <w:sz w:val="24"/>
          <w:szCs w:val="24"/>
        </w:rPr>
        <w:t>)</w:t>
      </w:r>
      <w:r w:rsidR="00287BE8" w:rsidRPr="00B1705D">
        <w:rPr>
          <w:rFonts w:ascii="Times New Roman" w:hAnsi="Times New Roman" w:cs="Times New Roman"/>
          <w:sz w:val="24"/>
          <w:szCs w:val="24"/>
        </w:rPr>
        <w:t xml:space="preserve"> </w:t>
      </w:r>
      <w:r w:rsidRPr="00B1705D">
        <w:rPr>
          <w:rFonts w:ascii="Times New Roman" w:hAnsi="Times New Roman" w:cs="Times New Roman"/>
          <w:sz w:val="24"/>
          <w:szCs w:val="24"/>
        </w:rPr>
        <w:t xml:space="preserve">from </w:t>
      </w:r>
      <w:r w:rsidR="00B1705D">
        <w:rPr>
          <w:rFonts w:ascii="Times New Roman" w:hAnsi="Times New Roman" w:cs="Times New Roman"/>
          <w:sz w:val="24"/>
          <w:szCs w:val="24"/>
        </w:rPr>
        <w:t>(</w:t>
      </w:r>
      <w:r w:rsidRPr="00B1705D">
        <w:rPr>
          <w:rFonts w:ascii="Times New Roman" w:hAnsi="Times New Roman" w:cs="Times New Roman"/>
          <w:sz w:val="24"/>
          <w:szCs w:val="24"/>
        </w:rPr>
        <w:t>$20 000-00</w:t>
      </w:r>
      <w:r w:rsidR="00B1705D">
        <w:rPr>
          <w:rFonts w:ascii="Times New Roman" w:hAnsi="Times New Roman" w:cs="Times New Roman"/>
          <w:sz w:val="24"/>
          <w:szCs w:val="24"/>
        </w:rPr>
        <w:t>)</w:t>
      </w:r>
      <w:r w:rsidRPr="00B1705D">
        <w:rPr>
          <w:rFonts w:ascii="Times New Roman" w:hAnsi="Times New Roman" w:cs="Times New Roman"/>
          <w:sz w:val="24"/>
          <w:szCs w:val="24"/>
        </w:rPr>
        <w:t xml:space="preserve"> twenty thousand dollar </w:t>
      </w:r>
      <w:r w:rsidR="00B1705D">
        <w:rPr>
          <w:rFonts w:ascii="Times New Roman" w:hAnsi="Times New Roman" w:cs="Times New Roman"/>
          <w:sz w:val="24"/>
          <w:szCs w:val="24"/>
        </w:rPr>
        <w:t>(</w:t>
      </w:r>
      <w:r w:rsidRPr="00B1705D">
        <w:rPr>
          <w:rFonts w:ascii="Times New Roman" w:hAnsi="Times New Roman" w:cs="Times New Roman"/>
          <w:i/>
          <w:sz w:val="24"/>
          <w:szCs w:val="24"/>
        </w:rPr>
        <w:t>sic</w:t>
      </w:r>
      <w:r w:rsidR="00B1705D" w:rsidRPr="00B1705D">
        <w:rPr>
          <w:rFonts w:ascii="Times New Roman" w:hAnsi="Times New Roman" w:cs="Times New Roman"/>
          <w:sz w:val="24"/>
          <w:szCs w:val="24"/>
        </w:rPr>
        <w:t>)</w:t>
      </w:r>
      <w:r w:rsidRPr="00B1705D">
        <w:rPr>
          <w:rFonts w:ascii="Times New Roman" w:hAnsi="Times New Roman" w:cs="Times New Roman"/>
          <w:sz w:val="24"/>
          <w:szCs w:val="24"/>
        </w:rPr>
        <w:t xml:space="preserve"> to only</w:t>
      </w:r>
      <w:r w:rsidR="00650656" w:rsidRPr="00B1705D">
        <w:rPr>
          <w:rFonts w:ascii="Times New Roman" w:hAnsi="Times New Roman" w:cs="Times New Roman"/>
          <w:sz w:val="24"/>
          <w:szCs w:val="24"/>
        </w:rPr>
        <w:t xml:space="preserve"> </w:t>
      </w:r>
      <w:r w:rsidR="00B1705D">
        <w:rPr>
          <w:rFonts w:ascii="Times New Roman" w:hAnsi="Times New Roman" w:cs="Times New Roman"/>
          <w:sz w:val="24"/>
          <w:szCs w:val="24"/>
        </w:rPr>
        <w:t>(</w:t>
      </w:r>
      <w:r w:rsidRPr="00B1705D">
        <w:rPr>
          <w:rFonts w:ascii="Times New Roman" w:hAnsi="Times New Roman" w:cs="Times New Roman"/>
          <w:sz w:val="24"/>
          <w:szCs w:val="24"/>
        </w:rPr>
        <w:t>12 600-00</w:t>
      </w:r>
      <w:r w:rsidR="00B1705D">
        <w:rPr>
          <w:rFonts w:ascii="Times New Roman" w:hAnsi="Times New Roman" w:cs="Times New Roman"/>
          <w:sz w:val="24"/>
          <w:szCs w:val="24"/>
        </w:rPr>
        <w:t>)</w:t>
      </w:r>
      <w:r w:rsidRPr="00B1705D">
        <w:rPr>
          <w:rFonts w:ascii="Times New Roman" w:hAnsi="Times New Roman" w:cs="Times New Roman"/>
          <w:sz w:val="24"/>
          <w:szCs w:val="24"/>
        </w:rPr>
        <w:t xml:space="preserve"> twelve thousand six hundred dollars per month without any explanation at all.</w:t>
      </w:r>
    </w:p>
    <w:p w:rsidR="00B9629A" w:rsidRPr="00287BE8" w:rsidRDefault="00B9629A" w:rsidP="00CF75AB">
      <w:pPr>
        <w:spacing w:after="0" w:line="360" w:lineRule="auto"/>
        <w:jc w:val="both"/>
        <w:rPr>
          <w:rFonts w:ascii="Times New Roman" w:hAnsi="Times New Roman" w:cs="Times New Roman"/>
          <w:i/>
          <w:sz w:val="24"/>
          <w:szCs w:val="24"/>
        </w:rPr>
      </w:pPr>
    </w:p>
    <w:p w:rsidR="00287BE8" w:rsidRPr="00AD0E37" w:rsidRDefault="00B9629A" w:rsidP="00AD0E37">
      <w:pPr>
        <w:spacing w:after="0" w:line="240" w:lineRule="auto"/>
        <w:ind w:left="720"/>
        <w:jc w:val="both"/>
        <w:rPr>
          <w:rFonts w:ascii="Times New Roman" w:hAnsi="Times New Roman" w:cs="Times New Roman"/>
          <w:sz w:val="24"/>
          <w:szCs w:val="24"/>
        </w:rPr>
      </w:pPr>
      <w:r w:rsidRPr="00AD0E37">
        <w:rPr>
          <w:rFonts w:ascii="Times New Roman" w:hAnsi="Times New Roman" w:cs="Times New Roman"/>
          <w:sz w:val="24"/>
          <w:szCs w:val="24"/>
        </w:rPr>
        <w:t xml:space="preserve">The writer our overseer made several visit </w:t>
      </w:r>
      <w:r w:rsidR="00AD0E37">
        <w:rPr>
          <w:rFonts w:ascii="Times New Roman" w:hAnsi="Times New Roman" w:cs="Times New Roman"/>
          <w:sz w:val="24"/>
          <w:szCs w:val="24"/>
        </w:rPr>
        <w:t>(</w:t>
      </w:r>
      <w:r w:rsidRPr="00AD0E37">
        <w:rPr>
          <w:rFonts w:ascii="Times New Roman" w:hAnsi="Times New Roman" w:cs="Times New Roman"/>
          <w:i/>
          <w:sz w:val="24"/>
          <w:szCs w:val="24"/>
        </w:rPr>
        <w:t>sic</w:t>
      </w:r>
      <w:r w:rsidR="00AD0E37">
        <w:rPr>
          <w:rFonts w:ascii="Times New Roman" w:hAnsi="Times New Roman" w:cs="Times New Roman"/>
          <w:i/>
          <w:sz w:val="24"/>
          <w:szCs w:val="24"/>
        </w:rPr>
        <w:t>)</w:t>
      </w:r>
      <w:r w:rsidRPr="00AD0E37">
        <w:rPr>
          <w:rFonts w:ascii="Times New Roman" w:hAnsi="Times New Roman" w:cs="Times New Roman"/>
          <w:sz w:val="24"/>
          <w:szCs w:val="24"/>
        </w:rPr>
        <w:t xml:space="preserve"> to your place of work requesting for a written undertaking regarding your financial situation to present to our committee for consideration at it </w:t>
      </w:r>
      <w:r w:rsidR="00AD0E37">
        <w:rPr>
          <w:rFonts w:ascii="Times New Roman" w:hAnsi="Times New Roman" w:cs="Times New Roman"/>
          <w:sz w:val="24"/>
          <w:szCs w:val="24"/>
        </w:rPr>
        <w:t>(</w:t>
      </w:r>
      <w:r w:rsidRPr="00AD0E37">
        <w:rPr>
          <w:rFonts w:ascii="Times New Roman" w:hAnsi="Times New Roman" w:cs="Times New Roman"/>
          <w:i/>
          <w:sz w:val="24"/>
          <w:szCs w:val="24"/>
        </w:rPr>
        <w:t>sic</w:t>
      </w:r>
      <w:r w:rsidR="00AD0E37">
        <w:rPr>
          <w:rFonts w:ascii="Times New Roman" w:hAnsi="Times New Roman" w:cs="Times New Roman"/>
          <w:i/>
          <w:sz w:val="24"/>
          <w:szCs w:val="24"/>
        </w:rPr>
        <w:t>)</w:t>
      </w:r>
      <w:r w:rsidRPr="00AD0E37">
        <w:rPr>
          <w:rFonts w:ascii="Times New Roman" w:hAnsi="Times New Roman" w:cs="Times New Roman"/>
          <w:sz w:val="24"/>
          <w:szCs w:val="24"/>
        </w:rPr>
        <w:t xml:space="preserve"> conference, but to no avail, and you did not appreciate </w:t>
      </w:r>
      <w:r w:rsidR="00287BE8" w:rsidRPr="00AD0E37">
        <w:rPr>
          <w:rFonts w:ascii="Times New Roman" w:hAnsi="Times New Roman" w:cs="Times New Roman"/>
          <w:sz w:val="24"/>
          <w:szCs w:val="24"/>
        </w:rPr>
        <w:t xml:space="preserve">his help. </w:t>
      </w:r>
    </w:p>
    <w:p w:rsidR="00650656" w:rsidRDefault="00650656" w:rsidP="00CF75AB">
      <w:pPr>
        <w:spacing w:after="0" w:line="360" w:lineRule="auto"/>
        <w:jc w:val="both"/>
        <w:rPr>
          <w:rFonts w:ascii="Times New Roman" w:hAnsi="Times New Roman" w:cs="Times New Roman"/>
          <w:i/>
          <w:sz w:val="24"/>
          <w:szCs w:val="24"/>
        </w:rPr>
      </w:pPr>
    </w:p>
    <w:p w:rsidR="00287BE8" w:rsidRPr="00AD0E37" w:rsidRDefault="00287BE8" w:rsidP="00AD0E37">
      <w:pPr>
        <w:spacing w:after="0" w:line="240" w:lineRule="auto"/>
        <w:ind w:left="720"/>
        <w:jc w:val="both"/>
        <w:rPr>
          <w:rFonts w:ascii="Times New Roman" w:hAnsi="Times New Roman" w:cs="Times New Roman"/>
          <w:sz w:val="24"/>
          <w:szCs w:val="24"/>
        </w:rPr>
      </w:pPr>
      <w:r w:rsidRPr="00AD0E37">
        <w:rPr>
          <w:rFonts w:ascii="Times New Roman" w:hAnsi="Times New Roman" w:cs="Times New Roman"/>
          <w:sz w:val="24"/>
          <w:szCs w:val="24"/>
        </w:rPr>
        <w:t xml:space="preserve">Under the circumstances the committee was left with no option but to cancel </w:t>
      </w:r>
      <w:r w:rsidR="00AD0E37">
        <w:rPr>
          <w:rFonts w:ascii="Times New Roman" w:hAnsi="Times New Roman" w:cs="Times New Roman"/>
          <w:sz w:val="24"/>
          <w:szCs w:val="24"/>
        </w:rPr>
        <w:t>(</w:t>
      </w:r>
      <w:r w:rsidR="00650656" w:rsidRPr="00AD0E37">
        <w:rPr>
          <w:rFonts w:ascii="Times New Roman" w:hAnsi="Times New Roman" w:cs="Times New Roman"/>
          <w:sz w:val="24"/>
          <w:szCs w:val="24"/>
        </w:rPr>
        <w:t>the</w:t>
      </w:r>
      <w:r w:rsidR="00AD0E37">
        <w:rPr>
          <w:rFonts w:ascii="Times New Roman" w:hAnsi="Times New Roman" w:cs="Times New Roman"/>
          <w:sz w:val="24"/>
          <w:szCs w:val="24"/>
        </w:rPr>
        <w:t>)</w:t>
      </w:r>
      <w:r w:rsidR="00650656" w:rsidRPr="00AD0E37">
        <w:rPr>
          <w:rFonts w:ascii="Times New Roman" w:hAnsi="Times New Roman" w:cs="Times New Roman"/>
          <w:sz w:val="24"/>
          <w:szCs w:val="24"/>
        </w:rPr>
        <w:t xml:space="preserve"> </w:t>
      </w:r>
      <w:r w:rsidRPr="00AD0E37">
        <w:rPr>
          <w:rFonts w:ascii="Times New Roman" w:hAnsi="Times New Roman" w:cs="Times New Roman"/>
          <w:sz w:val="24"/>
          <w:szCs w:val="24"/>
        </w:rPr>
        <w:t xml:space="preserve">agreement of sale; by copy of this letter we expect no further payment from you from this date onwards. Expect to get your refund cheque of the total payment made so far </w:t>
      </w:r>
      <w:r w:rsidRPr="00AD0E37">
        <w:rPr>
          <w:rFonts w:ascii="Times New Roman" w:hAnsi="Times New Roman" w:cs="Times New Roman"/>
          <w:sz w:val="24"/>
          <w:szCs w:val="24"/>
        </w:rPr>
        <w:lastRenderedPageBreak/>
        <w:t xml:space="preserve">which amounts to </w:t>
      </w:r>
      <w:r w:rsidR="00AD0E37">
        <w:rPr>
          <w:rFonts w:ascii="Times New Roman" w:hAnsi="Times New Roman" w:cs="Times New Roman"/>
          <w:sz w:val="24"/>
          <w:szCs w:val="24"/>
        </w:rPr>
        <w:t>(</w:t>
      </w:r>
      <w:r w:rsidRPr="00AD0E37">
        <w:rPr>
          <w:rFonts w:ascii="Times New Roman" w:hAnsi="Times New Roman" w:cs="Times New Roman"/>
          <w:sz w:val="24"/>
          <w:szCs w:val="24"/>
        </w:rPr>
        <w:t>$503 100</w:t>
      </w:r>
      <w:r w:rsidR="00AD0E37">
        <w:rPr>
          <w:rFonts w:ascii="Times New Roman" w:hAnsi="Times New Roman" w:cs="Times New Roman"/>
          <w:sz w:val="24"/>
          <w:szCs w:val="24"/>
        </w:rPr>
        <w:t>)</w:t>
      </w:r>
      <w:r w:rsidRPr="00AD0E37">
        <w:rPr>
          <w:rFonts w:ascii="Times New Roman" w:hAnsi="Times New Roman" w:cs="Times New Roman"/>
          <w:sz w:val="24"/>
          <w:szCs w:val="24"/>
        </w:rPr>
        <w:t xml:space="preserve"> five hundred and three thousand one hundred dollars by end of August 2002 when our treasurer returns from holiday overseas.”</w:t>
      </w:r>
    </w:p>
    <w:p w:rsidR="00287BE8" w:rsidRDefault="00287BE8" w:rsidP="00AD0E37">
      <w:pPr>
        <w:spacing w:after="0" w:line="240" w:lineRule="auto"/>
        <w:jc w:val="both"/>
        <w:rPr>
          <w:rFonts w:ascii="Times New Roman" w:hAnsi="Times New Roman" w:cs="Times New Roman"/>
          <w:sz w:val="24"/>
          <w:szCs w:val="24"/>
        </w:rPr>
      </w:pPr>
    </w:p>
    <w:p w:rsidR="00650656" w:rsidRDefault="00287BE8" w:rsidP="00AD0E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testified that </w:t>
      </w:r>
      <w:r w:rsidR="00650656">
        <w:rPr>
          <w:rFonts w:ascii="Times New Roman" w:hAnsi="Times New Roman" w:cs="Times New Roman"/>
          <w:sz w:val="24"/>
          <w:szCs w:val="24"/>
        </w:rPr>
        <w:t xml:space="preserve">the </w:t>
      </w:r>
      <w:r>
        <w:rPr>
          <w:rFonts w:ascii="Times New Roman" w:hAnsi="Times New Roman" w:cs="Times New Roman"/>
          <w:sz w:val="24"/>
          <w:szCs w:val="24"/>
        </w:rPr>
        <w:t xml:space="preserve">drop in instalments in the months in question </w:t>
      </w:r>
      <w:r w:rsidR="00650656">
        <w:rPr>
          <w:rFonts w:ascii="Times New Roman" w:hAnsi="Times New Roman" w:cs="Times New Roman"/>
          <w:sz w:val="24"/>
          <w:szCs w:val="24"/>
        </w:rPr>
        <w:t>had been</w:t>
      </w:r>
      <w:r>
        <w:rPr>
          <w:rFonts w:ascii="Times New Roman" w:hAnsi="Times New Roman" w:cs="Times New Roman"/>
          <w:sz w:val="24"/>
          <w:szCs w:val="24"/>
        </w:rPr>
        <w:t xml:space="preserve"> fully explained</w:t>
      </w:r>
      <w:r w:rsidR="00650656">
        <w:rPr>
          <w:rFonts w:ascii="Times New Roman" w:hAnsi="Times New Roman" w:cs="Times New Roman"/>
          <w:sz w:val="24"/>
          <w:szCs w:val="24"/>
        </w:rPr>
        <w:t xml:space="preserve"> to the </w:t>
      </w:r>
      <w:r w:rsidR="00BE2E23">
        <w:rPr>
          <w:rFonts w:ascii="Times New Roman" w:hAnsi="Times New Roman" w:cs="Times New Roman"/>
          <w:sz w:val="24"/>
          <w:szCs w:val="24"/>
        </w:rPr>
        <w:t>defendant</w:t>
      </w:r>
      <w:r w:rsidR="00650656">
        <w:rPr>
          <w:rFonts w:ascii="Times New Roman" w:hAnsi="Times New Roman" w:cs="Times New Roman"/>
          <w:sz w:val="24"/>
          <w:szCs w:val="24"/>
        </w:rPr>
        <w:t xml:space="preserve"> and had been agreed upon.</w:t>
      </w:r>
      <w:r>
        <w:rPr>
          <w:rFonts w:ascii="Times New Roman" w:hAnsi="Times New Roman" w:cs="Times New Roman"/>
          <w:sz w:val="24"/>
          <w:szCs w:val="24"/>
        </w:rPr>
        <w:t xml:space="preserve"> He said several meetings </w:t>
      </w:r>
      <w:r w:rsidR="00650656">
        <w:rPr>
          <w:rFonts w:ascii="Times New Roman" w:hAnsi="Times New Roman" w:cs="Times New Roman"/>
          <w:sz w:val="24"/>
          <w:szCs w:val="24"/>
        </w:rPr>
        <w:t xml:space="preserve">had been held </w:t>
      </w:r>
      <w:r>
        <w:rPr>
          <w:rFonts w:ascii="Times New Roman" w:hAnsi="Times New Roman" w:cs="Times New Roman"/>
          <w:sz w:val="24"/>
          <w:szCs w:val="24"/>
        </w:rPr>
        <w:t xml:space="preserve">between the parties. The plaintiff’s parlous </w:t>
      </w:r>
      <w:r w:rsidR="00650656">
        <w:rPr>
          <w:rFonts w:ascii="Times New Roman" w:hAnsi="Times New Roman" w:cs="Times New Roman"/>
          <w:sz w:val="24"/>
          <w:szCs w:val="24"/>
        </w:rPr>
        <w:t xml:space="preserve">financial </w:t>
      </w:r>
      <w:r>
        <w:rPr>
          <w:rFonts w:ascii="Times New Roman" w:hAnsi="Times New Roman" w:cs="Times New Roman"/>
          <w:sz w:val="24"/>
          <w:szCs w:val="24"/>
        </w:rPr>
        <w:t xml:space="preserve">situation at the time </w:t>
      </w:r>
      <w:r w:rsidR="00650656">
        <w:rPr>
          <w:rFonts w:ascii="Times New Roman" w:hAnsi="Times New Roman" w:cs="Times New Roman"/>
          <w:sz w:val="24"/>
          <w:szCs w:val="24"/>
        </w:rPr>
        <w:t>had been</w:t>
      </w:r>
      <w:r>
        <w:rPr>
          <w:rFonts w:ascii="Times New Roman" w:hAnsi="Times New Roman" w:cs="Times New Roman"/>
          <w:sz w:val="24"/>
          <w:szCs w:val="24"/>
        </w:rPr>
        <w:t xml:space="preserve"> explained to the defendant. </w:t>
      </w:r>
      <w:r w:rsidR="00650656">
        <w:rPr>
          <w:rFonts w:ascii="Times New Roman" w:hAnsi="Times New Roman" w:cs="Times New Roman"/>
          <w:sz w:val="24"/>
          <w:szCs w:val="24"/>
        </w:rPr>
        <w:t>The plaintiff had</w:t>
      </w:r>
      <w:r>
        <w:rPr>
          <w:rFonts w:ascii="Times New Roman" w:hAnsi="Times New Roman" w:cs="Times New Roman"/>
          <w:sz w:val="24"/>
          <w:szCs w:val="24"/>
        </w:rPr>
        <w:t xml:space="preserve"> sought an indulgence to </w:t>
      </w:r>
      <w:r w:rsidR="00944CB4">
        <w:rPr>
          <w:rFonts w:ascii="Times New Roman" w:hAnsi="Times New Roman" w:cs="Times New Roman"/>
          <w:sz w:val="24"/>
          <w:szCs w:val="24"/>
        </w:rPr>
        <w:t xml:space="preserve">pay reduced instalments for that period. It </w:t>
      </w:r>
      <w:r w:rsidR="00443C46">
        <w:rPr>
          <w:rFonts w:ascii="Times New Roman" w:hAnsi="Times New Roman" w:cs="Times New Roman"/>
          <w:sz w:val="24"/>
          <w:szCs w:val="24"/>
        </w:rPr>
        <w:t xml:space="preserve">had then </w:t>
      </w:r>
      <w:r w:rsidR="00BE2E23">
        <w:rPr>
          <w:rFonts w:ascii="Times New Roman" w:hAnsi="Times New Roman" w:cs="Times New Roman"/>
          <w:sz w:val="24"/>
          <w:szCs w:val="24"/>
        </w:rPr>
        <w:t>promised to</w:t>
      </w:r>
      <w:r w:rsidR="00650656">
        <w:rPr>
          <w:rFonts w:ascii="Times New Roman" w:hAnsi="Times New Roman" w:cs="Times New Roman"/>
          <w:sz w:val="24"/>
          <w:szCs w:val="24"/>
        </w:rPr>
        <w:t xml:space="preserve"> </w:t>
      </w:r>
      <w:r w:rsidR="00944CB4">
        <w:rPr>
          <w:rFonts w:ascii="Times New Roman" w:hAnsi="Times New Roman" w:cs="Times New Roman"/>
          <w:sz w:val="24"/>
          <w:szCs w:val="24"/>
        </w:rPr>
        <w:t xml:space="preserve">accelerate </w:t>
      </w:r>
      <w:r w:rsidR="00BE2E23">
        <w:rPr>
          <w:rFonts w:ascii="Times New Roman" w:hAnsi="Times New Roman" w:cs="Times New Roman"/>
          <w:sz w:val="24"/>
          <w:szCs w:val="24"/>
        </w:rPr>
        <w:t xml:space="preserve">its </w:t>
      </w:r>
      <w:r w:rsidR="00944CB4">
        <w:rPr>
          <w:rFonts w:ascii="Times New Roman" w:hAnsi="Times New Roman" w:cs="Times New Roman"/>
          <w:sz w:val="24"/>
          <w:szCs w:val="24"/>
        </w:rPr>
        <w:t xml:space="preserve">payments once it </w:t>
      </w:r>
      <w:r w:rsidR="00650656">
        <w:rPr>
          <w:rFonts w:ascii="Times New Roman" w:hAnsi="Times New Roman" w:cs="Times New Roman"/>
          <w:sz w:val="24"/>
          <w:szCs w:val="24"/>
        </w:rPr>
        <w:t xml:space="preserve">had got </w:t>
      </w:r>
      <w:r w:rsidR="00944CB4">
        <w:rPr>
          <w:rFonts w:ascii="Times New Roman" w:hAnsi="Times New Roman" w:cs="Times New Roman"/>
          <w:sz w:val="24"/>
          <w:szCs w:val="24"/>
        </w:rPr>
        <w:t xml:space="preserve">out of the woods. The indulgence </w:t>
      </w:r>
      <w:r w:rsidR="00650656">
        <w:rPr>
          <w:rFonts w:ascii="Times New Roman" w:hAnsi="Times New Roman" w:cs="Times New Roman"/>
          <w:sz w:val="24"/>
          <w:szCs w:val="24"/>
        </w:rPr>
        <w:t>had been</w:t>
      </w:r>
      <w:r w:rsidR="00944CB4">
        <w:rPr>
          <w:rFonts w:ascii="Times New Roman" w:hAnsi="Times New Roman" w:cs="Times New Roman"/>
          <w:sz w:val="24"/>
          <w:szCs w:val="24"/>
        </w:rPr>
        <w:t xml:space="preserve"> granted</w:t>
      </w:r>
      <w:r w:rsidR="00650656">
        <w:rPr>
          <w:rFonts w:ascii="Times New Roman" w:hAnsi="Times New Roman" w:cs="Times New Roman"/>
          <w:sz w:val="24"/>
          <w:szCs w:val="24"/>
        </w:rPr>
        <w:t xml:space="preserve">, Mr </w:t>
      </w:r>
      <w:proofErr w:type="spellStart"/>
      <w:r w:rsidR="00650656">
        <w:rPr>
          <w:rFonts w:ascii="Times New Roman" w:hAnsi="Times New Roman" w:cs="Times New Roman"/>
          <w:sz w:val="24"/>
          <w:szCs w:val="24"/>
        </w:rPr>
        <w:t>Munzara</w:t>
      </w:r>
      <w:proofErr w:type="spellEnd"/>
      <w:r w:rsidR="00650656">
        <w:rPr>
          <w:rFonts w:ascii="Times New Roman" w:hAnsi="Times New Roman" w:cs="Times New Roman"/>
          <w:sz w:val="24"/>
          <w:szCs w:val="24"/>
        </w:rPr>
        <w:t xml:space="preserve"> said</w:t>
      </w:r>
      <w:r w:rsidR="00944CB4">
        <w:rPr>
          <w:rFonts w:ascii="Times New Roman" w:hAnsi="Times New Roman" w:cs="Times New Roman"/>
          <w:sz w:val="24"/>
          <w:szCs w:val="24"/>
        </w:rPr>
        <w:t xml:space="preserve">. It </w:t>
      </w:r>
      <w:r w:rsidR="00650656">
        <w:rPr>
          <w:rFonts w:ascii="Times New Roman" w:hAnsi="Times New Roman" w:cs="Times New Roman"/>
          <w:sz w:val="24"/>
          <w:szCs w:val="24"/>
        </w:rPr>
        <w:t xml:space="preserve">had </w:t>
      </w:r>
      <w:r w:rsidR="00944CB4">
        <w:rPr>
          <w:rFonts w:ascii="Times New Roman" w:hAnsi="Times New Roman" w:cs="Times New Roman"/>
          <w:sz w:val="24"/>
          <w:szCs w:val="24"/>
        </w:rPr>
        <w:t xml:space="preserve">all </w:t>
      </w:r>
      <w:r w:rsidR="00650656">
        <w:rPr>
          <w:rFonts w:ascii="Times New Roman" w:hAnsi="Times New Roman" w:cs="Times New Roman"/>
          <w:sz w:val="24"/>
          <w:szCs w:val="24"/>
        </w:rPr>
        <w:t xml:space="preserve">been </w:t>
      </w:r>
      <w:r w:rsidR="00944CB4">
        <w:rPr>
          <w:rFonts w:ascii="Times New Roman" w:hAnsi="Times New Roman" w:cs="Times New Roman"/>
          <w:sz w:val="24"/>
          <w:szCs w:val="24"/>
        </w:rPr>
        <w:t xml:space="preserve">verbal. </w:t>
      </w:r>
      <w:r w:rsidR="00650656">
        <w:rPr>
          <w:rFonts w:ascii="Times New Roman" w:hAnsi="Times New Roman" w:cs="Times New Roman"/>
          <w:sz w:val="24"/>
          <w:szCs w:val="24"/>
        </w:rPr>
        <w:t xml:space="preserve">However, </w:t>
      </w:r>
      <w:r w:rsidR="00944CB4">
        <w:rPr>
          <w:rFonts w:ascii="Times New Roman" w:hAnsi="Times New Roman" w:cs="Times New Roman"/>
          <w:sz w:val="24"/>
          <w:szCs w:val="24"/>
        </w:rPr>
        <w:t xml:space="preserve">Rev </w:t>
      </w:r>
      <w:proofErr w:type="spellStart"/>
      <w:r w:rsidR="00944CB4">
        <w:rPr>
          <w:rFonts w:ascii="Times New Roman" w:hAnsi="Times New Roman" w:cs="Times New Roman"/>
          <w:sz w:val="24"/>
          <w:szCs w:val="24"/>
        </w:rPr>
        <w:t>Gawe</w:t>
      </w:r>
      <w:proofErr w:type="spellEnd"/>
      <w:r w:rsidR="00944CB4">
        <w:rPr>
          <w:rFonts w:ascii="Times New Roman" w:hAnsi="Times New Roman" w:cs="Times New Roman"/>
          <w:sz w:val="24"/>
          <w:szCs w:val="24"/>
        </w:rPr>
        <w:t xml:space="preserve"> denied </w:t>
      </w:r>
      <w:r w:rsidR="00650656">
        <w:rPr>
          <w:rFonts w:ascii="Times New Roman" w:hAnsi="Times New Roman" w:cs="Times New Roman"/>
          <w:sz w:val="24"/>
          <w:szCs w:val="24"/>
        </w:rPr>
        <w:t xml:space="preserve">that any </w:t>
      </w:r>
      <w:r w:rsidR="00944CB4">
        <w:rPr>
          <w:rFonts w:ascii="Times New Roman" w:hAnsi="Times New Roman" w:cs="Times New Roman"/>
          <w:sz w:val="24"/>
          <w:szCs w:val="24"/>
        </w:rPr>
        <w:t xml:space="preserve">such </w:t>
      </w:r>
      <w:r w:rsidR="00650656">
        <w:rPr>
          <w:rFonts w:ascii="Times New Roman" w:hAnsi="Times New Roman" w:cs="Times New Roman"/>
          <w:sz w:val="24"/>
          <w:szCs w:val="24"/>
        </w:rPr>
        <w:t xml:space="preserve">meetings had taken place or that </w:t>
      </w:r>
      <w:r w:rsidR="00944CB4">
        <w:rPr>
          <w:rFonts w:ascii="Times New Roman" w:hAnsi="Times New Roman" w:cs="Times New Roman"/>
          <w:sz w:val="24"/>
          <w:szCs w:val="24"/>
        </w:rPr>
        <w:t>an</w:t>
      </w:r>
      <w:r w:rsidR="00650656">
        <w:rPr>
          <w:rFonts w:ascii="Times New Roman" w:hAnsi="Times New Roman" w:cs="Times New Roman"/>
          <w:sz w:val="24"/>
          <w:szCs w:val="24"/>
        </w:rPr>
        <w:t>y such</w:t>
      </w:r>
      <w:r w:rsidR="00944CB4">
        <w:rPr>
          <w:rFonts w:ascii="Times New Roman" w:hAnsi="Times New Roman" w:cs="Times New Roman"/>
          <w:sz w:val="24"/>
          <w:szCs w:val="24"/>
        </w:rPr>
        <w:t xml:space="preserve"> agreement </w:t>
      </w:r>
      <w:r w:rsidR="00650656">
        <w:rPr>
          <w:rFonts w:ascii="Times New Roman" w:hAnsi="Times New Roman" w:cs="Times New Roman"/>
          <w:sz w:val="24"/>
          <w:szCs w:val="24"/>
        </w:rPr>
        <w:t>had</w:t>
      </w:r>
      <w:r w:rsidR="00944CB4">
        <w:rPr>
          <w:rFonts w:ascii="Times New Roman" w:hAnsi="Times New Roman" w:cs="Times New Roman"/>
          <w:sz w:val="24"/>
          <w:szCs w:val="24"/>
        </w:rPr>
        <w:t xml:space="preserve"> ever</w:t>
      </w:r>
      <w:r w:rsidR="00650656">
        <w:rPr>
          <w:rFonts w:ascii="Times New Roman" w:hAnsi="Times New Roman" w:cs="Times New Roman"/>
          <w:sz w:val="24"/>
          <w:szCs w:val="24"/>
        </w:rPr>
        <w:t xml:space="preserve"> been </w:t>
      </w:r>
      <w:r w:rsidR="00944CB4">
        <w:rPr>
          <w:rFonts w:ascii="Times New Roman" w:hAnsi="Times New Roman" w:cs="Times New Roman"/>
          <w:sz w:val="24"/>
          <w:szCs w:val="24"/>
        </w:rPr>
        <w:t xml:space="preserve">reached. </w:t>
      </w:r>
    </w:p>
    <w:p w:rsidR="00944CB4" w:rsidRDefault="00944CB4" w:rsidP="00650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Who </w:t>
      </w:r>
      <w:r w:rsidR="00650656">
        <w:rPr>
          <w:rFonts w:ascii="Times New Roman" w:hAnsi="Times New Roman" w:cs="Times New Roman"/>
          <w:sz w:val="24"/>
          <w:szCs w:val="24"/>
        </w:rPr>
        <w:t xml:space="preserve">then </w:t>
      </w:r>
      <w:r>
        <w:rPr>
          <w:rFonts w:ascii="Times New Roman" w:hAnsi="Times New Roman" w:cs="Times New Roman"/>
          <w:sz w:val="24"/>
          <w:szCs w:val="24"/>
        </w:rPr>
        <w:t xml:space="preserve">do I believe? I chose to believe </w:t>
      </w:r>
      <w:r w:rsidR="00DD38AC">
        <w:rPr>
          <w:rFonts w:ascii="Times New Roman" w:hAnsi="Times New Roman" w:cs="Times New Roman"/>
          <w:sz w:val="24"/>
          <w:szCs w:val="24"/>
        </w:rPr>
        <w:t xml:space="preserve">Mr </w:t>
      </w:r>
      <w:proofErr w:type="spellStart"/>
      <w:r w:rsidR="00DD38AC">
        <w:rPr>
          <w:rFonts w:ascii="Times New Roman" w:hAnsi="Times New Roman" w:cs="Times New Roman"/>
          <w:sz w:val="24"/>
          <w:szCs w:val="24"/>
        </w:rPr>
        <w:t>Munzara</w:t>
      </w:r>
      <w:proofErr w:type="spellEnd"/>
      <w:r w:rsidR="00DD38AC">
        <w:rPr>
          <w:rFonts w:ascii="Times New Roman" w:hAnsi="Times New Roman" w:cs="Times New Roman"/>
          <w:sz w:val="24"/>
          <w:szCs w:val="24"/>
        </w:rPr>
        <w:t>. His</w:t>
      </w:r>
      <w:r>
        <w:rPr>
          <w:rFonts w:ascii="Times New Roman" w:hAnsi="Times New Roman" w:cs="Times New Roman"/>
          <w:sz w:val="24"/>
          <w:szCs w:val="24"/>
        </w:rPr>
        <w:t xml:space="preserve"> version seemed more consonant with the probabilities. Firstly, despite their written word in the form of the agreement of sale</w:t>
      </w:r>
      <w:r w:rsidR="00BE2E23">
        <w:rPr>
          <w:rFonts w:ascii="Times New Roman" w:hAnsi="Times New Roman" w:cs="Times New Roman"/>
          <w:sz w:val="24"/>
          <w:szCs w:val="24"/>
        </w:rPr>
        <w:t xml:space="preserve"> aforesaid</w:t>
      </w:r>
      <w:r>
        <w:rPr>
          <w:rFonts w:ascii="Times New Roman" w:hAnsi="Times New Roman" w:cs="Times New Roman"/>
          <w:sz w:val="24"/>
          <w:szCs w:val="24"/>
        </w:rPr>
        <w:t xml:space="preserve">, it seems </w:t>
      </w:r>
      <w:r w:rsidR="00C20676">
        <w:rPr>
          <w:rFonts w:ascii="Times New Roman" w:hAnsi="Times New Roman" w:cs="Times New Roman"/>
          <w:sz w:val="24"/>
          <w:szCs w:val="24"/>
        </w:rPr>
        <w:t xml:space="preserve">that </w:t>
      </w:r>
      <w:r>
        <w:rPr>
          <w:rFonts w:ascii="Times New Roman" w:hAnsi="Times New Roman" w:cs="Times New Roman"/>
          <w:sz w:val="24"/>
          <w:szCs w:val="24"/>
        </w:rPr>
        <w:t xml:space="preserve">right from the onset, even before the ink was dry, the parties </w:t>
      </w:r>
      <w:r w:rsidR="00C20676">
        <w:rPr>
          <w:rFonts w:ascii="Times New Roman" w:hAnsi="Times New Roman" w:cs="Times New Roman"/>
          <w:sz w:val="24"/>
          <w:szCs w:val="24"/>
        </w:rPr>
        <w:t xml:space="preserve">had </w:t>
      </w:r>
      <w:r>
        <w:rPr>
          <w:rFonts w:ascii="Times New Roman" w:hAnsi="Times New Roman" w:cs="Times New Roman"/>
          <w:sz w:val="24"/>
          <w:szCs w:val="24"/>
        </w:rPr>
        <w:t xml:space="preserve">acted in terms of separate verbal arrangements. The deposit </w:t>
      </w:r>
      <w:r w:rsidR="00BE2E23">
        <w:rPr>
          <w:rFonts w:ascii="Times New Roman" w:hAnsi="Times New Roman" w:cs="Times New Roman"/>
          <w:sz w:val="24"/>
          <w:szCs w:val="24"/>
        </w:rPr>
        <w:t>had</w:t>
      </w:r>
      <w:r>
        <w:rPr>
          <w:rFonts w:ascii="Times New Roman" w:hAnsi="Times New Roman" w:cs="Times New Roman"/>
          <w:sz w:val="24"/>
          <w:szCs w:val="24"/>
        </w:rPr>
        <w:t xml:space="preserve"> not </w:t>
      </w:r>
      <w:r w:rsidR="00BE2E23">
        <w:rPr>
          <w:rFonts w:ascii="Times New Roman" w:hAnsi="Times New Roman" w:cs="Times New Roman"/>
          <w:sz w:val="24"/>
          <w:szCs w:val="24"/>
        </w:rPr>
        <w:t xml:space="preserve">been </w:t>
      </w:r>
      <w:r>
        <w:rPr>
          <w:rFonts w:ascii="Times New Roman" w:hAnsi="Times New Roman" w:cs="Times New Roman"/>
          <w:sz w:val="24"/>
          <w:szCs w:val="24"/>
        </w:rPr>
        <w:t xml:space="preserve">paid in accordance with what the written document </w:t>
      </w:r>
      <w:r w:rsidR="00BE2E23">
        <w:rPr>
          <w:rFonts w:ascii="Times New Roman" w:hAnsi="Times New Roman" w:cs="Times New Roman"/>
          <w:sz w:val="24"/>
          <w:szCs w:val="24"/>
        </w:rPr>
        <w:t xml:space="preserve">had </w:t>
      </w:r>
      <w:r>
        <w:rPr>
          <w:rFonts w:ascii="Times New Roman" w:hAnsi="Times New Roman" w:cs="Times New Roman"/>
          <w:sz w:val="24"/>
          <w:szCs w:val="24"/>
        </w:rPr>
        <w:t xml:space="preserve">stipulated. </w:t>
      </w:r>
      <w:r w:rsidR="00C20676">
        <w:rPr>
          <w:rFonts w:ascii="Times New Roman" w:hAnsi="Times New Roman" w:cs="Times New Roman"/>
          <w:sz w:val="24"/>
          <w:szCs w:val="24"/>
        </w:rPr>
        <w:t>But t</w:t>
      </w:r>
      <w:r>
        <w:rPr>
          <w:rFonts w:ascii="Times New Roman" w:hAnsi="Times New Roman" w:cs="Times New Roman"/>
          <w:sz w:val="24"/>
          <w:szCs w:val="24"/>
        </w:rPr>
        <w:t xml:space="preserve">he defendant </w:t>
      </w:r>
      <w:r w:rsidR="00BE2E23">
        <w:rPr>
          <w:rFonts w:ascii="Times New Roman" w:hAnsi="Times New Roman" w:cs="Times New Roman"/>
          <w:sz w:val="24"/>
          <w:szCs w:val="24"/>
        </w:rPr>
        <w:t>had</w:t>
      </w:r>
      <w:r>
        <w:rPr>
          <w:rFonts w:ascii="Times New Roman" w:hAnsi="Times New Roman" w:cs="Times New Roman"/>
          <w:sz w:val="24"/>
          <w:szCs w:val="24"/>
        </w:rPr>
        <w:t xml:space="preserve"> not cancel</w:t>
      </w:r>
      <w:r w:rsidR="00BE2E23">
        <w:rPr>
          <w:rFonts w:ascii="Times New Roman" w:hAnsi="Times New Roman" w:cs="Times New Roman"/>
          <w:sz w:val="24"/>
          <w:szCs w:val="24"/>
        </w:rPr>
        <w:t>led</w:t>
      </w:r>
      <w:r>
        <w:rPr>
          <w:rFonts w:ascii="Times New Roman" w:hAnsi="Times New Roman" w:cs="Times New Roman"/>
          <w:sz w:val="24"/>
          <w:szCs w:val="24"/>
        </w:rPr>
        <w:t xml:space="preserve">. </w:t>
      </w:r>
    </w:p>
    <w:p w:rsidR="00BE2E23" w:rsidRDefault="00944CB4"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plaintiff’s history of payments leaves me in no doubt that the parties never intended to adhere to a strict payment timetable. A rate of $20 000 per month seemed to have been used as an estimate </w:t>
      </w:r>
      <w:r w:rsidR="00C20676">
        <w:rPr>
          <w:rFonts w:ascii="Times New Roman" w:hAnsi="Times New Roman" w:cs="Times New Roman"/>
          <w:sz w:val="24"/>
          <w:szCs w:val="24"/>
        </w:rPr>
        <w:t xml:space="preserve">or a </w:t>
      </w:r>
      <w:r>
        <w:rPr>
          <w:rFonts w:ascii="Times New Roman" w:hAnsi="Times New Roman" w:cs="Times New Roman"/>
          <w:sz w:val="24"/>
          <w:szCs w:val="24"/>
        </w:rPr>
        <w:t xml:space="preserve">guide. </w:t>
      </w:r>
      <w:r w:rsidR="00BE2E23">
        <w:rPr>
          <w:rFonts w:ascii="Times New Roman" w:hAnsi="Times New Roman" w:cs="Times New Roman"/>
          <w:sz w:val="24"/>
          <w:szCs w:val="24"/>
        </w:rPr>
        <w:t>That rate had</w:t>
      </w:r>
      <w:r>
        <w:rPr>
          <w:rFonts w:ascii="Times New Roman" w:hAnsi="Times New Roman" w:cs="Times New Roman"/>
          <w:sz w:val="24"/>
          <w:szCs w:val="24"/>
        </w:rPr>
        <w:t xml:space="preserve"> never </w:t>
      </w:r>
      <w:r w:rsidR="00BE2E23">
        <w:rPr>
          <w:rFonts w:ascii="Times New Roman" w:hAnsi="Times New Roman" w:cs="Times New Roman"/>
          <w:sz w:val="24"/>
          <w:szCs w:val="24"/>
        </w:rPr>
        <w:t xml:space="preserve">been </w:t>
      </w:r>
      <w:r>
        <w:rPr>
          <w:rFonts w:ascii="Times New Roman" w:hAnsi="Times New Roman" w:cs="Times New Roman"/>
          <w:sz w:val="24"/>
          <w:szCs w:val="24"/>
        </w:rPr>
        <w:t>maintained for more than three consecutive months</w:t>
      </w:r>
      <w:r w:rsidR="00C20676">
        <w:rPr>
          <w:rFonts w:ascii="Times New Roman" w:hAnsi="Times New Roman" w:cs="Times New Roman"/>
          <w:sz w:val="24"/>
          <w:szCs w:val="24"/>
        </w:rPr>
        <w:t xml:space="preserve"> at any given period</w:t>
      </w:r>
      <w:r>
        <w:rPr>
          <w:rFonts w:ascii="Times New Roman" w:hAnsi="Times New Roman" w:cs="Times New Roman"/>
          <w:sz w:val="24"/>
          <w:szCs w:val="24"/>
        </w:rPr>
        <w:t>.</w:t>
      </w:r>
      <w:r w:rsidR="00443C46">
        <w:rPr>
          <w:rFonts w:ascii="Times New Roman" w:hAnsi="Times New Roman" w:cs="Times New Roman"/>
          <w:sz w:val="24"/>
          <w:szCs w:val="24"/>
        </w:rPr>
        <w:t xml:space="preserve"> But defendant did not cancel. </w:t>
      </w:r>
    </w:p>
    <w:p w:rsidR="00E2343A" w:rsidRDefault="00944CB4"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w:t>
      </w:r>
      <w:r w:rsidR="00E2343A">
        <w:rPr>
          <w:rFonts w:ascii="Times New Roman" w:hAnsi="Times New Roman" w:cs="Times New Roman"/>
          <w:sz w:val="24"/>
          <w:szCs w:val="24"/>
        </w:rPr>
        <w:t>after April 2002 plaintiff’s payments increased phenomenally. The first was $240 000. The second was $137 000. The third and last was $68 000. Thus plaintiff seemed to have kept its word that once out of the woods it would increase its instalments to compensate for the lean months.</w:t>
      </w:r>
    </w:p>
    <w:p w:rsidR="00E22B8E" w:rsidRDefault="00C20676"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Fourthly</w:t>
      </w:r>
      <w:r w:rsidR="00E2343A">
        <w:rPr>
          <w:rFonts w:ascii="Times New Roman" w:hAnsi="Times New Roman" w:cs="Times New Roman"/>
          <w:sz w:val="24"/>
          <w:szCs w:val="24"/>
        </w:rPr>
        <w:t xml:space="preserve">, </w:t>
      </w:r>
      <w:r w:rsidR="000B0FF6">
        <w:rPr>
          <w:rFonts w:ascii="Times New Roman" w:hAnsi="Times New Roman" w:cs="Times New Roman"/>
          <w:sz w:val="24"/>
          <w:szCs w:val="24"/>
        </w:rPr>
        <w:t>and most importan</w:t>
      </w:r>
      <w:r>
        <w:rPr>
          <w:rFonts w:ascii="Times New Roman" w:hAnsi="Times New Roman" w:cs="Times New Roman"/>
          <w:sz w:val="24"/>
          <w:szCs w:val="24"/>
        </w:rPr>
        <w:t xml:space="preserve">tly, the </w:t>
      </w:r>
      <w:r w:rsidR="00BE2E23">
        <w:rPr>
          <w:rFonts w:ascii="Times New Roman" w:hAnsi="Times New Roman" w:cs="Times New Roman"/>
          <w:sz w:val="24"/>
          <w:szCs w:val="24"/>
        </w:rPr>
        <w:t>defendant</w:t>
      </w:r>
      <w:r>
        <w:rPr>
          <w:rFonts w:ascii="Times New Roman" w:hAnsi="Times New Roman" w:cs="Times New Roman"/>
          <w:sz w:val="24"/>
          <w:szCs w:val="24"/>
        </w:rPr>
        <w:t xml:space="preserve"> </w:t>
      </w:r>
      <w:r w:rsidR="00BE2E23">
        <w:rPr>
          <w:rFonts w:ascii="Times New Roman" w:hAnsi="Times New Roman" w:cs="Times New Roman"/>
          <w:sz w:val="24"/>
          <w:szCs w:val="24"/>
        </w:rPr>
        <w:t xml:space="preserve">had </w:t>
      </w:r>
      <w:r>
        <w:rPr>
          <w:rFonts w:ascii="Times New Roman" w:hAnsi="Times New Roman" w:cs="Times New Roman"/>
          <w:sz w:val="24"/>
          <w:szCs w:val="24"/>
        </w:rPr>
        <w:t>accept</w:t>
      </w:r>
      <w:r w:rsidR="00BE2E23">
        <w:rPr>
          <w:rFonts w:ascii="Times New Roman" w:hAnsi="Times New Roman" w:cs="Times New Roman"/>
          <w:sz w:val="24"/>
          <w:szCs w:val="24"/>
        </w:rPr>
        <w:t>ed</w:t>
      </w:r>
      <w:r>
        <w:rPr>
          <w:rFonts w:ascii="Times New Roman" w:hAnsi="Times New Roman" w:cs="Times New Roman"/>
          <w:sz w:val="24"/>
          <w:szCs w:val="24"/>
        </w:rPr>
        <w:t xml:space="preserve"> </w:t>
      </w:r>
      <w:r w:rsidR="000B0FF6">
        <w:rPr>
          <w:rFonts w:ascii="Times New Roman" w:hAnsi="Times New Roman" w:cs="Times New Roman"/>
          <w:sz w:val="24"/>
          <w:szCs w:val="24"/>
        </w:rPr>
        <w:t xml:space="preserve">all the </w:t>
      </w:r>
      <w:r w:rsidR="00BE2E23">
        <w:rPr>
          <w:rFonts w:ascii="Times New Roman" w:hAnsi="Times New Roman" w:cs="Times New Roman"/>
          <w:sz w:val="24"/>
          <w:szCs w:val="24"/>
        </w:rPr>
        <w:t>plaintiff</w:t>
      </w:r>
      <w:r w:rsidR="000B0FF6">
        <w:rPr>
          <w:rFonts w:ascii="Times New Roman" w:hAnsi="Times New Roman" w:cs="Times New Roman"/>
          <w:sz w:val="24"/>
          <w:szCs w:val="24"/>
        </w:rPr>
        <w:t xml:space="preserve">’s payments that were made after </w:t>
      </w:r>
      <w:r w:rsidR="00BE2E23">
        <w:rPr>
          <w:rFonts w:ascii="Times New Roman" w:hAnsi="Times New Roman" w:cs="Times New Roman"/>
          <w:sz w:val="24"/>
          <w:szCs w:val="24"/>
        </w:rPr>
        <w:t>defendant’s</w:t>
      </w:r>
      <w:r w:rsidR="000B0FF6">
        <w:rPr>
          <w:rFonts w:ascii="Times New Roman" w:hAnsi="Times New Roman" w:cs="Times New Roman"/>
          <w:sz w:val="24"/>
          <w:szCs w:val="24"/>
        </w:rPr>
        <w:t xml:space="preserve"> purported cancellation.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said</w:t>
      </w:r>
      <w:r w:rsidR="000B0FF6">
        <w:rPr>
          <w:rFonts w:ascii="Times New Roman" w:hAnsi="Times New Roman" w:cs="Times New Roman"/>
          <w:sz w:val="24"/>
          <w:szCs w:val="24"/>
        </w:rPr>
        <w:t xml:space="preserve"> Rev </w:t>
      </w:r>
      <w:proofErr w:type="spellStart"/>
      <w:r w:rsidR="000B0FF6">
        <w:rPr>
          <w:rFonts w:ascii="Times New Roman" w:hAnsi="Times New Roman" w:cs="Times New Roman"/>
          <w:sz w:val="24"/>
          <w:szCs w:val="24"/>
        </w:rPr>
        <w:t>Gawe</w:t>
      </w:r>
      <w:proofErr w:type="spellEnd"/>
      <w:r w:rsidR="000B0FF6">
        <w:rPr>
          <w:rFonts w:ascii="Times New Roman" w:hAnsi="Times New Roman" w:cs="Times New Roman"/>
          <w:sz w:val="24"/>
          <w:szCs w:val="24"/>
        </w:rPr>
        <w:t xml:space="preserve"> </w:t>
      </w:r>
      <w:r>
        <w:rPr>
          <w:rFonts w:ascii="Times New Roman" w:hAnsi="Times New Roman" w:cs="Times New Roman"/>
          <w:sz w:val="24"/>
          <w:szCs w:val="24"/>
        </w:rPr>
        <w:t xml:space="preserve">himself </w:t>
      </w:r>
      <w:r w:rsidR="000B0FF6">
        <w:rPr>
          <w:rFonts w:ascii="Times New Roman" w:hAnsi="Times New Roman" w:cs="Times New Roman"/>
          <w:sz w:val="24"/>
          <w:szCs w:val="24"/>
        </w:rPr>
        <w:t>would</w:t>
      </w:r>
      <w:r>
        <w:rPr>
          <w:rFonts w:ascii="Times New Roman" w:hAnsi="Times New Roman" w:cs="Times New Roman"/>
          <w:sz w:val="24"/>
          <w:szCs w:val="24"/>
        </w:rPr>
        <w:t xml:space="preserve"> </w:t>
      </w:r>
      <w:r w:rsidR="000B0FF6">
        <w:rPr>
          <w:rFonts w:ascii="Times New Roman" w:hAnsi="Times New Roman" w:cs="Times New Roman"/>
          <w:sz w:val="24"/>
          <w:szCs w:val="24"/>
        </w:rPr>
        <w:t xml:space="preserve">collect all the cheque payments </w:t>
      </w:r>
      <w:r>
        <w:rPr>
          <w:rFonts w:ascii="Times New Roman" w:hAnsi="Times New Roman" w:cs="Times New Roman"/>
          <w:sz w:val="24"/>
          <w:szCs w:val="24"/>
        </w:rPr>
        <w:t>to</w:t>
      </w:r>
      <w:r w:rsidR="000B0FF6">
        <w:rPr>
          <w:rFonts w:ascii="Times New Roman" w:hAnsi="Times New Roman" w:cs="Times New Roman"/>
          <w:sz w:val="24"/>
          <w:szCs w:val="24"/>
        </w:rPr>
        <w:t xml:space="preserve"> deposit into his bank account and</w:t>
      </w:r>
      <w:r w:rsidR="004F092C">
        <w:rPr>
          <w:rFonts w:ascii="Times New Roman" w:hAnsi="Times New Roman" w:cs="Times New Roman"/>
          <w:sz w:val="24"/>
          <w:szCs w:val="24"/>
        </w:rPr>
        <w:t xml:space="preserve"> would </w:t>
      </w:r>
      <w:r>
        <w:rPr>
          <w:rFonts w:ascii="Times New Roman" w:hAnsi="Times New Roman" w:cs="Times New Roman"/>
          <w:sz w:val="24"/>
          <w:szCs w:val="24"/>
        </w:rPr>
        <w:t xml:space="preserve">subsequently </w:t>
      </w:r>
      <w:r w:rsidR="000B0FF6">
        <w:rPr>
          <w:rFonts w:ascii="Times New Roman" w:hAnsi="Times New Roman" w:cs="Times New Roman"/>
          <w:sz w:val="24"/>
          <w:szCs w:val="24"/>
        </w:rPr>
        <w:t xml:space="preserve">issue receipts. Rev </w:t>
      </w:r>
      <w:proofErr w:type="spellStart"/>
      <w:r w:rsidR="000B0FF6">
        <w:rPr>
          <w:rFonts w:ascii="Times New Roman" w:hAnsi="Times New Roman" w:cs="Times New Roman"/>
          <w:sz w:val="24"/>
          <w:szCs w:val="24"/>
        </w:rPr>
        <w:t>Gawe</w:t>
      </w:r>
      <w:proofErr w:type="spellEnd"/>
      <w:r w:rsidR="000B0FF6">
        <w:rPr>
          <w:rFonts w:ascii="Times New Roman" w:hAnsi="Times New Roman" w:cs="Times New Roman"/>
          <w:sz w:val="24"/>
          <w:szCs w:val="24"/>
        </w:rPr>
        <w:t xml:space="preserve"> maintained that the plaintiff </w:t>
      </w:r>
      <w:r w:rsidR="004F092C">
        <w:rPr>
          <w:rFonts w:ascii="Times New Roman" w:hAnsi="Times New Roman" w:cs="Times New Roman"/>
          <w:sz w:val="24"/>
          <w:szCs w:val="24"/>
        </w:rPr>
        <w:t>was paying</w:t>
      </w:r>
      <w:r w:rsidR="000B0FF6">
        <w:rPr>
          <w:rFonts w:ascii="Times New Roman" w:hAnsi="Times New Roman" w:cs="Times New Roman"/>
          <w:sz w:val="24"/>
          <w:szCs w:val="24"/>
        </w:rPr>
        <w:t xml:space="preserve"> directly into the bank account and that he would issue the receipts </w:t>
      </w:r>
      <w:r w:rsidR="004F092C">
        <w:rPr>
          <w:rFonts w:ascii="Times New Roman" w:hAnsi="Times New Roman" w:cs="Times New Roman"/>
          <w:sz w:val="24"/>
          <w:szCs w:val="24"/>
        </w:rPr>
        <w:t xml:space="preserve">only </w:t>
      </w:r>
      <w:r w:rsidR="000B0FF6">
        <w:rPr>
          <w:rFonts w:ascii="Times New Roman" w:hAnsi="Times New Roman" w:cs="Times New Roman"/>
          <w:sz w:val="24"/>
          <w:szCs w:val="24"/>
        </w:rPr>
        <w:t xml:space="preserve">when the effects had been cleared. Whatever the position was, the fact remains that the defendant did accept plaintiff’s payments after its purported cancellation. Quizzed on that aspect Rev </w:t>
      </w:r>
      <w:proofErr w:type="spellStart"/>
      <w:r w:rsidR="000B0FF6">
        <w:rPr>
          <w:rFonts w:ascii="Times New Roman" w:hAnsi="Times New Roman" w:cs="Times New Roman"/>
          <w:sz w:val="24"/>
          <w:szCs w:val="24"/>
        </w:rPr>
        <w:t>Gawe</w:t>
      </w:r>
      <w:proofErr w:type="spellEnd"/>
      <w:r w:rsidR="000B0FF6">
        <w:rPr>
          <w:rFonts w:ascii="Times New Roman" w:hAnsi="Times New Roman" w:cs="Times New Roman"/>
          <w:sz w:val="24"/>
          <w:szCs w:val="24"/>
        </w:rPr>
        <w:t xml:space="preserve"> maintained that it was defendant’s intention to refund plaintiff’s payments once an alternative buyer</w:t>
      </w:r>
      <w:r>
        <w:rPr>
          <w:rFonts w:ascii="Times New Roman" w:hAnsi="Times New Roman" w:cs="Times New Roman"/>
          <w:sz w:val="24"/>
          <w:szCs w:val="24"/>
        </w:rPr>
        <w:t xml:space="preserve"> to the property had been found</w:t>
      </w:r>
      <w:r w:rsidR="000B0FF6">
        <w:rPr>
          <w:rFonts w:ascii="Times New Roman" w:hAnsi="Times New Roman" w:cs="Times New Roman"/>
          <w:sz w:val="24"/>
          <w:szCs w:val="24"/>
        </w:rPr>
        <w:t xml:space="preserve">. Further quizzed on the position that it was now over </w:t>
      </w:r>
      <w:r w:rsidR="000B0FF6">
        <w:rPr>
          <w:rFonts w:ascii="Times New Roman" w:hAnsi="Times New Roman" w:cs="Times New Roman"/>
          <w:sz w:val="24"/>
          <w:szCs w:val="24"/>
        </w:rPr>
        <w:lastRenderedPageBreak/>
        <w:t xml:space="preserve">ten years and yet the </w:t>
      </w:r>
      <w:r w:rsidR="004F092C">
        <w:rPr>
          <w:rFonts w:ascii="Times New Roman" w:hAnsi="Times New Roman" w:cs="Times New Roman"/>
          <w:sz w:val="24"/>
          <w:szCs w:val="24"/>
        </w:rPr>
        <w:t>defendant</w:t>
      </w:r>
      <w:r w:rsidR="000B0FF6">
        <w:rPr>
          <w:rFonts w:ascii="Times New Roman" w:hAnsi="Times New Roman" w:cs="Times New Roman"/>
          <w:sz w:val="24"/>
          <w:szCs w:val="24"/>
        </w:rPr>
        <w:t xml:space="preserve"> had not made any re</w:t>
      </w:r>
      <w:r w:rsidR="00E22B8E">
        <w:rPr>
          <w:rFonts w:ascii="Times New Roman" w:hAnsi="Times New Roman" w:cs="Times New Roman"/>
          <w:sz w:val="24"/>
          <w:szCs w:val="24"/>
        </w:rPr>
        <w:t xml:space="preserve">funds, and </w:t>
      </w:r>
      <w:r>
        <w:rPr>
          <w:rFonts w:ascii="Times New Roman" w:hAnsi="Times New Roman" w:cs="Times New Roman"/>
          <w:sz w:val="24"/>
          <w:szCs w:val="24"/>
        </w:rPr>
        <w:t xml:space="preserve">that </w:t>
      </w:r>
      <w:r w:rsidR="00E22B8E">
        <w:rPr>
          <w:rFonts w:ascii="Times New Roman" w:hAnsi="Times New Roman" w:cs="Times New Roman"/>
          <w:sz w:val="24"/>
          <w:szCs w:val="24"/>
        </w:rPr>
        <w:t>at any rate</w:t>
      </w:r>
      <w:r w:rsidR="00443C46">
        <w:rPr>
          <w:rFonts w:ascii="Times New Roman" w:hAnsi="Times New Roman" w:cs="Times New Roman"/>
          <w:sz w:val="24"/>
          <w:szCs w:val="24"/>
        </w:rPr>
        <w:t>,</w:t>
      </w:r>
      <w:r w:rsidR="00E22B8E">
        <w:rPr>
          <w:rFonts w:ascii="Times New Roman" w:hAnsi="Times New Roman" w:cs="Times New Roman"/>
          <w:sz w:val="24"/>
          <w:szCs w:val="24"/>
        </w:rPr>
        <w:t xml:space="preserve"> the </w:t>
      </w:r>
      <w:r w:rsidR="000B0FF6">
        <w:rPr>
          <w:rFonts w:ascii="Times New Roman" w:hAnsi="Times New Roman" w:cs="Times New Roman"/>
          <w:sz w:val="24"/>
          <w:szCs w:val="24"/>
        </w:rPr>
        <w:t xml:space="preserve">currency </w:t>
      </w:r>
      <w:r w:rsidR="00E22B8E">
        <w:rPr>
          <w:rFonts w:ascii="Times New Roman" w:hAnsi="Times New Roman" w:cs="Times New Roman"/>
          <w:sz w:val="24"/>
          <w:szCs w:val="24"/>
        </w:rPr>
        <w:t xml:space="preserve">in use was now United States dollars and not Zimbabwean dollars which the plaintiff had paid, </w:t>
      </w:r>
      <w:r w:rsidR="000B0FF6">
        <w:rPr>
          <w:rFonts w:ascii="Times New Roman" w:hAnsi="Times New Roman" w:cs="Times New Roman"/>
          <w:sz w:val="24"/>
          <w:szCs w:val="24"/>
        </w:rPr>
        <w:t xml:space="preserve">Rev </w:t>
      </w:r>
      <w:proofErr w:type="spellStart"/>
      <w:r w:rsidR="000B0FF6">
        <w:rPr>
          <w:rFonts w:ascii="Times New Roman" w:hAnsi="Times New Roman" w:cs="Times New Roman"/>
          <w:sz w:val="24"/>
          <w:szCs w:val="24"/>
        </w:rPr>
        <w:t>Gawe</w:t>
      </w:r>
      <w:proofErr w:type="spellEnd"/>
      <w:r w:rsidR="000B0FF6">
        <w:rPr>
          <w:rFonts w:ascii="Times New Roman" w:hAnsi="Times New Roman" w:cs="Times New Roman"/>
          <w:sz w:val="24"/>
          <w:szCs w:val="24"/>
        </w:rPr>
        <w:t xml:space="preserve"> said </w:t>
      </w:r>
      <w:r w:rsidR="00443C46">
        <w:rPr>
          <w:rFonts w:ascii="Times New Roman" w:hAnsi="Times New Roman" w:cs="Times New Roman"/>
          <w:sz w:val="24"/>
          <w:szCs w:val="24"/>
        </w:rPr>
        <w:t xml:space="preserve">the </w:t>
      </w:r>
      <w:r w:rsidR="00E22B8E">
        <w:rPr>
          <w:rFonts w:ascii="Times New Roman" w:hAnsi="Times New Roman" w:cs="Times New Roman"/>
          <w:sz w:val="24"/>
          <w:szCs w:val="24"/>
        </w:rPr>
        <w:t>defendant was now waiting for the court to tell it what to do.</w:t>
      </w:r>
    </w:p>
    <w:p w:rsidR="00585DD9" w:rsidRDefault="00E22B8E"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those facts plaintiff </w:t>
      </w:r>
      <w:r w:rsidR="00C20676">
        <w:rPr>
          <w:rFonts w:ascii="Times New Roman" w:hAnsi="Times New Roman" w:cs="Times New Roman"/>
          <w:sz w:val="24"/>
          <w:szCs w:val="24"/>
        </w:rPr>
        <w:t xml:space="preserve">had </w:t>
      </w:r>
      <w:r>
        <w:rPr>
          <w:rFonts w:ascii="Times New Roman" w:hAnsi="Times New Roman" w:cs="Times New Roman"/>
          <w:sz w:val="24"/>
          <w:szCs w:val="24"/>
        </w:rPr>
        <w:t xml:space="preserve">pleaded waiver </w:t>
      </w:r>
      <w:r w:rsidR="00585DD9">
        <w:rPr>
          <w:rFonts w:ascii="Times New Roman" w:hAnsi="Times New Roman" w:cs="Times New Roman"/>
          <w:sz w:val="24"/>
          <w:szCs w:val="24"/>
        </w:rPr>
        <w:t xml:space="preserve">of rights by the defendant. </w:t>
      </w:r>
      <w:r>
        <w:rPr>
          <w:rFonts w:ascii="Times New Roman" w:hAnsi="Times New Roman" w:cs="Times New Roman"/>
          <w:sz w:val="24"/>
          <w:szCs w:val="24"/>
        </w:rPr>
        <w:t xml:space="preserve">It was plaintiff’s position that having accepted further payments from the plaintiff </w:t>
      </w:r>
      <w:r w:rsidR="00585DD9">
        <w:rPr>
          <w:rFonts w:ascii="Times New Roman" w:hAnsi="Times New Roman" w:cs="Times New Roman"/>
          <w:sz w:val="24"/>
          <w:szCs w:val="24"/>
        </w:rPr>
        <w:t xml:space="preserve">after </w:t>
      </w:r>
      <w:r>
        <w:rPr>
          <w:rFonts w:ascii="Times New Roman" w:hAnsi="Times New Roman" w:cs="Times New Roman"/>
          <w:sz w:val="24"/>
          <w:szCs w:val="24"/>
        </w:rPr>
        <w:t>its purported cancellation of the agreement</w:t>
      </w:r>
      <w:r w:rsidR="00585DD9">
        <w:rPr>
          <w:rFonts w:ascii="Times New Roman" w:hAnsi="Times New Roman" w:cs="Times New Roman"/>
          <w:sz w:val="24"/>
          <w:szCs w:val="24"/>
        </w:rPr>
        <w:t xml:space="preserve"> the defendant must be presumed to have waived its rights to cancellation on the basis of the perceived breach</w:t>
      </w:r>
      <w:r>
        <w:rPr>
          <w:rFonts w:ascii="Times New Roman" w:hAnsi="Times New Roman" w:cs="Times New Roman"/>
          <w:sz w:val="24"/>
          <w:szCs w:val="24"/>
        </w:rPr>
        <w:t xml:space="preserve">. </w:t>
      </w:r>
      <w:r w:rsidR="00585DD9">
        <w:rPr>
          <w:rFonts w:ascii="Times New Roman" w:hAnsi="Times New Roman" w:cs="Times New Roman"/>
          <w:sz w:val="24"/>
          <w:szCs w:val="24"/>
        </w:rPr>
        <w:t>The d</w:t>
      </w:r>
      <w:r>
        <w:rPr>
          <w:rFonts w:ascii="Times New Roman" w:hAnsi="Times New Roman" w:cs="Times New Roman"/>
          <w:sz w:val="24"/>
          <w:szCs w:val="24"/>
        </w:rPr>
        <w:t xml:space="preserve">efendant </w:t>
      </w:r>
      <w:r w:rsidR="00585DD9">
        <w:rPr>
          <w:rFonts w:ascii="Times New Roman" w:hAnsi="Times New Roman" w:cs="Times New Roman"/>
          <w:sz w:val="24"/>
          <w:szCs w:val="24"/>
        </w:rPr>
        <w:t>maintained that</w:t>
      </w:r>
      <w:r>
        <w:rPr>
          <w:rFonts w:ascii="Times New Roman" w:hAnsi="Times New Roman" w:cs="Times New Roman"/>
          <w:sz w:val="24"/>
          <w:szCs w:val="24"/>
        </w:rPr>
        <w:t xml:space="preserve"> it never waived its rights to cancel and that in fact it had cancelled and that it could not understand why plaintiff </w:t>
      </w:r>
      <w:r w:rsidR="00585DD9">
        <w:rPr>
          <w:rFonts w:ascii="Times New Roman" w:hAnsi="Times New Roman" w:cs="Times New Roman"/>
          <w:sz w:val="24"/>
          <w:szCs w:val="24"/>
        </w:rPr>
        <w:t xml:space="preserve">had gone on to </w:t>
      </w:r>
      <w:r>
        <w:rPr>
          <w:rFonts w:ascii="Times New Roman" w:hAnsi="Times New Roman" w:cs="Times New Roman"/>
          <w:sz w:val="24"/>
          <w:szCs w:val="24"/>
        </w:rPr>
        <w:t>ma</w:t>
      </w:r>
      <w:r w:rsidR="00585DD9">
        <w:rPr>
          <w:rFonts w:ascii="Times New Roman" w:hAnsi="Times New Roman" w:cs="Times New Roman"/>
          <w:sz w:val="24"/>
          <w:szCs w:val="24"/>
        </w:rPr>
        <w:t xml:space="preserve">ke those further </w:t>
      </w:r>
      <w:r>
        <w:rPr>
          <w:rFonts w:ascii="Times New Roman" w:hAnsi="Times New Roman" w:cs="Times New Roman"/>
          <w:sz w:val="24"/>
          <w:szCs w:val="24"/>
        </w:rPr>
        <w:t xml:space="preserve">payments after its cancellation. </w:t>
      </w:r>
    </w:p>
    <w:p w:rsidR="00D561B8" w:rsidRDefault="00585DD9"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E22B8E">
        <w:rPr>
          <w:rFonts w:ascii="Times New Roman" w:hAnsi="Times New Roman" w:cs="Times New Roman"/>
          <w:sz w:val="24"/>
          <w:szCs w:val="24"/>
        </w:rPr>
        <w:t xml:space="preserve">efendant’s sincerity </w:t>
      </w:r>
      <w:r>
        <w:rPr>
          <w:rFonts w:ascii="Times New Roman" w:hAnsi="Times New Roman" w:cs="Times New Roman"/>
          <w:sz w:val="24"/>
          <w:szCs w:val="24"/>
        </w:rPr>
        <w:t>is questionable</w:t>
      </w:r>
      <w:r w:rsidR="00E22B8E">
        <w:rPr>
          <w:rFonts w:ascii="Times New Roman" w:hAnsi="Times New Roman" w:cs="Times New Roman"/>
          <w:sz w:val="24"/>
          <w:szCs w:val="24"/>
        </w:rPr>
        <w:t xml:space="preserve">. What </w:t>
      </w:r>
      <w:r>
        <w:rPr>
          <w:rFonts w:ascii="Times New Roman" w:hAnsi="Times New Roman" w:cs="Times New Roman"/>
          <w:sz w:val="24"/>
          <w:szCs w:val="24"/>
        </w:rPr>
        <w:t>should be</w:t>
      </w:r>
      <w:r w:rsidR="00E22B8E">
        <w:rPr>
          <w:rFonts w:ascii="Times New Roman" w:hAnsi="Times New Roman" w:cs="Times New Roman"/>
          <w:sz w:val="24"/>
          <w:szCs w:val="24"/>
        </w:rPr>
        <w:t xml:space="preserve"> difficult to understand </w:t>
      </w:r>
      <w:r>
        <w:rPr>
          <w:rFonts w:ascii="Times New Roman" w:hAnsi="Times New Roman" w:cs="Times New Roman"/>
          <w:sz w:val="24"/>
          <w:szCs w:val="24"/>
        </w:rPr>
        <w:t>can</w:t>
      </w:r>
      <w:r w:rsidR="00E22B8E">
        <w:rPr>
          <w:rFonts w:ascii="Times New Roman" w:hAnsi="Times New Roman" w:cs="Times New Roman"/>
          <w:sz w:val="24"/>
          <w:szCs w:val="24"/>
        </w:rPr>
        <w:t>not</w:t>
      </w:r>
      <w:r>
        <w:rPr>
          <w:rFonts w:ascii="Times New Roman" w:hAnsi="Times New Roman" w:cs="Times New Roman"/>
          <w:sz w:val="24"/>
          <w:szCs w:val="24"/>
        </w:rPr>
        <w:t xml:space="preserve"> be</w:t>
      </w:r>
      <w:r w:rsidR="00E22B8E">
        <w:rPr>
          <w:rFonts w:ascii="Times New Roman" w:hAnsi="Times New Roman" w:cs="Times New Roman"/>
          <w:sz w:val="24"/>
          <w:szCs w:val="24"/>
        </w:rPr>
        <w:t xml:space="preserve"> plaintiff’s continued payments after the purported </w:t>
      </w:r>
      <w:proofErr w:type="gramStart"/>
      <w:r w:rsidR="00E22B8E">
        <w:rPr>
          <w:rFonts w:ascii="Times New Roman" w:hAnsi="Times New Roman" w:cs="Times New Roman"/>
          <w:sz w:val="24"/>
          <w:szCs w:val="24"/>
        </w:rPr>
        <w:t>cancellation</w:t>
      </w:r>
      <w:r>
        <w:rPr>
          <w:rFonts w:ascii="Times New Roman" w:hAnsi="Times New Roman" w:cs="Times New Roman"/>
          <w:sz w:val="24"/>
          <w:szCs w:val="24"/>
        </w:rPr>
        <w:t>.</w:t>
      </w:r>
      <w:proofErr w:type="gramEnd"/>
      <w:r>
        <w:rPr>
          <w:rFonts w:ascii="Times New Roman" w:hAnsi="Times New Roman" w:cs="Times New Roman"/>
          <w:sz w:val="24"/>
          <w:szCs w:val="24"/>
        </w:rPr>
        <w:t xml:space="preserve"> The plaintiff had</w:t>
      </w:r>
      <w:r w:rsidR="00A90FBD">
        <w:rPr>
          <w:rFonts w:ascii="Times New Roman" w:hAnsi="Times New Roman" w:cs="Times New Roman"/>
          <w:sz w:val="24"/>
          <w:szCs w:val="24"/>
        </w:rPr>
        <w:t xml:space="preserve"> </w:t>
      </w:r>
      <w:r>
        <w:rPr>
          <w:rFonts w:ascii="Times New Roman" w:hAnsi="Times New Roman" w:cs="Times New Roman"/>
          <w:sz w:val="24"/>
          <w:szCs w:val="24"/>
        </w:rPr>
        <w:t xml:space="preserve">at </w:t>
      </w:r>
      <w:r w:rsidR="00A90FBD">
        <w:rPr>
          <w:rFonts w:ascii="Times New Roman" w:hAnsi="Times New Roman" w:cs="Times New Roman"/>
          <w:sz w:val="24"/>
          <w:szCs w:val="24"/>
        </w:rPr>
        <w:t>no</w:t>
      </w:r>
      <w:r>
        <w:rPr>
          <w:rFonts w:ascii="Times New Roman" w:hAnsi="Times New Roman" w:cs="Times New Roman"/>
          <w:sz w:val="24"/>
          <w:szCs w:val="24"/>
        </w:rPr>
        <w:t xml:space="preserve"> stage </w:t>
      </w:r>
      <w:r w:rsidR="00A90FBD">
        <w:rPr>
          <w:rFonts w:ascii="Times New Roman" w:hAnsi="Times New Roman" w:cs="Times New Roman"/>
          <w:sz w:val="24"/>
          <w:szCs w:val="24"/>
        </w:rPr>
        <w:t xml:space="preserve">ever </w:t>
      </w:r>
      <w:r>
        <w:rPr>
          <w:rFonts w:ascii="Times New Roman" w:hAnsi="Times New Roman" w:cs="Times New Roman"/>
          <w:sz w:val="24"/>
          <w:szCs w:val="24"/>
        </w:rPr>
        <w:t xml:space="preserve">recognised the </w:t>
      </w:r>
      <w:r w:rsidR="00A90FBD">
        <w:rPr>
          <w:rFonts w:ascii="Times New Roman" w:hAnsi="Times New Roman" w:cs="Times New Roman"/>
          <w:sz w:val="24"/>
          <w:szCs w:val="24"/>
        </w:rPr>
        <w:t>defendant’s purported cancellation</w:t>
      </w:r>
      <w:r w:rsidR="00443C46">
        <w:rPr>
          <w:rFonts w:ascii="Times New Roman" w:hAnsi="Times New Roman" w:cs="Times New Roman"/>
          <w:sz w:val="24"/>
          <w:szCs w:val="24"/>
        </w:rPr>
        <w:t>,</w:t>
      </w:r>
      <w:r w:rsidR="00A90FBD">
        <w:rPr>
          <w:rFonts w:ascii="Times New Roman" w:hAnsi="Times New Roman" w:cs="Times New Roman"/>
          <w:sz w:val="24"/>
          <w:szCs w:val="24"/>
        </w:rPr>
        <w:t xml:space="preserve"> or</w:t>
      </w:r>
      <w:r>
        <w:rPr>
          <w:rFonts w:ascii="Times New Roman" w:hAnsi="Times New Roman" w:cs="Times New Roman"/>
          <w:sz w:val="24"/>
          <w:szCs w:val="24"/>
        </w:rPr>
        <w:t xml:space="preserve"> </w:t>
      </w:r>
      <w:r w:rsidR="00A90FBD">
        <w:rPr>
          <w:rFonts w:ascii="Times New Roman" w:hAnsi="Times New Roman" w:cs="Times New Roman"/>
          <w:sz w:val="24"/>
          <w:szCs w:val="24"/>
        </w:rPr>
        <w:t xml:space="preserve">its right </w:t>
      </w:r>
      <w:r>
        <w:rPr>
          <w:rFonts w:ascii="Times New Roman" w:hAnsi="Times New Roman" w:cs="Times New Roman"/>
          <w:sz w:val="24"/>
          <w:szCs w:val="24"/>
        </w:rPr>
        <w:t xml:space="preserve">to do so. What should be difficult to understand should be the </w:t>
      </w:r>
      <w:r w:rsidR="00E22B8E">
        <w:rPr>
          <w:rFonts w:ascii="Times New Roman" w:hAnsi="Times New Roman" w:cs="Times New Roman"/>
          <w:sz w:val="24"/>
          <w:szCs w:val="24"/>
        </w:rPr>
        <w:t>defendant’s continued acceptance of th</w:t>
      </w:r>
      <w:r>
        <w:rPr>
          <w:rFonts w:ascii="Times New Roman" w:hAnsi="Times New Roman" w:cs="Times New Roman"/>
          <w:sz w:val="24"/>
          <w:szCs w:val="24"/>
        </w:rPr>
        <w:t>ose payments</w:t>
      </w:r>
      <w:r w:rsidR="00E22B8E">
        <w:rPr>
          <w:rFonts w:ascii="Times New Roman" w:hAnsi="Times New Roman" w:cs="Times New Roman"/>
          <w:sz w:val="24"/>
          <w:szCs w:val="24"/>
        </w:rPr>
        <w:t>.</w:t>
      </w:r>
      <w:r>
        <w:rPr>
          <w:rFonts w:ascii="Times New Roman" w:hAnsi="Times New Roman" w:cs="Times New Roman"/>
          <w:sz w:val="24"/>
          <w:szCs w:val="24"/>
        </w:rPr>
        <w:t xml:space="preserve"> What should be difficult to understand should be the defendant’s conduct in not only accepting those payments but also going on to spend</w:t>
      </w:r>
      <w:r w:rsidR="00A90FBD">
        <w:rPr>
          <w:rFonts w:ascii="Times New Roman" w:hAnsi="Times New Roman" w:cs="Times New Roman"/>
          <w:sz w:val="24"/>
          <w:szCs w:val="24"/>
        </w:rPr>
        <w:t>ing</w:t>
      </w:r>
      <w:r>
        <w:rPr>
          <w:rFonts w:ascii="Times New Roman" w:hAnsi="Times New Roman" w:cs="Times New Roman"/>
          <w:sz w:val="24"/>
          <w:szCs w:val="24"/>
        </w:rPr>
        <w:t xml:space="preserve"> the </w:t>
      </w:r>
      <w:proofErr w:type="gramStart"/>
      <w:r>
        <w:rPr>
          <w:rFonts w:ascii="Times New Roman" w:hAnsi="Times New Roman" w:cs="Times New Roman"/>
          <w:sz w:val="24"/>
          <w:szCs w:val="24"/>
        </w:rPr>
        <w:t>money.</w:t>
      </w:r>
      <w:proofErr w:type="gramEnd"/>
      <w:r>
        <w:rPr>
          <w:rFonts w:ascii="Times New Roman" w:hAnsi="Times New Roman" w:cs="Times New Roman"/>
          <w:sz w:val="24"/>
          <w:szCs w:val="24"/>
        </w:rPr>
        <w:t xml:space="preserve"> What should be difficult to understand should be the defendant’s conduct that more than ten years later it had not refunded the purchase price </w:t>
      </w:r>
      <w:r w:rsidR="00A90FBD">
        <w:rPr>
          <w:rFonts w:ascii="Times New Roman" w:hAnsi="Times New Roman" w:cs="Times New Roman"/>
          <w:sz w:val="24"/>
          <w:szCs w:val="24"/>
        </w:rPr>
        <w:t xml:space="preserve">despite having at some stage unilaterally undertaken to do so. The defendant said it was </w:t>
      </w:r>
      <w:r>
        <w:rPr>
          <w:rFonts w:ascii="Times New Roman" w:hAnsi="Times New Roman" w:cs="Times New Roman"/>
          <w:sz w:val="24"/>
          <w:szCs w:val="24"/>
        </w:rPr>
        <w:t xml:space="preserve">now waiting for the court to tell it what to do, especially </w:t>
      </w:r>
      <w:proofErr w:type="gramStart"/>
      <w:r>
        <w:rPr>
          <w:rFonts w:ascii="Times New Roman" w:hAnsi="Times New Roman" w:cs="Times New Roman"/>
          <w:sz w:val="24"/>
          <w:szCs w:val="24"/>
        </w:rPr>
        <w:t>given</w:t>
      </w:r>
      <w:proofErr w:type="gramEnd"/>
      <w:r>
        <w:rPr>
          <w:rFonts w:ascii="Times New Roman" w:hAnsi="Times New Roman" w:cs="Times New Roman"/>
          <w:sz w:val="24"/>
          <w:szCs w:val="24"/>
        </w:rPr>
        <w:t xml:space="preserve"> the change in the functional currency. </w:t>
      </w:r>
      <w:r w:rsidR="00E22B8E">
        <w:rPr>
          <w:rFonts w:ascii="Times New Roman" w:hAnsi="Times New Roman" w:cs="Times New Roman"/>
          <w:sz w:val="24"/>
          <w:szCs w:val="24"/>
        </w:rPr>
        <w:t>Th</w:t>
      </w:r>
      <w:r w:rsidR="00A90FBD">
        <w:rPr>
          <w:rFonts w:ascii="Times New Roman" w:hAnsi="Times New Roman" w:cs="Times New Roman"/>
          <w:sz w:val="24"/>
          <w:szCs w:val="24"/>
        </w:rPr>
        <w:t>o</w:t>
      </w:r>
      <w:r w:rsidR="00E22B8E">
        <w:rPr>
          <w:rFonts w:ascii="Times New Roman" w:hAnsi="Times New Roman" w:cs="Times New Roman"/>
          <w:sz w:val="24"/>
          <w:szCs w:val="24"/>
        </w:rPr>
        <w:t xml:space="preserve">se payments were not made surreptitiously. Rev </w:t>
      </w:r>
      <w:proofErr w:type="spellStart"/>
      <w:r w:rsidR="00E22B8E">
        <w:rPr>
          <w:rFonts w:ascii="Times New Roman" w:hAnsi="Times New Roman" w:cs="Times New Roman"/>
          <w:sz w:val="24"/>
          <w:szCs w:val="24"/>
        </w:rPr>
        <w:t>Gawe</w:t>
      </w:r>
      <w:proofErr w:type="spellEnd"/>
      <w:r w:rsidR="00E22B8E">
        <w:rPr>
          <w:rFonts w:ascii="Times New Roman" w:hAnsi="Times New Roman" w:cs="Times New Roman"/>
          <w:sz w:val="24"/>
          <w:szCs w:val="24"/>
        </w:rPr>
        <w:t xml:space="preserve"> </w:t>
      </w:r>
      <w:r w:rsidR="00A90FBD">
        <w:rPr>
          <w:rFonts w:ascii="Times New Roman" w:hAnsi="Times New Roman" w:cs="Times New Roman"/>
          <w:sz w:val="24"/>
          <w:szCs w:val="24"/>
        </w:rPr>
        <w:t>had been</w:t>
      </w:r>
      <w:r w:rsidR="00E22B8E">
        <w:rPr>
          <w:rFonts w:ascii="Times New Roman" w:hAnsi="Times New Roman" w:cs="Times New Roman"/>
          <w:sz w:val="24"/>
          <w:szCs w:val="24"/>
        </w:rPr>
        <w:t xml:space="preserve"> an active recipient. Despite promising in May 2002 to refund the $503 100 that the </w:t>
      </w:r>
      <w:r w:rsidR="00520C6B">
        <w:rPr>
          <w:rFonts w:ascii="Times New Roman" w:hAnsi="Times New Roman" w:cs="Times New Roman"/>
          <w:sz w:val="24"/>
          <w:szCs w:val="24"/>
        </w:rPr>
        <w:t>plaintiff</w:t>
      </w:r>
      <w:r w:rsidR="00E22B8E">
        <w:rPr>
          <w:rFonts w:ascii="Times New Roman" w:hAnsi="Times New Roman" w:cs="Times New Roman"/>
          <w:sz w:val="24"/>
          <w:szCs w:val="24"/>
        </w:rPr>
        <w:t xml:space="preserve"> had by then paid, </w:t>
      </w:r>
      <w:r w:rsidR="00A90FBD">
        <w:rPr>
          <w:rFonts w:ascii="Times New Roman" w:hAnsi="Times New Roman" w:cs="Times New Roman"/>
          <w:sz w:val="24"/>
          <w:szCs w:val="24"/>
        </w:rPr>
        <w:t xml:space="preserve">the </w:t>
      </w:r>
      <w:r w:rsidR="00E22B8E">
        <w:rPr>
          <w:rFonts w:ascii="Times New Roman" w:hAnsi="Times New Roman" w:cs="Times New Roman"/>
          <w:sz w:val="24"/>
          <w:szCs w:val="24"/>
        </w:rPr>
        <w:t xml:space="preserve">defendant </w:t>
      </w:r>
      <w:r w:rsidR="00E00888">
        <w:rPr>
          <w:rFonts w:ascii="Times New Roman" w:hAnsi="Times New Roman" w:cs="Times New Roman"/>
          <w:sz w:val="24"/>
          <w:szCs w:val="24"/>
        </w:rPr>
        <w:t>had gone</w:t>
      </w:r>
      <w:r w:rsidR="00E22B8E">
        <w:rPr>
          <w:rFonts w:ascii="Times New Roman" w:hAnsi="Times New Roman" w:cs="Times New Roman"/>
          <w:sz w:val="24"/>
          <w:szCs w:val="24"/>
        </w:rPr>
        <w:t xml:space="preserve"> on to receive </w:t>
      </w:r>
      <w:r w:rsidR="00D561B8">
        <w:rPr>
          <w:rFonts w:ascii="Times New Roman" w:hAnsi="Times New Roman" w:cs="Times New Roman"/>
          <w:sz w:val="24"/>
          <w:szCs w:val="24"/>
        </w:rPr>
        <w:t>three further cheques from</w:t>
      </w:r>
      <w:r w:rsidR="00E00888">
        <w:rPr>
          <w:rFonts w:ascii="Times New Roman" w:hAnsi="Times New Roman" w:cs="Times New Roman"/>
          <w:sz w:val="24"/>
          <w:szCs w:val="24"/>
        </w:rPr>
        <w:t>,</w:t>
      </w:r>
      <w:r w:rsidR="00D561B8">
        <w:rPr>
          <w:rFonts w:ascii="Times New Roman" w:hAnsi="Times New Roman" w:cs="Times New Roman"/>
          <w:sz w:val="24"/>
          <w:szCs w:val="24"/>
        </w:rPr>
        <w:t xml:space="preserve"> </w:t>
      </w:r>
      <w:r w:rsidR="00A90FBD">
        <w:rPr>
          <w:rFonts w:ascii="Times New Roman" w:hAnsi="Times New Roman" w:cs="Times New Roman"/>
          <w:sz w:val="24"/>
          <w:szCs w:val="24"/>
        </w:rPr>
        <w:t xml:space="preserve">or on behalf of the </w:t>
      </w:r>
      <w:r w:rsidR="00D561B8">
        <w:rPr>
          <w:rFonts w:ascii="Times New Roman" w:hAnsi="Times New Roman" w:cs="Times New Roman"/>
          <w:sz w:val="24"/>
          <w:szCs w:val="24"/>
        </w:rPr>
        <w:t>plaintiff</w:t>
      </w:r>
      <w:r w:rsidR="00A90FBD">
        <w:rPr>
          <w:rFonts w:ascii="Times New Roman" w:hAnsi="Times New Roman" w:cs="Times New Roman"/>
          <w:sz w:val="24"/>
          <w:szCs w:val="24"/>
        </w:rPr>
        <w:t xml:space="preserve"> and to cash them</w:t>
      </w:r>
      <w:r w:rsidR="00D561B8">
        <w:rPr>
          <w:rFonts w:ascii="Times New Roman" w:hAnsi="Times New Roman" w:cs="Times New Roman"/>
          <w:sz w:val="24"/>
          <w:szCs w:val="24"/>
        </w:rPr>
        <w:t>.</w:t>
      </w:r>
      <w:r w:rsidR="00A90FBD">
        <w:rPr>
          <w:rFonts w:ascii="Times New Roman" w:hAnsi="Times New Roman" w:cs="Times New Roman"/>
          <w:sz w:val="24"/>
          <w:szCs w:val="24"/>
        </w:rPr>
        <w:t xml:space="preserve"> </w:t>
      </w:r>
      <w:r w:rsidR="00D561B8">
        <w:rPr>
          <w:rFonts w:ascii="Times New Roman" w:hAnsi="Times New Roman" w:cs="Times New Roman"/>
          <w:sz w:val="24"/>
          <w:szCs w:val="24"/>
        </w:rPr>
        <w:t xml:space="preserve">That conduct </w:t>
      </w:r>
      <w:r w:rsidR="00A90FBD">
        <w:rPr>
          <w:rFonts w:ascii="Times New Roman" w:hAnsi="Times New Roman" w:cs="Times New Roman"/>
          <w:sz w:val="24"/>
          <w:szCs w:val="24"/>
        </w:rPr>
        <w:t xml:space="preserve">was </w:t>
      </w:r>
      <w:r w:rsidR="00D561B8">
        <w:rPr>
          <w:rFonts w:ascii="Times New Roman" w:hAnsi="Times New Roman" w:cs="Times New Roman"/>
          <w:sz w:val="24"/>
          <w:szCs w:val="24"/>
        </w:rPr>
        <w:t xml:space="preserve">plainly consistent with </w:t>
      </w:r>
      <w:r w:rsidR="00A90FBD">
        <w:rPr>
          <w:rFonts w:ascii="Times New Roman" w:hAnsi="Times New Roman" w:cs="Times New Roman"/>
          <w:sz w:val="24"/>
          <w:szCs w:val="24"/>
        </w:rPr>
        <w:t xml:space="preserve">a </w:t>
      </w:r>
      <w:r w:rsidR="00D561B8">
        <w:rPr>
          <w:rFonts w:ascii="Times New Roman" w:hAnsi="Times New Roman" w:cs="Times New Roman"/>
          <w:sz w:val="24"/>
          <w:szCs w:val="24"/>
        </w:rPr>
        <w:t>waiver</w:t>
      </w:r>
      <w:r w:rsidR="00A90FBD">
        <w:rPr>
          <w:rFonts w:ascii="Times New Roman" w:hAnsi="Times New Roman" w:cs="Times New Roman"/>
          <w:sz w:val="24"/>
          <w:szCs w:val="24"/>
        </w:rPr>
        <w:t xml:space="preserve"> of rights</w:t>
      </w:r>
      <w:r w:rsidR="00D561B8">
        <w:rPr>
          <w:rFonts w:ascii="Times New Roman" w:hAnsi="Times New Roman" w:cs="Times New Roman"/>
          <w:sz w:val="24"/>
          <w:szCs w:val="24"/>
        </w:rPr>
        <w:t xml:space="preserve">. </w:t>
      </w:r>
      <w:r w:rsidR="00A90FBD">
        <w:rPr>
          <w:rFonts w:ascii="Times New Roman" w:hAnsi="Times New Roman" w:cs="Times New Roman"/>
          <w:sz w:val="24"/>
          <w:szCs w:val="24"/>
        </w:rPr>
        <w:t xml:space="preserve">Therefore </w:t>
      </w:r>
      <w:r w:rsidR="00D561B8">
        <w:rPr>
          <w:rFonts w:ascii="Times New Roman" w:hAnsi="Times New Roman" w:cs="Times New Roman"/>
          <w:sz w:val="24"/>
          <w:szCs w:val="24"/>
        </w:rPr>
        <w:t>I hold that whatever perceptions of breach of</w:t>
      </w:r>
      <w:r w:rsidR="00A90FBD">
        <w:rPr>
          <w:rFonts w:ascii="Times New Roman" w:hAnsi="Times New Roman" w:cs="Times New Roman"/>
          <w:sz w:val="24"/>
          <w:szCs w:val="24"/>
        </w:rPr>
        <w:t xml:space="preserve"> agreement by the plaintiff</w:t>
      </w:r>
      <w:r w:rsidR="00D561B8">
        <w:rPr>
          <w:rFonts w:ascii="Times New Roman" w:hAnsi="Times New Roman" w:cs="Times New Roman"/>
          <w:sz w:val="24"/>
          <w:szCs w:val="24"/>
        </w:rPr>
        <w:t xml:space="preserve"> the defendant </w:t>
      </w:r>
      <w:r w:rsidR="00A90FBD">
        <w:rPr>
          <w:rFonts w:ascii="Times New Roman" w:hAnsi="Times New Roman" w:cs="Times New Roman"/>
          <w:sz w:val="24"/>
          <w:szCs w:val="24"/>
        </w:rPr>
        <w:t>had</w:t>
      </w:r>
      <w:r w:rsidR="00D561B8">
        <w:rPr>
          <w:rFonts w:ascii="Times New Roman" w:hAnsi="Times New Roman" w:cs="Times New Roman"/>
          <w:sz w:val="24"/>
          <w:szCs w:val="24"/>
        </w:rPr>
        <w:t xml:space="preserve"> </w:t>
      </w:r>
      <w:r w:rsidR="00E00888">
        <w:rPr>
          <w:rFonts w:ascii="Times New Roman" w:hAnsi="Times New Roman" w:cs="Times New Roman"/>
          <w:sz w:val="24"/>
          <w:szCs w:val="24"/>
        </w:rPr>
        <w:t xml:space="preserve">subsequently </w:t>
      </w:r>
      <w:r w:rsidR="00D561B8">
        <w:rPr>
          <w:rFonts w:ascii="Times New Roman" w:hAnsi="Times New Roman" w:cs="Times New Roman"/>
          <w:sz w:val="24"/>
          <w:szCs w:val="24"/>
        </w:rPr>
        <w:t xml:space="preserve">decided to waive its rights to rely on them </w:t>
      </w:r>
      <w:r w:rsidR="00A90FBD">
        <w:rPr>
          <w:rFonts w:ascii="Times New Roman" w:hAnsi="Times New Roman" w:cs="Times New Roman"/>
          <w:sz w:val="24"/>
          <w:szCs w:val="24"/>
        </w:rPr>
        <w:t xml:space="preserve">to cancel that </w:t>
      </w:r>
      <w:r w:rsidR="00D561B8">
        <w:rPr>
          <w:rFonts w:ascii="Times New Roman" w:hAnsi="Times New Roman" w:cs="Times New Roman"/>
          <w:sz w:val="24"/>
          <w:szCs w:val="24"/>
        </w:rPr>
        <w:t xml:space="preserve">agreement. </w:t>
      </w:r>
    </w:p>
    <w:p w:rsidR="00B24B37" w:rsidRDefault="00D561B8"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party alleges waiver of rights by the other party this must be specifically pleaded. In the majority decision </w:t>
      </w:r>
      <w:r w:rsidR="00B24B37">
        <w:rPr>
          <w:rFonts w:ascii="Times New Roman" w:hAnsi="Times New Roman" w:cs="Times New Roman"/>
          <w:sz w:val="24"/>
          <w:szCs w:val="24"/>
        </w:rPr>
        <w:t xml:space="preserve">by EBRAHIM JA and KORSAH JA </w:t>
      </w:r>
      <w:r>
        <w:rPr>
          <w:rFonts w:ascii="Times New Roman" w:hAnsi="Times New Roman" w:cs="Times New Roman"/>
          <w:sz w:val="24"/>
          <w:szCs w:val="24"/>
        </w:rPr>
        <w:t xml:space="preserve">in </w:t>
      </w:r>
      <w:r w:rsidR="00E00888">
        <w:rPr>
          <w:rFonts w:ascii="Times New Roman" w:hAnsi="Times New Roman" w:cs="Times New Roman"/>
          <w:sz w:val="24"/>
          <w:szCs w:val="24"/>
        </w:rPr>
        <w:t xml:space="preserve">the case of </w:t>
      </w:r>
      <w:proofErr w:type="spellStart"/>
      <w:r w:rsidRPr="00B11DA0">
        <w:rPr>
          <w:rFonts w:ascii="Times New Roman" w:hAnsi="Times New Roman" w:cs="Times New Roman"/>
          <w:i/>
          <w:sz w:val="24"/>
          <w:szCs w:val="24"/>
        </w:rPr>
        <w:t>Chidziva</w:t>
      </w:r>
      <w:proofErr w:type="spellEnd"/>
      <w:r w:rsidRPr="00B11DA0">
        <w:rPr>
          <w:rFonts w:ascii="Times New Roman" w:hAnsi="Times New Roman" w:cs="Times New Roman"/>
          <w:i/>
          <w:sz w:val="24"/>
          <w:szCs w:val="24"/>
        </w:rPr>
        <w:t xml:space="preserve"> </w:t>
      </w:r>
      <w:r w:rsidR="00B24B37" w:rsidRPr="00B11DA0">
        <w:rPr>
          <w:rFonts w:ascii="Times New Roman" w:hAnsi="Times New Roman" w:cs="Times New Roman"/>
          <w:i/>
          <w:sz w:val="24"/>
          <w:szCs w:val="24"/>
        </w:rPr>
        <w:t xml:space="preserve">&amp; </w:t>
      </w:r>
      <w:proofErr w:type="spellStart"/>
      <w:r w:rsidR="00B24B37" w:rsidRPr="00B11DA0">
        <w:rPr>
          <w:rFonts w:ascii="Times New Roman" w:hAnsi="Times New Roman" w:cs="Times New Roman"/>
          <w:i/>
          <w:sz w:val="24"/>
          <w:szCs w:val="24"/>
        </w:rPr>
        <w:t>Ors</w:t>
      </w:r>
      <w:proofErr w:type="spellEnd"/>
      <w:r w:rsidR="00B24B37" w:rsidRPr="00B11DA0">
        <w:rPr>
          <w:rFonts w:ascii="Times New Roman" w:hAnsi="Times New Roman" w:cs="Times New Roman"/>
          <w:i/>
          <w:sz w:val="24"/>
          <w:szCs w:val="24"/>
        </w:rPr>
        <w:t xml:space="preserve"> </w:t>
      </w:r>
      <w:r w:rsidR="00B24B37" w:rsidRPr="00EB63D0">
        <w:rPr>
          <w:rFonts w:ascii="Times New Roman" w:hAnsi="Times New Roman" w:cs="Times New Roman"/>
          <w:sz w:val="24"/>
          <w:szCs w:val="24"/>
        </w:rPr>
        <w:t>v</w:t>
      </w:r>
      <w:r w:rsidR="00B24B37" w:rsidRPr="00B11DA0">
        <w:rPr>
          <w:rFonts w:ascii="Times New Roman" w:hAnsi="Times New Roman" w:cs="Times New Roman"/>
          <w:i/>
          <w:sz w:val="24"/>
          <w:szCs w:val="24"/>
        </w:rPr>
        <w:t xml:space="preserve"> Zimbabwe Iron &amp; Steel Co Ltd</w:t>
      </w:r>
      <w:r w:rsidR="00B24B37">
        <w:rPr>
          <w:rFonts w:ascii="Times New Roman" w:hAnsi="Times New Roman" w:cs="Times New Roman"/>
          <w:sz w:val="24"/>
          <w:szCs w:val="24"/>
        </w:rPr>
        <w:t xml:space="preserve"> 1997 </w:t>
      </w:r>
      <w:r w:rsidR="00EB63D0">
        <w:rPr>
          <w:rFonts w:ascii="Times New Roman" w:hAnsi="Times New Roman" w:cs="Times New Roman"/>
          <w:sz w:val="24"/>
          <w:szCs w:val="24"/>
        </w:rPr>
        <w:t>(</w:t>
      </w:r>
      <w:r w:rsidR="00B24B37">
        <w:rPr>
          <w:rFonts w:ascii="Times New Roman" w:hAnsi="Times New Roman" w:cs="Times New Roman"/>
          <w:sz w:val="24"/>
          <w:szCs w:val="24"/>
        </w:rPr>
        <w:t>2</w:t>
      </w:r>
      <w:r w:rsidR="00EB63D0">
        <w:rPr>
          <w:rFonts w:ascii="Times New Roman" w:hAnsi="Times New Roman" w:cs="Times New Roman"/>
          <w:sz w:val="24"/>
          <w:szCs w:val="24"/>
        </w:rPr>
        <w:t>)</w:t>
      </w:r>
      <w:r w:rsidR="00B24B37">
        <w:rPr>
          <w:rFonts w:ascii="Times New Roman" w:hAnsi="Times New Roman" w:cs="Times New Roman"/>
          <w:sz w:val="24"/>
          <w:szCs w:val="24"/>
        </w:rPr>
        <w:t xml:space="preserve"> ZLR 368 </w:t>
      </w:r>
      <w:r w:rsidR="00EB63D0">
        <w:rPr>
          <w:rFonts w:ascii="Times New Roman" w:hAnsi="Times New Roman" w:cs="Times New Roman"/>
          <w:sz w:val="24"/>
          <w:szCs w:val="24"/>
        </w:rPr>
        <w:t>(</w:t>
      </w:r>
      <w:r w:rsidR="00B24B37">
        <w:rPr>
          <w:rFonts w:ascii="Times New Roman" w:hAnsi="Times New Roman" w:cs="Times New Roman"/>
          <w:sz w:val="24"/>
          <w:szCs w:val="24"/>
        </w:rPr>
        <w:t>S</w:t>
      </w:r>
      <w:r w:rsidR="00EB63D0">
        <w:rPr>
          <w:rFonts w:ascii="Times New Roman" w:hAnsi="Times New Roman" w:cs="Times New Roman"/>
          <w:sz w:val="24"/>
          <w:szCs w:val="24"/>
        </w:rPr>
        <w:t>)</w:t>
      </w:r>
      <w:r w:rsidR="00B24B37">
        <w:rPr>
          <w:rFonts w:ascii="Times New Roman" w:hAnsi="Times New Roman" w:cs="Times New Roman"/>
          <w:sz w:val="24"/>
          <w:szCs w:val="24"/>
        </w:rPr>
        <w:t xml:space="preserve"> the Supreme Court </w:t>
      </w:r>
      <w:r w:rsidR="00E00888">
        <w:rPr>
          <w:rFonts w:ascii="Times New Roman" w:hAnsi="Times New Roman" w:cs="Times New Roman"/>
          <w:sz w:val="24"/>
          <w:szCs w:val="24"/>
        </w:rPr>
        <w:t xml:space="preserve">said that </w:t>
      </w:r>
      <w:r w:rsidR="00B24B37">
        <w:rPr>
          <w:rFonts w:ascii="Times New Roman" w:hAnsi="Times New Roman" w:cs="Times New Roman"/>
          <w:sz w:val="24"/>
          <w:szCs w:val="24"/>
        </w:rPr>
        <w:t>although the defence of waiver should normally be pleaded, in exceptional circumstances the court can always consider it even in the absence of proper pleadings. At p 385A – B EBRAHIM JA put it thus:</w:t>
      </w:r>
    </w:p>
    <w:p w:rsidR="00E00888" w:rsidRDefault="00E00888" w:rsidP="00944CB4">
      <w:pPr>
        <w:spacing w:after="0" w:line="360" w:lineRule="auto"/>
        <w:ind w:firstLine="720"/>
        <w:jc w:val="both"/>
        <w:rPr>
          <w:rFonts w:ascii="Times New Roman" w:hAnsi="Times New Roman" w:cs="Times New Roman"/>
          <w:sz w:val="24"/>
          <w:szCs w:val="24"/>
        </w:rPr>
      </w:pPr>
    </w:p>
    <w:p w:rsidR="00B24B37" w:rsidRPr="00EB63D0" w:rsidRDefault="00B24B37" w:rsidP="00EB63D0">
      <w:pPr>
        <w:spacing w:after="0" w:line="240" w:lineRule="auto"/>
        <w:ind w:left="720"/>
        <w:jc w:val="both"/>
        <w:rPr>
          <w:rFonts w:ascii="Times New Roman" w:hAnsi="Times New Roman" w:cs="Times New Roman"/>
          <w:sz w:val="24"/>
          <w:szCs w:val="24"/>
        </w:rPr>
      </w:pPr>
      <w:r w:rsidRPr="00EB63D0">
        <w:rPr>
          <w:rFonts w:ascii="Times New Roman" w:hAnsi="Times New Roman" w:cs="Times New Roman"/>
          <w:sz w:val="24"/>
          <w:szCs w:val="24"/>
        </w:rPr>
        <w:lastRenderedPageBreak/>
        <w:t xml:space="preserve">“The general rule is that affidavits must contain the facts upon which a party relies for relief and not principles of </w:t>
      </w:r>
      <w:r w:rsidR="00E00888" w:rsidRPr="00EB63D0">
        <w:rPr>
          <w:rFonts w:ascii="Times New Roman" w:hAnsi="Times New Roman" w:cs="Times New Roman"/>
          <w:sz w:val="24"/>
          <w:szCs w:val="24"/>
        </w:rPr>
        <w:t xml:space="preserve">law </w:t>
      </w:r>
      <w:r w:rsidRPr="00EB63D0">
        <w:rPr>
          <w:rFonts w:ascii="Times New Roman" w:hAnsi="Times New Roman" w:cs="Times New Roman"/>
          <w:sz w:val="24"/>
          <w:szCs w:val="24"/>
        </w:rPr>
        <w:t>applicable to those facts. Thus all that the respondent had to do was to set down facts from which it may be deduced that there had been a waiver by the appellants.”</w:t>
      </w:r>
    </w:p>
    <w:p w:rsidR="00B24B37" w:rsidRPr="00EB63D0" w:rsidRDefault="00B24B37" w:rsidP="00EB63D0">
      <w:pPr>
        <w:spacing w:after="0" w:line="240" w:lineRule="auto"/>
        <w:ind w:firstLine="720"/>
        <w:jc w:val="both"/>
        <w:rPr>
          <w:rFonts w:ascii="Times New Roman" w:hAnsi="Times New Roman" w:cs="Times New Roman"/>
          <w:sz w:val="24"/>
          <w:szCs w:val="24"/>
        </w:rPr>
      </w:pPr>
    </w:p>
    <w:p w:rsidR="00B11DA0" w:rsidRDefault="00B11DA0" w:rsidP="00944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E00888">
        <w:rPr>
          <w:rFonts w:ascii="Times New Roman" w:hAnsi="Times New Roman" w:cs="Times New Roman"/>
          <w:sz w:val="24"/>
          <w:szCs w:val="24"/>
        </w:rPr>
        <w:t xml:space="preserve">I </w:t>
      </w:r>
      <w:r>
        <w:rPr>
          <w:rFonts w:ascii="Times New Roman" w:hAnsi="Times New Roman" w:cs="Times New Roman"/>
          <w:sz w:val="24"/>
          <w:szCs w:val="24"/>
        </w:rPr>
        <w:t xml:space="preserve">said </w:t>
      </w:r>
      <w:r w:rsidR="00E00888">
        <w:rPr>
          <w:rFonts w:ascii="Times New Roman" w:hAnsi="Times New Roman" w:cs="Times New Roman"/>
          <w:sz w:val="24"/>
          <w:szCs w:val="24"/>
        </w:rPr>
        <w:t>earlier on</w:t>
      </w:r>
      <w:r>
        <w:rPr>
          <w:rFonts w:ascii="Times New Roman" w:hAnsi="Times New Roman" w:cs="Times New Roman"/>
          <w:sz w:val="24"/>
          <w:szCs w:val="24"/>
        </w:rPr>
        <w:t>, this matter started off by way of notice of motion. Both parties</w:t>
      </w:r>
      <w:r w:rsidR="00E00888">
        <w:rPr>
          <w:rFonts w:ascii="Times New Roman" w:hAnsi="Times New Roman" w:cs="Times New Roman"/>
          <w:sz w:val="24"/>
          <w:szCs w:val="24"/>
        </w:rPr>
        <w:t xml:space="preserve"> had been</w:t>
      </w:r>
      <w:r>
        <w:rPr>
          <w:rFonts w:ascii="Times New Roman" w:hAnsi="Times New Roman" w:cs="Times New Roman"/>
          <w:sz w:val="24"/>
          <w:szCs w:val="24"/>
        </w:rPr>
        <w:t xml:space="preserve"> self-actors. In the founding affidavit Mr </w:t>
      </w:r>
      <w:proofErr w:type="spellStart"/>
      <w:r>
        <w:rPr>
          <w:rFonts w:ascii="Times New Roman" w:hAnsi="Times New Roman" w:cs="Times New Roman"/>
          <w:sz w:val="24"/>
          <w:szCs w:val="24"/>
        </w:rPr>
        <w:t>Munzara</w:t>
      </w:r>
      <w:proofErr w:type="spellEnd"/>
      <w:r>
        <w:rPr>
          <w:rFonts w:ascii="Times New Roman" w:hAnsi="Times New Roman" w:cs="Times New Roman"/>
          <w:sz w:val="24"/>
          <w:szCs w:val="24"/>
        </w:rPr>
        <w:t xml:space="preserve">, dealing with the </w:t>
      </w:r>
      <w:r w:rsidR="00520C6B">
        <w:rPr>
          <w:rFonts w:ascii="Times New Roman" w:hAnsi="Times New Roman" w:cs="Times New Roman"/>
          <w:sz w:val="24"/>
          <w:szCs w:val="24"/>
        </w:rPr>
        <w:t>defendant</w:t>
      </w:r>
      <w:r>
        <w:rPr>
          <w:rFonts w:ascii="Times New Roman" w:hAnsi="Times New Roman" w:cs="Times New Roman"/>
          <w:sz w:val="24"/>
          <w:szCs w:val="24"/>
        </w:rPr>
        <w:t xml:space="preserve">’s letter of cancellation of 3 May 2002, </w:t>
      </w:r>
      <w:r w:rsidR="00E00888">
        <w:rPr>
          <w:rFonts w:ascii="Times New Roman" w:hAnsi="Times New Roman" w:cs="Times New Roman"/>
          <w:sz w:val="24"/>
          <w:szCs w:val="24"/>
        </w:rPr>
        <w:t xml:space="preserve">had </w:t>
      </w:r>
      <w:r>
        <w:rPr>
          <w:rFonts w:ascii="Times New Roman" w:hAnsi="Times New Roman" w:cs="Times New Roman"/>
          <w:sz w:val="24"/>
          <w:szCs w:val="24"/>
        </w:rPr>
        <w:t>averred as follows:</w:t>
      </w:r>
    </w:p>
    <w:p w:rsidR="00D6249E" w:rsidRDefault="00D6249E" w:rsidP="00B11DA0">
      <w:pPr>
        <w:spacing w:after="0" w:line="360" w:lineRule="auto"/>
        <w:ind w:left="720" w:hanging="720"/>
        <w:jc w:val="both"/>
        <w:rPr>
          <w:rFonts w:ascii="Times New Roman" w:hAnsi="Times New Roman" w:cs="Times New Roman"/>
          <w:sz w:val="24"/>
          <w:szCs w:val="24"/>
        </w:rPr>
      </w:pPr>
    </w:p>
    <w:p w:rsidR="00D6249E" w:rsidRPr="00EB63D0" w:rsidRDefault="00B11DA0" w:rsidP="00EB63D0">
      <w:pPr>
        <w:spacing w:after="0" w:line="240" w:lineRule="auto"/>
        <w:ind w:left="1440" w:hanging="720"/>
        <w:jc w:val="both"/>
        <w:rPr>
          <w:rFonts w:ascii="Times New Roman" w:hAnsi="Times New Roman" w:cs="Times New Roman"/>
          <w:sz w:val="24"/>
          <w:szCs w:val="24"/>
        </w:rPr>
      </w:pPr>
      <w:r w:rsidRPr="00EB63D0">
        <w:rPr>
          <w:rFonts w:ascii="Times New Roman" w:hAnsi="Times New Roman" w:cs="Times New Roman"/>
          <w:sz w:val="24"/>
          <w:szCs w:val="24"/>
        </w:rPr>
        <w:t>“</w:t>
      </w:r>
      <w:r w:rsidR="00EB63D0">
        <w:rPr>
          <w:rFonts w:ascii="Times New Roman" w:hAnsi="Times New Roman" w:cs="Times New Roman"/>
          <w:sz w:val="24"/>
          <w:szCs w:val="24"/>
        </w:rPr>
        <w:t>(</w:t>
      </w:r>
      <w:r w:rsidRPr="00EB63D0">
        <w:rPr>
          <w:rFonts w:ascii="Times New Roman" w:hAnsi="Times New Roman" w:cs="Times New Roman"/>
          <w:sz w:val="24"/>
          <w:szCs w:val="24"/>
        </w:rPr>
        <w:t>8</w:t>
      </w:r>
      <w:r w:rsidR="00EB63D0">
        <w:rPr>
          <w:rFonts w:ascii="Times New Roman" w:hAnsi="Times New Roman" w:cs="Times New Roman"/>
          <w:sz w:val="24"/>
          <w:szCs w:val="24"/>
        </w:rPr>
        <w:t>)</w:t>
      </w:r>
      <w:r w:rsidRPr="00EB63D0">
        <w:rPr>
          <w:rFonts w:ascii="Times New Roman" w:hAnsi="Times New Roman" w:cs="Times New Roman"/>
          <w:sz w:val="24"/>
          <w:szCs w:val="24"/>
        </w:rPr>
        <w:tab/>
        <w:t xml:space="preserve">On 3 May 2002 </w:t>
      </w:r>
      <w:r w:rsidR="00EB63D0">
        <w:rPr>
          <w:rFonts w:ascii="Times New Roman" w:hAnsi="Times New Roman" w:cs="Times New Roman"/>
          <w:sz w:val="24"/>
          <w:szCs w:val="24"/>
        </w:rPr>
        <w:t>the first</w:t>
      </w:r>
      <w:r w:rsidRPr="00EB63D0">
        <w:rPr>
          <w:rFonts w:ascii="Times New Roman" w:hAnsi="Times New Roman" w:cs="Times New Roman"/>
          <w:sz w:val="24"/>
          <w:szCs w:val="24"/>
        </w:rPr>
        <w:t xml:space="preserve"> </w:t>
      </w:r>
      <w:r w:rsidR="00EB63D0">
        <w:rPr>
          <w:rFonts w:ascii="Times New Roman" w:hAnsi="Times New Roman" w:cs="Times New Roman"/>
          <w:sz w:val="24"/>
          <w:szCs w:val="24"/>
        </w:rPr>
        <w:t>r</w:t>
      </w:r>
      <w:r w:rsidRPr="00EB63D0">
        <w:rPr>
          <w:rFonts w:ascii="Times New Roman" w:hAnsi="Times New Roman" w:cs="Times New Roman"/>
          <w:sz w:val="24"/>
          <w:szCs w:val="24"/>
        </w:rPr>
        <w:t xml:space="preserve">espondent wrote to applicant a letter attached hereto as ‘Annexure C’. </w:t>
      </w:r>
      <w:r w:rsidRPr="00EB63D0">
        <w:rPr>
          <w:rFonts w:ascii="Times New Roman" w:hAnsi="Times New Roman" w:cs="Times New Roman"/>
          <w:sz w:val="24"/>
          <w:szCs w:val="24"/>
        </w:rPr>
        <w:tab/>
      </w:r>
    </w:p>
    <w:p w:rsidR="00E00888" w:rsidRPr="00EB63D0" w:rsidRDefault="00E00888" w:rsidP="00D6249E">
      <w:pPr>
        <w:spacing w:after="0" w:line="360" w:lineRule="auto"/>
        <w:ind w:left="720" w:hanging="720"/>
        <w:jc w:val="both"/>
        <w:rPr>
          <w:rFonts w:ascii="Times New Roman" w:hAnsi="Times New Roman" w:cs="Times New Roman"/>
          <w:sz w:val="24"/>
          <w:szCs w:val="24"/>
        </w:rPr>
      </w:pPr>
    </w:p>
    <w:p w:rsidR="00D6249E" w:rsidRPr="00EB63D0" w:rsidRDefault="00EB63D0" w:rsidP="00EB63D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B11DA0" w:rsidRPr="00EB63D0">
        <w:rPr>
          <w:rFonts w:ascii="Times New Roman" w:hAnsi="Times New Roman" w:cs="Times New Roman"/>
          <w:sz w:val="24"/>
          <w:szCs w:val="24"/>
        </w:rPr>
        <w:t>9</w:t>
      </w:r>
      <w:r>
        <w:rPr>
          <w:rFonts w:ascii="Times New Roman" w:hAnsi="Times New Roman" w:cs="Times New Roman"/>
          <w:sz w:val="24"/>
          <w:szCs w:val="24"/>
        </w:rPr>
        <w:t>)</w:t>
      </w:r>
      <w:r w:rsidR="00B11DA0" w:rsidRPr="00EB63D0">
        <w:rPr>
          <w:rFonts w:ascii="Times New Roman" w:hAnsi="Times New Roman" w:cs="Times New Roman"/>
          <w:sz w:val="24"/>
          <w:szCs w:val="24"/>
        </w:rPr>
        <w:tab/>
        <w:t xml:space="preserve">In pursuant </w:t>
      </w:r>
      <w:r>
        <w:rPr>
          <w:rFonts w:ascii="Times New Roman" w:hAnsi="Times New Roman" w:cs="Times New Roman"/>
          <w:sz w:val="24"/>
          <w:szCs w:val="24"/>
        </w:rPr>
        <w:t>(</w:t>
      </w:r>
      <w:r w:rsidR="00013E03" w:rsidRPr="00EB63D0">
        <w:rPr>
          <w:rFonts w:ascii="Times New Roman" w:hAnsi="Times New Roman" w:cs="Times New Roman"/>
          <w:i/>
          <w:sz w:val="24"/>
          <w:szCs w:val="24"/>
        </w:rPr>
        <w:t>sic</w:t>
      </w:r>
      <w:r>
        <w:rPr>
          <w:rFonts w:ascii="Times New Roman" w:hAnsi="Times New Roman" w:cs="Times New Roman"/>
          <w:i/>
          <w:sz w:val="24"/>
          <w:szCs w:val="24"/>
        </w:rPr>
        <w:t>)</w:t>
      </w:r>
      <w:r w:rsidR="00013E03" w:rsidRPr="00EB63D0">
        <w:rPr>
          <w:rFonts w:ascii="Times New Roman" w:hAnsi="Times New Roman" w:cs="Times New Roman"/>
          <w:sz w:val="24"/>
          <w:szCs w:val="24"/>
        </w:rPr>
        <w:t xml:space="preserve"> </w:t>
      </w:r>
      <w:r w:rsidR="00B11DA0" w:rsidRPr="00EB63D0">
        <w:rPr>
          <w:rFonts w:ascii="Times New Roman" w:hAnsi="Times New Roman" w:cs="Times New Roman"/>
          <w:sz w:val="24"/>
          <w:szCs w:val="24"/>
        </w:rPr>
        <w:t xml:space="preserve">to ‘Annexure C’ Applicant met </w:t>
      </w:r>
      <w:r>
        <w:rPr>
          <w:rFonts w:ascii="Times New Roman" w:hAnsi="Times New Roman" w:cs="Times New Roman"/>
          <w:sz w:val="24"/>
          <w:szCs w:val="24"/>
        </w:rPr>
        <w:t>the first</w:t>
      </w:r>
      <w:r w:rsidR="00B11DA0" w:rsidRPr="00EB63D0">
        <w:rPr>
          <w:rFonts w:ascii="Times New Roman" w:hAnsi="Times New Roman" w:cs="Times New Roman"/>
          <w:sz w:val="24"/>
          <w:szCs w:val="24"/>
        </w:rPr>
        <w:t xml:space="preserve"> </w:t>
      </w:r>
      <w:r>
        <w:rPr>
          <w:rFonts w:ascii="Times New Roman" w:hAnsi="Times New Roman" w:cs="Times New Roman"/>
          <w:sz w:val="24"/>
          <w:szCs w:val="24"/>
        </w:rPr>
        <w:t>r</w:t>
      </w:r>
      <w:r w:rsidR="00B11DA0" w:rsidRPr="00EB63D0">
        <w:rPr>
          <w:rFonts w:ascii="Times New Roman" w:hAnsi="Times New Roman" w:cs="Times New Roman"/>
          <w:sz w:val="24"/>
          <w:szCs w:val="24"/>
        </w:rPr>
        <w:t xml:space="preserve">espondent on several occasions to try and find a fair settlement to the issue. Applicant successfully convinced </w:t>
      </w:r>
      <w:r>
        <w:rPr>
          <w:rFonts w:ascii="Times New Roman" w:hAnsi="Times New Roman" w:cs="Times New Roman"/>
          <w:sz w:val="24"/>
          <w:szCs w:val="24"/>
        </w:rPr>
        <w:t>the first</w:t>
      </w:r>
      <w:r w:rsidR="00B11DA0" w:rsidRPr="00EB63D0">
        <w:rPr>
          <w:rFonts w:ascii="Times New Roman" w:hAnsi="Times New Roman" w:cs="Times New Roman"/>
          <w:sz w:val="24"/>
          <w:szCs w:val="24"/>
        </w:rPr>
        <w:t xml:space="preserve"> </w:t>
      </w:r>
      <w:r>
        <w:rPr>
          <w:rFonts w:ascii="Times New Roman" w:hAnsi="Times New Roman" w:cs="Times New Roman"/>
          <w:sz w:val="24"/>
          <w:szCs w:val="24"/>
        </w:rPr>
        <w:t>r</w:t>
      </w:r>
      <w:r w:rsidR="00B11DA0" w:rsidRPr="00EB63D0">
        <w:rPr>
          <w:rFonts w:ascii="Times New Roman" w:hAnsi="Times New Roman" w:cs="Times New Roman"/>
          <w:sz w:val="24"/>
          <w:szCs w:val="24"/>
        </w:rPr>
        <w:t xml:space="preserve">espondent and it was resolved that the </w:t>
      </w:r>
      <w:r w:rsidR="00D6249E" w:rsidRPr="00EB63D0">
        <w:rPr>
          <w:rFonts w:ascii="Times New Roman" w:hAnsi="Times New Roman" w:cs="Times New Roman"/>
          <w:sz w:val="24"/>
          <w:szCs w:val="24"/>
        </w:rPr>
        <w:t>applicant continues with its payment as per agreement.</w:t>
      </w:r>
    </w:p>
    <w:p w:rsidR="00E00888" w:rsidRPr="00EB63D0" w:rsidRDefault="00E00888" w:rsidP="00D6249E">
      <w:pPr>
        <w:spacing w:after="0" w:line="360" w:lineRule="auto"/>
        <w:ind w:left="720" w:hanging="720"/>
        <w:jc w:val="both"/>
        <w:rPr>
          <w:rFonts w:ascii="Times New Roman" w:hAnsi="Times New Roman" w:cs="Times New Roman"/>
          <w:sz w:val="24"/>
          <w:szCs w:val="24"/>
        </w:rPr>
      </w:pPr>
    </w:p>
    <w:p w:rsidR="00D6249E" w:rsidRPr="00EB63D0" w:rsidRDefault="00EB63D0" w:rsidP="00EB63D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6249E" w:rsidRPr="00EB63D0">
        <w:rPr>
          <w:rFonts w:ascii="Times New Roman" w:hAnsi="Times New Roman" w:cs="Times New Roman"/>
          <w:sz w:val="24"/>
          <w:szCs w:val="24"/>
        </w:rPr>
        <w:t>10</w:t>
      </w:r>
      <w:r>
        <w:rPr>
          <w:rFonts w:ascii="Times New Roman" w:hAnsi="Times New Roman" w:cs="Times New Roman"/>
          <w:sz w:val="24"/>
          <w:szCs w:val="24"/>
        </w:rPr>
        <w:t>)</w:t>
      </w:r>
      <w:r w:rsidR="00D6249E" w:rsidRPr="00EB63D0">
        <w:rPr>
          <w:rFonts w:ascii="Times New Roman" w:hAnsi="Times New Roman" w:cs="Times New Roman"/>
          <w:sz w:val="24"/>
          <w:szCs w:val="24"/>
        </w:rPr>
        <w:tab/>
        <w:t>Payments have never ceased since February 2001 to date of final payment”</w:t>
      </w:r>
    </w:p>
    <w:p w:rsidR="00D6249E" w:rsidRPr="00EB63D0" w:rsidRDefault="00D6249E" w:rsidP="00B11DA0">
      <w:pPr>
        <w:spacing w:after="0" w:line="360" w:lineRule="auto"/>
        <w:ind w:left="720" w:hanging="720"/>
        <w:jc w:val="both"/>
        <w:rPr>
          <w:rFonts w:ascii="Times New Roman" w:hAnsi="Times New Roman" w:cs="Times New Roman"/>
          <w:sz w:val="24"/>
          <w:szCs w:val="24"/>
        </w:rPr>
      </w:pPr>
    </w:p>
    <w:p w:rsidR="00D6249E" w:rsidRDefault="00D6249E" w:rsidP="00EB63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subsequently the parties</w:t>
      </w:r>
      <w:r w:rsidR="00520C6B">
        <w:rPr>
          <w:rFonts w:ascii="Times New Roman" w:hAnsi="Times New Roman" w:cs="Times New Roman"/>
          <w:sz w:val="24"/>
          <w:szCs w:val="24"/>
        </w:rPr>
        <w:t xml:space="preserve"> had</w:t>
      </w:r>
      <w:r>
        <w:rPr>
          <w:rFonts w:ascii="Times New Roman" w:hAnsi="Times New Roman" w:cs="Times New Roman"/>
          <w:sz w:val="24"/>
          <w:szCs w:val="24"/>
        </w:rPr>
        <w:t xml:space="preserve"> engaged legal representation and </w:t>
      </w:r>
      <w:r w:rsidR="00520C6B">
        <w:rPr>
          <w:rFonts w:ascii="Times New Roman" w:hAnsi="Times New Roman" w:cs="Times New Roman"/>
          <w:sz w:val="24"/>
          <w:szCs w:val="24"/>
        </w:rPr>
        <w:t>had been</w:t>
      </w:r>
      <w:r>
        <w:rPr>
          <w:rFonts w:ascii="Times New Roman" w:hAnsi="Times New Roman" w:cs="Times New Roman"/>
          <w:sz w:val="24"/>
          <w:szCs w:val="24"/>
        </w:rPr>
        <w:t xml:space="preserve"> directed to file proper pleadings, the relevant section of the plaintiff’s declaration stated as follows:</w:t>
      </w:r>
    </w:p>
    <w:p w:rsidR="00D6249E" w:rsidRDefault="00D6249E" w:rsidP="00D6249E">
      <w:pPr>
        <w:spacing w:after="0" w:line="360" w:lineRule="auto"/>
        <w:jc w:val="both"/>
        <w:rPr>
          <w:rFonts w:ascii="Times New Roman" w:hAnsi="Times New Roman" w:cs="Times New Roman"/>
          <w:sz w:val="24"/>
          <w:szCs w:val="24"/>
        </w:rPr>
      </w:pPr>
    </w:p>
    <w:p w:rsidR="00BD1CDB" w:rsidRPr="00EB63D0" w:rsidRDefault="00BD1CDB" w:rsidP="00EB63D0">
      <w:pPr>
        <w:spacing w:after="0" w:line="240" w:lineRule="auto"/>
        <w:ind w:left="1440" w:hanging="720"/>
        <w:jc w:val="both"/>
        <w:rPr>
          <w:rFonts w:ascii="Times New Roman" w:hAnsi="Times New Roman" w:cs="Times New Roman"/>
          <w:sz w:val="24"/>
          <w:szCs w:val="24"/>
        </w:rPr>
      </w:pPr>
      <w:r w:rsidRPr="00EB63D0">
        <w:rPr>
          <w:rFonts w:ascii="Times New Roman" w:hAnsi="Times New Roman" w:cs="Times New Roman"/>
          <w:sz w:val="24"/>
          <w:szCs w:val="24"/>
        </w:rPr>
        <w:t>“</w:t>
      </w:r>
      <w:r w:rsidR="00D6249E" w:rsidRPr="00EB63D0">
        <w:rPr>
          <w:rFonts w:ascii="Times New Roman" w:hAnsi="Times New Roman" w:cs="Times New Roman"/>
          <w:sz w:val="24"/>
          <w:szCs w:val="24"/>
        </w:rPr>
        <w:t>6.</w:t>
      </w:r>
      <w:r w:rsidR="00D6249E" w:rsidRPr="00EB63D0">
        <w:rPr>
          <w:rFonts w:ascii="Times New Roman" w:hAnsi="Times New Roman" w:cs="Times New Roman"/>
          <w:sz w:val="24"/>
          <w:szCs w:val="24"/>
        </w:rPr>
        <w:tab/>
        <w:t xml:space="preserve">The </w:t>
      </w:r>
      <w:r w:rsidR="00EB63D0">
        <w:rPr>
          <w:rFonts w:ascii="Times New Roman" w:hAnsi="Times New Roman" w:cs="Times New Roman"/>
          <w:sz w:val="24"/>
          <w:szCs w:val="24"/>
        </w:rPr>
        <w:t>first</w:t>
      </w:r>
      <w:r w:rsidR="00D6249E" w:rsidRPr="00EB63D0">
        <w:rPr>
          <w:rFonts w:ascii="Times New Roman" w:hAnsi="Times New Roman" w:cs="Times New Roman"/>
          <w:sz w:val="24"/>
          <w:szCs w:val="24"/>
        </w:rPr>
        <w:t xml:space="preserve"> defendant </w:t>
      </w:r>
      <w:r w:rsidR="00EB63D0">
        <w:rPr>
          <w:rFonts w:ascii="Times New Roman" w:hAnsi="Times New Roman" w:cs="Times New Roman"/>
          <w:sz w:val="24"/>
          <w:szCs w:val="24"/>
        </w:rPr>
        <w:t>(</w:t>
      </w:r>
      <w:r w:rsidR="00D6249E" w:rsidRPr="00EB63D0">
        <w:rPr>
          <w:rFonts w:ascii="Times New Roman" w:hAnsi="Times New Roman" w:cs="Times New Roman"/>
          <w:i/>
          <w:sz w:val="24"/>
          <w:szCs w:val="24"/>
        </w:rPr>
        <w:t>sic</w:t>
      </w:r>
      <w:r w:rsidR="00EB63D0" w:rsidRPr="00EB63D0">
        <w:rPr>
          <w:rFonts w:ascii="Times New Roman" w:hAnsi="Times New Roman" w:cs="Times New Roman"/>
          <w:sz w:val="24"/>
          <w:szCs w:val="24"/>
        </w:rPr>
        <w:t>)</w:t>
      </w:r>
      <w:r w:rsidR="00D6249E" w:rsidRPr="00EB63D0">
        <w:rPr>
          <w:rFonts w:ascii="Times New Roman" w:hAnsi="Times New Roman" w:cs="Times New Roman"/>
          <w:sz w:val="24"/>
          <w:szCs w:val="24"/>
        </w:rPr>
        <w:t xml:space="preserve"> made all the payments towards the full outstanding balance until it was extinguished. The </w:t>
      </w:r>
      <w:r w:rsidR="00EB63D0">
        <w:rPr>
          <w:rFonts w:ascii="Times New Roman" w:hAnsi="Times New Roman" w:cs="Times New Roman"/>
          <w:sz w:val="24"/>
          <w:szCs w:val="24"/>
        </w:rPr>
        <w:t>first</w:t>
      </w:r>
      <w:r w:rsidR="00D6249E" w:rsidRPr="00EB63D0">
        <w:rPr>
          <w:rFonts w:ascii="Times New Roman" w:hAnsi="Times New Roman" w:cs="Times New Roman"/>
          <w:sz w:val="24"/>
          <w:szCs w:val="24"/>
        </w:rPr>
        <w:t xml:space="preserve"> defendant </w:t>
      </w:r>
      <w:r w:rsidR="00EB63D0">
        <w:rPr>
          <w:rFonts w:ascii="Times New Roman" w:hAnsi="Times New Roman" w:cs="Times New Roman"/>
          <w:sz w:val="24"/>
          <w:szCs w:val="24"/>
        </w:rPr>
        <w:t>(</w:t>
      </w:r>
      <w:r w:rsidR="00E00888" w:rsidRPr="00EB63D0">
        <w:rPr>
          <w:rFonts w:ascii="Times New Roman" w:hAnsi="Times New Roman" w:cs="Times New Roman"/>
          <w:i/>
          <w:sz w:val="24"/>
          <w:szCs w:val="24"/>
        </w:rPr>
        <w:t>sic</w:t>
      </w:r>
      <w:r w:rsidR="00EB63D0">
        <w:rPr>
          <w:rFonts w:ascii="Times New Roman" w:hAnsi="Times New Roman" w:cs="Times New Roman"/>
          <w:sz w:val="24"/>
          <w:szCs w:val="24"/>
        </w:rPr>
        <w:t xml:space="preserve">) </w:t>
      </w:r>
      <w:r w:rsidR="00D6249E" w:rsidRPr="00EB63D0">
        <w:rPr>
          <w:rFonts w:ascii="Times New Roman" w:hAnsi="Times New Roman" w:cs="Times New Roman"/>
          <w:sz w:val="24"/>
          <w:szCs w:val="24"/>
        </w:rPr>
        <w:t xml:space="preserve">would explain to the plaintiff </w:t>
      </w:r>
      <w:r w:rsidR="00EB63D0">
        <w:rPr>
          <w:rFonts w:ascii="Times New Roman" w:hAnsi="Times New Roman" w:cs="Times New Roman"/>
          <w:sz w:val="24"/>
          <w:szCs w:val="24"/>
        </w:rPr>
        <w:t>(</w:t>
      </w:r>
      <w:r w:rsidR="00E00888" w:rsidRPr="00EB63D0">
        <w:rPr>
          <w:rFonts w:ascii="Times New Roman" w:hAnsi="Times New Roman" w:cs="Times New Roman"/>
          <w:i/>
          <w:sz w:val="24"/>
          <w:szCs w:val="24"/>
        </w:rPr>
        <w:t>sic</w:t>
      </w:r>
      <w:r w:rsidR="00EB63D0">
        <w:rPr>
          <w:rFonts w:ascii="Times New Roman" w:hAnsi="Times New Roman" w:cs="Times New Roman"/>
          <w:sz w:val="24"/>
          <w:szCs w:val="24"/>
        </w:rPr>
        <w:t>)</w:t>
      </w:r>
      <w:r w:rsidR="00E00888" w:rsidRPr="00EB63D0">
        <w:rPr>
          <w:rFonts w:ascii="Times New Roman" w:hAnsi="Times New Roman" w:cs="Times New Roman"/>
          <w:sz w:val="24"/>
          <w:szCs w:val="24"/>
        </w:rPr>
        <w:t xml:space="preserve"> </w:t>
      </w:r>
      <w:r w:rsidR="00D6249E" w:rsidRPr="00EB63D0">
        <w:rPr>
          <w:rFonts w:ascii="Times New Roman" w:hAnsi="Times New Roman" w:cs="Times New Roman"/>
          <w:sz w:val="24"/>
          <w:szCs w:val="24"/>
        </w:rPr>
        <w:t>in writing in situations where it will</w:t>
      </w:r>
      <w:r w:rsidR="00520C6B" w:rsidRPr="00EB63D0">
        <w:rPr>
          <w:rFonts w:ascii="Times New Roman" w:hAnsi="Times New Roman" w:cs="Times New Roman"/>
          <w:sz w:val="24"/>
          <w:szCs w:val="24"/>
        </w:rPr>
        <w:t xml:space="preserve"> </w:t>
      </w:r>
      <w:r w:rsidR="00EB63D0">
        <w:rPr>
          <w:rFonts w:ascii="Times New Roman" w:hAnsi="Times New Roman" w:cs="Times New Roman"/>
          <w:sz w:val="24"/>
          <w:szCs w:val="24"/>
        </w:rPr>
        <w:t>(</w:t>
      </w:r>
      <w:r w:rsidR="00520C6B" w:rsidRPr="00EB63D0">
        <w:rPr>
          <w:rFonts w:ascii="Times New Roman" w:hAnsi="Times New Roman" w:cs="Times New Roman"/>
          <w:i/>
          <w:sz w:val="24"/>
          <w:szCs w:val="24"/>
        </w:rPr>
        <w:t>sic</w:t>
      </w:r>
      <w:r w:rsidR="00EB63D0">
        <w:rPr>
          <w:rFonts w:ascii="Times New Roman" w:hAnsi="Times New Roman" w:cs="Times New Roman"/>
          <w:sz w:val="24"/>
          <w:szCs w:val="24"/>
        </w:rPr>
        <w:t xml:space="preserve">) </w:t>
      </w:r>
      <w:r w:rsidR="00D6249E" w:rsidRPr="00EB63D0">
        <w:rPr>
          <w:rFonts w:ascii="Times New Roman" w:hAnsi="Times New Roman" w:cs="Times New Roman"/>
          <w:sz w:val="24"/>
          <w:szCs w:val="24"/>
        </w:rPr>
        <w:t>have failed</w:t>
      </w:r>
      <w:r w:rsidRPr="00EB63D0">
        <w:rPr>
          <w:rFonts w:ascii="Times New Roman" w:hAnsi="Times New Roman" w:cs="Times New Roman"/>
          <w:sz w:val="24"/>
          <w:szCs w:val="24"/>
        </w:rPr>
        <w:t xml:space="preserve"> to make timeous payments.</w:t>
      </w:r>
    </w:p>
    <w:p w:rsidR="00BD1CDB" w:rsidRPr="00EB63D0" w:rsidRDefault="00BD1CDB" w:rsidP="00D6249E">
      <w:pPr>
        <w:spacing w:after="0" w:line="360" w:lineRule="auto"/>
        <w:jc w:val="both"/>
        <w:rPr>
          <w:rFonts w:ascii="Times New Roman" w:hAnsi="Times New Roman" w:cs="Times New Roman"/>
          <w:sz w:val="24"/>
          <w:szCs w:val="24"/>
        </w:rPr>
      </w:pPr>
    </w:p>
    <w:p w:rsidR="00BD1CDB" w:rsidRPr="00EB63D0" w:rsidRDefault="00BD1CDB" w:rsidP="006B2E36">
      <w:pPr>
        <w:spacing w:after="0" w:line="240" w:lineRule="auto"/>
        <w:ind w:left="1440" w:hanging="720"/>
        <w:jc w:val="both"/>
        <w:rPr>
          <w:rFonts w:ascii="Times New Roman" w:hAnsi="Times New Roman" w:cs="Times New Roman"/>
          <w:sz w:val="24"/>
          <w:szCs w:val="24"/>
        </w:rPr>
      </w:pPr>
      <w:r w:rsidRPr="00EB63D0">
        <w:rPr>
          <w:rFonts w:ascii="Times New Roman" w:hAnsi="Times New Roman" w:cs="Times New Roman"/>
          <w:sz w:val="24"/>
          <w:szCs w:val="24"/>
        </w:rPr>
        <w:t>7.</w:t>
      </w:r>
      <w:r w:rsidRPr="00EB63D0">
        <w:rPr>
          <w:rFonts w:ascii="Times New Roman" w:hAnsi="Times New Roman" w:cs="Times New Roman"/>
          <w:sz w:val="24"/>
          <w:szCs w:val="24"/>
        </w:rPr>
        <w:tab/>
        <w:t xml:space="preserve">The </w:t>
      </w:r>
      <w:r w:rsidR="006B2E36">
        <w:rPr>
          <w:rFonts w:ascii="Times New Roman" w:hAnsi="Times New Roman" w:cs="Times New Roman"/>
          <w:sz w:val="24"/>
          <w:szCs w:val="24"/>
        </w:rPr>
        <w:t>first</w:t>
      </w:r>
      <w:r w:rsidRPr="00EB63D0">
        <w:rPr>
          <w:rFonts w:ascii="Times New Roman" w:hAnsi="Times New Roman" w:cs="Times New Roman"/>
          <w:sz w:val="24"/>
          <w:szCs w:val="24"/>
        </w:rPr>
        <w:t xml:space="preserve"> defendant </w:t>
      </w:r>
      <w:r w:rsidR="006B2E36">
        <w:rPr>
          <w:rFonts w:ascii="Times New Roman" w:hAnsi="Times New Roman" w:cs="Times New Roman"/>
          <w:sz w:val="24"/>
          <w:szCs w:val="24"/>
        </w:rPr>
        <w:t>(</w:t>
      </w:r>
      <w:r w:rsidR="00E00888" w:rsidRPr="006B2E36">
        <w:rPr>
          <w:rFonts w:ascii="Times New Roman" w:hAnsi="Times New Roman" w:cs="Times New Roman"/>
          <w:i/>
          <w:sz w:val="24"/>
          <w:szCs w:val="24"/>
        </w:rPr>
        <w:t>sic</w:t>
      </w:r>
      <w:r w:rsidR="006B2E36">
        <w:rPr>
          <w:rFonts w:ascii="Times New Roman" w:hAnsi="Times New Roman" w:cs="Times New Roman"/>
          <w:sz w:val="24"/>
          <w:szCs w:val="24"/>
        </w:rPr>
        <w:t>)</w:t>
      </w:r>
      <w:r w:rsidR="00E00888" w:rsidRPr="00EB63D0">
        <w:rPr>
          <w:rFonts w:ascii="Times New Roman" w:hAnsi="Times New Roman" w:cs="Times New Roman"/>
          <w:sz w:val="24"/>
          <w:szCs w:val="24"/>
        </w:rPr>
        <w:t xml:space="preserve"> </w:t>
      </w:r>
      <w:r w:rsidRPr="00EB63D0">
        <w:rPr>
          <w:rFonts w:ascii="Times New Roman" w:hAnsi="Times New Roman" w:cs="Times New Roman"/>
          <w:sz w:val="24"/>
          <w:szCs w:val="24"/>
        </w:rPr>
        <w:t>continued to accept all late payment, thus, tacitly the parties varied the repayment terms.”</w:t>
      </w:r>
    </w:p>
    <w:p w:rsidR="00BD1CDB" w:rsidRDefault="00BD1CDB" w:rsidP="00D6249E">
      <w:pPr>
        <w:spacing w:after="0" w:line="360" w:lineRule="auto"/>
        <w:jc w:val="both"/>
        <w:rPr>
          <w:rFonts w:ascii="Times New Roman" w:hAnsi="Times New Roman" w:cs="Times New Roman"/>
          <w:sz w:val="24"/>
          <w:szCs w:val="24"/>
        </w:rPr>
      </w:pPr>
    </w:p>
    <w:p w:rsidR="00622FF6" w:rsidRDefault="00BD1CDB" w:rsidP="006B2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lacking precision I am satisfied that the plaintiff’s pleadings sufficiently laid out facts </w:t>
      </w:r>
      <w:r w:rsidR="00622FF6">
        <w:rPr>
          <w:rFonts w:ascii="Times New Roman" w:hAnsi="Times New Roman" w:cs="Times New Roman"/>
          <w:sz w:val="24"/>
          <w:szCs w:val="24"/>
        </w:rPr>
        <w:t xml:space="preserve">upon which waiver could be </w:t>
      </w:r>
      <w:r w:rsidR="00520C6B">
        <w:rPr>
          <w:rFonts w:ascii="Times New Roman" w:hAnsi="Times New Roman" w:cs="Times New Roman"/>
          <w:sz w:val="24"/>
          <w:szCs w:val="24"/>
        </w:rPr>
        <w:t>relied upon</w:t>
      </w:r>
      <w:r w:rsidR="00622FF6">
        <w:rPr>
          <w:rFonts w:ascii="Times New Roman" w:hAnsi="Times New Roman" w:cs="Times New Roman"/>
          <w:sz w:val="24"/>
          <w:szCs w:val="24"/>
        </w:rPr>
        <w:t>.</w:t>
      </w:r>
    </w:p>
    <w:p w:rsidR="00622FF6" w:rsidRDefault="00622FF6" w:rsidP="006B2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waiver of contractual rights has to be communicated to the other party. INNES CJ in </w:t>
      </w:r>
      <w:r w:rsidRPr="00E00888">
        <w:rPr>
          <w:rFonts w:ascii="Times New Roman" w:hAnsi="Times New Roman" w:cs="Times New Roman"/>
          <w:i/>
          <w:sz w:val="24"/>
          <w:szCs w:val="24"/>
        </w:rPr>
        <w:t xml:space="preserve">Mutual Life Insurance Co of New York </w:t>
      </w:r>
      <w:r w:rsidRPr="006B2E36">
        <w:rPr>
          <w:rFonts w:ascii="Times New Roman" w:hAnsi="Times New Roman" w:cs="Times New Roman"/>
          <w:sz w:val="24"/>
          <w:szCs w:val="24"/>
        </w:rPr>
        <w:t>v</w:t>
      </w:r>
      <w:r w:rsidRPr="00E00888">
        <w:rPr>
          <w:rFonts w:ascii="Times New Roman" w:hAnsi="Times New Roman" w:cs="Times New Roman"/>
          <w:i/>
          <w:sz w:val="24"/>
          <w:szCs w:val="24"/>
        </w:rPr>
        <w:t xml:space="preserve"> Ingle</w:t>
      </w:r>
      <w:r>
        <w:rPr>
          <w:rFonts w:ascii="Times New Roman" w:hAnsi="Times New Roman" w:cs="Times New Roman"/>
          <w:sz w:val="24"/>
          <w:szCs w:val="24"/>
        </w:rPr>
        <w:t xml:space="preserve"> 1910 TPD 540, </w:t>
      </w:r>
      <w:r w:rsidR="00E00888">
        <w:rPr>
          <w:rFonts w:ascii="Times New Roman" w:hAnsi="Times New Roman" w:cs="Times New Roman"/>
          <w:sz w:val="24"/>
          <w:szCs w:val="24"/>
        </w:rPr>
        <w:t xml:space="preserve">in a passage </w:t>
      </w:r>
      <w:r>
        <w:rPr>
          <w:rFonts w:ascii="Times New Roman" w:hAnsi="Times New Roman" w:cs="Times New Roman"/>
          <w:sz w:val="24"/>
          <w:szCs w:val="24"/>
        </w:rPr>
        <w:t xml:space="preserve">quoted with approval by KORSAH JA in the </w:t>
      </w:r>
      <w:proofErr w:type="spellStart"/>
      <w:proofErr w:type="gramStart"/>
      <w:r w:rsidRPr="000202AA">
        <w:rPr>
          <w:rFonts w:ascii="Times New Roman" w:hAnsi="Times New Roman" w:cs="Times New Roman"/>
          <w:i/>
          <w:sz w:val="24"/>
          <w:szCs w:val="24"/>
        </w:rPr>
        <w:t>Chidziva</w:t>
      </w:r>
      <w:r w:rsidR="00520C6B">
        <w:rPr>
          <w:rFonts w:ascii="Times New Roman" w:hAnsi="Times New Roman" w:cs="Times New Roman"/>
          <w:i/>
          <w:sz w:val="24"/>
          <w:szCs w:val="24"/>
        </w:rPr>
        <w:t>’s</w:t>
      </w:r>
      <w:proofErr w:type="spellEnd"/>
      <w:r w:rsidR="00520C6B">
        <w:rPr>
          <w:rFonts w:ascii="Times New Roman" w:hAnsi="Times New Roman" w:cs="Times New Roman"/>
          <w:i/>
          <w:sz w:val="24"/>
          <w:szCs w:val="24"/>
        </w:rPr>
        <w:t xml:space="preserve"> </w:t>
      </w:r>
      <w:r>
        <w:rPr>
          <w:rFonts w:ascii="Times New Roman" w:hAnsi="Times New Roman" w:cs="Times New Roman"/>
          <w:sz w:val="24"/>
          <w:szCs w:val="24"/>
        </w:rPr>
        <w:t xml:space="preserve"> case</w:t>
      </w:r>
      <w:proofErr w:type="gramEnd"/>
      <w:r>
        <w:rPr>
          <w:rFonts w:ascii="Times New Roman" w:hAnsi="Times New Roman" w:cs="Times New Roman"/>
          <w:sz w:val="24"/>
          <w:szCs w:val="24"/>
        </w:rPr>
        <w:t xml:space="preserve"> above, at p 383A – B put it thus:</w:t>
      </w:r>
    </w:p>
    <w:p w:rsidR="00622FF6" w:rsidRDefault="00622FF6" w:rsidP="00D6249E">
      <w:pPr>
        <w:spacing w:after="0" w:line="360" w:lineRule="auto"/>
        <w:jc w:val="both"/>
        <w:rPr>
          <w:rFonts w:ascii="Times New Roman" w:hAnsi="Times New Roman" w:cs="Times New Roman"/>
          <w:sz w:val="24"/>
          <w:szCs w:val="24"/>
        </w:rPr>
      </w:pPr>
    </w:p>
    <w:p w:rsidR="000202AA" w:rsidRDefault="00622FF6" w:rsidP="006B2E36">
      <w:pPr>
        <w:spacing w:after="0" w:line="240" w:lineRule="auto"/>
        <w:ind w:left="720"/>
        <w:jc w:val="both"/>
        <w:rPr>
          <w:rFonts w:ascii="Times New Roman" w:hAnsi="Times New Roman" w:cs="Times New Roman"/>
          <w:sz w:val="24"/>
          <w:szCs w:val="24"/>
        </w:rPr>
      </w:pPr>
      <w:r w:rsidRPr="006B2E36">
        <w:rPr>
          <w:rFonts w:ascii="Times New Roman" w:hAnsi="Times New Roman" w:cs="Times New Roman"/>
          <w:sz w:val="24"/>
          <w:szCs w:val="24"/>
        </w:rPr>
        <w:t xml:space="preserve">“Until the intention to waive a right is communicated to the other party, </w:t>
      </w:r>
      <w:r w:rsidRPr="006B2E36">
        <w:rPr>
          <w:rFonts w:ascii="Times New Roman" w:hAnsi="Times New Roman" w:cs="Times New Roman"/>
          <w:b/>
          <w:sz w:val="24"/>
          <w:szCs w:val="24"/>
          <w:u w:val="single"/>
        </w:rPr>
        <w:t>or evidenced to him by some act</w:t>
      </w:r>
      <w:r w:rsidRPr="006B2E36">
        <w:rPr>
          <w:rFonts w:ascii="Times New Roman" w:hAnsi="Times New Roman" w:cs="Times New Roman"/>
          <w:sz w:val="24"/>
          <w:szCs w:val="24"/>
        </w:rPr>
        <w:t>, a change of mind is always possible and permissible. ….</w:t>
      </w:r>
      <w:r w:rsidRPr="006B2E36">
        <w:rPr>
          <w:rFonts w:ascii="Times New Roman" w:hAnsi="Times New Roman" w:cs="Times New Roman"/>
          <w:b/>
          <w:sz w:val="24"/>
          <w:szCs w:val="24"/>
          <w:u w:val="single"/>
        </w:rPr>
        <w:t xml:space="preserve">When </w:t>
      </w:r>
      <w:r w:rsidRPr="006B2E36">
        <w:rPr>
          <w:rFonts w:ascii="Times New Roman" w:hAnsi="Times New Roman" w:cs="Times New Roman"/>
          <w:b/>
          <w:sz w:val="24"/>
          <w:szCs w:val="24"/>
          <w:u w:val="single"/>
        </w:rPr>
        <w:lastRenderedPageBreak/>
        <w:t>the renunciation, though not communicated, is evidenced by conduct inconsistent</w:t>
      </w:r>
      <w:r w:rsidR="000202AA" w:rsidRPr="006B2E36">
        <w:rPr>
          <w:rFonts w:ascii="Times New Roman" w:hAnsi="Times New Roman" w:cs="Times New Roman"/>
          <w:b/>
          <w:sz w:val="24"/>
          <w:szCs w:val="24"/>
          <w:u w:val="single"/>
        </w:rPr>
        <w:t xml:space="preserve"> with the enforcement of the right, or clearly showing an intention to surrender </w:t>
      </w:r>
      <w:r w:rsidRPr="006B2E36">
        <w:rPr>
          <w:rFonts w:ascii="Times New Roman" w:hAnsi="Times New Roman" w:cs="Times New Roman"/>
          <w:b/>
          <w:sz w:val="24"/>
          <w:szCs w:val="24"/>
          <w:u w:val="single"/>
        </w:rPr>
        <w:t>it</w:t>
      </w:r>
      <w:r w:rsidR="000202AA" w:rsidRPr="006B2E36">
        <w:rPr>
          <w:rFonts w:ascii="Times New Roman" w:hAnsi="Times New Roman" w:cs="Times New Roman"/>
          <w:b/>
          <w:sz w:val="24"/>
          <w:szCs w:val="24"/>
          <w:u w:val="single"/>
        </w:rPr>
        <w:t>, then also the intention may be acted upon, and the right perishes</w:t>
      </w:r>
      <w:r w:rsidR="000202AA" w:rsidRPr="006B2E36">
        <w:rPr>
          <w:rFonts w:ascii="Times New Roman" w:hAnsi="Times New Roman" w:cs="Times New Roman"/>
          <w:sz w:val="24"/>
          <w:szCs w:val="24"/>
        </w:rPr>
        <w:t xml:space="preserve">” [emphasis by KORSAH JA and also </w:t>
      </w:r>
      <w:r w:rsidR="00E00888" w:rsidRPr="006B2E36">
        <w:rPr>
          <w:rFonts w:ascii="Times New Roman" w:hAnsi="Times New Roman" w:cs="Times New Roman"/>
          <w:sz w:val="24"/>
          <w:szCs w:val="24"/>
        </w:rPr>
        <w:t>by myself</w:t>
      </w:r>
      <w:r w:rsidR="000202AA" w:rsidRPr="006B2E36">
        <w:rPr>
          <w:rFonts w:ascii="Times New Roman" w:hAnsi="Times New Roman" w:cs="Times New Roman"/>
          <w:sz w:val="24"/>
          <w:szCs w:val="24"/>
        </w:rPr>
        <w:t>]</w:t>
      </w:r>
    </w:p>
    <w:p w:rsidR="006B2E36" w:rsidRPr="006B2E36" w:rsidRDefault="006B2E36" w:rsidP="006B2E36">
      <w:pPr>
        <w:spacing w:after="0" w:line="240" w:lineRule="auto"/>
        <w:ind w:left="720"/>
        <w:jc w:val="both"/>
        <w:rPr>
          <w:rFonts w:ascii="Times New Roman" w:hAnsi="Times New Roman" w:cs="Times New Roman"/>
          <w:sz w:val="24"/>
          <w:szCs w:val="24"/>
        </w:rPr>
      </w:pPr>
    </w:p>
    <w:p w:rsidR="008A2111" w:rsidRDefault="000202AA"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waiver of contractual rights can be express or by conduct. The party alleging waiver must prove a decision on the other party to abandon his rights. Where the other party exhibits conduct which plainly evinces an intention to abandon contractual </w:t>
      </w:r>
      <w:r w:rsidR="00E00888">
        <w:rPr>
          <w:rFonts w:ascii="Times New Roman" w:hAnsi="Times New Roman" w:cs="Times New Roman"/>
          <w:sz w:val="24"/>
          <w:szCs w:val="24"/>
        </w:rPr>
        <w:t xml:space="preserve">rights </w:t>
      </w:r>
      <w:r w:rsidR="008A2111">
        <w:rPr>
          <w:rFonts w:ascii="Times New Roman" w:hAnsi="Times New Roman" w:cs="Times New Roman"/>
          <w:sz w:val="24"/>
          <w:szCs w:val="24"/>
        </w:rPr>
        <w:t xml:space="preserve">it can be inferred that such </w:t>
      </w:r>
      <w:r>
        <w:rPr>
          <w:rFonts w:ascii="Times New Roman" w:hAnsi="Times New Roman" w:cs="Times New Roman"/>
          <w:sz w:val="24"/>
          <w:szCs w:val="24"/>
        </w:rPr>
        <w:t xml:space="preserve">rights </w:t>
      </w:r>
      <w:r w:rsidR="008A2111">
        <w:rPr>
          <w:rFonts w:ascii="Times New Roman" w:hAnsi="Times New Roman" w:cs="Times New Roman"/>
          <w:sz w:val="24"/>
          <w:szCs w:val="24"/>
        </w:rPr>
        <w:t xml:space="preserve">have </w:t>
      </w:r>
      <w:r w:rsidR="00013E03">
        <w:rPr>
          <w:rFonts w:ascii="Times New Roman" w:hAnsi="Times New Roman" w:cs="Times New Roman"/>
          <w:sz w:val="24"/>
          <w:szCs w:val="24"/>
        </w:rPr>
        <w:t xml:space="preserve">in fact </w:t>
      </w:r>
      <w:r w:rsidR="008A2111">
        <w:rPr>
          <w:rFonts w:ascii="Times New Roman" w:hAnsi="Times New Roman" w:cs="Times New Roman"/>
          <w:sz w:val="24"/>
          <w:szCs w:val="24"/>
        </w:rPr>
        <w:t xml:space="preserve">been </w:t>
      </w:r>
      <w:r>
        <w:rPr>
          <w:rFonts w:ascii="Times New Roman" w:hAnsi="Times New Roman" w:cs="Times New Roman"/>
          <w:sz w:val="24"/>
          <w:szCs w:val="24"/>
        </w:rPr>
        <w:t>waive</w:t>
      </w:r>
      <w:r w:rsidR="008A2111">
        <w:rPr>
          <w:rFonts w:ascii="Times New Roman" w:hAnsi="Times New Roman" w:cs="Times New Roman"/>
          <w:sz w:val="24"/>
          <w:szCs w:val="24"/>
        </w:rPr>
        <w:t>d. In the present case</w:t>
      </w:r>
      <w:r w:rsidR="00013E03">
        <w:rPr>
          <w:rFonts w:ascii="Times New Roman" w:hAnsi="Times New Roman" w:cs="Times New Roman"/>
          <w:sz w:val="24"/>
          <w:szCs w:val="24"/>
        </w:rPr>
        <w:t>,</w:t>
      </w:r>
      <w:r w:rsidR="008A2111">
        <w:rPr>
          <w:rFonts w:ascii="Times New Roman" w:hAnsi="Times New Roman" w:cs="Times New Roman"/>
          <w:sz w:val="24"/>
          <w:szCs w:val="24"/>
        </w:rPr>
        <w:t xml:space="preserve"> quite apart from plaintiff’s evidence that the parties did agree on a reduction in </w:t>
      </w:r>
      <w:r w:rsidR="00013E03">
        <w:rPr>
          <w:rFonts w:ascii="Times New Roman" w:hAnsi="Times New Roman" w:cs="Times New Roman"/>
          <w:sz w:val="24"/>
          <w:szCs w:val="24"/>
        </w:rPr>
        <w:t xml:space="preserve">the </w:t>
      </w:r>
      <w:r w:rsidR="008A2111">
        <w:rPr>
          <w:rFonts w:ascii="Times New Roman" w:hAnsi="Times New Roman" w:cs="Times New Roman"/>
          <w:sz w:val="24"/>
          <w:szCs w:val="24"/>
        </w:rPr>
        <w:t>instalments for a limited period, the acceptance by the defendant of subsequent payments by the plaintiff</w:t>
      </w:r>
      <w:r w:rsidR="00E00888">
        <w:rPr>
          <w:rFonts w:ascii="Times New Roman" w:hAnsi="Times New Roman" w:cs="Times New Roman"/>
          <w:sz w:val="24"/>
          <w:szCs w:val="24"/>
        </w:rPr>
        <w:t>,</w:t>
      </w:r>
      <w:r w:rsidR="008A2111">
        <w:rPr>
          <w:rFonts w:ascii="Times New Roman" w:hAnsi="Times New Roman" w:cs="Times New Roman"/>
          <w:sz w:val="24"/>
          <w:szCs w:val="24"/>
        </w:rPr>
        <w:t xml:space="preserve"> and the fact that </w:t>
      </w:r>
      <w:r w:rsidR="00520C6B">
        <w:rPr>
          <w:rFonts w:ascii="Times New Roman" w:hAnsi="Times New Roman" w:cs="Times New Roman"/>
          <w:sz w:val="24"/>
          <w:szCs w:val="24"/>
        </w:rPr>
        <w:t xml:space="preserve">the </w:t>
      </w:r>
      <w:r w:rsidR="008A2111">
        <w:rPr>
          <w:rFonts w:ascii="Times New Roman" w:hAnsi="Times New Roman" w:cs="Times New Roman"/>
          <w:sz w:val="24"/>
          <w:szCs w:val="24"/>
        </w:rPr>
        <w:t>defendant went on to spend that money</w:t>
      </w:r>
      <w:r w:rsidR="00520C6B">
        <w:rPr>
          <w:rFonts w:ascii="Times New Roman" w:hAnsi="Times New Roman" w:cs="Times New Roman"/>
          <w:sz w:val="24"/>
          <w:szCs w:val="24"/>
        </w:rPr>
        <w:t>,</w:t>
      </w:r>
      <w:r w:rsidR="008A2111">
        <w:rPr>
          <w:rFonts w:ascii="Times New Roman" w:hAnsi="Times New Roman" w:cs="Times New Roman"/>
          <w:sz w:val="24"/>
          <w:szCs w:val="24"/>
        </w:rPr>
        <w:t xml:space="preserve"> can only but mean that the parties had agreed on the reduced payments or that the defendant had abandoned its rights to rely on such purported breach. In the premises I find for the plaintiff on this point as well.</w:t>
      </w:r>
    </w:p>
    <w:p w:rsidR="008F53F0" w:rsidRDefault="008A2111"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few other points that the defendant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which I feel I </w:t>
      </w:r>
      <w:r w:rsidR="00743575">
        <w:rPr>
          <w:rFonts w:ascii="Times New Roman" w:hAnsi="Times New Roman" w:cs="Times New Roman"/>
          <w:sz w:val="24"/>
          <w:szCs w:val="24"/>
        </w:rPr>
        <w:t>must dispose of</w:t>
      </w:r>
      <w:r>
        <w:rPr>
          <w:rFonts w:ascii="Times New Roman" w:hAnsi="Times New Roman" w:cs="Times New Roman"/>
          <w:sz w:val="24"/>
          <w:szCs w:val="24"/>
        </w:rPr>
        <w:t xml:space="preserve">. The first is the non-prejudice clause in Part II of the agreement and which </w:t>
      </w:r>
      <w:r w:rsidR="00743575">
        <w:rPr>
          <w:rFonts w:ascii="Times New Roman" w:hAnsi="Times New Roman" w:cs="Times New Roman"/>
          <w:sz w:val="24"/>
          <w:szCs w:val="24"/>
        </w:rPr>
        <w:t>I</w:t>
      </w:r>
      <w:r>
        <w:rPr>
          <w:rFonts w:ascii="Times New Roman" w:hAnsi="Times New Roman" w:cs="Times New Roman"/>
          <w:sz w:val="24"/>
          <w:szCs w:val="24"/>
        </w:rPr>
        <w:t xml:space="preserve"> quoted at the beginning of this judgment. The clause was cast in the usual format that any extension of time or indulgence or concession granted </w:t>
      </w:r>
      <w:r w:rsidR="008F53F0">
        <w:rPr>
          <w:rFonts w:ascii="Times New Roman" w:hAnsi="Times New Roman" w:cs="Times New Roman"/>
          <w:sz w:val="24"/>
          <w:szCs w:val="24"/>
        </w:rPr>
        <w:t>to the plaintiff</w:t>
      </w:r>
      <w:r w:rsidR="00520C6B">
        <w:rPr>
          <w:rFonts w:ascii="Times New Roman" w:hAnsi="Times New Roman" w:cs="Times New Roman"/>
          <w:sz w:val="24"/>
          <w:szCs w:val="24"/>
        </w:rPr>
        <w:t>,</w:t>
      </w:r>
      <w:r w:rsidR="008F53F0">
        <w:rPr>
          <w:rFonts w:ascii="Times New Roman" w:hAnsi="Times New Roman" w:cs="Times New Roman"/>
          <w:sz w:val="24"/>
          <w:szCs w:val="24"/>
        </w:rPr>
        <w:t xml:space="preserve"> as purchaser</w:t>
      </w:r>
      <w:r w:rsidR="00520C6B">
        <w:rPr>
          <w:rFonts w:ascii="Times New Roman" w:hAnsi="Times New Roman" w:cs="Times New Roman"/>
          <w:sz w:val="24"/>
          <w:szCs w:val="24"/>
        </w:rPr>
        <w:t>,</w:t>
      </w:r>
      <w:r w:rsidR="008F53F0">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008F53F0">
        <w:rPr>
          <w:rFonts w:ascii="Times New Roman" w:hAnsi="Times New Roman" w:cs="Times New Roman"/>
          <w:sz w:val="24"/>
          <w:szCs w:val="24"/>
        </w:rPr>
        <w:t>defendant</w:t>
      </w:r>
      <w:r w:rsidR="00520C6B">
        <w:rPr>
          <w:rFonts w:ascii="Times New Roman" w:hAnsi="Times New Roman" w:cs="Times New Roman"/>
          <w:sz w:val="24"/>
          <w:szCs w:val="24"/>
        </w:rPr>
        <w:t>,</w:t>
      </w:r>
      <w:r w:rsidR="008F53F0">
        <w:rPr>
          <w:rFonts w:ascii="Times New Roman" w:hAnsi="Times New Roman" w:cs="Times New Roman"/>
          <w:sz w:val="24"/>
          <w:szCs w:val="24"/>
        </w:rPr>
        <w:t xml:space="preserve"> </w:t>
      </w:r>
      <w:r w:rsidR="00743575">
        <w:rPr>
          <w:rFonts w:ascii="Times New Roman" w:hAnsi="Times New Roman" w:cs="Times New Roman"/>
          <w:sz w:val="24"/>
          <w:szCs w:val="24"/>
        </w:rPr>
        <w:t>as seller</w:t>
      </w:r>
      <w:r w:rsidR="00520C6B">
        <w:rPr>
          <w:rFonts w:ascii="Times New Roman" w:hAnsi="Times New Roman" w:cs="Times New Roman"/>
          <w:sz w:val="24"/>
          <w:szCs w:val="24"/>
        </w:rPr>
        <w:t>,</w:t>
      </w:r>
      <w:r w:rsidR="00743575">
        <w:rPr>
          <w:rFonts w:ascii="Times New Roman" w:hAnsi="Times New Roman" w:cs="Times New Roman"/>
          <w:sz w:val="24"/>
          <w:szCs w:val="24"/>
        </w:rPr>
        <w:t xml:space="preserve"> </w:t>
      </w:r>
      <w:r w:rsidR="008F53F0">
        <w:rPr>
          <w:rFonts w:ascii="Times New Roman" w:hAnsi="Times New Roman" w:cs="Times New Roman"/>
          <w:sz w:val="24"/>
          <w:szCs w:val="24"/>
        </w:rPr>
        <w:t>would not in any</w:t>
      </w:r>
      <w:r w:rsidR="00743575">
        <w:rPr>
          <w:rFonts w:ascii="Times New Roman" w:hAnsi="Times New Roman" w:cs="Times New Roman"/>
          <w:sz w:val="24"/>
          <w:szCs w:val="24"/>
        </w:rPr>
        <w:t xml:space="preserve"> </w:t>
      </w:r>
      <w:r w:rsidR="008F53F0">
        <w:rPr>
          <w:rFonts w:ascii="Times New Roman" w:hAnsi="Times New Roman" w:cs="Times New Roman"/>
          <w:sz w:val="24"/>
          <w:szCs w:val="24"/>
        </w:rPr>
        <w:t xml:space="preserve">way prejudice the rights of the defendant. However, the defendant cannot rely on that clause. It is those very rights enshrined in that clause that the defendant waived, if not expressly as </w:t>
      </w:r>
      <w:r w:rsidR="00520C6B">
        <w:rPr>
          <w:rFonts w:ascii="Times New Roman" w:hAnsi="Times New Roman" w:cs="Times New Roman"/>
          <w:sz w:val="24"/>
          <w:szCs w:val="24"/>
        </w:rPr>
        <w:t>stated</w:t>
      </w:r>
      <w:r w:rsidR="008F53F0">
        <w:rPr>
          <w:rFonts w:ascii="Times New Roman" w:hAnsi="Times New Roman" w:cs="Times New Roman"/>
          <w:sz w:val="24"/>
          <w:szCs w:val="24"/>
        </w:rPr>
        <w:t xml:space="preserve"> by the </w:t>
      </w:r>
      <w:r w:rsidR="00520C6B">
        <w:rPr>
          <w:rFonts w:ascii="Times New Roman" w:hAnsi="Times New Roman" w:cs="Times New Roman"/>
          <w:sz w:val="24"/>
          <w:szCs w:val="24"/>
        </w:rPr>
        <w:t>plaintiff</w:t>
      </w:r>
      <w:r w:rsidR="008F53F0">
        <w:rPr>
          <w:rFonts w:ascii="Times New Roman" w:hAnsi="Times New Roman" w:cs="Times New Roman"/>
          <w:sz w:val="24"/>
          <w:szCs w:val="24"/>
        </w:rPr>
        <w:t xml:space="preserve">, certainly by </w:t>
      </w:r>
      <w:proofErr w:type="gramStart"/>
      <w:r w:rsidR="008F53F0">
        <w:rPr>
          <w:rFonts w:ascii="Times New Roman" w:hAnsi="Times New Roman" w:cs="Times New Roman"/>
          <w:sz w:val="24"/>
          <w:szCs w:val="24"/>
        </w:rPr>
        <w:t>its</w:t>
      </w:r>
      <w:proofErr w:type="gramEnd"/>
      <w:r w:rsidR="008F53F0">
        <w:rPr>
          <w:rFonts w:ascii="Times New Roman" w:hAnsi="Times New Roman" w:cs="Times New Roman"/>
          <w:sz w:val="24"/>
          <w:szCs w:val="24"/>
        </w:rPr>
        <w:t xml:space="preserve"> conducted. Defendant is estopped from going back to the protection of that clause.</w:t>
      </w:r>
    </w:p>
    <w:p w:rsidR="0062268F" w:rsidRDefault="00B639C0"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i</w:t>
      </w:r>
      <w:r w:rsidR="00743575">
        <w:rPr>
          <w:rFonts w:ascii="Times New Roman" w:hAnsi="Times New Roman" w:cs="Times New Roman"/>
          <w:sz w:val="24"/>
          <w:szCs w:val="24"/>
        </w:rPr>
        <w:t>s that f</w:t>
      </w:r>
      <w:r w:rsidR="008F53F0">
        <w:rPr>
          <w:rFonts w:ascii="Times New Roman" w:hAnsi="Times New Roman" w:cs="Times New Roman"/>
          <w:sz w:val="24"/>
          <w:szCs w:val="24"/>
        </w:rPr>
        <w:t xml:space="preserve">or </w:t>
      </w:r>
      <w:r w:rsidR="00743575">
        <w:rPr>
          <w:rFonts w:ascii="Times New Roman" w:hAnsi="Times New Roman" w:cs="Times New Roman"/>
          <w:sz w:val="24"/>
          <w:szCs w:val="24"/>
        </w:rPr>
        <w:t>its</w:t>
      </w:r>
      <w:r w:rsidR="008F53F0">
        <w:rPr>
          <w:rFonts w:ascii="Times New Roman" w:hAnsi="Times New Roman" w:cs="Times New Roman"/>
          <w:sz w:val="24"/>
          <w:szCs w:val="24"/>
        </w:rPr>
        <w:t xml:space="preserve"> cancellation the defendant relied not only on its letter of 3 May 2022 aforesaid but also on its </w:t>
      </w:r>
      <w:r w:rsidR="00743575">
        <w:rPr>
          <w:rFonts w:ascii="Times New Roman" w:hAnsi="Times New Roman" w:cs="Times New Roman"/>
          <w:sz w:val="24"/>
          <w:szCs w:val="24"/>
        </w:rPr>
        <w:t xml:space="preserve">other </w:t>
      </w:r>
      <w:r w:rsidR="008F53F0">
        <w:rPr>
          <w:rFonts w:ascii="Times New Roman" w:hAnsi="Times New Roman" w:cs="Times New Roman"/>
          <w:sz w:val="24"/>
          <w:szCs w:val="24"/>
        </w:rPr>
        <w:t>letter to the defendant on 2</w:t>
      </w:r>
      <w:r w:rsidR="0062268F">
        <w:rPr>
          <w:rFonts w:ascii="Times New Roman" w:hAnsi="Times New Roman" w:cs="Times New Roman"/>
          <w:sz w:val="24"/>
          <w:szCs w:val="24"/>
        </w:rPr>
        <w:t>5 May 2003</w:t>
      </w:r>
      <w:r w:rsidR="00743575">
        <w:rPr>
          <w:rFonts w:ascii="Times New Roman" w:hAnsi="Times New Roman" w:cs="Times New Roman"/>
          <w:sz w:val="24"/>
          <w:szCs w:val="24"/>
        </w:rPr>
        <w:t>, i.e</w:t>
      </w:r>
      <w:r w:rsidR="0062268F">
        <w:rPr>
          <w:rFonts w:ascii="Times New Roman" w:hAnsi="Times New Roman" w:cs="Times New Roman"/>
          <w:sz w:val="24"/>
          <w:szCs w:val="24"/>
        </w:rPr>
        <w:t>.</w:t>
      </w:r>
      <w:r w:rsidR="00743575">
        <w:rPr>
          <w:rFonts w:ascii="Times New Roman" w:hAnsi="Times New Roman" w:cs="Times New Roman"/>
          <w:sz w:val="24"/>
          <w:szCs w:val="24"/>
        </w:rPr>
        <w:t xml:space="preserve"> a year later.</w:t>
      </w:r>
      <w:r w:rsidR="0062268F">
        <w:rPr>
          <w:rFonts w:ascii="Times New Roman" w:hAnsi="Times New Roman" w:cs="Times New Roman"/>
          <w:sz w:val="24"/>
          <w:szCs w:val="24"/>
        </w:rPr>
        <w:t xml:space="preserve"> Before that letter </w:t>
      </w:r>
      <w:r w:rsidR="00743575">
        <w:rPr>
          <w:rFonts w:ascii="Times New Roman" w:hAnsi="Times New Roman" w:cs="Times New Roman"/>
          <w:sz w:val="24"/>
          <w:szCs w:val="24"/>
        </w:rPr>
        <w:t xml:space="preserve">the </w:t>
      </w:r>
      <w:r w:rsidR="0062268F">
        <w:rPr>
          <w:rFonts w:ascii="Times New Roman" w:hAnsi="Times New Roman" w:cs="Times New Roman"/>
          <w:sz w:val="24"/>
          <w:szCs w:val="24"/>
        </w:rPr>
        <w:t xml:space="preserve">defendant had written the other letter of 26 December 2002 which I referred to earlier on and in which, among other things, the defendant had acknowledged </w:t>
      </w:r>
      <w:r w:rsidR="00743575">
        <w:rPr>
          <w:rFonts w:ascii="Times New Roman" w:hAnsi="Times New Roman" w:cs="Times New Roman"/>
          <w:sz w:val="24"/>
          <w:szCs w:val="24"/>
        </w:rPr>
        <w:t xml:space="preserve">those </w:t>
      </w:r>
      <w:r w:rsidR="0062268F">
        <w:rPr>
          <w:rFonts w:ascii="Times New Roman" w:hAnsi="Times New Roman" w:cs="Times New Roman"/>
          <w:sz w:val="24"/>
          <w:szCs w:val="24"/>
        </w:rPr>
        <w:t xml:space="preserve">three payments </w:t>
      </w:r>
      <w:r w:rsidR="00743575">
        <w:rPr>
          <w:rFonts w:ascii="Times New Roman" w:hAnsi="Times New Roman" w:cs="Times New Roman"/>
          <w:sz w:val="24"/>
          <w:szCs w:val="24"/>
        </w:rPr>
        <w:t xml:space="preserve">by the plaintiff </w:t>
      </w:r>
      <w:r w:rsidR="0062268F">
        <w:rPr>
          <w:rFonts w:ascii="Times New Roman" w:hAnsi="Times New Roman" w:cs="Times New Roman"/>
          <w:sz w:val="24"/>
          <w:szCs w:val="24"/>
        </w:rPr>
        <w:t>after the purported cancellation. In th</w:t>
      </w:r>
      <w:r w:rsidR="00743575">
        <w:rPr>
          <w:rFonts w:ascii="Times New Roman" w:hAnsi="Times New Roman" w:cs="Times New Roman"/>
          <w:sz w:val="24"/>
          <w:szCs w:val="24"/>
        </w:rPr>
        <w:t xml:space="preserve">at </w:t>
      </w:r>
      <w:r w:rsidR="0062268F">
        <w:rPr>
          <w:rFonts w:ascii="Times New Roman" w:hAnsi="Times New Roman" w:cs="Times New Roman"/>
          <w:sz w:val="24"/>
          <w:szCs w:val="24"/>
        </w:rPr>
        <w:t xml:space="preserve">December 2002 letter the </w:t>
      </w:r>
      <w:r w:rsidR="00743575">
        <w:rPr>
          <w:rFonts w:ascii="Times New Roman" w:hAnsi="Times New Roman" w:cs="Times New Roman"/>
          <w:sz w:val="24"/>
          <w:szCs w:val="24"/>
        </w:rPr>
        <w:t>defendant</w:t>
      </w:r>
      <w:r w:rsidR="0062268F">
        <w:rPr>
          <w:rFonts w:ascii="Times New Roman" w:hAnsi="Times New Roman" w:cs="Times New Roman"/>
          <w:sz w:val="24"/>
          <w:szCs w:val="24"/>
        </w:rPr>
        <w:t xml:space="preserve"> had advised that it was going to have its conference in April 2003 and that it would be at that conference that the plaintiff’s issue would be fully discussed and the decision communicated immediately </w:t>
      </w:r>
      <w:r w:rsidR="00743575">
        <w:rPr>
          <w:rFonts w:ascii="Times New Roman" w:hAnsi="Times New Roman" w:cs="Times New Roman"/>
          <w:sz w:val="24"/>
          <w:szCs w:val="24"/>
        </w:rPr>
        <w:t>afterwards</w:t>
      </w:r>
      <w:r w:rsidR="0062268F">
        <w:rPr>
          <w:rFonts w:ascii="Times New Roman" w:hAnsi="Times New Roman" w:cs="Times New Roman"/>
          <w:sz w:val="24"/>
          <w:szCs w:val="24"/>
        </w:rPr>
        <w:t xml:space="preserve">. </w:t>
      </w:r>
    </w:p>
    <w:p w:rsidR="0062268F" w:rsidRDefault="0062268F"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defendant’s third letter of 25 May 2003 </w:t>
      </w:r>
      <w:r w:rsidR="00743575">
        <w:rPr>
          <w:rFonts w:ascii="Times New Roman" w:hAnsi="Times New Roman" w:cs="Times New Roman"/>
          <w:sz w:val="24"/>
          <w:szCs w:val="24"/>
        </w:rPr>
        <w:t xml:space="preserve">aforesaid </w:t>
      </w:r>
      <w:r>
        <w:rPr>
          <w:rFonts w:ascii="Times New Roman" w:hAnsi="Times New Roman" w:cs="Times New Roman"/>
          <w:sz w:val="24"/>
          <w:szCs w:val="24"/>
        </w:rPr>
        <w:t>was now communicating defendant’s fin</w:t>
      </w:r>
      <w:r w:rsidR="00743575">
        <w:rPr>
          <w:rFonts w:ascii="Times New Roman" w:hAnsi="Times New Roman" w:cs="Times New Roman"/>
          <w:sz w:val="24"/>
          <w:szCs w:val="24"/>
        </w:rPr>
        <w:t>a</w:t>
      </w:r>
      <w:r>
        <w:rPr>
          <w:rFonts w:ascii="Times New Roman" w:hAnsi="Times New Roman" w:cs="Times New Roman"/>
          <w:sz w:val="24"/>
          <w:szCs w:val="24"/>
        </w:rPr>
        <w:t>l position</w:t>
      </w:r>
      <w:r w:rsidR="00743575">
        <w:rPr>
          <w:rFonts w:ascii="Times New Roman" w:hAnsi="Times New Roman" w:cs="Times New Roman"/>
          <w:sz w:val="24"/>
          <w:szCs w:val="24"/>
        </w:rPr>
        <w:t>,</w:t>
      </w:r>
      <w:r>
        <w:rPr>
          <w:rFonts w:ascii="Times New Roman" w:hAnsi="Times New Roman" w:cs="Times New Roman"/>
          <w:sz w:val="24"/>
          <w:szCs w:val="24"/>
        </w:rPr>
        <w:t xml:space="preserve"> presumably after the April 2003 conference. Th</w:t>
      </w:r>
      <w:r w:rsidR="00743575">
        <w:rPr>
          <w:rFonts w:ascii="Times New Roman" w:hAnsi="Times New Roman" w:cs="Times New Roman"/>
          <w:sz w:val="24"/>
          <w:szCs w:val="24"/>
        </w:rPr>
        <w:t xml:space="preserve">at </w:t>
      </w:r>
      <w:r>
        <w:rPr>
          <w:rFonts w:ascii="Times New Roman" w:hAnsi="Times New Roman" w:cs="Times New Roman"/>
          <w:sz w:val="24"/>
          <w:szCs w:val="24"/>
        </w:rPr>
        <w:t xml:space="preserve">letter read </w:t>
      </w:r>
      <w:r w:rsidR="00743575">
        <w:rPr>
          <w:rFonts w:ascii="Times New Roman" w:hAnsi="Times New Roman" w:cs="Times New Roman"/>
          <w:sz w:val="24"/>
          <w:szCs w:val="24"/>
        </w:rPr>
        <w:t xml:space="preserve">in part </w:t>
      </w:r>
      <w:r>
        <w:rPr>
          <w:rFonts w:ascii="Times New Roman" w:hAnsi="Times New Roman" w:cs="Times New Roman"/>
          <w:sz w:val="24"/>
          <w:szCs w:val="24"/>
        </w:rPr>
        <w:t>as follows:</w:t>
      </w:r>
    </w:p>
    <w:p w:rsidR="000350A4" w:rsidRPr="006B2E36" w:rsidRDefault="000350A4" w:rsidP="00622FF6">
      <w:pPr>
        <w:spacing w:after="0" w:line="360" w:lineRule="auto"/>
        <w:ind w:firstLine="720"/>
        <w:jc w:val="both"/>
        <w:rPr>
          <w:rFonts w:ascii="Times New Roman" w:hAnsi="Times New Roman" w:cs="Times New Roman"/>
          <w:sz w:val="24"/>
          <w:szCs w:val="24"/>
        </w:rPr>
      </w:pPr>
    </w:p>
    <w:p w:rsidR="0062268F" w:rsidRPr="006B2E36" w:rsidRDefault="0062268F" w:rsidP="00622FF6">
      <w:pPr>
        <w:spacing w:after="0" w:line="360" w:lineRule="auto"/>
        <w:ind w:firstLine="720"/>
        <w:jc w:val="both"/>
        <w:rPr>
          <w:rFonts w:ascii="Times New Roman" w:hAnsi="Times New Roman" w:cs="Times New Roman"/>
          <w:sz w:val="24"/>
          <w:szCs w:val="24"/>
        </w:rPr>
      </w:pPr>
      <w:r w:rsidRPr="006B2E36">
        <w:rPr>
          <w:rFonts w:ascii="Times New Roman" w:hAnsi="Times New Roman" w:cs="Times New Roman"/>
          <w:sz w:val="24"/>
          <w:szCs w:val="24"/>
        </w:rPr>
        <w:lastRenderedPageBreak/>
        <w:t>“</w:t>
      </w:r>
      <w:r w:rsidRPr="006B2E36">
        <w:rPr>
          <w:rFonts w:ascii="Times New Roman" w:hAnsi="Times New Roman" w:cs="Times New Roman"/>
          <w:b/>
          <w:sz w:val="24"/>
          <w:szCs w:val="24"/>
          <w:u w:val="single"/>
        </w:rPr>
        <w:t>RE: CANCELLATION OF AGREEMENT OF SALE STAND 644 M/P</w:t>
      </w:r>
    </w:p>
    <w:p w:rsidR="00743575" w:rsidRPr="006B2E36" w:rsidRDefault="00743575" w:rsidP="00622FF6">
      <w:pPr>
        <w:spacing w:after="0" w:line="360" w:lineRule="auto"/>
        <w:ind w:firstLine="720"/>
        <w:jc w:val="both"/>
        <w:rPr>
          <w:rFonts w:ascii="Times New Roman" w:hAnsi="Times New Roman" w:cs="Times New Roman"/>
          <w:sz w:val="24"/>
          <w:szCs w:val="24"/>
        </w:rPr>
      </w:pPr>
    </w:p>
    <w:p w:rsidR="000350A4" w:rsidRPr="006B2E36" w:rsidRDefault="0062268F" w:rsidP="006B2E36">
      <w:pPr>
        <w:spacing w:after="0" w:line="240" w:lineRule="auto"/>
        <w:ind w:left="720"/>
        <w:jc w:val="both"/>
        <w:rPr>
          <w:rFonts w:ascii="Times New Roman" w:hAnsi="Times New Roman" w:cs="Times New Roman"/>
          <w:sz w:val="24"/>
          <w:szCs w:val="24"/>
        </w:rPr>
      </w:pPr>
      <w:r w:rsidRPr="006B2E36">
        <w:rPr>
          <w:rFonts w:ascii="Times New Roman" w:hAnsi="Times New Roman" w:cs="Times New Roman"/>
          <w:sz w:val="24"/>
          <w:szCs w:val="24"/>
        </w:rPr>
        <w:t xml:space="preserve">The executive council of the said organisation hereby notify you that after a long consideration during its business meeting held during Easter interval, has decided to abide by the decision of its committee to cancel the agreement of sale as advised by its letter of the </w:t>
      </w:r>
      <w:r w:rsidR="000350A4" w:rsidRPr="006B2E36">
        <w:rPr>
          <w:rFonts w:ascii="Times New Roman" w:hAnsi="Times New Roman" w:cs="Times New Roman"/>
          <w:sz w:val="24"/>
          <w:szCs w:val="24"/>
        </w:rPr>
        <w:t>t</w:t>
      </w:r>
      <w:r w:rsidR="00743575" w:rsidRPr="006B2E36">
        <w:rPr>
          <w:rFonts w:ascii="Times New Roman" w:hAnsi="Times New Roman" w:cs="Times New Roman"/>
          <w:sz w:val="24"/>
          <w:szCs w:val="24"/>
        </w:rPr>
        <w:t>h</w:t>
      </w:r>
      <w:r w:rsidR="000350A4" w:rsidRPr="006B2E36">
        <w:rPr>
          <w:rFonts w:ascii="Times New Roman" w:hAnsi="Times New Roman" w:cs="Times New Roman"/>
          <w:sz w:val="24"/>
          <w:szCs w:val="24"/>
        </w:rPr>
        <w:t>ird 3</w:t>
      </w:r>
      <w:r w:rsidR="000350A4" w:rsidRPr="006B2E36">
        <w:rPr>
          <w:rFonts w:ascii="Times New Roman" w:hAnsi="Times New Roman" w:cs="Times New Roman"/>
          <w:sz w:val="24"/>
          <w:szCs w:val="24"/>
          <w:vertAlign w:val="superscript"/>
        </w:rPr>
        <w:t>rd</w:t>
      </w:r>
      <w:r w:rsidR="000350A4" w:rsidRPr="006B2E36">
        <w:rPr>
          <w:rFonts w:ascii="Times New Roman" w:hAnsi="Times New Roman" w:cs="Times New Roman"/>
          <w:sz w:val="24"/>
          <w:szCs w:val="24"/>
        </w:rPr>
        <w:t xml:space="preserve"> of May 2002.</w:t>
      </w:r>
    </w:p>
    <w:p w:rsidR="000350A4" w:rsidRPr="006B2E36" w:rsidRDefault="000350A4" w:rsidP="00622FF6">
      <w:pPr>
        <w:spacing w:after="0" w:line="360" w:lineRule="auto"/>
        <w:ind w:firstLine="720"/>
        <w:jc w:val="both"/>
        <w:rPr>
          <w:rFonts w:ascii="Times New Roman" w:hAnsi="Times New Roman" w:cs="Times New Roman"/>
          <w:sz w:val="24"/>
          <w:szCs w:val="24"/>
        </w:rPr>
      </w:pPr>
    </w:p>
    <w:p w:rsidR="000350A4" w:rsidRDefault="000350A4" w:rsidP="006B2E36">
      <w:pPr>
        <w:spacing w:after="0" w:line="240" w:lineRule="auto"/>
        <w:ind w:left="720"/>
        <w:jc w:val="both"/>
        <w:rPr>
          <w:rFonts w:ascii="Times New Roman" w:hAnsi="Times New Roman" w:cs="Times New Roman"/>
          <w:sz w:val="24"/>
          <w:szCs w:val="24"/>
        </w:rPr>
      </w:pPr>
      <w:r w:rsidRPr="006B2E36">
        <w:rPr>
          <w:rFonts w:ascii="Times New Roman" w:hAnsi="Times New Roman" w:cs="Times New Roman"/>
          <w:sz w:val="24"/>
          <w:szCs w:val="24"/>
        </w:rPr>
        <w:t>In terms of the agreement of sale part II which you entered into you subsequently breached those terms of agreement of sale, hence the writer has been instructed to advise you that the books of the organisation are being audited for our financial year ending 30</w:t>
      </w:r>
      <w:r w:rsidRPr="006B2E36">
        <w:rPr>
          <w:rFonts w:ascii="Times New Roman" w:hAnsi="Times New Roman" w:cs="Times New Roman"/>
          <w:sz w:val="24"/>
          <w:szCs w:val="24"/>
          <w:vertAlign w:val="superscript"/>
        </w:rPr>
        <w:t>th</w:t>
      </w:r>
      <w:r w:rsidRPr="006B2E36">
        <w:rPr>
          <w:rFonts w:ascii="Times New Roman" w:hAnsi="Times New Roman" w:cs="Times New Roman"/>
          <w:sz w:val="24"/>
          <w:szCs w:val="24"/>
        </w:rPr>
        <w:t xml:space="preserve"> June 2003.</w:t>
      </w:r>
    </w:p>
    <w:p w:rsidR="006B2E36" w:rsidRPr="006B2E36" w:rsidRDefault="006B2E36" w:rsidP="006B2E36">
      <w:pPr>
        <w:spacing w:after="0" w:line="240" w:lineRule="auto"/>
        <w:ind w:left="720"/>
        <w:jc w:val="both"/>
        <w:rPr>
          <w:rFonts w:ascii="Times New Roman" w:hAnsi="Times New Roman" w:cs="Times New Roman"/>
          <w:sz w:val="24"/>
          <w:szCs w:val="24"/>
        </w:rPr>
      </w:pPr>
    </w:p>
    <w:p w:rsidR="000350A4" w:rsidRPr="006B2E36" w:rsidRDefault="000350A4" w:rsidP="00622FF6">
      <w:pPr>
        <w:spacing w:after="0" w:line="360" w:lineRule="auto"/>
        <w:ind w:firstLine="720"/>
        <w:jc w:val="both"/>
        <w:rPr>
          <w:rFonts w:ascii="Times New Roman" w:hAnsi="Times New Roman" w:cs="Times New Roman"/>
          <w:sz w:val="24"/>
          <w:szCs w:val="24"/>
        </w:rPr>
      </w:pPr>
      <w:r w:rsidRPr="006B2E36">
        <w:rPr>
          <w:rFonts w:ascii="Times New Roman" w:hAnsi="Times New Roman" w:cs="Times New Roman"/>
          <w:sz w:val="24"/>
          <w:szCs w:val="24"/>
        </w:rPr>
        <w:t>Under the circumstances the organisation shall be glad to make refunds thereafter.</w:t>
      </w:r>
      <w:r w:rsidR="00743575" w:rsidRPr="006B2E36">
        <w:rPr>
          <w:rFonts w:ascii="Times New Roman" w:hAnsi="Times New Roman" w:cs="Times New Roman"/>
          <w:sz w:val="24"/>
          <w:szCs w:val="24"/>
        </w:rPr>
        <w:t>”</w:t>
      </w:r>
    </w:p>
    <w:p w:rsidR="000350A4" w:rsidRDefault="000350A4" w:rsidP="00743575">
      <w:pPr>
        <w:spacing w:after="0" w:line="360" w:lineRule="auto"/>
        <w:jc w:val="both"/>
        <w:rPr>
          <w:rFonts w:ascii="Times New Roman" w:hAnsi="Times New Roman" w:cs="Times New Roman"/>
          <w:sz w:val="24"/>
          <w:szCs w:val="24"/>
        </w:rPr>
      </w:pPr>
    </w:p>
    <w:p w:rsidR="000350A4" w:rsidRDefault="000350A4"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Plainly such a letter could not take </w:t>
      </w:r>
      <w:r w:rsidR="00743575">
        <w:rPr>
          <w:rFonts w:ascii="Times New Roman" w:hAnsi="Times New Roman" w:cs="Times New Roman"/>
          <w:sz w:val="24"/>
          <w:szCs w:val="24"/>
        </w:rPr>
        <w:t xml:space="preserve">the </w:t>
      </w:r>
      <w:r>
        <w:rPr>
          <w:rFonts w:ascii="Times New Roman" w:hAnsi="Times New Roman" w:cs="Times New Roman"/>
          <w:sz w:val="24"/>
          <w:szCs w:val="24"/>
        </w:rPr>
        <w:t>defendant’s case any further. The letter was not another cancellation. It was merely a purported confirmation of the p</w:t>
      </w:r>
      <w:r w:rsidR="00743575">
        <w:rPr>
          <w:rFonts w:ascii="Times New Roman" w:hAnsi="Times New Roman" w:cs="Times New Roman"/>
          <w:sz w:val="24"/>
          <w:szCs w:val="24"/>
        </w:rPr>
        <w:t>revious p</w:t>
      </w:r>
      <w:r>
        <w:rPr>
          <w:rFonts w:ascii="Times New Roman" w:hAnsi="Times New Roman" w:cs="Times New Roman"/>
          <w:sz w:val="24"/>
          <w:szCs w:val="24"/>
        </w:rPr>
        <w:t xml:space="preserve">urported cancellation of 3 May 2002. But since, as I have ruled, that cancellation was subsequently waived, and </w:t>
      </w:r>
      <w:r w:rsidR="00743575">
        <w:rPr>
          <w:rFonts w:ascii="Times New Roman" w:hAnsi="Times New Roman" w:cs="Times New Roman"/>
          <w:sz w:val="24"/>
          <w:szCs w:val="24"/>
        </w:rPr>
        <w:t xml:space="preserve">had </w:t>
      </w:r>
      <w:r>
        <w:rPr>
          <w:rFonts w:ascii="Times New Roman" w:hAnsi="Times New Roman" w:cs="Times New Roman"/>
          <w:sz w:val="24"/>
          <w:szCs w:val="24"/>
        </w:rPr>
        <w:t>therefore put to an end any perceived rights of the defendant</w:t>
      </w:r>
      <w:r w:rsidR="00B639C0">
        <w:rPr>
          <w:rFonts w:ascii="Times New Roman" w:hAnsi="Times New Roman" w:cs="Times New Roman"/>
          <w:sz w:val="24"/>
          <w:szCs w:val="24"/>
        </w:rPr>
        <w:t>,</w:t>
      </w:r>
      <w:r>
        <w:rPr>
          <w:rFonts w:ascii="Times New Roman" w:hAnsi="Times New Roman" w:cs="Times New Roman"/>
          <w:sz w:val="24"/>
          <w:szCs w:val="24"/>
        </w:rPr>
        <w:t xml:space="preserve"> there was nothing </w:t>
      </w:r>
      <w:r w:rsidR="00743575">
        <w:rPr>
          <w:rFonts w:ascii="Times New Roman" w:hAnsi="Times New Roman" w:cs="Times New Roman"/>
          <w:sz w:val="24"/>
          <w:szCs w:val="24"/>
        </w:rPr>
        <w:t xml:space="preserve">else </w:t>
      </w:r>
      <w:r>
        <w:rPr>
          <w:rFonts w:ascii="Times New Roman" w:hAnsi="Times New Roman" w:cs="Times New Roman"/>
          <w:sz w:val="24"/>
          <w:szCs w:val="24"/>
        </w:rPr>
        <w:t xml:space="preserve">left for </w:t>
      </w:r>
      <w:r w:rsidR="00743575">
        <w:rPr>
          <w:rFonts w:ascii="Times New Roman" w:hAnsi="Times New Roman" w:cs="Times New Roman"/>
          <w:sz w:val="24"/>
          <w:szCs w:val="24"/>
        </w:rPr>
        <w:t>the defendant to</w:t>
      </w:r>
      <w:r>
        <w:rPr>
          <w:rFonts w:ascii="Times New Roman" w:hAnsi="Times New Roman" w:cs="Times New Roman"/>
          <w:sz w:val="24"/>
          <w:szCs w:val="24"/>
        </w:rPr>
        <w:t xml:space="preserve"> confirm.</w:t>
      </w:r>
    </w:p>
    <w:p w:rsidR="0084451C" w:rsidRDefault="000350A4" w:rsidP="00622F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last point </w:t>
      </w:r>
      <w:r w:rsidR="009D3FBD">
        <w:rPr>
          <w:rFonts w:ascii="Times New Roman" w:hAnsi="Times New Roman" w:cs="Times New Roman"/>
          <w:sz w:val="24"/>
          <w:szCs w:val="24"/>
        </w:rPr>
        <w:t>wa</w:t>
      </w:r>
      <w:r>
        <w:rPr>
          <w:rFonts w:ascii="Times New Roman" w:hAnsi="Times New Roman" w:cs="Times New Roman"/>
          <w:sz w:val="24"/>
          <w:szCs w:val="24"/>
        </w:rPr>
        <w:t>s</w:t>
      </w:r>
      <w:r w:rsidR="0016569C">
        <w:rPr>
          <w:rFonts w:ascii="Times New Roman" w:hAnsi="Times New Roman" w:cs="Times New Roman"/>
          <w:sz w:val="24"/>
          <w:szCs w:val="24"/>
        </w:rPr>
        <w:t xml:space="preserve">, </w:t>
      </w:r>
      <w:r>
        <w:rPr>
          <w:rFonts w:ascii="Times New Roman" w:hAnsi="Times New Roman" w:cs="Times New Roman"/>
          <w:sz w:val="24"/>
          <w:szCs w:val="24"/>
        </w:rPr>
        <w:t xml:space="preserve">even assuming </w:t>
      </w:r>
      <w:r w:rsidR="009D3FBD">
        <w:rPr>
          <w:rFonts w:ascii="Times New Roman" w:hAnsi="Times New Roman" w:cs="Times New Roman"/>
          <w:sz w:val="24"/>
          <w:szCs w:val="24"/>
        </w:rPr>
        <w:t xml:space="preserve">that </w:t>
      </w:r>
      <w:r>
        <w:rPr>
          <w:rFonts w:ascii="Times New Roman" w:hAnsi="Times New Roman" w:cs="Times New Roman"/>
          <w:sz w:val="24"/>
          <w:szCs w:val="24"/>
        </w:rPr>
        <w:t xml:space="preserve">the defendant had had the right to cancel, whether it </w:t>
      </w:r>
      <w:r w:rsidR="009D3FBD">
        <w:rPr>
          <w:rFonts w:ascii="Times New Roman" w:hAnsi="Times New Roman" w:cs="Times New Roman"/>
          <w:sz w:val="24"/>
          <w:szCs w:val="24"/>
        </w:rPr>
        <w:t>had cancelled in terms of the agreement</w:t>
      </w:r>
      <w:r>
        <w:rPr>
          <w:rFonts w:ascii="Times New Roman" w:hAnsi="Times New Roman" w:cs="Times New Roman"/>
          <w:sz w:val="24"/>
          <w:szCs w:val="24"/>
        </w:rPr>
        <w:t xml:space="preserve">. </w:t>
      </w:r>
      <w:r w:rsidR="001807C6">
        <w:rPr>
          <w:rFonts w:ascii="Times New Roman" w:hAnsi="Times New Roman" w:cs="Times New Roman"/>
          <w:sz w:val="24"/>
          <w:szCs w:val="24"/>
        </w:rPr>
        <w:t xml:space="preserve">It </w:t>
      </w:r>
      <w:r w:rsidR="0016569C">
        <w:rPr>
          <w:rFonts w:ascii="Times New Roman" w:hAnsi="Times New Roman" w:cs="Times New Roman"/>
          <w:sz w:val="24"/>
          <w:szCs w:val="24"/>
        </w:rPr>
        <w:t>did</w:t>
      </w:r>
      <w:r w:rsidR="001807C6">
        <w:rPr>
          <w:rFonts w:ascii="Times New Roman" w:hAnsi="Times New Roman" w:cs="Times New Roman"/>
          <w:sz w:val="24"/>
          <w:szCs w:val="24"/>
        </w:rPr>
        <w:t xml:space="preserve"> not. Even though lacking precision the breach clause </w:t>
      </w:r>
      <w:r w:rsidR="0016569C">
        <w:rPr>
          <w:rFonts w:ascii="Times New Roman" w:hAnsi="Times New Roman" w:cs="Times New Roman"/>
          <w:sz w:val="24"/>
          <w:szCs w:val="24"/>
        </w:rPr>
        <w:t>wa</w:t>
      </w:r>
      <w:r w:rsidR="001807C6">
        <w:rPr>
          <w:rFonts w:ascii="Times New Roman" w:hAnsi="Times New Roman" w:cs="Times New Roman"/>
          <w:sz w:val="24"/>
          <w:szCs w:val="24"/>
        </w:rPr>
        <w:t xml:space="preserve">s plain. The intention of the parties </w:t>
      </w:r>
      <w:r w:rsidR="0016569C">
        <w:rPr>
          <w:rFonts w:ascii="Times New Roman" w:hAnsi="Times New Roman" w:cs="Times New Roman"/>
          <w:sz w:val="24"/>
          <w:szCs w:val="24"/>
        </w:rPr>
        <w:t>wa</w:t>
      </w:r>
      <w:r w:rsidR="001807C6">
        <w:rPr>
          <w:rFonts w:ascii="Times New Roman" w:hAnsi="Times New Roman" w:cs="Times New Roman"/>
          <w:sz w:val="24"/>
          <w:szCs w:val="24"/>
        </w:rPr>
        <w:t>s easily discernible.</w:t>
      </w:r>
      <w:r w:rsidR="009D3FBD">
        <w:rPr>
          <w:rFonts w:ascii="Times New Roman" w:hAnsi="Times New Roman" w:cs="Times New Roman"/>
          <w:sz w:val="24"/>
          <w:szCs w:val="24"/>
        </w:rPr>
        <w:t xml:space="preserve"> </w:t>
      </w:r>
      <w:r w:rsidR="0016569C">
        <w:rPr>
          <w:rFonts w:ascii="Times New Roman" w:hAnsi="Times New Roman" w:cs="Times New Roman"/>
          <w:sz w:val="24"/>
          <w:szCs w:val="24"/>
        </w:rPr>
        <w:t>That clause, p</w:t>
      </w:r>
      <w:r w:rsidR="009D3FBD">
        <w:rPr>
          <w:rFonts w:ascii="Times New Roman" w:hAnsi="Times New Roman" w:cs="Times New Roman"/>
          <w:sz w:val="24"/>
          <w:szCs w:val="24"/>
        </w:rPr>
        <w:t xml:space="preserve">ut </w:t>
      </w:r>
      <w:r w:rsidR="0016569C">
        <w:rPr>
          <w:rFonts w:ascii="Times New Roman" w:hAnsi="Times New Roman" w:cs="Times New Roman"/>
          <w:sz w:val="24"/>
          <w:szCs w:val="24"/>
        </w:rPr>
        <w:t>plainly,</w:t>
      </w:r>
      <w:r w:rsidR="009D3FBD">
        <w:rPr>
          <w:rFonts w:ascii="Times New Roman" w:hAnsi="Times New Roman" w:cs="Times New Roman"/>
          <w:sz w:val="24"/>
          <w:szCs w:val="24"/>
        </w:rPr>
        <w:t xml:space="preserve"> said </w:t>
      </w:r>
      <w:r w:rsidR="0016569C">
        <w:rPr>
          <w:rFonts w:ascii="Times New Roman" w:hAnsi="Times New Roman" w:cs="Times New Roman"/>
          <w:sz w:val="24"/>
          <w:szCs w:val="24"/>
        </w:rPr>
        <w:t xml:space="preserve">that </w:t>
      </w:r>
      <w:r w:rsidR="009D3FBD">
        <w:rPr>
          <w:rFonts w:ascii="Times New Roman" w:hAnsi="Times New Roman" w:cs="Times New Roman"/>
          <w:sz w:val="24"/>
          <w:szCs w:val="24"/>
        </w:rPr>
        <w:t>i</w:t>
      </w:r>
      <w:r w:rsidR="001807C6">
        <w:rPr>
          <w:rFonts w:ascii="Times New Roman" w:hAnsi="Times New Roman" w:cs="Times New Roman"/>
          <w:sz w:val="24"/>
          <w:szCs w:val="24"/>
        </w:rPr>
        <w:t xml:space="preserve">f </w:t>
      </w:r>
      <w:r w:rsidR="0016569C">
        <w:rPr>
          <w:rFonts w:ascii="Times New Roman" w:hAnsi="Times New Roman" w:cs="Times New Roman"/>
          <w:sz w:val="24"/>
          <w:szCs w:val="24"/>
        </w:rPr>
        <w:t xml:space="preserve">the </w:t>
      </w:r>
      <w:r w:rsidR="001807C6">
        <w:rPr>
          <w:rFonts w:ascii="Times New Roman" w:hAnsi="Times New Roman" w:cs="Times New Roman"/>
          <w:sz w:val="24"/>
          <w:szCs w:val="24"/>
        </w:rPr>
        <w:t>plaintiff failed to pay</w:t>
      </w:r>
      <w:r w:rsidR="00013E03">
        <w:rPr>
          <w:rFonts w:ascii="Times New Roman" w:hAnsi="Times New Roman" w:cs="Times New Roman"/>
          <w:sz w:val="24"/>
          <w:szCs w:val="24"/>
        </w:rPr>
        <w:t>,</w:t>
      </w:r>
      <w:r w:rsidR="001807C6">
        <w:rPr>
          <w:rFonts w:ascii="Times New Roman" w:hAnsi="Times New Roman" w:cs="Times New Roman"/>
          <w:sz w:val="24"/>
          <w:szCs w:val="24"/>
        </w:rPr>
        <w:t xml:space="preserve"> or </w:t>
      </w:r>
      <w:r w:rsidR="009D3FBD">
        <w:rPr>
          <w:rFonts w:ascii="Times New Roman" w:hAnsi="Times New Roman" w:cs="Times New Roman"/>
          <w:sz w:val="24"/>
          <w:szCs w:val="24"/>
        </w:rPr>
        <w:t xml:space="preserve">if it </w:t>
      </w:r>
      <w:r w:rsidR="001807C6">
        <w:rPr>
          <w:rFonts w:ascii="Times New Roman" w:hAnsi="Times New Roman" w:cs="Times New Roman"/>
          <w:sz w:val="24"/>
          <w:szCs w:val="24"/>
        </w:rPr>
        <w:t>breached the agreement in some other respect</w:t>
      </w:r>
      <w:r w:rsidR="00013E03">
        <w:rPr>
          <w:rFonts w:ascii="Times New Roman" w:hAnsi="Times New Roman" w:cs="Times New Roman"/>
          <w:sz w:val="24"/>
          <w:szCs w:val="24"/>
        </w:rPr>
        <w:t>,</w:t>
      </w:r>
      <w:r w:rsidR="001807C6">
        <w:rPr>
          <w:rFonts w:ascii="Times New Roman" w:hAnsi="Times New Roman" w:cs="Times New Roman"/>
          <w:sz w:val="24"/>
          <w:szCs w:val="24"/>
        </w:rPr>
        <w:t xml:space="preserve"> the</w:t>
      </w:r>
      <w:r w:rsidR="009D3FBD">
        <w:rPr>
          <w:rFonts w:ascii="Times New Roman" w:hAnsi="Times New Roman" w:cs="Times New Roman"/>
          <w:sz w:val="24"/>
          <w:szCs w:val="24"/>
        </w:rPr>
        <w:t xml:space="preserve">n the </w:t>
      </w:r>
      <w:r w:rsidR="001807C6">
        <w:rPr>
          <w:rFonts w:ascii="Times New Roman" w:hAnsi="Times New Roman" w:cs="Times New Roman"/>
          <w:sz w:val="24"/>
          <w:szCs w:val="24"/>
        </w:rPr>
        <w:t>defendant w</w:t>
      </w:r>
      <w:r w:rsidR="009D3FBD">
        <w:rPr>
          <w:rFonts w:ascii="Times New Roman" w:hAnsi="Times New Roman" w:cs="Times New Roman"/>
          <w:sz w:val="24"/>
          <w:szCs w:val="24"/>
        </w:rPr>
        <w:t>ould be</w:t>
      </w:r>
      <w:r w:rsidR="001807C6">
        <w:rPr>
          <w:rFonts w:ascii="Times New Roman" w:hAnsi="Times New Roman" w:cs="Times New Roman"/>
          <w:sz w:val="24"/>
          <w:szCs w:val="24"/>
        </w:rPr>
        <w:t xml:space="preserve"> obliged to give the plaintiff 31 days’ </w:t>
      </w:r>
      <w:r w:rsidR="009D3FBD">
        <w:rPr>
          <w:rFonts w:ascii="Times New Roman" w:hAnsi="Times New Roman" w:cs="Times New Roman"/>
          <w:sz w:val="24"/>
          <w:szCs w:val="24"/>
        </w:rPr>
        <w:t xml:space="preserve">written </w:t>
      </w:r>
      <w:r w:rsidR="001807C6">
        <w:rPr>
          <w:rFonts w:ascii="Times New Roman" w:hAnsi="Times New Roman" w:cs="Times New Roman"/>
          <w:sz w:val="24"/>
          <w:szCs w:val="24"/>
        </w:rPr>
        <w:t xml:space="preserve">notice to </w:t>
      </w:r>
      <w:r w:rsidR="0016569C">
        <w:rPr>
          <w:rFonts w:ascii="Times New Roman" w:hAnsi="Times New Roman" w:cs="Times New Roman"/>
          <w:sz w:val="24"/>
          <w:szCs w:val="24"/>
        </w:rPr>
        <w:t xml:space="preserve">pay </w:t>
      </w:r>
      <w:r w:rsidR="009D3FBD">
        <w:rPr>
          <w:rFonts w:ascii="Times New Roman" w:hAnsi="Times New Roman" w:cs="Times New Roman"/>
          <w:sz w:val="24"/>
          <w:szCs w:val="24"/>
        </w:rPr>
        <w:t xml:space="preserve">or </w:t>
      </w:r>
      <w:r w:rsidR="0016569C">
        <w:rPr>
          <w:rFonts w:ascii="Times New Roman" w:hAnsi="Times New Roman" w:cs="Times New Roman"/>
          <w:sz w:val="24"/>
          <w:szCs w:val="24"/>
        </w:rPr>
        <w:t xml:space="preserve">to </w:t>
      </w:r>
      <w:r w:rsidR="009D3FBD">
        <w:rPr>
          <w:rFonts w:ascii="Times New Roman" w:hAnsi="Times New Roman" w:cs="Times New Roman"/>
          <w:sz w:val="24"/>
          <w:szCs w:val="24"/>
        </w:rPr>
        <w:t xml:space="preserve">remedy such </w:t>
      </w:r>
      <w:r w:rsidR="001807C6">
        <w:rPr>
          <w:rFonts w:ascii="Times New Roman" w:hAnsi="Times New Roman" w:cs="Times New Roman"/>
          <w:sz w:val="24"/>
          <w:szCs w:val="24"/>
        </w:rPr>
        <w:t xml:space="preserve">breach. </w:t>
      </w:r>
      <w:r w:rsidR="009D3FBD">
        <w:rPr>
          <w:rFonts w:ascii="Times New Roman" w:hAnsi="Times New Roman" w:cs="Times New Roman"/>
          <w:sz w:val="24"/>
          <w:szCs w:val="24"/>
        </w:rPr>
        <w:t xml:space="preserve">It was common cause at the trial that this had not been </w:t>
      </w:r>
      <w:r w:rsidR="001807C6">
        <w:rPr>
          <w:rFonts w:ascii="Times New Roman" w:hAnsi="Times New Roman" w:cs="Times New Roman"/>
          <w:sz w:val="24"/>
          <w:szCs w:val="24"/>
        </w:rPr>
        <w:t xml:space="preserve">done. </w:t>
      </w:r>
      <w:r w:rsidR="009D3FBD">
        <w:rPr>
          <w:rFonts w:ascii="Times New Roman" w:hAnsi="Times New Roman" w:cs="Times New Roman"/>
          <w:sz w:val="24"/>
          <w:szCs w:val="24"/>
        </w:rPr>
        <w:t xml:space="preserve"> </w:t>
      </w:r>
    </w:p>
    <w:p w:rsidR="0084451C" w:rsidRDefault="009D3FBD" w:rsidP="006B2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also said that i</w:t>
      </w:r>
      <w:r w:rsidR="001807C6">
        <w:rPr>
          <w:rFonts w:ascii="Times New Roman" w:hAnsi="Times New Roman" w:cs="Times New Roman"/>
          <w:sz w:val="24"/>
          <w:szCs w:val="24"/>
        </w:rPr>
        <w:t xml:space="preserve">f despite the 31 days’ notice the plaintiff </w:t>
      </w:r>
      <w:r>
        <w:rPr>
          <w:rFonts w:ascii="Times New Roman" w:hAnsi="Times New Roman" w:cs="Times New Roman"/>
          <w:sz w:val="24"/>
          <w:szCs w:val="24"/>
        </w:rPr>
        <w:t xml:space="preserve">had </w:t>
      </w:r>
      <w:r w:rsidR="001807C6">
        <w:rPr>
          <w:rFonts w:ascii="Times New Roman" w:hAnsi="Times New Roman" w:cs="Times New Roman"/>
          <w:sz w:val="24"/>
          <w:szCs w:val="24"/>
        </w:rPr>
        <w:t xml:space="preserve">remained in </w:t>
      </w:r>
      <w:r>
        <w:rPr>
          <w:rFonts w:ascii="Times New Roman" w:hAnsi="Times New Roman" w:cs="Times New Roman"/>
          <w:sz w:val="24"/>
          <w:szCs w:val="24"/>
        </w:rPr>
        <w:t>default</w:t>
      </w:r>
      <w:r w:rsidR="001807C6">
        <w:rPr>
          <w:rFonts w:ascii="Times New Roman" w:hAnsi="Times New Roman" w:cs="Times New Roman"/>
          <w:sz w:val="24"/>
          <w:szCs w:val="24"/>
        </w:rPr>
        <w:t xml:space="preserve">, then </w:t>
      </w:r>
      <w:r>
        <w:rPr>
          <w:rFonts w:ascii="Times New Roman" w:hAnsi="Times New Roman" w:cs="Times New Roman"/>
          <w:sz w:val="24"/>
          <w:szCs w:val="24"/>
        </w:rPr>
        <w:t>the defendant</w:t>
      </w:r>
      <w:r w:rsidR="001807C6">
        <w:rPr>
          <w:rFonts w:ascii="Times New Roman" w:hAnsi="Times New Roman" w:cs="Times New Roman"/>
          <w:sz w:val="24"/>
          <w:szCs w:val="24"/>
        </w:rPr>
        <w:t xml:space="preserve"> would </w:t>
      </w:r>
      <w:r>
        <w:rPr>
          <w:rFonts w:ascii="Times New Roman" w:hAnsi="Times New Roman" w:cs="Times New Roman"/>
          <w:sz w:val="24"/>
          <w:szCs w:val="24"/>
        </w:rPr>
        <w:t xml:space="preserve">be entitled to </w:t>
      </w:r>
      <w:r w:rsidR="001807C6">
        <w:rPr>
          <w:rFonts w:ascii="Times New Roman" w:hAnsi="Times New Roman" w:cs="Times New Roman"/>
          <w:sz w:val="24"/>
          <w:szCs w:val="24"/>
        </w:rPr>
        <w:t xml:space="preserve">cancel or terminate the agreement. </w:t>
      </w:r>
      <w:r w:rsidR="0016569C">
        <w:rPr>
          <w:rFonts w:ascii="Times New Roman" w:hAnsi="Times New Roman" w:cs="Times New Roman"/>
          <w:sz w:val="24"/>
          <w:szCs w:val="24"/>
        </w:rPr>
        <w:t>Only if</w:t>
      </w:r>
      <w:r w:rsidR="001807C6">
        <w:rPr>
          <w:rFonts w:ascii="Times New Roman" w:hAnsi="Times New Roman" w:cs="Times New Roman"/>
          <w:sz w:val="24"/>
          <w:szCs w:val="24"/>
        </w:rPr>
        <w:t xml:space="preserve"> </w:t>
      </w:r>
      <w:r>
        <w:rPr>
          <w:rFonts w:ascii="Times New Roman" w:hAnsi="Times New Roman" w:cs="Times New Roman"/>
          <w:sz w:val="24"/>
          <w:szCs w:val="24"/>
        </w:rPr>
        <w:t xml:space="preserve">the defendant </w:t>
      </w:r>
      <w:r w:rsidR="0016569C">
        <w:rPr>
          <w:rFonts w:ascii="Times New Roman" w:hAnsi="Times New Roman" w:cs="Times New Roman"/>
          <w:sz w:val="24"/>
          <w:szCs w:val="24"/>
        </w:rPr>
        <w:t>would have done</w:t>
      </w:r>
      <w:r w:rsidR="001807C6">
        <w:rPr>
          <w:rFonts w:ascii="Times New Roman" w:hAnsi="Times New Roman" w:cs="Times New Roman"/>
          <w:sz w:val="24"/>
          <w:szCs w:val="24"/>
        </w:rPr>
        <w:t xml:space="preserve"> </w:t>
      </w:r>
      <w:r>
        <w:rPr>
          <w:rFonts w:ascii="Times New Roman" w:hAnsi="Times New Roman" w:cs="Times New Roman"/>
          <w:sz w:val="24"/>
          <w:szCs w:val="24"/>
        </w:rPr>
        <w:t xml:space="preserve">that would </w:t>
      </w:r>
      <w:r w:rsidR="0016569C">
        <w:rPr>
          <w:rFonts w:ascii="Times New Roman" w:hAnsi="Times New Roman" w:cs="Times New Roman"/>
          <w:sz w:val="24"/>
          <w:szCs w:val="24"/>
        </w:rPr>
        <w:t xml:space="preserve">it </w:t>
      </w:r>
      <w:r>
        <w:rPr>
          <w:rFonts w:ascii="Times New Roman" w:hAnsi="Times New Roman" w:cs="Times New Roman"/>
          <w:sz w:val="24"/>
          <w:szCs w:val="24"/>
        </w:rPr>
        <w:t xml:space="preserve">become entitled to </w:t>
      </w:r>
      <w:r w:rsidR="001807C6">
        <w:rPr>
          <w:rFonts w:ascii="Times New Roman" w:hAnsi="Times New Roman" w:cs="Times New Roman"/>
          <w:sz w:val="24"/>
          <w:szCs w:val="24"/>
        </w:rPr>
        <w:t xml:space="preserve">sue. The </w:t>
      </w:r>
      <w:r>
        <w:rPr>
          <w:rFonts w:ascii="Times New Roman" w:hAnsi="Times New Roman" w:cs="Times New Roman"/>
          <w:sz w:val="24"/>
          <w:szCs w:val="24"/>
        </w:rPr>
        <w:t>use of the word “</w:t>
      </w:r>
      <w:r w:rsidRPr="00794DBF">
        <w:rPr>
          <w:rFonts w:ascii="Times New Roman" w:hAnsi="Times New Roman" w:cs="Times New Roman"/>
          <w:i/>
          <w:sz w:val="24"/>
          <w:szCs w:val="24"/>
          <w:u w:val="single"/>
        </w:rPr>
        <w:t>option</w:t>
      </w:r>
      <w:r>
        <w:rPr>
          <w:rFonts w:ascii="Times New Roman" w:hAnsi="Times New Roman" w:cs="Times New Roman"/>
          <w:sz w:val="24"/>
          <w:szCs w:val="24"/>
        </w:rPr>
        <w:t xml:space="preserve">” in that clause </w:t>
      </w:r>
      <w:r w:rsidR="006B2E36" w:rsidRPr="00794DBF">
        <w:rPr>
          <w:rFonts w:ascii="Times New Roman" w:hAnsi="Times New Roman" w:cs="Times New Roman"/>
          <w:i/>
          <w:sz w:val="24"/>
          <w:szCs w:val="24"/>
        </w:rPr>
        <w:t>(</w:t>
      </w:r>
      <w:r w:rsidR="001807C6" w:rsidRPr="00794DBF">
        <w:rPr>
          <w:rFonts w:ascii="Times New Roman" w:hAnsi="Times New Roman" w:cs="Times New Roman"/>
          <w:i/>
          <w:sz w:val="24"/>
          <w:szCs w:val="24"/>
        </w:rPr>
        <w:t xml:space="preserve">“… in which event the seller shall have </w:t>
      </w:r>
      <w:r w:rsidR="001807C6" w:rsidRPr="00794DBF">
        <w:rPr>
          <w:rFonts w:ascii="Times New Roman" w:hAnsi="Times New Roman" w:cs="Times New Roman"/>
          <w:b/>
          <w:i/>
          <w:sz w:val="24"/>
          <w:szCs w:val="24"/>
          <w:u w:val="single"/>
        </w:rPr>
        <w:t>the option</w:t>
      </w:r>
      <w:r w:rsidR="001807C6" w:rsidRPr="00794DBF">
        <w:rPr>
          <w:rFonts w:ascii="Times New Roman" w:hAnsi="Times New Roman" w:cs="Times New Roman"/>
          <w:i/>
          <w:sz w:val="24"/>
          <w:szCs w:val="24"/>
        </w:rPr>
        <w:t xml:space="preserve"> to institute legal</w:t>
      </w:r>
      <w:r w:rsidR="001807C6" w:rsidRPr="009D3FBD">
        <w:rPr>
          <w:rFonts w:ascii="Times New Roman" w:hAnsi="Times New Roman" w:cs="Times New Roman"/>
          <w:i/>
          <w:sz w:val="24"/>
          <w:szCs w:val="24"/>
        </w:rPr>
        <w:t xml:space="preserve"> </w:t>
      </w:r>
      <w:r w:rsidR="001807C6" w:rsidRPr="00794DBF">
        <w:rPr>
          <w:rFonts w:ascii="Times New Roman" w:hAnsi="Times New Roman" w:cs="Times New Roman"/>
          <w:i/>
          <w:sz w:val="24"/>
          <w:szCs w:val="24"/>
        </w:rPr>
        <w:t>proceedings against the purchaser…”</w:t>
      </w:r>
      <w:r w:rsidR="006B2E36" w:rsidRPr="00794DBF">
        <w:rPr>
          <w:rFonts w:ascii="Times New Roman" w:hAnsi="Times New Roman" w:cs="Times New Roman"/>
          <w:i/>
          <w:sz w:val="24"/>
          <w:szCs w:val="24"/>
        </w:rPr>
        <w:t>)</w:t>
      </w:r>
      <w:r w:rsidR="001807C6">
        <w:rPr>
          <w:rFonts w:ascii="Times New Roman" w:hAnsi="Times New Roman" w:cs="Times New Roman"/>
          <w:sz w:val="24"/>
          <w:szCs w:val="24"/>
        </w:rPr>
        <w:t xml:space="preserve"> was not</w:t>
      </w:r>
      <w:r>
        <w:rPr>
          <w:rFonts w:ascii="Times New Roman" w:hAnsi="Times New Roman" w:cs="Times New Roman"/>
          <w:sz w:val="24"/>
          <w:szCs w:val="24"/>
        </w:rPr>
        <w:t>,</w:t>
      </w:r>
      <w:r w:rsidR="001807C6">
        <w:rPr>
          <w:rFonts w:ascii="Times New Roman" w:hAnsi="Times New Roman" w:cs="Times New Roman"/>
          <w:sz w:val="24"/>
          <w:szCs w:val="24"/>
        </w:rPr>
        <w:t xml:space="preserve"> in my view</w:t>
      </w:r>
      <w:r>
        <w:rPr>
          <w:rFonts w:ascii="Times New Roman" w:hAnsi="Times New Roman" w:cs="Times New Roman"/>
          <w:sz w:val="24"/>
          <w:szCs w:val="24"/>
        </w:rPr>
        <w:t>,</w:t>
      </w:r>
      <w:r w:rsidR="001807C6">
        <w:rPr>
          <w:rFonts w:ascii="Times New Roman" w:hAnsi="Times New Roman" w:cs="Times New Roman"/>
          <w:sz w:val="24"/>
          <w:szCs w:val="24"/>
        </w:rPr>
        <w:t xml:space="preserve"> meant to suggest </w:t>
      </w:r>
      <w:r w:rsidR="00D9419B">
        <w:rPr>
          <w:rFonts w:ascii="Times New Roman" w:hAnsi="Times New Roman" w:cs="Times New Roman"/>
          <w:sz w:val="24"/>
          <w:szCs w:val="24"/>
        </w:rPr>
        <w:t xml:space="preserve">that </w:t>
      </w:r>
      <w:r>
        <w:rPr>
          <w:rFonts w:ascii="Times New Roman" w:hAnsi="Times New Roman" w:cs="Times New Roman"/>
          <w:sz w:val="24"/>
          <w:szCs w:val="24"/>
        </w:rPr>
        <w:t xml:space="preserve">instituting </w:t>
      </w:r>
      <w:r w:rsidR="00D9419B">
        <w:rPr>
          <w:rFonts w:ascii="Times New Roman" w:hAnsi="Times New Roman" w:cs="Times New Roman"/>
          <w:sz w:val="24"/>
          <w:szCs w:val="24"/>
        </w:rPr>
        <w:t xml:space="preserve">legal </w:t>
      </w:r>
      <w:r>
        <w:rPr>
          <w:rFonts w:ascii="Times New Roman" w:hAnsi="Times New Roman" w:cs="Times New Roman"/>
          <w:sz w:val="24"/>
          <w:szCs w:val="24"/>
        </w:rPr>
        <w:t xml:space="preserve">proceedings </w:t>
      </w:r>
      <w:r w:rsidR="00D9419B">
        <w:rPr>
          <w:rFonts w:ascii="Times New Roman" w:hAnsi="Times New Roman" w:cs="Times New Roman"/>
          <w:sz w:val="24"/>
          <w:szCs w:val="24"/>
        </w:rPr>
        <w:t xml:space="preserve">was one of many </w:t>
      </w:r>
      <w:r>
        <w:rPr>
          <w:rFonts w:ascii="Times New Roman" w:hAnsi="Times New Roman" w:cs="Times New Roman"/>
          <w:sz w:val="24"/>
          <w:szCs w:val="24"/>
        </w:rPr>
        <w:t xml:space="preserve">other </w:t>
      </w:r>
      <w:r w:rsidR="00D9419B">
        <w:rPr>
          <w:rFonts w:ascii="Times New Roman" w:hAnsi="Times New Roman" w:cs="Times New Roman"/>
          <w:sz w:val="24"/>
          <w:szCs w:val="24"/>
        </w:rPr>
        <w:t>option</w:t>
      </w:r>
      <w:r>
        <w:rPr>
          <w:rFonts w:ascii="Times New Roman" w:hAnsi="Times New Roman" w:cs="Times New Roman"/>
          <w:sz w:val="24"/>
          <w:szCs w:val="24"/>
        </w:rPr>
        <w:t>s</w:t>
      </w:r>
      <w:r w:rsidR="00D9419B">
        <w:rPr>
          <w:rFonts w:ascii="Times New Roman" w:hAnsi="Times New Roman" w:cs="Times New Roman"/>
          <w:sz w:val="24"/>
          <w:szCs w:val="24"/>
        </w:rPr>
        <w:t xml:space="preserve"> available to the defendant. In </w:t>
      </w:r>
      <w:r>
        <w:rPr>
          <w:rFonts w:ascii="Times New Roman" w:hAnsi="Times New Roman" w:cs="Times New Roman"/>
          <w:sz w:val="24"/>
          <w:szCs w:val="24"/>
        </w:rPr>
        <w:t xml:space="preserve">my view, given </w:t>
      </w:r>
      <w:r w:rsidR="00D9419B">
        <w:rPr>
          <w:rFonts w:ascii="Times New Roman" w:hAnsi="Times New Roman" w:cs="Times New Roman"/>
          <w:sz w:val="24"/>
          <w:szCs w:val="24"/>
        </w:rPr>
        <w:t>the context</w:t>
      </w:r>
      <w:r w:rsidR="0016569C">
        <w:rPr>
          <w:rFonts w:ascii="Times New Roman" w:hAnsi="Times New Roman" w:cs="Times New Roman"/>
          <w:sz w:val="24"/>
          <w:szCs w:val="24"/>
        </w:rPr>
        <w:t>,</w:t>
      </w:r>
      <w:r w:rsidR="00D9419B">
        <w:rPr>
          <w:rFonts w:ascii="Times New Roman" w:hAnsi="Times New Roman" w:cs="Times New Roman"/>
          <w:sz w:val="24"/>
          <w:szCs w:val="24"/>
        </w:rPr>
        <w:t xml:space="preserve"> </w:t>
      </w:r>
      <w:r>
        <w:rPr>
          <w:rFonts w:ascii="Times New Roman" w:hAnsi="Times New Roman" w:cs="Times New Roman"/>
          <w:sz w:val="24"/>
          <w:szCs w:val="24"/>
        </w:rPr>
        <w:t xml:space="preserve">the term </w:t>
      </w:r>
      <w:r w:rsidR="00D9419B" w:rsidRPr="009D3FBD">
        <w:rPr>
          <w:rFonts w:ascii="Times New Roman" w:hAnsi="Times New Roman" w:cs="Times New Roman"/>
          <w:i/>
          <w:sz w:val="24"/>
          <w:szCs w:val="24"/>
        </w:rPr>
        <w:t>option</w:t>
      </w:r>
      <w:r w:rsidR="00D9419B">
        <w:rPr>
          <w:rFonts w:ascii="Times New Roman" w:hAnsi="Times New Roman" w:cs="Times New Roman"/>
          <w:sz w:val="24"/>
          <w:szCs w:val="24"/>
        </w:rPr>
        <w:t xml:space="preserve"> could only </w:t>
      </w:r>
      <w:r>
        <w:rPr>
          <w:rFonts w:ascii="Times New Roman" w:hAnsi="Times New Roman" w:cs="Times New Roman"/>
          <w:sz w:val="24"/>
          <w:szCs w:val="24"/>
        </w:rPr>
        <w:t xml:space="preserve">refer to the defendant’s right to </w:t>
      </w:r>
      <w:r w:rsidR="00D9419B">
        <w:rPr>
          <w:rFonts w:ascii="Times New Roman" w:hAnsi="Times New Roman" w:cs="Times New Roman"/>
          <w:sz w:val="24"/>
          <w:szCs w:val="24"/>
        </w:rPr>
        <w:t xml:space="preserve">proceed </w:t>
      </w:r>
      <w:r>
        <w:rPr>
          <w:rFonts w:ascii="Times New Roman" w:hAnsi="Times New Roman" w:cs="Times New Roman"/>
          <w:sz w:val="24"/>
          <w:szCs w:val="24"/>
        </w:rPr>
        <w:t xml:space="preserve">with legal action only </w:t>
      </w:r>
      <w:r w:rsidR="00D9419B">
        <w:rPr>
          <w:rFonts w:ascii="Times New Roman" w:hAnsi="Times New Roman" w:cs="Times New Roman"/>
          <w:sz w:val="24"/>
          <w:szCs w:val="24"/>
        </w:rPr>
        <w:t xml:space="preserve">after the mandatory 31 days’ </w:t>
      </w:r>
      <w:r>
        <w:rPr>
          <w:rFonts w:ascii="Times New Roman" w:hAnsi="Times New Roman" w:cs="Times New Roman"/>
          <w:sz w:val="24"/>
          <w:szCs w:val="24"/>
        </w:rPr>
        <w:t xml:space="preserve">written </w:t>
      </w:r>
      <w:r w:rsidR="00D9419B">
        <w:rPr>
          <w:rFonts w:ascii="Times New Roman" w:hAnsi="Times New Roman" w:cs="Times New Roman"/>
          <w:sz w:val="24"/>
          <w:szCs w:val="24"/>
        </w:rPr>
        <w:t>notice</w:t>
      </w:r>
      <w:r>
        <w:rPr>
          <w:rFonts w:ascii="Times New Roman" w:hAnsi="Times New Roman" w:cs="Times New Roman"/>
          <w:sz w:val="24"/>
          <w:szCs w:val="24"/>
        </w:rPr>
        <w:t xml:space="preserve"> had been given to the plaintiff</w:t>
      </w:r>
      <w:r w:rsidR="00D9419B">
        <w:rPr>
          <w:rFonts w:ascii="Times New Roman" w:hAnsi="Times New Roman" w:cs="Times New Roman"/>
          <w:sz w:val="24"/>
          <w:szCs w:val="24"/>
        </w:rPr>
        <w:t xml:space="preserve">. </w:t>
      </w:r>
      <w:r w:rsidR="0084451C">
        <w:rPr>
          <w:rFonts w:ascii="Times New Roman" w:hAnsi="Times New Roman" w:cs="Times New Roman"/>
          <w:sz w:val="24"/>
          <w:szCs w:val="24"/>
        </w:rPr>
        <w:t>In other words, i</w:t>
      </w:r>
      <w:r w:rsidR="00D9419B">
        <w:rPr>
          <w:rFonts w:ascii="Times New Roman" w:hAnsi="Times New Roman" w:cs="Times New Roman"/>
          <w:sz w:val="24"/>
          <w:szCs w:val="24"/>
        </w:rPr>
        <w:t xml:space="preserve">t </w:t>
      </w:r>
      <w:r w:rsidR="0084451C">
        <w:rPr>
          <w:rFonts w:ascii="Times New Roman" w:hAnsi="Times New Roman" w:cs="Times New Roman"/>
          <w:sz w:val="24"/>
          <w:szCs w:val="24"/>
        </w:rPr>
        <w:t xml:space="preserve">could only be </w:t>
      </w:r>
      <w:r w:rsidR="00D9419B">
        <w:rPr>
          <w:rFonts w:ascii="Times New Roman" w:hAnsi="Times New Roman" w:cs="Times New Roman"/>
          <w:sz w:val="24"/>
          <w:szCs w:val="24"/>
        </w:rPr>
        <w:t xml:space="preserve">that mandatory notice that would unlock </w:t>
      </w:r>
      <w:r w:rsidR="0084451C">
        <w:rPr>
          <w:rFonts w:ascii="Times New Roman" w:hAnsi="Times New Roman" w:cs="Times New Roman"/>
          <w:sz w:val="24"/>
          <w:szCs w:val="24"/>
        </w:rPr>
        <w:t xml:space="preserve">the </w:t>
      </w:r>
      <w:r w:rsidR="00D9419B">
        <w:rPr>
          <w:rFonts w:ascii="Times New Roman" w:hAnsi="Times New Roman" w:cs="Times New Roman"/>
          <w:sz w:val="24"/>
          <w:szCs w:val="24"/>
        </w:rPr>
        <w:t>defendant’s right</w:t>
      </w:r>
      <w:r w:rsidR="0016569C">
        <w:rPr>
          <w:rFonts w:ascii="Times New Roman" w:hAnsi="Times New Roman" w:cs="Times New Roman"/>
          <w:sz w:val="24"/>
          <w:szCs w:val="24"/>
        </w:rPr>
        <w:t>,</w:t>
      </w:r>
      <w:r w:rsidR="00D9419B">
        <w:rPr>
          <w:rFonts w:ascii="Times New Roman" w:hAnsi="Times New Roman" w:cs="Times New Roman"/>
          <w:sz w:val="24"/>
          <w:szCs w:val="24"/>
        </w:rPr>
        <w:t xml:space="preserve"> or “</w:t>
      </w:r>
      <w:r w:rsidR="00D9419B" w:rsidRPr="0084451C">
        <w:rPr>
          <w:rFonts w:ascii="Times New Roman" w:hAnsi="Times New Roman" w:cs="Times New Roman"/>
          <w:i/>
          <w:sz w:val="24"/>
          <w:szCs w:val="24"/>
        </w:rPr>
        <w:t>option</w:t>
      </w:r>
      <w:r w:rsidR="00D9419B">
        <w:rPr>
          <w:rFonts w:ascii="Times New Roman" w:hAnsi="Times New Roman" w:cs="Times New Roman"/>
          <w:sz w:val="24"/>
          <w:szCs w:val="24"/>
        </w:rPr>
        <w:t>”</w:t>
      </w:r>
      <w:r w:rsidR="0016569C">
        <w:rPr>
          <w:rFonts w:ascii="Times New Roman" w:hAnsi="Times New Roman" w:cs="Times New Roman"/>
          <w:sz w:val="24"/>
          <w:szCs w:val="24"/>
        </w:rPr>
        <w:t>,</w:t>
      </w:r>
      <w:r w:rsidR="00D9419B">
        <w:rPr>
          <w:rFonts w:ascii="Times New Roman" w:hAnsi="Times New Roman" w:cs="Times New Roman"/>
          <w:sz w:val="24"/>
          <w:szCs w:val="24"/>
        </w:rPr>
        <w:t xml:space="preserve"> to institute legal proceedings. Without that notice</w:t>
      </w:r>
      <w:r w:rsidR="0084451C">
        <w:rPr>
          <w:rFonts w:ascii="Times New Roman" w:hAnsi="Times New Roman" w:cs="Times New Roman"/>
          <w:sz w:val="24"/>
          <w:szCs w:val="24"/>
        </w:rPr>
        <w:t xml:space="preserve"> first having been given</w:t>
      </w:r>
      <w:r w:rsidR="00D9419B">
        <w:rPr>
          <w:rFonts w:ascii="Times New Roman" w:hAnsi="Times New Roman" w:cs="Times New Roman"/>
          <w:sz w:val="24"/>
          <w:szCs w:val="24"/>
        </w:rPr>
        <w:t xml:space="preserve"> </w:t>
      </w:r>
      <w:r w:rsidR="00D9419B">
        <w:rPr>
          <w:rFonts w:ascii="Times New Roman" w:hAnsi="Times New Roman" w:cs="Times New Roman"/>
          <w:sz w:val="24"/>
          <w:szCs w:val="24"/>
        </w:rPr>
        <w:lastRenderedPageBreak/>
        <w:t xml:space="preserve">the defendant’s </w:t>
      </w:r>
      <w:r w:rsidR="0084451C">
        <w:rPr>
          <w:rFonts w:ascii="Times New Roman" w:hAnsi="Times New Roman" w:cs="Times New Roman"/>
          <w:sz w:val="24"/>
          <w:szCs w:val="24"/>
        </w:rPr>
        <w:t xml:space="preserve">right to sue </w:t>
      </w:r>
      <w:r w:rsidR="00D9419B">
        <w:rPr>
          <w:rFonts w:ascii="Times New Roman" w:hAnsi="Times New Roman" w:cs="Times New Roman"/>
          <w:sz w:val="24"/>
          <w:szCs w:val="24"/>
        </w:rPr>
        <w:t xml:space="preserve">would not mature. </w:t>
      </w:r>
      <w:r w:rsidR="0084451C">
        <w:rPr>
          <w:rFonts w:ascii="Times New Roman" w:hAnsi="Times New Roman" w:cs="Times New Roman"/>
          <w:sz w:val="24"/>
          <w:szCs w:val="24"/>
        </w:rPr>
        <w:t>It was common ca</w:t>
      </w:r>
      <w:r w:rsidR="0016569C">
        <w:rPr>
          <w:rFonts w:ascii="Times New Roman" w:hAnsi="Times New Roman" w:cs="Times New Roman"/>
          <w:sz w:val="24"/>
          <w:szCs w:val="24"/>
        </w:rPr>
        <w:t>use t</w:t>
      </w:r>
      <w:r w:rsidR="0084451C">
        <w:rPr>
          <w:rFonts w:ascii="Times New Roman" w:hAnsi="Times New Roman" w:cs="Times New Roman"/>
          <w:sz w:val="24"/>
          <w:szCs w:val="24"/>
        </w:rPr>
        <w:t xml:space="preserve">hat </w:t>
      </w:r>
      <w:r w:rsidR="00D9419B">
        <w:rPr>
          <w:rFonts w:ascii="Times New Roman" w:hAnsi="Times New Roman" w:cs="Times New Roman"/>
          <w:sz w:val="24"/>
          <w:szCs w:val="24"/>
        </w:rPr>
        <w:t>the defendant neither gave the notice nor, let alone</w:t>
      </w:r>
      <w:r w:rsidR="0084451C">
        <w:rPr>
          <w:rFonts w:ascii="Times New Roman" w:hAnsi="Times New Roman" w:cs="Times New Roman"/>
          <w:sz w:val="24"/>
          <w:szCs w:val="24"/>
        </w:rPr>
        <w:t>,</w:t>
      </w:r>
      <w:r w:rsidR="00D9419B">
        <w:rPr>
          <w:rFonts w:ascii="Times New Roman" w:hAnsi="Times New Roman" w:cs="Times New Roman"/>
          <w:sz w:val="24"/>
          <w:szCs w:val="24"/>
        </w:rPr>
        <w:t xml:space="preserve"> sued the plaintiff</w:t>
      </w:r>
      <w:r w:rsidR="00013E03">
        <w:rPr>
          <w:rFonts w:ascii="Times New Roman" w:hAnsi="Times New Roman" w:cs="Times New Roman"/>
          <w:sz w:val="24"/>
          <w:szCs w:val="24"/>
        </w:rPr>
        <w:t xml:space="preserve"> to enforce the cancellation.</w:t>
      </w:r>
    </w:p>
    <w:p w:rsidR="00DF4EA6" w:rsidRDefault="00D9419B" w:rsidP="006B2E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result I make the following orders:</w:t>
      </w:r>
    </w:p>
    <w:p w:rsidR="007A383A" w:rsidRDefault="007A383A" w:rsidP="007A383A">
      <w:pPr>
        <w:spacing w:after="0" w:line="240" w:lineRule="auto"/>
        <w:ind w:firstLine="720"/>
        <w:jc w:val="both"/>
        <w:rPr>
          <w:rFonts w:ascii="Times New Roman" w:hAnsi="Times New Roman" w:cs="Times New Roman"/>
          <w:sz w:val="24"/>
          <w:szCs w:val="24"/>
        </w:rPr>
      </w:pPr>
    </w:p>
    <w:p w:rsidR="00D9419B" w:rsidRDefault="00DF4EA6" w:rsidP="00D941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ju</w:t>
      </w:r>
      <w:r w:rsidR="00D9419B">
        <w:rPr>
          <w:rFonts w:ascii="Times New Roman" w:hAnsi="Times New Roman" w:cs="Times New Roman"/>
          <w:sz w:val="24"/>
          <w:szCs w:val="24"/>
        </w:rPr>
        <w:t xml:space="preserve">dgment </w:t>
      </w:r>
      <w:r>
        <w:rPr>
          <w:rFonts w:ascii="Times New Roman" w:hAnsi="Times New Roman" w:cs="Times New Roman"/>
          <w:sz w:val="24"/>
          <w:szCs w:val="24"/>
        </w:rPr>
        <w:t xml:space="preserve">be and is hereby </w:t>
      </w:r>
      <w:r w:rsidR="00D9419B">
        <w:rPr>
          <w:rFonts w:ascii="Times New Roman" w:hAnsi="Times New Roman" w:cs="Times New Roman"/>
          <w:sz w:val="24"/>
          <w:szCs w:val="24"/>
        </w:rPr>
        <w:t>entered for the plaintiff</w:t>
      </w:r>
      <w:r>
        <w:rPr>
          <w:rFonts w:ascii="Times New Roman" w:hAnsi="Times New Roman" w:cs="Times New Roman"/>
          <w:sz w:val="24"/>
          <w:szCs w:val="24"/>
        </w:rPr>
        <w:t>,</w:t>
      </w:r>
    </w:p>
    <w:p w:rsidR="00D9419B" w:rsidRDefault="00D9419B" w:rsidP="006B2E36">
      <w:pPr>
        <w:spacing w:after="0" w:line="240" w:lineRule="auto"/>
        <w:jc w:val="both"/>
        <w:rPr>
          <w:rFonts w:ascii="Times New Roman" w:hAnsi="Times New Roman" w:cs="Times New Roman"/>
          <w:sz w:val="24"/>
          <w:szCs w:val="24"/>
        </w:rPr>
      </w:pPr>
    </w:p>
    <w:p w:rsidR="007D4001" w:rsidRDefault="00DF4EA6" w:rsidP="0084451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w:t>
      </w:r>
      <w:r w:rsidR="00D9419B">
        <w:rPr>
          <w:rFonts w:ascii="Times New Roman" w:hAnsi="Times New Roman" w:cs="Times New Roman"/>
          <w:sz w:val="24"/>
          <w:szCs w:val="24"/>
        </w:rPr>
        <w:t xml:space="preserve">ithin seven </w:t>
      </w:r>
      <w:r w:rsidR="006B2E36">
        <w:rPr>
          <w:rFonts w:ascii="Times New Roman" w:hAnsi="Times New Roman" w:cs="Times New Roman"/>
          <w:sz w:val="24"/>
          <w:szCs w:val="24"/>
        </w:rPr>
        <w:t>(</w:t>
      </w:r>
      <w:r w:rsidR="00D9419B">
        <w:rPr>
          <w:rFonts w:ascii="Times New Roman" w:hAnsi="Times New Roman" w:cs="Times New Roman"/>
          <w:sz w:val="24"/>
          <w:szCs w:val="24"/>
        </w:rPr>
        <w:t>7</w:t>
      </w:r>
      <w:r w:rsidR="006B2E36">
        <w:rPr>
          <w:rFonts w:ascii="Times New Roman" w:hAnsi="Times New Roman" w:cs="Times New Roman"/>
          <w:sz w:val="24"/>
          <w:szCs w:val="24"/>
        </w:rPr>
        <w:t>)</w:t>
      </w:r>
      <w:r w:rsidR="00D9419B">
        <w:rPr>
          <w:rFonts w:ascii="Times New Roman" w:hAnsi="Times New Roman" w:cs="Times New Roman"/>
          <w:sz w:val="24"/>
          <w:szCs w:val="24"/>
        </w:rPr>
        <w:t xml:space="preserve"> days of the date of </w:t>
      </w:r>
      <w:r>
        <w:rPr>
          <w:rFonts w:ascii="Times New Roman" w:hAnsi="Times New Roman" w:cs="Times New Roman"/>
          <w:sz w:val="24"/>
          <w:szCs w:val="24"/>
        </w:rPr>
        <w:t xml:space="preserve">the </w:t>
      </w:r>
      <w:r w:rsidR="00D9419B">
        <w:rPr>
          <w:rFonts w:ascii="Times New Roman" w:hAnsi="Times New Roman" w:cs="Times New Roman"/>
          <w:sz w:val="24"/>
          <w:szCs w:val="24"/>
        </w:rPr>
        <w:t>handing down of this judgment</w:t>
      </w:r>
      <w:r w:rsidR="007D4001">
        <w:rPr>
          <w:rFonts w:ascii="Times New Roman" w:hAnsi="Times New Roman" w:cs="Times New Roman"/>
          <w:sz w:val="24"/>
          <w:szCs w:val="24"/>
        </w:rPr>
        <w:t xml:space="preserve">, or such </w:t>
      </w:r>
      <w:r w:rsidR="0084451C">
        <w:rPr>
          <w:rFonts w:ascii="Times New Roman" w:hAnsi="Times New Roman" w:cs="Times New Roman"/>
          <w:sz w:val="24"/>
          <w:szCs w:val="24"/>
        </w:rPr>
        <w:t xml:space="preserve">other </w:t>
      </w:r>
      <w:r w:rsidR="007D4001">
        <w:rPr>
          <w:rFonts w:ascii="Times New Roman" w:hAnsi="Times New Roman" w:cs="Times New Roman"/>
          <w:sz w:val="24"/>
          <w:szCs w:val="24"/>
        </w:rPr>
        <w:t>extended period as the exigencies of the situation may require,</w:t>
      </w:r>
      <w:r w:rsidR="00D9419B">
        <w:rPr>
          <w:rFonts w:ascii="Times New Roman" w:hAnsi="Times New Roman" w:cs="Times New Roman"/>
          <w:sz w:val="24"/>
          <w:szCs w:val="24"/>
        </w:rPr>
        <w:t xml:space="preserve"> the defendant shall transfer</w:t>
      </w:r>
      <w:r w:rsidR="007D4001">
        <w:rPr>
          <w:rFonts w:ascii="Times New Roman" w:hAnsi="Times New Roman" w:cs="Times New Roman"/>
          <w:sz w:val="24"/>
          <w:szCs w:val="24"/>
        </w:rPr>
        <w:t xml:space="preserve">, or cause </w:t>
      </w:r>
      <w:r>
        <w:rPr>
          <w:rFonts w:ascii="Times New Roman" w:hAnsi="Times New Roman" w:cs="Times New Roman"/>
          <w:sz w:val="24"/>
          <w:szCs w:val="24"/>
        </w:rPr>
        <w:t xml:space="preserve">to </w:t>
      </w:r>
      <w:r w:rsidR="007D4001">
        <w:rPr>
          <w:rFonts w:ascii="Times New Roman" w:hAnsi="Times New Roman" w:cs="Times New Roman"/>
          <w:sz w:val="24"/>
          <w:szCs w:val="24"/>
        </w:rPr>
        <w:t>be transferred,</w:t>
      </w:r>
      <w:r w:rsidR="00D9419B">
        <w:rPr>
          <w:rFonts w:ascii="Times New Roman" w:hAnsi="Times New Roman" w:cs="Times New Roman"/>
          <w:sz w:val="24"/>
          <w:szCs w:val="24"/>
        </w:rPr>
        <w:t xml:space="preserve"> to the plaintiff all its rights, title and int</w:t>
      </w:r>
      <w:r w:rsidR="0084451C">
        <w:rPr>
          <w:rFonts w:ascii="Times New Roman" w:hAnsi="Times New Roman" w:cs="Times New Roman"/>
          <w:sz w:val="24"/>
          <w:szCs w:val="24"/>
        </w:rPr>
        <w:t>erest in the property known as</w:t>
      </w:r>
      <w:r w:rsidR="00D9419B">
        <w:rPr>
          <w:rFonts w:ascii="Times New Roman" w:hAnsi="Times New Roman" w:cs="Times New Roman"/>
          <w:sz w:val="24"/>
          <w:szCs w:val="24"/>
        </w:rPr>
        <w:t xml:space="preserve"> certain piece of land situate in the district of Salisbury, being</w:t>
      </w:r>
      <w:r w:rsidR="0016569C">
        <w:rPr>
          <w:rFonts w:ascii="Times New Roman" w:hAnsi="Times New Roman" w:cs="Times New Roman"/>
          <w:sz w:val="24"/>
          <w:szCs w:val="24"/>
        </w:rPr>
        <w:t xml:space="preserve"> a</w:t>
      </w:r>
      <w:r w:rsidR="00D9419B">
        <w:rPr>
          <w:rFonts w:ascii="Times New Roman" w:hAnsi="Times New Roman" w:cs="Times New Roman"/>
          <w:sz w:val="24"/>
          <w:szCs w:val="24"/>
        </w:rPr>
        <w:t xml:space="preserve"> subdivision of Stand 644 Marimba Park Township, measuring 6 820 m</w:t>
      </w:r>
      <w:r w:rsidR="00D9419B" w:rsidRPr="00D9419B">
        <w:rPr>
          <w:rFonts w:ascii="Times New Roman" w:hAnsi="Times New Roman" w:cs="Times New Roman"/>
          <w:sz w:val="24"/>
          <w:szCs w:val="24"/>
          <w:vertAlign w:val="superscript"/>
        </w:rPr>
        <w:t>2</w:t>
      </w:r>
      <w:r w:rsidR="00013E03">
        <w:rPr>
          <w:rFonts w:ascii="Times New Roman" w:hAnsi="Times New Roman" w:cs="Times New Roman"/>
          <w:sz w:val="24"/>
          <w:szCs w:val="24"/>
        </w:rPr>
        <w:t xml:space="preserve">, </w:t>
      </w:r>
      <w:r w:rsidR="007D4001">
        <w:rPr>
          <w:rFonts w:ascii="Times New Roman" w:hAnsi="Times New Roman" w:cs="Times New Roman"/>
          <w:sz w:val="24"/>
          <w:szCs w:val="24"/>
        </w:rPr>
        <w:t xml:space="preserve">by signing all the </w:t>
      </w:r>
      <w:r w:rsidR="0084451C">
        <w:rPr>
          <w:rFonts w:ascii="Times New Roman" w:hAnsi="Times New Roman" w:cs="Times New Roman"/>
          <w:sz w:val="24"/>
          <w:szCs w:val="24"/>
        </w:rPr>
        <w:t>necessary</w:t>
      </w:r>
      <w:r w:rsidR="007D4001">
        <w:rPr>
          <w:rFonts w:ascii="Times New Roman" w:hAnsi="Times New Roman" w:cs="Times New Roman"/>
          <w:sz w:val="24"/>
          <w:szCs w:val="24"/>
        </w:rPr>
        <w:t xml:space="preserve"> transfer </w:t>
      </w:r>
      <w:r>
        <w:rPr>
          <w:rFonts w:ascii="Times New Roman" w:hAnsi="Times New Roman" w:cs="Times New Roman"/>
          <w:sz w:val="24"/>
          <w:szCs w:val="24"/>
        </w:rPr>
        <w:t>documents</w:t>
      </w:r>
      <w:r w:rsidR="007D4001">
        <w:rPr>
          <w:rFonts w:ascii="Times New Roman" w:hAnsi="Times New Roman" w:cs="Times New Roman"/>
          <w:sz w:val="24"/>
          <w:szCs w:val="24"/>
        </w:rPr>
        <w:t xml:space="preserve"> and doing all that may be require</w:t>
      </w:r>
      <w:r>
        <w:rPr>
          <w:rFonts w:ascii="Times New Roman" w:hAnsi="Times New Roman" w:cs="Times New Roman"/>
          <w:sz w:val="24"/>
          <w:szCs w:val="24"/>
        </w:rPr>
        <w:t>d</w:t>
      </w:r>
      <w:r w:rsidR="007D4001">
        <w:rPr>
          <w:rFonts w:ascii="Times New Roman" w:hAnsi="Times New Roman" w:cs="Times New Roman"/>
          <w:sz w:val="24"/>
          <w:szCs w:val="24"/>
        </w:rPr>
        <w:t xml:space="preserve"> </w:t>
      </w:r>
      <w:r w:rsidR="0084451C">
        <w:rPr>
          <w:rFonts w:ascii="Times New Roman" w:hAnsi="Times New Roman" w:cs="Times New Roman"/>
          <w:sz w:val="24"/>
          <w:szCs w:val="24"/>
        </w:rPr>
        <w:t xml:space="preserve">to be done </w:t>
      </w:r>
      <w:r w:rsidR="007D4001">
        <w:rPr>
          <w:rFonts w:ascii="Times New Roman" w:hAnsi="Times New Roman" w:cs="Times New Roman"/>
          <w:sz w:val="24"/>
          <w:szCs w:val="24"/>
        </w:rPr>
        <w:t>to effect such transfer</w:t>
      </w:r>
      <w:r>
        <w:rPr>
          <w:rFonts w:ascii="Times New Roman" w:hAnsi="Times New Roman" w:cs="Times New Roman"/>
          <w:sz w:val="24"/>
          <w:szCs w:val="24"/>
        </w:rPr>
        <w:t>,</w:t>
      </w:r>
      <w:r w:rsidR="007D4001">
        <w:rPr>
          <w:rFonts w:ascii="Times New Roman" w:hAnsi="Times New Roman" w:cs="Times New Roman"/>
          <w:sz w:val="24"/>
          <w:szCs w:val="24"/>
        </w:rPr>
        <w:t xml:space="preserve"> </w:t>
      </w:r>
    </w:p>
    <w:p w:rsidR="007D4001" w:rsidRDefault="007D4001" w:rsidP="00DF4E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in the event that the </w:t>
      </w:r>
      <w:r w:rsidR="0084451C">
        <w:rPr>
          <w:rFonts w:ascii="Times New Roman" w:hAnsi="Times New Roman" w:cs="Times New Roman"/>
          <w:sz w:val="24"/>
          <w:szCs w:val="24"/>
        </w:rPr>
        <w:t>defendant</w:t>
      </w:r>
      <w:r>
        <w:rPr>
          <w:rFonts w:ascii="Times New Roman" w:hAnsi="Times New Roman" w:cs="Times New Roman"/>
          <w:sz w:val="24"/>
          <w:szCs w:val="24"/>
        </w:rPr>
        <w:t xml:space="preserve"> fails or neglects to comply with this order then the sheriff for Zimbabwe, or his </w:t>
      </w:r>
      <w:r w:rsidR="00DF4EA6">
        <w:rPr>
          <w:rFonts w:ascii="Times New Roman" w:hAnsi="Times New Roman" w:cs="Times New Roman"/>
          <w:sz w:val="24"/>
          <w:szCs w:val="24"/>
        </w:rPr>
        <w:t>lawful</w:t>
      </w:r>
      <w:r>
        <w:rPr>
          <w:rFonts w:ascii="Times New Roman" w:hAnsi="Times New Roman" w:cs="Times New Roman"/>
          <w:sz w:val="24"/>
          <w:szCs w:val="24"/>
        </w:rPr>
        <w:t xml:space="preserve"> deputy</w:t>
      </w:r>
      <w:r w:rsidR="0084451C">
        <w:rPr>
          <w:rFonts w:ascii="Times New Roman" w:hAnsi="Times New Roman" w:cs="Times New Roman"/>
          <w:sz w:val="24"/>
          <w:szCs w:val="24"/>
        </w:rPr>
        <w:t>,</w:t>
      </w:r>
      <w:r>
        <w:rPr>
          <w:rFonts w:ascii="Times New Roman" w:hAnsi="Times New Roman" w:cs="Times New Roman"/>
          <w:sz w:val="24"/>
          <w:szCs w:val="24"/>
        </w:rPr>
        <w:t xml:space="preserve"> shall, at the defendant’s cost, be authorised, directed and empowered to sign all the relevant </w:t>
      </w:r>
      <w:r w:rsidR="00DF4EA6">
        <w:rPr>
          <w:rFonts w:ascii="Times New Roman" w:hAnsi="Times New Roman" w:cs="Times New Roman"/>
          <w:sz w:val="24"/>
          <w:szCs w:val="24"/>
        </w:rPr>
        <w:t>documents</w:t>
      </w:r>
      <w:r>
        <w:rPr>
          <w:rFonts w:ascii="Times New Roman" w:hAnsi="Times New Roman" w:cs="Times New Roman"/>
          <w:sz w:val="24"/>
          <w:szCs w:val="24"/>
        </w:rPr>
        <w:t xml:space="preserve"> and to </w:t>
      </w:r>
      <w:r w:rsidR="00DF4EA6">
        <w:rPr>
          <w:rFonts w:ascii="Times New Roman" w:hAnsi="Times New Roman" w:cs="Times New Roman"/>
          <w:sz w:val="24"/>
          <w:szCs w:val="24"/>
        </w:rPr>
        <w:t xml:space="preserve">take </w:t>
      </w:r>
      <w:r>
        <w:rPr>
          <w:rFonts w:ascii="Times New Roman" w:hAnsi="Times New Roman" w:cs="Times New Roman"/>
          <w:sz w:val="24"/>
          <w:szCs w:val="24"/>
        </w:rPr>
        <w:t xml:space="preserve">all such </w:t>
      </w:r>
      <w:r w:rsidR="0084451C">
        <w:rPr>
          <w:rFonts w:ascii="Times New Roman" w:hAnsi="Times New Roman" w:cs="Times New Roman"/>
          <w:sz w:val="24"/>
          <w:szCs w:val="24"/>
        </w:rPr>
        <w:t xml:space="preserve">other </w:t>
      </w:r>
      <w:r w:rsidR="00DF4EA6">
        <w:rPr>
          <w:rFonts w:ascii="Times New Roman" w:hAnsi="Times New Roman" w:cs="Times New Roman"/>
          <w:sz w:val="24"/>
          <w:szCs w:val="24"/>
        </w:rPr>
        <w:t xml:space="preserve">steps </w:t>
      </w:r>
      <w:r>
        <w:rPr>
          <w:rFonts w:ascii="Times New Roman" w:hAnsi="Times New Roman" w:cs="Times New Roman"/>
          <w:sz w:val="24"/>
          <w:szCs w:val="24"/>
        </w:rPr>
        <w:t>as may be necessary t</w:t>
      </w:r>
      <w:r w:rsidR="00DF4EA6">
        <w:rPr>
          <w:rFonts w:ascii="Times New Roman" w:hAnsi="Times New Roman" w:cs="Times New Roman"/>
          <w:sz w:val="24"/>
          <w:szCs w:val="24"/>
        </w:rPr>
        <w:t>o effect the transfer aforesaid,</w:t>
      </w:r>
    </w:p>
    <w:p w:rsidR="007D4001" w:rsidRDefault="007D4001" w:rsidP="006B2E36">
      <w:pPr>
        <w:spacing w:after="0" w:line="240" w:lineRule="auto"/>
        <w:jc w:val="both"/>
        <w:rPr>
          <w:rFonts w:ascii="Times New Roman" w:hAnsi="Times New Roman" w:cs="Times New Roman"/>
          <w:sz w:val="24"/>
          <w:szCs w:val="24"/>
        </w:rPr>
      </w:pPr>
    </w:p>
    <w:p w:rsidR="00FE79E9" w:rsidRPr="00BA3DD5" w:rsidRDefault="007D4001" w:rsidP="007D4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defendant shall pay the plaintiff’s costs of suit.</w:t>
      </w:r>
    </w:p>
    <w:p w:rsidR="00FE79E9" w:rsidRDefault="00FE79E9" w:rsidP="008404E2">
      <w:pPr>
        <w:spacing w:after="0"/>
        <w:rPr>
          <w:rFonts w:ascii="Times New Roman" w:hAnsi="Times New Roman" w:cs="Times New Roman"/>
          <w:sz w:val="24"/>
          <w:szCs w:val="24"/>
        </w:rPr>
      </w:pPr>
    </w:p>
    <w:p w:rsidR="00DF4EA6" w:rsidRDefault="00DF4EA6" w:rsidP="008404E2">
      <w:pPr>
        <w:spacing w:after="0"/>
        <w:rPr>
          <w:rFonts w:ascii="Times New Roman" w:hAnsi="Times New Roman" w:cs="Times New Roman"/>
          <w:sz w:val="24"/>
          <w:szCs w:val="24"/>
        </w:rPr>
      </w:pPr>
    </w:p>
    <w:p w:rsidR="00DF4EA6" w:rsidRDefault="00DF4EA6" w:rsidP="008404E2">
      <w:pPr>
        <w:spacing w:after="0"/>
        <w:rPr>
          <w:rFonts w:ascii="Times New Roman" w:hAnsi="Times New Roman" w:cs="Times New Roman"/>
          <w:sz w:val="24"/>
          <w:szCs w:val="24"/>
        </w:rPr>
      </w:pPr>
    </w:p>
    <w:p w:rsidR="006B2E36" w:rsidRDefault="006B2E36" w:rsidP="008404E2">
      <w:pPr>
        <w:spacing w:after="0"/>
        <w:rPr>
          <w:rFonts w:ascii="Times New Roman" w:hAnsi="Times New Roman" w:cs="Times New Roman"/>
          <w:sz w:val="24"/>
          <w:szCs w:val="24"/>
        </w:rPr>
      </w:pPr>
    </w:p>
    <w:p w:rsidR="006B2E36" w:rsidRDefault="006B2E36" w:rsidP="008404E2">
      <w:pPr>
        <w:spacing w:after="0"/>
        <w:rPr>
          <w:rFonts w:ascii="Times New Roman" w:hAnsi="Times New Roman" w:cs="Times New Roman"/>
          <w:sz w:val="24"/>
          <w:szCs w:val="24"/>
        </w:rPr>
      </w:pPr>
    </w:p>
    <w:p w:rsidR="006B2E36" w:rsidRDefault="006B2E36" w:rsidP="008404E2">
      <w:pPr>
        <w:spacing w:after="0"/>
        <w:rPr>
          <w:rFonts w:ascii="Times New Roman" w:hAnsi="Times New Roman" w:cs="Times New Roman"/>
          <w:sz w:val="24"/>
          <w:szCs w:val="24"/>
        </w:rPr>
      </w:pPr>
    </w:p>
    <w:p w:rsidR="006B2E36" w:rsidRPr="00BA3DD5" w:rsidRDefault="006B2E36" w:rsidP="008404E2">
      <w:pPr>
        <w:spacing w:after="0"/>
        <w:rPr>
          <w:rFonts w:ascii="Times New Roman" w:hAnsi="Times New Roman" w:cs="Times New Roman"/>
          <w:sz w:val="24"/>
          <w:szCs w:val="24"/>
        </w:rPr>
      </w:pPr>
    </w:p>
    <w:p w:rsidR="003E24B7" w:rsidRPr="006B2E36" w:rsidRDefault="00DF4EA6" w:rsidP="006B2E36">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Musimwa</w:t>
      </w:r>
      <w:proofErr w:type="spellEnd"/>
      <w:r>
        <w:rPr>
          <w:rFonts w:ascii="Times New Roman" w:hAnsi="Times New Roman" w:cs="Times New Roman"/>
          <w:i/>
          <w:sz w:val="24"/>
          <w:szCs w:val="24"/>
        </w:rPr>
        <w:t xml:space="preserve"> </w:t>
      </w:r>
      <w:r w:rsidR="003E24B7">
        <w:rPr>
          <w:rFonts w:ascii="Times New Roman" w:hAnsi="Times New Roman" w:cs="Times New Roman"/>
          <w:i/>
          <w:sz w:val="24"/>
          <w:szCs w:val="24"/>
        </w:rPr>
        <w:t>&amp; Associates</w:t>
      </w:r>
      <w:r w:rsidR="0006467E" w:rsidRPr="00BA3DD5">
        <w:rPr>
          <w:rFonts w:ascii="Times New Roman" w:hAnsi="Times New Roman" w:cs="Times New Roman"/>
          <w:i/>
          <w:sz w:val="24"/>
          <w:szCs w:val="24"/>
        </w:rPr>
        <w:t>,</w:t>
      </w:r>
      <w:r w:rsidR="0006467E" w:rsidRPr="00BA3DD5">
        <w:rPr>
          <w:rFonts w:ascii="Times New Roman" w:hAnsi="Times New Roman" w:cs="Times New Roman"/>
          <w:sz w:val="24"/>
          <w:szCs w:val="24"/>
        </w:rPr>
        <w:t xml:space="preserve"> plaintiff’s legal practitioners</w:t>
      </w:r>
    </w:p>
    <w:p w:rsidR="0006467E" w:rsidRPr="00BA3DD5" w:rsidRDefault="00DF4EA6" w:rsidP="006B2E36">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Hamunakwadi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Nyambuya</w:t>
      </w:r>
      <w:proofErr w:type="spellEnd"/>
      <w:r w:rsidR="00761F3F" w:rsidRPr="00BA3DD5">
        <w:rPr>
          <w:rFonts w:ascii="Times New Roman" w:hAnsi="Times New Roman" w:cs="Times New Roman"/>
          <w:i/>
          <w:sz w:val="24"/>
          <w:szCs w:val="24"/>
        </w:rPr>
        <w:t>,</w:t>
      </w:r>
      <w:r w:rsidR="0006467E" w:rsidRPr="00BA3DD5">
        <w:rPr>
          <w:rFonts w:ascii="Times New Roman" w:hAnsi="Times New Roman" w:cs="Times New Roman"/>
          <w:sz w:val="24"/>
          <w:szCs w:val="24"/>
        </w:rPr>
        <w:t xml:space="preserve"> defendant’s legal practitioners</w:t>
      </w:r>
    </w:p>
    <w:sectPr w:rsidR="0006467E" w:rsidRPr="00BA3DD5"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3D" w:rsidRDefault="007C203D" w:rsidP="00EA00E7">
      <w:pPr>
        <w:spacing w:after="0" w:line="240" w:lineRule="auto"/>
      </w:pPr>
      <w:r>
        <w:separator/>
      </w:r>
    </w:p>
  </w:endnote>
  <w:endnote w:type="continuationSeparator" w:id="0">
    <w:p w:rsidR="007C203D" w:rsidRDefault="007C203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3D" w:rsidRDefault="007C203D" w:rsidP="00EA00E7">
      <w:pPr>
        <w:spacing w:after="0" w:line="240" w:lineRule="auto"/>
      </w:pPr>
      <w:r>
        <w:separator/>
      </w:r>
    </w:p>
  </w:footnote>
  <w:footnote w:type="continuationSeparator" w:id="0">
    <w:p w:rsidR="007C203D" w:rsidRDefault="007C203D"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544"/>
      <w:docPartObj>
        <w:docPartGallery w:val="Page Numbers (Top of Page)"/>
        <w:docPartUnique/>
      </w:docPartObj>
    </w:sdtPr>
    <w:sdtEndPr/>
    <w:sdtContent>
      <w:p w:rsidR="009D3FBD" w:rsidRDefault="009D3FBD" w:rsidP="00817D41">
        <w:pPr>
          <w:pStyle w:val="Header"/>
          <w:ind w:left="4127" w:firstLine="4513"/>
        </w:pPr>
        <w:r>
          <w:fldChar w:fldCharType="begin"/>
        </w:r>
        <w:r>
          <w:instrText xml:space="preserve"> PAGE   \* MERGEFORMAT </w:instrText>
        </w:r>
        <w:r>
          <w:fldChar w:fldCharType="separate"/>
        </w:r>
        <w:r w:rsidR="00AC521B">
          <w:rPr>
            <w:noProof/>
          </w:rPr>
          <w:t>1</w:t>
        </w:r>
        <w:r>
          <w:rPr>
            <w:noProof/>
          </w:rPr>
          <w:fldChar w:fldCharType="end"/>
        </w:r>
      </w:p>
      <w:p w:rsidR="009D3FBD" w:rsidRDefault="009D3FBD" w:rsidP="00817D41">
        <w:pPr>
          <w:pStyle w:val="Header"/>
          <w:ind w:left="4127"/>
        </w:pPr>
        <w:r>
          <w:t xml:space="preserve">                                                                          HH </w:t>
        </w:r>
        <w:r w:rsidR="00BD376A">
          <w:t>172-13</w:t>
        </w:r>
      </w:p>
      <w:p w:rsidR="009D3FBD" w:rsidRDefault="009D3FBD" w:rsidP="00817D41">
        <w:pPr>
          <w:pStyle w:val="Header"/>
          <w:ind w:left="4127"/>
        </w:pPr>
        <w:r>
          <w:t xml:space="preserve">                                                                          HC 11365/03</w:t>
        </w:r>
      </w:p>
    </w:sdtContent>
  </w:sdt>
  <w:p w:rsidR="009D3FBD" w:rsidRDefault="009D3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46B5"/>
    <w:rsid w:val="00007499"/>
    <w:rsid w:val="000074E6"/>
    <w:rsid w:val="000138BF"/>
    <w:rsid w:val="00013E03"/>
    <w:rsid w:val="00016C3D"/>
    <w:rsid w:val="000202AA"/>
    <w:rsid w:val="00022BD9"/>
    <w:rsid w:val="000306A5"/>
    <w:rsid w:val="000350A4"/>
    <w:rsid w:val="000412A5"/>
    <w:rsid w:val="00053220"/>
    <w:rsid w:val="000555C6"/>
    <w:rsid w:val="00056DC2"/>
    <w:rsid w:val="0006467E"/>
    <w:rsid w:val="00074602"/>
    <w:rsid w:val="00077E32"/>
    <w:rsid w:val="00084428"/>
    <w:rsid w:val="000872DA"/>
    <w:rsid w:val="00094809"/>
    <w:rsid w:val="00097857"/>
    <w:rsid w:val="000A20B2"/>
    <w:rsid w:val="000A2A65"/>
    <w:rsid w:val="000A3FED"/>
    <w:rsid w:val="000B0FF6"/>
    <w:rsid w:val="000B220D"/>
    <w:rsid w:val="000B4AA5"/>
    <w:rsid w:val="000C2AA1"/>
    <w:rsid w:val="000D212A"/>
    <w:rsid w:val="000E06EB"/>
    <w:rsid w:val="000F661E"/>
    <w:rsid w:val="000F7D2F"/>
    <w:rsid w:val="00107622"/>
    <w:rsid w:val="00111347"/>
    <w:rsid w:val="0011605C"/>
    <w:rsid w:val="00122990"/>
    <w:rsid w:val="00132705"/>
    <w:rsid w:val="0014700C"/>
    <w:rsid w:val="0016569C"/>
    <w:rsid w:val="00170777"/>
    <w:rsid w:val="00171C32"/>
    <w:rsid w:val="00172CC5"/>
    <w:rsid w:val="00174283"/>
    <w:rsid w:val="00177963"/>
    <w:rsid w:val="001807C6"/>
    <w:rsid w:val="00184999"/>
    <w:rsid w:val="001A01F4"/>
    <w:rsid w:val="001A14C6"/>
    <w:rsid w:val="001A4E8E"/>
    <w:rsid w:val="001A676D"/>
    <w:rsid w:val="001B5023"/>
    <w:rsid w:val="001C34E1"/>
    <w:rsid w:val="001C5683"/>
    <w:rsid w:val="001C69C6"/>
    <w:rsid w:val="001D0BDE"/>
    <w:rsid w:val="001D109E"/>
    <w:rsid w:val="001D4767"/>
    <w:rsid w:val="001D6106"/>
    <w:rsid w:val="001E01E7"/>
    <w:rsid w:val="001E2DCC"/>
    <w:rsid w:val="001F0F1F"/>
    <w:rsid w:val="001F1C71"/>
    <w:rsid w:val="001F3A09"/>
    <w:rsid w:val="001F4CD6"/>
    <w:rsid w:val="001F799B"/>
    <w:rsid w:val="00200C93"/>
    <w:rsid w:val="00201EFB"/>
    <w:rsid w:val="00210CA3"/>
    <w:rsid w:val="00212433"/>
    <w:rsid w:val="0021718C"/>
    <w:rsid w:val="002210C8"/>
    <w:rsid w:val="00221137"/>
    <w:rsid w:val="00222471"/>
    <w:rsid w:val="00222D51"/>
    <w:rsid w:val="00222FC7"/>
    <w:rsid w:val="00223BD6"/>
    <w:rsid w:val="00234495"/>
    <w:rsid w:val="00235450"/>
    <w:rsid w:val="002431F8"/>
    <w:rsid w:val="00247E0D"/>
    <w:rsid w:val="00250E9A"/>
    <w:rsid w:val="00252BC1"/>
    <w:rsid w:val="002603D6"/>
    <w:rsid w:val="002611AC"/>
    <w:rsid w:val="00271DA6"/>
    <w:rsid w:val="00276498"/>
    <w:rsid w:val="00287BE8"/>
    <w:rsid w:val="00287E04"/>
    <w:rsid w:val="0029302B"/>
    <w:rsid w:val="00293B0F"/>
    <w:rsid w:val="00297928"/>
    <w:rsid w:val="002A2796"/>
    <w:rsid w:val="002B5EF7"/>
    <w:rsid w:val="002C4358"/>
    <w:rsid w:val="002D3F7B"/>
    <w:rsid w:val="002D5C78"/>
    <w:rsid w:val="002D6519"/>
    <w:rsid w:val="002E0210"/>
    <w:rsid w:val="002E1650"/>
    <w:rsid w:val="002E3E27"/>
    <w:rsid w:val="002E66F3"/>
    <w:rsid w:val="002E6BE7"/>
    <w:rsid w:val="002F30EF"/>
    <w:rsid w:val="00300C83"/>
    <w:rsid w:val="00306E4F"/>
    <w:rsid w:val="00321253"/>
    <w:rsid w:val="00322231"/>
    <w:rsid w:val="00326756"/>
    <w:rsid w:val="0032746F"/>
    <w:rsid w:val="003305CC"/>
    <w:rsid w:val="003359F6"/>
    <w:rsid w:val="00335CDA"/>
    <w:rsid w:val="00337225"/>
    <w:rsid w:val="0035489B"/>
    <w:rsid w:val="00362224"/>
    <w:rsid w:val="00363B2C"/>
    <w:rsid w:val="00367AFF"/>
    <w:rsid w:val="00372244"/>
    <w:rsid w:val="003875B4"/>
    <w:rsid w:val="003A706A"/>
    <w:rsid w:val="003B2E91"/>
    <w:rsid w:val="003C5B0B"/>
    <w:rsid w:val="003D1763"/>
    <w:rsid w:val="003D2C0B"/>
    <w:rsid w:val="003E24B7"/>
    <w:rsid w:val="003E63B7"/>
    <w:rsid w:val="004038F3"/>
    <w:rsid w:val="0040722F"/>
    <w:rsid w:val="00412C79"/>
    <w:rsid w:val="00415025"/>
    <w:rsid w:val="00425BC1"/>
    <w:rsid w:val="00427254"/>
    <w:rsid w:val="0044213E"/>
    <w:rsid w:val="00443C46"/>
    <w:rsid w:val="00452508"/>
    <w:rsid w:val="004575E7"/>
    <w:rsid w:val="00461AFE"/>
    <w:rsid w:val="00466A63"/>
    <w:rsid w:val="00467DE0"/>
    <w:rsid w:val="004756C7"/>
    <w:rsid w:val="004832EB"/>
    <w:rsid w:val="004928B0"/>
    <w:rsid w:val="00493ECB"/>
    <w:rsid w:val="004A2867"/>
    <w:rsid w:val="004A420E"/>
    <w:rsid w:val="004A4E07"/>
    <w:rsid w:val="004B0F6F"/>
    <w:rsid w:val="004B319B"/>
    <w:rsid w:val="004B4B77"/>
    <w:rsid w:val="004B5FAA"/>
    <w:rsid w:val="004C137C"/>
    <w:rsid w:val="004C5BEE"/>
    <w:rsid w:val="004D69AE"/>
    <w:rsid w:val="004E1F9A"/>
    <w:rsid w:val="004E3332"/>
    <w:rsid w:val="004E5D48"/>
    <w:rsid w:val="004F017F"/>
    <w:rsid w:val="004F092C"/>
    <w:rsid w:val="004F2778"/>
    <w:rsid w:val="00506920"/>
    <w:rsid w:val="00517150"/>
    <w:rsid w:val="00520C6B"/>
    <w:rsid w:val="00520DB4"/>
    <w:rsid w:val="005250A4"/>
    <w:rsid w:val="00527C94"/>
    <w:rsid w:val="00531FDD"/>
    <w:rsid w:val="00536FDA"/>
    <w:rsid w:val="00554DE2"/>
    <w:rsid w:val="005631E5"/>
    <w:rsid w:val="0056403A"/>
    <w:rsid w:val="005674B7"/>
    <w:rsid w:val="00572164"/>
    <w:rsid w:val="005754F2"/>
    <w:rsid w:val="005840DF"/>
    <w:rsid w:val="00585DD9"/>
    <w:rsid w:val="00587805"/>
    <w:rsid w:val="00587C72"/>
    <w:rsid w:val="0059160C"/>
    <w:rsid w:val="005926C7"/>
    <w:rsid w:val="005949BD"/>
    <w:rsid w:val="00596FA0"/>
    <w:rsid w:val="005A2D17"/>
    <w:rsid w:val="005A5D05"/>
    <w:rsid w:val="005A6635"/>
    <w:rsid w:val="005C09C4"/>
    <w:rsid w:val="005C17D9"/>
    <w:rsid w:val="005C25C0"/>
    <w:rsid w:val="005D51BC"/>
    <w:rsid w:val="005D5DCB"/>
    <w:rsid w:val="005E50CD"/>
    <w:rsid w:val="005F58EA"/>
    <w:rsid w:val="006021C1"/>
    <w:rsid w:val="00607C8A"/>
    <w:rsid w:val="0062268F"/>
    <w:rsid w:val="00622FF6"/>
    <w:rsid w:val="006240A3"/>
    <w:rsid w:val="00626260"/>
    <w:rsid w:val="006458FA"/>
    <w:rsid w:val="00650656"/>
    <w:rsid w:val="00650F95"/>
    <w:rsid w:val="00655369"/>
    <w:rsid w:val="0066513B"/>
    <w:rsid w:val="00672E73"/>
    <w:rsid w:val="006744EB"/>
    <w:rsid w:val="00674A5E"/>
    <w:rsid w:val="00675C8B"/>
    <w:rsid w:val="00675CCB"/>
    <w:rsid w:val="00681752"/>
    <w:rsid w:val="00686C27"/>
    <w:rsid w:val="00686DC8"/>
    <w:rsid w:val="00693E90"/>
    <w:rsid w:val="006A2EEF"/>
    <w:rsid w:val="006B2C96"/>
    <w:rsid w:val="006B2E36"/>
    <w:rsid w:val="006B3A73"/>
    <w:rsid w:val="006C0449"/>
    <w:rsid w:val="006C0D58"/>
    <w:rsid w:val="006D1C41"/>
    <w:rsid w:val="006D4C78"/>
    <w:rsid w:val="006D6EA5"/>
    <w:rsid w:val="006E029D"/>
    <w:rsid w:val="006E128A"/>
    <w:rsid w:val="006E3656"/>
    <w:rsid w:val="006E6B0E"/>
    <w:rsid w:val="006F3136"/>
    <w:rsid w:val="00700D33"/>
    <w:rsid w:val="007037A8"/>
    <w:rsid w:val="00703D49"/>
    <w:rsid w:val="00706B20"/>
    <w:rsid w:val="00711527"/>
    <w:rsid w:val="007171E0"/>
    <w:rsid w:val="00732D0A"/>
    <w:rsid w:val="00733CFC"/>
    <w:rsid w:val="00742AF7"/>
    <w:rsid w:val="00743575"/>
    <w:rsid w:val="00746F55"/>
    <w:rsid w:val="0075095D"/>
    <w:rsid w:val="00753513"/>
    <w:rsid w:val="0076147E"/>
    <w:rsid w:val="007619D9"/>
    <w:rsid w:val="00761F3F"/>
    <w:rsid w:val="00763560"/>
    <w:rsid w:val="007656FC"/>
    <w:rsid w:val="00767625"/>
    <w:rsid w:val="00777D05"/>
    <w:rsid w:val="00781881"/>
    <w:rsid w:val="0078247A"/>
    <w:rsid w:val="00793658"/>
    <w:rsid w:val="00794DBF"/>
    <w:rsid w:val="007A2B71"/>
    <w:rsid w:val="007A31E6"/>
    <w:rsid w:val="007A383A"/>
    <w:rsid w:val="007A5F6F"/>
    <w:rsid w:val="007B5D7D"/>
    <w:rsid w:val="007B7E85"/>
    <w:rsid w:val="007C1288"/>
    <w:rsid w:val="007C203D"/>
    <w:rsid w:val="007C3DE9"/>
    <w:rsid w:val="007C4280"/>
    <w:rsid w:val="007C43F6"/>
    <w:rsid w:val="007D4001"/>
    <w:rsid w:val="007D4F3D"/>
    <w:rsid w:val="007D5939"/>
    <w:rsid w:val="007D64F4"/>
    <w:rsid w:val="007E3ECD"/>
    <w:rsid w:val="007F0614"/>
    <w:rsid w:val="007F38C3"/>
    <w:rsid w:val="007F6FAC"/>
    <w:rsid w:val="00811E3D"/>
    <w:rsid w:val="008145A7"/>
    <w:rsid w:val="00817D41"/>
    <w:rsid w:val="00822F4F"/>
    <w:rsid w:val="00826133"/>
    <w:rsid w:val="008313FC"/>
    <w:rsid w:val="008404E2"/>
    <w:rsid w:val="0084451C"/>
    <w:rsid w:val="00866EFF"/>
    <w:rsid w:val="0087114F"/>
    <w:rsid w:val="008717C1"/>
    <w:rsid w:val="008742F9"/>
    <w:rsid w:val="00881510"/>
    <w:rsid w:val="00882B89"/>
    <w:rsid w:val="00891DE9"/>
    <w:rsid w:val="008A2111"/>
    <w:rsid w:val="008B37B9"/>
    <w:rsid w:val="008C2807"/>
    <w:rsid w:val="008C4388"/>
    <w:rsid w:val="008C438A"/>
    <w:rsid w:val="008D7016"/>
    <w:rsid w:val="008E0AFE"/>
    <w:rsid w:val="008E230D"/>
    <w:rsid w:val="008E2FAC"/>
    <w:rsid w:val="008E3C1D"/>
    <w:rsid w:val="008E7801"/>
    <w:rsid w:val="008F238F"/>
    <w:rsid w:val="008F2CE5"/>
    <w:rsid w:val="008F53F0"/>
    <w:rsid w:val="00901665"/>
    <w:rsid w:val="009041A9"/>
    <w:rsid w:val="00924C55"/>
    <w:rsid w:val="0092673D"/>
    <w:rsid w:val="00937AE7"/>
    <w:rsid w:val="00944805"/>
    <w:rsid w:val="00944CB4"/>
    <w:rsid w:val="00954F56"/>
    <w:rsid w:val="009562C6"/>
    <w:rsid w:val="00956C04"/>
    <w:rsid w:val="009577EC"/>
    <w:rsid w:val="00962C2B"/>
    <w:rsid w:val="00965CA7"/>
    <w:rsid w:val="00971139"/>
    <w:rsid w:val="00977961"/>
    <w:rsid w:val="00992881"/>
    <w:rsid w:val="009958ED"/>
    <w:rsid w:val="009B0793"/>
    <w:rsid w:val="009B683B"/>
    <w:rsid w:val="009C33D5"/>
    <w:rsid w:val="009C6E61"/>
    <w:rsid w:val="009D3FBD"/>
    <w:rsid w:val="009D4038"/>
    <w:rsid w:val="009E3977"/>
    <w:rsid w:val="00A071A5"/>
    <w:rsid w:val="00A076B1"/>
    <w:rsid w:val="00A10813"/>
    <w:rsid w:val="00A11CBA"/>
    <w:rsid w:val="00A13AE6"/>
    <w:rsid w:val="00A23F25"/>
    <w:rsid w:val="00A47592"/>
    <w:rsid w:val="00A53BCF"/>
    <w:rsid w:val="00A64467"/>
    <w:rsid w:val="00A82D8B"/>
    <w:rsid w:val="00A87AA0"/>
    <w:rsid w:val="00A906AE"/>
    <w:rsid w:val="00A90FBD"/>
    <w:rsid w:val="00A95B99"/>
    <w:rsid w:val="00AA2168"/>
    <w:rsid w:val="00AA369B"/>
    <w:rsid w:val="00AB5E6B"/>
    <w:rsid w:val="00AC521B"/>
    <w:rsid w:val="00AD0E37"/>
    <w:rsid w:val="00AD4278"/>
    <w:rsid w:val="00AD6512"/>
    <w:rsid w:val="00AE13C5"/>
    <w:rsid w:val="00AF2DD5"/>
    <w:rsid w:val="00AF56BF"/>
    <w:rsid w:val="00B000A9"/>
    <w:rsid w:val="00B11DA0"/>
    <w:rsid w:val="00B11DBD"/>
    <w:rsid w:val="00B12F45"/>
    <w:rsid w:val="00B15838"/>
    <w:rsid w:val="00B1705D"/>
    <w:rsid w:val="00B24B37"/>
    <w:rsid w:val="00B27EDE"/>
    <w:rsid w:val="00B32BEF"/>
    <w:rsid w:val="00B40FA6"/>
    <w:rsid w:val="00B44653"/>
    <w:rsid w:val="00B515C6"/>
    <w:rsid w:val="00B57192"/>
    <w:rsid w:val="00B60E32"/>
    <w:rsid w:val="00B639C0"/>
    <w:rsid w:val="00B65E79"/>
    <w:rsid w:val="00B679FE"/>
    <w:rsid w:val="00B845C6"/>
    <w:rsid w:val="00B8659B"/>
    <w:rsid w:val="00B86E58"/>
    <w:rsid w:val="00B9629A"/>
    <w:rsid w:val="00B96B5C"/>
    <w:rsid w:val="00B97AD4"/>
    <w:rsid w:val="00BA3DD5"/>
    <w:rsid w:val="00BC14EB"/>
    <w:rsid w:val="00BC3468"/>
    <w:rsid w:val="00BC4F36"/>
    <w:rsid w:val="00BD1CDB"/>
    <w:rsid w:val="00BD220E"/>
    <w:rsid w:val="00BD32A6"/>
    <w:rsid w:val="00BD3591"/>
    <w:rsid w:val="00BD376A"/>
    <w:rsid w:val="00BE14D8"/>
    <w:rsid w:val="00BE2E23"/>
    <w:rsid w:val="00C00965"/>
    <w:rsid w:val="00C01266"/>
    <w:rsid w:val="00C02092"/>
    <w:rsid w:val="00C06BFD"/>
    <w:rsid w:val="00C14A64"/>
    <w:rsid w:val="00C20676"/>
    <w:rsid w:val="00C20D59"/>
    <w:rsid w:val="00C40E65"/>
    <w:rsid w:val="00C4174A"/>
    <w:rsid w:val="00C5270A"/>
    <w:rsid w:val="00C52BE1"/>
    <w:rsid w:val="00C570A6"/>
    <w:rsid w:val="00C57CA1"/>
    <w:rsid w:val="00C63118"/>
    <w:rsid w:val="00C7697D"/>
    <w:rsid w:val="00C85F55"/>
    <w:rsid w:val="00C903F9"/>
    <w:rsid w:val="00C9162C"/>
    <w:rsid w:val="00CA1055"/>
    <w:rsid w:val="00CA4E8F"/>
    <w:rsid w:val="00CA5D50"/>
    <w:rsid w:val="00CB32F5"/>
    <w:rsid w:val="00CC2137"/>
    <w:rsid w:val="00CC516C"/>
    <w:rsid w:val="00CC5404"/>
    <w:rsid w:val="00CD0263"/>
    <w:rsid w:val="00CF2FAD"/>
    <w:rsid w:val="00CF75AB"/>
    <w:rsid w:val="00D00176"/>
    <w:rsid w:val="00D023F2"/>
    <w:rsid w:val="00D078BA"/>
    <w:rsid w:val="00D07F12"/>
    <w:rsid w:val="00D108C1"/>
    <w:rsid w:val="00D12390"/>
    <w:rsid w:val="00D14C56"/>
    <w:rsid w:val="00D15267"/>
    <w:rsid w:val="00D17B8E"/>
    <w:rsid w:val="00D31CEB"/>
    <w:rsid w:val="00D363D5"/>
    <w:rsid w:val="00D427EC"/>
    <w:rsid w:val="00D444EB"/>
    <w:rsid w:val="00D457CC"/>
    <w:rsid w:val="00D47438"/>
    <w:rsid w:val="00D5242A"/>
    <w:rsid w:val="00D561B8"/>
    <w:rsid w:val="00D56DBA"/>
    <w:rsid w:val="00D57988"/>
    <w:rsid w:val="00D57CB6"/>
    <w:rsid w:val="00D60ADD"/>
    <w:rsid w:val="00D6249E"/>
    <w:rsid w:val="00D80E06"/>
    <w:rsid w:val="00D816A0"/>
    <w:rsid w:val="00D93E21"/>
    <w:rsid w:val="00D9419B"/>
    <w:rsid w:val="00D95810"/>
    <w:rsid w:val="00DA34C2"/>
    <w:rsid w:val="00DA3EA1"/>
    <w:rsid w:val="00DB0F21"/>
    <w:rsid w:val="00DB3B9A"/>
    <w:rsid w:val="00DC5895"/>
    <w:rsid w:val="00DC767A"/>
    <w:rsid w:val="00DD38AC"/>
    <w:rsid w:val="00DE08D4"/>
    <w:rsid w:val="00DE7B52"/>
    <w:rsid w:val="00DF4EA6"/>
    <w:rsid w:val="00E00888"/>
    <w:rsid w:val="00E02310"/>
    <w:rsid w:val="00E14DA4"/>
    <w:rsid w:val="00E211F0"/>
    <w:rsid w:val="00E22B8E"/>
    <w:rsid w:val="00E2343A"/>
    <w:rsid w:val="00E25618"/>
    <w:rsid w:val="00E3042C"/>
    <w:rsid w:val="00E309B3"/>
    <w:rsid w:val="00E368E4"/>
    <w:rsid w:val="00E4055E"/>
    <w:rsid w:val="00E416A1"/>
    <w:rsid w:val="00E419A9"/>
    <w:rsid w:val="00E45F57"/>
    <w:rsid w:val="00E517DE"/>
    <w:rsid w:val="00E60D0D"/>
    <w:rsid w:val="00E631FD"/>
    <w:rsid w:val="00E64707"/>
    <w:rsid w:val="00E85324"/>
    <w:rsid w:val="00E8542C"/>
    <w:rsid w:val="00E86571"/>
    <w:rsid w:val="00E96A89"/>
    <w:rsid w:val="00E97E17"/>
    <w:rsid w:val="00EA00E7"/>
    <w:rsid w:val="00EA3BC3"/>
    <w:rsid w:val="00EA5032"/>
    <w:rsid w:val="00EB02B6"/>
    <w:rsid w:val="00EB37C9"/>
    <w:rsid w:val="00EB63D0"/>
    <w:rsid w:val="00ED03C5"/>
    <w:rsid w:val="00ED05D3"/>
    <w:rsid w:val="00ED46B6"/>
    <w:rsid w:val="00ED7107"/>
    <w:rsid w:val="00ED7253"/>
    <w:rsid w:val="00EE1394"/>
    <w:rsid w:val="00EE33DB"/>
    <w:rsid w:val="00EE3E48"/>
    <w:rsid w:val="00EE451A"/>
    <w:rsid w:val="00F04223"/>
    <w:rsid w:val="00F07542"/>
    <w:rsid w:val="00F1488F"/>
    <w:rsid w:val="00F151A9"/>
    <w:rsid w:val="00F26179"/>
    <w:rsid w:val="00F262BE"/>
    <w:rsid w:val="00F514A2"/>
    <w:rsid w:val="00F55A7B"/>
    <w:rsid w:val="00F55E2F"/>
    <w:rsid w:val="00F6083B"/>
    <w:rsid w:val="00F650EC"/>
    <w:rsid w:val="00F654F5"/>
    <w:rsid w:val="00F67DF3"/>
    <w:rsid w:val="00F73D19"/>
    <w:rsid w:val="00F94945"/>
    <w:rsid w:val="00FA2D2D"/>
    <w:rsid w:val="00FA536E"/>
    <w:rsid w:val="00FA6033"/>
    <w:rsid w:val="00FB48F0"/>
    <w:rsid w:val="00FB7B2D"/>
    <w:rsid w:val="00FC76AB"/>
    <w:rsid w:val="00FD57AD"/>
    <w:rsid w:val="00FD5AE5"/>
    <w:rsid w:val="00FE2A87"/>
    <w:rsid w:val="00FE695F"/>
    <w:rsid w:val="00FE79E9"/>
    <w:rsid w:val="00FF623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9119-82C0-4173-BB51-69134940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3</cp:revision>
  <cp:lastPrinted>2013-06-03T08:45:00Z</cp:lastPrinted>
  <dcterms:created xsi:type="dcterms:W3CDTF">2013-06-05T09:26:00Z</dcterms:created>
  <dcterms:modified xsi:type="dcterms:W3CDTF">2013-08-16T14:02:00Z</dcterms:modified>
</cp:coreProperties>
</file>