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16" w:rsidRPr="00630EFC" w:rsidRDefault="00D91048" w:rsidP="00735812">
      <w:pPr>
        <w:pStyle w:val="ListParagraph"/>
        <w:numPr>
          <w:ilvl w:val="0"/>
          <w:numId w:val="1"/>
        </w:numPr>
        <w:spacing w:after="0" w:line="240" w:lineRule="auto"/>
        <w:ind w:left="0" w:firstLine="0"/>
        <w:jc w:val="both"/>
        <w:rPr>
          <w:rFonts w:ascii="Times New Roman" w:hAnsi="Times New Roman" w:cs="Times New Roman"/>
          <w:sz w:val="24"/>
          <w:szCs w:val="24"/>
        </w:rPr>
      </w:pPr>
      <w:bookmarkStart w:id="0" w:name="_GoBack"/>
      <w:bookmarkEnd w:id="0"/>
      <w:r w:rsidRPr="00630EFC">
        <w:rPr>
          <w:rFonts w:ascii="Times New Roman" w:hAnsi="Times New Roman" w:cs="Times New Roman"/>
          <w:sz w:val="24"/>
          <w:szCs w:val="24"/>
        </w:rPr>
        <w:t>TYNWALD DEVELOPMENT ASSOCIATION-LOT 14</w:t>
      </w:r>
    </w:p>
    <w:p w:rsidR="00D91048" w:rsidRPr="00630EFC" w:rsidRDefault="00131494" w:rsidP="00735812">
      <w:pPr>
        <w:spacing w:after="0" w:line="24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            </w:t>
      </w:r>
      <w:proofErr w:type="gramStart"/>
      <w:r w:rsidRPr="00630EFC">
        <w:rPr>
          <w:rFonts w:ascii="Times New Roman" w:hAnsi="Times New Roman" w:cs="Times New Roman"/>
          <w:sz w:val="24"/>
          <w:szCs w:val="24"/>
        </w:rPr>
        <w:t>versus</w:t>
      </w:r>
      <w:proofErr w:type="gramEnd"/>
    </w:p>
    <w:p w:rsidR="00D91048" w:rsidRPr="00630EFC" w:rsidRDefault="00D91048" w:rsidP="00735812">
      <w:pPr>
        <w:spacing w:after="0" w:line="24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            LIFE MINISTRY ZIMBABWE</w:t>
      </w:r>
    </w:p>
    <w:p w:rsidR="00D91048" w:rsidRPr="00630EFC" w:rsidRDefault="00131494" w:rsidP="00735812">
      <w:pPr>
        <w:spacing w:after="0" w:line="24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            </w:t>
      </w:r>
      <w:proofErr w:type="gramStart"/>
      <w:r w:rsidRPr="00630EFC">
        <w:rPr>
          <w:rFonts w:ascii="Times New Roman" w:hAnsi="Times New Roman" w:cs="Times New Roman"/>
          <w:sz w:val="24"/>
          <w:szCs w:val="24"/>
        </w:rPr>
        <w:t>and</w:t>
      </w:r>
      <w:proofErr w:type="gramEnd"/>
    </w:p>
    <w:p w:rsidR="00D91048" w:rsidRDefault="00D91048" w:rsidP="00735812">
      <w:pPr>
        <w:spacing w:after="0" w:line="24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       </w:t>
      </w:r>
      <w:r w:rsidR="00582B1B" w:rsidRPr="00630EFC">
        <w:rPr>
          <w:rFonts w:ascii="Times New Roman" w:hAnsi="Times New Roman" w:cs="Times New Roman"/>
          <w:sz w:val="24"/>
          <w:szCs w:val="24"/>
        </w:rPr>
        <w:t xml:space="preserve">     THE MINISTER OF LOCAL GOVERN</w:t>
      </w:r>
      <w:r w:rsidRPr="00630EFC">
        <w:rPr>
          <w:rFonts w:ascii="Times New Roman" w:hAnsi="Times New Roman" w:cs="Times New Roman"/>
          <w:sz w:val="24"/>
          <w:szCs w:val="24"/>
        </w:rPr>
        <w:t xml:space="preserve">MNET, PUBLIC WORKS AND URBAN </w:t>
      </w:r>
      <w:r w:rsidR="00630EFC">
        <w:rPr>
          <w:rFonts w:ascii="Times New Roman" w:hAnsi="Times New Roman" w:cs="Times New Roman"/>
          <w:sz w:val="24"/>
          <w:szCs w:val="24"/>
        </w:rPr>
        <w:tab/>
      </w:r>
      <w:r w:rsidR="00B405F0">
        <w:rPr>
          <w:rFonts w:ascii="Times New Roman" w:hAnsi="Times New Roman" w:cs="Times New Roman"/>
          <w:sz w:val="24"/>
          <w:szCs w:val="24"/>
        </w:rPr>
        <w:t>DEVELOPMENT</w:t>
      </w:r>
    </w:p>
    <w:p w:rsidR="00630EFC" w:rsidRDefault="00630EFC" w:rsidP="00735812">
      <w:pPr>
        <w:spacing w:after="0" w:line="240" w:lineRule="auto"/>
        <w:jc w:val="both"/>
        <w:rPr>
          <w:rFonts w:ascii="Times New Roman" w:hAnsi="Times New Roman" w:cs="Times New Roman"/>
          <w:sz w:val="24"/>
          <w:szCs w:val="24"/>
        </w:rPr>
      </w:pPr>
    </w:p>
    <w:p w:rsidR="00B405F0" w:rsidRPr="00630EFC" w:rsidRDefault="00B405F0" w:rsidP="00735812">
      <w:pPr>
        <w:spacing w:after="0" w:line="240" w:lineRule="auto"/>
        <w:jc w:val="both"/>
        <w:rPr>
          <w:rFonts w:ascii="Times New Roman" w:hAnsi="Times New Roman" w:cs="Times New Roman"/>
          <w:sz w:val="24"/>
          <w:szCs w:val="24"/>
        </w:rPr>
      </w:pPr>
    </w:p>
    <w:p w:rsidR="00D91048" w:rsidRPr="00630EFC" w:rsidRDefault="00D91048" w:rsidP="00735812">
      <w:pPr>
        <w:pStyle w:val="ListParagraph"/>
        <w:numPr>
          <w:ilvl w:val="0"/>
          <w:numId w:val="1"/>
        </w:numPr>
        <w:spacing w:after="0" w:line="24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LIFE MINISTRY ZIMBABWE</w:t>
      </w:r>
    </w:p>
    <w:p w:rsidR="00D91048" w:rsidRPr="00630EFC" w:rsidRDefault="00735812" w:rsidP="0073581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00131494" w:rsidRPr="00630EFC">
        <w:rPr>
          <w:rFonts w:ascii="Times New Roman" w:hAnsi="Times New Roman" w:cs="Times New Roman"/>
          <w:sz w:val="24"/>
          <w:szCs w:val="24"/>
        </w:rPr>
        <w:t>versus</w:t>
      </w:r>
      <w:proofErr w:type="gramEnd"/>
    </w:p>
    <w:p w:rsidR="00D91048" w:rsidRPr="00630EFC" w:rsidRDefault="00735812" w:rsidP="0073581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D91048" w:rsidRPr="00630EFC">
        <w:rPr>
          <w:rFonts w:ascii="Times New Roman" w:hAnsi="Times New Roman" w:cs="Times New Roman"/>
          <w:sz w:val="24"/>
          <w:szCs w:val="24"/>
        </w:rPr>
        <w:t>TYNWALD DEVELOPMENT ASSOCIATION- LOT 14</w:t>
      </w:r>
    </w:p>
    <w:p w:rsidR="00D91048" w:rsidRPr="00630EFC" w:rsidRDefault="00735812" w:rsidP="0073581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00131494" w:rsidRPr="00630EFC">
        <w:rPr>
          <w:rFonts w:ascii="Times New Roman" w:hAnsi="Times New Roman" w:cs="Times New Roman"/>
          <w:sz w:val="24"/>
          <w:szCs w:val="24"/>
        </w:rPr>
        <w:t>and</w:t>
      </w:r>
      <w:proofErr w:type="gramEnd"/>
    </w:p>
    <w:p w:rsidR="00D91048" w:rsidRDefault="00735812" w:rsidP="0073581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D91048" w:rsidRPr="00630EFC">
        <w:rPr>
          <w:rFonts w:ascii="Times New Roman" w:hAnsi="Times New Roman" w:cs="Times New Roman"/>
          <w:sz w:val="24"/>
          <w:szCs w:val="24"/>
        </w:rPr>
        <w:t>THE MINISTER OF LOCAL GOVERNMENT, PUB</w:t>
      </w:r>
      <w:r w:rsidR="00630EFC">
        <w:rPr>
          <w:rFonts w:ascii="Times New Roman" w:hAnsi="Times New Roman" w:cs="Times New Roman"/>
          <w:sz w:val="24"/>
          <w:szCs w:val="24"/>
        </w:rPr>
        <w:t xml:space="preserve">LIC WORKS AND URBAN </w:t>
      </w:r>
      <w:r>
        <w:rPr>
          <w:rFonts w:ascii="Times New Roman" w:hAnsi="Times New Roman" w:cs="Times New Roman"/>
          <w:sz w:val="24"/>
          <w:szCs w:val="24"/>
        </w:rPr>
        <w:tab/>
      </w:r>
      <w:r w:rsidR="00630EFC">
        <w:rPr>
          <w:rFonts w:ascii="Times New Roman" w:hAnsi="Times New Roman" w:cs="Times New Roman"/>
          <w:sz w:val="24"/>
          <w:szCs w:val="24"/>
        </w:rPr>
        <w:t>DEVELOPMENT</w:t>
      </w:r>
    </w:p>
    <w:p w:rsidR="00630EFC" w:rsidRDefault="00630EFC" w:rsidP="00735812">
      <w:pPr>
        <w:pStyle w:val="ListParagraph"/>
        <w:spacing w:after="0" w:line="240" w:lineRule="auto"/>
        <w:ind w:left="0"/>
        <w:jc w:val="both"/>
        <w:rPr>
          <w:rFonts w:ascii="Times New Roman" w:hAnsi="Times New Roman" w:cs="Times New Roman"/>
          <w:sz w:val="24"/>
          <w:szCs w:val="24"/>
        </w:rPr>
      </w:pPr>
    </w:p>
    <w:p w:rsidR="00630EFC" w:rsidRDefault="00630EFC" w:rsidP="00735812">
      <w:pPr>
        <w:pStyle w:val="ListParagraph"/>
        <w:spacing w:after="0" w:line="240" w:lineRule="auto"/>
        <w:ind w:left="0"/>
        <w:jc w:val="both"/>
        <w:rPr>
          <w:rFonts w:ascii="Times New Roman" w:hAnsi="Times New Roman" w:cs="Times New Roman"/>
          <w:sz w:val="24"/>
          <w:szCs w:val="24"/>
        </w:rPr>
      </w:pPr>
    </w:p>
    <w:p w:rsidR="00630EFC" w:rsidRDefault="00630EFC" w:rsidP="00735812">
      <w:pPr>
        <w:pStyle w:val="ListParagraph"/>
        <w:spacing w:after="0" w:line="240" w:lineRule="auto"/>
        <w:ind w:left="0"/>
        <w:jc w:val="both"/>
        <w:rPr>
          <w:rFonts w:ascii="Times New Roman" w:hAnsi="Times New Roman" w:cs="Times New Roman"/>
          <w:sz w:val="24"/>
          <w:szCs w:val="24"/>
        </w:rPr>
      </w:pPr>
    </w:p>
    <w:p w:rsidR="00D91048" w:rsidRPr="00630EFC" w:rsidRDefault="00D91048" w:rsidP="00735812">
      <w:pPr>
        <w:pStyle w:val="ListParagraph"/>
        <w:spacing w:after="0" w:line="240" w:lineRule="auto"/>
        <w:ind w:left="0"/>
        <w:jc w:val="both"/>
        <w:rPr>
          <w:rFonts w:ascii="Times New Roman" w:hAnsi="Times New Roman" w:cs="Times New Roman"/>
          <w:sz w:val="24"/>
          <w:szCs w:val="24"/>
        </w:rPr>
      </w:pPr>
      <w:r w:rsidRPr="00630EFC">
        <w:rPr>
          <w:rFonts w:ascii="Times New Roman" w:hAnsi="Times New Roman" w:cs="Times New Roman"/>
          <w:sz w:val="24"/>
          <w:szCs w:val="24"/>
        </w:rPr>
        <w:t>HIGH COURT OF ZIMBABWE</w:t>
      </w:r>
    </w:p>
    <w:p w:rsidR="00D91048" w:rsidRPr="00630EFC" w:rsidRDefault="00D91048" w:rsidP="00735812">
      <w:pPr>
        <w:pStyle w:val="ListParagraph"/>
        <w:spacing w:after="0" w:line="240" w:lineRule="auto"/>
        <w:ind w:left="0"/>
        <w:jc w:val="both"/>
        <w:rPr>
          <w:rFonts w:ascii="Times New Roman" w:hAnsi="Times New Roman" w:cs="Times New Roman"/>
          <w:sz w:val="24"/>
          <w:szCs w:val="24"/>
        </w:rPr>
      </w:pPr>
      <w:r w:rsidRPr="00630EFC">
        <w:rPr>
          <w:rFonts w:ascii="Times New Roman" w:hAnsi="Times New Roman" w:cs="Times New Roman"/>
          <w:sz w:val="24"/>
          <w:szCs w:val="24"/>
        </w:rPr>
        <w:t>CHITAKUNYE J</w:t>
      </w:r>
    </w:p>
    <w:p w:rsidR="00D91048" w:rsidRDefault="000C1FD2" w:rsidP="0073581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HARARE, 25</w:t>
      </w:r>
      <w:r w:rsidR="00630EFC">
        <w:rPr>
          <w:rFonts w:ascii="Times New Roman" w:hAnsi="Times New Roman" w:cs="Times New Roman"/>
          <w:sz w:val="24"/>
          <w:szCs w:val="24"/>
        </w:rPr>
        <w:t xml:space="preserve"> January </w:t>
      </w:r>
      <w:r w:rsidR="00D105F3" w:rsidRPr="00630EFC">
        <w:rPr>
          <w:rFonts w:ascii="Times New Roman" w:hAnsi="Times New Roman" w:cs="Times New Roman"/>
          <w:sz w:val="24"/>
          <w:szCs w:val="24"/>
        </w:rPr>
        <w:t>2017</w:t>
      </w:r>
    </w:p>
    <w:p w:rsidR="00630EFC" w:rsidRDefault="00630EFC" w:rsidP="00735812">
      <w:pPr>
        <w:pStyle w:val="ListParagraph"/>
        <w:spacing w:after="0" w:line="240" w:lineRule="auto"/>
        <w:ind w:left="0"/>
        <w:jc w:val="both"/>
        <w:rPr>
          <w:rFonts w:ascii="Times New Roman" w:hAnsi="Times New Roman" w:cs="Times New Roman"/>
          <w:sz w:val="24"/>
          <w:szCs w:val="24"/>
        </w:rPr>
      </w:pPr>
    </w:p>
    <w:p w:rsidR="00630EFC" w:rsidRDefault="00630EFC" w:rsidP="00735812">
      <w:pPr>
        <w:pStyle w:val="ListParagraph"/>
        <w:spacing w:after="0" w:line="240" w:lineRule="auto"/>
        <w:ind w:left="0"/>
        <w:jc w:val="both"/>
        <w:rPr>
          <w:rFonts w:ascii="Times New Roman" w:hAnsi="Times New Roman" w:cs="Times New Roman"/>
          <w:sz w:val="24"/>
          <w:szCs w:val="24"/>
        </w:rPr>
      </w:pPr>
    </w:p>
    <w:p w:rsidR="00630EFC" w:rsidRPr="00630EFC" w:rsidRDefault="00630EFC" w:rsidP="00735812">
      <w:pPr>
        <w:pStyle w:val="ListParagraph"/>
        <w:spacing w:after="0" w:line="240" w:lineRule="auto"/>
        <w:ind w:left="0"/>
        <w:jc w:val="both"/>
        <w:rPr>
          <w:rFonts w:ascii="Times New Roman" w:hAnsi="Times New Roman" w:cs="Times New Roman"/>
          <w:sz w:val="24"/>
          <w:szCs w:val="24"/>
        </w:rPr>
      </w:pPr>
    </w:p>
    <w:p w:rsidR="00D91048" w:rsidRDefault="00630EFC" w:rsidP="00735812">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Opposed A</w:t>
      </w:r>
      <w:r w:rsidRPr="00630EFC">
        <w:rPr>
          <w:rFonts w:ascii="Times New Roman" w:hAnsi="Times New Roman" w:cs="Times New Roman"/>
          <w:b/>
          <w:sz w:val="24"/>
          <w:szCs w:val="24"/>
        </w:rPr>
        <w:t>pplication</w:t>
      </w:r>
    </w:p>
    <w:p w:rsidR="00630EFC" w:rsidRDefault="00630EFC" w:rsidP="00735812">
      <w:pPr>
        <w:pStyle w:val="ListParagraph"/>
        <w:spacing w:after="0" w:line="240" w:lineRule="auto"/>
        <w:ind w:left="0"/>
        <w:jc w:val="both"/>
        <w:rPr>
          <w:rFonts w:ascii="Times New Roman" w:hAnsi="Times New Roman" w:cs="Times New Roman"/>
          <w:b/>
          <w:sz w:val="24"/>
          <w:szCs w:val="24"/>
        </w:rPr>
      </w:pPr>
    </w:p>
    <w:p w:rsidR="00630EFC" w:rsidRDefault="00630EFC" w:rsidP="00735812">
      <w:pPr>
        <w:pStyle w:val="ListParagraph"/>
        <w:spacing w:after="0" w:line="240" w:lineRule="auto"/>
        <w:ind w:left="0"/>
        <w:jc w:val="both"/>
        <w:rPr>
          <w:rFonts w:ascii="Times New Roman" w:hAnsi="Times New Roman" w:cs="Times New Roman"/>
          <w:b/>
          <w:sz w:val="24"/>
          <w:szCs w:val="24"/>
        </w:rPr>
      </w:pPr>
    </w:p>
    <w:p w:rsidR="00630EFC" w:rsidRPr="00630EFC" w:rsidRDefault="00630EFC" w:rsidP="00735812">
      <w:pPr>
        <w:pStyle w:val="ListParagraph"/>
        <w:spacing w:after="0" w:line="240" w:lineRule="auto"/>
        <w:ind w:left="0"/>
        <w:jc w:val="both"/>
        <w:rPr>
          <w:rFonts w:ascii="Times New Roman" w:hAnsi="Times New Roman" w:cs="Times New Roman"/>
          <w:b/>
          <w:i/>
          <w:sz w:val="24"/>
          <w:szCs w:val="24"/>
        </w:rPr>
      </w:pPr>
    </w:p>
    <w:p w:rsidR="00D91048" w:rsidRPr="00630EFC" w:rsidRDefault="0004703B" w:rsidP="00735812">
      <w:pPr>
        <w:pStyle w:val="ListParagraph"/>
        <w:spacing w:after="0" w:line="240" w:lineRule="auto"/>
        <w:ind w:left="0"/>
        <w:jc w:val="both"/>
        <w:rPr>
          <w:rFonts w:ascii="Times New Roman" w:hAnsi="Times New Roman" w:cs="Times New Roman"/>
          <w:sz w:val="24"/>
          <w:szCs w:val="24"/>
        </w:rPr>
      </w:pPr>
      <w:r w:rsidRPr="00630EFC">
        <w:rPr>
          <w:rFonts w:ascii="Times New Roman" w:hAnsi="Times New Roman" w:cs="Times New Roman"/>
          <w:i/>
          <w:sz w:val="24"/>
          <w:szCs w:val="24"/>
        </w:rPr>
        <w:t xml:space="preserve">T. </w:t>
      </w:r>
      <w:proofErr w:type="spellStart"/>
      <w:r w:rsidRPr="00630EFC">
        <w:rPr>
          <w:rFonts w:ascii="Times New Roman" w:hAnsi="Times New Roman" w:cs="Times New Roman"/>
          <w:i/>
          <w:sz w:val="24"/>
          <w:szCs w:val="24"/>
        </w:rPr>
        <w:t>Manjengwa</w:t>
      </w:r>
      <w:proofErr w:type="spellEnd"/>
      <w:r w:rsidR="00630EFC">
        <w:rPr>
          <w:rFonts w:ascii="Times New Roman" w:hAnsi="Times New Roman" w:cs="Times New Roman"/>
          <w:i/>
          <w:sz w:val="24"/>
          <w:szCs w:val="24"/>
        </w:rPr>
        <w:t>,</w:t>
      </w:r>
      <w:r w:rsidRPr="00630EFC">
        <w:rPr>
          <w:rFonts w:ascii="Times New Roman" w:hAnsi="Times New Roman" w:cs="Times New Roman"/>
          <w:sz w:val="24"/>
          <w:szCs w:val="24"/>
        </w:rPr>
        <w:t xml:space="preserve"> for</w:t>
      </w:r>
      <w:r w:rsidR="00630EFC">
        <w:rPr>
          <w:rFonts w:ascii="Times New Roman" w:hAnsi="Times New Roman" w:cs="Times New Roman"/>
          <w:sz w:val="24"/>
          <w:szCs w:val="24"/>
        </w:rPr>
        <w:t xml:space="preserve"> the</w:t>
      </w:r>
      <w:r w:rsidRPr="00630EFC">
        <w:rPr>
          <w:rFonts w:ascii="Times New Roman" w:hAnsi="Times New Roman" w:cs="Times New Roman"/>
          <w:sz w:val="24"/>
          <w:szCs w:val="24"/>
        </w:rPr>
        <w:t xml:space="preserve"> applicant</w:t>
      </w:r>
    </w:p>
    <w:p w:rsidR="0004703B" w:rsidRPr="00630EFC" w:rsidRDefault="0004703B" w:rsidP="00735812">
      <w:pPr>
        <w:pStyle w:val="ListParagraph"/>
        <w:spacing w:after="0" w:line="240" w:lineRule="auto"/>
        <w:ind w:left="0"/>
        <w:jc w:val="both"/>
        <w:rPr>
          <w:rFonts w:ascii="Times New Roman" w:hAnsi="Times New Roman" w:cs="Times New Roman"/>
          <w:sz w:val="24"/>
          <w:szCs w:val="24"/>
        </w:rPr>
      </w:pPr>
      <w:r w:rsidRPr="00630EFC">
        <w:rPr>
          <w:rFonts w:ascii="Times New Roman" w:hAnsi="Times New Roman" w:cs="Times New Roman"/>
          <w:i/>
          <w:sz w:val="24"/>
          <w:szCs w:val="24"/>
        </w:rPr>
        <w:t xml:space="preserve">T. </w:t>
      </w:r>
      <w:proofErr w:type="spellStart"/>
      <w:r w:rsidRPr="00630EFC">
        <w:rPr>
          <w:rFonts w:ascii="Times New Roman" w:hAnsi="Times New Roman" w:cs="Times New Roman"/>
          <w:i/>
          <w:sz w:val="24"/>
          <w:szCs w:val="24"/>
        </w:rPr>
        <w:t>Mpofu</w:t>
      </w:r>
      <w:proofErr w:type="spellEnd"/>
      <w:r w:rsidR="00630EFC">
        <w:rPr>
          <w:rFonts w:ascii="Times New Roman" w:hAnsi="Times New Roman" w:cs="Times New Roman"/>
          <w:i/>
          <w:sz w:val="24"/>
          <w:szCs w:val="24"/>
        </w:rPr>
        <w:t>,</w:t>
      </w:r>
      <w:r w:rsidRPr="00630EFC">
        <w:rPr>
          <w:rFonts w:ascii="Times New Roman" w:hAnsi="Times New Roman" w:cs="Times New Roman"/>
          <w:sz w:val="24"/>
          <w:szCs w:val="24"/>
        </w:rPr>
        <w:t xml:space="preserve"> for</w:t>
      </w:r>
      <w:r w:rsidR="00630EFC">
        <w:rPr>
          <w:rFonts w:ascii="Times New Roman" w:hAnsi="Times New Roman" w:cs="Times New Roman"/>
          <w:sz w:val="24"/>
          <w:szCs w:val="24"/>
        </w:rPr>
        <w:t xml:space="preserve"> the</w:t>
      </w:r>
      <w:r w:rsidRPr="00630EFC">
        <w:rPr>
          <w:rFonts w:ascii="Times New Roman" w:hAnsi="Times New Roman" w:cs="Times New Roman"/>
          <w:sz w:val="24"/>
          <w:szCs w:val="24"/>
        </w:rPr>
        <w:t xml:space="preserve"> 1</w:t>
      </w:r>
      <w:r w:rsidRPr="00630EFC">
        <w:rPr>
          <w:rFonts w:ascii="Times New Roman" w:hAnsi="Times New Roman" w:cs="Times New Roman"/>
          <w:sz w:val="24"/>
          <w:szCs w:val="24"/>
          <w:vertAlign w:val="superscript"/>
        </w:rPr>
        <w:t>st</w:t>
      </w:r>
      <w:r w:rsidRPr="00630EFC">
        <w:rPr>
          <w:rFonts w:ascii="Times New Roman" w:hAnsi="Times New Roman" w:cs="Times New Roman"/>
          <w:sz w:val="24"/>
          <w:szCs w:val="24"/>
        </w:rPr>
        <w:t xml:space="preserve"> respondent</w:t>
      </w:r>
    </w:p>
    <w:p w:rsidR="0004703B" w:rsidRDefault="0004703B" w:rsidP="00735812">
      <w:pPr>
        <w:pStyle w:val="ListParagraph"/>
        <w:spacing w:after="0" w:line="240" w:lineRule="auto"/>
        <w:ind w:left="0"/>
        <w:jc w:val="both"/>
        <w:rPr>
          <w:rFonts w:ascii="Times New Roman" w:hAnsi="Times New Roman" w:cs="Times New Roman"/>
          <w:sz w:val="24"/>
          <w:szCs w:val="24"/>
        </w:rPr>
      </w:pPr>
      <w:r w:rsidRPr="00630EFC">
        <w:rPr>
          <w:rFonts w:ascii="Times New Roman" w:hAnsi="Times New Roman" w:cs="Times New Roman"/>
          <w:i/>
          <w:sz w:val="24"/>
          <w:szCs w:val="24"/>
        </w:rPr>
        <w:t xml:space="preserve">J. </w:t>
      </w:r>
      <w:proofErr w:type="spellStart"/>
      <w:r w:rsidRPr="00630EFC">
        <w:rPr>
          <w:rFonts w:ascii="Times New Roman" w:hAnsi="Times New Roman" w:cs="Times New Roman"/>
          <w:i/>
          <w:sz w:val="24"/>
          <w:szCs w:val="24"/>
        </w:rPr>
        <w:t>Mumbengegwi</w:t>
      </w:r>
      <w:proofErr w:type="spellEnd"/>
      <w:r w:rsidR="00630EFC">
        <w:rPr>
          <w:rFonts w:ascii="Times New Roman" w:hAnsi="Times New Roman" w:cs="Times New Roman"/>
          <w:i/>
          <w:sz w:val="24"/>
          <w:szCs w:val="24"/>
        </w:rPr>
        <w:t>,</w:t>
      </w:r>
      <w:r w:rsidRPr="00630EFC">
        <w:rPr>
          <w:rFonts w:ascii="Times New Roman" w:hAnsi="Times New Roman" w:cs="Times New Roman"/>
          <w:sz w:val="24"/>
          <w:szCs w:val="24"/>
        </w:rPr>
        <w:t xml:space="preserve"> for </w:t>
      </w:r>
      <w:r w:rsidR="00630EFC">
        <w:rPr>
          <w:rFonts w:ascii="Times New Roman" w:hAnsi="Times New Roman" w:cs="Times New Roman"/>
          <w:sz w:val="24"/>
          <w:szCs w:val="24"/>
        </w:rPr>
        <w:t xml:space="preserve">the </w:t>
      </w:r>
      <w:r w:rsidRPr="00630EFC">
        <w:rPr>
          <w:rFonts w:ascii="Times New Roman" w:hAnsi="Times New Roman" w:cs="Times New Roman"/>
          <w:sz w:val="24"/>
          <w:szCs w:val="24"/>
        </w:rPr>
        <w:t>2</w:t>
      </w:r>
      <w:r w:rsidRPr="00630EFC">
        <w:rPr>
          <w:rFonts w:ascii="Times New Roman" w:hAnsi="Times New Roman" w:cs="Times New Roman"/>
          <w:sz w:val="24"/>
          <w:szCs w:val="24"/>
          <w:vertAlign w:val="superscript"/>
        </w:rPr>
        <w:t>nd</w:t>
      </w:r>
      <w:r w:rsidRPr="00630EFC">
        <w:rPr>
          <w:rFonts w:ascii="Times New Roman" w:hAnsi="Times New Roman" w:cs="Times New Roman"/>
          <w:sz w:val="24"/>
          <w:szCs w:val="24"/>
        </w:rPr>
        <w:t xml:space="preserve"> respondent</w:t>
      </w:r>
    </w:p>
    <w:p w:rsidR="00735812" w:rsidRDefault="00735812" w:rsidP="00735812">
      <w:pPr>
        <w:pStyle w:val="ListParagraph"/>
        <w:spacing w:after="0" w:line="240" w:lineRule="auto"/>
        <w:ind w:left="0"/>
        <w:jc w:val="both"/>
        <w:rPr>
          <w:rFonts w:ascii="Times New Roman" w:hAnsi="Times New Roman" w:cs="Times New Roman"/>
          <w:sz w:val="24"/>
          <w:szCs w:val="24"/>
        </w:rPr>
      </w:pPr>
    </w:p>
    <w:p w:rsidR="00630EFC" w:rsidRDefault="00630EFC" w:rsidP="00735812">
      <w:pPr>
        <w:pStyle w:val="ListParagraph"/>
        <w:spacing w:after="0" w:line="240" w:lineRule="auto"/>
        <w:ind w:left="0"/>
        <w:jc w:val="both"/>
        <w:rPr>
          <w:rFonts w:ascii="Times New Roman" w:hAnsi="Times New Roman" w:cs="Times New Roman"/>
          <w:sz w:val="24"/>
          <w:szCs w:val="24"/>
        </w:rPr>
      </w:pPr>
    </w:p>
    <w:p w:rsidR="0004703B" w:rsidRPr="00630EFC" w:rsidRDefault="00735812" w:rsidP="0073581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4703B" w:rsidRPr="00630EFC">
        <w:rPr>
          <w:rFonts w:ascii="Times New Roman" w:hAnsi="Times New Roman" w:cs="Times New Roman"/>
          <w:sz w:val="24"/>
          <w:szCs w:val="24"/>
        </w:rPr>
        <w:t>CHITAKUNYE J</w:t>
      </w:r>
      <w:r w:rsidR="00630EFC">
        <w:rPr>
          <w:rFonts w:ascii="Times New Roman" w:hAnsi="Times New Roman" w:cs="Times New Roman"/>
          <w:sz w:val="24"/>
          <w:szCs w:val="24"/>
        </w:rPr>
        <w:t xml:space="preserve">: </w:t>
      </w:r>
      <w:r w:rsidR="00C94AD5" w:rsidRPr="00630EFC">
        <w:rPr>
          <w:rFonts w:ascii="Times New Roman" w:hAnsi="Times New Roman" w:cs="Times New Roman"/>
          <w:sz w:val="24"/>
          <w:szCs w:val="24"/>
        </w:rPr>
        <w:t>T</w:t>
      </w:r>
      <w:r w:rsidR="0004703B" w:rsidRPr="00630EFC">
        <w:rPr>
          <w:rFonts w:ascii="Times New Roman" w:hAnsi="Times New Roman" w:cs="Times New Roman"/>
          <w:sz w:val="24"/>
          <w:szCs w:val="24"/>
        </w:rPr>
        <w:t xml:space="preserve">he above two applications were dealt with together at the request of </w:t>
      </w:r>
      <w:r w:rsidR="00095E21" w:rsidRPr="00630EFC">
        <w:rPr>
          <w:rFonts w:ascii="Times New Roman" w:hAnsi="Times New Roman" w:cs="Times New Roman"/>
          <w:sz w:val="24"/>
          <w:szCs w:val="24"/>
        </w:rPr>
        <w:t>the parties as the issues invol</w:t>
      </w:r>
      <w:r w:rsidR="00C94AD5" w:rsidRPr="00630EFC">
        <w:rPr>
          <w:rFonts w:ascii="Times New Roman" w:hAnsi="Times New Roman" w:cs="Times New Roman"/>
          <w:sz w:val="24"/>
          <w:szCs w:val="24"/>
        </w:rPr>
        <w:t>ved arise from the same agreement</w:t>
      </w:r>
      <w:r w:rsidR="0004703B" w:rsidRPr="00630EFC">
        <w:rPr>
          <w:rFonts w:ascii="Times New Roman" w:hAnsi="Times New Roman" w:cs="Times New Roman"/>
          <w:sz w:val="24"/>
          <w:szCs w:val="24"/>
        </w:rPr>
        <w:t xml:space="preserve"> and the parties are the same save for the fact that the applicant in the </w:t>
      </w:r>
      <w:r w:rsidR="00095E21" w:rsidRPr="00630EFC">
        <w:rPr>
          <w:rFonts w:ascii="Times New Roman" w:hAnsi="Times New Roman" w:cs="Times New Roman"/>
          <w:sz w:val="24"/>
          <w:szCs w:val="24"/>
        </w:rPr>
        <w:t>first</w:t>
      </w:r>
      <w:r w:rsidR="0004703B" w:rsidRPr="00630EFC">
        <w:rPr>
          <w:rFonts w:ascii="Times New Roman" w:hAnsi="Times New Roman" w:cs="Times New Roman"/>
          <w:sz w:val="24"/>
          <w:szCs w:val="24"/>
        </w:rPr>
        <w:t xml:space="preserve"> matter is the </w:t>
      </w:r>
      <w:r w:rsidR="00630EFC">
        <w:rPr>
          <w:rFonts w:ascii="Times New Roman" w:hAnsi="Times New Roman" w:cs="Times New Roman"/>
          <w:sz w:val="24"/>
          <w:szCs w:val="24"/>
        </w:rPr>
        <w:t>first</w:t>
      </w:r>
      <w:r w:rsidR="0004703B" w:rsidRPr="00630EFC">
        <w:rPr>
          <w:rFonts w:ascii="Times New Roman" w:hAnsi="Times New Roman" w:cs="Times New Roman"/>
          <w:sz w:val="24"/>
          <w:szCs w:val="24"/>
        </w:rPr>
        <w:t xml:space="preserve"> respondent in the second matter and the applicant in the </w:t>
      </w:r>
      <w:r w:rsidR="00630EFC">
        <w:rPr>
          <w:rFonts w:ascii="Times New Roman" w:hAnsi="Times New Roman" w:cs="Times New Roman"/>
          <w:sz w:val="24"/>
          <w:szCs w:val="24"/>
        </w:rPr>
        <w:t>second</w:t>
      </w:r>
      <w:r w:rsidR="0004703B" w:rsidRPr="00630EFC">
        <w:rPr>
          <w:rFonts w:ascii="Times New Roman" w:hAnsi="Times New Roman" w:cs="Times New Roman"/>
          <w:sz w:val="24"/>
          <w:szCs w:val="24"/>
        </w:rPr>
        <w:t xml:space="preserve"> matt</w:t>
      </w:r>
      <w:r w:rsidR="00C94AD5" w:rsidRPr="00630EFC">
        <w:rPr>
          <w:rFonts w:ascii="Times New Roman" w:hAnsi="Times New Roman" w:cs="Times New Roman"/>
          <w:sz w:val="24"/>
          <w:szCs w:val="24"/>
        </w:rPr>
        <w:t>er is the first</w:t>
      </w:r>
      <w:r w:rsidR="00095E21" w:rsidRPr="00630EFC">
        <w:rPr>
          <w:rFonts w:ascii="Times New Roman" w:hAnsi="Times New Roman" w:cs="Times New Roman"/>
          <w:sz w:val="24"/>
          <w:szCs w:val="24"/>
        </w:rPr>
        <w:t xml:space="preserve"> respondent in </w:t>
      </w:r>
      <w:r w:rsidR="0004703B" w:rsidRPr="00630EFC">
        <w:rPr>
          <w:rFonts w:ascii="Times New Roman" w:hAnsi="Times New Roman" w:cs="Times New Roman"/>
          <w:sz w:val="24"/>
          <w:szCs w:val="24"/>
        </w:rPr>
        <w:t xml:space="preserve">the </w:t>
      </w:r>
      <w:r w:rsidR="00630EFC">
        <w:rPr>
          <w:rFonts w:ascii="Times New Roman" w:hAnsi="Times New Roman" w:cs="Times New Roman"/>
          <w:sz w:val="24"/>
          <w:szCs w:val="24"/>
        </w:rPr>
        <w:t>first</w:t>
      </w:r>
      <w:r w:rsidR="0004703B" w:rsidRPr="00630EFC">
        <w:rPr>
          <w:rFonts w:ascii="Times New Roman" w:hAnsi="Times New Roman" w:cs="Times New Roman"/>
          <w:sz w:val="24"/>
          <w:szCs w:val="24"/>
        </w:rPr>
        <w:t xml:space="preserve"> matter.</w:t>
      </w:r>
    </w:p>
    <w:p w:rsidR="0004703B" w:rsidRPr="00630EFC" w:rsidRDefault="00630EFC" w:rsidP="0073581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4703B" w:rsidRPr="00630EFC">
        <w:rPr>
          <w:rFonts w:ascii="Times New Roman" w:hAnsi="Times New Roman" w:cs="Times New Roman"/>
          <w:sz w:val="24"/>
          <w:szCs w:val="24"/>
        </w:rPr>
        <w:t xml:space="preserve">The </w:t>
      </w:r>
      <w:r>
        <w:rPr>
          <w:rFonts w:ascii="Times New Roman" w:hAnsi="Times New Roman" w:cs="Times New Roman"/>
          <w:sz w:val="24"/>
          <w:szCs w:val="24"/>
        </w:rPr>
        <w:t>second</w:t>
      </w:r>
      <w:r w:rsidR="0004703B" w:rsidRPr="00630EFC">
        <w:rPr>
          <w:rFonts w:ascii="Times New Roman" w:hAnsi="Times New Roman" w:cs="Times New Roman"/>
          <w:sz w:val="24"/>
          <w:szCs w:val="24"/>
        </w:rPr>
        <w:t xml:space="preserve"> respondent is the same in both applications.</w:t>
      </w:r>
    </w:p>
    <w:p w:rsidR="0004703B" w:rsidRPr="00630EFC" w:rsidRDefault="007A5DF3" w:rsidP="0073581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C94AD5" w:rsidRPr="00630EFC">
        <w:rPr>
          <w:rFonts w:ascii="Times New Roman" w:hAnsi="Times New Roman" w:cs="Times New Roman"/>
          <w:sz w:val="24"/>
          <w:szCs w:val="24"/>
        </w:rPr>
        <w:t xml:space="preserve">In the </w:t>
      </w:r>
      <w:r w:rsidR="00630EFC">
        <w:rPr>
          <w:rFonts w:ascii="Times New Roman" w:hAnsi="Times New Roman" w:cs="Times New Roman"/>
          <w:sz w:val="24"/>
          <w:szCs w:val="24"/>
        </w:rPr>
        <w:t>first</w:t>
      </w:r>
      <w:r w:rsidR="0004703B" w:rsidRPr="00630EFC">
        <w:rPr>
          <w:rFonts w:ascii="Times New Roman" w:hAnsi="Times New Roman" w:cs="Times New Roman"/>
          <w:sz w:val="24"/>
          <w:szCs w:val="24"/>
        </w:rPr>
        <w:t xml:space="preserve"> application the applicant </w:t>
      </w:r>
      <w:r w:rsidR="00095E21" w:rsidRPr="00630EFC">
        <w:rPr>
          <w:rFonts w:ascii="Times New Roman" w:hAnsi="Times New Roman" w:cs="Times New Roman"/>
          <w:sz w:val="24"/>
          <w:szCs w:val="24"/>
        </w:rPr>
        <w:t>seeks an order that:-</w:t>
      </w:r>
    </w:p>
    <w:p w:rsidR="00095E21" w:rsidRPr="00630EFC" w:rsidRDefault="007A5DF3" w:rsidP="0073581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95E21" w:rsidRPr="00630EFC">
        <w:rPr>
          <w:rFonts w:ascii="Times New Roman" w:hAnsi="Times New Roman" w:cs="Times New Roman"/>
          <w:sz w:val="24"/>
          <w:szCs w:val="24"/>
        </w:rPr>
        <w:t>It is hereby declared that:-</w:t>
      </w:r>
    </w:p>
    <w:p w:rsidR="00095E21" w:rsidRPr="00630EFC" w:rsidRDefault="00630EFC" w:rsidP="00735812">
      <w:pPr>
        <w:pStyle w:val="ListParagraph"/>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first r</w:t>
      </w:r>
      <w:r w:rsidR="00095E21" w:rsidRPr="00630EFC">
        <w:rPr>
          <w:rFonts w:ascii="Times New Roman" w:hAnsi="Times New Roman" w:cs="Times New Roman"/>
          <w:sz w:val="24"/>
          <w:szCs w:val="24"/>
        </w:rPr>
        <w:t xml:space="preserve">espondent breached the parties’ agreement by failing to complete the works </w:t>
      </w:r>
      <w:r w:rsidR="00735812">
        <w:rPr>
          <w:rFonts w:ascii="Times New Roman" w:hAnsi="Times New Roman" w:cs="Times New Roman"/>
          <w:sz w:val="24"/>
          <w:szCs w:val="24"/>
        </w:rPr>
        <w:tab/>
      </w:r>
      <w:r w:rsidR="00095E21" w:rsidRPr="00630EFC">
        <w:rPr>
          <w:rFonts w:ascii="Times New Roman" w:hAnsi="Times New Roman" w:cs="Times New Roman"/>
          <w:sz w:val="24"/>
          <w:szCs w:val="24"/>
        </w:rPr>
        <w:t xml:space="preserve">regarding servicing of </w:t>
      </w:r>
      <w:proofErr w:type="spellStart"/>
      <w:r w:rsidR="00095E21" w:rsidRPr="00630EFC">
        <w:rPr>
          <w:rFonts w:ascii="Times New Roman" w:hAnsi="Times New Roman" w:cs="Times New Roman"/>
          <w:sz w:val="24"/>
          <w:szCs w:val="24"/>
        </w:rPr>
        <w:t>Tynwald</w:t>
      </w:r>
      <w:proofErr w:type="spellEnd"/>
      <w:r w:rsidR="00B30D1E" w:rsidRPr="00630EFC">
        <w:rPr>
          <w:rFonts w:ascii="Times New Roman" w:hAnsi="Times New Roman" w:cs="Times New Roman"/>
          <w:sz w:val="24"/>
          <w:szCs w:val="24"/>
        </w:rPr>
        <w:t>-</w:t>
      </w:r>
      <w:r w:rsidR="00095E21" w:rsidRPr="00630EFC">
        <w:rPr>
          <w:rFonts w:ascii="Times New Roman" w:hAnsi="Times New Roman" w:cs="Times New Roman"/>
          <w:sz w:val="24"/>
          <w:szCs w:val="24"/>
        </w:rPr>
        <w:t xml:space="preserve"> Lot 14 by </w:t>
      </w:r>
      <w:r>
        <w:rPr>
          <w:rFonts w:ascii="Times New Roman" w:hAnsi="Times New Roman" w:cs="Times New Roman"/>
          <w:sz w:val="24"/>
          <w:szCs w:val="24"/>
        </w:rPr>
        <w:t>30</w:t>
      </w:r>
      <w:r w:rsidR="00095E21" w:rsidRPr="00630EFC">
        <w:rPr>
          <w:rFonts w:ascii="Times New Roman" w:hAnsi="Times New Roman" w:cs="Times New Roman"/>
          <w:sz w:val="24"/>
          <w:szCs w:val="24"/>
        </w:rPr>
        <w:t xml:space="preserve"> </w:t>
      </w:r>
      <w:r w:rsidR="00425447" w:rsidRPr="00630EFC">
        <w:rPr>
          <w:rFonts w:ascii="Times New Roman" w:hAnsi="Times New Roman" w:cs="Times New Roman"/>
          <w:sz w:val="24"/>
          <w:szCs w:val="24"/>
        </w:rPr>
        <w:t>November</w:t>
      </w:r>
      <w:r w:rsidR="00095E21" w:rsidRPr="00630EFC">
        <w:rPr>
          <w:rFonts w:ascii="Times New Roman" w:hAnsi="Times New Roman" w:cs="Times New Roman"/>
          <w:sz w:val="24"/>
          <w:szCs w:val="24"/>
        </w:rPr>
        <w:t xml:space="preserve"> 2010 as envisaged in the </w:t>
      </w:r>
      <w:r w:rsidR="00735812">
        <w:rPr>
          <w:rFonts w:ascii="Times New Roman" w:hAnsi="Times New Roman" w:cs="Times New Roman"/>
          <w:sz w:val="24"/>
          <w:szCs w:val="24"/>
        </w:rPr>
        <w:tab/>
      </w:r>
      <w:proofErr w:type="spellStart"/>
      <w:r w:rsidR="00095E21" w:rsidRPr="00630EFC">
        <w:rPr>
          <w:rFonts w:ascii="Times New Roman" w:hAnsi="Times New Roman" w:cs="Times New Roman"/>
          <w:sz w:val="24"/>
          <w:szCs w:val="24"/>
        </w:rPr>
        <w:t>programme</w:t>
      </w:r>
      <w:proofErr w:type="spellEnd"/>
      <w:r w:rsidR="00095E21" w:rsidRPr="00630EFC">
        <w:rPr>
          <w:rFonts w:ascii="Times New Roman" w:hAnsi="Times New Roman" w:cs="Times New Roman"/>
          <w:sz w:val="24"/>
          <w:szCs w:val="24"/>
        </w:rPr>
        <w:t xml:space="preserve"> of works agreed upon by the parties.</w:t>
      </w:r>
    </w:p>
    <w:p w:rsidR="00095E21" w:rsidRPr="00630EFC" w:rsidRDefault="00630EFC" w:rsidP="00735812">
      <w:pPr>
        <w:pStyle w:val="ListParagraph"/>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The first r</w:t>
      </w:r>
      <w:r w:rsidR="00095E21" w:rsidRPr="00630EFC">
        <w:rPr>
          <w:rFonts w:ascii="Times New Roman" w:hAnsi="Times New Roman" w:cs="Times New Roman"/>
          <w:sz w:val="24"/>
          <w:szCs w:val="24"/>
        </w:rPr>
        <w:t>espondent is not entitled to demand payment from the applicant and</w:t>
      </w:r>
      <w:r w:rsidR="00425447" w:rsidRPr="00630EFC">
        <w:rPr>
          <w:rFonts w:ascii="Times New Roman" w:hAnsi="Times New Roman" w:cs="Times New Roman"/>
          <w:sz w:val="24"/>
          <w:szCs w:val="24"/>
        </w:rPr>
        <w:t xml:space="preserve">/or its </w:t>
      </w:r>
      <w:r w:rsidR="00735812">
        <w:rPr>
          <w:rFonts w:ascii="Times New Roman" w:hAnsi="Times New Roman" w:cs="Times New Roman"/>
          <w:sz w:val="24"/>
          <w:szCs w:val="24"/>
        </w:rPr>
        <w:tab/>
      </w:r>
      <w:r w:rsidR="00425447" w:rsidRPr="00630EFC">
        <w:rPr>
          <w:rFonts w:ascii="Times New Roman" w:hAnsi="Times New Roman" w:cs="Times New Roman"/>
          <w:sz w:val="24"/>
          <w:szCs w:val="24"/>
        </w:rPr>
        <w:t xml:space="preserve">members before completing the works regarding servicing of </w:t>
      </w:r>
      <w:proofErr w:type="spellStart"/>
      <w:r w:rsidR="00425447" w:rsidRPr="00630EFC">
        <w:rPr>
          <w:rFonts w:ascii="Times New Roman" w:hAnsi="Times New Roman" w:cs="Times New Roman"/>
          <w:sz w:val="24"/>
          <w:szCs w:val="24"/>
        </w:rPr>
        <w:t>Tynwald</w:t>
      </w:r>
      <w:proofErr w:type="spellEnd"/>
      <w:r w:rsidR="00425447" w:rsidRPr="00630EFC">
        <w:rPr>
          <w:rFonts w:ascii="Times New Roman" w:hAnsi="Times New Roman" w:cs="Times New Roman"/>
          <w:sz w:val="24"/>
          <w:szCs w:val="24"/>
        </w:rPr>
        <w:t xml:space="preserve"> Lot 14.</w:t>
      </w:r>
    </w:p>
    <w:p w:rsidR="00425447" w:rsidRPr="00630EFC" w:rsidRDefault="00425447" w:rsidP="00735812">
      <w:pPr>
        <w:pStyle w:val="ListParagraph"/>
        <w:numPr>
          <w:ilvl w:val="0"/>
          <w:numId w:val="2"/>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The respondents have by disposing of the 217 secur</w:t>
      </w:r>
      <w:r w:rsidR="00C94AD5" w:rsidRPr="00630EFC">
        <w:rPr>
          <w:rFonts w:ascii="Times New Roman" w:hAnsi="Times New Roman" w:cs="Times New Roman"/>
          <w:sz w:val="24"/>
          <w:szCs w:val="24"/>
        </w:rPr>
        <w:t xml:space="preserve">ity stands breached the parties’ </w:t>
      </w:r>
      <w:r w:rsidR="00735812">
        <w:rPr>
          <w:rFonts w:ascii="Times New Roman" w:hAnsi="Times New Roman" w:cs="Times New Roman"/>
          <w:sz w:val="24"/>
          <w:szCs w:val="24"/>
        </w:rPr>
        <w:tab/>
      </w:r>
      <w:r w:rsidRPr="00630EFC">
        <w:rPr>
          <w:rFonts w:ascii="Times New Roman" w:hAnsi="Times New Roman" w:cs="Times New Roman"/>
          <w:sz w:val="24"/>
          <w:szCs w:val="24"/>
        </w:rPr>
        <w:t>agreement.</w:t>
      </w:r>
    </w:p>
    <w:p w:rsidR="00425447" w:rsidRPr="00630EFC" w:rsidRDefault="00425447" w:rsidP="00735812">
      <w:pPr>
        <w:pStyle w:val="ListParagraph"/>
        <w:numPr>
          <w:ilvl w:val="0"/>
          <w:numId w:val="2"/>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 xml:space="preserve">The </w:t>
      </w:r>
      <w:r w:rsidR="00630EFC">
        <w:rPr>
          <w:rFonts w:ascii="Times New Roman" w:hAnsi="Times New Roman" w:cs="Times New Roman"/>
          <w:sz w:val="24"/>
          <w:szCs w:val="24"/>
        </w:rPr>
        <w:t>r</w:t>
      </w:r>
      <w:r w:rsidRPr="00630EFC">
        <w:rPr>
          <w:rFonts w:ascii="Times New Roman" w:hAnsi="Times New Roman" w:cs="Times New Roman"/>
          <w:sz w:val="24"/>
          <w:szCs w:val="24"/>
        </w:rPr>
        <w:t xml:space="preserve">espondents are obliged to acknowledge in writing each of the </w:t>
      </w:r>
      <w:r w:rsidR="00630EFC">
        <w:rPr>
          <w:rFonts w:ascii="Times New Roman" w:hAnsi="Times New Roman" w:cs="Times New Roman"/>
          <w:sz w:val="24"/>
          <w:szCs w:val="24"/>
        </w:rPr>
        <w:t>a</w:t>
      </w:r>
      <w:r w:rsidRPr="00630EFC">
        <w:rPr>
          <w:rFonts w:ascii="Times New Roman" w:hAnsi="Times New Roman" w:cs="Times New Roman"/>
          <w:sz w:val="24"/>
          <w:szCs w:val="24"/>
        </w:rPr>
        <w:t xml:space="preserve">pplicant’s </w:t>
      </w:r>
      <w:r w:rsidR="00735812">
        <w:rPr>
          <w:rFonts w:ascii="Times New Roman" w:hAnsi="Times New Roman" w:cs="Times New Roman"/>
          <w:sz w:val="24"/>
          <w:szCs w:val="24"/>
        </w:rPr>
        <w:tab/>
      </w:r>
      <w:r w:rsidRPr="00630EFC">
        <w:rPr>
          <w:rFonts w:ascii="Times New Roman" w:hAnsi="Times New Roman" w:cs="Times New Roman"/>
          <w:sz w:val="24"/>
          <w:szCs w:val="24"/>
        </w:rPr>
        <w:t xml:space="preserve">members’ continuing interest in the respective stands allocated to them before </w:t>
      </w:r>
      <w:r w:rsidR="00735812">
        <w:rPr>
          <w:rFonts w:ascii="Times New Roman" w:hAnsi="Times New Roman" w:cs="Times New Roman"/>
          <w:sz w:val="24"/>
          <w:szCs w:val="24"/>
        </w:rPr>
        <w:tab/>
      </w:r>
      <w:r w:rsidRPr="00630EFC">
        <w:rPr>
          <w:rFonts w:ascii="Times New Roman" w:hAnsi="Times New Roman" w:cs="Times New Roman"/>
          <w:sz w:val="24"/>
          <w:szCs w:val="24"/>
        </w:rPr>
        <w:t>demanding payment from them.</w:t>
      </w:r>
    </w:p>
    <w:p w:rsidR="00425447" w:rsidRPr="00630EFC" w:rsidRDefault="00425447" w:rsidP="00735812">
      <w:pPr>
        <w:pStyle w:val="ListParagraph"/>
        <w:numPr>
          <w:ilvl w:val="0"/>
          <w:numId w:val="2"/>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 xml:space="preserve">That </w:t>
      </w:r>
      <w:r w:rsidR="00B30D1E" w:rsidRPr="00630EFC">
        <w:rPr>
          <w:rFonts w:ascii="Times New Roman" w:hAnsi="Times New Roman" w:cs="Times New Roman"/>
          <w:sz w:val="24"/>
          <w:szCs w:val="24"/>
        </w:rPr>
        <w:t xml:space="preserve">if the </w:t>
      </w:r>
      <w:r w:rsidR="00630EFC">
        <w:rPr>
          <w:rFonts w:ascii="Times New Roman" w:hAnsi="Times New Roman" w:cs="Times New Roman"/>
          <w:sz w:val="24"/>
          <w:szCs w:val="24"/>
        </w:rPr>
        <w:t>first r</w:t>
      </w:r>
      <w:r w:rsidR="00C93500" w:rsidRPr="00630EFC">
        <w:rPr>
          <w:rFonts w:ascii="Times New Roman" w:hAnsi="Times New Roman" w:cs="Times New Roman"/>
          <w:sz w:val="24"/>
          <w:szCs w:val="24"/>
        </w:rPr>
        <w:t>espondent</w:t>
      </w:r>
      <w:r w:rsidRPr="00630EFC">
        <w:rPr>
          <w:rFonts w:ascii="Times New Roman" w:hAnsi="Times New Roman" w:cs="Times New Roman"/>
          <w:sz w:val="24"/>
          <w:szCs w:val="24"/>
        </w:rPr>
        <w:t xml:space="preserve"> has recovered an amount</w:t>
      </w:r>
      <w:r w:rsidR="00400A38" w:rsidRPr="00630EFC">
        <w:rPr>
          <w:rFonts w:ascii="Times New Roman" w:hAnsi="Times New Roman" w:cs="Times New Roman"/>
          <w:sz w:val="24"/>
          <w:szCs w:val="24"/>
        </w:rPr>
        <w:t xml:space="preserve"> in excess of </w:t>
      </w:r>
      <w:r w:rsidR="00C93500" w:rsidRPr="00630EFC">
        <w:rPr>
          <w:rFonts w:ascii="Times New Roman" w:hAnsi="Times New Roman" w:cs="Times New Roman"/>
          <w:sz w:val="24"/>
          <w:szCs w:val="24"/>
        </w:rPr>
        <w:t xml:space="preserve">the cost of </w:t>
      </w:r>
      <w:r w:rsidR="00400A38" w:rsidRPr="00630EFC">
        <w:rPr>
          <w:rFonts w:ascii="Times New Roman" w:hAnsi="Times New Roman" w:cs="Times New Roman"/>
          <w:sz w:val="24"/>
          <w:szCs w:val="24"/>
        </w:rPr>
        <w:t>servicing</w:t>
      </w:r>
      <w:r w:rsidR="00C93500" w:rsidRPr="00630EFC">
        <w:rPr>
          <w:rFonts w:ascii="Times New Roman" w:hAnsi="Times New Roman" w:cs="Times New Roman"/>
          <w:sz w:val="24"/>
          <w:szCs w:val="24"/>
        </w:rPr>
        <w:t xml:space="preserve"> </w:t>
      </w:r>
      <w:r w:rsidR="00735812">
        <w:rPr>
          <w:rFonts w:ascii="Times New Roman" w:hAnsi="Times New Roman" w:cs="Times New Roman"/>
          <w:sz w:val="24"/>
          <w:szCs w:val="24"/>
        </w:rPr>
        <w:tab/>
      </w:r>
      <w:r w:rsidR="00C93500" w:rsidRPr="00630EFC">
        <w:rPr>
          <w:rFonts w:ascii="Times New Roman" w:hAnsi="Times New Roman" w:cs="Times New Roman"/>
          <w:sz w:val="24"/>
          <w:szCs w:val="24"/>
        </w:rPr>
        <w:t xml:space="preserve">of </w:t>
      </w:r>
      <w:proofErr w:type="spellStart"/>
      <w:r w:rsidR="00C93500" w:rsidRPr="00630EFC">
        <w:rPr>
          <w:rFonts w:ascii="Times New Roman" w:hAnsi="Times New Roman" w:cs="Times New Roman"/>
          <w:sz w:val="24"/>
          <w:szCs w:val="24"/>
        </w:rPr>
        <w:t>Tynwald</w:t>
      </w:r>
      <w:proofErr w:type="spellEnd"/>
      <w:r w:rsidR="00C93500" w:rsidRPr="00630EFC">
        <w:rPr>
          <w:rFonts w:ascii="Times New Roman" w:hAnsi="Times New Roman" w:cs="Times New Roman"/>
          <w:sz w:val="24"/>
          <w:szCs w:val="24"/>
        </w:rPr>
        <w:t xml:space="preserve"> Lot 14 from the sale of the 217 security stands it will be unjustly enriched </w:t>
      </w:r>
      <w:r w:rsidR="00735812">
        <w:rPr>
          <w:rFonts w:ascii="Times New Roman" w:hAnsi="Times New Roman" w:cs="Times New Roman"/>
          <w:sz w:val="24"/>
          <w:szCs w:val="24"/>
        </w:rPr>
        <w:tab/>
      </w:r>
      <w:r w:rsidR="00B97ACF" w:rsidRPr="00630EFC">
        <w:rPr>
          <w:rFonts w:ascii="Times New Roman" w:hAnsi="Times New Roman" w:cs="Times New Roman"/>
          <w:sz w:val="24"/>
          <w:szCs w:val="24"/>
        </w:rPr>
        <w:t xml:space="preserve">in </w:t>
      </w:r>
      <w:r w:rsidR="00C93500" w:rsidRPr="00630EFC">
        <w:rPr>
          <w:rFonts w:ascii="Times New Roman" w:hAnsi="Times New Roman" w:cs="Times New Roman"/>
          <w:sz w:val="24"/>
          <w:szCs w:val="24"/>
        </w:rPr>
        <w:t>recovering further sums from applicant and/or its members individually.</w:t>
      </w:r>
    </w:p>
    <w:p w:rsidR="00B97ACF" w:rsidRPr="00630EFC" w:rsidRDefault="00B97ACF" w:rsidP="00735812">
      <w:pPr>
        <w:pStyle w:val="ListParagraph"/>
        <w:numPr>
          <w:ilvl w:val="0"/>
          <w:numId w:val="2"/>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 xml:space="preserve">The respondents shall pay the costs of these proceedings at a legal practitioner and </w:t>
      </w:r>
      <w:r w:rsidR="00735812">
        <w:rPr>
          <w:rFonts w:ascii="Times New Roman" w:hAnsi="Times New Roman" w:cs="Times New Roman"/>
          <w:sz w:val="24"/>
          <w:szCs w:val="24"/>
        </w:rPr>
        <w:tab/>
      </w:r>
      <w:r w:rsidRPr="00630EFC">
        <w:rPr>
          <w:rFonts w:ascii="Times New Roman" w:hAnsi="Times New Roman" w:cs="Times New Roman"/>
          <w:sz w:val="24"/>
          <w:szCs w:val="24"/>
        </w:rPr>
        <w:t>client scale.</w:t>
      </w:r>
    </w:p>
    <w:p w:rsidR="00E519D9" w:rsidRPr="00630EFC" w:rsidRDefault="00E519D9" w:rsidP="00735812">
      <w:pPr>
        <w:spacing w:after="0" w:line="360" w:lineRule="auto"/>
        <w:jc w:val="both"/>
        <w:rPr>
          <w:rFonts w:ascii="Times New Roman" w:hAnsi="Times New Roman" w:cs="Times New Roman"/>
          <w:sz w:val="24"/>
          <w:szCs w:val="24"/>
        </w:rPr>
      </w:pPr>
    </w:p>
    <w:p w:rsidR="00E519D9" w:rsidRPr="00630EFC" w:rsidRDefault="007A5DF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05F3" w:rsidRPr="00630EFC">
        <w:rPr>
          <w:rFonts w:ascii="Times New Roman" w:hAnsi="Times New Roman" w:cs="Times New Roman"/>
          <w:sz w:val="24"/>
          <w:szCs w:val="24"/>
        </w:rPr>
        <w:t>In the second</w:t>
      </w:r>
      <w:r w:rsidR="00E519D9" w:rsidRPr="00630EFC">
        <w:rPr>
          <w:rFonts w:ascii="Times New Roman" w:hAnsi="Times New Roman" w:cs="Times New Roman"/>
          <w:sz w:val="24"/>
          <w:szCs w:val="24"/>
        </w:rPr>
        <w:t xml:space="preserve"> application, the </w:t>
      </w:r>
      <w:r w:rsidR="00630EFC">
        <w:rPr>
          <w:rFonts w:ascii="Times New Roman" w:hAnsi="Times New Roman" w:cs="Times New Roman"/>
          <w:sz w:val="24"/>
          <w:szCs w:val="24"/>
        </w:rPr>
        <w:t xml:space="preserve">first </w:t>
      </w:r>
      <w:r w:rsidR="00E519D9" w:rsidRPr="00630EFC">
        <w:rPr>
          <w:rFonts w:ascii="Times New Roman" w:hAnsi="Times New Roman" w:cs="Times New Roman"/>
          <w:sz w:val="24"/>
          <w:szCs w:val="24"/>
        </w:rPr>
        <w:t xml:space="preserve">respondent, who is the </w:t>
      </w:r>
      <w:r w:rsidR="00D105F3" w:rsidRPr="00630EFC">
        <w:rPr>
          <w:rFonts w:ascii="Times New Roman" w:hAnsi="Times New Roman" w:cs="Times New Roman"/>
          <w:sz w:val="24"/>
          <w:szCs w:val="24"/>
        </w:rPr>
        <w:t>applicant,</w:t>
      </w:r>
      <w:r w:rsidR="00E519D9" w:rsidRPr="00630EFC">
        <w:rPr>
          <w:rFonts w:ascii="Times New Roman" w:hAnsi="Times New Roman" w:cs="Times New Roman"/>
          <w:sz w:val="24"/>
          <w:szCs w:val="24"/>
        </w:rPr>
        <w:t xml:space="preserve"> in </w:t>
      </w:r>
      <w:r w:rsidR="00EA2002" w:rsidRPr="00630EFC">
        <w:rPr>
          <w:rFonts w:ascii="Times New Roman" w:hAnsi="Times New Roman" w:cs="Times New Roman"/>
          <w:sz w:val="24"/>
          <w:szCs w:val="24"/>
        </w:rPr>
        <w:t>that</w:t>
      </w:r>
      <w:r w:rsidR="000671D4" w:rsidRPr="00630EFC">
        <w:rPr>
          <w:rFonts w:ascii="Times New Roman" w:hAnsi="Times New Roman" w:cs="Times New Roman"/>
          <w:sz w:val="24"/>
          <w:szCs w:val="24"/>
        </w:rPr>
        <w:t xml:space="preserve"> </w:t>
      </w:r>
      <w:r w:rsidR="00E519D9" w:rsidRPr="00630EFC">
        <w:rPr>
          <w:rFonts w:ascii="Times New Roman" w:hAnsi="Times New Roman" w:cs="Times New Roman"/>
          <w:sz w:val="24"/>
          <w:szCs w:val="24"/>
        </w:rPr>
        <w:t>case</w:t>
      </w:r>
      <w:r w:rsidR="00C94AD5" w:rsidRPr="00630EFC">
        <w:rPr>
          <w:rFonts w:ascii="Times New Roman" w:hAnsi="Times New Roman" w:cs="Times New Roman"/>
          <w:sz w:val="24"/>
          <w:szCs w:val="24"/>
        </w:rPr>
        <w:t>,</w:t>
      </w:r>
      <w:r w:rsidR="00E519D9" w:rsidRPr="00630EFC">
        <w:rPr>
          <w:rFonts w:ascii="Times New Roman" w:hAnsi="Times New Roman" w:cs="Times New Roman"/>
          <w:sz w:val="24"/>
          <w:szCs w:val="24"/>
        </w:rPr>
        <w:t xml:space="preserve"> sought an order that:</w:t>
      </w:r>
      <w:r w:rsidR="00D105F3" w:rsidRPr="00630EFC">
        <w:rPr>
          <w:rFonts w:ascii="Times New Roman" w:hAnsi="Times New Roman" w:cs="Times New Roman"/>
          <w:sz w:val="24"/>
          <w:szCs w:val="24"/>
        </w:rPr>
        <w:t>-</w:t>
      </w:r>
    </w:p>
    <w:p w:rsidR="00E519D9" w:rsidRPr="00630EFC" w:rsidRDefault="00D105F3" w:rsidP="00735812">
      <w:pPr>
        <w:pStyle w:val="ListParagraph"/>
        <w:numPr>
          <w:ilvl w:val="0"/>
          <w:numId w:val="3"/>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The first</w:t>
      </w:r>
      <w:r w:rsidR="00E519D9" w:rsidRPr="00630EFC">
        <w:rPr>
          <w:rFonts w:ascii="Times New Roman" w:hAnsi="Times New Roman" w:cs="Times New Roman"/>
          <w:sz w:val="24"/>
          <w:szCs w:val="24"/>
        </w:rPr>
        <w:t xml:space="preserve"> respondent’s members are obliged to pay the infrastru</w:t>
      </w:r>
      <w:r w:rsidR="00EA2002" w:rsidRPr="00630EFC">
        <w:rPr>
          <w:rFonts w:ascii="Times New Roman" w:hAnsi="Times New Roman" w:cs="Times New Roman"/>
          <w:sz w:val="24"/>
          <w:szCs w:val="24"/>
        </w:rPr>
        <w:t>ctu</w:t>
      </w:r>
      <w:r w:rsidR="00E519D9" w:rsidRPr="00630EFC">
        <w:rPr>
          <w:rFonts w:ascii="Times New Roman" w:hAnsi="Times New Roman" w:cs="Times New Roman"/>
          <w:sz w:val="24"/>
          <w:szCs w:val="24"/>
        </w:rPr>
        <w:t xml:space="preserve">re construction </w:t>
      </w:r>
      <w:r w:rsidR="00735812">
        <w:rPr>
          <w:rFonts w:ascii="Times New Roman" w:hAnsi="Times New Roman" w:cs="Times New Roman"/>
          <w:sz w:val="24"/>
          <w:szCs w:val="24"/>
        </w:rPr>
        <w:tab/>
      </w:r>
      <w:r w:rsidR="00E519D9" w:rsidRPr="00630EFC">
        <w:rPr>
          <w:rFonts w:ascii="Times New Roman" w:hAnsi="Times New Roman" w:cs="Times New Roman"/>
          <w:sz w:val="24"/>
          <w:szCs w:val="24"/>
        </w:rPr>
        <w:t>costs during th</w:t>
      </w:r>
      <w:r w:rsidR="00C94AD5" w:rsidRPr="00630EFC">
        <w:rPr>
          <w:rFonts w:ascii="Times New Roman" w:hAnsi="Times New Roman" w:cs="Times New Roman"/>
          <w:sz w:val="24"/>
          <w:szCs w:val="24"/>
        </w:rPr>
        <w:t xml:space="preserve">e currency of the construction </w:t>
      </w:r>
      <w:r w:rsidR="00E519D9" w:rsidRPr="00630EFC">
        <w:rPr>
          <w:rFonts w:ascii="Times New Roman" w:hAnsi="Times New Roman" w:cs="Times New Roman"/>
          <w:sz w:val="24"/>
          <w:szCs w:val="24"/>
        </w:rPr>
        <w:t xml:space="preserve">and must meet the reasonable charges </w:t>
      </w:r>
      <w:r w:rsidR="00735812">
        <w:rPr>
          <w:rFonts w:ascii="Times New Roman" w:hAnsi="Times New Roman" w:cs="Times New Roman"/>
          <w:sz w:val="24"/>
          <w:szCs w:val="24"/>
        </w:rPr>
        <w:tab/>
      </w:r>
      <w:r w:rsidR="00E519D9" w:rsidRPr="00630EFC">
        <w:rPr>
          <w:rFonts w:ascii="Times New Roman" w:hAnsi="Times New Roman" w:cs="Times New Roman"/>
          <w:sz w:val="24"/>
          <w:szCs w:val="24"/>
        </w:rPr>
        <w:t>raised by the applicant.</w:t>
      </w:r>
    </w:p>
    <w:p w:rsidR="00E519D9" w:rsidRPr="00630EFC" w:rsidRDefault="00630EFC" w:rsidP="00735812">
      <w:pPr>
        <w:pStyle w:val="ListParagraph"/>
        <w:numPr>
          <w:ilvl w:val="0"/>
          <w:numId w:val="3"/>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f</w:t>
      </w:r>
      <w:r w:rsidR="000671D4" w:rsidRPr="00630EFC">
        <w:rPr>
          <w:rFonts w:ascii="Times New Roman" w:hAnsi="Times New Roman" w:cs="Times New Roman"/>
          <w:sz w:val="24"/>
          <w:szCs w:val="24"/>
        </w:rPr>
        <w:t>irst</w:t>
      </w:r>
      <w:r w:rsidR="00E519D9" w:rsidRPr="00630EFC">
        <w:rPr>
          <w:rFonts w:ascii="Times New Roman" w:hAnsi="Times New Roman" w:cs="Times New Roman"/>
          <w:sz w:val="24"/>
          <w:szCs w:val="24"/>
        </w:rPr>
        <w:t xml:space="preserve"> respondent’s members shall pay the sum of US$276 989-00.</w:t>
      </w:r>
    </w:p>
    <w:p w:rsidR="00E519D9" w:rsidRPr="00630EFC" w:rsidRDefault="00E519D9" w:rsidP="00735812">
      <w:pPr>
        <w:pStyle w:val="ListParagraph"/>
        <w:numPr>
          <w:ilvl w:val="0"/>
          <w:numId w:val="3"/>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 xml:space="preserve">Costs of suit shall be borne by </w:t>
      </w:r>
      <w:r w:rsidR="00630EFC">
        <w:rPr>
          <w:rFonts w:ascii="Times New Roman" w:hAnsi="Times New Roman" w:cs="Times New Roman"/>
          <w:sz w:val="24"/>
          <w:szCs w:val="24"/>
        </w:rPr>
        <w:t xml:space="preserve">the </w:t>
      </w:r>
      <w:r w:rsidRPr="00630EFC">
        <w:rPr>
          <w:rFonts w:ascii="Times New Roman" w:hAnsi="Times New Roman" w:cs="Times New Roman"/>
          <w:sz w:val="24"/>
          <w:szCs w:val="24"/>
        </w:rPr>
        <w:t>f</w:t>
      </w:r>
      <w:r w:rsidR="000671D4" w:rsidRPr="00630EFC">
        <w:rPr>
          <w:rFonts w:ascii="Times New Roman" w:hAnsi="Times New Roman" w:cs="Times New Roman"/>
          <w:sz w:val="24"/>
          <w:szCs w:val="24"/>
        </w:rPr>
        <w:t>i</w:t>
      </w:r>
      <w:r w:rsidRPr="00630EFC">
        <w:rPr>
          <w:rFonts w:ascii="Times New Roman" w:hAnsi="Times New Roman" w:cs="Times New Roman"/>
          <w:sz w:val="24"/>
          <w:szCs w:val="24"/>
        </w:rPr>
        <w:t>rst respondent.</w:t>
      </w:r>
    </w:p>
    <w:p w:rsidR="00D105F3" w:rsidRPr="00630EFC" w:rsidRDefault="00396242"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05F3" w:rsidRPr="00630EFC">
        <w:rPr>
          <w:rFonts w:ascii="Times New Roman" w:hAnsi="Times New Roman" w:cs="Times New Roman"/>
          <w:sz w:val="24"/>
          <w:szCs w:val="24"/>
        </w:rPr>
        <w:t>The second application is essentially a counter application and so the parties shall be referred to as in the main application for easy of reference.</w:t>
      </w:r>
    </w:p>
    <w:p w:rsidR="007A5DF3" w:rsidRDefault="007A5DF3" w:rsidP="00735812">
      <w:pPr>
        <w:spacing w:after="0" w:line="360" w:lineRule="auto"/>
        <w:jc w:val="both"/>
        <w:rPr>
          <w:rFonts w:ascii="Times New Roman" w:hAnsi="Times New Roman" w:cs="Times New Roman"/>
          <w:sz w:val="24"/>
          <w:szCs w:val="24"/>
        </w:rPr>
      </w:pPr>
    </w:p>
    <w:p w:rsidR="00E519D9" w:rsidRPr="00630EFC" w:rsidRDefault="000C1FD2"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r w:rsidR="000C0611" w:rsidRPr="00630EFC">
        <w:rPr>
          <w:rFonts w:ascii="Times New Roman" w:hAnsi="Times New Roman" w:cs="Times New Roman"/>
          <w:sz w:val="24"/>
          <w:szCs w:val="24"/>
        </w:rPr>
        <w:t>rief facts</w:t>
      </w:r>
    </w:p>
    <w:p w:rsidR="000C0611" w:rsidRPr="00630EFC" w:rsidRDefault="00630EFC"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002" w:rsidRPr="00630EFC">
        <w:rPr>
          <w:rFonts w:ascii="Times New Roman" w:hAnsi="Times New Roman" w:cs="Times New Roman"/>
          <w:sz w:val="24"/>
          <w:szCs w:val="24"/>
        </w:rPr>
        <w:t>Sometime</w:t>
      </w:r>
      <w:r w:rsidR="000C0611" w:rsidRPr="00630EFC">
        <w:rPr>
          <w:rFonts w:ascii="Times New Roman" w:hAnsi="Times New Roman" w:cs="Times New Roman"/>
          <w:sz w:val="24"/>
          <w:szCs w:val="24"/>
        </w:rPr>
        <w:t xml:space="preserve"> in 1996, the government</w:t>
      </w:r>
      <w:r w:rsidR="00C94AD5" w:rsidRPr="00630EFC">
        <w:rPr>
          <w:rFonts w:ascii="Times New Roman" w:hAnsi="Times New Roman" w:cs="Times New Roman"/>
          <w:sz w:val="24"/>
          <w:szCs w:val="24"/>
        </w:rPr>
        <w:t xml:space="preserve"> of Zimbabwe</w:t>
      </w:r>
      <w:r w:rsidR="000C0611" w:rsidRPr="00630EFC">
        <w:rPr>
          <w:rFonts w:ascii="Times New Roman" w:hAnsi="Times New Roman" w:cs="Times New Roman"/>
          <w:sz w:val="24"/>
          <w:szCs w:val="24"/>
        </w:rPr>
        <w:t xml:space="preserve"> through the </w:t>
      </w:r>
      <w:r>
        <w:rPr>
          <w:rFonts w:ascii="Times New Roman" w:hAnsi="Times New Roman" w:cs="Times New Roman"/>
          <w:sz w:val="24"/>
          <w:szCs w:val="24"/>
        </w:rPr>
        <w:t>second</w:t>
      </w:r>
      <w:r w:rsidR="000C0611" w:rsidRPr="00630EFC">
        <w:rPr>
          <w:rFonts w:ascii="Times New Roman" w:hAnsi="Times New Roman" w:cs="Times New Roman"/>
          <w:sz w:val="24"/>
          <w:szCs w:val="24"/>
        </w:rPr>
        <w:t xml:space="preserve"> respondent introduced a </w:t>
      </w:r>
      <w:r w:rsidR="00EA2002" w:rsidRPr="00630EFC">
        <w:rPr>
          <w:rFonts w:ascii="Times New Roman" w:hAnsi="Times New Roman" w:cs="Times New Roman"/>
          <w:sz w:val="24"/>
          <w:szCs w:val="24"/>
        </w:rPr>
        <w:t>housing</w:t>
      </w:r>
      <w:r w:rsidR="000C0611" w:rsidRPr="00630EFC">
        <w:rPr>
          <w:rFonts w:ascii="Times New Roman" w:hAnsi="Times New Roman" w:cs="Times New Roman"/>
          <w:sz w:val="24"/>
          <w:szCs w:val="24"/>
        </w:rPr>
        <w:t xml:space="preserve"> </w:t>
      </w:r>
      <w:r w:rsidR="00EA2002" w:rsidRPr="00630EFC">
        <w:rPr>
          <w:rFonts w:ascii="Times New Roman" w:hAnsi="Times New Roman" w:cs="Times New Roman"/>
          <w:sz w:val="24"/>
          <w:szCs w:val="24"/>
        </w:rPr>
        <w:t>scheme titled</w:t>
      </w:r>
      <w:r w:rsidR="000C0611" w:rsidRPr="00630EFC">
        <w:rPr>
          <w:rFonts w:ascii="Times New Roman" w:hAnsi="Times New Roman" w:cs="Times New Roman"/>
          <w:sz w:val="24"/>
          <w:szCs w:val="24"/>
        </w:rPr>
        <w:t xml:space="preserve"> “Start </w:t>
      </w:r>
      <w:r w:rsidR="00EA2002" w:rsidRPr="00630EFC">
        <w:rPr>
          <w:rFonts w:ascii="Times New Roman" w:hAnsi="Times New Roman" w:cs="Times New Roman"/>
          <w:sz w:val="24"/>
          <w:szCs w:val="24"/>
        </w:rPr>
        <w:t>paying</w:t>
      </w:r>
      <w:r w:rsidR="000C0611" w:rsidRPr="00630EFC">
        <w:rPr>
          <w:rFonts w:ascii="Times New Roman" w:hAnsi="Times New Roman" w:cs="Times New Roman"/>
          <w:sz w:val="24"/>
          <w:szCs w:val="24"/>
        </w:rPr>
        <w:t xml:space="preserve"> for your house scheme”</w:t>
      </w:r>
      <w:r w:rsidR="00C94AD5" w:rsidRPr="00630EFC">
        <w:rPr>
          <w:rFonts w:ascii="Times New Roman" w:hAnsi="Times New Roman" w:cs="Times New Roman"/>
          <w:sz w:val="24"/>
          <w:szCs w:val="24"/>
        </w:rPr>
        <w:t>.</w:t>
      </w:r>
      <w:r w:rsidR="000C0611" w:rsidRPr="00630EFC">
        <w:rPr>
          <w:rFonts w:ascii="Times New Roman" w:hAnsi="Times New Roman" w:cs="Times New Roman"/>
          <w:sz w:val="24"/>
          <w:szCs w:val="24"/>
        </w:rPr>
        <w:t xml:space="preserve"> </w:t>
      </w:r>
      <w:r w:rsidR="00131494" w:rsidRPr="00630EFC">
        <w:rPr>
          <w:rFonts w:ascii="Times New Roman" w:hAnsi="Times New Roman" w:cs="Times New Roman"/>
          <w:sz w:val="24"/>
          <w:szCs w:val="24"/>
        </w:rPr>
        <w:t>U</w:t>
      </w:r>
      <w:r w:rsidR="00EA2002" w:rsidRPr="00630EFC">
        <w:rPr>
          <w:rFonts w:ascii="Times New Roman" w:hAnsi="Times New Roman" w:cs="Times New Roman"/>
          <w:sz w:val="24"/>
          <w:szCs w:val="24"/>
        </w:rPr>
        <w:t>nder</w:t>
      </w:r>
      <w:r w:rsidR="000C0611" w:rsidRPr="00630EFC">
        <w:rPr>
          <w:rFonts w:ascii="Times New Roman" w:hAnsi="Times New Roman" w:cs="Times New Roman"/>
          <w:sz w:val="24"/>
          <w:szCs w:val="24"/>
        </w:rPr>
        <w:t xml:space="preserve"> this </w:t>
      </w:r>
      <w:r w:rsidR="00EA2002" w:rsidRPr="00630EFC">
        <w:rPr>
          <w:rFonts w:ascii="Times New Roman" w:hAnsi="Times New Roman" w:cs="Times New Roman"/>
          <w:sz w:val="24"/>
          <w:szCs w:val="24"/>
        </w:rPr>
        <w:t>scheme persons</w:t>
      </w:r>
      <w:r w:rsidR="000C0611" w:rsidRPr="00630EFC">
        <w:rPr>
          <w:rFonts w:ascii="Times New Roman" w:hAnsi="Times New Roman" w:cs="Times New Roman"/>
          <w:sz w:val="24"/>
          <w:szCs w:val="24"/>
        </w:rPr>
        <w:t xml:space="preserve"> were invited to make monthly contributions to the </w:t>
      </w:r>
      <w:r w:rsidR="00EA2002" w:rsidRPr="00630EFC">
        <w:rPr>
          <w:rFonts w:ascii="Times New Roman" w:hAnsi="Times New Roman" w:cs="Times New Roman"/>
          <w:sz w:val="24"/>
          <w:szCs w:val="24"/>
        </w:rPr>
        <w:t>scheme</w:t>
      </w:r>
      <w:r w:rsidR="000C0611" w:rsidRPr="00630EFC">
        <w:rPr>
          <w:rFonts w:ascii="Times New Roman" w:hAnsi="Times New Roman" w:cs="Times New Roman"/>
          <w:sz w:val="24"/>
          <w:szCs w:val="24"/>
        </w:rPr>
        <w:t>.</w:t>
      </w:r>
      <w:r w:rsidR="0090338C">
        <w:rPr>
          <w:rFonts w:ascii="Times New Roman" w:hAnsi="Times New Roman" w:cs="Times New Roman"/>
          <w:sz w:val="24"/>
          <w:szCs w:val="24"/>
        </w:rPr>
        <w:t xml:space="preserve"> </w:t>
      </w:r>
      <w:r w:rsidR="000C0611" w:rsidRPr="00630EFC">
        <w:rPr>
          <w:rFonts w:ascii="Times New Roman" w:hAnsi="Times New Roman" w:cs="Times New Roman"/>
          <w:sz w:val="24"/>
          <w:szCs w:val="24"/>
        </w:rPr>
        <w:t xml:space="preserve">Some </w:t>
      </w:r>
      <w:r w:rsidR="00EA2002" w:rsidRPr="00630EFC">
        <w:rPr>
          <w:rFonts w:ascii="Times New Roman" w:hAnsi="Times New Roman" w:cs="Times New Roman"/>
          <w:sz w:val="24"/>
          <w:szCs w:val="24"/>
        </w:rPr>
        <w:t>beneficiaries formed</w:t>
      </w:r>
      <w:r w:rsidR="000C0611" w:rsidRPr="00630EFC">
        <w:rPr>
          <w:rFonts w:ascii="Times New Roman" w:hAnsi="Times New Roman" w:cs="Times New Roman"/>
          <w:sz w:val="24"/>
          <w:szCs w:val="24"/>
        </w:rPr>
        <w:t xml:space="preserve"> an association under the style </w:t>
      </w:r>
      <w:proofErr w:type="spellStart"/>
      <w:r w:rsidR="000C0611" w:rsidRPr="00630EFC">
        <w:rPr>
          <w:rFonts w:ascii="Times New Roman" w:hAnsi="Times New Roman" w:cs="Times New Roman"/>
          <w:sz w:val="24"/>
          <w:szCs w:val="24"/>
        </w:rPr>
        <w:t>Tynwald</w:t>
      </w:r>
      <w:proofErr w:type="spellEnd"/>
      <w:r w:rsidR="000C0611" w:rsidRPr="00630EFC">
        <w:rPr>
          <w:rFonts w:ascii="Times New Roman" w:hAnsi="Times New Roman" w:cs="Times New Roman"/>
          <w:sz w:val="24"/>
          <w:szCs w:val="24"/>
        </w:rPr>
        <w:t xml:space="preserve"> Development Association-Lot 14. Membership of this association comprised those people who had been allocated </w:t>
      </w:r>
      <w:r w:rsidR="00EA2002" w:rsidRPr="00630EFC">
        <w:rPr>
          <w:rFonts w:ascii="Times New Roman" w:hAnsi="Times New Roman" w:cs="Times New Roman"/>
          <w:sz w:val="24"/>
          <w:szCs w:val="24"/>
        </w:rPr>
        <w:t>stand</w:t>
      </w:r>
      <w:r w:rsidR="00131494" w:rsidRPr="00630EFC">
        <w:rPr>
          <w:rFonts w:ascii="Times New Roman" w:hAnsi="Times New Roman" w:cs="Times New Roman"/>
          <w:sz w:val="24"/>
          <w:szCs w:val="24"/>
        </w:rPr>
        <w:t>s</w:t>
      </w:r>
      <w:r w:rsidR="000C0611" w:rsidRPr="00630EFC">
        <w:rPr>
          <w:rFonts w:ascii="Times New Roman" w:hAnsi="Times New Roman" w:cs="Times New Roman"/>
          <w:sz w:val="24"/>
          <w:szCs w:val="24"/>
        </w:rPr>
        <w:t xml:space="preserve"> in </w:t>
      </w:r>
      <w:proofErr w:type="spellStart"/>
      <w:r w:rsidR="000C0611" w:rsidRPr="00630EFC">
        <w:rPr>
          <w:rFonts w:ascii="Times New Roman" w:hAnsi="Times New Roman" w:cs="Times New Roman"/>
          <w:sz w:val="24"/>
          <w:szCs w:val="24"/>
        </w:rPr>
        <w:t>Tynwald</w:t>
      </w:r>
      <w:proofErr w:type="spellEnd"/>
      <w:r w:rsidR="000C0611" w:rsidRPr="00630EFC">
        <w:rPr>
          <w:rFonts w:ascii="Times New Roman" w:hAnsi="Times New Roman" w:cs="Times New Roman"/>
          <w:sz w:val="24"/>
          <w:szCs w:val="24"/>
        </w:rPr>
        <w:t xml:space="preserve"> Lot 14</w:t>
      </w:r>
      <w:r w:rsidR="00131494" w:rsidRPr="00630EFC">
        <w:rPr>
          <w:rFonts w:ascii="Times New Roman" w:hAnsi="Times New Roman" w:cs="Times New Roman"/>
          <w:sz w:val="24"/>
          <w:szCs w:val="24"/>
        </w:rPr>
        <w:t xml:space="preserve"> under the scheme</w:t>
      </w:r>
      <w:r w:rsidR="000C0611" w:rsidRPr="00630EFC">
        <w:rPr>
          <w:rFonts w:ascii="Times New Roman" w:hAnsi="Times New Roman" w:cs="Times New Roman"/>
          <w:sz w:val="24"/>
          <w:szCs w:val="24"/>
        </w:rPr>
        <w:t>.</w:t>
      </w:r>
      <w:r w:rsidR="00131494" w:rsidRPr="00630EFC">
        <w:rPr>
          <w:rFonts w:ascii="Times New Roman" w:hAnsi="Times New Roman" w:cs="Times New Roman"/>
          <w:sz w:val="24"/>
          <w:szCs w:val="24"/>
        </w:rPr>
        <w:t xml:space="preserve"> The</w:t>
      </w:r>
      <w:r w:rsidR="007D42F5" w:rsidRPr="00630EFC">
        <w:rPr>
          <w:rFonts w:ascii="Times New Roman" w:hAnsi="Times New Roman" w:cs="Times New Roman"/>
          <w:sz w:val="24"/>
          <w:szCs w:val="24"/>
        </w:rPr>
        <w:t xml:space="preserve"> monthly </w:t>
      </w:r>
      <w:r w:rsidR="00EA2002" w:rsidRPr="00630EFC">
        <w:rPr>
          <w:rFonts w:ascii="Times New Roman" w:hAnsi="Times New Roman" w:cs="Times New Roman"/>
          <w:sz w:val="24"/>
          <w:szCs w:val="24"/>
        </w:rPr>
        <w:t>subscriptions</w:t>
      </w:r>
      <w:r w:rsidR="007D42F5" w:rsidRPr="00630EFC">
        <w:rPr>
          <w:rFonts w:ascii="Times New Roman" w:hAnsi="Times New Roman" w:cs="Times New Roman"/>
          <w:sz w:val="24"/>
          <w:szCs w:val="24"/>
        </w:rPr>
        <w:t xml:space="preserve"> were meant </w:t>
      </w:r>
      <w:r w:rsidR="00EA2002" w:rsidRPr="00630EFC">
        <w:rPr>
          <w:rFonts w:ascii="Times New Roman" w:hAnsi="Times New Roman" w:cs="Times New Roman"/>
          <w:sz w:val="24"/>
          <w:szCs w:val="24"/>
        </w:rPr>
        <w:t>to fund</w:t>
      </w:r>
      <w:r w:rsidR="007D42F5" w:rsidRPr="00630EFC">
        <w:rPr>
          <w:rFonts w:ascii="Times New Roman" w:hAnsi="Times New Roman" w:cs="Times New Roman"/>
          <w:sz w:val="24"/>
          <w:szCs w:val="24"/>
        </w:rPr>
        <w:t xml:space="preserve"> the construction of residential accommodation for the members on various stands that they would have been allocated by the </w:t>
      </w:r>
      <w:r>
        <w:rPr>
          <w:rFonts w:ascii="Times New Roman" w:hAnsi="Times New Roman" w:cs="Times New Roman"/>
          <w:sz w:val="24"/>
          <w:szCs w:val="24"/>
        </w:rPr>
        <w:t>second</w:t>
      </w:r>
      <w:r w:rsidR="007D42F5" w:rsidRPr="00630EFC">
        <w:rPr>
          <w:rFonts w:ascii="Times New Roman" w:hAnsi="Times New Roman" w:cs="Times New Roman"/>
          <w:sz w:val="24"/>
          <w:szCs w:val="24"/>
        </w:rPr>
        <w:t xml:space="preserve"> respondent.</w:t>
      </w:r>
    </w:p>
    <w:p w:rsidR="00B76B87" w:rsidRPr="00630EFC" w:rsidRDefault="00630EFC"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76B87" w:rsidRPr="00630EFC">
        <w:rPr>
          <w:rFonts w:ascii="Times New Roman" w:hAnsi="Times New Roman" w:cs="Times New Roman"/>
          <w:sz w:val="24"/>
          <w:szCs w:val="24"/>
        </w:rPr>
        <w:t xml:space="preserve">When </w:t>
      </w:r>
      <w:r w:rsidR="00B5421F" w:rsidRPr="00630EFC">
        <w:rPr>
          <w:rFonts w:ascii="Times New Roman" w:hAnsi="Times New Roman" w:cs="Times New Roman"/>
          <w:sz w:val="24"/>
          <w:szCs w:val="24"/>
        </w:rPr>
        <w:t xml:space="preserve">the </w:t>
      </w:r>
      <w:r w:rsidR="00B76B87" w:rsidRPr="00630EFC">
        <w:rPr>
          <w:rFonts w:ascii="Times New Roman" w:hAnsi="Times New Roman" w:cs="Times New Roman"/>
          <w:sz w:val="24"/>
          <w:szCs w:val="24"/>
        </w:rPr>
        <w:t xml:space="preserve">second respondent faced difficulties in </w:t>
      </w:r>
      <w:r w:rsidR="00EA2002" w:rsidRPr="00630EFC">
        <w:rPr>
          <w:rFonts w:ascii="Times New Roman" w:hAnsi="Times New Roman" w:cs="Times New Roman"/>
          <w:sz w:val="24"/>
          <w:szCs w:val="24"/>
        </w:rPr>
        <w:t>fulfilling</w:t>
      </w:r>
      <w:r w:rsidR="00131494" w:rsidRPr="00630EFC">
        <w:rPr>
          <w:rFonts w:ascii="Times New Roman" w:hAnsi="Times New Roman" w:cs="Times New Roman"/>
          <w:sz w:val="24"/>
          <w:szCs w:val="24"/>
        </w:rPr>
        <w:t xml:space="preserve"> its obligations in</w:t>
      </w:r>
      <w:r w:rsidR="00B76B87" w:rsidRPr="00630EFC">
        <w:rPr>
          <w:rFonts w:ascii="Times New Roman" w:hAnsi="Times New Roman" w:cs="Times New Roman"/>
          <w:sz w:val="24"/>
          <w:szCs w:val="24"/>
        </w:rPr>
        <w:t xml:space="preserve"> the construction of roads and o</w:t>
      </w:r>
      <w:r w:rsidR="00EA2002" w:rsidRPr="00630EFC">
        <w:rPr>
          <w:rFonts w:ascii="Times New Roman" w:hAnsi="Times New Roman" w:cs="Times New Roman"/>
          <w:sz w:val="24"/>
          <w:szCs w:val="24"/>
        </w:rPr>
        <w:t>t</w:t>
      </w:r>
      <w:r w:rsidR="00B76B87" w:rsidRPr="00630EFC">
        <w:rPr>
          <w:rFonts w:ascii="Times New Roman" w:hAnsi="Times New Roman" w:cs="Times New Roman"/>
          <w:sz w:val="24"/>
          <w:szCs w:val="24"/>
        </w:rPr>
        <w:t xml:space="preserve">her </w:t>
      </w:r>
      <w:r w:rsidR="00EA2002" w:rsidRPr="00630EFC">
        <w:rPr>
          <w:rFonts w:ascii="Times New Roman" w:hAnsi="Times New Roman" w:cs="Times New Roman"/>
          <w:sz w:val="24"/>
          <w:szCs w:val="24"/>
        </w:rPr>
        <w:t>infrastructure as provided</w:t>
      </w:r>
      <w:r w:rsidR="00131494" w:rsidRPr="00630EFC">
        <w:rPr>
          <w:rFonts w:ascii="Times New Roman" w:hAnsi="Times New Roman" w:cs="Times New Roman"/>
          <w:sz w:val="24"/>
          <w:szCs w:val="24"/>
        </w:rPr>
        <w:t xml:space="preserve"> by the scheme a</w:t>
      </w:r>
      <w:r w:rsidR="00B76B87" w:rsidRPr="00630EFC">
        <w:rPr>
          <w:rFonts w:ascii="Times New Roman" w:hAnsi="Times New Roman" w:cs="Times New Roman"/>
          <w:sz w:val="24"/>
          <w:szCs w:val="24"/>
        </w:rPr>
        <w:t xml:space="preserve"> new agreement was crafted which now included the </w:t>
      </w:r>
      <w:r>
        <w:rPr>
          <w:rFonts w:ascii="Times New Roman" w:hAnsi="Times New Roman" w:cs="Times New Roman"/>
          <w:sz w:val="24"/>
          <w:szCs w:val="24"/>
        </w:rPr>
        <w:t>first</w:t>
      </w:r>
      <w:r w:rsidR="00B76B87" w:rsidRPr="00630EFC">
        <w:rPr>
          <w:rFonts w:ascii="Times New Roman" w:hAnsi="Times New Roman" w:cs="Times New Roman"/>
          <w:sz w:val="24"/>
          <w:szCs w:val="24"/>
        </w:rPr>
        <w:t xml:space="preserve"> respondent</w:t>
      </w:r>
      <w:r w:rsidR="00131494" w:rsidRPr="00630EFC">
        <w:rPr>
          <w:rFonts w:ascii="Times New Roman" w:hAnsi="Times New Roman" w:cs="Times New Roman"/>
          <w:sz w:val="24"/>
          <w:szCs w:val="24"/>
        </w:rPr>
        <w:t xml:space="preserve"> as the developer</w:t>
      </w:r>
      <w:r w:rsidR="00B76B87" w:rsidRPr="00630EFC">
        <w:rPr>
          <w:rFonts w:ascii="Times New Roman" w:hAnsi="Times New Roman" w:cs="Times New Roman"/>
          <w:sz w:val="24"/>
          <w:szCs w:val="24"/>
        </w:rPr>
        <w:t>.</w:t>
      </w:r>
    </w:p>
    <w:p w:rsidR="00B76B87" w:rsidRPr="00630EFC" w:rsidRDefault="007A5DF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6B87" w:rsidRPr="00630EFC">
        <w:rPr>
          <w:rFonts w:ascii="Times New Roman" w:hAnsi="Times New Roman" w:cs="Times New Roman"/>
          <w:sz w:val="24"/>
          <w:szCs w:val="24"/>
        </w:rPr>
        <w:t xml:space="preserve">In terms of this new agreement the obligations of each party to the </w:t>
      </w:r>
      <w:r w:rsidR="00EA2002" w:rsidRPr="00630EFC">
        <w:rPr>
          <w:rFonts w:ascii="Times New Roman" w:hAnsi="Times New Roman" w:cs="Times New Roman"/>
          <w:sz w:val="24"/>
          <w:szCs w:val="24"/>
        </w:rPr>
        <w:t>tripartite</w:t>
      </w:r>
      <w:r w:rsidR="00B76B87" w:rsidRPr="00630EFC">
        <w:rPr>
          <w:rFonts w:ascii="Times New Roman" w:hAnsi="Times New Roman" w:cs="Times New Roman"/>
          <w:sz w:val="24"/>
          <w:szCs w:val="24"/>
        </w:rPr>
        <w:t xml:space="preserve"> agreement wer</w:t>
      </w:r>
      <w:r w:rsidR="00EA2002" w:rsidRPr="00630EFC">
        <w:rPr>
          <w:rFonts w:ascii="Times New Roman" w:hAnsi="Times New Roman" w:cs="Times New Roman"/>
          <w:sz w:val="24"/>
          <w:szCs w:val="24"/>
        </w:rPr>
        <w:t>e</w:t>
      </w:r>
      <w:r w:rsidR="00B76B87" w:rsidRPr="00630EFC">
        <w:rPr>
          <w:rFonts w:ascii="Times New Roman" w:hAnsi="Times New Roman" w:cs="Times New Roman"/>
          <w:sz w:val="24"/>
          <w:szCs w:val="24"/>
        </w:rPr>
        <w:t xml:space="preserve"> spelt out, this is the agreement of </w:t>
      </w:r>
      <w:r w:rsidR="00630EFC">
        <w:rPr>
          <w:rFonts w:ascii="Times New Roman" w:hAnsi="Times New Roman" w:cs="Times New Roman"/>
          <w:sz w:val="24"/>
          <w:szCs w:val="24"/>
        </w:rPr>
        <w:t>19</w:t>
      </w:r>
      <w:r w:rsidR="00B76B87" w:rsidRPr="00630EFC">
        <w:rPr>
          <w:rFonts w:ascii="Times New Roman" w:hAnsi="Times New Roman" w:cs="Times New Roman"/>
          <w:sz w:val="24"/>
          <w:szCs w:val="24"/>
        </w:rPr>
        <w:t xml:space="preserve"> </w:t>
      </w:r>
      <w:r w:rsidR="00EA2002" w:rsidRPr="00630EFC">
        <w:rPr>
          <w:rFonts w:ascii="Times New Roman" w:hAnsi="Times New Roman" w:cs="Times New Roman"/>
          <w:sz w:val="24"/>
          <w:szCs w:val="24"/>
        </w:rPr>
        <w:t>June</w:t>
      </w:r>
      <w:r w:rsidR="00B76B87" w:rsidRPr="00630EFC">
        <w:rPr>
          <w:rFonts w:ascii="Times New Roman" w:hAnsi="Times New Roman" w:cs="Times New Roman"/>
          <w:sz w:val="24"/>
          <w:szCs w:val="24"/>
        </w:rPr>
        <w:t xml:space="preserve"> 2008.</w:t>
      </w:r>
    </w:p>
    <w:p w:rsidR="00E519D9" w:rsidRPr="00630EFC" w:rsidRDefault="00630EFC"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19D9" w:rsidRPr="00630EFC">
        <w:rPr>
          <w:rFonts w:ascii="Times New Roman" w:hAnsi="Times New Roman" w:cs="Times New Roman"/>
          <w:sz w:val="24"/>
          <w:szCs w:val="24"/>
        </w:rPr>
        <w:t>The two appli</w:t>
      </w:r>
      <w:r w:rsidR="00131494" w:rsidRPr="00630EFC">
        <w:rPr>
          <w:rFonts w:ascii="Times New Roman" w:hAnsi="Times New Roman" w:cs="Times New Roman"/>
          <w:sz w:val="24"/>
          <w:szCs w:val="24"/>
        </w:rPr>
        <w:t>cations are premised on this</w:t>
      </w:r>
      <w:r w:rsidR="00E519D9" w:rsidRPr="00630EFC">
        <w:rPr>
          <w:rFonts w:ascii="Times New Roman" w:hAnsi="Times New Roman" w:cs="Times New Roman"/>
          <w:sz w:val="24"/>
          <w:szCs w:val="24"/>
        </w:rPr>
        <w:t xml:space="preserve"> a</w:t>
      </w:r>
      <w:r w:rsidR="00B76B87" w:rsidRPr="00630EFC">
        <w:rPr>
          <w:rFonts w:ascii="Times New Roman" w:hAnsi="Times New Roman" w:cs="Times New Roman"/>
          <w:sz w:val="24"/>
          <w:szCs w:val="24"/>
        </w:rPr>
        <w:t xml:space="preserve">greement that the three </w:t>
      </w:r>
      <w:r w:rsidR="00EA2002" w:rsidRPr="00630EFC">
        <w:rPr>
          <w:rFonts w:ascii="Times New Roman" w:hAnsi="Times New Roman" w:cs="Times New Roman"/>
          <w:sz w:val="24"/>
          <w:szCs w:val="24"/>
        </w:rPr>
        <w:t>parties, namely</w:t>
      </w:r>
      <w:r w:rsidR="00E519D9" w:rsidRPr="00630EFC">
        <w:rPr>
          <w:rFonts w:ascii="Times New Roman" w:hAnsi="Times New Roman" w:cs="Times New Roman"/>
          <w:sz w:val="24"/>
          <w:szCs w:val="24"/>
        </w:rPr>
        <w:t xml:space="preserve">, </w:t>
      </w:r>
      <w:proofErr w:type="spellStart"/>
      <w:r w:rsidR="00E519D9" w:rsidRPr="00630EFC">
        <w:rPr>
          <w:rFonts w:ascii="Times New Roman" w:hAnsi="Times New Roman" w:cs="Times New Roman"/>
          <w:sz w:val="24"/>
          <w:szCs w:val="24"/>
        </w:rPr>
        <w:t>Tynwald</w:t>
      </w:r>
      <w:proofErr w:type="spellEnd"/>
      <w:r w:rsidR="00E519D9" w:rsidRPr="00630EFC">
        <w:rPr>
          <w:rFonts w:ascii="Times New Roman" w:hAnsi="Times New Roman" w:cs="Times New Roman"/>
          <w:sz w:val="24"/>
          <w:szCs w:val="24"/>
        </w:rPr>
        <w:t xml:space="preserve"> D</w:t>
      </w:r>
      <w:r w:rsidR="00D105F3" w:rsidRPr="00630EFC">
        <w:rPr>
          <w:rFonts w:ascii="Times New Roman" w:hAnsi="Times New Roman" w:cs="Times New Roman"/>
          <w:sz w:val="24"/>
          <w:szCs w:val="24"/>
        </w:rPr>
        <w:t>evelopment Association-Lot 14, L</w:t>
      </w:r>
      <w:r w:rsidR="00E519D9" w:rsidRPr="00630EFC">
        <w:rPr>
          <w:rFonts w:ascii="Times New Roman" w:hAnsi="Times New Roman" w:cs="Times New Roman"/>
          <w:sz w:val="24"/>
          <w:szCs w:val="24"/>
        </w:rPr>
        <w:t xml:space="preserve">ife Ministry Zimbabwe and the Minister of </w:t>
      </w:r>
      <w:r w:rsidR="00D105F3" w:rsidRPr="00630EFC">
        <w:rPr>
          <w:rFonts w:ascii="Times New Roman" w:hAnsi="Times New Roman" w:cs="Times New Roman"/>
          <w:sz w:val="24"/>
          <w:szCs w:val="24"/>
        </w:rPr>
        <w:t>L</w:t>
      </w:r>
      <w:r w:rsidR="00EA2002" w:rsidRPr="00630EFC">
        <w:rPr>
          <w:rFonts w:ascii="Times New Roman" w:hAnsi="Times New Roman" w:cs="Times New Roman"/>
          <w:sz w:val="24"/>
          <w:szCs w:val="24"/>
        </w:rPr>
        <w:t>ocal</w:t>
      </w:r>
      <w:r w:rsidR="00D105F3" w:rsidRPr="00630EFC">
        <w:rPr>
          <w:rFonts w:ascii="Times New Roman" w:hAnsi="Times New Roman" w:cs="Times New Roman"/>
          <w:sz w:val="24"/>
          <w:szCs w:val="24"/>
        </w:rPr>
        <w:t xml:space="preserve"> Government, Public Works and Urban D</w:t>
      </w:r>
      <w:r w:rsidR="00E519D9" w:rsidRPr="00630EFC">
        <w:rPr>
          <w:rFonts w:ascii="Times New Roman" w:hAnsi="Times New Roman" w:cs="Times New Roman"/>
          <w:sz w:val="24"/>
          <w:szCs w:val="24"/>
        </w:rPr>
        <w:t xml:space="preserve">evelopment entered into on </w:t>
      </w:r>
      <w:r>
        <w:rPr>
          <w:rFonts w:ascii="Times New Roman" w:hAnsi="Times New Roman" w:cs="Times New Roman"/>
          <w:sz w:val="24"/>
          <w:szCs w:val="24"/>
        </w:rPr>
        <w:t>19</w:t>
      </w:r>
      <w:r w:rsidR="000671D4" w:rsidRPr="00630EFC">
        <w:rPr>
          <w:rFonts w:ascii="Times New Roman" w:hAnsi="Times New Roman" w:cs="Times New Roman"/>
          <w:sz w:val="24"/>
          <w:szCs w:val="24"/>
        </w:rPr>
        <w:t xml:space="preserve"> </w:t>
      </w:r>
      <w:r w:rsidR="00EA2002" w:rsidRPr="00630EFC">
        <w:rPr>
          <w:rFonts w:ascii="Times New Roman" w:hAnsi="Times New Roman" w:cs="Times New Roman"/>
          <w:sz w:val="24"/>
          <w:szCs w:val="24"/>
        </w:rPr>
        <w:t>June</w:t>
      </w:r>
      <w:r w:rsidR="000671D4" w:rsidRPr="00630EFC">
        <w:rPr>
          <w:rFonts w:ascii="Times New Roman" w:hAnsi="Times New Roman" w:cs="Times New Roman"/>
          <w:sz w:val="24"/>
          <w:szCs w:val="24"/>
        </w:rPr>
        <w:t xml:space="preserve"> 2008.</w:t>
      </w:r>
    </w:p>
    <w:p w:rsidR="00664D49" w:rsidRPr="00630EFC" w:rsidRDefault="00974B0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5EBF" w:rsidRPr="00630EFC">
        <w:rPr>
          <w:rFonts w:ascii="Times New Roman" w:hAnsi="Times New Roman" w:cs="Times New Roman"/>
          <w:sz w:val="24"/>
          <w:szCs w:val="24"/>
        </w:rPr>
        <w:t>The applicant in HC</w:t>
      </w:r>
      <w:r w:rsidR="00664D49" w:rsidRPr="00630EFC">
        <w:rPr>
          <w:rFonts w:ascii="Times New Roman" w:hAnsi="Times New Roman" w:cs="Times New Roman"/>
          <w:sz w:val="24"/>
          <w:szCs w:val="24"/>
        </w:rPr>
        <w:t xml:space="preserve"> 10642/14 alleged that in terms of the agreement the </w:t>
      </w:r>
      <w:r w:rsidR="00630EFC">
        <w:rPr>
          <w:rFonts w:ascii="Times New Roman" w:hAnsi="Times New Roman" w:cs="Times New Roman"/>
          <w:sz w:val="24"/>
          <w:szCs w:val="24"/>
        </w:rPr>
        <w:t>first</w:t>
      </w:r>
      <w:r w:rsidR="00664D49" w:rsidRPr="00630EFC">
        <w:rPr>
          <w:rFonts w:ascii="Times New Roman" w:hAnsi="Times New Roman" w:cs="Times New Roman"/>
          <w:sz w:val="24"/>
          <w:szCs w:val="24"/>
        </w:rPr>
        <w:t xml:space="preserve"> respondent</w:t>
      </w:r>
      <w:r w:rsidR="00EA2002" w:rsidRPr="00630EFC">
        <w:rPr>
          <w:rFonts w:ascii="Times New Roman" w:hAnsi="Times New Roman" w:cs="Times New Roman"/>
          <w:sz w:val="24"/>
          <w:szCs w:val="24"/>
        </w:rPr>
        <w:t xml:space="preserve"> undertook</w:t>
      </w:r>
      <w:r w:rsidR="0026796D" w:rsidRPr="00630EFC">
        <w:rPr>
          <w:rFonts w:ascii="Times New Roman" w:hAnsi="Times New Roman" w:cs="Times New Roman"/>
          <w:sz w:val="24"/>
          <w:szCs w:val="24"/>
        </w:rPr>
        <w:t>,</w:t>
      </w:r>
      <w:r w:rsidR="00664D49" w:rsidRPr="00630EFC">
        <w:rPr>
          <w:rFonts w:ascii="Times New Roman" w:hAnsi="Times New Roman" w:cs="Times New Roman"/>
          <w:sz w:val="24"/>
          <w:szCs w:val="24"/>
        </w:rPr>
        <w:t xml:space="preserve"> among </w:t>
      </w:r>
      <w:r w:rsidR="00EA2002" w:rsidRPr="00630EFC">
        <w:rPr>
          <w:rFonts w:ascii="Times New Roman" w:hAnsi="Times New Roman" w:cs="Times New Roman"/>
          <w:sz w:val="24"/>
          <w:szCs w:val="24"/>
        </w:rPr>
        <w:t>other things</w:t>
      </w:r>
      <w:r w:rsidR="00664D49" w:rsidRPr="00630EFC">
        <w:rPr>
          <w:rFonts w:ascii="Times New Roman" w:hAnsi="Times New Roman" w:cs="Times New Roman"/>
          <w:sz w:val="24"/>
          <w:szCs w:val="24"/>
        </w:rPr>
        <w:t xml:space="preserve">, </w:t>
      </w:r>
      <w:r w:rsidR="00EA2002" w:rsidRPr="00630EFC">
        <w:rPr>
          <w:rFonts w:ascii="Times New Roman" w:hAnsi="Times New Roman" w:cs="Times New Roman"/>
          <w:sz w:val="24"/>
          <w:szCs w:val="24"/>
        </w:rPr>
        <w:t>to</w:t>
      </w:r>
      <w:r w:rsidR="00664D49" w:rsidRPr="00630EFC">
        <w:rPr>
          <w:rFonts w:ascii="Times New Roman" w:hAnsi="Times New Roman" w:cs="Times New Roman"/>
          <w:sz w:val="24"/>
          <w:szCs w:val="24"/>
        </w:rPr>
        <w:t xml:space="preserve"> raise finance from its financiers, prepare tender documents</w:t>
      </w:r>
      <w:r w:rsidR="0090338C">
        <w:rPr>
          <w:rFonts w:ascii="Times New Roman" w:hAnsi="Times New Roman" w:cs="Times New Roman"/>
          <w:sz w:val="24"/>
          <w:szCs w:val="24"/>
        </w:rPr>
        <w:t xml:space="preserve">, </w:t>
      </w:r>
      <w:r w:rsidR="00664D49" w:rsidRPr="00630EFC">
        <w:rPr>
          <w:rFonts w:ascii="Times New Roman" w:hAnsi="Times New Roman" w:cs="Times New Roman"/>
          <w:sz w:val="24"/>
          <w:szCs w:val="24"/>
        </w:rPr>
        <w:t xml:space="preserve">bills of quantities and infrastructure designs </w:t>
      </w:r>
      <w:r w:rsidR="00131494" w:rsidRPr="00630EFC">
        <w:rPr>
          <w:rFonts w:ascii="Times New Roman" w:hAnsi="Times New Roman" w:cs="Times New Roman"/>
          <w:sz w:val="24"/>
          <w:szCs w:val="24"/>
        </w:rPr>
        <w:t xml:space="preserve">and </w:t>
      </w:r>
      <w:r w:rsidR="00664D49" w:rsidRPr="00630EFC">
        <w:rPr>
          <w:rFonts w:ascii="Times New Roman" w:hAnsi="Times New Roman" w:cs="Times New Roman"/>
          <w:sz w:val="24"/>
          <w:szCs w:val="24"/>
        </w:rPr>
        <w:t xml:space="preserve">provide </w:t>
      </w:r>
      <w:r w:rsidR="00EA2002" w:rsidRPr="00630EFC">
        <w:rPr>
          <w:rFonts w:ascii="Times New Roman" w:hAnsi="Times New Roman" w:cs="Times New Roman"/>
          <w:sz w:val="24"/>
          <w:szCs w:val="24"/>
        </w:rPr>
        <w:t>onsite</w:t>
      </w:r>
      <w:r w:rsidR="00664D49" w:rsidRPr="00630EFC">
        <w:rPr>
          <w:rFonts w:ascii="Times New Roman" w:hAnsi="Times New Roman" w:cs="Times New Roman"/>
          <w:sz w:val="24"/>
          <w:szCs w:val="24"/>
        </w:rPr>
        <w:t xml:space="preserve"> infrastructure that is, roads and </w:t>
      </w:r>
      <w:r w:rsidR="00EA2002" w:rsidRPr="00630EFC">
        <w:rPr>
          <w:rFonts w:ascii="Times New Roman" w:hAnsi="Times New Roman" w:cs="Times New Roman"/>
          <w:sz w:val="24"/>
          <w:szCs w:val="24"/>
        </w:rPr>
        <w:t>storm water</w:t>
      </w:r>
      <w:r w:rsidR="00664D49" w:rsidRPr="00630EFC">
        <w:rPr>
          <w:rFonts w:ascii="Times New Roman" w:hAnsi="Times New Roman" w:cs="Times New Roman"/>
          <w:sz w:val="24"/>
          <w:szCs w:val="24"/>
        </w:rPr>
        <w:t xml:space="preserve"> drainage, water supply, </w:t>
      </w:r>
      <w:r w:rsidR="00EA2002" w:rsidRPr="00630EFC">
        <w:rPr>
          <w:rFonts w:ascii="Times New Roman" w:hAnsi="Times New Roman" w:cs="Times New Roman"/>
          <w:sz w:val="24"/>
          <w:szCs w:val="24"/>
        </w:rPr>
        <w:t>a</w:t>
      </w:r>
      <w:r w:rsidR="00664D49" w:rsidRPr="00630EFC">
        <w:rPr>
          <w:rFonts w:ascii="Times New Roman" w:hAnsi="Times New Roman" w:cs="Times New Roman"/>
          <w:sz w:val="24"/>
          <w:szCs w:val="24"/>
        </w:rPr>
        <w:t xml:space="preserve">nd sewage reticulation to </w:t>
      </w:r>
      <w:r w:rsidR="00EA2002" w:rsidRPr="00630EFC">
        <w:rPr>
          <w:rFonts w:ascii="Times New Roman" w:hAnsi="Times New Roman" w:cs="Times New Roman"/>
          <w:sz w:val="24"/>
          <w:szCs w:val="24"/>
        </w:rPr>
        <w:t>standards</w:t>
      </w:r>
      <w:r w:rsidR="00664D49" w:rsidRPr="00630EFC">
        <w:rPr>
          <w:rFonts w:ascii="Times New Roman" w:hAnsi="Times New Roman" w:cs="Times New Roman"/>
          <w:sz w:val="24"/>
          <w:szCs w:val="24"/>
        </w:rPr>
        <w:t xml:space="preserve"> approved by the local authority and </w:t>
      </w:r>
      <w:r w:rsidR="00EA2002" w:rsidRPr="00630EFC">
        <w:rPr>
          <w:rFonts w:ascii="Times New Roman" w:hAnsi="Times New Roman" w:cs="Times New Roman"/>
          <w:sz w:val="24"/>
          <w:szCs w:val="24"/>
        </w:rPr>
        <w:t>electricity ‘reticulation</w:t>
      </w:r>
      <w:r w:rsidR="00B74BED" w:rsidRPr="00630EFC">
        <w:rPr>
          <w:rFonts w:ascii="Times New Roman" w:hAnsi="Times New Roman" w:cs="Times New Roman"/>
          <w:sz w:val="24"/>
          <w:szCs w:val="24"/>
        </w:rPr>
        <w:t>’</w:t>
      </w:r>
      <w:r w:rsidR="00EA2002" w:rsidRPr="00630EFC">
        <w:rPr>
          <w:rFonts w:ascii="Times New Roman" w:hAnsi="Times New Roman" w:cs="Times New Roman"/>
          <w:sz w:val="24"/>
          <w:szCs w:val="24"/>
        </w:rPr>
        <w:t xml:space="preserve"> and ensure that the project</w:t>
      </w:r>
      <w:r w:rsidR="00B74BED" w:rsidRPr="00630EFC">
        <w:rPr>
          <w:rFonts w:ascii="Times New Roman" w:hAnsi="Times New Roman" w:cs="Times New Roman"/>
          <w:sz w:val="24"/>
          <w:szCs w:val="24"/>
        </w:rPr>
        <w:t xml:space="preserve"> is completed within the contract period or as per the project’s program of works. In </w:t>
      </w:r>
      <w:r w:rsidR="00EA2002" w:rsidRPr="00630EFC">
        <w:rPr>
          <w:rFonts w:ascii="Times New Roman" w:hAnsi="Times New Roman" w:cs="Times New Roman"/>
          <w:sz w:val="24"/>
          <w:szCs w:val="24"/>
        </w:rPr>
        <w:t xml:space="preserve">terms </w:t>
      </w:r>
      <w:r w:rsidR="00B74BED" w:rsidRPr="00630EFC">
        <w:rPr>
          <w:rFonts w:ascii="Times New Roman" w:hAnsi="Times New Roman" w:cs="Times New Roman"/>
          <w:sz w:val="24"/>
          <w:szCs w:val="24"/>
        </w:rPr>
        <w:t xml:space="preserve">of clause 5.2 of the </w:t>
      </w:r>
      <w:r w:rsidR="00EA2002" w:rsidRPr="00630EFC">
        <w:rPr>
          <w:rFonts w:ascii="Times New Roman" w:hAnsi="Times New Roman" w:cs="Times New Roman"/>
          <w:sz w:val="24"/>
          <w:szCs w:val="24"/>
        </w:rPr>
        <w:t>contract</w:t>
      </w:r>
      <w:r w:rsidR="00B74BED" w:rsidRPr="00630EFC">
        <w:rPr>
          <w:rFonts w:ascii="Times New Roman" w:hAnsi="Times New Roman" w:cs="Times New Roman"/>
          <w:sz w:val="24"/>
          <w:szCs w:val="24"/>
        </w:rPr>
        <w:t xml:space="preserve"> </w:t>
      </w:r>
      <w:r w:rsidR="00B5421F" w:rsidRPr="00630EFC">
        <w:rPr>
          <w:rFonts w:ascii="Times New Roman" w:hAnsi="Times New Roman" w:cs="Times New Roman"/>
          <w:sz w:val="24"/>
          <w:szCs w:val="24"/>
        </w:rPr>
        <w:t xml:space="preserve">the </w:t>
      </w:r>
      <w:r w:rsidR="00630EFC">
        <w:rPr>
          <w:rFonts w:ascii="Times New Roman" w:hAnsi="Times New Roman" w:cs="Times New Roman"/>
          <w:sz w:val="24"/>
          <w:szCs w:val="24"/>
        </w:rPr>
        <w:t>first</w:t>
      </w:r>
      <w:r w:rsidR="00B74BED" w:rsidRPr="00630EFC">
        <w:rPr>
          <w:rFonts w:ascii="Times New Roman" w:hAnsi="Times New Roman" w:cs="Times New Roman"/>
          <w:sz w:val="24"/>
          <w:szCs w:val="24"/>
        </w:rPr>
        <w:t xml:space="preserve"> respondent </w:t>
      </w:r>
      <w:r w:rsidR="0026796D" w:rsidRPr="00630EFC">
        <w:rPr>
          <w:rFonts w:ascii="Times New Roman" w:hAnsi="Times New Roman" w:cs="Times New Roman"/>
          <w:sz w:val="24"/>
          <w:szCs w:val="24"/>
        </w:rPr>
        <w:t xml:space="preserve">would </w:t>
      </w:r>
      <w:r w:rsidR="00B74BED" w:rsidRPr="00630EFC">
        <w:rPr>
          <w:rFonts w:ascii="Times New Roman" w:hAnsi="Times New Roman" w:cs="Times New Roman"/>
          <w:sz w:val="24"/>
          <w:szCs w:val="24"/>
        </w:rPr>
        <w:t xml:space="preserve">recover part of its development costs from the beneficiaries of the scheme and any </w:t>
      </w:r>
      <w:r w:rsidR="00EA2002" w:rsidRPr="00630EFC">
        <w:rPr>
          <w:rFonts w:ascii="Times New Roman" w:hAnsi="Times New Roman" w:cs="Times New Roman"/>
          <w:sz w:val="24"/>
          <w:szCs w:val="24"/>
        </w:rPr>
        <w:t>difference</w:t>
      </w:r>
      <w:r w:rsidR="00B74BED" w:rsidRPr="00630EFC">
        <w:rPr>
          <w:rFonts w:ascii="Times New Roman" w:hAnsi="Times New Roman" w:cs="Times New Roman"/>
          <w:sz w:val="24"/>
          <w:szCs w:val="24"/>
        </w:rPr>
        <w:t xml:space="preserve"> </w:t>
      </w:r>
      <w:r w:rsidR="00EA2002" w:rsidRPr="00630EFC">
        <w:rPr>
          <w:rFonts w:ascii="Times New Roman" w:hAnsi="Times New Roman" w:cs="Times New Roman"/>
          <w:sz w:val="24"/>
          <w:szCs w:val="24"/>
        </w:rPr>
        <w:t>thereof</w:t>
      </w:r>
      <w:r w:rsidR="00B74BED" w:rsidRPr="00630EFC">
        <w:rPr>
          <w:rFonts w:ascii="Times New Roman" w:hAnsi="Times New Roman" w:cs="Times New Roman"/>
          <w:sz w:val="24"/>
          <w:szCs w:val="24"/>
        </w:rPr>
        <w:t xml:space="preserve"> from the 217 stands set aside by </w:t>
      </w:r>
      <w:r w:rsidR="00B5421F" w:rsidRPr="00630EFC">
        <w:rPr>
          <w:rFonts w:ascii="Times New Roman" w:hAnsi="Times New Roman" w:cs="Times New Roman"/>
          <w:sz w:val="24"/>
          <w:szCs w:val="24"/>
        </w:rPr>
        <w:t xml:space="preserve">the </w:t>
      </w:r>
      <w:r w:rsidR="00630EFC">
        <w:rPr>
          <w:rFonts w:ascii="Times New Roman" w:hAnsi="Times New Roman" w:cs="Times New Roman"/>
          <w:sz w:val="24"/>
          <w:szCs w:val="24"/>
        </w:rPr>
        <w:t xml:space="preserve">second </w:t>
      </w:r>
      <w:r w:rsidR="00B74BED" w:rsidRPr="00630EFC">
        <w:rPr>
          <w:rFonts w:ascii="Times New Roman" w:hAnsi="Times New Roman" w:cs="Times New Roman"/>
          <w:sz w:val="24"/>
          <w:szCs w:val="24"/>
        </w:rPr>
        <w:t>respondent as security.</w:t>
      </w:r>
    </w:p>
    <w:p w:rsidR="00B74BED" w:rsidRPr="00630EFC" w:rsidRDefault="00630EFC"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796D" w:rsidRPr="00630EFC">
        <w:rPr>
          <w:rFonts w:ascii="Times New Roman" w:hAnsi="Times New Roman" w:cs="Times New Roman"/>
          <w:sz w:val="24"/>
          <w:szCs w:val="24"/>
        </w:rPr>
        <w:t>The</w:t>
      </w:r>
      <w:r w:rsidR="00B74BED" w:rsidRPr="00630EFC">
        <w:rPr>
          <w:rFonts w:ascii="Times New Roman" w:hAnsi="Times New Roman" w:cs="Times New Roman"/>
          <w:sz w:val="24"/>
          <w:szCs w:val="24"/>
        </w:rPr>
        <w:t xml:space="preserve"> applicant alleged that</w:t>
      </w:r>
      <w:r w:rsidR="0026796D" w:rsidRPr="00630EFC">
        <w:rPr>
          <w:rFonts w:ascii="Times New Roman" w:hAnsi="Times New Roman" w:cs="Times New Roman"/>
          <w:sz w:val="24"/>
          <w:szCs w:val="24"/>
        </w:rPr>
        <w:t xml:space="preserve"> the</w:t>
      </w:r>
      <w:r w:rsidR="00B74BED" w:rsidRPr="00630EFC">
        <w:rPr>
          <w:rFonts w:ascii="Times New Roman" w:hAnsi="Times New Roman" w:cs="Times New Roman"/>
          <w:sz w:val="24"/>
          <w:szCs w:val="24"/>
        </w:rPr>
        <w:t xml:space="preserve"> </w:t>
      </w:r>
      <w:r>
        <w:rPr>
          <w:rFonts w:ascii="Times New Roman" w:hAnsi="Times New Roman" w:cs="Times New Roman"/>
          <w:sz w:val="24"/>
          <w:szCs w:val="24"/>
        </w:rPr>
        <w:t>first</w:t>
      </w:r>
      <w:r w:rsidR="00B74BED" w:rsidRPr="00630EFC">
        <w:rPr>
          <w:rFonts w:ascii="Times New Roman" w:hAnsi="Times New Roman" w:cs="Times New Roman"/>
          <w:sz w:val="24"/>
          <w:szCs w:val="24"/>
        </w:rPr>
        <w:t xml:space="preserve"> respondent failed to complete the project within the period stipulated in the program of works. </w:t>
      </w:r>
      <w:r w:rsidR="00F44240"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B74BED" w:rsidRPr="00630EFC">
        <w:rPr>
          <w:rFonts w:ascii="Times New Roman" w:hAnsi="Times New Roman" w:cs="Times New Roman"/>
          <w:sz w:val="24"/>
          <w:szCs w:val="24"/>
        </w:rPr>
        <w:t xml:space="preserve"> respondent also failed to get sufficient finance from its finan</w:t>
      </w:r>
      <w:r w:rsidR="00EA2002" w:rsidRPr="00630EFC">
        <w:rPr>
          <w:rFonts w:ascii="Times New Roman" w:hAnsi="Times New Roman" w:cs="Times New Roman"/>
          <w:sz w:val="24"/>
          <w:szCs w:val="24"/>
        </w:rPr>
        <w:t>c</w:t>
      </w:r>
      <w:r w:rsidR="00B74BED" w:rsidRPr="00630EFC">
        <w:rPr>
          <w:rFonts w:ascii="Times New Roman" w:hAnsi="Times New Roman" w:cs="Times New Roman"/>
          <w:sz w:val="24"/>
          <w:szCs w:val="24"/>
        </w:rPr>
        <w:t xml:space="preserve">iers and sought an advance from the applicant to enable them to complete the balance of the outstanding work. The applicant advanced the </w:t>
      </w:r>
      <w:r w:rsidR="00900425">
        <w:rPr>
          <w:rFonts w:ascii="Times New Roman" w:hAnsi="Times New Roman" w:cs="Times New Roman"/>
          <w:sz w:val="24"/>
          <w:szCs w:val="24"/>
        </w:rPr>
        <w:t xml:space="preserve">first </w:t>
      </w:r>
      <w:r w:rsidR="00B74BED" w:rsidRPr="00630EFC">
        <w:rPr>
          <w:rFonts w:ascii="Times New Roman" w:hAnsi="Times New Roman" w:cs="Times New Roman"/>
          <w:sz w:val="24"/>
          <w:szCs w:val="24"/>
        </w:rPr>
        <w:t xml:space="preserve">respondent a sum of US$87,086-00. </w:t>
      </w:r>
      <w:r w:rsidR="00EA2002" w:rsidRPr="00630EFC">
        <w:rPr>
          <w:rFonts w:ascii="Times New Roman" w:hAnsi="Times New Roman" w:cs="Times New Roman"/>
          <w:sz w:val="24"/>
          <w:szCs w:val="24"/>
        </w:rPr>
        <w:t>In spite</w:t>
      </w:r>
      <w:r w:rsidR="00B74BED" w:rsidRPr="00630EFC">
        <w:rPr>
          <w:rFonts w:ascii="Times New Roman" w:hAnsi="Times New Roman" w:cs="Times New Roman"/>
          <w:sz w:val="24"/>
          <w:szCs w:val="24"/>
        </w:rPr>
        <w:t xml:space="preserve"> of this assistance </w:t>
      </w:r>
      <w:r w:rsidR="00D105F3" w:rsidRPr="00630EFC">
        <w:rPr>
          <w:rFonts w:ascii="Times New Roman" w:hAnsi="Times New Roman" w:cs="Times New Roman"/>
          <w:sz w:val="24"/>
          <w:szCs w:val="24"/>
        </w:rPr>
        <w:t xml:space="preserve">the </w:t>
      </w:r>
      <w:r w:rsidR="00900425">
        <w:rPr>
          <w:rFonts w:ascii="Times New Roman" w:hAnsi="Times New Roman" w:cs="Times New Roman"/>
          <w:sz w:val="24"/>
          <w:szCs w:val="24"/>
        </w:rPr>
        <w:t>first</w:t>
      </w:r>
      <w:r w:rsidR="00B74BED" w:rsidRPr="00630EFC">
        <w:rPr>
          <w:rFonts w:ascii="Times New Roman" w:hAnsi="Times New Roman" w:cs="Times New Roman"/>
          <w:sz w:val="24"/>
          <w:szCs w:val="24"/>
        </w:rPr>
        <w:t xml:space="preserve"> respondent failed to complete the project during the year </w:t>
      </w:r>
      <w:r w:rsidR="00EA2002" w:rsidRPr="00630EFC">
        <w:rPr>
          <w:rFonts w:ascii="Times New Roman" w:hAnsi="Times New Roman" w:cs="Times New Roman"/>
          <w:sz w:val="24"/>
          <w:szCs w:val="24"/>
        </w:rPr>
        <w:t xml:space="preserve">2011 when </w:t>
      </w:r>
      <w:r w:rsidR="00B74BED" w:rsidRPr="00630EFC">
        <w:rPr>
          <w:rFonts w:ascii="Times New Roman" w:hAnsi="Times New Roman" w:cs="Times New Roman"/>
          <w:sz w:val="24"/>
          <w:szCs w:val="24"/>
        </w:rPr>
        <w:t>it was supposed to be completed.</w:t>
      </w:r>
    </w:p>
    <w:p w:rsidR="00B74BED"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4BED" w:rsidRPr="00630EFC">
        <w:rPr>
          <w:rFonts w:ascii="Times New Roman" w:hAnsi="Times New Roman" w:cs="Times New Roman"/>
          <w:sz w:val="24"/>
          <w:szCs w:val="24"/>
        </w:rPr>
        <w:t>The</w:t>
      </w:r>
      <w:r w:rsidR="00B5421F" w:rsidRPr="00630EFC">
        <w:rPr>
          <w:rFonts w:ascii="Times New Roman" w:hAnsi="Times New Roman" w:cs="Times New Roman"/>
          <w:sz w:val="24"/>
          <w:szCs w:val="24"/>
        </w:rPr>
        <w:t xml:space="preserve"> applicant further stated that the</w:t>
      </w:r>
      <w:r w:rsidR="00B74BED" w:rsidRPr="00630EFC">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B74BED" w:rsidRPr="00630EFC">
        <w:rPr>
          <w:rFonts w:ascii="Times New Roman" w:hAnsi="Times New Roman" w:cs="Times New Roman"/>
          <w:sz w:val="24"/>
          <w:szCs w:val="24"/>
        </w:rPr>
        <w:t>respondent</w:t>
      </w:r>
      <w:r w:rsidR="000C1FD2">
        <w:rPr>
          <w:rFonts w:ascii="Times New Roman" w:hAnsi="Times New Roman" w:cs="Times New Roman"/>
          <w:sz w:val="24"/>
          <w:szCs w:val="24"/>
        </w:rPr>
        <w:t>, with the</w:t>
      </w:r>
      <w:r w:rsidR="00D105F3" w:rsidRPr="00630EFC">
        <w:rPr>
          <w:rFonts w:ascii="Times New Roman" w:hAnsi="Times New Roman" w:cs="Times New Roman"/>
          <w:sz w:val="24"/>
          <w:szCs w:val="24"/>
        </w:rPr>
        <w:t xml:space="preserve"> tacit consent of the</w:t>
      </w:r>
      <w:r w:rsidR="00B74BED" w:rsidRPr="00630EFC">
        <w:rPr>
          <w:rFonts w:ascii="Times New Roman" w:hAnsi="Times New Roman" w:cs="Times New Roman"/>
          <w:sz w:val="24"/>
          <w:szCs w:val="24"/>
        </w:rPr>
        <w:t xml:space="preserve"> </w:t>
      </w:r>
      <w:r>
        <w:rPr>
          <w:rFonts w:ascii="Times New Roman" w:hAnsi="Times New Roman" w:cs="Times New Roman"/>
          <w:sz w:val="24"/>
          <w:szCs w:val="24"/>
        </w:rPr>
        <w:t>second</w:t>
      </w:r>
      <w:r w:rsidR="008B2D24" w:rsidRPr="00630EFC">
        <w:rPr>
          <w:rFonts w:ascii="Times New Roman" w:hAnsi="Times New Roman" w:cs="Times New Roman"/>
          <w:sz w:val="24"/>
          <w:szCs w:val="24"/>
        </w:rPr>
        <w:t xml:space="preserve"> respondent,</w:t>
      </w:r>
      <w:r w:rsidR="00B74BED" w:rsidRPr="00630EFC">
        <w:rPr>
          <w:rFonts w:ascii="Times New Roman" w:hAnsi="Times New Roman" w:cs="Times New Roman"/>
          <w:sz w:val="24"/>
          <w:szCs w:val="24"/>
        </w:rPr>
        <w:t xml:space="preserve"> then</w:t>
      </w:r>
      <w:r w:rsidR="003338CD" w:rsidRPr="00630EFC">
        <w:rPr>
          <w:rFonts w:ascii="Times New Roman" w:hAnsi="Times New Roman" w:cs="Times New Roman"/>
          <w:sz w:val="24"/>
          <w:szCs w:val="24"/>
        </w:rPr>
        <w:t xml:space="preserve"> prematurely</w:t>
      </w:r>
      <w:r w:rsidR="00B74BED" w:rsidRPr="00630EFC">
        <w:rPr>
          <w:rFonts w:ascii="Times New Roman" w:hAnsi="Times New Roman" w:cs="Times New Roman"/>
          <w:sz w:val="24"/>
          <w:szCs w:val="24"/>
        </w:rPr>
        <w:t xml:space="preserve"> disposed of the 217 st</w:t>
      </w:r>
      <w:r w:rsidR="00EA2002" w:rsidRPr="00630EFC">
        <w:rPr>
          <w:rFonts w:ascii="Times New Roman" w:hAnsi="Times New Roman" w:cs="Times New Roman"/>
          <w:sz w:val="24"/>
          <w:szCs w:val="24"/>
        </w:rPr>
        <w:t>a</w:t>
      </w:r>
      <w:r w:rsidR="00B74BED" w:rsidRPr="00630EFC">
        <w:rPr>
          <w:rFonts w:ascii="Times New Roman" w:hAnsi="Times New Roman" w:cs="Times New Roman"/>
          <w:sz w:val="24"/>
          <w:szCs w:val="24"/>
        </w:rPr>
        <w:t xml:space="preserve">nds that had </w:t>
      </w:r>
      <w:r w:rsidR="00EA2002" w:rsidRPr="00630EFC">
        <w:rPr>
          <w:rFonts w:ascii="Times New Roman" w:hAnsi="Times New Roman" w:cs="Times New Roman"/>
          <w:sz w:val="24"/>
          <w:szCs w:val="24"/>
        </w:rPr>
        <w:t>been</w:t>
      </w:r>
      <w:r w:rsidR="00B74BED" w:rsidRPr="00630EFC">
        <w:rPr>
          <w:rFonts w:ascii="Times New Roman" w:hAnsi="Times New Roman" w:cs="Times New Roman"/>
          <w:sz w:val="24"/>
          <w:szCs w:val="24"/>
        </w:rPr>
        <w:t xml:space="preserve"> provided as </w:t>
      </w:r>
      <w:r w:rsidR="00EA2002" w:rsidRPr="00630EFC">
        <w:rPr>
          <w:rFonts w:ascii="Times New Roman" w:hAnsi="Times New Roman" w:cs="Times New Roman"/>
          <w:sz w:val="24"/>
          <w:szCs w:val="24"/>
        </w:rPr>
        <w:t>security</w:t>
      </w:r>
      <w:r w:rsidR="0026796D" w:rsidRPr="00630EFC">
        <w:rPr>
          <w:rFonts w:ascii="Times New Roman" w:hAnsi="Times New Roman" w:cs="Times New Roman"/>
          <w:sz w:val="24"/>
          <w:szCs w:val="24"/>
        </w:rPr>
        <w:t xml:space="preserve"> by </w:t>
      </w:r>
      <w:r w:rsidR="00B5421F" w:rsidRPr="00630EFC">
        <w:rPr>
          <w:rFonts w:ascii="Times New Roman" w:hAnsi="Times New Roman" w:cs="Times New Roman"/>
          <w:sz w:val="24"/>
          <w:szCs w:val="24"/>
        </w:rPr>
        <w:t xml:space="preserve">the </w:t>
      </w:r>
      <w:r w:rsidR="007A5DF3">
        <w:rPr>
          <w:rFonts w:ascii="Times New Roman" w:hAnsi="Times New Roman" w:cs="Times New Roman"/>
          <w:sz w:val="24"/>
          <w:szCs w:val="24"/>
        </w:rPr>
        <w:t>second</w:t>
      </w:r>
      <w:r w:rsidR="00B74BED" w:rsidRPr="00630EFC">
        <w:rPr>
          <w:rFonts w:ascii="Times New Roman" w:hAnsi="Times New Roman" w:cs="Times New Roman"/>
          <w:sz w:val="24"/>
          <w:szCs w:val="24"/>
        </w:rPr>
        <w:t xml:space="preserve"> respondent</w:t>
      </w:r>
      <w:r w:rsidR="003338CD" w:rsidRPr="00630EFC">
        <w:rPr>
          <w:rFonts w:ascii="Times New Roman" w:hAnsi="Times New Roman" w:cs="Times New Roman"/>
          <w:sz w:val="24"/>
          <w:szCs w:val="24"/>
        </w:rPr>
        <w:t xml:space="preserve">. According to </w:t>
      </w:r>
      <w:r w:rsidR="00B5421F" w:rsidRPr="00630EFC">
        <w:rPr>
          <w:rFonts w:ascii="Times New Roman" w:hAnsi="Times New Roman" w:cs="Times New Roman"/>
          <w:sz w:val="24"/>
          <w:szCs w:val="24"/>
        </w:rPr>
        <w:t xml:space="preserve">the </w:t>
      </w:r>
      <w:r w:rsidR="003338CD" w:rsidRPr="00630EFC">
        <w:rPr>
          <w:rFonts w:ascii="Times New Roman" w:hAnsi="Times New Roman" w:cs="Times New Roman"/>
          <w:sz w:val="24"/>
          <w:szCs w:val="24"/>
        </w:rPr>
        <w:t>applicant these st</w:t>
      </w:r>
      <w:r w:rsidR="00EA2002" w:rsidRPr="00630EFC">
        <w:rPr>
          <w:rFonts w:ascii="Times New Roman" w:hAnsi="Times New Roman" w:cs="Times New Roman"/>
          <w:sz w:val="24"/>
          <w:szCs w:val="24"/>
        </w:rPr>
        <w:t>a</w:t>
      </w:r>
      <w:r w:rsidR="003338CD" w:rsidRPr="00630EFC">
        <w:rPr>
          <w:rFonts w:ascii="Times New Roman" w:hAnsi="Times New Roman" w:cs="Times New Roman"/>
          <w:sz w:val="24"/>
          <w:szCs w:val="24"/>
        </w:rPr>
        <w:t xml:space="preserve">nds were supposed to be disposed after the full cost of the project had been </w:t>
      </w:r>
      <w:r w:rsidR="00EA2002" w:rsidRPr="00630EFC">
        <w:rPr>
          <w:rFonts w:ascii="Times New Roman" w:hAnsi="Times New Roman" w:cs="Times New Roman"/>
          <w:sz w:val="24"/>
          <w:szCs w:val="24"/>
        </w:rPr>
        <w:t>determined,</w:t>
      </w:r>
      <w:r w:rsidR="003338CD" w:rsidRPr="00630EFC">
        <w:rPr>
          <w:rFonts w:ascii="Times New Roman" w:hAnsi="Times New Roman" w:cs="Times New Roman"/>
          <w:sz w:val="24"/>
          <w:szCs w:val="24"/>
        </w:rPr>
        <w:t xml:space="preserve"> a subsidy to the </w:t>
      </w:r>
      <w:r w:rsidR="007A5DF3">
        <w:rPr>
          <w:rFonts w:ascii="Times New Roman" w:hAnsi="Times New Roman" w:cs="Times New Roman"/>
          <w:sz w:val="24"/>
          <w:szCs w:val="24"/>
        </w:rPr>
        <w:t>a</w:t>
      </w:r>
      <w:r w:rsidR="000C1FD2">
        <w:rPr>
          <w:rFonts w:ascii="Times New Roman" w:hAnsi="Times New Roman" w:cs="Times New Roman"/>
          <w:sz w:val="24"/>
          <w:szCs w:val="24"/>
        </w:rPr>
        <w:t>pplicant was determined and,</w:t>
      </w:r>
      <w:r w:rsidR="000C1FD2" w:rsidRPr="00630EFC">
        <w:rPr>
          <w:rFonts w:ascii="Times New Roman" w:hAnsi="Times New Roman" w:cs="Times New Roman"/>
          <w:sz w:val="24"/>
          <w:szCs w:val="24"/>
        </w:rPr>
        <w:t xml:space="preserve"> thereafter</w:t>
      </w:r>
      <w:r w:rsidR="000C1FD2">
        <w:rPr>
          <w:rFonts w:ascii="Times New Roman" w:hAnsi="Times New Roman" w:cs="Times New Roman"/>
          <w:sz w:val="24"/>
          <w:szCs w:val="24"/>
        </w:rPr>
        <w:t>,</w:t>
      </w:r>
      <w:r w:rsidR="003338CD" w:rsidRPr="00630EFC">
        <w:rPr>
          <w:rFonts w:ascii="Times New Roman" w:hAnsi="Times New Roman" w:cs="Times New Roman"/>
          <w:sz w:val="24"/>
          <w:szCs w:val="24"/>
        </w:rPr>
        <w:t xml:space="preserve"> if the applicant defaulted in payment </w:t>
      </w:r>
      <w:r w:rsidR="00EA2002" w:rsidRPr="00630EFC">
        <w:rPr>
          <w:rFonts w:ascii="Times New Roman" w:hAnsi="Times New Roman" w:cs="Times New Roman"/>
          <w:sz w:val="24"/>
          <w:szCs w:val="24"/>
        </w:rPr>
        <w:t>then</w:t>
      </w:r>
      <w:r w:rsidR="000C1FD2">
        <w:rPr>
          <w:rFonts w:ascii="Times New Roman" w:hAnsi="Times New Roman" w:cs="Times New Roman"/>
          <w:sz w:val="24"/>
          <w:szCs w:val="24"/>
        </w:rPr>
        <w:t xml:space="preserve"> such amounts due were to</w:t>
      </w:r>
      <w:r w:rsidR="003338CD" w:rsidRPr="00630EFC">
        <w:rPr>
          <w:rFonts w:ascii="Times New Roman" w:hAnsi="Times New Roman" w:cs="Times New Roman"/>
          <w:sz w:val="24"/>
          <w:szCs w:val="24"/>
        </w:rPr>
        <w:t xml:space="preserve"> be recovered from the 217 stands.</w:t>
      </w:r>
    </w:p>
    <w:p w:rsidR="00F44240"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4240" w:rsidRPr="00630EFC">
        <w:rPr>
          <w:rFonts w:ascii="Times New Roman" w:hAnsi="Times New Roman" w:cs="Times New Roman"/>
          <w:sz w:val="24"/>
          <w:szCs w:val="24"/>
        </w:rPr>
        <w:t xml:space="preserve">The applicant </w:t>
      </w:r>
      <w:r w:rsidR="00B5421F" w:rsidRPr="00630EFC">
        <w:rPr>
          <w:rFonts w:ascii="Times New Roman" w:hAnsi="Times New Roman" w:cs="Times New Roman"/>
          <w:sz w:val="24"/>
          <w:szCs w:val="24"/>
        </w:rPr>
        <w:t>argued</w:t>
      </w:r>
      <w:r w:rsidR="00F44240" w:rsidRPr="00630EFC">
        <w:rPr>
          <w:rFonts w:ascii="Times New Roman" w:hAnsi="Times New Roman" w:cs="Times New Roman"/>
          <w:sz w:val="24"/>
          <w:szCs w:val="24"/>
        </w:rPr>
        <w:t xml:space="preserve"> that the agreement of the 19 June 2008 was a novation of the original agreement between </w:t>
      </w:r>
      <w:r w:rsidR="00B5421F" w:rsidRPr="00630EFC">
        <w:rPr>
          <w:rFonts w:ascii="Times New Roman" w:hAnsi="Times New Roman" w:cs="Times New Roman"/>
          <w:sz w:val="24"/>
          <w:szCs w:val="24"/>
        </w:rPr>
        <w:t xml:space="preserve">the </w:t>
      </w:r>
      <w:r w:rsidR="00F44240" w:rsidRPr="00630EFC">
        <w:rPr>
          <w:rFonts w:ascii="Times New Roman" w:hAnsi="Times New Roman" w:cs="Times New Roman"/>
          <w:sz w:val="24"/>
          <w:szCs w:val="24"/>
        </w:rPr>
        <w:t xml:space="preserve">applicant and </w:t>
      </w:r>
      <w:r w:rsidR="00B5421F" w:rsidRPr="00630EFC">
        <w:rPr>
          <w:rFonts w:ascii="Times New Roman" w:hAnsi="Times New Roman" w:cs="Times New Roman"/>
          <w:sz w:val="24"/>
          <w:szCs w:val="24"/>
        </w:rPr>
        <w:t xml:space="preserve">the </w:t>
      </w:r>
      <w:r>
        <w:rPr>
          <w:rFonts w:ascii="Times New Roman" w:hAnsi="Times New Roman" w:cs="Times New Roman"/>
          <w:sz w:val="24"/>
          <w:szCs w:val="24"/>
        </w:rPr>
        <w:t>second</w:t>
      </w:r>
      <w:r w:rsidR="00B5421F" w:rsidRPr="00630EFC">
        <w:rPr>
          <w:rFonts w:ascii="Times New Roman" w:hAnsi="Times New Roman" w:cs="Times New Roman"/>
          <w:sz w:val="24"/>
          <w:szCs w:val="24"/>
        </w:rPr>
        <w:t xml:space="preserve"> respondent and so some of the terms of the earlier agreement must be read into this contract.</w:t>
      </w:r>
    </w:p>
    <w:p w:rsidR="00B5421F"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338CD"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3338CD" w:rsidRPr="00630EFC">
        <w:rPr>
          <w:rFonts w:ascii="Times New Roman" w:hAnsi="Times New Roman" w:cs="Times New Roman"/>
          <w:sz w:val="24"/>
          <w:szCs w:val="24"/>
        </w:rPr>
        <w:t xml:space="preserve"> respondent</w:t>
      </w:r>
      <w:r w:rsidR="0026796D" w:rsidRPr="00630EFC">
        <w:rPr>
          <w:rFonts w:ascii="Times New Roman" w:hAnsi="Times New Roman" w:cs="Times New Roman"/>
          <w:sz w:val="24"/>
          <w:szCs w:val="24"/>
        </w:rPr>
        <w:t>,</w:t>
      </w:r>
      <w:r w:rsidR="003338CD" w:rsidRPr="00630EFC">
        <w:rPr>
          <w:rFonts w:ascii="Times New Roman" w:hAnsi="Times New Roman" w:cs="Times New Roman"/>
          <w:sz w:val="24"/>
          <w:szCs w:val="24"/>
        </w:rPr>
        <w:t xml:space="preserve"> on the other hand</w:t>
      </w:r>
      <w:r w:rsidR="0026796D" w:rsidRPr="00630EFC">
        <w:rPr>
          <w:rFonts w:ascii="Times New Roman" w:hAnsi="Times New Roman" w:cs="Times New Roman"/>
          <w:sz w:val="24"/>
          <w:szCs w:val="24"/>
        </w:rPr>
        <w:t>,</w:t>
      </w:r>
      <w:r w:rsidR="00EA2002" w:rsidRPr="00630EFC">
        <w:rPr>
          <w:rFonts w:ascii="Times New Roman" w:hAnsi="Times New Roman" w:cs="Times New Roman"/>
          <w:sz w:val="24"/>
          <w:szCs w:val="24"/>
        </w:rPr>
        <w:t xml:space="preserve"> contended </w:t>
      </w:r>
      <w:r w:rsidR="00B5421F" w:rsidRPr="00630EFC">
        <w:rPr>
          <w:rFonts w:ascii="Times New Roman" w:hAnsi="Times New Roman" w:cs="Times New Roman"/>
          <w:sz w:val="24"/>
          <w:szCs w:val="24"/>
        </w:rPr>
        <w:t>that</w:t>
      </w:r>
      <w:r w:rsidR="00F44240" w:rsidRPr="00630EFC">
        <w:rPr>
          <w:rFonts w:ascii="Times New Roman" w:hAnsi="Times New Roman" w:cs="Times New Roman"/>
          <w:sz w:val="24"/>
          <w:szCs w:val="24"/>
        </w:rPr>
        <w:t xml:space="preserve"> it was not part to the original agreement between </w:t>
      </w:r>
      <w:r w:rsidR="00B5421F" w:rsidRPr="00630EFC">
        <w:rPr>
          <w:rFonts w:ascii="Times New Roman" w:hAnsi="Times New Roman" w:cs="Times New Roman"/>
          <w:sz w:val="24"/>
          <w:szCs w:val="24"/>
        </w:rPr>
        <w:t xml:space="preserve">the </w:t>
      </w:r>
      <w:r w:rsidR="00F44240" w:rsidRPr="00630EFC">
        <w:rPr>
          <w:rFonts w:ascii="Times New Roman" w:hAnsi="Times New Roman" w:cs="Times New Roman"/>
          <w:sz w:val="24"/>
          <w:szCs w:val="24"/>
        </w:rPr>
        <w:t xml:space="preserve">applicant and </w:t>
      </w:r>
      <w:r w:rsidR="00B5421F" w:rsidRPr="00630EFC">
        <w:rPr>
          <w:rFonts w:ascii="Times New Roman" w:hAnsi="Times New Roman" w:cs="Times New Roman"/>
          <w:sz w:val="24"/>
          <w:szCs w:val="24"/>
        </w:rPr>
        <w:t xml:space="preserve">the </w:t>
      </w:r>
      <w:r>
        <w:rPr>
          <w:rFonts w:ascii="Times New Roman" w:hAnsi="Times New Roman" w:cs="Times New Roman"/>
          <w:sz w:val="24"/>
          <w:szCs w:val="24"/>
        </w:rPr>
        <w:t xml:space="preserve">second </w:t>
      </w:r>
      <w:r w:rsidR="00B5421F" w:rsidRPr="00630EFC">
        <w:rPr>
          <w:rFonts w:ascii="Times New Roman" w:hAnsi="Times New Roman" w:cs="Times New Roman"/>
          <w:sz w:val="24"/>
          <w:szCs w:val="24"/>
        </w:rPr>
        <w:t xml:space="preserve">respondent. </w:t>
      </w:r>
      <w:r w:rsidR="00F44240" w:rsidRPr="00630EFC">
        <w:rPr>
          <w:rFonts w:ascii="Times New Roman" w:hAnsi="Times New Roman" w:cs="Times New Roman"/>
          <w:sz w:val="24"/>
          <w:szCs w:val="24"/>
        </w:rPr>
        <w:t>As it was not privy to that agreement</w:t>
      </w:r>
      <w:r w:rsidR="00EA2002" w:rsidRPr="00630EFC">
        <w:rPr>
          <w:rFonts w:ascii="Times New Roman" w:hAnsi="Times New Roman" w:cs="Times New Roman"/>
          <w:sz w:val="24"/>
          <w:szCs w:val="24"/>
        </w:rPr>
        <w:t xml:space="preserve"> the terms</w:t>
      </w:r>
      <w:r w:rsidR="003338CD" w:rsidRPr="00630EFC">
        <w:rPr>
          <w:rFonts w:ascii="Times New Roman" w:hAnsi="Times New Roman" w:cs="Times New Roman"/>
          <w:sz w:val="24"/>
          <w:szCs w:val="24"/>
        </w:rPr>
        <w:t xml:space="preserve"> of that </w:t>
      </w:r>
      <w:r w:rsidR="00EA2002" w:rsidRPr="00630EFC">
        <w:rPr>
          <w:rFonts w:ascii="Times New Roman" w:hAnsi="Times New Roman" w:cs="Times New Roman"/>
          <w:sz w:val="24"/>
          <w:szCs w:val="24"/>
        </w:rPr>
        <w:t>a</w:t>
      </w:r>
      <w:r w:rsidR="003338CD" w:rsidRPr="00630EFC">
        <w:rPr>
          <w:rFonts w:ascii="Times New Roman" w:hAnsi="Times New Roman" w:cs="Times New Roman"/>
          <w:sz w:val="24"/>
          <w:szCs w:val="24"/>
        </w:rPr>
        <w:t xml:space="preserve">greement should not affect it. </w:t>
      </w:r>
      <w:r w:rsidR="00EA2002" w:rsidRPr="00630EFC">
        <w:rPr>
          <w:rFonts w:ascii="Times New Roman" w:hAnsi="Times New Roman" w:cs="Times New Roman"/>
          <w:sz w:val="24"/>
          <w:szCs w:val="24"/>
        </w:rPr>
        <w:t>Instead</w:t>
      </w:r>
      <w:r w:rsidR="00F44240" w:rsidRPr="00630EFC">
        <w:rPr>
          <w:rFonts w:ascii="Times New Roman" w:hAnsi="Times New Roman" w:cs="Times New Roman"/>
          <w:sz w:val="24"/>
          <w:szCs w:val="24"/>
        </w:rPr>
        <w:t>,</w:t>
      </w:r>
      <w:r w:rsidR="003338CD" w:rsidRPr="00630EFC">
        <w:rPr>
          <w:rFonts w:ascii="Times New Roman" w:hAnsi="Times New Roman" w:cs="Times New Roman"/>
          <w:sz w:val="24"/>
          <w:szCs w:val="24"/>
        </w:rPr>
        <w:t xml:space="preserve"> the only </w:t>
      </w:r>
      <w:r w:rsidR="00F44240" w:rsidRPr="00630EFC">
        <w:rPr>
          <w:rFonts w:ascii="Times New Roman" w:hAnsi="Times New Roman" w:cs="Times New Roman"/>
          <w:sz w:val="24"/>
          <w:szCs w:val="24"/>
        </w:rPr>
        <w:t xml:space="preserve">binding </w:t>
      </w:r>
      <w:r w:rsidR="003338CD" w:rsidRPr="00630EFC">
        <w:rPr>
          <w:rFonts w:ascii="Times New Roman" w:hAnsi="Times New Roman" w:cs="Times New Roman"/>
          <w:sz w:val="24"/>
          <w:szCs w:val="24"/>
        </w:rPr>
        <w:t xml:space="preserve">agreement between </w:t>
      </w:r>
      <w:r w:rsidR="00EA2002" w:rsidRPr="00630EFC">
        <w:rPr>
          <w:rFonts w:ascii="Times New Roman" w:hAnsi="Times New Roman" w:cs="Times New Roman"/>
          <w:sz w:val="24"/>
          <w:szCs w:val="24"/>
        </w:rPr>
        <w:t>the parties is that of the 19 June</w:t>
      </w:r>
      <w:r w:rsidR="003338CD" w:rsidRPr="00630EFC">
        <w:rPr>
          <w:rFonts w:ascii="Times New Roman" w:hAnsi="Times New Roman" w:cs="Times New Roman"/>
          <w:sz w:val="24"/>
          <w:szCs w:val="24"/>
        </w:rPr>
        <w:t xml:space="preserve"> 2008.</w:t>
      </w:r>
      <w:r w:rsidR="008A276E" w:rsidRPr="00630EFC">
        <w:rPr>
          <w:rFonts w:ascii="Times New Roman" w:hAnsi="Times New Roman" w:cs="Times New Roman"/>
          <w:sz w:val="24"/>
          <w:szCs w:val="24"/>
        </w:rPr>
        <w:t xml:space="preserve"> According to that agreement the </w:t>
      </w:r>
      <w:r w:rsidR="00EA2002" w:rsidRPr="00630EFC">
        <w:rPr>
          <w:rFonts w:ascii="Times New Roman" w:hAnsi="Times New Roman" w:cs="Times New Roman"/>
          <w:sz w:val="24"/>
          <w:szCs w:val="24"/>
        </w:rPr>
        <w:t>financing</w:t>
      </w:r>
      <w:r w:rsidR="008A276E" w:rsidRPr="00630EFC">
        <w:rPr>
          <w:rFonts w:ascii="Times New Roman" w:hAnsi="Times New Roman" w:cs="Times New Roman"/>
          <w:sz w:val="24"/>
          <w:szCs w:val="24"/>
        </w:rPr>
        <w:t xml:space="preserve"> of the project included collecting payments from the applicant’s members. </w:t>
      </w:r>
    </w:p>
    <w:p w:rsidR="003338CD" w:rsidRPr="00630EFC" w:rsidRDefault="00974B0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4240" w:rsidRPr="00630EFC">
        <w:rPr>
          <w:rFonts w:ascii="Times New Roman" w:hAnsi="Times New Roman" w:cs="Times New Roman"/>
          <w:sz w:val="24"/>
          <w:szCs w:val="24"/>
        </w:rPr>
        <w:t xml:space="preserve">The </w:t>
      </w:r>
      <w:r w:rsidR="00900425">
        <w:rPr>
          <w:rFonts w:ascii="Times New Roman" w:hAnsi="Times New Roman" w:cs="Times New Roman"/>
          <w:sz w:val="24"/>
          <w:szCs w:val="24"/>
        </w:rPr>
        <w:t>first</w:t>
      </w:r>
      <w:r w:rsidR="00F44240" w:rsidRPr="00630EFC">
        <w:rPr>
          <w:rFonts w:ascii="Times New Roman" w:hAnsi="Times New Roman" w:cs="Times New Roman"/>
          <w:sz w:val="24"/>
          <w:szCs w:val="24"/>
        </w:rPr>
        <w:t xml:space="preserve"> respondent was obliged</w:t>
      </w:r>
      <w:r w:rsidR="00B5421F" w:rsidRPr="00630EFC">
        <w:rPr>
          <w:rFonts w:ascii="Times New Roman" w:hAnsi="Times New Roman" w:cs="Times New Roman"/>
          <w:sz w:val="24"/>
          <w:szCs w:val="24"/>
        </w:rPr>
        <w:t xml:space="preserve"> to </w:t>
      </w:r>
      <w:proofErr w:type="spellStart"/>
      <w:r w:rsidR="00B5421F" w:rsidRPr="00630EFC">
        <w:rPr>
          <w:rFonts w:ascii="Times New Roman" w:hAnsi="Times New Roman" w:cs="Times New Roman"/>
          <w:sz w:val="24"/>
          <w:szCs w:val="24"/>
        </w:rPr>
        <w:t>subsidise</w:t>
      </w:r>
      <w:proofErr w:type="spellEnd"/>
      <w:r w:rsidR="00B5421F" w:rsidRPr="00630EFC">
        <w:rPr>
          <w:rFonts w:ascii="Times New Roman" w:hAnsi="Times New Roman" w:cs="Times New Roman"/>
          <w:sz w:val="24"/>
          <w:szCs w:val="24"/>
        </w:rPr>
        <w:t xml:space="preserve"> the development cost. The</w:t>
      </w:r>
      <w:r w:rsidR="008A276E" w:rsidRPr="00630EFC">
        <w:rPr>
          <w:rFonts w:ascii="Times New Roman" w:hAnsi="Times New Roman" w:cs="Times New Roman"/>
          <w:sz w:val="24"/>
          <w:szCs w:val="24"/>
        </w:rPr>
        <w:t xml:space="preserve"> s</w:t>
      </w:r>
      <w:r w:rsidR="00EA2002" w:rsidRPr="00630EFC">
        <w:rPr>
          <w:rFonts w:ascii="Times New Roman" w:hAnsi="Times New Roman" w:cs="Times New Roman"/>
          <w:sz w:val="24"/>
          <w:szCs w:val="24"/>
        </w:rPr>
        <w:t>ub</w:t>
      </w:r>
      <w:r w:rsidR="006E566C" w:rsidRPr="00630EFC">
        <w:rPr>
          <w:rFonts w:ascii="Times New Roman" w:hAnsi="Times New Roman" w:cs="Times New Roman"/>
          <w:sz w:val="24"/>
          <w:szCs w:val="24"/>
        </w:rPr>
        <w:t xml:space="preserve">sidy was to be </w:t>
      </w:r>
      <w:r w:rsidR="008A276E" w:rsidRPr="00630EFC">
        <w:rPr>
          <w:rFonts w:ascii="Times New Roman" w:hAnsi="Times New Roman" w:cs="Times New Roman"/>
          <w:sz w:val="24"/>
          <w:szCs w:val="24"/>
        </w:rPr>
        <w:t xml:space="preserve">at </w:t>
      </w:r>
      <w:r w:rsidR="00B5421F" w:rsidRPr="00630EFC">
        <w:rPr>
          <w:rFonts w:ascii="Times New Roman" w:hAnsi="Times New Roman" w:cs="Times New Roman"/>
          <w:sz w:val="24"/>
          <w:szCs w:val="24"/>
        </w:rPr>
        <w:t xml:space="preserve">the </w:t>
      </w:r>
      <w:r w:rsidR="00900425">
        <w:rPr>
          <w:rFonts w:ascii="Times New Roman" w:hAnsi="Times New Roman" w:cs="Times New Roman"/>
          <w:sz w:val="24"/>
          <w:szCs w:val="24"/>
        </w:rPr>
        <w:t>first</w:t>
      </w:r>
      <w:r w:rsidR="008A276E" w:rsidRPr="00630EFC">
        <w:rPr>
          <w:rFonts w:ascii="Times New Roman" w:hAnsi="Times New Roman" w:cs="Times New Roman"/>
          <w:sz w:val="24"/>
          <w:szCs w:val="24"/>
        </w:rPr>
        <w:t xml:space="preserve"> respondent’s discretion and the security stands</w:t>
      </w:r>
      <w:r w:rsidR="00F44240" w:rsidRPr="00630EFC">
        <w:rPr>
          <w:rFonts w:ascii="Times New Roman" w:hAnsi="Times New Roman" w:cs="Times New Roman"/>
          <w:sz w:val="24"/>
          <w:szCs w:val="24"/>
        </w:rPr>
        <w:t xml:space="preserve"> that were offered by </w:t>
      </w:r>
      <w:r w:rsidR="00B5421F" w:rsidRPr="00630EFC">
        <w:rPr>
          <w:rFonts w:ascii="Times New Roman" w:hAnsi="Times New Roman" w:cs="Times New Roman"/>
          <w:sz w:val="24"/>
          <w:szCs w:val="24"/>
        </w:rPr>
        <w:t xml:space="preserve">the </w:t>
      </w:r>
      <w:r w:rsidR="00900425">
        <w:rPr>
          <w:rFonts w:ascii="Times New Roman" w:hAnsi="Times New Roman" w:cs="Times New Roman"/>
          <w:sz w:val="24"/>
          <w:szCs w:val="24"/>
        </w:rPr>
        <w:t>second</w:t>
      </w:r>
      <w:r w:rsidR="00B5421F" w:rsidRPr="00630EFC">
        <w:rPr>
          <w:rFonts w:ascii="Times New Roman" w:hAnsi="Times New Roman" w:cs="Times New Roman"/>
          <w:sz w:val="24"/>
          <w:szCs w:val="24"/>
        </w:rPr>
        <w:t xml:space="preserve"> </w:t>
      </w:r>
      <w:r w:rsidR="00F44240" w:rsidRPr="00630EFC">
        <w:rPr>
          <w:rFonts w:ascii="Times New Roman" w:hAnsi="Times New Roman" w:cs="Times New Roman"/>
          <w:sz w:val="24"/>
          <w:szCs w:val="24"/>
        </w:rPr>
        <w:t>respondent</w:t>
      </w:r>
      <w:r w:rsidR="008A276E" w:rsidRPr="00630EFC">
        <w:rPr>
          <w:rFonts w:ascii="Times New Roman" w:hAnsi="Times New Roman" w:cs="Times New Roman"/>
          <w:sz w:val="24"/>
          <w:szCs w:val="24"/>
        </w:rPr>
        <w:t xml:space="preserve"> </w:t>
      </w:r>
      <w:r w:rsidR="00EA2002" w:rsidRPr="00630EFC">
        <w:rPr>
          <w:rFonts w:ascii="Times New Roman" w:hAnsi="Times New Roman" w:cs="Times New Roman"/>
          <w:sz w:val="24"/>
          <w:szCs w:val="24"/>
        </w:rPr>
        <w:t>were</w:t>
      </w:r>
      <w:r w:rsidR="008A276E" w:rsidRPr="00630EFC">
        <w:rPr>
          <w:rFonts w:ascii="Times New Roman" w:hAnsi="Times New Roman" w:cs="Times New Roman"/>
          <w:sz w:val="24"/>
          <w:szCs w:val="24"/>
        </w:rPr>
        <w:t xml:space="preserve"> to cushion </w:t>
      </w:r>
      <w:r w:rsidR="00B5421F" w:rsidRPr="00630EFC">
        <w:rPr>
          <w:rFonts w:ascii="Times New Roman" w:hAnsi="Times New Roman" w:cs="Times New Roman"/>
          <w:sz w:val="24"/>
          <w:szCs w:val="24"/>
        </w:rPr>
        <w:t>the</w:t>
      </w:r>
      <w:r w:rsidR="00900425">
        <w:rPr>
          <w:rFonts w:ascii="Times New Roman" w:hAnsi="Times New Roman" w:cs="Times New Roman"/>
          <w:sz w:val="24"/>
          <w:szCs w:val="24"/>
        </w:rPr>
        <w:t xml:space="preserve"> first</w:t>
      </w:r>
      <w:r w:rsidR="008A276E" w:rsidRPr="00630EFC">
        <w:rPr>
          <w:rFonts w:ascii="Times New Roman" w:hAnsi="Times New Roman" w:cs="Times New Roman"/>
          <w:sz w:val="24"/>
          <w:szCs w:val="24"/>
        </w:rPr>
        <w:t xml:space="preserve"> respondent against any loss that may be visited upon the first </w:t>
      </w:r>
      <w:r w:rsidR="00EA2002" w:rsidRPr="00630EFC">
        <w:rPr>
          <w:rFonts w:ascii="Times New Roman" w:hAnsi="Times New Roman" w:cs="Times New Roman"/>
          <w:sz w:val="24"/>
          <w:szCs w:val="24"/>
        </w:rPr>
        <w:t>respondent</w:t>
      </w:r>
      <w:r w:rsidR="008A276E" w:rsidRPr="00630EFC">
        <w:rPr>
          <w:rFonts w:ascii="Times New Roman" w:hAnsi="Times New Roman" w:cs="Times New Roman"/>
          <w:sz w:val="24"/>
          <w:szCs w:val="24"/>
        </w:rPr>
        <w:t xml:space="preserve"> in the course of the project. Thes</w:t>
      </w:r>
      <w:r w:rsidR="00EA2002" w:rsidRPr="00630EFC">
        <w:rPr>
          <w:rFonts w:ascii="Times New Roman" w:hAnsi="Times New Roman" w:cs="Times New Roman"/>
          <w:sz w:val="24"/>
          <w:szCs w:val="24"/>
        </w:rPr>
        <w:t>e</w:t>
      </w:r>
      <w:r w:rsidR="008A276E" w:rsidRPr="00630EFC">
        <w:rPr>
          <w:rFonts w:ascii="Times New Roman" w:hAnsi="Times New Roman" w:cs="Times New Roman"/>
          <w:sz w:val="24"/>
          <w:szCs w:val="24"/>
        </w:rPr>
        <w:t xml:space="preserve"> stands were not meant to indemnify the applicant from paying their dues. </w:t>
      </w:r>
      <w:r w:rsidR="0026796D" w:rsidRPr="00630EFC">
        <w:rPr>
          <w:rFonts w:ascii="Times New Roman" w:hAnsi="Times New Roman" w:cs="Times New Roman"/>
          <w:sz w:val="24"/>
          <w:szCs w:val="24"/>
        </w:rPr>
        <w:t xml:space="preserve">The </w:t>
      </w:r>
      <w:r w:rsidR="00900425">
        <w:rPr>
          <w:rFonts w:ascii="Times New Roman" w:hAnsi="Times New Roman" w:cs="Times New Roman"/>
          <w:sz w:val="24"/>
          <w:szCs w:val="24"/>
        </w:rPr>
        <w:t>first</w:t>
      </w:r>
      <w:r w:rsidR="008A276E" w:rsidRPr="00630EFC">
        <w:rPr>
          <w:rFonts w:ascii="Times New Roman" w:hAnsi="Times New Roman" w:cs="Times New Roman"/>
          <w:sz w:val="24"/>
          <w:szCs w:val="24"/>
        </w:rPr>
        <w:t xml:space="preserve"> respondent </w:t>
      </w:r>
      <w:r w:rsidR="0026796D" w:rsidRPr="00630EFC">
        <w:rPr>
          <w:rFonts w:ascii="Times New Roman" w:hAnsi="Times New Roman" w:cs="Times New Roman"/>
          <w:sz w:val="24"/>
          <w:szCs w:val="24"/>
        </w:rPr>
        <w:t xml:space="preserve">further </w:t>
      </w:r>
      <w:r w:rsidR="008A276E" w:rsidRPr="00630EFC">
        <w:rPr>
          <w:rFonts w:ascii="Times New Roman" w:hAnsi="Times New Roman" w:cs="Times New Roman"/>
          <w:sz w:val="24"/>
          <w:szCs w:val="24"/>
        </w:rPr>
        <w:t xml:space="preserve">contended that there was never any </w:t>
      </w:r>
      <w:r w:rsidR="00EA2002" w:rsidRPr="00630EFC">
        <w:rPr>
          <w:rFonts w:ascii="Times New Roman" w:hAnsi="Times New Roman" w:cs="Times New Roman"/>
          <w:sz w:val="24"/>
          <w:szCs w:val="24"/>
        </w:rPr>
        <w:t>agreement</w:t>
      </w:r>
      <w:r w:rsidR="008A276E" w:rsidRPr="00630EFC">
        <w:rPr>
          <w:rFonts w:ascii="Times New Roman" w:hAnsi="Times New Roman" w:cs="Times New Roman"/>
          <w:sz w:val="24"/>
          <w:szCs w:val="24"/>
        </w:rPr>
        <w:t xml:space="preserve"> that the applicant </w:t>
      </w:r>
      <w:r w:rsidR="00EA2002" w:rsidRPr="00630EFC">
        <w:rPr>
          <w:rFonts w:ascii="Times New Roman" w:hAnsi="Times New Roman" w:cs="Times New Roman"/>
          <w:sz w:val="24"/>
          <w:szCs w:val="24"/>
        </w:rPr>
        <w:t>would</w:t>
      </w:r>
      <w:r w:rsidR="008A276E" w:rsidRPr="00630EFC">
        <w:rPr>
          <w:rFonts w:ascii="Times New Roman" w:hAnsi="Times New Roman" w:cs="Times New Roman"/>
          <w:sz w:val="24"/>
          <w:szCs w:val="24"/>
        </w:rPr>
        <w:t xml:space="preserve"> pay</w:t>
      </w:r>
      <w:r w:rsidR="00B5421F" w:rsidRPr="00630EFC">
        <w:rPr>
          <w:rFonts w:ascii="Times New Roman" w:hAnsi="Times New Roman" w:cs="Times New Roman"/>
          <w:sz w:val="24"/>
          <w:szCs w:val="24"/>
        </w:rPr>
        <w:t xml:space="preserve"> at the completion of </w:t>
      </w:r>
      <w:r w:rsidR="008A276E" w:rsidRPr="00630EFC">
        <w:rPr>
          <w:rFonts w:ascii="Times New Roman" w:hAnsi="Times New Roman" w:cs="Times New Roman"/>
          <w:sz w:val="24"/>
          <w:szCs w:val="24"/>
        </w:rPr>
        <w:t>the project.</w:t>
      </w:r>
    </w:p>
    <w:p w:rsidR="0026796D"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276E"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8A276E" w:rsidRPr="00630EFC">
        <w:rPr>
          <w:rFonts w:ascii="Times New Roman" w:hAnsi="Times New Roman" w:cs="Times New Roman"/>
          <w:sz w:val="24"/>
          <w:szCs w:val="24"/>
        </w:rPr>
        <w:t xml:space="preserve"> respondent in essence was contending that </w:t>
      </w:r>
      <w:r w:rsidR="0026796D" w:rsidRPr="00630EFC">
        <w:rPr>
          <w:rFonts w:ascii="Times New Roman" w:hAnsi="Times New Roman" w:cs="Times New Roman"/>
          <w:sz w:val="24"/>
          <w:szCs w:val="24"/>
        </w:rPr>
        <w:t xml:space="preserve">the </w:t>
      </w:r>
      <w:r w:rsidR="00EA2002" w:rsidRPr="00630EFC">
        <w:rPr>
          <w:rFonts w:ascii="Times New Roman" w:hAnsi="Times New Roman" w:cs="Times New Roman"/>
          <w:sz w:val="24"/>
          <w:szCs w:val="24"/>
        </w:rPr>
        <w:t>applicant was</w:t>
      </w:r>
      <w:r w:rsidR="008A276E" w:rsidRPr="00630EFC">
        <w:rPr>
          <w:rFonts w:ascii="Times New Roman" w:hAnsi="Times New Roman" w:cs="Times New Roman"/>
          <w:sz w:val="24"/>
          <w:szCs w:val="24"/>
        </w:rPr>
        <w:t xml:space="preserve"> in breach of the agreement by not making </w:t>
      </w:r>
      <w:r w:rsidR="009179B3" w:rsidRPr="00630EFC">
        <w:rPr>
          <w:rFonts w:ascii="Times New Roman" w:hAnsi="Times New Roman" w:cs="Times New Roman"/>
          <w:sz w:val="24"/>
          <w:szCs w:val="24"/>
        </w:rPr>
        <w:t>payments as</w:t>
      </w:r>
      <w:r w:rsidR="008A276E" w:rsidRPr="00630EFC">
        <w:rPr>
          <w:rFonts w:ascii="Times New Roman" w:hAnsi="Times New Roman" w:cs="Times New Roman"/>
          <w:sz w:val="24"/>
          <w:szCs w:val="24"/>
        </w:rPr>
        <w:t xml:space="preserve"> stipulated in the agreement and</w:t>
      </w:r>
      <w:r w:rsidR="00B5421F" w:rsidRPr="00630EFC">
        <w:rPr>
          <w:rFonts w:ascii="Times New Roman" w:hAnsi="Times New Roman" w:cs="Times New Roman"/>
          <w:sz w:val="24"/>
          <w:szCs w:val="24"/>
        </w:rPr>
        <w:t>,</w:t>
      </w:r>
      <w:r w:rsidR="008A276E" w:rsidRPr="00630EFC">
        <w:rPr>
          <w:rFonts w:ascii="Times New Roman" w:hAnsi="Times New Roman" w:cs="Times New Roman"/>
          <w:sz w:val="24"/>
          <w:szCs w:val="24"/>
        </w:rPr>
        <w:t xml:space="preserve"> instead</w:t>
      </w:r>
      <w:r w:rsidR="00B5421F" w:rsidRPr="00630EFC">
        <w:rPr>
          <w:rFonts w:ascii="Times New Roman" w:hAnsi="Times New Roman" w:cs="Times New Roman"/>
          <w:sz w:val="24"/>
          <w:szCs w:val="24"/>
        </w:rPr>
        <w:t>,</w:t>
      </w:r>
      <w:r w:rsidR="008A276E" w:rsidRPr="00630EFC">
        <w:rPr>
          <w:rFonts w:ascii="Times New Roman" w:hAnsi="Times New Roman" w:cs="Times New Roman"/>
          <w:sz w:val="24"/>
          <w:szCs w:val="24"/>
        </w:rPr>
        <w:t xml:space="preserve"> arguing that pay</w:t>
      </w:r>
      <w:r w:rsidR="00C71AA5" w:rsidRPr="00630EFC">
        <w:rPr>
          <w:rFonts w:ascii="Times New Roman" w:hAnsi="Times New Roman" w:cs="Times New Roman"/>
          <w:sz w:val="24"/>
          <w:szCs w:val="24"/>
        </w:rPr>
        <w:t>ment will only be due at the co</w:t>
      </w:r>
      <w:r w:rsidR="006E566C" w:rsidRPr="00630EFC">
        <w:rPr>
          <w:rFonts w:ascii="Times New Roman" w:hAnsi="Times New Roman" w:cs="Times New Roman"/>
          <w:sz w:val="24"/>
          <w:szCs w:val="24"/>
        </w:rPr>
        <w:t>mpletion of the project.</w:t>
      </w:r>
    </w:p>
    <w:p w:rsidR="008A276E"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796D" w:rsidRPr="00630EFC">
        <w:rPr>
          <w:rFonts w:ascii="Times New Roman" w:hAnsi="Times New Roman" w:cs="Times New Roman"/>
          <w:sz w:val="24"/>
          <w:szCs w:val="24"/>
        </w:rPr>
        <w:t>O</w:t>
      </w:r>
      <w:r w:rsidR="008A276E" w:rsidRPr="00630EFC">
        <w:rPr>
          <w:rFonts w:ascii="Times New Roman" w:hAnsi="Times New Roman" w:cs="Times New Roman"/>
          <w:sz w:val="24"/>
          <w:szCs w:val="24"/>
        </w:rPr>
        <w:t xml:space="preserve">n the </w:t>
      </w:r>
      <w:r w:rsidR="00C71AA5" w:rsidRPr="00630EFC">
        <w:rPr>
          <w:rFonts w:ascii="Times New Roman" w:hAnsi="Times New Roman" w:cs="Times New Roman"/>
          <w:sz w:val="24"/>
          <w:szCs w:val="24"/>
        </w:rPr>
        <w:t>disposal</w:t>
      </w:r>
      <w:r w:rsidR="0026796D" w:rsidRPr="00630EFC">
        <w:rPr>
          <w:rFonts w:ascii="Times New Roman" w:hAnsi="Times New Roman" w:cs="Times New Roman"/>
          <w:sz w:val="24"/>
          <w:szCs w:val="24"/>
        </w:rPr>
        <w:t xml:space="preserve"> of some of the security stands, the </w:t>
      </w:r>
      <w:r>
        <w:rPr>
          <w:rFonts w:ascii="Times New Roman" w:hAnsi="Times New Roman" w:cs="Times New Roman"/>
          <w:sz w:val="24"/>
          <w:szCs w:val="24"/>
        </w:rPr>
        <w:t>first</w:t>
      </w:r>
      <w:r w:rsidR="008A276E" w:rsidRPr="00630EFC">
        <w:rPr>
          <w:rFonts w:ascii="Times New Roman" w:hAnsi="Times New Roman" w:cs="Times New Roman"/>
          <w:sz w:val="24"/>
          <w:szCs w:val="24"/>
        </w:rPr>
        <w:t xml:space="preserve"> respondent c</w:t>
      </w:r>
      <w:r w:rsidR="00FF33AC" w:rsidRPr="00630EFC">
        <w:rPr>
          <w:rFonts w:ascii="Times New Roman" w:hAnsi="Times New Roman" w:cs="Times New Roman"/>
          <w:sz w:val="24"/>
          <w:szCs w:val="24"/>
        </w:rPr>
        <w:t>ontended that these wer</w:t>
      </w:r>
      <w:r w:rsidR="00C71AA5" w:rsidRPr="00630EFC">
        <w:rPr>
          <w:rFonts w:ascii="Times New Roman" w:hAnsi="Times New Roman" w:cs="Times New Roman"/>
          <w:sz w:val="24"/>
          <w:szCs w:val="24"/>
        </w:rPr>
        <w:t xml:space="preserve">e </w:t>
      </w:r>
      <w:r w:rsidR="00FF33AC" w:rsidRPr="00630EFC">
        <w:rPr>
          <w:rFonts w:ascii="Times New Roman" w:hAnsi="Times New Roman" w:cs="Times New Roman"/>
          <w:sz w:val="24"/>
          <w:szCs w:val="24"/>
        </w:rPr>
        <w:t xml:space="preserve">disposed to cushion the </w:t>
      </w:r>
      <w:r>
        <w:rPr>
          <w:rFonts w:ascii="Times New Roman" w:hAnsi="Times New Roman" w:cs="Times New Roman"/>
          <w:sz w:val="24"/>
          <w:szCs w:val="24"/>
        </w:rPr>
        <w:t>first</w:t>
      </w:r>
      <w:r w:rsidR="00FF33AC" w:rsidRPr="00630EFC">
        <w:rPr>
          <w:rFonts w:ascii="Times New Roman" w:hAnsi="Times New Roman" w:cs="Times New Roman"/>
          <w:sz w:val="24"/>
          <w:szCs w:val="24"/>
        </w:rPr>
        <w:t xml:space="preserve"> respondent from the </w:t>
      </w:r>
      <w:r w:rsidR="00C71AA5" w:rsidRPr="00630EFC">
        <w:rPr>
          <w:rFonts w:ascii="Times New Roman" w:hAnsi="Times New Roman" w:cs="Times New Roman"/>
          <w:sz w:val="24"/>
          <w:szCs w:val="24"/>
        </w:rPr>
        <w:t xml:space="preserve">loss visited by the applicant </w:t>
      </w:r>
      <w:r w:rsidR="00FF33AC" w:rsidRPr="00630EFC">
        <w:rPr>
          <w:rFonts w:ascii="Times New Roman" w:hAnsi="Times New Roman" w:cs="Times New Roman"/>
          <w:sz w:val="24"/>
          <w:szCs w:val="24"/>
        </w:rPr>
        <w:t xml:space="preserve">who had been defaulting on its payment since the </w:t>
      </w:r>
      <w:r w:rsidR="00EC759B" w:rsidRPr="00630EFC">
        <w:rPr>
          <w:rFonts w:ascii="Times New Roman" w:hAnsi="Times New Roman" w:cs="Times New Roman"/>
          <w:sz w:val="24"/>
          <w:szCs w:val="24"/>
        </w:rPr>
        <w:t>inception of the agreement. The sale of some of the stands</w:t>
      </w:r>
      <w:r w:rsidR="00FF33AC" w:rsidRPr="00630EFC">
        <w:rPr>
          <w:rFonts w:ascii="Times New Roman" w:hAnsi="Times New Roman" w:cs="Times New Roman"/>
          <w:sz w:val="24"/>
          <w:szCs w:val="24"/>
        </w:rPr>
        <w:t xml:space="preserve"> enabled </w:t>
      </w:r>
      <w:r w:rsidR="00B5421F" w:rsidRPr="00630EFC">
        <w:rPr>
          <w:rFonts w:ascii="Times New Roman" w:hAnsi="Times New Roman" w:cs="Times New Roman"/>
          <w:sz w:val="24"/>
          <w:szCs w:val="24"/>
        </w:rPr>
        <w:t>the</w:t>
      </w:r>
      <w:r>
        <w:rPr>
          <w:rFonts w:ascii="Times New Roman" w:hAnsi="Times New Roman" w:cs="Times New Roman"/>
          <w:sz w:val="24"/>
          <w:szCs w:val="24"/>
        </w:rPr>
        <w:t xml:space="preserve"> first</w:t>
      </w:r>
      <w:r w:rsidR="00FF33AC" w:rsidRPr="00630EFC">
        <w:rPr>
          <w:rFonts w:ascii="Times New Roman" w:hAnsi="Times New Roman" w:cs="Times New Roman"/>
          <w:sz w:val="24"/>
          <w:szCs w:val="24"/>
        </w:rPr>
        <w:t xml:space="preserve"> respondent to effect developments </w:t>
      </w:r>
      <w:r w:rsidR="00C71AA5" w:rsidRPr="00630EFC">
        <w:rPr>
          <w:rFonts w:ascii="Times New Roman" w:hAnsi="Times New Roman" w:cs="Times New Roman"/>
          <w:sz w:val="24"/>
          <w:szCs w:val="24"/>
        </w:rPr>
        <w:t>to</w:t>
      </w:r>
      <w:r w:rsidR="00FF33AC" w:rsidRPr="00630EFC">
        <w:rPr>
          <w:rFonts w:ascii="Times New Roman" w:hAnsi="Times New Roman" w:cs="Times New Roman"/>
          <w:sz w:val="24"/>
          <w:szCs w:val="24"/>
        </w:rPr>
        <w:t xml:space="preserve"> the current </w:t>
      </w:r>
      <w:r w:rsidR="00C71AA5" w:rsidRPr="00630EFC">
        <w:rPr>
          <w:rFonts w:ascii="Times New Roman" w:hAnsi="Times New Roman" w:cs="Times New Roman"/>
          <w:sz w:val="24"/>
          <w:szCs w:val="24"/>
        </w:rPr>
        <w:t>state</w:t>
      </w:r>
      <w:r w:rsidR="00FF33AC" w:rsidRPr="00630EFC">
        <w:rPr>
          <w:rFonts w:ascii="Times New Roman" w:hAnsi="Times New Roman" w:cs="Times New Roman"/>
          <w:sz w:val="24"/>
          <w:szCs w:val="24"/>
        </w:rPr>
        <w:t>.</w:t>
      </w:r>
    </w:p>
    <w:p w:rsidR="00695E73" w:rsidRPr="00630EFC" w:rsidRDefault="00974B0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33AC" w:rsidRPr="00630EFC">
        <w:rPr>
          <w:rFonts w:ascii="Times New Roman" w:hAnsi="Times New Roman" w:cs="Times New Roman"/>
          <w:sz w:val="24"/>
          <w:szCs w:val="24"/>
        </w:rPr>
        <w:t xml:space="preserve">The </w:t>
      </w:r>
      <w:r w:rsidR="00900425">
        <w:rPr>
          <w:rFonts w:ascii="Times New Roman" w:hAnsi="Times New Roman" w:cs="Times New Roman"/>
          <w:sz w:val="24"/>
          <w:szCs w:val="24"/>
        </w:rPr>
        <w:t>second</w:t>
      </w:r>
      <w:r w:rsidR="00FF33AC" w:rsidRPr="00630EFC">
        <w:rPr>
          <w:rFonts w:ascii="Times New Roman" w:hAnsi="Times New Roman" w:cs="Times New Roman"/>
          <w:sz w:val="24"/>
          <w:szCs w:val="24"/>
        </w:rPr>
        <w:t xml:space="preserve"> respondent’s attitude</w:t>
      </w:r>
      <w:r w:rsidR="00EC759B" w:rsidRPr="00630EFC">
        <w:rPr>
          <w:rFonts w:ascii="Times New Roman" w:hAnsi="Times New Roman" w:cs="Times New Roman"/>
          <w:sz w:val="24"/>
          <w:szCs w:val="24"/>
        </w:rPr>
        <w:t xml:space="preserve"> on the issue of the Stands</w:t>
      </w:r>
      <w:r w:rsidR="00FF33AC" w:rsidRPr="00630EFC">
        <w:rPr>
          <w:rFonts w:ascii="Times New Roman" w:hAnsi="Times New Roman" w:cs="Times New Roman"/>
          <w:sz w:val="24"/>
          <w:szCs w:val="24"/>
        </w:rPr>
        <w:t xml:space="preserve"> was that the security </w:t>
      </w:r>
      <w:r w:rsidR="00C71AA5" w:rsidRPr="00630EFC">
        <w:rPr>
          <w:rFonts w:ascii="Times New Roman" w:hAnsi="Times New Roman" w:cs="Times New Roman"/>
          <w:sz w:val="24"/>
          <w:szCs w:val="24"/>
        </w:rPr>
        <w:t>stands were gi</w:t>
      </w:r>
      <w:r w:rsidR="00FF33AC" w:rsidRPr="00630EFC">
        <w:rPr>
          <w:rFonts w:ascii="Times New Roman" w:hAnsi="Times New Roman" w:cs="Times New Roman"/>
          <w:sz w:val="24"/>
          <w:szCs w:val="24"/>
        </w:rPr>
        <w:t xml:space="preserve">ven to the developer as a subsidy of the development fees and not any form of </w:t>
      </w:r>
      <w:r w:rsidR="00C71AA5" w:rsidRPr="00630EFC">
        <w:rPr>
          <w:rFonts w:ascii="Times New Roman" w:hAnsi="Times New Roman" w:cs="Times New Roman"/>
          <w:sz w:val="24"/>
          <w:szCs w:val="24"/>
        </w:rPr>
        <w:t>security</w:t>
      </w:r>
      <w:r w:rsidR="00FF33AC" w:rsidRPr="00630EFC">
        <w:rPr>
          <w:rFonts w:ascii="Times New Roman" w:hAnsi="Times New Roman" w:cs="Times New Roman"/>
          <w:sz w:val="24"/>
          <w:szCs w:val="24"/>
        </w:rPr>
        <w:t xml:space="preserve">. The developer </w:t>
      </w:r>
      <w:r w:rsidR="00C71AA5" w:rsidRPr="00630EFC">
        <w:rPr>
          <w:rFonts w:ascii="Times New Roman" w:hAnsi="Times New Roman" w:cs="Times New Roman"/>
          <w:sz w:val="24"/>
          <w:szCs w:val="24"/>
        </w:rPr>
        <w:t>would sell</w:t>
      </w:r>
      <w:r w:rsidR="00FF33AC" w:rsidRPr="00630EFC">
        <w:rPr>
          <w:rFonts w:ascii="Times New Roman" w:hAnsi="Times New Roman" w:cs="Times New Roman"/>
          <w:sz w:val="24"/>
          <w:szCs w:val="24"/>
        </w:rPr>
        <w:t xml:space="preserve"> the stands to recover the subsidy part and </w:t>
      </w:r>
      <w:r w:rsidR="00695E73" w:rsidRPr="00630EFC">
        <w:rPr>
          <w:rFonts w:ascii="Times New Roman" w:hAnsi="Times New Roman" w:cs="Times New Roman"/>
          <w:sz w:val="24"/>
          <w:szCs w:val="24"/>
        </w:rPr>
        <w:t xml:space="preserve">the </w:t>
      </w:r>
      <w:r w:rsidR="00C71AA5" w:rsidRPr="00630EFC">
        <w:rPr>
          <w:rFonts w:ascii="Times New Roman" w:hAnsi="Times New Roman" w:cs="Times New Roman"/>
          <w:sz w:val="24"/>
          <w:szCs w:val="24"/>
        </w:rPr>
        <w:t>remainder</w:t>
      </w:r>
      <w:r w:rsidR="00695E73" w:rsidRPr="00630EFC">
        <w:rPr>
          <w:rFonts w:ascii="Times New Roman" w:hAnsi="Times New Roman" w:cs="Times New Roman"/>
          <w:sz w:val="24"/>
          <w:szCs w:val="24"/>
        </w:rPr>
        <w:t xml:space="preserve"> w</w:t>
      </w:r>
      <w:r w:rsidR="00FF33AC" w:rsidRPr="00630EFC">
        <w:rPr>
          <w:rFonts w:ascii="Times New Roman" w:hAnsi="Times New Roman" w:cs="Times New Roman"/>
          <w:sz w:val="24"/>
          <w:szCs w:val="24"/>
        </w:rPr>
        <w:t xml:space="preserve">ould be paid by the beneficiaries of the stands. </w:t>
      </w:r>
    </w:p>
    <w:p w:rsidR="00FF33AC" w:rsidRPr="00630EFC" w:rsidRDefault="007A5DF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33AC" w:rsidRPr="00630EFC">
        <w:rPr>
          <w:rFonts w:ascii="Times New Roman" w:hAnsi="Times New Roman" w:cs="Times New Roman"/>
          <w:sz w:val="24"/>
          <w:szCs w:val="24"/>
        </w:rPr>
        <w:t xml:space="preserve">The </w:t>
      </w:r>
      <w:r w:rsidR="00900425">
        <w:rPr>
          <w:rFonts w:ascii="Times New Roman" w:hAnsi="Times New Roman" w:cs="Times New Roman"/>
          <w:sz w:val="24"/>
          <w:szCs w:val="24"/>
        </w:rPr>
        <w:t>second</w:t>
      </w:r>
      <w:r w:rsidR="00FF33AC" w:rsidRPr="00630EFC">
        <w:rPr>
          <w:rFonts w:ascii="Times New Roman" w:hAnsi="Times New Roman" w:cs="Times New Roman"/>
          <w:sz w:val="24"/>
          <w:szCs w:val="24"/>
        </w:rPr>
        <w:t xml:space="preserve"> respondent thus </w:t>
      </w:r>
      <w:r w:rsidR="00C71AA5" w:rsidRPr="00630EFC">
        <w:rPr>
          <w:rFonts w:ascii="Times New Roman" w:hAnsi="Times New Roman" w:cs="Times New Roman"/>
          <w:sz w:val="24"/>
          <w:szCs w:val="24"/>
        </w:rPr>
        <w:t>viewed</w:t>
      </w:r>
      <w:r w:rsidR="00FF33AC" w:rsidRPr="00630EFC">
        <w:rPr>
          <w:rFonts w:ascii="Times New Roman" w:hAnsi="Times New Roman" w:cs="Times New Roman"/>
          <w:sz w:val="24"/>
          <w:szCs w:val="24"/>
        </w:rPr>
        <w:t xml:space="preserve"> the timing of the sale of the stands as not material but the </w:t>
      </w:r>
      <w:r w:rsidR="00695E73" w:rsidRPr="00630EFC">
        <w:rPr>
          <w:rFonts w:ascii="Times New Roman" w:hAnsi="Times New Roman" w:cs="Times New Roman"/>
          <w:sz w:val="24"/>
          <w:szCs w:val="24"/>
        </w:rPr>
        <w:t xml:space="preserve">complete </w:t>
      </w:r>
      <w:r w:rsidR="00C71AA5" w:rsidRPr="00630EFC">
        <w:rPr>
          <w:rFonts w:ascii="Times New Roman" w:hAnsi="Times New Roman" w:cs="Times New Roman"/>
          <w:sz w:val="24"/>
          <w:szCs w:val="24"/>
        </w:rPr>
        <w:t>development</w:t>
      </w:r>
      <w:r w:rsidR="00695E73" w:rsidRPr="00630EFC">
        <w:rPr>
          <w:rFonts w:ascii="Times New Roman" w:hAnsi="Times New Roman" w:cs="Times New Roman"/>
          <w:sz w:val="24"/>
          <w:szCs w:val="24"/>
        </w:rPr>
        <w:t xml:space="preserve"> and servicing of the area in terms of the partnership agreement.</w:t>
      </w:r>
    </w:p>
    <w:p w:rsidR="00EC759B" w:rsidRPr="00630EFC" w:rsidRDefault="007A5DF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695E73" w:rsidRPr="00630EFC">
        <w:rPr>
          <w:rFonts w:ascii="Times New Roman" w:hAnsi="Times New Roman" w:cs="Times New Roman"/>
          <w:sz w:val="24"/>
          <w:szCs w:val="24"/>
        </w:rPr>
        <w:t>The major issues i</w:t>
      </w:r>
      <w:r w:rsidR="00B5421F" w:rsidRPr="00630EFC">
        <w:rPr>
          <w:rFonts w:ascii="Times New Roman" w:hAnsi="Times New Roman" w:cs="Times New Roman"/>
          <w:sz w:val="24"/>
          <w:szCs w:val="24"/>
        </w:rPr>
        <w:t>n respect of case No.</w:t>
      </w:r>
      <w:proofErr w:type="gramEnd"/>
      <w:r w:rsidR="008B2D24" w:rsidRPr="00630EFC">
        <w:rPr>
          <w:rFonts w:ascii="Times New Roman" w:hAnsi="Times New Roman" w:cs="Times New Roman"/>
          <w:sz w:val="24"/>
          <w:szCs w:val="24"/>
        </w:rPr>
        <w:t xml:space="preserve"> HC10642/14 </w:t>
      </w:r>
      <w:proofErr w:type="gramStart"/>
      <w:r w:rsidR="008B2D24" w:rsidRPr="00630EFC">
        <w:rPr>
          <w:rFonts w:ascii="Times New Roman" w:hAnsi="Times New Roman" w:cs="Times New Roman"/>
          <w:sz w:val="24"/>
          <w:szCs w:val="24"/>
        </w:rPr>
        <w:t>were</w:t>
      </w:r>
      <w:proofErr w:type="gramEnd"/>
      <w:r w:rsidR="00B5421F" w:rsidRPr="00630EFC">
        <w:rPr>
          <w:rFonts w:ascii="Times New Roman" w:hAnsi="Times New Roman" w:cs="Times New Roman"/>
          <w:sz w:val="24"/>
          <w:szCs w:val="24"/>
        </w:rPr>
        <w:t xml:space="preserve"> as follows</w:t>
      </w:r>
      <w:r w:rsidR="00EC759B" w:rsidRPr="00630EFC">
        <w:rPr>
          <w:rFonts w:ascii="Times New Roman" w:hAnsi="Times New Roman" w:cs="Times New Roman"/>
          <w:sz w:val="24"/>
          <w:szCs w:val="24"/>
        </w:rPr>
        <w:t xml:space="preserve">:- </w:t>
      </w:r>
    </w:p>
    <w:p w:rsidR="00EC759B" w:rsidRPr="00630EFC" w:rsidRDefault="00EC759B"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1. </w:t>
      </w:r>
      <w:r w:rsidR="00695E73" w:rsidRPr="00630EFC">
        <w:rPr>
          <w:rFonts w:ascii="Times New Roman" w:hAnsi="Times New Roman" w:cs="Times New Roman"/>
          <w:sz w:val="24"/>
          <w:szCs w:val="24"/>
        </w:rPr>
        <w:t xml:space="preserve"> </w:t>
      </w:r>
      <w:r w:rsidRPr="00630EFC">
        <w:rPr>
          <w:rFonts w:ascii="Times New Roman" w:hAnsi="Times New Roman" w:cs="Times New Roman"/>
          <w:sz w:val="24"/>
          <w:szCs w:val="24"/>
        </w:rPr>
        <w:t>Whether</w:t>
      </w:r>
      <w:r w:rsidR="00695E73" w:rsidRPr="00630EFC">
        <w:rPr>
          <w:rFonts w:ascii="Times New Roman" w:hAnsi="Times New Roman" w:cs="Times New Roman"/>
          <w:sz w:val="24"/>
          <w:szCs w:val="24"/>
        </w:rPr>
        <w:t xml:space="preserve"> the </w:t>
      </w:r>
      <w:r w:rsidR="00900425">
        <w:rPr>
          <w:rFonts w:ascii="Times New Roman" w:hAnsi="Times New Roman" w:cs="Times New Roman"/>
          <w:sz w:val="24"/>
          <w:szCs w:val="24"/>
        </w:rPr>
        <w:t>first</w:t>
      </w:r>
      <w:r w:rsidR="00695E73" w:rsidRPr="00630EFC">
        <w:rPr>
          <w:rFonts w:ascii="Times New Roman" w:hAnsi="Times New Roman" w:cs="Times New Roman"/>
          <w:sz w:val="24"/>
          <w:szCs w:val="24"/>
        </w:rPr>
        <w:t xml:space="preserve"> respondent </w:t>
      </w:r>
      <w:r w:rsidR="00C71AA5" w:rsidRPr="00630EFC">
        <w:rPr>
          <w:rFonts w:ascii="Times New Roman" w:hAnsi="Times New Roman" w:cs="Times New Roman"/>
          <w:sz w:val="24"/>
          <w:szCs w:val="24"/>
        </w:rPr>
        <w:t>breached</w:t>
      </w:r>
      <w:r w:rsidR="00695E73" w:rsidRPr="00630EFC">
        <w:rPr>
          <w:rFonts w:ascii="Times New Roman" w:hAnsi="Times New Roman" w:cs="Times New Roman"/>
          <w:sz w:val="24"/>
          <w:szCs w:val="24"/>
        </w:rPr>
        <w:t xml:space="preserve"> the agreement</w:t>
      </w:r>
      <w:r w:rsidRPr="00630EFC">
        <w:rPr>
          <w:rFonts w:ascii="Times New Roman" w:hAnsi="Times New Roman" w:cs="Times New Roman"/>
          <w:sz w:val="24"/>
          <w:szCs w:val="24"/>
        </w:rPr>
        <w:t>;</w:t>
      </w:r>
      <w:r w:rsidR="00695E73" w:rsidRPr="00630EFC">
        <w:rPr>
          <w:rFonts w:ascii="Times New Roman" w:hAnsi="Times New Roman" w:cs="Times New Roman"/>
          <w:sz w:val="24"/>
          <w:szCs w:val="24"/>
        </w:rPr>
        <w:t xml:space="preserve"> and</w:t>
      </w:r>
      <w:r w:rsidRPr="00630EFC">
        <w:rPr>
          <w:rFonts w:ascii="Times New Roman" w:hAnsi="Times New Roman" w:cs="Times New Roman"/>
          <w:sz w:val="24"/>
          <w:szCs w:val="24"/>
        </w:rPr>
        <w:t xml:space="preserve"> </w:t>
      </w:r>
    </w:p>
    <w:p w:rsidR="00717212" w:rsidRPr="00630EFC" w:rsidRDefault="00EC759B"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2. </w:t>
      </w:r>
      <w:r w:rsidR="00695E73" w:rsidRPr="00630EFC">
        <w:rPr>
          <w:rFonts w:ascii="Times New Roman" w:hAnsi="Times New Roman" w:cs="Times New Roman"/>
          <w:sz w:val="24"/>
          <w:szCs w:val="24"/>
        </w:rPr>
        <w:t xml:space="preserve"> </w:t>
      </w:r>
      <w:r w:rsidRPr="00630EFC">
        <w:rPr>
          <w:rFonts w:ascii="Times New Roman" w:hAnsi="Times New Roman" w:cs="Times New Roman"/>
          <w:sz w:val="24"/>
          <w:szCs w:val="24"/>
        </w:rPr>
        <w:t>Whether</w:t>
      </w:r>
      <w:r w:rsidR="00695E73" w:rsidRPr="00630EFC">
        <w:rPr>
          <w:rFonts w:ascii="Times New Roman" w:hAnsi="Times New Roman" w:cs="Times New Roman"/>
          <w:sz w:val="24"/>
          <w:szCs w:val="24"/>
        </w:rPr>
        <w:t xml:space="preserve"> </w:t>
      </w:r>
      <w:r w:rsidR="00717212" w:rsidRPr="00630EFC">
        <w:rPr>
          <w:rFonts w:ascii="Times New Roman" w:hAnsi="Times New Roman" w:cs="Times New Roman"/>
          <w:sz w:val="24"/>
          <w:szCs w:val="24"/>
        </w:rPr>
        <w:t xml:space="preserve">the </w:t>
      </w:r>
      <w:r w:rsidR="00C71AA5" w:rsidRPr="00630EFC">
        <w:rPr>
          <w:rFonts w:ascii="Times New Roman" w:hAnsi="Times New Roman" w:cs="Times New Roman"/>
          <w:sz w:val="24"/>
          <w:szCs w:val="24"/>
        </w:rPr>
        <w:t>applicant</w:t>
      </w:r>
      <w:r w:rsidR="00717212" w:rsidRPr="00630EFC">
        <w:rPr>
          <w:rFonts w:ascii="Times New Roman" w:hAnsi="Times New Roman" w:cs="Times New Roman"/>
          <w:sz w:val="24"/>
          <w:szCs w:val="24"/>
        </w:rPr>
        <w:t xml:space="preserve"> is </w:t>
      </w:r>
      <w:r w:rsidR="00C71AA5" w:rsidRPr="00630EFC">
        <w:rPr>
          <w:rFonts w:ascii="Times New Roman" w:hAnsi="Times New Roman" w:cs="Times New Roman"/>
          <w:sz w:val="24"/>
          <w:szCs w:val="24"/>
        </w:rPr>
        <w:t>obligated</w:t>
      </w:r>
      <w:r w:rsidR="00717212" w:rsidRPr="00630EFC">
        <w:rPr>
          <w:rFonts w:ascii="Times New Roman" w:hAnsi="Times New Roman" w:cs="Times New Roman"/>
          <w:sz w:val="24"/>
          <w:szCs w:val="24"/>
        </w:rPr>
        <w:t xml:space="preserve"> to pay </w:t>
      </w:r>
      <w:r w:rsidR="008B2D24" w:rsidRPr="00630EFC">
        <w:rPr>
          <w:rFonts w:ascii="Times New Roman" w:hAnsi="Times New Roman" w:cs="Times New Roman"/>
          <w:sz w:val="24"/>
          <w:szCs w:val="24"/>
        </w:rPr>
        <w:t xml:space="preserve">the </w:t>
      </w:r>
      <w:r w:rsidR="00900425">
        <w:rPr>
          <w:rFonts w:ascii="Times New Roman" w:hAnsi="Times New Roman" w:cs="Times New Roman"/>
          <w:sz w:val="24"/>
          <w:szCs w:val="24"/>
        </w:rPr>
        <w:t>first</w:t>
      </w:r>
      <w:r w:rsidR="00717212" w:rsidRPr="00630EFC">
        <w:rPr>
          <w:rFonts w:ascii="Times New Roman" w:hAnsi="Times New Roman" w:cs="Times New Roman"/>
          <w:sz w:val="24"/>
          <w:szCs w:val="24"/>
        </w:rPr>
        <w:t xml:space="preserve"> respondent.</w:t>
      </w:r>
    </w:p>
    <w:p w:rsidR="00EC759B" w:rsidRPr="00630EFC" w:rsidRDefault="007A5DF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7212" w:rsidRPr="00630EFC">
        <w:rPr>
          <w:rFonts w:ascii="Times New Roman" w:hAnsi="Times New Roman" w:cs="Times New Roman"/>
          <w:sz w:val="24"/>
          <w:szCs w:val="24"/>
        </w:rPr>
        <w:t xml:space="preserve">In </w:t>
      </w:r>
      <w:r w:rsidR="00C71AA5" w:rsidRPr="00630EFC">
        <w:rPr>
          <w:rFonts w:ascii="Times New Roman" w:hAnsi="Times New Roman" w:cs="Times New Roman"/>
          <w:sz w:val="24"/>
          <w:szCs w:val="24"/>
        </w:rPr>
        <w:t>respect</w:t>
      </w:r>
      <w:r w:rsidR="00717212" w:rsidRPr="00630EFC">
        <w:rPr>
          <w:rFonts w:ascii="Times New Roman" w:hAnsi="Times New Roman" w:cs="Times New Roman"/>
          <w:sz w:val="24"/>
          <w:szCs w:val="24"/>
        </w:rPr>
        <w:t xml:space="preserve"> of the </w:t>
      </w:r>
      <w:r w:rsidR="00B5421F" w:rsidRPr="00630EFC">
        <w:rPr>
          <w:rFonts w:ascii="Times New Roman" w:hAnsi="Times New Roman" w:cs="Times New Roman"/>
          <w:sz w:val="24"/>
          <w:szCs w:val="24"/>
        </w:rPr>
        <w:t xml:space="preserve">second </w:t>
      </w:r>
      <w:r w:rsidR="008B2D24" w:rsidRPr="00630EFC">
        <w:rPr>
          <w:rFonts w:ascii="Times New Roman" w:hAnsi="Times New Roman" w:cs="Times New Roman"/>
          <w:sz w:val="24"/>
          <w:szCs w:val="24"/>
        </w:rPr>
        <w:t>application, case</w:t>
      </w:r>
      <w:r w:rsidR="00B5421F" w:rsidRPr="00630EFC">
        <w:rPr>
          <w:rFonts w:ascii="Times New Roman" w:hAnsi="Times New Roman" w:cs="Times New Roman"/>
          <w:sz w:val="24"/>
          <w:szCs w:val="24"/>
        </w:rPr>
        <w:t xml:space="preserve"> </w:t>
      </w:r>
      <w:proofErr w:type="gramStart"/>
      <w:r w:rsidR="00B5421F" w:rsidRPr="00630EFC">
        <w:rPr>
          <w:rFonts w:ascii="Times New Roman" w:hAnsi="Times New Roman" w:cs="Times New Roman"/>
          <w:sz w:val="24"/>
          <w:szCs w:val="24"/>
        </w:rPr>
        <w:t>No</w:t>
      </w:r>
      <w:proofErr w:type="gramEnd"/>
      <w:r w:rsidR="00B5421F" w:rsidRPr="00630EFC">
        <w:rPr>
          <w:rFonts w:ascii="Times New Roman" w:hAnsi="Times New Roman" w:cs="Times New Roman"/>
          <w:sz w:val="24"/>
          <w:szCs w:val="24"/>
        </w:rPr>
        <w:t>. HC</w:t>
      </w:r>
      <w:r w:rsidR="00EC759B" w:rsidRPr="00630EFC">
        <w:rPr>
          <w:rFonts w:ascii="Times New Roman" w:hAnsi="Times New Roman" w:cs="Times New Roman"/>
          <w:sz w:val="24"/>
          <w:szCs w:val="24"/>
        </w:rPr>
        <w:t xml:space="preserve"> 4954/15</w:t>
      </w:r>
      <w:r w:rsidR="00B5421F" w:rsidRPr="00630EFC">
        <w:rPr>
          <w:rFonts w:ascii="Times New Roman" w:hAnsi="Times New Roman" w:cs="Times New Roman"/>
          <w:sz w:val="24"/>
          <w:szCs w:val="24"/>
        </w:rPr>
        <w:t>,</w:t>
      </w:r>
      <w:r w:rsidR="00900425">
        <w:rPr>
          <w:rFonts w:ascii="Times New Roman" w:hAnsi="Times New Roman" w:cs="Times New Roman"/>
          <w:sz w:val="24"/>
          <w:szCs w:val="24"/>
        </w:rPr>
        <w:t xml:space="preserve"> </w:t>
      </w:r>
      <w:r w:rsidR="00717212" w:rsidRPr="00630EFC">
        <w:rPr>
          <w:rFonts w:ascii="Times New Roman" w:hAnsi="Times New Roman" w:cs="Times New Roman"/>
          <w:sz w:val="24"/>
          <w:szCs w:val="24"/>
        </w:rPr>
        <w:t xml:space="preserve">the main issues </w:t>
      </w:r>
      <w:r w:rsidR="008B2D24" w:rsidRPr="00630EFC">
        <w:rPr>
          <w:rFonts w:ascii="Times New Roman" w:hAnsi="Times New Roman" w:cs="Times New Roman"/>
          <w:sz w:val="24"/>
          <w:szCs w:val="24"/>
        </w:rPr>
        <w:t>were</w:t>
      </w:r>
      <w:r w:rsidR="00B5421F" w:rsidRPr="00630EFC">
        <w:rPr>
          <w:rFonts w:ascii="Times New Roman" w:hAnsi="Times New Roman" w:cs="Times New Roman"/>
          <w:sz w:val="24"/>
          <w:szCs w:val="24"/>
        </w:rPr>
        <w:t xml:space="preserve"> as follows</w:t>
      </w:r>
      <w:r w:rsidR="00531AFA" w:rsidRPr="00630EFC">
        <w:rPr>
          <w:rFonts w:ascii="Times New Roman" w:hAnsi="Times New Roman" w:cs="Times New Roman"/>
          <w:sz w:val="24"/>
          <w:szCs w:val="24"/>
        </w:rPr>
        <w:t>:</w:t>
      </w:r>
      <w:r w:rsidR="00B5421F" w:rsidRPr="00630EFC">
        <w:rPr>
          <w:rFonts w:ascii="Times New Roman" w:hAnsi="Times New Roman" w:cs="Times New Roman"/>
          <w:sz w:val="24"/>
          <w:szCs w:val="24"/>
        </w:rPr>
        <w:t>-</w:t>
      </w:r>
      <w:r w:rsidR="00531AFA" w:rsidRPr="00630EFC">
        <w:rPr>
          <w:rFonts w:ascii="Times New Roman" w:hAnsi="Times New Roman" w:cs="Times New Roman"/>
          <w:sz w:val="24"/>
          <w:szCs w:val="24"/>
        </w:rPr>
        <w:t xml:space="preserve"> </w:t>
      </w:r>
    </w:p>
    <w:p w:rsidR="0090338C" w:rsidRDefault="00EC759B"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1. Whether</w:t>
      </w:r>
      <w:r w:rsidR="00531AFA" w:rsidRPr="00630EFC">
        <w:rPr>
          <w:rFonts w:ascii="Times New Roman" w:hAnsi="Times New Roman" w:cs="Times New Roman"/>
          <w:sz w:val="24"/>
          <w:szCs w:val="24"/>
        </w:rPr>
        <w:t xml:space="preserve"> </w:t>
      </w:r>
      <w:proofErr w:type="spellStart"/>
      <w:r w:rsidR="00531AFA" w:rsidRPr="00630EFC">
        <w:rPr>
          <w:rFonts w:ascii="Times New Roman" w:hAnsi="Times New Roman" w:cs="Times New Roman"/>
          <w:sz w:val="24"/>
          <w:szCs w:val="24"/>
        </w:rPr>
        <w:t>T</w:t>
      </w:r>
      <w:r w:rsidR="0026796D" w:rsidRPr="00630EFC">
        <w:rPr>
          <w:rFonts w:ascii="Times New Roman" w:hAnsi="Times New Roman" w:cs="Times New Roman"/>
          <w:sz w:val="24"/>
          <w:szCs w:val="24"/>
        </w:rPr>
        <w:t>ynwald</w:t>
      </w:r>
      <w:proofErr w:type="spellEnd"/>
      <w:r w:rsidR="0026796D" w:rsidRPr="00630EFC">
        <w:rPr>
          <w:rFonts w:ascii="Times New Roman" w:hAnsi="Times New Roman" w:cs="Times New Roman"/>
          <w:sz w:val="24"/>
          <w:szCs w:val="24"/>
        </w:rPr>
        <w:t xml:space="preserve"> association as </w:t>
      </w:r>
      <w:r w:rsidR="00900425">
        <w:rPr>
          <w:rFonts w:ascii="Times New Roman" w:hAnsi="Times New Roman" w:cs="Times New Roman"/>
          <w:sz w:val="24"/>
          <w:szCs w:val="24"/>
        </w:rPr>
        <w:t>the first</w:t>
      </w:r>
      <w:r w:rsidR="00717212" w:rsidRPr="00630EFC">
        <w:rPr>
          <w:rFonts w:ascii="Times New Roman" w:hAnsi="Times New Roman" w:cs="Times New Roman"/>
          <w:sz w:val="24"/>
          <w:szCs w:val="24"/>
        </w:rPr>
        <w:t xml:space="preserve"> respondent is liable to pay the development costs </w:t>
      </w:r>
    </w:p>
    <w:p w:rsidR="00EC759B" w:rsidRPr="00630EFC" w:rsidRDefault="0090338C"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17212" w:rsidRPr="00630EFC">
        <w:rPr>
          <w:rFonts w:ascii="Times New Roman" w:hAnsi="Times New Roman" w:cs="Times New Roman"/>
          <w:sz w:val="24"/>
          <w:szCs w:val="24"/>
        </w:rPr>
        <w:t>during</w:t>
      </w:r>
      <w:proofErr w:type="gramEnd"/>
      <w:r w:rsidR="00717212" w:rsidRPr="00630EFC">
        <w:rPr>
          <w:rFonts w:ascii="Times New Roman" w:hAnsi="Times New Roman" w:cs="Times New Roman"/>
          <w:sz w:val="24"/>
          <w:szCs w:val="24"/>
        </w:rPr>
        <w:t xml:space="preserve"> the currency of the development process; and</w:t>
      </w:r>
    </w:p>
    <w:p w:rsidR="00717212" w:rsidRPr="00630EFC" w:rsidRDefault="00717212"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lastRenderedPageBreak/>
        <w:t xml:space="preserve"> </w:t>
      </w:r>
      <w:r w:rsidR="00EC759B" w:rsidRPr="00630EFC">
        <w:rPr>
          <w:rFonts w:ascii="Times New Roman" w:hAnsi="Times New Roman" w:cs="Times New Roman"/>
          <w:sz w:val="24"/>
          <w:szCs w:val="24"/>
        </w:rPr>
        <w:t>2. What</w:t>
      </w:r>
      <w:r w:rsidRPr="00630EFC">
        <w:rPr>
          <w:rFonts w:ascii="Times New Roman" w:hAnsi="Times New Roman" w:cs="Times New Roman"/>
          <w:sz w:val="24"/>
          <w:szCs w:val="24"/>
        </w:rPr>
        <w:t xml:space="preserve"> </w:t>
      </w:r>
      <w:r w:rsidR="00C71AA5" w:rsidRPr="00630EFC">
        <w:rPr>
          <w:rFonts w:ascii="Times New Roman" w:hAnsi="Times New Roman" w:cs="Times New Roman"/>
          <w:sz w:val="24"/>
          <w:szCs w:val="24"/>
        </w:rPr>
        <w:t>these costs are</w:t>
      </w:r>
      <w:r w:rsidRPr="00630EFC">
        <w:rPr>
          <w:rFonts w:ascii="Times New Roman" w:hAnsi="Times New Roman" w:cs="Times New Roman"/>
          <w:sz w:val="24"/>
          <w:szCs w:val="24"/>
        </w:rPr>
        <w:t>.</w:t>
      </w:r>
    </w:p>
    <w:p w:rsidR="00695E73" w:rsidRDefault="007A5DF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05F2" w:rsidRPr="00630EFC">
        <w:rPr>
          <w:rFonts w:ascii="Times New Roman" w:hAnsi="Times New Roman" w:cs="Times New Roman"/>
          <w:sz w:val="24"/>
          <w:szCs w:val="24"/>
        </w:rPr>
        <w:t>In their</w:t>
      </w:r>
      <w:r w:rsidR="00717212" w:rsidRPr="00630EFC">
        <w:rPr>
          <w:rFonts w:ascii="Times New Roman" w:hAnsi="Times New Roman" w:cs="Times New Roman"/>
          <w:sz w:val="24"/>
          <w:szCs w:val="24"/>
        </w:rPr>
        <w:t xml:space="preserve"> </w:t>
      </w:r>
      <w:r w:rsidR="008B2D24" w:rsidRPr="00630EFC">
        <w:rPr>
          <w:rFonts w:ascii="Times New Roman" w:hAnsi="Times New Roman" w:cs="Times New Roman"/>
          <w:sz w:val="24"/>
          <w:szCs w:val="24"/>
        </w:rPr>
        <w:t>submissions, the</w:t>
      </w:r>
      <w:r w:rsidR="007E05F2" w:rsidRPr="00630EFC">
        <w:rPr>
          <w:rFonts w:ascii="Times New Roman" w:hAnsi="Times New Roman" w:cs="Times New Roman"/>
          <w:sz w:val="24"/>
          <w:szCs w:val="24"/>
        </w:rPr>
        <w:t xml:space="preserve"> parties</w:t>
      </w:r>
      <w:r w:rsidR="00717212" w:rsidRPr="00630EFC">
        <w:rPr>
          <w:rFonts w:ascii="Times New Roman" w:hAnsi="Times New Roman" w:cs="Times New Roman"/>
          <w:sz w:val="24"/>
          <w:szCs w:val="24"/>
        </w:rPr>
        <w:t xml:space="preserve"> </w:t>
      </w:r>
      <w:r w:rsidR="00C71AA5" w:rsidRPr="00630EFC">
        <w:rPr>
          <w:rFonts w:ascii="Times New Roman" w:hAnsi="Times New Roman" w:cs="Times New Roman"/>
          <w:sz w:val="24"/>
          <w:szCs w:val="24"/>
        </w:rPr>
        <w:t>agreed</w:t>
      </w:r>
      <w:r w:rsidR="00717212" w:rsidRPr="00630EFC">
        <w:rPr>
          <w:rFonts w:ascii="Times New Roman" w:hAnsi="Times New Roman" w:cs="Times New Roman"/>
          <w:sz w:val="24"/>
          <w:szCs w:val="24"/>
        </w:rPr>
        <w:t xml:space="preserve"> that the maj</w:t>
      </w:r>
      <w:r w:rsidR="0026796D" w:rsidRPr="00630EFC">
        <w:rPr>
          <w:rFonts w:ascii="Times New Roman" w:hAnsi="Times New Roman" w:cs="Times New Roman"/>
          <w:sz w:val="24"/>
          <w:szCs w:val="24"/>
        </w:rPr>
        <w:t>or dispute is on the interpretation of the clauses of the agreement</w:t>
      </w:r>
      <w:r w:rsidR="007E05F2" w:rsidRPr="00630EFC">
        <w:rPr>
          <w:rFonts w:ascii="Times New Roman" w:hAnsi="Times New Roman" w:cs="Times New Roman"/>
          <w:sz w:val="24"/>
          <w:szCs w:val="24"/>
        </w:rPr>
        <w:t xml:space="preserve"> of </w:t>
      </w:r>
      <w:r w:rsidR="00900425">
        <w:rPr>
          <w:rFonts w:ascii="Times New Roman" w:hAnsi="Times New Roman" w:cs="Times New Roman"/>
          <w:sz w:val="24"/>
          <w:szCs w:val="24"/>
        </w:rPr>
        <w:t>19</w:t>
      </w:r>
      <w:r w:rsidR="007E05F2" w:rsidRPr="00630EFC">
        <w:rPr>
          <w:rFonts w:ascii="Times New Roman" w:hAnsi="Times New Roman" w:cs="Times New Roman"/>
          <w:sz w:val="24"/>
          <w:szCs w:val="24"/>
        </w:rPr>
        <w:t xml:space="preserve"> June 2008. </w:t>
      </w:r>
      <w:r w:rsidR="00717212" w:rsidRPr="00630EFC">
        <w:rPr>
          <w:rFonts w:ascii="Times New Roman" w:hAnsi="Times New Roman" w:cs="Times New Roman"/>
          <w:sz w:val="24"/>
          <w:szCs w:val="24"/>
        </w:rPr>
        <w:t xml:space="preserve"> </w:t>
      </w:r>
    </w:p>
    <w:p w:rsidR="0090338C" w:rsidRPr="00630EFC" w:rsidRDefault="0090338C" w:rsidP="00735812">
      <w:pPr>
        <w:spacing w:after="0" w:line="360" w:lineRule="auto"/>
        <w:jc w:val="both"/>
        <w:rPr>
          <w:rFonts w:ascii="Times New Roman" w:hAnsi="Times New Roman" w:cs="Times New Roman"/>
          <w:sz w:val="24"/>
          <w:szCs w:val="24"/>
        </w:rPr>
      </w:pPr>
    </w:p>
    <w:p w:rsidR="000C1FD2" w:rsidRDefault="0090338C"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FD2">
        <w:rPr>
          <w:rFonts w:ascii="Times New Roman" w:hAnsi="Times New Roman" w:cs="Times New Roman"/>
          <w:sz w:val="24"/>
          <w:szCs w:val="24"/>
        </w:rPr>
        <w:t>From the submissions made the following are common cause:-</w:t>
      </w:r>
    </w:p>
    <w:p w:rsidR="00907B7D" w:rsidRDefault="000C1FD2"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agreement involving the three parties was entered into on </w:t>
      </w:r>
      <w:r w:rsidRPr="00630EFC">
        <w:rPr>
          <w:rFonts w:ascii="Times New Roman" w:hAnsi="Times New Roman" w:cs="Times New Roman"/>
          <w:sz w:val="24"/>
          <w:szCs w:val="24"/>
        </w:rPr>
        <w:t>19</w:t>
      </w:r>
      <w:r w:rsidR="00907B7D" w:rsidRPr="00630EFC">
        <w:rPr>
          <w:rFonts w:ascii="Times New Roman" w:hAnsi="Times New Roman" w:cs="Times New Roman"/>
          <w:sz w:val="24"/>
          <w:szCs w:val="24"/>
        </w:rPr>
        <w:t xml:space="preserve"> June 2008</w:t>
      </w:r>
      <w:r w:rsidR="007A5DF3">
        <w:rPr>
          <w:rFonts w:ascii="Times New Roman" w:hAnsi="Times New Roman" w:cs="Times New Roman"/>
          <w:sz w:val="24"/>
          <w:szCs w:val="24"/>
        </w:rPr>
        <w:t>.</w:t>
      </w:r>
    </w:p>
    <w:p w:rsidR="000C1FD2" w:rsidRDefault="0058214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The</w:t>
      </w:r>
      <w:r w:rsidR="000C1FD2">
        <w:rPr>
          <w:rFonts w:ascii="Times New Roman" w:hAnsi="Times New Roman" w:cs="Times New Roman"/>
          <w:sz w:val="24"/>
          <w:szCs w:val="24"/>
        </w:rPr>
        <w:t xml:space="preserve"> second respondent surrendered 217 Stands to the 1</w:t>
      </w:r>
      <w:r w:rsidR="000C1FD2" w:rsidRPr="000C1FD2">
        <w:rPr>
          <w:rFonts w:ascii="Times New Roman" w:hAnsi="Times New Roman" w:cs="Times New Roman"/>
          <w:sz w:val="24"/>
          <w:szCs w:val="24"/>
          <w:vertAlign w:val="superscript"/>
        </w:rPr>
        <w:t>st</w:t>
      </w:r>
      <w:r w:rsidR="000C1FD2">
        <w:rPr>
          <w:rFonts w:ascii="Times New Roman" w:hAnsi="Times New Roman" w:cs="Times New Roman"/>
          <w:sz w:val="24"/>
          <w:szCs w:val="24"/>
        </w:rPr>
        <w:t xml:space="preserve"> respondent</w:t>
      </w:r>
      <w:r>
        <w:rPr>
          <w:rFonts w:ascii="Times New Roman" w:hAnsi="Times New Roman" w:cs="Times New Roman"/>
          <w:sz w:val="24"/>
          <w:szCs w:val="24"/>
        </w:rPr>
        <w:t>;</w:t>
      </w:r>
    </w:p>
    <w:p w:rsidR="00907B7D" w:rsidRPr="00630EFC" w:rsidRDefault="0058214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425">
        <w:rPr>
          <w:rFonts w:ascii="Times New Roman" w:hAnsi="Times New Roman" w:cs="Times New Roman"/>
          <w:sz w:val="24"/>
          <w:szCs w:val="24"/>
        </w:rPr>
        <w:t>The first</w:t>
      </w:r>
      <w:r w:rsidR="00907B7D" w:rsidRPr="00630EFC">
        <w:rPr>
          <w:rFonts w:ascii="Times New Roman" w:hAnsi="Times New Roman" w:cs="Times New Roman"/>
          <w:sz w:val="24"/>
          <w:szCs w:val="24"/>
        </w:rPr>
        <w:t xml:space="preserve"> respondent has done some work in terms of the agreement as confirmed by the Partial certificate of compliance issue</w:t>
      </w:r>
      <w:r>
        <w:rPr>
          <w:rFonts w:ascii="Times New Roman" w:hAnsi="Times New Roman" w:cs="Times New Roman"/>
          <w:sz w:val="24"/>
          <w:szCs w:val="24"/>
        </w:rPr>
        <w:t>d</w:t>
      </w:r>
      <w:r w:rsidR="00907B7D" w:rsidRPr="00630EFC">
        <w:rPr>
          <w:rFonts w:ascii="Times New Roman" w:hAnsi="Times New Roman" w:cs="Times New Roman"/>
          <w:sz w:val="24"/>
          <w:szCs w:val="24"/>
        </w:rPr>
        <w:t xml:space="preserve"> by the City of Harare</w:t>
      </w:r>
    </w:p>
    <w:p w:rsidR="00582148" w:rsidRDefault="0058214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425">
        <w:rPr>
          <w:rFonts w:ascii="Times New Roman" w:hAnsi="Times New Roman" w:cs="Times New Roman"/>
          <w:sz w:val="24"/>
          <w:szCs w:val="24"/>
        </w:rPr>
        <w:t>The a</w:t>
      </w:r>
      <w:r w:rsidR="00907B7D" w:rsidRPr="00630EFC">
        <w:rPr>
          <w:rFonts w:ascii="Times New Roman" w:hAnsi="Times New Roman" w:cs="Times New Roman"/>
          <w:sz w:val="24"/>
          <w:szCs w:val="24"/>
        </w:rPr>
        <w:t xml:space="preserve">pplicant has not been making payments to </w:t>
      </w:r>
      <w:r w:rsidR="00900425">
        <w:rPr>
          <w:rFonts w:ascii="Times New Roman" w:hAnsi="Times New Roman" w:cs="Times New Roman"/>
          <w:sz w:val="24"/>
          <w:szCs w:val="24"/>
        </w:rPr>
        <w:t>the first</w:t>
      </w:r>
      <w:r>
        <w:rPr>
          <w:rFonts w:ascii="Times New Roman" w:hAnsi="Times New Roman" w:cs="Times New Roman"/>
          <w:sz w:val="24"/>
          <w:szCs w:val="24"/>
        </w:rPr>
        <w:t xml:space="preserve"> respondent serve for a sum of</w:t>
      </w:r>
      <w:r w:rsidR="00907B7D" w:rsidRPr="00630EFC">
        <w:rPr>
          <w:rFonts w:ascii="Times New Roman" w:hAnsi="Times New Roman" w:cs="Times New Roman"/>
          <w:sz w:val="24"/>
          <w:szCs w:val="24"/>
        </w:rPr>
        <w:t xml:space="preserve"> </w:t>
      </w:r>
      <w:r w:rsidR="0090338C">
        <w:rPr>
          <w:rFonts w:ascii="Times New Roman" w:hAnsi="Times New Roman" w:cs="Times New Roman"/>
          <w:sz w:val="24"/>
          <w:szCs w:val="24"/>
        </w:rPr>
        <w:t xml:space="preserve">          </w:t>
      </w:r>
      <w:r w:rsidR="00907B7D" w:rsidRPr="00630EFC">
        <w:rPr>
          <w:rFonts w:ascii="Times New Roman" w:hAnsi="Times New Roman" w:cs="Times New Roman"/>
          <w:sz w:val="24"/>
          <w:szCs w:val="24"/>
        </w:rPr>
        <w:t>USD87 969</w:t>
      </w:r>
      <w:r w:rsidR="00900425">
        <w:rPr>
          <w:rFonts w:ascii="Times New Roman" w:hAnsi="Times New Roman" w:cs="Times New Roman"/>
          <w:sz w:val="24"/>
          <w:szCs w:val="24"/>
        </w:rPr>
        <w:t>-00</w:t>
      </w:r>
      <w:r>
        <w:rPr>
          <w:rFonts w:ascii="Times New Roman" w:hAnsi="Times New Roman" w:cs="Times New Roman"/>
          <w:sz w:val="24"/>
          <w:szCs w:val="24"/>
        </w:rPr>
        <w:t xml:space="preserve"> </w:t>
      </w:r>
    </w:p>
    <w:p w:rsidR="00907B7D" w:rsidRPr="00630EFC" w:rsidRDefault="0058214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425">
        <w:rPr>
          <w:rFonts w:ascii="Times New Roman" w:hAnsi="Times New Roman" w:cs="Times New Roman"/>
          <w:sz w:val="24"/>
          <w:szCs w:val="24"/>
        </w:rPr>
        <w:t xml:space="preserve">The first </w:t>
      </w:r>
      <w:r w:rsidR="00907B7D" w:rsidRPr="00630EFC">
        <w:rPr>
          <w:rFonts w:ascii="Times New Roman" w:hAnsi="Times New Roman" w:cs="Times New Roman"/>
          <w:sz w:val="24"/>
          <w:szCs w:val="24"/>
        </w:rPr>
        <w:t>respondent has sold some of the stands offered as security</w:t>
      </w:r>
      <w:r w:rsidR="00900425">
        <w:rPr>
          <w:rFonts w:ascii="Times New Roman" w:hAnsi="Times New Roman" w:cs="Times New Roman"/>
          <w:sz w:val="24"/>
          <w:szCs w:val="24"/>
        </w:rPr>
        <w:t>.</w:t>
      </w:r>
    </w:p>
    <w:p w:rsidR="00907B7D" w:rsidRPr="00630EFC" w:rsidRDefault="0058214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Parties were</w:t>
      </w:r>
      <w:r w:rsidR="00907B7D" w:rsidRPr="00630EFC">
        <w:rPr>
          <w:rFonts w:ascii="Times New Roman" w:hAnsi="Times New Roman" w:cs="Times New Roman"/>
          <w:sz w:val="24"/>
          <w:szCs w:val="24"/>
        </w:rPr>
        <w:t xml:space="preserve"> not agreed on the selling price for the stands.</w:t>
      </w:r>
    </w:p>
    <w:p w:rsidR="00907B7D" w:rsidRDefault="00582148"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7B7D" w:rsidRPr="00630EFC">
        <w:rPr>
          <w:rFonts w:ascii="Times New Roman" w:hAnsi="Times New Roman" w:cs="Times New Roman"/>
          <w:sz w:val="24"/>
          <w:szCs w:val="24"/>
        </w:rPr>
        <w:t xml:space="preserve">Parties are not agreed as to whether </w:t>
      </w:r>
      <w:r>
        <w:rPr>
          <w:rFonts w:ascii="Times New Roman" w:hAnsi="Times New Roman" w:cs="Times New Roman"/>
          <w:sz w:val="24"/>
          <w:szCs w:val="24"/>
        </w:rPr>
        <w:t>the applicant was</w:t>
      </w:r>
      <w:r w:rsidR="00907B7D" w:rsidRPr="00630EFC">
        <w:rPr>
          <w:rFonts w:ascii="Times New Roman" w:hAnsi="Times New Roman" w:cs="Times New Roman"/>
          <w:sz w:val="24"/>
          <w:szCs w:val="24"/>
        </w:rPr>
        <w:t xml:space="preserve"> supposed to </w:t>
      </w:r>
      <w:r>
        <w:rPr>
          <w:rFonts w:ascii="Times New Roman" w:hAnsi="Times New Roman" w:cs="Times New Roman"/>
          <w:sz w:val="24"/>
          <w:szCs w:val="24"/>
        </w:rPr>
        <w:t>make any payments</w:t>
      </w:r>
      <w:r w:rsidR="00907B7D" w:rsidRPr="00630EFC">
        <w:rPr>
          <w:rFonts w:ascii="Times New Roman" w:hAnsi="Times New Roman" w:cs="Times New Roman"/>
          <w:sz w:val="24"/>
          <w:szCs w:val="24"/>
        </w:rPr>
        <w:t xml:space="preserve"> during the currency of the agreement or at the completion of the project.</w:t>
      </w:r>
    </w:p>
    <w:p w:rsidR="00900425" w:rsidRPr="00630EFC" w:rsidRDefault="00900425" w:rsidP="00735812">
      <w:pPr>
        <w:spacing w:after="0" w:line="360" w:lineRule="auto"/>
        <w:jc w:val="both"/>
        <w:rPr>
          <w:rFonts w:ascii="Times New Roman" w:hAnsi="Times New Roman" w:cs="Times New Roman"/>
          <w:sz w:val="24"/>
          <w:szCs w:val="24"/>
        </w:rPr>
      </w:pPr>
    </w:p>
    <w:p w:rsidR="005B2F83" w:rsidRPr="00630EFC" w:rsidRDefault="005B2F83" w:rsidP="00735812">
      <w:pPr>
        <w:spacing w:after="0" w:line="360" w:lineRule="auto"/>
        <w:jc w:val="both"/>
        <w:rPr>
          <w:rFonts w:ascii="Times New Roman" w:hAnsi="Times New Roman" w:cs="Times New Roman"/>
          <w:sz w:val="24"/>
          <w:szCs w:val="24"/>
        </w:rPr>
      </w:pPr>
      <w:proofErr w:type="gramStart"/>
      <w:r w:rsidRPr="00630EFC">
        <w:rPr>
          <w:rFonts w:ascii="Times New Roman" w:hAnsi="Times New Roman" w:cs="Times New Roman"/>
          <w:sz w:val="24"/>
          <w:szCs w:val="24"/>
        </w:rPr>
        <w:t>Interpretation of contracts/agreements.</w:t>
      </w:r>
      <w:proofErr w:type="gramEnd"/>
      <w:r w:rsidR="006D3922" w:rsidRPr="00630EFC">
        <w:rPr>
          <w:rFonts w:ascii="Times New Roman" w:hAnsi="Times New Roman" w:cs="Times New Roman"/>
          <w:sz w:val="24"/>
          <w:szCs w:val="24"/>
        </w:rPr>
        <w:t xml:space="preserve"> </w:t>
      </w:r>
    </w:p>
    <w:p w:rsidR="006D3922"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55A2" w:rsidRPr="00630EFC">
        <w:rPr>
          <w:rFonts w:ascii="Times New Roman" w:hAnsi="Times New Roman" w:cs="Times New Roman"/>
          <w:sz w:val="24"/>
          <w:szCs w:val="24"/>
        </w:rPr>
        <w:t>I</w:t>
      </w:r>
      <w:r w:rsidR="006D3922" w:rsidRPr="00630EFC">
        <w:rPr>
          <w:rFonts w:ascii="Times New Roman" w:hAnsi="Times New Roman" w:cs="Times New Roman"/>
          <w:sz w:val="24"/>
          <w:szCs w:val="24"/>
        </w:rPr>
        <w:t>n interpreting provisions of con</w:t>
      </w:r>
      <w:r w:rsidR="00C71AA5" w:rsidRPr="00630EFC">
        <w:rPr>
          <w:rFonts w:ascii="Times New Roman" w:hAnsi="Times New Roman" w:cs="Times New Roman"/>
          <w:sz w:val="24"/>
          <w:szCs w:val="24"/>
        </w:rPr>
        <w:t>tract</w:t>
      </w:r>
      <w:r w:rsidR="00A661B0" w:rsidRPr="00630EFC">
        <w:rPr>
          <w:rFonts w:ascii="Times New Roman" w:hAnsi="Times New Roman" w:cs="Times New Roman"/>
          <w:sz w:val="24"/>
          <w:szCs w:val="24"/>
        </w:rPr>
        <w:t>s</w:t>
      </w:r>
      <w:r w:rsidR="00C71AA5" w:rsidRPr="00630EFC">
        <w:rPr>
          <w:rFonts w:ascii="Times New Roman" w:hAnsi="Times New Roman" w:cs="Times New Roman"/>
          <w:sz w:val="24"/>
          <w:szCs w:val="24"/>
        </w:rPr>
        <w:t xml:space="preserve"> it is</w:t>
      </w:r>
      <w:r w:rsidR="006D3922" w:rsidRPr="00630EFC">
        <w:rPr>
          <w:rFonts w:ascii="Times New Roman" w:hAnsi="Times New Roman" w:cs="Times New Roman"/>
          <w:sz w:val="24"/>
          <w:szCs w:val="24"/>
        </w:rPr>
        <w:t xml:space="preserve"> essential to ascertain the intention of the parties as contained in the agreement. The interpretation to be accorded to the provisions must be such as will lead to the </w:t>
      </w:r>
      <w:proofErr w:type="spellStart"/>
      <w:r w:rsidR="006D3922" w:rsidRPr="00630EFC">
        <w:rPr>
          <w:rFonts w:ascii="Times New Roman" w:hAnsi="Times New Roman" w:cs="Times New Roman"/>
          <w:sz w:val="24"/>
          <w:szCs w:val="24"/>
        </w:rPr>
        <w:t>realisation</w:t>
      </w:r>
      <w:proofErr w:type="spellEnd"/>
      <w:r w:rsidR="006D3922" w:rsidRPr="00630EFC">
        <w:rPr>
          <w:rFonts w:ascii="Times New Roman" w:hAnsi="Times New Roman" w:cs="Times New Roman"/>
          <w:sz w:val="24"/>
          <w:szCs w:val="24"/>
        </w:rPr>
        <w:t xml:space="preserve"> of the common intention of the </w:t>
      </w:r>
      <w:r w:rsidR="00A661B0" w:rsidRPr="00630EFC">
        <w:rPr>
          <w:rFonts w:ascii="Times New Roman" w:hAnsi="Times New Roman" w:cs="Times New Roman"/>
          <w:sz w:val="24"/>
          <w:szCs w:val="24"/>
        </w:rPr>
        <w:t>parties.</w:t>
      </w:r>
      <w:r w:rsidR="00C71AA5" w:rsidRPr="00630EFC">
        <w:rPr>
          <w:rFonts w:ascii="Times New Roman" w:hAnsi="Times New Roman" w:cs="Times New Roman"/>
          <w:sz w:val="24"/>
          <w:szCs w:val="24"/>
        </w:rPr>
        <w:t xml:space="preserve"> </w:t>
      </w:r>
      <w:r w:rsidR="00A661B0" w:rsidRPr="00630EFC">
        <w:rPr>
          <w:rFonts w:ascii="Times New Roman" w:hAnsi="Times New Roman" w:cs="Times New Roman"/>
          <w:sz w:val="24"/>
          <w:szCs w:val="24"/>
        </w:rPr>
        <w:t>An</w:t>
      </w:r>
      <w:r w:rsidR="006D3922" w:rsidRPr="00630EFC">
        <w:rPr>
          <w:rFonts w:ascii="Times New Roman" w:hAnsi="Times New Roman" w:cs="Times New Roman"/>
          <w:sz w:val="24"/>
          <w:szCs w:val="24"/>
        </w:rPr>
        <w:t xml:space="preserve"> </w:t>
      </w:r>
      <w:r w:rsidR="00C71AA5" w:rsidRPr="00630EFC">
        <w:rPr>
          <w:rFonts w:ascii="Times New Roman" w:hAnsi="Times New Roman" w:cs="Times New Roman"/>
          <w:sz w:val="24"/>
          <w:szCs w:val="24"/>
        </w:rPr>
        <w:t>interpretation</w:t>
      </w:r>
      <w:r w:rsidR="006D3922" w:rsidRPr="00630EFC">
        <w:rPr>
          <w:rFonts w:ascii="Times New Roman" w:hAnsi="Times New Roman" w:cs="Times New Roman"/>
          <w:sz w:val="24"/>
          <w:szCs w:val="24"/>
        </w:rPr>
        <w:t xml:space="preserve"> </w:t>
      </w:r>
      <w:r w:rsidR="00C71AA5" w:rsidRPr="00630EFC">
        <w:rPr>
          <w:rFonts w:ascii="Times New Roman" w:hAnsi="Times New Roman" w:cs="Times New Roman"/>
          <w:sz w:val="24"/>
          <w:szCs w:val="24"/>
        </w:rPr>
        <w:t>that</w:t>
      </w:r>
      <w:r w:rsidR="006D3922" w:rsidRPr="00630EFC">
        <w:rPr>
          <w:rFonts w:ascii="Times New Roman" w:hAnsi="Times New Roman" w:cs="Times New Roman"/>
          <w:sz w:val="24"/>
          <w:szCs w:val="24"/>
        </w:rPr>
        <w:t xml:space="preserve"> leads to a failure of the intended objective of the contract </w:t>
      </w:r>
      <w:r w:rsidR="00C71AA5" w:rsidRPr="00630EFC">
        <w:rPr>
          <w:rFonts w:ascii="Times New Roman" w:hAnsi="Times New Roman" w:cs="Times New Roman"/>
          <w:sz w:val="24"/>
          <w:szCs w:val="24"/>
        </w:rPr>
        <w:t>should</w:t>
      </w:r>
      <w:r w:rsidR="006D3922" w:rsidRPr="00630EFC">
        <w:rPr>
          <w:rFonts w:ascii="Times New Roman" w:hAnsi="Times New Roman" w:cs="Times New Roman"/>
          <w:sz w:val="24"/>
          <w:szCs w:val="24"/>
        </w:rPr>
        <w:t xml:space="preserve"> n</w:t>
      </w:r>
      <w:r w:rsidR="00C71AA5" w:rsidRPr="00630EFC">
        <w:rPr>
          <w:rFonts w:ascii="Times New Roman" w:hAnsi="Times New Roman" w:cs="Times New Roman"/>
          <w:sz w:val="24"/>
          <w:szCs w:val="24"/>
        </w:rPr>
        <w:t>o</w:t>
      </w:r>
      <w:r w:rsidR="006D3922" w:rsidRPr="00630EFC">
        <w:rPr>
          <w:rFonts w:ascii="Times New Roman" w:hAnsi="Times New Roman" w:cs="Times New Roman"/>
          <w:sz w:val="24"/>
          <w:szCs w:val="24"/>
        </w:rPr>
        <w:t>t be lightly reached.</w:t>
      </w:r>
    </w:p>
    <w:p w:rsidR="00C71AA5" w:rsidRPr="00630EFC" w:rsidRDefault="007A5DF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3922" w:rsidRPr="00630EFC">
        <w:rPr>
          <w:rFonts w:ascii="Times New Roman" w:hAnsi="Times New Roman" w:cs="Times New Roman"/>
          <w:sz w:val="24"/>
          <w:szCs w:val="24"/>
        </w:rPr>
        <w:t xml:space="preserve">In </w:t>
      </w:r>
      <w:proofErr w:type="spellStart"/>
      <w:r w:rsidR="006D3922" w:rsidRPr="00900425">
        <w:rPr>
          <w:rFonts w:ascii="Times New Roman" w:hAnsi="Times New Roman" w:cs="Times New Roman"/>
          <w:i/>
          <w:sz w:val="24"/>
          <w:szCs w:val="24"/>
        </w:rPr>
        <w:t>Madoda</w:t>
      </w:r>
      <w:proofErr w:type="spellEnd"/>
      <w:r w:rsidR="006D3922" w:rsidRPr="00900425">
        <w:rPr>
          <w:rFonts w:ascii="Times New Roman" w:hAnsi="Times New Roman" w:cs="Times New Roman"/>
          <w:i/>
          <w:sz w:val="24"/>
          <w:szCs w:val="24"/>
        </w:rPr>
        <w:t xml:space="preserve"> </w:t>
      </w:r>
      <w:r w:rsidR="006D3922" w:rsidRPr="00900425">
        <w:rPr>
          <w:rFonts w:ascii="Times New Roman" w:hAnsi="Times New Roman" w:cs="Times New Roman"/>
          <w:sz w:val="24"/>
          <w:szCs w:val="24"/>
        </w:rPr>
        <w:t>v</w:t>
      </w:r>
      <w:r w:rsidR="00A622DD" w:rsidRPr="00900425">
        <w:rPr>
          <w:rFonts w:ascii="Times New Roman" w:hAnsi="Times New Roman" w:cs="Times New Roman"/>
          <w:sz w:val="24"/>
          <w:szCs w:val="24"/>
        </w:rPr>
        <w:t xml:space="preserve"> </w:t>
      </w:r>
      <w:proofErr w:type="spellStart"/>
      <w:r w:rsidR="00A622DD" w:rsidRPr="00900425">
        <w:rPr>
          <w:rFonts w:ascii="Times New Roman" w:hAnsi="Times New Roman" w:cs="Times New Roman"/>
          <w:i/>
          <w:sz w:val="24"/>
          <w:szCs w:val="24"/>
        </w:rPr>
        <w:t>Tanganda</w:t>
      </w:r>
      <w:proofErr w:type="spellEnd"/>
      <w:r w:rsidR="00A622DD" w:rsidRPr="00900425">
        <w:rPr>
          <w:rFonts w:ascii="Times New Roman" w:hAnsi="Times New Roman" w:cs="Times New Roman"/>
          <w:i/>
          <w:sz w:val="24"/>
          <w:szCs w:val="24"/>
        </w:rPr>
        <w:t xml:space="preserve"> Tea Company Ltd</w:t>
      </w:r>
      <w:r w:rsidR="00A622DD" w:rsidRPr="00630EFC">
        <w:rPr>
          <w:rFonts w:ascii="Times New Roman" w:hAnsi="Times New Roman" w:cs="Times New Roman"/>
          <w:sz w:val="24"/>
          <w:szCs w:val="24"/>
        </w:rPr>
        <w:t xml:space="preserve"> 1999(1) ZLR374(S) @ p377B-D </w:t>
      </w:r>
      <w:proofErr w:type="spellStart"/>
      <w:r w:rsidR="00900425" w:rsidRPr="00900425">
        <w:rPr>
          <w:rFonts w:ascii="Times New Roman" w:hAnsi="Times New Roman" w:cs="Times New Roman"/>
          <w:smallCaps/>
          <w:sz w:val="24"/>
          <w:szCs w:val="24"/>
        </w:rPr>
        <w:t>sandura</w:t>
      </w:r>
      <w:proofErr w:type="spellEnd"/>
      <w:r w:rsidR="00900425" w:rsidRPr="00900425">
        <w:rPr>
          <w:rFonts w:ascii="Times New Roman" w:hAnsi="Times New Roman" w:cs="Times New Roman"/>
          <w:smallCaps/>
          <w:sz w:val="24"/>
          <w:szCs w:val="24"/>
        </w:rPr>
        <w:t xml:space="preserve"> </w:t>
      </w:r>
      <w:proofErr w:type="spellStart"/>
      <w:r w:rsidR="00900425" w:rsidRPr="00900425">
        <w:rPr>
          <w:rFonts w:ascii="Times New Roman" w:hAnsi="Times New Roman" w:cs="Times New Roman"/>
          <w:smallCaps/>
          <w:sz w:val="24"/>
          <w:szCs w:val="24"/>
        </w:rPr>
        <w:t>ja</w:t>
      </w:r>
      <w:proofErr w:type="spellEnd"/>
      <w:r w:rsidR="00A622DD" w:rsidRPr="00630EFC">
        <w:rPr>
          <w:rFonts w:ascii="Times New Roman" w:hAnsi="Times New Roman" w:cs="Times New Roman"/>
          <w:sz w:val="24"/>
          <w:szCs w:val="24"/>
        </w:rPr>
        <w:t xml:space="preserve"> </w:t>
      </w:r>
      <w:r w:rsidR="006D3922" w:rsidRPr="00630EFC">
        <w:rPr>
          <w:rFonts w:ascii="Times New Roman" w:hAnsi="Times New Roman" w:cs="Times New Roman"/>
          <w:sz w:val="24"/>
          <w:szCs w:val="24"/>
        </w:rPr>
        <w:t xml:space="preserve">had this to say:- </w:t>
      </w:r>
    </w:p>
    <w:p w:rsidR="006D3922" w:rsidRPr="00870149" w:rsidRDefault="0090338C" w:rsidP="00735812">
      <w:pPr>
        <w:spacing w:after="0" w:line="240" w:lineRule="auto"/>
        <w:jc w:val="both"/>
        <w:rPr>
          <w:rFonts w:ascii="Times New Roman" w:hAnsi="Times New Roman" w:cs="Times New Roman"/>
        </w:rPr>
      </w:pPr>
      <w:r>
        <w:rPr>
          <w:rFonts w:ascii="Times New Roman" w:hAnsi="Times New Roman" w:cs="Times New Roman"/>
        </w:rPr>
        <w:tab/>
      </w:r>
      <w:r w:rsidR="006D3922" w:rsidRPr="00870149">
        <w:rPr>
          <w:rFonts w:ascii="Times New Roman" w:hAnsi="Times New Roman" w:cs="Times New Roman"/>
        </w:rPr>
        <w:t>“</w:t>
      </w:r>
      <w:r w:rsidR="005F5EBF" w:rsidRPr="00870149">
        <w:rPr>
          <w:rFonts w:ascii="Times New Roman" w:hAnsi="Times New Roman" w:cs="Times New Roman"/>
        </w:rPr>
        <w:t>As</w:t>
      </w:r>
      <w:r w:rsidR="006D3922" w:rsidRPr="00870149">
        <w:rPr>
          <w:rFonts w:ascii="Times New Roman" w:hAnsi="Times New Roman" w:cs="Times New Roman"/>
        </w:rPr>
        <w:t xml:space="preserve"> J</w:t>
      </w:r>
      <w:r w:rsidR="00582148">
        <w:rPr>
          <w:rFonts w:ascii="Times New Roman" w:hAnsi="Times New Roman" w:cs="Times New Roman"/>
        </w:rPr>
        <w:t>OUBERT</w:t>
      </w:r>
      <w:r w:rsidR="006D3922" w:rsidRPr="00870149">
        <w:rPr>
          <w:rFonts w:ascii="Times New Roman" w:hAnsi="Times New Roman" w:cs="Times New Roman"/>
        </w:rPr>
        <w:t xml:space="preserve"> JA said in </w:t>
      </w:r>
      <w:r w:rsidR="006D3922" w:rsidRPr="00870149">
        <w:rPr>
          <w:rFonts w:ascii="Times New Roman" w:hAnsi="Times New Roman" w:cs="Times New Roman"/>
          <w:i/>
        </w:rPr>
        <w:t xml:space="preserve">Coopers &amp; Lybrand &amp; others </w:t>
      </w:r>
      <w:r w:rsidR="006D3922" w:rsidRPr="00870149">
        <w:rPr>
          <w:rFonts w:ascii="Times New Roman" w:hAnsi="Times New Roman" w:cs="Times New Roman"/>
        </w:rPr>
        <w:t>v</w:t>
      </w:r>
      <w:r w:rsidR="006D3922" w:rsidRPr="00870149">
        <w:rPr>
          <w:rFonts w:ascii="Times New Roman" w:hAnsi="Times New Roman" w:cs="Times New Roman"/>
          <w:i/>
        </w:rPr>
        <w:t xml:space="preserve"> Bryant</w:t>
      </w:r>
      <w:r w:rsidR="006D3922" w:rsidRPr="00870149">
        <w:rPr>
          <w:rFonts w:ascii="Times New Roman" w:hAnsi="Times New Roman" w:cs="Times New Roman"/>
        </w:rPr>
        <w:t xml:space="preserve"> 1995(3</w:t>
      </w:r>
      <w:r w:rsidR="005F5EBF" w:rsidRPr="00870149">
        <w:rPr>
          <w:rFonts w:ascii="Times New Roman" w:hAnsi="Times New Roman" w:cs="Times New Roman"/>
        </w:rPr>
        <w:t>) SA</w:t>
      </w:r>
      <w:r w:rsidR="006D3922" w:rsidRPr="00870149">
        <w:rPr>
          <w:rFonts w:ascii="Times New Roman" w:hAnsi="Times New Roman" w:cs="Times New Roman"/>
        </w:rPr>
        <w:t xml:space="preserve"> 761(A) at 767D-F:</w:t>
      </w:r>
    </w:p>
    <w:p w:rsidR="006D3922" w:rsidRPr="00870149" w:rsidRDefault="0090338C" w:rsidP="00582148">
      <w:pPr>
        <w:spacing w:after="0" w:line="240" w:lineRule="auto"/>
        <w:jc w:val="both"/>
        <w:rPr>
          <w:rFonts w:ascii="Times New Roman" w:hAnsi="Times New Roman" w:cs="Times New Roman"/>
        </w:rPr>
      </w:pPr>
      <w:r>
        <w:rPr>
          <w:rFonts w:ascii="Times New Roman" w:hAnsi="Times New Roman" w:cs="Times New Roman"/>
        </w:rPr>
        <w:tab/>
      </w:r>
      <w:r w:rsidR="00582148">
        <w:rPr>
          <w:rFonts w:ascii="Times New Roman" w:hAnsi="Times New Roman" w:cs="Times New Roman"/>
        </w:rPr>
        <w:t>‘</w:t>
      </w:r>
      <w:r w:rsidR="00C71AA5" w:rsidRPr="00870149">
        <w:rPr>
          <w:rFonts w:ascii="Times New Roman" w:hAnsi="Times New Roman" w:cs="Times New Roman"/>
        </w:rPr>
        <w:t>The</w:t>
      </w:r>
      <w:r w:rsidR="006D3922" w:rsidRPr="00870149">
        <w:rPr>
          <w:rFonts w:ascii="Times New Roman" w:hAnsi="Times New Roman" w:cs="Times New Roman"/>
        </w:rPr>
        <w:t xml:space="preserve"> matter is essentially one of interpretation. I proceed to </w:t>
      </w:r>
      <w:r w:rsidR="00C71AA5" w:rsidRPr="00870149">
        <w:rPr>
          <w:rFonts w:ascii="Times New Roman" w:hAnsi="Times New Roman" w:cs="Times New Roman"/>
        </w:rPr>
        <w:t>ascertain the</w:t>
      </w:r>
      <w:r w:rsidR="006D3922" w:rsidRPr="00870149">
        <w:rPr>
          <w:rFonts w:ascii="Times New Roman" w:hAnsi="Times New Roman" w:cs="Times New Roman"/>
        </w:rPr>
        <w:t xml:space="preserve"> common intention of </w:t>
      </w:r>
      <w:r>
        <w:rPr>
          <w:rFonts w:ascii="Times New Roman" w:hAnsi="Times New Roman" w:cs="Times New Roman"/>
        </w:rPr>
        <w:tab/>
      </w:r>
      <w:r w:rsidR="006D3922" w:rsidRPr="00870149">
        <w:rPr>
          <w:rFonts w:ascii="Times New Roman" w:hAnsi="Times New Roman" w:cs="Times New Roman"/>
        </w:rPr>
        <w:t>the parties from the language used in the instrument</w:t>
      </w:r>
      <w:r w:rsidR="008919D4" w:rsidRPr="00870149">
        <w:rPr>
          <w:rFonts w:ascii="Times New Roman" w:hAnsi="Times New Roman" w:cs="Times New Roman"/>
        </w:rPr>
        <w:t xml:space="preserve">. Various canons of </w:t>
      </w:r>
      <w:r w:rsidR="00C71AA5" w:rsidRPr="00870149">
        <w:rPr>
          <w:rFonts w:ascii="Times New Roman" w:hAnsi="Times New Roman" w:cs="Times New Roman"/>
        </w:rPr>
        <w:t>Constitution</w:t>
      </w:r>
      <w:r w:rsidR="008919D4" w:rsidRPr="00870149">
        <w:rPr>
          <w:rFonts w:ascii="Times New Roman" w:hAnsi="Times New Roman" w:cs="Times New Roman"/>
        </w:rPr>
        <w:t xml:space="preserve"> are </w:t>
      </w:r>
      <w:r>
        <w:rPr>
          <w:rFonts w:ascii="Times New Roman" w:hAnsi="Times New Roman" w:cs="Times New Roman"/>
        </w:rPr>
        <w:tab/>
      </w:r>
      <w:r w:rsidR="008919D4" w:rsidRPr="00870149">
        <w:rPr>
          <w:rFonts w:ascii="Times New Roman" w:hAnsi="Times New Roman" w:cs="Times New Roman"/>
        </w:rPr>
        <w:t xml:space="preserve">available to ascertain their common intention at the time of concluding the cession. According </w:t>
      </w:r>
      <w:r>
        <w:rPr>
          <w:rFonts w:ascii="Times New Roman" w:hAnsi="Times New Roman" w:cs="Times New Roman"/>
        </w:rPr>
        <w:tab/>
      </w:r>
      <w:r w:rsidR="008919D4" w:rsidRPr="00870149">
        <w:rPr>
          <w:rFonts w:ascii="Times New Roman" w:hAnsi="Times New Roman" w:cs="Times New Roman"/>
        </w:rPr>
        <w:t xml:space="preserve">to the </w:t>
      </w:r>
      <w:r w:rsidR="00A622DD" w:rsidRPr="00870149">
        <w:rPr>
          <w:rFonts w:ascii="Times New Roman" w:hAnsi="Times New Roman" w:cs="Times New Roman"/>
        </w:rPr>
        <w:t>‘</w:t>
      </w:r>
      <w:r w:rsidR="008919D4" w:rsidRPr="00870149">
        <w:rPr>
          <w:rFonts w:ascii="Times New Roman" w:hAnsi="Times New Roman" w:cs="Times New Roman"/>
        </w:rPr>
        <w:t>golden rule</w:t>
      </w:r>
      <w:r w:rsidR="00A622DD" w:rsidRPr="00870149">
        <w:rPr>
          <w:rFonts w:ascii="Times New Roman" w:hAnsi="Times New Roman" w:cs="Times New Roman"/>
        </w:rPr>
        <w:t>’</w:t>
      </w:r>
      <w:r w:rsidR="008919D4" w:rsidRPr="00870149">
        <w:rPr>
          <w:rFonts w:ascii="Times New Roman" w:hAnsi="Times New Roman" w:cs="Times New Roman"/>
        </w:rPr>
        <w:t xml:space="preserve"> of interpretation the language in the document is to be given its </w:t>
      </w:r>
      <w:r>
        <w:rPr>
          <w:rFonts w:ascii="Times New Roman" w:hAnsi="Times New Roman" w:cs="Times New Roman"/>
        </w:rPr>
        <w:tab/>
      </w:r>
      <w:r w:rsidR="008919D4" w:rsidRPr="00870149">
        <w:rPr>
          <w:rFonts w:ascii="Times New Roman" w:hAnsi="Times New Roman" w:cs="Times New Roman"/>
        </w:rPr>
        <w:t xml:space="preserve">grammatical and ordinary meaning, unless this would result in some absurdity, or some </w:t>
      </w:r>
      <w:r>
        <w:rPr>
          <w:rFonts w:ascii="Times New Roman" w:hAnsi="Times New Roman" w:cs="Times New Roman"/>
        </w:rPr>
        <w:tab/>
      </w:r>
      <w:r w:rsidR="00C71AA5" w:rsidRPr="00870149">
        <w:rPr>
          <w:rFonts w:ascii="Times New Roman" w:hAnsi="Times New Roman" w:cs="Times New Roman"/>
        </w:rPr>
        <w:t>repugnance</w:t>
      </w:r>
      <w:r w:rsidR="008919D4" w:rsidRPr="00870149">
        <w:rPr>
          <w:rFonts w:ascii="Times New Roman" w:hAnsi="Times New Roman" w:cs="Times New Roman"/>
        </w:rPr>
        <w:t xml:space="preserve"> or </w:t>
      </w:r>
      <w:r w:rsidR="00C71AA5" w:rsidRPr="00870149">
        <w:rPr>
          <w:rFonts w:ascii="Times New Roman" w:hAnsi="Times New Roman" w:cs="Times New Roman"/>
        </w:rPr>
        <w:t>inconsistence</w:t>
      </w:r>
      <w:r w:rsidR="008919D4" w:rsidRPr="00870149">
        <w:rPr>
          <w:rFonts w:ascii="Times New Roman" w:hAnsi="Times New Roman" w:cs="Times New Roman"/>
        </w:rPr>
        <w:t xml:space="preserve"> with the</w:t>
      </w:r>
      <w:r w:rsidR="00C71AA5" w:rsidRPr="00870149">
        <w:rPr>
          <w:rFonts w:ascii="Times New Roman" w:hAnsi="Times New Roman" w:cs="Times New Roman"/>
        </w:rPr>
        <w:t xml:space="preserve"> </w:t>
      </w:r>
      <w:r w:rsidR="008919D4" w:rsidRPr="00870149">
        <w:rPr>
          <w:rFonts w:ascii="Times New Roman" w:hAnsi="Times New Roman" w:cs="Times New Roman"/>
        </w:rPr>
        <w:t>rest of the instrument.</w:t>
      </w:r>
      <w:r w:rsidR="00582148">
        <w:rPr>
          <w:rFonts w:ascii="Times New Roman" w:hAnsi="Times New Roman" w:cs="Times New Roman"/>
        </w:rPr>
        <w:t>’</w:t>
      </w:r>
    </w:p>
    <w:p w:rsidR="00900425" w:rsidRPr="00630EFC" w:rsidRDefault="00900425" w:rsidP="00582148">
      <w:pPr>
        <w:spacing w:after="0" w:line="240" w:lineRule="auto"/>
        <w:jc w:val="both"/>
        <w:rPr>
          <w:rFonts w:ascii="Times New Roman" w:hAnsi="Times New Roman" w:cs="Times New Roman"/>
          <w:sz w:val="24"/>
          <w:szCs w:val="24"/>
        </w:rPr>
      </w:pPr>
    </w:p>
    <w:p w:rsidR="008919D4" w:rsidRDefault="0090338C" w:rsidP="003962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19D4" w:rsidRPr="00630EFC">
        <w:rPr>
          <w:rFonts w:ascii="Times New Roman" w:hAnsi="Times New Roman" w:cs="Times New Roman"/>
          <w:sz w:val="24"/>
          <w:szCs w:val="24"/>
        </w:rPr>
        <w:t>The same view wa</w:t>
      </w:r>
      <w:r w:rsidR="00C71AA5" w:rsidRPr="00630EFC">
        <w:rPr>
          <w:rFonts w:ascii="Times New Roman" w:hAnsi="Times New Roman" w:cs="Times New Roman"/>
          <w:sz w:val="24"/>
          <w:szCs w:val="24"/>
        </w:rPr>
        <w:t>s subsequently expressed by my b</w:t>
      </w:r>
      <w:r w:rsidR="008919D4" w:rsidRPr="00630EFC">
        <w:rPr>
          <w:rFonts w:ascii="Times New Roman" w:hAnsi="Times New Roman" w:cs="Times New Roman"/>
          <w:sz w:val="24"/>
          <w:szCs w:val="24"/>
        </w:rPr>
        <w:t xml:space="preserve">rother </w:t>
      </w:r>
      <w:proofErr w:type="spellStart"/>
      <w:r w:rsidR="008919D4" w:rsidRPr="00630EFC">
        <w:rPr>
          <w:rFonts w:ascii="Times New Roman" w:hAnsi="Times New Roman" w:cs="Times New Roman"/>
          <w:sz w:val="24"/>
          <w:szCs w:val="24"/>
        </w:rPr>
        <w:t>McN</w:t>
      </w:r>
      <w:r w:rsidR="00582148">
        <w:rPr>
          <w:rFonts w:ascii="Times New Roman" w:hAnsi="Times New Roman" w:cs="Times New Roman"/>
          <w:sz w:val="24"/>
          <w:szCs w:val="24"/>
        </w:rPr>
        <w:t>ALLY</w:t>
      </w:r>
      <w:proofErr w:type="spellEnd"/>
      <w:r w:rsidR="008919D4" w:rsidRPr="00630EFC">
        <w:rPr>
          <w:rFonts w:ascii="Times New Roman" w:hAnsi="Times New Roman" w:cs="Times New Roman"/>
          <w:sz w:val="24"/>
          <w:szCs w:val="24"/>
        </w:rPr>
        <w:t xml:space="preserve"> in </w:t>
      </w:r>
      <w:proofErr w:type="spellStart"/>
      <w:r w:rsidR="008919D4" w:rsidRPr="00900425">
        <w:rPr>
          <w:rFonts w:ascii="Times New Roman" w:hAnsi="Times New Roman" w:cs="Times New Roman"/>
          <w:i/>
          <w:sz w:val="24"/>
          <w:szCs w:val="24"/>
        </w:rPr>
        <w:t>Chegutu</w:t>
      </w:r>
      <w:proofErr w:type="spellEnd"/>
      <w:r w:rsidR="008919D4" w:rsidRPr="00900425">
        <w:rPr>
          <w:rFonts w:ascii="Times New Roman" w:hAnsi="Times New Roman" w:cs="Times New Roman"/>
          <w:i/>
          <w:sz w:val="24"/>
          <w:szCs w:val="24"/>
        </w:rPr>
        <w:t xml:space="preserve"> Municipality </w:t>
      </w:r>
      <w:r w:rsidR="008919D4" w:rsidRPr="00900425">
        <w:rPr>
          <w:rFonts w:ascii="Times New Roman" w:hAnsi="Times New Roman" w:cs="Times New Roman"/>
          <w:sz w:val="24"/>
          <w:szCs w:val="24"/>
        </w:rPr>
        <w:t>v</w:t>
      </w:r>
      <w:r w:rsidR="008919D4" w:rsidRPr="00900425">
        <w:rPr>
          <w:rFonts w:ascii="Times New Roman" w:hAnsi="Times New Roman" w:cs="Times New Roman"/>
          <w:i/>
          <w:sz w:val="24"/>
          <w:szCs w:val="24"/>
        </w:rPr>
        <w:t xml:space="preserve"> </w:t>
      </w:r>
      <w:proofErr w:type="spellStart"/>
      <w:r w:rsidR="008919D4" w:rsidRPr="00900425">
        <w:rPr>
          <w:rFonts w:ascii="Times New Roman" w:hAnsi="Times New Roman" w:cs="Times New Roman"/>
          <w:i/>
          <w:sz w:val="24"/>
          <w:szCs w:val="24"/>
        </w:rPr>
        <w:t>Manyora</w:t>
      </w:r>
      <w:proofErr w:type="spellEnd"/>
      <w:r w:rsidR="008919D4" w:rsidRPr="00630EFC">
        <w:rPr>
          <w:rFonts w:ascii="Times New Roman" w:hAnsi="Times New Roman" w:cs="Times New Roman"/>
          <w:sz w:val="24"/>
          <w:szCs w:val="24"/>
        </w:rPr>
        <w:t xml:space="preserve"> 1996(1</w:t>
      </w:r>
      <w:r w:rsidR="005F5EBF" w:rsidRPr="00630EFC">
        <w:rPr>
          <w:rFonts w:ascii="Times New Roman" w:hAnsi="Times New Roman" w:cs="Times New Roman"/>
          <w:sz w:val="24"/>
          <w:szCs w:val="24"/>
        </w:rPr>
        <w:t>) ZLR</w:t>
      </w:r>
      <w:r w:rsidR="008919D4" w:rsidRPr="00630EFC">
        <w:rPr>
          <w:rFonts w:ascii="Times New Roman" w:hAnsi="Times New Roman" w:cs="Times New Roman"/>
          <w:sz w:val="24"/>
          <w:szCs w:val="24"/>
        </w:rPr>
        <w:t xml:space="preserve"> 262(S) at 264D-E where he said</w:t>
      </w:r>
      <w:r w:rsidR="005F5EBF" w:rsidRPr="00630EFC">
        <w:rPr>
          <w:rFonts w:ascii="Times New Roman" w:hAnsi="Times New Roman" w:cs="Times New Roman"/>
          <w:sz w:val="24"/>
          <w:szCs w:val="24"/>
        </w:rPr>
        <w:t xml:space="preserve"> that</w:t>
      </w:r>
      <w:r w:rsidR="008919D4" w:rsidRPr="00630EFC">
        <w:rPr>
          <w:rFonts w:ascii="Times New Roman" w:hAnsi="Times New Roman" w:cs="Times New Roman"/>
          <w:sz w:val="24"/>
          <w:szCs w:val="24"/>
        </w:rPr>
        <w:t>:</w:t>
      </w:r>
      <w:r w:rsidR="005F5EBF" w:rsidRPr="00630EFC">
        <w:rPr>
          <w:rFonts w:ascii="Times New Roman" w:hAnsi="Times New Roman" w:cs="Times New Roman"/>
          <w:sz w:val="24"/>
          <w:szCs w:val="24"/>
        </w:rPr>
        <w:t>-</w:t>
      </w:r>
    </w:p>
    <w:p w:rsidR="00900425" w:rsidRPr="00630EFC" w:rsidRDefault="00900425" w:rsidP="00735812">
      <w:pPr>
        <w:spacing w:after="0" w:line="240" w:lineRule="auto"/>
        <w:jc w:val="both"/>
        <w:rPr>
          <w:rFonts w:ascii="Times New Roman" w:hAnsi="Times New Roman" w:cs="Times New Roman"/>
          <w:sz w:val="24"/>
          <w:szCs w:val="24"/>
        </w:rPr>
      </w:pPr>
    </w:p>
    <w:p w:rsidR="008919D4" w:rsidRDefault="00582148" w:rsidP="00BB13BC">
      <w:pPr>
        <w:spacing w:after="0" w:line="240" w:lineRule="auto"/>
        <w:ind w:left="720"/>
        <w:jc w:val="both"/>
        <w:rPr>
          <w:rFonts w:ascii="Times New Roman" w:hAnsi="Times New Roman" w:cs="Times New Roman"/>
        </w:rPr>
      </w:pPr>
      <w:r>
        <w:rPr>
          <w:rFonts w:ascii="Times New Roman" w:hAnsi="Times New Roman" w:cs="Times New Roman"/>
        </w:rPr>
        <w:t>‘</w:t>
      </w:r>
      <w:r w:rsidR="008919D4" w:rsidRPr="00900425">
        <w:rPr>
          <w:rFonts w:ascii="Times New Roman" w:hAnsi="Times New Roman" w:cs="Times New Roman"/>
        </w:rPr>
        <w:t>There is no magic about interpretation. Words must be taken in</w:t>
      </w:r>
      <w:r w:rsidR="00C71AA5" w:rsidRPr="00900425">
        <w:rPr>
          <w:rFonts w:ascii="Times New Roman" w:hAnsi="Times New Roman" w:cs="Times New Roman"/>
        </w:rPr>
        <w:t xml:space="preserve"> their</w:t>
      </w:r>
      <w:r w:rsidR="008919D4" w:rsidRPr="00900425">
        <w:rPr>
          <w:rFonts w:ascii="Times New Roman" w:hAnsi="Times New Roman" w:cs="Times New Roman"/>
        </w:rPr>
        <w:t xml:space="preserve"> </w:t>
      </w:r>
      <w:r w:rsidR="00C71AA5" w:rsidRPr="00900425">
        <w:rPr>
          <w:rFonts w:ascii="Times New Roman" w:hAnsi="Times New Roman" w:cs="Times New Roman"/>
        </w:rPr>
        <w:t>context</w:t>
      </w:r>
      <w:r w:rsidR="008919D4" w:rsidRPr="00900425">
        <w:rPr>
          <w:rFonts w:ascii="Times New Roman" w:hAnsi="Times New Roman" w:cs="Times New Roman"/>
        </w:rPr>
        <w:t>. The grammatical and ordinary sense of the words is to be adhered to, as Lord W</w:t>
      </w:r>
      <w:r>
        <w:rPr>
          <w:rFonts w:ascii="Times New Roman" w:hAnsi="Times New Roman" w:cs="Times New Roman"/>
        </w:rPr>
        <w:t>ENSLEYDAL</w:t>
      </w:r>
      <w:r w:rsidR="00BB13BC">
        <w:rPr>
          <w:rFonts w:ascii="Times New Roman" w:hAnsi="Times New Roman" w:cs="Times New Roman"/>
        </w:rPr>
        <w:t>E</w:t>
      </w:r>
      <w:r w:rsidR="008919D4" w:rsidRPr="00900425">
        <w:rPr>
          <w:rFonts w:ascii="Times New Roman" w:hAnsi="Times New Roman" w:cs="Times New Roman"/>
        </w:rPr>
        <w:t xml:space="preserve"> said in </w:t>
      </w:r>
      <w:r w:rsidR="0090338C">
        <w:rPr>
          <w:rFonts w:ascii="Times New Roman" w:hAnsi="Times New Roman" w:cs="Times New Roman"/>
        </w:rPr>
        <w:tab/>
      </w:r>
      <w:r w:rsidR="008919D4" w:rsidRPr="0090338C">
        <w:rPr>
          <w:rFonts w:ascii="Times New Roman" w:hAnsi="Times New Roman" w:cs="Times New Roman"/>
          <w:i/>
        </w:rPr>
        <w:t>Grey</w:t>
      </w:r>
      <w:r w:rsidR="008919D4" w:rsidRPr="00900425">
        <w:rPr>
          <w:rFonts w:ascii="Times New Roman" w:hAnsi="Times New Roman" w:cs="Times New Roman"/>
        </w:rPr>
        <w:t xml:space="preserve"> v </w:t>
      </w:r>
      <w:r w:rsidR="008919D4" w:rsidRPr="0090338C">
        <w:rPr>
          <w:rFonts w:ascii="Times New Roman" w:hAnsi="Times New Roman" w:cs="Times New Roman"/>
          <w:i/>
        </w:rPr>
        <w:t>Pearson</w:t>
      </w:r>
      <w:r w:rsidR="00BB609C" w:rsidRPr="00900425">
        <w:rPr>
          <w:rFonts w:ascii="Times New Roman" w:hAnsi="Times New Roman" w:cs="Times New Roman"/>
        </w:rPr>
        <w:t xml:space="preserve"> (1857) </w:t>
      </w:r>
      <w:r w:rsidR="00BB13BC">
        <w:rPr>
          <w:rFonts w:ascii="Times New Roman" w:hAnsi="Times New Roman" w:cs="Times New Roman"/>
        </w:rPr>
        <w:t xml:space="preserve">10 </w:t>
      </w:r>
      <w:r w:rsidR="00BB609C" w:rsidRPr="00900425">
        <w:rPr>
          <w:rFonts w:ascii="Times New Roman" w:hAnsi="Times New Roman" w:cs="Times New Roman"/>
        </w:rPr>
        <w:t xml:space="preserve">ER 1216 at 1234, unless that </w:t>
      </w:r>
      <w:r w:rsidR="00C71AA5" w:rsidRPr="00900425">
        <w:rPr>
          <w:rFonts w:ascii="Times New Roman" w:hAnsi="Times New Roman" w:cs="Times New Roman"/>
        </w:rPr>
        <w:t>would</w:t>
      </w:r>
      <w:r w:rsidR="00BB609C" w:rsidRPr="00900425">
        <w:rPr>
          <w:rFonts w:ascii="Times New Roman" w:hAnsi="Times New Roman" w:cs="Times New Roman"/>
        </w:rPr>
        <w:t xml:space="preserve"> lead to some absurdity, or some repugnance or inconsistency with the rest of the instrument, in which case the grammatical and ordinary sense of the words may be modified so as to avoid </w:t>
      </w:r>
      <w:r w:rsidR="00C71AA5" w:rsidRPr="00900425">
        <w:rPr>
          <w:rFonts w:ascii="Times New Roman" w:hAnsi="Times New Roman" w:cs="Times New Roman"/>
        </w:rPr>
        <w:t>that</w:t>
      </w:r>
      <w:r w:rsidR="00BB609C" w:rsidRPr="00900425">
        <w:rPr>
          <w:rFonts w:ascii="Times New Roman" w:hAnsi="Times New Roman" w:cs="Times New Roman"/>
        </w:rPr>
        <w:t xml:space="preserve"> absurdity and </w:t>
      </w:r>
      <w:r w:rsidR="00C71AA5" w:rsidRPr="00900425">
        <w:rPr>
          <w:rFonts w:ascii="Times New Roman" w:hAnsi="Times New Roman" w:cs="Times New Roman"/>
        </w:rPr>
        <w:t>inconsistency</w:t>
      </w:r>
      <w:r w:rsidR="00BB609C" w:rsidRPr="00900425">
        <w:rPr>
          <w:rFonts w:ascii="Times New Roman" w:hAnsi="Times New Roman" w:cs="Times New Roman"/>
        </w:rPr>
        <w:t>, but no further.”</w:t>
      </w:r>
    </w:p>
    <w:p w:rsidR="00900425" w:rsidRPr="00900425" w:rsidRDefault="00900425" w:rsidP="00735812">
      <w:pPr>
        <w:spacing w:after="0" w:line="240" w:lineRule="auto"/>
        <w:jc w:val="both"/>
        <w:rPr>
          <w:rFonts w:ascii="Times New Roman" w:hAnsi="Times New Roman" w:cs="Times New Roman"/>
        </w:rPr>
      </w:pPr>
    </w:p>
    <w:p w:rsidR="002041CE"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41CE" w:rsidRPr="00630EFC">
        <w:rPr>
          <w:rFonts w:ascii="Times New Roman" w:hAnsi="Times New Roman" w:cs="Times New Roman"/>
          <w:sz w:val="24"/>
          <w:szCs w:val="24"/>
        </w:rPr>
        <w:t xml:space="preserve">In </w:t>
      </w:r>
      <w:r w:rsidR="002041CE" w:rsidRPr="00900425">
        <w:rPr>
          <w:rFonts w:ascii="Times New Roman" w:hAnsi="Times New Roman" w:cs="Times New Roman"/>
          <w:i/>
          <w:sz w:val="24"/>
          <w:szCs w:val="24"/>
        </w:rPr>
        <w:t>Metro International (</w:t>
      </w:r>
      <w:proofErr w:type="spellStart"/>
      <w:r w:rsidR="002041CE" w:rsidRPr="00900425">
        <w:rPr>
          <w:rFonts w:ascii="Times New Roman" w:hAnsi="Times New Roman" w:cs="Times New Roman"/>
          <w:i/>
          <w:sz w:val="24"/>
          <w:szCs w:val="24"/>
        </w:rPr>
        <w:t>Pvt</w:t>
      </w:r>
      <w:proofErr w:type="spellEnd"/>
      <w:r w:rsidR="002041CE" w:rsidRPr="00900425">
        <w:rPr>
          <w:rFonts w:ascii="Times New Roman" w:hAnsi="Times New Roman" w:cs="Times New Roman"/>
          <w:i/>
          <w:sz w:val="24"/>
          <w:szCs w:val="24"/>
        </w:rPr>
        <w:t xml:space="preserve">) Ltd </w:t>
      </w:r>
      <w:r w:rsidR="002041CE" w:rsidRPr="00900425">
        <w:rPr>
          <w:rFonts w:ascii="Times New Roman" w:hAnsi="Times New Roman" w:cs="Times New Roman"/>
          <w:sz w:val="24"/>
          <w:szCs w:val="24"/>
        </w:rPr>
        <w:t>v</w:t>
      </w:r>
      <w:r w:rsidR="002041CE" w:rsidRPr="00900425">
        <w:rPr>
          <w:rFonts w:ascii="Times New Roman" w:hAnsi="Times New Roman" w:cs="Times New Roman"/>
          <w:i/>
          <w:sz w:val="24"/>
          <w:szCs w:val="24"/>
        </w:rPr>
        <w:t xml:space="preserve"> Old Mutual Property Investment Corporation (</w:t>
      </w:r>
      <w:proofErr w:type="spellStart"/>
      <w:r w:rsidR="002041CE" w:rsidRPr="00900425">
        <w:rPr>
          <w:rFonts w:ascii="Times New Roman" w:hAnsi="Times New Roman" w:cs="Times New Roman"/>
          <w:i/>
          <w:sz w:val="24"/>
          <w:szCs w:val="24"/>
        </w:rPr>
        <w:t>Pvt</w:t>
      </w:r>
      <w:proofErr w:type="spellEnd"/>
      <w:r w:rsidR="002041CE" w:rsidRPr="00900425">
        <w:rPr>
          <w:rFonts w:ascii="Times New Roman" w:hAnsi="Times New Roman" w:cs="Times New Roman"/>
          <w:i/>
          <w:sz w:val="24"/>
          <w:szCs w:val="24"/>
        </w:rPr>
        <w:t>)L</w:t>
      </w:r>
      <w:r w:rsidR="007E05F2" w:rsidRPr="00900425">
        <w:rPr>
          <w:rFonts w:ascii="Times New Roman" w:hAnsi="Times New Roman" w:cs="Times New Roman"/>
          <w:i/>
          <w:sz w:val="24"/>
          <w:szCs w:val="24"/>
        </w:rPr>
        <w:t>td and Another</w:t>
      </w:r>
      <w:r w:rsidR="007E05F2" w:rsidRPr="00630EFC">
        <w:rPr>
          <w:rFonts w:ascii="Times New Roman" w:hAnsi="Times New Roman" w:cs="Times New Roman"/>
          <w:sz w:val="24"/>
          <w:szCs w:val="24"/>
        </w:rPr>
        <w:t xml:space="preserve"> SC 83/2006, the S</w:t>
      </w:r>
      <w:r w:rsidR="002041CE" w:rsidRPr="00630EFC">
        <w:rPr>
          <w:rFonts w:ascii="Times New Roman" w:hAnsi="Times New Roman" w:cs="Times New Roman"/>
          <w:sz w:val="24"/>
          <w:szCs w:val="24"/>
        </w:rPr>
        <w:t>up</w:t>
      </w:r>
      <w:r w:rsidR="007E05F2" w:rsidRPr="00630EFC">
        <w:rPr>
          <w:rFonts w:ascii="Times New Roman" w:hAnsi="Times New Roman" w:cs="Times New Roman"/>
          <w:sz w:val="24"/>
          <w:szCs w:val="24"/>
        </w:rPr>
        <w:t>reme C</w:t>
      </w:r>
      <w:r w:rsidR="002041CE" w:rsidRPr="00630EFC">
        <w:rPr>
          <w:rFonts w:ascii="Times New Roman" w:hAnsi="Times New Roman" w:cs="Times New Roman"/>
          <w:sz w:val="24"/>
          <w:szCs w:val="24"/>
        </w:rPr>
        <w:t>ourt quoting</w:t>
      </w:r>
      <w:r w:rsidR="007E05F2" w:rsidRPr="00630EFC">
        <w:rPr>
          <w:rFonts w:ascii="Times New Roman" w:hAnsi="Times New Roman" w:cs="Times New Roman"/>
          <w:sz w:val="24"/>
          <w:szCs w:val="24"/>
        </w:rPr>
        <w:t xml:space="preserve"> from</w:t>
      </w:r>
      <w:r w:rsidR="002041CE" w:rsidRPr="00630EFC">
        <w:rPr>
          <w:rFonts w:ascii="Times New Roman" w:hAnsi="Times New Roman" w:cs="Times New Roman"/>
          <w:sz w:val="24"/>
          <w:szCs w:val="24"/>
        </w:rPr>
        <w:t xml:space="preserve"> </w:t>
      </w:r>
      <w:r w:rsidR="002041CE" w:rsidRPr="00900425">
        <w:rPr>
          <w:rFonts w:ascii="Times New Roman" w:hAnsi="Times New Roman" w:cs="Times New Roman"/>
          <w:i/>
          <w:sz w:val="24"/>
          <w:szCs w:val="24"/>
        </w:rPr>
        <w:t>Coopers</w:t>
      </w:r>
      <w:r w:rsidRPr="00900425">
        <w:rPr>
          <w:rFonts w:ascii="Times New Roman" w:hAnsi="Times New Roman" w:cs="Times New Roman"/>
          <w:i/>
          <w:sz w:val="24"/>
          <w:szCs w:val="24"/>
        </w:rPr>
        <w:t xml:space="preserve"> </w:t>
      </w:r>
      <w:r w:rsidR="002041CE" w:rsidRPr="00900425">
        <w:rPr>
          <w:rFonts w:ascii="Times New Roman" w:hAnsi="Times New Roman" w:cs="Times New Roman"/>
          <w:i/>
          <w:sz w:val="24"/>
          <w:szCs w:val="24"/>
        </w:rPr>
        <w:t>&amp; Lybrand</w:t>
      </w:r>
      <w:r w:rsidR="002041CE" w:rsidRPr="00630EFC">
        <w:rPr>
          <w:rFonts w:ascii="Times New Roman" w:hAnsi="Times New Roman" w:cs="Times New Roman"/>
          <w:sz w:val="24"/>
          <w:szCs w:val="24"/>
        </w:rPr>
        <w:t xml:space="preserve"> v </w:t>
      </w:r>
      <w:r w:rsidR="002041CE" w:rsidRPr="00900425">
        <w:rPr>
          <w:rFonts w:ascii="Times New Roman" w:hAnsi="Times New Roman" w:cs="Times New Roman"/>
          <w:i/>
          <w:sz w:val="24"/>
          <w:szCs w:val="24"/>
        </w:rPr>
        <w:t xml:space="preserve">Bryant </w:t>
      </w:r>
      <w:r w:rsidR="002041CE" w:rsidRPr="00630EFC">
        <w:rPr>
          <w:rFonts w:ascii="Times New Roman" w:hAnsi="Times New Roman" w:cs="Times New Roman"/>
          <w:sz w:val="24"/>
          <w:szCs w:val="24"/>
        </w:rPr>
        <w:t xml:space="preserve">1995 (3)SA 761(A) </w:t>
      </w:r>
      <w:r>
        <w:rPr>
          <w:rFonts w:ascii="Times New Roman" w:hAnsi="Times New Roman" w:cs="Times New Roman"/>
          <w:sz w:val="24"/>
          <w:szCs w:val="24"/>
        </w:rPr>
        <w:t xml:space="preserve"> </w:t>
      </w:r>
      <w:proofErr w:type="spellStart"/>
      <w:r w:rsidRPr="00900425">
        <w:rPr>
          <w:rFonts w:ascii="Times New Roman" w:hAnsi="Times New Roman" w:cs="Times New Roman"/>
          <w:smallCaps/>
          <w:sz w:val="24"/>
          <w:szCs w:val="24"/>
        </w:rPr>
        <w:t>joubert</w:t>
      </w:r>
      <w:proofErr w:type="spellEnd"/>
      <w:r w:rsidRPr="00900425">
        <w:rPr>
          <w:rFonts w:ascii="Times New Roman" w:hAnsi="Times New Roman" w:cs="Times New Roman"/>
          <w:smallCaps/>
          <w:sz w:val="24"/>
          <w:szCs w:val="24"/>
        </w:rPr>
        <w:t xml:space="preserve"> </w:t>
      </w:r>
      <w:proofErr w:type="spellStart"/>
      <w:r w:rsidRPr="00900425">
        <w:rPr>
          <w:rFonts w:ascii="Times New Roman" w:hAnsi="Times New Roman" w:cs="Times New Roman"/>
          <w:smallCaps/>
          <w:sz w:val="24"/>
          <w:szCs w:val="24"/>
        </w:rPr>
        <w:t>ja</w:t>
      </w:r>
      <w:proofErr w:type="spellEnd"/>
      <w:r>
        <w:rPr>
          <w:rFonts w:ascii="Times New Roman" w:hAnsi="Times New Roman" w:cs="Times New Roman"/>
          <w:sz w:val="24"/>
          <w:szCs w:val="24"/>
        </w:rPr>
        <w:t xml:space="preserve"> </w:t>
      </w:r>
      <w:r w:rsidR="002041CE" w:rsidRPr="00630EFC">
        <w:rPr>
          <w:rFonts w:ascii="Times New Roman" w:hAnsi="Times New Roman" w:cs="Times New Roman"/>
          <w:sz w:val="24"/>
          <w:szCs w:val="24"/>
        </w:rPr>
        <w:t>at 767E-768E said</w:t>
      </w:r>
      <w:r w:rsidR="007E05F2" w:rsidRPr="00630EFC">
        <w:rPr>
          <w:rFonts w:ascii="Times New Roman" w:hAnsi="Times New Roman" w:cs="Times New Roman"/>
          <w:sz w:val="24"/>
          <w:szCs w:val="24"/>
        </w:rPr>
        <w:t xml:space="preserve"> that</w:t>
      </w:r>
      <w:r w:rsidR="002041CE" w:rsidRPr="00630EFC">
        <w:rPr>
          <w:rFonts w:ascii="Times New Roman" w:hAnsi="Times New Roman" w:cs="Times New Roman"/>
          <w:sz w:val="24"/>
          <w:szCs w:val="24"/>
        </w:rPr>
        <w:t>:</w:t>
      </w:r>
      <w:r w:rsidR="007E05F2" w:rsidRPr="00630EFC">
        <w:rPr>
          <w:rFonts w:ascii="Times New Roman" w:hAnsi="Times New Roman" w:cs="Times New Roman"/>
          <w:sz w:val="24"/>
          <w:szCs w:val="24"/>
        </w:rPr>
        <w:t>-</w:t>
      </w:r>
    </w:p>
    <w:p w:rsidR="00900425" w:rsidRPr="00630EFC" w:rsidRDefault="00900425" w:rsidP="00735812">
      <w:pPr>
        <w:spacing w:after="0" w:line="240" w:lineRule="auto"/>
        <w:jc w:val="both"/>
        <w:rPr>
          <w:rFonts w:ascii="Times New Roman" w:hAnsi="Times New Roman" w:cs="Times New Roman"/>
          <w:sz w:val="24"/>
          <w:szCs w:val="24"/>
        </w:rPr>
      </w:pPr>
    </w:p>
    <w:p w:rsidR="002041CE" w:rsidRPr="00900425" w:rsidRDefault="0090338C" w:rsidP="00735812">
      <w:pPr>
        <w:spacing w:after="0" w:line="240" w:lineRule="auto"/>
        <w:jc w:val="both"/>
        <w:rPr>
          <w:rFonts w:ascii="Times New Roman" w:hAnsi="Times New Roman" w:cs="Times New Roman"/>
        </w:rPr>
      </w:pPr>
      <w:r>
        <w:rPr>
          <w:rFonts w:ascii="Times New Roman" w:hAnsi="Times New Roman" w:cs="Times New Roman"/>
        </w:rPr>
        <w:tab/>
      </w:r>
      <w:r w:rsidR="002041CE" w:rsidRPr="00900425">
        <w:rPr>
          <w:rFonts w:ascii="Times New Roman" w:hAnsi="Times New Roman" w:cs="Times New Roman"/>
        </w:rPr>
        <w:t>“</w:t>
      </w:r>
      <w:r w:rsidR="00736137" w:rsidRPr="00900425">
        <w:rPr>
          <w:rFonts w:ascii="Times New Roman" w:hAnsi="Times New Roman" w:cs="Times New Roman"/>
        </w:rPr>
        <w:t>The</w:t>
      </w:r>
      <w:r w:rsidR="002041CE" w:rsidRPr="00900425">
        <w:rPr>
          <w:rFonts w:ascii="Times New Roman" w:hAnsi="Times New Roman" w:cs="Times New Roman"/>
        </w:rPr>
        <w:t xml:space="preserve"> mode of construction should never be to interpret the particular word or phrase in </w:t>
      </w:r>
      <w:r>
        <w:rPr>
          <w:rFonts w:ascii="Times New Roman" w:hAnsi="Times New Roman" w:cs="Times New Roman"/>
        </w:rPr>
        <w:tab/>
      </w:r>
      <w:r w:rsidR="00736137" w:rsidRPr="00900425">
        <w:rPr>
          <w:rFonts w:ascii="Times New Roman" w:hAnsi="Times New Roman" w:cs="Times New Roman"/>
        </w:rPr>
        <w:t>isolation (</w:t>
      </w:r>
      <w:r w:rsidR="002041CE" w:rsidRPr="00900425">
        <w:rPr>
          <w:rFonts w:ascii="Times New Roman" w:hAnsi="Times New Roman" w:cs="Times New Roman"/>
          <w:i/>
        </w:rPr>
        <w:t xml:space="preserve">in </w:t>
      </w:r>
      <w:proofErr w:type="spellStart"/>
      <w:r w:rsidR="002041CE" w:rsidRPr="00900425">
        <w:rPr>
          <w:rFonts w:ascii="Times New Roman" w:hAnsi="Times New Roman" w:cs="Times New Roman"/>
          <w:i/>
        </w:rPr>
        <w:t>vacuo</w:t>
      </w:r>
      <w:proofErr w:type="spellEnd"/>
      <w:r w:rsidR="002041CE" w:rsidRPr="00900425">
        <w:rPr>
          <w:rFonts w:ascii="Times New Roman" w:hAnsi="Times New Roman" w:cs="Times New Roman"/>
        </w:rPr>
        <w:t xml:space="preserve">) by itself …. The correct approach to the application of the </w:t>
      </w:r>
      <w:r w:rsidR="00A622DD" w:rsidRPr="00900425">
        <w:rPr>
          <w:rFonts w:ascii="Times New Roman" w:hAnsi="Times New Roman" w:cs="Times New Roman"/>
        </w:rPr>
        <w:t>‘</w:t>
      </w:r>
      <w:r w:rsidR="002041CE" w:rsidRPr="00900425">
        <w:rPr>
          <w:rFonts w:ascii="Times New Roman" w:hAnsi="Times New Roman" w:cs="Times New Roman"/>
        </w:rPr>
        <w:t xml:space="preserve">golden rule’ </w:t>
      </w:r>
      <w:r>
        <w:rPr>
          <w:rFonts w:ascii="Times New Roman" w:hAnsi="Times New Roman" w:cs="Times New Roman"/>
        </w:rPr>
        <w:tab/>
      </w:r>
      <w:r w:rsidR="002041CE" w:rsidRPr="00900425">
        <w:rPr>
          <w:rFonts w:ascii="Times New Roman" w:hAnsi="Times New Roman" w:cs="Times New Roman"/>
        </w:rPr>
        <w:t xml:space="preserve">of interpretation after having ascertained the literal meaning of the word or phrase in question </w:t>
      </w:r>
      <w:r>
        <w:rPr>
          <w:rFonts w:ascii="Times New Roman" w:hAnsi="Times New Roman" w:cs="Times New Roman"/>
        </w:rPr>
        <w:tab/>
      </w:r>
      <w:r w:rsidR="002041CE" w:rsidRPr="00900425">
        <w:rPr>
          <w:rFonts w:ascii="Times New Roman" w:hAnsi="Times New Roman" w:cs="Times New Roman"/>
        </w:rPr>
        <w:t>is broadly speaking, to have regard:</w:t>
      </w:r>
    </w:p>
    <w:p w:rsidR="002041CE" w:rsidRPr="00900425" w:rsidRDefault="0090338C" w:rsidP="0090338C">
      <w:pPr>
        <w:pStyle w:val="ListParagraph"/>
        <w:spacing w:after="0" w:line="240" w:lineRule="auto"/>
        <w:ind w:left="0"/>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r>
      <w:proofErr w:type="gramStart"/>
      <w:r w:rsidR="002041CE" w:rsidRPr="00900425">
        <w:rPr>
          <w:rFonts w:ascii="Times New Roman" w:hAnsi="Times New Roman" w:cs="Times New Roman"/>
        </w:rPr>
        <w:t>To</w:t>
      </w:r>
      <w:proofErr w:type="gramEnd"/>
      <w:r w:rsidR="002041CE" w:rsidRPr="00900425">
        <w:rPr>
          <w:rFonts w:ascii="Times New Roman" w:hAnsi="Times New Roman" w:cs="Times New Roman"/>
        </w:rPr>
        <w:t xml:space="preserve"> the context in which the word or phrase is used with its</w:t>
      </w:r>
      <w:r w:rsidR="00736137" w:rsidRPr="00900425">
        <w:rPr>
          <w:rFonts w:ascii="Times New Roman" w:hAnsi="Times New Roman" w:cs="Times New Roman"/>
        </w:rPr>
        <w:t xml:space="preserve"> inter-relation to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6137" w:rsidRPr="00900425">
        <w:rPr>
          <w:rFonts w:ascii="Times New Roman" w:hAnsi="Times New Roman" w:cs="Times New Roman"/>
        </w:rPr>
        <w:t>contract as a whole, including the nature and purpose of the contract…..</w:t>
      </w:r>
    </w:p>
    <w:p w:rsidR="00736137" w:rsidRPr="00900425" w:rsidRDefault="0090338C" w:rsidP="0090338C">
      <w:pPr>
        <w:pStyle w:val="ListParagraph"/>
        <w:spacing w:after="0" w:line="240" w:lineRule="auto"/>
        <w:ind w:left="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00736137" w:rsidRPr="00900425">
        <w:rPr>
          <w:rFonts w:ascii="Times New Roman" w:hAnsi="Times New Roman" w:cs="Times New Roman"/>
        </w:rPr>
        <w:t xml:space="preserve">To the background circumstances which explain the genesis and purpose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6137" w:rsidRPr="00900425">
        <w:rPr>
          <w:rFonts w:ascii="Times New Roman" w:hAnsi="Times New Roman" w:cs="Times New Roman"/>
        </w:rPr>
        <w:t xml:space="preserve">contract, </w:t>
      </w:r>
      <w:proofErr w:type="spellStart"/>
      <w:r w:rsidR="00736137" w:rsidRPr="00900425">
        <w:rPr>
          <w:rFonts w:ascii="Times New Roman" w:hAnsi="Times New Roman" w:cs="Times New Roman"/>
        </w:rPr>
        <w:t>i.e</w:t>
      </w:r>
      <w:proofErr w:type="spellEnd"/>
      <w:r w:rsidR="00736137" w:rsidRPr="00900425">
        <w:rPr>
          <w:rFonts w:ascii="Times New Roman" w:hAnsi="Times New Roman" w:cs="Times New Roman"/>
        </w:rPr>
        <w:t xml:space="preserve">, to matters probably present to the minds of the parties when they </w:t>
      </w:r>
      <w:r>
        <w:rPr>
          <w:rFonts w:ascii="Times New Roman" w:hAnsi="Times New Roman" w:cs="Times New Roman"/>
        </w:rPr>
        <w:tab/>
      </w:r>
      <w:r>
        <w:rPr>
          <w:rFonts w:ascii="Times New Roman" w:hAnsi="Times New Roman" w:cs="Times New Roman"/>
        </w:rPr>
        <w:tab/>
      </w:r>
      <w:r w:rsidR="00EE353B">
        <w:rPr>
          <w:rFonts w:ascii="Times New Roman" w:hAnsi="Times New Roman" w:cs="Times New Roman"/>
        </w:rPr>
        <w:tab/>
      </w:r>
      <w:r w:rsidR="00736137" w:rsidRPr="00900425">
        <w:rPr>
          <w:rFonts w:ascii="Times New Roman" w:hAnsi="Times New Roman" w:cs="Times New Roman"/>
        </w:rPr>
        <w:t>contracted.</w:t>
      </w:r>
    </w:p>
    <w:p w:rsidR="00736137" w:rsidRPr="00900425" w:rsidRDefault="0090338C" w:rsidP="0090338C">
      <w:pPr>
        <w:pStyle w:val="ListParagraph"/>
        <w:spacing w:after="0" w:line="240" w:lineRule="auto"/>
        <w:ind w:left="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00736137" w:rsidRPr="00900425">
        <w:rPr>
          <w:rFonts w:ascii="Times New Roman" w:hAnsi="Times New Roman" w:cs="Times New Roman"/>
        </w:rPr>
        <w:t xml:space="preserve">To apply extrinsic evidence regarding the surrounding circumstances when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6137" w:rsidRPr="00900425">
        <w:rPr>
          <w:rFonts w:ascii="Times New Roman" w:hAnsi="Times New Roman" w:cs="Times New Roman"/>
        </w:rPr>
        <w:t xml:space="preserve">language of the document is on the face of it ambiguous by considering previous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6137" w:rsidRPr="00900425">
        <w:rPr>
          <w:rFonts w:ascii="Times New Roman" w:hAnsi="Times New Roman" w:cs="Times New Roman"/>
        </w:rPr>
        <w:t xml:space="preserve">negotiations and correspondence between the parties, subsequent conduct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6137" w:rsidRPr="00900425">
        <w:rPr>
          <w:rFonts w:ascii="Times New Roman" w:hAnsi="Times New Roman" w:cs="Times New Roman"/>
        </w:rPr>
        <w:t xml:space="preserve">parties showing the sense in which they acted on the document, save direct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36137" w:rsidRPr="00900425">
        <w:rPr>
          <w:rFonts w:ascii="Times New Roman" w:hAnsi="Times New Roman" w:cs="Times New Roman"/>
        </w:rPr>
        <w:t>evidence, of their own intentions.”</w:t>
      </w:r>
    </w:p>
    <w:p w:rsidR="00900425" w:rsidRDefault="00900425" w:rsidP="00735812">
      <w:pPr>
        <w:spacing w:after="0" w:line="240" w:lineRule="auto"/>
        <w:jc w:val="both"/>
        <w:rPr>
          <w:rFonts w:ascii="Times New Roman" w:hAnsi="Times New Roman" w:cs="Times New Roman"/>
          <w:sz w:val="24"/>
          <w:szCs w:val="24"/>
        </w:rPr>
      </w:pPr>
    </w:p>
    <w:p w:rsidR="00736137"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609C" w:rsidRPr="00630EFC">
        <w:rPr>
          <w:rFonts w:ascii="Times New Roman" w:hAnsi="Times New Roman" w:cs="Times New Roman"/>
          <w:sz w:val="24"/>
          <w:szCs w:val="24"/>
        </w:rPr>
        <w:t xml:space="preserve">In resolving the issues in </w:t>
      </w:r>
      <w:r w:rsidR="00C71AA5" w:rsidRPr="00630EFC">
        <w:rPr>
          <w:rFonts w:ascii="Times New Roman" w:hAnsi="Times New Roman" w:cs="Times New Roman"/>
          <w:sz w:val="24"/>
          <w:szCs w:val="24"/>
        </w:rPr>
        <w:t>these applications</w:t>
      </w:r>
      <w:r w:rsidR="00BB609C" w:rsidRPr="00630EFC">
        <w:rPr>
          <w:rFonts w:ascii="Times New Roman" w:hAnsi="Times New Roman" w:cs="Times New Roman"/>
          <w:sz w:val="24"/>
          <w:szCs w:val="24"/>
        </w:rPr>
        <w:t xml:space="preserve"> the approach stated above will be of</w:t>
      </w:r>
      <w:r w:rsidR="00C71AA5" w:rsidRPr="00630EFC">
        <w:rPr>
          <w:rFonts w:ascii="Times New Roman" w:hAnsi="Times New Roman" w:cs="Times New Roman"/>
          <w:sz w:val="24"/>
          <w:szCs w:val="24"/>
        </w:rPr>
        <w:t xml:space="preserve"> </w:t>
      </w:r>
      <w:r w:rsidR="00BB609C" w:rsidRPr="00630EFC">
        <w:rPr>
          <w:rFonts w:ascii="Times New Roman" w:hAnsi="Times New Roman" w:cs="Times New Roman"/>
          <w:sz w:val="24"/>
          <w:szCs w:val="24"/>
        </w:rPr>
        <w:t xml:space="preserve">utmost </w:t>
      </w:r>
      <w:r w:rsidR="00C71AA5" w:rsidRPr="00630EFC">
        <w:rPr>
          <w:rFonts w:ascii="Times New Roman" w:hAnsi="Times New Roman" w:cs="Times New Roman"/>
          <w:sz w:val="24"/>
          <w:szCs w:val="24"/>
        </w:rPr>
        <w:t>importance</w:t>
      </w:r>
      <w:r w:rsidR="00BB609C" w:rsidRPr="00630EFC">
        <w:rPr>
          <w:rFonts w:ascii="Times New Roman" w:hAnsi="Times New Roman" w:cs="Times New Roman"/>
          <w:sz w:val="24"/>
          <w:szCs w:val="24"/>
        </w:rPr>
        <w:t>.</w:t>
      </w:r>
      <w:r>
        <w:rPr>
          <w:rFonts w:ascii="Times New Roman" w:hAnsi="Times New Roman" w:cs="Times New Roman"/>
          <w:sz w:val="24"/>
          <w:szCs w:val="24"/>
        </w:rPr>
        <w:t xml:space="preserve"> </w:t>
      </w:r>
      <w:r w:rsidR="00151159" w:rsidRPr="00630EFC">
        <w:rPr>
          <w:rFonts w:ascii="Times New Roman" w:hAnsi="Times New Roman" w:cs="Times New Roman"/>
          <w:sz w:val="24"/>
          <w:szCs w:val="24"/>
        </w:rPr>
        <w:t>A re</w:t>
      </w:r>
      <w:r w:rsidR="00C71AA5" w:rsidRPr="00630EFC">
        <w:rPr>
          <w:rFonts w:ascii="Times New Roman" w:hAnsi="Times New Roman" w:cs="Times New Roman"/>
          <w:sz w:val="24"/>
          <w:szCs w:val="24"/>
        </w:rPr>
        <w:t>ading of the various provisions</w:t>
      </w:r>
      <w:r w:rsidR="00151159" w:rsidRPr="00630EFC">
        <w:rPr>
          <w:rFonts w:ascii="Times New Roman" w:hAnsi="Times New Roman" w:cs="Times New Roman"/>
          <w:sz w:val="24"/>
          <w:szCs w:val="24"/>
        </w:rPr>
        <w:t xml:space="preserve"> of the agreement gives the impression that the overall objective was to </w:t>
      </w:r>
      <w:r w:rsidR="00C71AA5" w:rsidRPr="00630EFC">
        <w:rPr>
          <w:rFonts w:ascii="Times New Roman" w:hAnsi="Times New Roman" w:cs="Times New Roman"/>
          <w:sz w:val="24"/>
          <w:szCs w:val="24"/>
        </w:rPr>
        <w:t>ensure</w:t>
      </w:r>
      <w:r w:rsidR="00151159" w:rsidRPr="00630EFC">
        <w:rPr>
          <w:rFonts w:ascii="Times New Roman" w:hAnsi="Times New Roman" w:cs="Times New Roman"/>
          <w:sz w:val="24"/>
          <w:szCs w:val="24"/>
        </w:rPr>
        <w:t xml:space="preserve"> that </w:t>
      </w:r>
      <w:proofErr w:type="spellStart"/>
      <w:r w:rsidR="007E05F2" w:rsidRPr="00630EFC">
        <w:rPr>
          <w:rFonts w:ascii="Times New Roman" w:hAnsi="Times New Roman" w:cs="Times New Roman"/>
          <w:sz w:val="24"/>
          <w:szCs w:val="24"/>
        </w:rPr>
        <w:t>Tynwald</w:t>
      </w:r>
      <w:proofErr w:type="spellEnd"/>
      <w:r w:rsidR="007E05F2" w:rsidRPr="00630EFC">
        <w:rPr>
          <w:rFonts w:ascii="Times New Roman" w:hAnsi="Times New Roman" w:cs="Times New Roman"/>
          <w:sz w:val="24"/>
          <w:szCs w:val="24"/>
        </w:rPr>
        <w:t xml:space="preserve"> </w:t>
      </w:r>
      <w:r w:rsidR="00151159" w:rsidRPr="00630EFC">
        <w:rPr>
          <w:rFonts w:ascii="Times New Roman" w:hAnsi="Times New Roman" w:cs="Times New Roman"/>
          <w:sz w:val="24"/>
          <w:szCs w:val="24"/>
        </w:rPr>
        <w:t xml:space="preserve">Lot 14 is serviced and </w:t>
      </w:r>
      <w:r w:rsidR="00C71AA5" w:rsidRPr="00630EFC">
        <w:rPr>
          <w:rFonts w:ascii="Times New Roman" w:hAnsi="Times New Roman" w:cs="Times New Roman"/>
          <w:sz w:val="24"/>
          <w:szCs w:val="24"/>
        </w:rPr>
        <w:t>infrastructure</w:t>
      </w:r>
      <w:r w:rsidR="00151159" w:rsidRPr="00630EFC">
        <w:rPr>
          <w:rFonts w:ascii="Times New Roman" w:hAnsi="Times New Roman" w:cs="Times New Roman"/>
          <w:sz w:val="24"/>
          <w:szCs w:val="24"/>
        </w:rPr>
        <w:t xml:space="preserve"> </w:t>
      </w:r>
      <w:r w:rsidR="00C71AA5" w:rsidRPr="00630EFC">
        <w:rPr>
          <w:rFonts w:ascii="Times New Roman" w:hAnsi="Times New Roman" w:cs="Times New Roman"/>
          <w:sz w:val="24"/>
          <w:szCs w:val="24"/>
        </w:rPr>
        <w:t>developments</w:t>
      </w:r>
      <w:r w:rsidR="00151159" w:rsidRPr="00630EFC">
        <w:rPr>
          <w:rFonts w:ascii="Times New Roman" w:hAnsi="Times New Roman" w:cs="Times New Roman"/>
          <w:sz w:val="24"/>
          <w:szCs w:val="24"/>
        </w:rPr>
        <w:t xml:space="preserve"> ar</w:t>
      </w:r>
      <w:r w:rsidR="00C71AA5" w:rsidRPr="00630EFC">
        <w:rPr>
          <w:rFonts w:ascii="Times New Roman" w:hAnsi="Times New Roman" w:cs="Times New Roman"/>
          <w:sz w:val="24"/>
          <w:szCs w:val="24"/>
        </w:rPr>
        <w:t>e</w:t>
      </w:r>
      <w:r w:rsidR="00151159" w:rsidRPr="00630EFC">
        <w:rPr>
          <w:rFonts w:ascii="Times New Roman" w:hAnsi="Times New Roman" w:cs="Times New Roman"/>
          <w:sz w:val="24"/>
          <w:szCs w:val="24"/>
        </w:rPr>
        <w:t xml:space="preserve"> </w:t>
      </w:r>
      <w:r w:rsidR="00C71AA5" w:rsidRPr="00630EFC">
        <w:rPr>
          <w:rFonts w:ascii="Times New Roman" w:hAnsi="Times New Roman" w:cs="Times New Roman"/>
          <w:sz w:val="24"/>
          <w:szCs w:val="24"/>
        </w:rPr>
        <w:t>implemented</w:t>
      </w:r>
      <w:r w:rsidR="00151159" w:rsidRPr="00630EFC">
        <w:rPr>
          <w:rFonts w:ascii="Times New Roman" w:hAnsi="Times New Roman" w:cs="Times New Roman"/>
          <w:sz w:val="24"/>
          <w:szCs w:val="24"/>
        </w:rPr>
        <w:t xml:space="preserve"> to a standard allowed by</w:t>
      </w:r>
      <w:r w:rsidR="007E05F2" w:rsidRPr="00630EFC">
        <w:rPr>
          <w:rFonts w:ascii="Times New Roman" w:hAnsi="Times New Roman" w:cs="Times New Roman"/>
          <w:sz w:val="24"/>
          <w:szCs w:val="24"/>
        </w:rPr>
        <w:t xml:space="preserve"> the local</w:t>
      </w:r>
      <w:r w:rsidR="00151159" w:rsidRPr="00630EFC">
        <w:rPr>
          <w:rFonts w:ascii="Times New Roman" w:hAnsi="Times New Roman" w:cs="Times New Roman"/>
          <w:sz w:val="24"/>
          <w:szCs w:val="24"/>
        </w:rPr>
        <w:t xml:space="preserve"> </w:t>
      </w:r>
      <w:r w:rsidR="00C71AA5" w:rsidRPr="00630EFC">
        <w:rPr>
          <w:rFonts w:ascii="Times New Roman" w:hAnsi="Times New Roman" w:cs="Times New Roman"/>
          <w:sz w:val="24"/>
          <w:szCs w:val="24"/>
        </w:rPr>
        <w:t>authority</w:t>
      </w:r>
      <w:r w:rsidR="00151159" w:rsidRPr="00630EFC">
        <w:rPr>
          <w:rFonts w:ascii="Times New Roman" w:hAnsi="Times New Roman" w:cs="Times New Roman"/>
          <w:sz w:val="24"/>
          <w:szCs w:val="24"/>
        </w:rPr>
        <w:t xml:space="preserve">. This </w:t>
      </w:r>
      <w:r w:rsidR="00C71AA5" w:rsidRPr="00630EFC">
        <w:rPr>
          <w:rFonts w:ascii="Times New Roman" w:hAnsi="Times New Roman" w:cs="Times New Roman"/>
          <w:sz w:val="24"/>
          <w:szCs w:val="24"/>
        </w:rPr>
        <w:t>would</w:t>
      </w:r>
      <w:r w:rsidR="00151159" w:rsidRPr="00630EFC">
        <w:rPr>
          <w:rFonts w:ascii="Times New Roman" w:hAnsi="Times New Roman" w:cs="Times New Roman"/>
          <w:sz w:val="24"/>
          <w:szCs w:val="24"/>
        </w:rPr>
        <w:t xml:space="preserve"> then enable </w:t>
      </w:r>
      <w:r>
        <w:rPr>
          <w:rFonts w:ascii="Times New Roman" w:hAnsi="Times New Roman" w:cs="Times New Roman"/>
          <w:sz w:val="24"/>
          <w:szCs w:val="24"/>
        </w:rPr>
        <w:t xml:space="preserve">the </w:t>
      </w:r>
      <w:r w:rsidR="00151159" w:rsidRPr="00630EFC">
        <w:rPr>
          <w:rFonts w:ascii="Times New Roman" w:hAnsi="Times New Roman" w:cs="Times New Roman"/>
          <w:sz w:val="24"/>
          <w:szCs w:val="24"/>
        </w:rPr>
        <w:t xml:space="preserve">applicant’s members to </w:t>
      </w:r>
      <w:r w:rsidR="00C71AA5" w:rsidRPr="00630EFC">
        <w:rPr>
          <w:rFonts w:ascii="Times New Roman" w:hAnsi="Times New Roman" w:cs="Times New Roman"/>
          <w:sz w:val="24"/>
          <w:szCs w:val="24"/>
        </w:rPr>
        <w:t>construct</w:t>
      </w:r>
      <w:r w:rsidR="00151159" w:rsidRPr="00630EFC">
        <w:rPr>
          <w:rFonts w:ascii="Times New Roman" w:hAnsi="Times New Roman" w:cs="Times New Roman"/>
          <w:sz w:val="24"/>
          <w:szCs w:val="24"/>
        </w:rPr>
        <w:t xml:space="preserve"> residences for their </w:t>
      </w:r>
      <w:r w:rsidR="00C71AA5" w:rsidRPr="00630EFC">
        <w:rPr>
          <w:rFonts w:ascii="Times New Roman" w:hAnsi="Times New Roman" w:cs="Times New Roman"/>
          <w:sz w:val="24"/>
          <w:szCs w:val="24"/>
        </w:rPr>
        <w:t>accommoda</w:t>
      </w:r>
      <w:r w:rsidR="005F5EBF" w:rsidRPr="00630EFC">
        <w:rPr>
          <w:rFonts w:ascii="Times New Roman" w:hAnsi="Times New Roman" w:cs="Times New Roman"/>
          <w:sz w:val="24"/>
          <w:szCs w:val="24"/>
        </w:rPr>
        <w:t>tion. To this</w:t>
      </w:r>
      <w:r w:rsidR="00736137" w:rsidRPr="00630EFC">
        <w:rPr>
          <w:rFonts w:ascii="Times New Roman" w:hAnsi="Times New Roman" w:cs="Times New Roman"/>
          <w:sz w:val="24"/>
          <w:szCs w:val="24"/>
        </w:rPr>
        <w:t xml:space="preserve"> extent clause 1.2 </w:t>
      </w:r>
      <w:r w:rsidR="00C71AA5" w:rsidRPr="00630EFC">
        <w:rPr>
          <w:rFonts w:ascii="Times New Roman" w:hAnsi="Times New Roman" w:cs="Times New Roman"/>
          <w:sz w:val="24"/>
          <w:szCs w:val="24"/>
        </w:rPr>
        <w:t>describes</w:t>
      </w:r>
      <w:r w:rsidR="003A0257" w:rsidRPr="00630EFC">
        <w:rPr>
          <w:rFonts w:ascii="Times New Roman" w:hAnsi="Times New Roman" w:cs="Times New Roman"/>
          <w:sz w:val="24"/>
          <w:szCs w:val="24"/>
        </w:rPr>
        <w:t xml:space="preserve"> the scope of the work to be done as:</w:t>
      </w:r>
    </w:p>
    <w:p w:rsidR="00900425" w:rsidRPr="00630EFC" w:rsidRDefault="00900425" w:rsidP="00735812">
      <w:pPr>
        <w:spacing w:after="0" w:line="360" w:lineRule="auto"/>
        <w:jc w:val="both"/>
        <w:rPr>
          <w:rFonts w:ascii="Times New Roman" w:hAnsi="Times New Roman" w:cs="Times New Roman"/>
          <w:sz w:val="24"/>
          <w:szCs w:val="24"/>
        </w:rPr>
      </w:pPr>
    </w:p>
    <w:p w:rsidR="003A0257" w:rsidRPr="00900425" w:rsidRDefault="0090338C" w:rsidP="00735812">
      <w:pPr>
        <w:spacing w:after="0" w:line="240" w:lineRule="auto"/>
        <w:jc w:val="both"/>
        <w:rPr>
          <w:rFonts w:ascii="Times New Roman" w:hAnsi="Times New Roman" w:cs="Times New Roman"/>
        </w:rPr>
      </w:pPr>
      <w:r>
        <w:rPr>
          <w:rFonts w:ascii="Times New Roman" w:hAnsi="Times New Roman" w:cs="Times New Roman"/>
        </w:rPr>
        <w:tab/>
      </w:r>
      <w:r w:rsidR="003A0257" w:rsidRPr="00900425">
        <w:rPr>
          <w:rFonts w:ascii="Times New Roman" w:hAnsi="Times New Roman" w:cs="Times New Roman"/>
        </w:rPr>
        <w:t xml:space="preserve">“The scope of the works </w:t>
      </w:r>
      <w:r w:rsidR="00C71AA5" w:rsidRPr="00900425">
        <w:rPr>
          <w:rFonts w:ascii="Times New Roman" w:hAnsi="Times New Roman" w:cs="Times New Roman"/>
        </w:rPr>
        <w:t>involves</w:t>
      </w:r>
      <w:r w:rsidR="003A0257" w:rsidRPr="00900425">
        <w:rPr>
          <w:rFonts w:ascii="Times New Roman" w:hAnsi="Times New Roman" w:cs="Times New Roman"/>
        </w:rPr>
        <w:t xml:space="preserve"> </w:t>
      </w:r>
      <w:r w:rsidR="00C71AA5" w:rsidRPr="00900425">
        <w:rPr>
          <w:rFonts w:ascii="Times New Roman" w:hAnsi="Times New Roman" w:cs="Times New Roman"/>
        </w:rPr>
        <w:t>infrastructural</w:t>
      </w:r>
      <w:r w:rsidR="003A0257" w:rsidRPr="00900425">
        <w:rPr>
          <w:rFonts w:ascii="Times New Roman" w:hAnsi="Times New Roman" w:cs="Times New Roman"/>
        </w:rPr>
        <w:t xml:space="preserve"> </w:t>
      </w:r>
      <w:r w:rsidR="00C71AA5" w:rsidRPr="00900425">
        <w:rPr>
          <w:rFonts w:ascii="Times New Roman" w:hAnsi="Times New Roman" w:cs="Times New Roman"/>
        </w:rPr>
        <w:t>development of</w:t>
      </w:r>
      <w:r w:rsidR="003A0257" w:rsidRPr="00900425">
        <w:rPr>
          <w:rFonts w:ascii="Times New Roman" w:hAnsi="Times New Roman" w:cs="Times New Roman"/>
        </w:rPr>
        <w:t xml:space="preserve"> the land, facilitating title </w:t>
      </w:r>
      <w:r>
        <w:rPr>
          <w:rFonts w:ascii="Times New Roman" w:hAnsi="Times New Roman" w:cs="Times New Roman"/>
        </w:rPr>
        <w:tab/>
      </w:r>
      <w:r w:rsidR="00C71AA5" w:rsidRPr="00900425">
        <w:rPr>
          <w:rFonts w:ascii="Times New Roman" w:hAnsi="Times New Roman" w:cs="Times New Roman"/>
        </w:rPr>
        <w:t>surveys</w:t>
      </w:r>
      <w:r w:rsidR="003A0257" w:rsidRPr="00900425">
        <w:rPr>
          <w:rFonts w:ascii="Times New Roman" w:hAnsi="Times New Roman" w:cs="Times New Roman"/>
        </w:rPr>
        <w:t xml:space="preserve">, </w:t>
      </w:r>
      <w:r w:rsidR="00C71AA5" w:rsidRPr="00900425">
        <w:rPr>
          <w:rFonts w:ascii="Times New Roman" w:hAnsi="Times New Roman" w:cs="Times New Roman"/>
        </w:rPr>
        <w:t>preparation of</w:t>
      </w:r>
      <w:r w:rsidR="003A0257" w:rsidRPr="00900425">
        <w:rPr>
          <w:rFonts w:ascii="Times New Roman" w:hAnsi="Times New Roman" w:cs="Times New Roman"/>
        </w:rPr>
        <w:t xml:space="preserve"> tender documents, construction of requisite infrastructure, that is, </w:t>
      </w:r>
      <w:r>
        <w:rPr>
          <w:rFonts w:ascii="Times New Roman" w:hAnsi="Times New Roman" w:cs="Times New Roman"/>
        </w:rPr>
        <w:tab/>
      </w:r>
      <w:r w:rsidR="003A0257" w:rsidRPr="00900425">
        <w:rPr>
          <w:rFonts w:ascii="Times New Roman" w:hAnsi="Times New Roman" w:cs="Times New Roman"/>
        </w:rPr>
        <w:t xml:space="preserve">roads and storm water </w:t>
      </w:r>
      <w:r w:rsidR="00C71AA5" w:rsidRPr="00900425">
        <w:rPr>
          <w:rFonts w:ascii="Times New Roman" w:hAnsi="Times New Roman" w:cs="Times New Roman"/>
        </w:rPr>
        <w:t>drainage</w:t>
      </w:r>
      <w:r w:rsidR="003A0257" w:rsidRPr="00900425">
        <w:rPr>
          <w:rFonts w:ascii="Times New Roman" w:hAnsi="Times New Roman" w:cs="Times New Roman"/>
        </w:rPr>
        <w:t xml:space="preserve">, water supply and sewerage reticulation to standards approved </w:t>
      </w:r>
      <w:r>
        <w:rPr>
          <w:rFonts w:ascii="Times New Roman" w:hAnsi="Times New Roman" w:cs="Times New Roman"/>
        </w:rPr>
        <w:tab/>
      </w:r>
      <w:r w:rsidR="003A0257" w:rsidRPr="00900425">
        <w:rPr>
          <w:rFonts w:ascii="Times New Roman" w:hAnsi="Times New Roman" w:cs="Times New Roman"/>
        </w:rPr>
        <w:t xml:space="preserve">by the local Authority, and </w:t>
      </w:r>
      <w:r w:rsidR="006B1041" w:rsidRPr="00900425">
        <w:rPr>
          <w:rFonts w:ascii="Times New Roman" w:hAnsi="Times New Roman" w:cs="Times New Roman"/>
        </w:rPr>
        <w:t>electricity</w:t>
      </w:r>
      <w:r w:rsidR="003A0257" w:rsidRPr="00900425">
        <w:rPr>
          <w:rFonts w:ascii="Times New Roman" w:hAnsi="Times New Roman" w:cs="Times New Roman"/>
        </w:rPr>
        <w:t xml:space="preserve"> reticulation. </w:t>
      </w:r>
      <w:proofErr w:type="gramStart"/>
      <w:r w:rsidR="003A0257" w:rsidRPr="00900425">
        <w:rPr>
          <w:rFonts w:ascii="Times New Roman" w:hAnsi="Times New Roman" w:cs="Times New Roman"/>
        </w:rPr>
        <w:t xml:space="preserve">Co-ordination and </w:t>
      </w:r>
      <w:r w:rsidR="006B1041" w:rsidRPr="00900425">
        <w:rPr>
          <w:rFonts w:ascii="Times New Roman" w:hAnsi="Times New Roman" w:cs="Times New Roman"/>
        </w:rPr>
        <w:t>supervision</w:t>
      </w:r>
      <w:r w:rsidR="003A0257" w:rsidRPr="00900425">
        <w:rPr>
          <w:rFonts w:ascii="Times New Roman" w:hAnsi="Times New Roman" w:cs="Times New Roman"/>
        </w:rPr>
        <w:t xml:space="preserve"> of the </w:t>
      </w:r>
      <w:r>
        <w:rPr>
          <w:rFonts w:ascii="Times New Roman" w:hAnsi="Times New Roman" w:cs="Times New Roman"/>
        </w:rPr>
        <w:tab/>
      </w:r>
      <w:r w:rsidR="003A0257" w:rsidRPr="00900425">
        <w:rPr>
          <w:rFonts w:ascii="Times New Roman" w:hAnsi="Times New Roman" w:cs="Times New Roman"/>
        </w:rPr>
        <w:t>works.”</w:t>
      </w:r>
      <w:proofErr w:type="gramEnd"/>
    </w:p>
    <w:p w:rsidR="00900425" w:rsidRPr="00630EFC" w:rsidRDefault="00900425" w:rsidP="00735812">
      <w:pPr>
        <w:spacing w:after="0" w:line="240" w:lineRule="auto"/>
        <w:jc w:val="both"/>
        <w:rPr>
          <w:rFonts w:ascii="Times New Roman" w:hAnsi="Times New Roman" w:cs="Times New Roman"/>
          <w:sz w:val="24"/>
          <w:szCs w:val="24"/>
        </w:rPr>
      </w:pPr>
    </w:p>
    <w:p w:rsidR="00BB609C" w:rsidRPr="00630EFC" w:rsidRDefault="00151159"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 </w:t>
      </w:r>
      <w:r w:rsidR="00900425">
        <w:rPr>
          <w:rFonts w:ascii="Times New Roman" w:hAnsi="Times New Roman" w:cs="Times New Roman"/>
          <w:sz w:val="24"/>
          <w:szCs w:val="24"/>
        </w:rPr>
        <w:tab/>
      </w:r>
      <w:r w:rsidRPr="00630EFC">
        <w:rPr>
          <w:rFonts w:ascii="Times New Roman" w:hAnsi="Times New Roman" w:cs="Times New Roman"/>
          <w:sz w:val="24"/>
          <w:szCs w:val="24"/>
        </w:rPr>
        <w:t xml:space="preserve">In order to achieve the above </w:t>
      </w:r>
      <w:r w:rsidR="006B1041" w:rsidRPr="00630EFC">
        <w:rPr>
          <w:rFonts w:ascii="Times New Roman" w:hAnsi="Times New Roman" w:cs="Times New Roman"/>
          <w:sz w:val="24"/>
          <w:szCs w:val="24"/>
        </w:rPr>
        <w:t>objective</w:t>
      </w:r>
      <w:r w:rsidRPr="00630EFC">
        <w:rPr>
          <w:rFonts w:ascii="Times New Roman" w:hAnsi="Times New Roman" w:cs="Times New Roman"/>
          <w:sz w:val="24"/>
          <w:szCs w:val="24"/>
        </w:rPr>
        <w:t xml:space="preserve"> each party to the tripartite agreement </w:t>
      </w:r>
      <w:r w:rsidR="006B1041" w:rsidRPr="00630EFC">
        <w:rPr>
          <w:rFonts w:ascii="Times New Roman" w:hAnsi="Times New Roman" w:cs="Times New Roman"/>
          <w:sz w:val="24"/>
          <w:szCs w:val="24"/>
        </w:rPr>
        <w:t>was</w:t>
      </w:r>
      <w:r w:rsidRPr="00630EFC">
        <w:rPr>
          <w:rFonts w:ascii="Times New Roman" w:hAnsi="Times New Roman" w:cs="Times New Roman"/>
          <w:sz w:val="24"/>
          <w:szCs w:val="24"/>
        </w:rPr>
        <w:t xml:space="preserve"> assigned specific </w:t>
      </w:r>
      <w:r w:rsidR="006B1041" w:rsidRPr="00630EFC">
        <w:rPr>
          <w:rFonts w:ascii="Times New Roman" w:hAnsi="Times New Roman" w:cs="Times New Roman"/>
          <w:sz w:val="24"/>
          <w:szCs w:val="24"/>
        </w:rPr>
        <w:t>responsibilities or</w:t>
      </w:r>
      <w:r w:rsidRPr="00630EFC">
        <w:rPr>
          <w:rFonts w:ascii="Times New Roman" w:hAnsi="Times New Roman" w:cs="Times New Roman"/>
          <w:sz w:val="24"/>
          <w:szCs w:val="24"/>
        </w:rPr>
        <w:t>/</w:t>
      </w:r>
      <w:r w:rsidR="006B1041" w:rsidRPr="00630EFC">
        <w:rPr>
          <w:rFonts w:ascii="Times New Roman" w:hAnsi="Times New Roman" w:cs="Times New Roman"/>
          <w:sz w:val="24"/>
          <w:szCs w:val="24"/>
        </w:rPr>
        <w:t>obligations</w:t>
      </w:r>
      <w:r w:rsidRPr="00630EFC">
        <w:rPr>
          <w:rFonts w:ascii="Times New Roman" w:hAnsi="Times New Roman" w:cs="Times New Roman"/>
          <w:sz w:val="24"/>
          <w:szCs w:val="24"/>
        </w:rPr>
        <w:t xml:space="preserve"> to </w:t>
      </w:r>
      <w:proofErr w:type="spellStart"/>
      <w:r w:rsidRPr="00630EFC">
        <w:rPr>
          <w:rFonts w:ascii="Times New Roman" w:hAnsi="Times New Roman" w:cs="Times New Roman"/>
          <w:sz w:val="24"/>
          <w:szCs w:val="24"/>
        </w:rPr>
        <w:t>fulfil</w:t>
      </w:r>
      <w:proofErr w:type="spellEnd"/>
      <w:r w:rsidRPr="00630EFC">
        <w:rPr>
          <w:rFonts w:ascii="Times New Roman" w:hAnsi="Times New Roman" w:cs="Times New Roman"/>
          <w:sz w:val="24"/>
          <w:szCs w:val="24"/>
        </w:rPr>
        <w:t xml:space="preserve">. </w:t>
      </w:r>
      <w:r w:rsidR="00A622DD" w:rsidRPr="00630EFC">
        <w:rPr>
          <w:rFonts w:ascii="Times New Roman" w:hAnsi="Times New Roman" w:cs="Times New Roman"/>
          <w:sz w:val="24"/>
          <w:szCs w:val="24"/>
        </w:rPr>
        <w:t>It is my view that h</w:t>
      </w:r>
      <w:r w:rsidRPr="00630EFC">
        <w:rPr>
          <w:rFonts w:ascii="Times New Roman" w:hAnsi="Times New Roman" w:cs="Times New Roman"/>
          <w:sz w:val="24"/>
          <w:szCs w:val="24"/>
        </w:rPr>
        <w:t xml:space="preserve">ad each </w:t>
      </w:r>
      <w:r w:rsidR="006B1041" w:rsidRPr="00630EFC">
        <w:rPr>
          <w:rFonts w:ascii="Times New Roman" w:hAnsi="Times New Roman" w:cs="Times New Roman"/>
          <w:sz w:val="24"/>
          <w:szCs w:val="24"/>
        </w:rPr>
        <w:t>party</w:t>
      </w:r>
      <w:r w:rsidRPr="00630EFC">
        <w:rPr>
          <w:rFonts w:ascii="Times New Roman" w:hAnsi="Times New Roman" w:cs="Times New Roman"/>
          <w:sz w:val="24"/>
          <w:szCs w:val="24"/>
        </w:rPr>
        <w:t xml:space="preserve"> done their bit th</w:t>
      </w:r>
      <w:r w:rsidR="006B1041" w:rsidRPr="00630EFC">
        <w:rPr>
          <w:rFonts w:ascii="Times New Roman" w:hAnsi="Times New Roman" w:cs="Times New Roman"/>
          <w:sz w:val="24"/>
          <w:szCs w:val="24"/>
        </w:rPr>
        <w:t xml:space="preserve">e objective would have been </w:t>
      </w:r>
      <w:proofErr w:type="spellStart"/>
      <w:r w:rsidR="006B1041" w:rsidRPr="00630EFC">
        <w:rPr>
          <w:rFonts w:ascii="Times New Roman" w:hAnsi="Times New Roman" w:cs="Times New Roman"/>
          <w:sz w:val="24"/>
          <w:szCs w:val="24"/>
        </w:rPr>
        <w:t>rea</w:t>
      </w:r>
      <w:r w:rsidRPr="00630EFC">
        <w:rPr>
          <w:rFonts w:ascii="Times New Roman" w:hAnsi="Times New Roman" w:cs="Times New Roman"/>
          <w:sz w:val="24"/>
          <w:szCs w:val="24"/>
        </w:rPr>
        <w:t>lised</w:t>
      </w:r>
      <w:proofErr w:type="spellEnd"/>
      <w:r w:rsidRPr="00630EFC">
        <w:rPr>
          <w:rFonts w:ascii="Times New Roman" w:hAnsi="Times New Roman" w:cs="Times New Roman"/>
          <w:sz w:val="24"/>
          <w:szCs w:val="24"/>
        </w:rPr>
        <w:t xml:space="preserve"> without the need for these court </w:t>
      </w:r>
      <w:r w:rsidRPr="00630EFC">
        <w:rPr>
          <w:rFonts w:ascii="Times New Roman" w:hAnsi="Times New Roman" w:cs="Times New Roman"/>
          <w:sz w:val="24"/>
          <w:szCs w:val="24"/>
        </w:rPr>
        <w:lastRenderedPageBreak/>
        <w:t xml:space="preserve">applications. Unfortunately, </w:t>
      </w:r>
      <w:r w:rsidR="006B1041" w:rsidRPr="00630EFC">
        <w:rPr>
          <w:rFonts w:ascii="Times New Roman" w:hAnsi="Times New Roman" w:cs="Times New Roman"/>
          <w:sz w:val="24"/>
          <w:szCs w:val="24"/>
        </w:rPr>
        <w:t>an</w:t>
      </w:r>
      <w:r w:rsidRPr="00630EFC">
        <w:rPr>
          <w:rFonts w:ascii="Times New Roman" w:hAnsi="Times New Roman" w:cs="Times New Roman"/>
          <w:sz w:val="24"/>
          <w:szCs w:val="24"/>
        </w:rPr>
        <w:t xml:space="preserve"> element of intransigence or suspicion of each other seems to have crept in and adversely affected the attainment of the objective.</w:t>
      </w:r>
    </w:p>
    <w:p w:rsidR="00A622DD"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22DD" w:rsidRPr="00630EFC">
        <w:rPr>
          <w:rFonts w:ascii="Times New Roman" w:hAnsi="Times New Roman" w:cs="Times New Roman"/>
          <w:sz w:val="24"/>
          <w:szCs w:val="24"/>
        </w:rPr>
        <w:t xml:space="preserve">The parties soon disagreed as to whether </w:t>
      </w:r>
      <w:r w:rsidR="007E05F2" w:rsidRPr="00630EFC">
        <w:rPr>
          <w:rFonts w:ascii="Times New Roman" w:hAnsi="Times New Roman" w:cs="Times New Roman"/>
          <w:sz w:val="24"/>
          <w:szCs w:val="24"/>
        </w:rPr>
        <w:t xml:space="preserve">the </w:t>
      </w:r>
      <w:r w:rsidR="00A622DD" w:rsidRPr="00630EFC">
        <w:rPr>
          <w:rFonts w:ascii="Times New Roman" w:hAnsi="Times New Roman" w:cs="Times New Roman"/>
          <w:sz w:val="24"/>
          <w:szCs w:val="24"/>
        </w:rPr>
        <w:t xml:space="preserve">applicant was required to pay during the tenancy of the agreement or after the completion of the project. </w:t>
      </w:r>
    </w:p>
    <w:p w:rsidR="00A622DD"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22DD" w:rsidRPr="00630EFC">
        <w:rPr>
          <w:rFonts w:ascii="Times New Roman" w:hAnsi="Times New Roman" w:cs="Times New Roman"/>
          <w:sz w:val="24"/>
          <w:szCs w:val="24"/>
        </w:rPr>
        <w:t xml:space="preserve">As a result </w:t>
      </w:r>
      <w:r w:rsidR="0090338C">
        <w:rPr>
          <w:rFonts w:ascii="Times New Roman" w:hAnsi="Times New Roman" w:cs="Times New Roman"/>
          <w:sz w:val="24"/>
          <w:szCs w:val="24"/>
        </w:rPr>
        <w:t xml:space="preserve">the </w:t>
      </w:r>
      <w:r w:rsidR="00A622DD" w:rsidRPr="00630EFC">
        <w:rPr>
          <w:rFonts w:ascii="Times New Roman" w:hAnsi="Times New Roman" w:cs="Times New Roman"/>
          <w:sz w:val="24"/>
          <w:szCs w:val="24"/>
        </w:rPr>
        <w:t>applicant</w:t>
      </w:r>
      <w:r w:rsidR="007E05F2" w:rsidRPr="00630EFC">
        <w:rPr>
          <w:rFonts w:ascii="Times New Roman" w:hAnsi="Times New Roman" w:cs="Times New Roman"/>
          <w:sz w:val="24"/>
          <w:szCs w:val="24"/>
        </w:rPr>
        <w:t xml:space="preserve"> and/or its members have</w:t>
      </w:r>
      <w:r w:rsidR="00A622DD" w:rsidRPr="00630EFC">
        <w:rPr>
          <w:rFonts w:ascii="Times New Roman" w:hAnsi="Times New Roman" w:cs="Times New Roman"/>
          <w:sz w:val="24"/>
          <w:szCs w:val="24"/>
        </w:rPr>
        <w:t xml:space="preserve"> virtually </w:t>
      </w:r>
      <w:r w:rsidR="008C0444" w:rsidRPr="00630EFC">
        <w:rPr>
          <w:rFonts w:ascii="Times New Roman" w:hAnsi="Times New Roman" w:cs="Times New Roman"/>
          <w:sz w:val="24"/>
          <w:szCs w:val="24"/>
        </w:rPr>
        <w:t xml:space="preserve">not made </w:t>
      </w:r>
      <w:r w:rsidR="00901DCE" w:rsidRPr="00630EFC">
        <w:rPr>
          <w:rFonts w:ascii="Times New Roman" w:hAnsi="Times New Roman" w:cs="Times New Roman"/>
          <w:sz w:val="24"/>
          <w:szCs w:val="24"/>
        </w:rPr>
        <w:t>payments as</w:t>
      </w:r>
      <w:r w:rsidR="00521F73" w:rsidRPr="00630EFC">
        <w:rPr>
          <w:rFonts w:ascii="Times New Roman" w:hAnsi="Times New Roman" w:cs="Times New Roman"/>
          <w:sz w:val="24"/>
          <w:szCs w:val="24"/>
        </w:rPr>
        <w:t xml:space="preserve"> was expected by </w:t>
      </w:r>
      <w:r w:rsidR="007E05F2"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521F73" w:rsidRPr="00630EFC">
        <w:rPr>
          <w:rFonts w:ascii="Times New Roman" w:hAnsi="Times New Roman" w:cs="Times New Roman"/>
          <w:sz w:val="24"/>
          <w:szCs w:val="24"/>
        </w:rPr>
        <w:t xml:space="preserve"> respondent.</w:t>
      </w:r>
    </w:p>
    <w:p w:rsidR="00BB609C" w:rsidRPr="00630EFC" w:rsidRDefault="00870149"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05F2" w:rsidRPr="00630EFC">
        <w:rPr>
          <w:rFonts w:ascii="Times New Roman" w:hAnsi="Times New Roman" w:cs="Times New Roman"/>
          <w:sz w:val="24"/>
          <w:szCs w:val="24"/>
        </w:rPr>
        <w:t xml:space="preserve">The </w:t>
      </w:r>
      <w:r w:rsidR="00257016" w:rsidRPr="00630EFC">
        <w:rPr>
          <w:rFonts w:ascii="Times New Roman" w:hAnsi="Times New Roman" w:cs="Times New Roman"/>
          <w:sz w:val="24"/>
          <w:szCs w:val="24"/>
        </w:rPr>
        <w:t xml:space="preserve">first </w:t>
      </w:r>
      <w:r w:rsidR="007E05F2" w:rsidRPr="00630EFC">
        <w:rPr>
          <w:rFonts w:ascii="Times New Roman" w:hAnsi="Times New Roman" w:cs="Times New Roman"/>
          <w:sz w:val="24"/>
          <w:szCs w:val="24"/>
        </w:rPr>
        <w:t>issue that arise</w:t>
      </w:r>
      <w:r w:rsidR="00257016" w:rsidRPr="00630EFC">
        <w:rPr>
          <w:rFonts w:ascii="Times New Roman" w:hAnsi="Times New Roman" w:cs="Times New Roman"/>
          <w:sz w:val="24"/>
          <w:szCs w:val="24"/>
        </w:rPr>
        <w:t>s</w:t>
      </w:r>
      <w:r w:rsidR="007E05F2" w:rsidRPr="00630EFC">
        <w:rPr>
          <w:rFonts w:ascii="Times New Roman" w:hAnsi="Times New Roman" w:cs="Times New Roman"/>
          <w:sz w:val="24"/>
          <w:szCs w:val="24"/>
        </w:rPr>
        <w:t xml:space="preserve"> is whether the </w:t>
      </w:r>
      <w:r w:rsidR="00900425">
        <w:rPr>
          <w:rFonts w:ascii="Times New Roman" w:hAnsi="Times New Roman" w:cs="Times New Roman"/>
          <w:sz w:val="24"/>
          <w:szCs w:val="24"/>
        </w:rPr>
        <w:t xml:space="preserve">first </w:t>
      </w:r>
      <w:r w:rsidR="007E05F2" w:rsidRPr="00630EFC">
        <w:rPr>
          <w:rFonts w:ascii="Times New Roman" w:hAnsi="Times New Roman" w:cs="Times New Roman"/>
          <w:sz w:val="24"/>
          <w:szCs w:val="24"/>
        </w:rPr>
        <w:t xml:space="preserve">respondent </w:t>
      </w:r>
      <w:r w:rsidR="00257016" w:rsidRPr="00630EFC">
        <w:rPr>
          <w:rFonts w:ascii="Times New Roman" w:hAnsi="Times New Roman" w:cs="Times New Roman"/>
          <w:sz w:val="24"/>
          <w:szCs w:val="24"/>
        </w:rPr>
        <w:t>can be held to be</w:t>
      </w:r>
      <w:r w:rsidR="007E05F2" w:rsidRPr="00630EFC">
        <w:rPr>
          <w:rFonts w:ascii="Times New Roman" w:hAnsi="Times New Roman" w:cs="Times New Roman"/>
          <w:sz w:val="24"/>
          <w:szCs w:val="24"/>
        </w:rPr>
        <w:t xml:space="preserve"> in breach of the contract </w:t>
      </w:r>
      <w:r w:rsidR="00257016" w:rsidRPr="00630EFC">
        <w:rPr>
          <w:rFonts w:ascii="Times New Roman" w:hAnsi="Times New Roman" w:cs="Times New Roman"/>
          <w:sz w:val="24"/>
          <w:szCs w:val="24"/>
        </w:rPr>
        <w:t>by not completing the works.</w:t>
      </w:r>
    </w:p>
    <w:p w:rsidR="00257016"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1041" w:rsidRPr="00630EFC">
        <w:rPr>
          <w:rFonts w:ascii="Times New Roman" w:hAnsi="Times New Roman" w:cs="Times New Roman"/>
          <w:sz w:val="24"/>
          <w:szCs w:val="24"/>
        </w:rPr>
        <w:t>The applicant</w:t>
      </w:r>
      <w:r w:rsidR="00E11980" w:rsidRPr="00630EFC">
        <w:rPr>
          <w:rFonts w:ascii="Times New Roman" w:hAnsi="Times New Roman" w:cs="Times New Roman"/>
          <w:sz w:val="24"/>
          <w:szCs w:val="24"/>
        </w:rPr>
        <w:t xml:space="preserve"> alleged that the </w:t>
      </w:r>
      <w:r>
        <w:rPr>
          <w:rFonts w:ascii="Times New Roman" w:hAnsi="Times New Roman" w:cs="Times New Roman"/>
          <w:sz w:val="24"/>
          <w:szCs w:val="24"/>
        </w:rPr>
        <w:t>first</w:t>
      </w:r>
      <w:r w:rsidR="00E11980" w:rsidRPr="00630EFC">
        <w:rPr>
          <w:rFonts w:ascii="Times New Roman" w:hAnsi="Times New Roman" w:cs="Times New Roman"/>
          <w:sz w:val="24"/>
          <w:szCs w:val="24"/>
        </w:rPr>
        <w:t xml:space="preserve"> respondent breached the contract by </w:t>
      </w:r>
      <w:r w:rsidR="006B1041" w:rsidRPr="00630EFC">
        <w:rPr>
          <w:rFonts w:ascii="Times New Roman" w:hAnsi="Times New Roman" w:cs="Times New Roman"/>
          <w:sz w:val="24"/>
          <w:szCs w:val="24"/>
        </w:rPr>
        <w:t>failing</w:t>
      </w:r>
      <w:r w:rsidR="00870149">
        <w:rPr>
          <w:rFonts w:ascii="Times New Roman" w:hAnsi="Times New Roman" w:cs="Times New Roman"/>
          <w:sz w:val="24"/>
          <w:szCs w:val="24"/>
        </w:rPr>
        <w:t xml:space="preserve"> to </w:t>
      </w:r>
      <w:r w:rsidR="00E11980" w:rsidRPr="00630EFC">
        <w:rPr>
          <w:rFonts w:ascii="Times New Roman" w:hAnsi="Times New Roman" w:cs="Times New Roman"/>
          <w:sz w:val="24"/>
          <w:szCs w:val="24"/>
        </w:rPr>
        <w:t xml:space="preserve">complete the designated </w:t>
      </w:r>
      <w:proofErr w:type="spellStart"/>
      <w:r w:rsidR="00E11980" w:rsidRPr="00630EFC">
        <w:rPr>
          <w:rFonts w:ascii="Times New Roman" w:hAnsi="Times New Roman" w:cs="Times New Roman"/>
          <w:sz w:val="24"/>
          <w:szCs w:val="24"/>
        </w:rPr>
        <w:t>programme</w:t>
      </w:r>
      <w:proofErr w:type="spellEnd"/>
      <w:r w:rsidR="00E11980" w:rsidRPr="00630EFC">
        <w:rPr>
          <w:rFonts w:ascii="Times New Roman" w:hAnsi="Times New Roman" w:cs="Times New Roman"/>
          <w:sz w:val="24"/>
          <w:szCs w:val="24"/>
        </w:rPr>
        <w:t xml:space="preserve"> </w:t>
      </w:r>
      <w:r w:rsidR="00CC2DB4" w:rsidRPr="00630EFC">
        <w:rPr>
          <w:rFonts w:ascii="Times New Roman" w:hAnsi="Times New Roman" w:cs="Times New Roman"/>
          <w:sz w:val="24"/>
          <w:szCs w:val="24"/>
        </w:rPr>
        <w:t xml:space="preserve">of </w:t>
      </w:r>
      <w:r w:rsidR="00E11980" w:rsidRPr="00630EFC">
        <w:rPr>
          <w:rFonts w:ascii="Times New Roman" w:hAnsi="Times New Roman" w:cs="Times New Roman"/>
          <w:sz w:val="24"/>
          <w:szCs w:val="24"/>
        </w:rPr>
        <w:t>works within the stipulated period</w:t>
      </w:r>
      <w:r w:rsidR="00257016" w:rsidRPr="00630EFC">
        <w:rPr>
          <w:rFonts w:ascii="Times New Roman" w:hAnsi="Times New Roman" w:cs="Times New Roman"/>
          <w:sz w:val="24"/>
          <w:szCs w:val="24"/>
        </w:rPr>
        <w:t>,</w:t>
      </w:r>
      <w:r w:rsidR="00BD59E5" w:rsidRPr="00630EFC">
        <w:rPr>
          <w:rFonts w:ascii="Times New Roman" w:hAnsi="Times New Roman" w:cs="Times New Roman"/>
          <w:sz w:val="24"/>
          <w:szCs w:val="24"/>
        </w:rPr>
        <w:t xml:space="preserve"> by 30</w:t>
      </w:r>
      <w:r>
        <w:rPr>
          <w:rFonts w:ascii="Times New Roman" w:hAnsi="Times New Roman" w:cs="Times New Roman"/>
          <w:sz w:val="24"/>
          <w:szCs w:val="24"/>
          <w:vertAlign w:val="superscript"/>
        </w:rPr>
        <w:t xml:space="preserve"> </w:t>
      </w:r>
      <w:r w:rsidR="00BD59E5" w:rsidRPr="00630EFC">
        <w:rPr>
          <w:rFonts w:ascii="Times New Roman" w:hAnsi="Times New Roman" w:cs="Times New Roman"/>
          <w:sz w:val="24"/>
          <w:szCs w:val="24"/>
        </w:rPr>
        <w:t>November 2010</w:t>
      </w:r>
      <w:r w:rsidR="00257016" w:rsidRPr="00630EFC">
        <w:rPr>
          <w:rFonts w:ascii="Times New Roman" w:hAnsi="Times New Roman" w:cs="Times New Roman"/>
          <w:sz w:val="24"/>
          <w:szCs w:val="24"/>
        </w:rPr>
        <w:t xml:space="preserve"> and so should be held liable.</w:t>
      </w:r>
      <w:r w:rsidR="00E11980" w:rsidRPr="00630EFC">
        <w:rPr>
          <w:rFonts w:ascii="Times New Roman" w:hAnsi="Times New Roman" w:cs="Times New Roman"/>
          <w:sz w:val="24"/>
          <w:szCs w:val="24"/>
        </w:rPr>
        <w:t xml:space="preserve"> </w:t>
      </w:r>
    </w:p>
    <w:p w:rsidR="00E11980"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1980" w:rsidRPr="00630EFC">
        <w:rPr>
          <w:rFonts w:ascii="Times New Roman" w:hAnsi="Times New Roman" w:cs="Times New Roman"/>
          <w:sz w:val="24"/>
          <w:szCs w:val="24"/>
        </w:rPr>
        <w:t xml:space="preserve">The </w:t>
      </w:r>
      <w:r w:rsidR="00900425">
        <w:rPr>
          <w:rFonts w:ascii="Times New Roman" w:hAnsi="Times New Roman" w:cs="Times New Roman"/>
          <w:sz w:val="24"/>
          <w:szCs w:val="24"/>
        </w:rPr>
        <w:t>first</w:t>
      </w:r>
      <w:r w:rsidR="00E11980" w:rsidRPr="00630EFC">
        <w:rPr>
          <w:rFonts w:ascii="Times New Roman" w:hAnsi="Times New Roman" w:cs="Times New Roman"/>
          <w:sz w:val="24"/>
          <w:szCs w:val="24"/>
        </w:rPr>
        <w:t xml:space="preserve"> respo</w:t>
      </w:r>
      <w:r w:rsidR="006B1041" w:rsidRPr="00630EFC">
        <w:rPr>
          <w:rFonts w:ascii="Times New Roman" w:hAnsi="Times New Roman" w:cs="Times New Roman"/>
          <w:sz w:val="24"/>
          <w:szCs w:val="24"/>
        </w:rPr>
        <w:t>ndent</w:t>
      </w:r>
      <w:r w:rsidR="00257016" w:rsidRPr="00630EFC">
        <w:rPr>
          <w:rFonts w:ascii="Times New Roman" w:hAnsi="Times New Roman" w:cs="Times New Roman"/>
          <w:sz w:val="24"/>
          <w:szCs w:val="24"/>
        </w:rPr>
        <w:t>,</w:t>
      </w:r>
      <w:r w:rsidR="006B1041" w:rsidRPr="00630EFC">
        <w:rPr>
          <w:rFonts w:ascii="Times New Roman" w:hAnsi="Times New Roman" w:cs="Times New Roman"/>
          <w:sz w:val="24"/>
          <w:szCs w:val="24"/>
        </w:rPr>
        <w:t xml:space="preserve"> on the other</w:t>
      </w:r>
      <w:r w:rsidR="00E11980" w:rsidRPr="00630EFC">
        <w:rPr>
          <w:rFonts w:ascii="Times New Roman" w:hAnsi="Times New Roman" w:cs="Times New Roman"/>
          <w:sz w:val="24"/>
          <w:szCs w:val="24"/>
        </w:rPr>
        <w:t xml:space="preserve"> hand</w:t>
      </w:r>
      <w:r w:rsidR="00257016" w:rsidRPr="00630EFC">
        <w:rPr>
          <w:rFonts w:ascii="Times New Roman" w:hAnsi="Times New Roman" w:cs="Times New Roman"/>
          <w:sz w:val="24"/>
          <w:szCs w:val="24"/>
        </w:rPr>
        <w:t>,</w:t>
      </w:r>
      <w:r w:rsidR="00E11980" w:rsidRPr="00630EFC">
        <w:rPr>
          <w:rFonts w:ascii="Times New Roman" w:hAnsi="Times New Roman" w:cs="Times New Roman"/>
          <w:sz w:val="24"/>
          <w:szCs w:val="24"/>
        </w:rPr>
        <w:t xml:space="preserve"> contended </w:t>
      </w:r>
      <w:r w:rsidR="006B1041" w:rsidRPr="00630EFC">
        <w:rPr>
          <w:rFonts w:ascii="Times New Roman" w:hAnsi="Times New Roman" w:cs="Times New Roman"/>
          <w:sz w:val="24"/>
          <w:szCs w:val="24"/>
        </w:rPr>
        <w:t>that</w:t>
      </w:r>
      <w:r w:rsidR="00E11980" w:rsidRPr="00630EFC">
        <w:rPr>
          <w:rFonts w:ascii="Times New Roman" w:hAnsi="Times New Roman" w:cs="Times New Roman"/>
          <w:sz w:val="24"/>
          <w:szCs w:val="24"/>
        </w:rPr>
        <w:t xml:space="preserve"> the </w:t>
      </w:r>
      <w:proofErr w:type="spellStart"/>
      <w:r w:rsidR="00E11980" w:rsidRPr="00630EFC">
        <w:rPr>
          <w:rFonts w:ascii="Times New Roman" w:hAnsi="Times New Roman" w:cs="Times New Roman"/>
          <w:sz w:val="24"/>
          <w:szCs w:val="24"/>
        </w:rPr>
        <w:t>programme</w:t>
      </w:r>
      <w:proofErr w:type="spellEnd"/>
      <w:r w:rsidR="00E11980" w:rsidRPr="00630EFC">
        <w:rPr>
          <w:rFonts w:ascii="Times New Roman" w:hAnsi="Times New Roman" w:cs="Times New Roman"/>
          <w:sz w:val="24"/>
          <w:szCs w:val="24"/>
        </w:rPr>
        <w:t xml:space="preserve"> </w:t>
      </w:r>
      <w:r w:rsidR="006B1041" w:rsidRPr="00630EFC">
        <w:rPr>
          <w:rFonts w:ascii="Times New Roman" w:hAnsi="Times New Roman" w:cs="Times New Roman"/>
          <w:sz w:val="24"/>
          <w:szCs w:val="24"/>
        </w:rPr>
        <w:t>referred</w:t>
      </w:r>
      <w:r w:rsidR="00E11980" w:rsidRPr="00630EFC">
        <w:rPr>
          <w:rFonts w:ascii="Times New Roman" w:hAnsi="Times New Roman" w:cs="Times New Roman"/>
          <w:sz w:val="24"/>
          <w:szCs w:val="24"/>
        </w:rPr>
        <w:t xml:space="preserve"> to was </w:t>
      </w:r>
      <w:r w:rsidR="006B1041" w:rsidRPr="00630EFC">
        <w:rPr>
          <w:rFonts w:ascii="Times New Roman" w:hAnsi="Times New Roman" w:cs="Times New Roman"/>
          <w:sz w:val="24"/>
          <w:szCs w:val="24"/>
        </w:rPr>
        <w:t>not</w:t>
      </w:r>
      <w:r w:rsidR="00E11980" w:rsidRPr="00630EFC">
        <w:rPr>
          <w:rFonts w:ascii="Times New Roman" w:hAnsi="Times New Roman" w:cs="Times New Roman"/>
          <w:sz w:val="24"/>
          <w:szCs w:val="24"/>
        </w:rPr>
        <w:t xml:space="preserve"> signed and in an</w:t>
      </w:r>
      <w:r w:rsidR="00CC2DB4" w:rsidRPr="00630EFC">
        <w:rPr>
          <w:rFonts w:ascii="Times New Roman" w:hAnsi="Times New Roman" w:cs="Times New Roman"/>
          <w:sz w:val="24"/>
          <w:szCs w:val="24"/>
        </w:rPr>
        <w:t>y</w:t>
      </w:r>
      <w:r w:rsidR="00E11980" w:rsidRPr="00630EFC">
        <w:rPr>
          <w:rFonts w:ascii="Times New Roman" w:hAnsi="Times New Roman" w:cs="Times New Roman"/>
          <w:sz w:val="24"/>
          <w:szCs w:val="24"/>
        </w:rPr>
        <w:t xml:space="preserve"> case the delay in </w:t>
      </w:r>
      <w:r w:rsidR="006B1041" w:rsidRPr="00630EFC">
        <w:rPr>
          <w:rFonts w:ascii="Times New Roman" w:hAnsi="Times New Roman" w:cs="Times New Roman"/>
          <w:sz w:val="24"/>
          <w:szCs w:val="24"/>
        </w:rPr>
        <w:t>completing</w:t>
      </w:r>
      <w:r w:rsidR="00E11980" w:rsidRPr="00630EFC">
        <w:rPr>
          <w:rFonts w:ascii="Times New Roman" w:hAnsi="Times New Roman" w:cs="Times New Roman"/>
          <w:sz w:val="24"/>
          <w:szCs w:val="24"/>
        </w:rPr>
        <w:t xml:space="preserve"> the project has been occasioned by applicant’s failure to pay in terms of the </w:t>
      </w:r>
      <w:r w:rsidR="00257016" w:rsidRPr="00630EFC">
        <w:rPr>
          <w:rFonts w:ascii="Times New Roman" w:hAnsi="Times New Roman" w:cs="Times New Roman"/>
          <w:sz w:val="24"/>
          <w:szCs w:val="24"/>
        </w:rPr>
        <w:t xml:space="preserve">agreement. In the circumstances the applicant should not seek to benefit </w:t>
      </w:r>
      <w:r w:rsidR="00CA34E3" w:rsidRPr="00630EFC">
        <w:rPr>
          <w:rFonts w:ascii="Times New Roman" w:hAnsi="Times New Roman" w:cs="Times New Roman"/>
          <w:sz w:val="24"/>
          <w:szCs w:val="24"/>
        </w:rPr>
        <w:t>from the consequences of its</w:t>
      </w:r>
      <w:r w:rsidR="00257016" w:rsidRPr="00630EFC">
        <w:rPr>
          <w:rFonts w:ascii="Times New Roman" w:hAnsi="Times New Roman" w:cs="Times New Roman"/>
          <w:sz w:val="24"/>
          <w:szCs w:val="24"/>
        </w:rPr>
        <w:t xml:space="preserve"> breach.</w:t>
      </w:r>
    </w:p>
    <w:p w:rsidR="00257016" w:rsidRPr="00630EFC" w:rsidRDefault="00900425"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7016" w:rsidRPr="00630EFC">
        <w:rPr>
          <w:rFonts w:ascii="Times New Roman" w:hAnsi="Times New Roman" w:cs="Times New Roman"/>
          <w:sz w:val="24"/>
          <w:szCs w:val="24"/>
        </w:rPr>
        <w:t>The par</w:t>
      </w:r>
      <w:r w:rsidR="00CA34E3" w:rsidRPr="00630EFC">
        <w:rPr>
          <w:rFonts w:ascii="Times New Roman" w:hAnsi="Times New Roman" w:cs="Times New Roman"/>
          <w:sz w:val="24"/>
          <w:szCs w:val="24"/>
        </w:rPr>
        <w:t>t</w:t>
      </w:r>
      <w:r w:rsidR="00257016" w:rsidRPr="00630EFC">
        <w:rPr>
          <w:rFonts w:ascii="Times New Roman" w:hAnsi="Times New Roman" w:cs="Times New Roman"/>
          <w:sz w:val="24"/>
          <w:szCs w:val="24"/>
        </w:rPr>
        <w:t>ies could not agree as to whether the applicant was required to pay for the cost during the currency of the agreement or after the completion of the project</w:t>
      </w:r>
      <w:r w:rsidR="001C322D" w:rsidRPr="00630EFC">
        <w:rPr>
          <w:rFonts w:ascii="Times New Roman" w:hAnsi="Times New Roman" w:cs="Times New Roman"/>
          <w:sz w:val="24"/>
          <w:szCs w:val="24"/>
        </w:rPr>
        <w:t>.</w:t>
      </w:r>
    </w:p>
    <w:p w:rsidR="001C322D" w:rsidRPr="00630EFC" w:rsidRDefault="001C322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The pertinent clause</w:t>
      </w:r>
      <w:r w:rsidR="008B2D24" w:rsidRPr="00630EFC">
        <w:rPr>
          <w:rFonts w:ascii="Times New Roman" w:hAnsi="Times New Roman" w:cs="Times New Roman"/>
          <w:sz w:val="24"/>
          <w:szCs w:val="24"/>
        </w:rPr>
        <w:t>s</w:t>
      </w:r>
      <w:r w:rsidRPr="00630EFC">
        <w:rPr>
          <w:rFonts w:ascii="Times New Roman" w:hAnsi="Times New Roman" w:cs="Times New Roman"/>
          <w:sz w:val="24"/>
          <w:szCs w:val="24"/>
        </w:rPr>
        <w:t xml:space="preserve"> of the agreement on this aspect provided that:-</w:t>
      </w:r>
    </w:p>
    <w:p w:rsidR="008B2D24" w:rsidRDefault="008B2D24"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Clause 2.3 -</w:t>
      </w:r>
      <w:r w:rsidR="001C322D" w:rsidRPr="00630EFC">
        <w:rPr>
          <w:rFonts w:ascii="Times New Roman" w:hAnsi="Times New Roman" w:cs="Times New Roman"/>
          <w:sz w:val="24"/>
          <w:szCs w:val="24"/>
        </w:rPr>
        <w:t xml:space="preserve"> obligations of the </w:t>
      </w:r>
      <w:r w:rsidR="00BC05D3">
        <w:rPr>
          <w:rFonts w:ascii="Times New Roman" w:hAnsi="Times New Roman" w:cs="Times New Roman"/>
          <w:sz w:val="24"/>
          <w:szCs w:val="24"/>
        </w:rPr>
        <w:t>second</w:t>
      </w:r>
      <w:r w:rsidRPr="00630EFC">
        <w:rPr>
          <w:rFonts w:ascii="Times New Roman" w:hAnsi="Times New Roman" w:cs="Times New Roman"/>
          <w:sz w:val="24"/>
          <w:szCs w:val="24"/>
        </w:rPr>
        <w:t xml:space="preserve"> </w:t>
      </w:r>
      <w:r w:rsidR="0075234E" w:rsidRPr="00630EFC">
        <w:rPr>
          <w:rFonts w:ascii="Times New Roman" w:hAnsi="Times New Roman" w:cs="Times New Roman"/>
          <w:sz w:val="24"/>
          <w:szCs w:val="24"/>
        </w:rPr>
        <w:t>respondent:</w:t>
      </w:r>
    </w:p>
    <w:p w:rsidR="00BC05D3" w:rsidRPr="00630EFC" w:rsidRDefault="00BC05D3" w:rsidP="00735812">
      <w:pPr>
        <w:spacing w:after="0" w:line="240" w:lineRule="auto"/>
        <w:jc w:val="both"/>
        <w:rPr>
          <w:rFonts w:ascii="Times New Roman" w:hAnsi="Times New Roman" w:cs="Times New Roman"/>
          <w:sz w:val="24"/>
          <w:szCs w:val="24"/>
        </w:rPr>
      </w:pPr>
    </w:p>
    <w:p w:rsidR="001C322D" w:rsidRDefault="001C322D" w:rsidP="00735812">
      <w:pPr>
        <w:spacing w:after="0" w:line="240" w:lineRule="auto"/>
        <w:jc w:val="both"/>
        <w:rPr>
          <w:rFonts w:ascii="Times New Roman" w:hAnsi="Times New Roman" w:cs="Times New Roman"/>
        </w:rPr>
      </w:pPr>
      <w:r w:rsidRPr="00BC05D3">
        <w:rPr>
          <w:rFonts w:ascii="Times New Roman" w:hAnsi="Times New Roman" w:cs="Times New Roman"/>
        </w:rPr>
        <w:t xml:space="preserve"> </w:t>
      </w:r>
      <w:r w:rsidR="0090338C">
        <w:rPr>
          <w:rFonts w:ascii="Times New Roman" w:hAnsi="Times New Roman" w:cs="Times New Roman"/>
        </w:rPr>
        <w:tab/>
      </w:r>
      <w:r w:rsidRPr="00BC05D3">
        <w:rPr>
          <w:rFonts w:ascii="Times New Roman" w:hAnsi="Times New Roman" w:cs="Times New Roman"/>
        </w:rPr>
        <w:t>“</w:t>
      </w:r>
      <w:r w:rsidR="008B2D24" w:rsidRPr="00BC05D3">
        <w:rPr>
          <w:rFonts w:ascii="Times New Roman" w:hAnsi="Times New Roman" w:cs="Times New Roman"/>
        </w:rPr>
        <w:t>The</w:t>
      </w:r>
      <w:r w:rsidRPr="00BC05D3">
        <w:rPr>
          <w:rFonts w:ascii="Times New Roman" w:hAnsi="Times New Roman" w:cs="Times New Roman"/>
        </w:rPr>
        <w:t xml:space="preserve"> </w:t>
      </w:r>
      <w:r w:rsidR="00CA34E3" w:rsidRPr="00BC05D3">
        <w:rPr>
          <w:rFonts w:ascii="Times New Roman" w:hAnsi="Times New Roman" w:cs="Times New Roman"/>
        </w:rPr>
        <w:t>Ministry</w:t>
      </w:r>
      <w:r w:rsidRPr="00BC05D3">
        <w:rPr>
          <w:rFonts w:ascii="Times New Roman" w:hAnsi="Times New Roman" w:cs="Times New Roman"/>
        </w:rPr>
        <w:t xml:space="preserve">/ Local Authority shall provide 217 Stands as security in case the beneficiaries </w:t>
      </w:r>
      <w:r w:rsidR="0090338C">
        <w:rPr>
          <w:rFonts w:ascii="Times New Roman" w:hAnsi="Times New Roman" w:cs="Times New Roman"/>
        </w:rPr>
        <w:tab/>
      </w:r>
      <w:r w:rsidRPr="00BC05D3">
        <w:rPr>
          <w:rFonts w:ascii="Times New Roman" w:hAnsi="Times New Roman" w:cs="Times New Roman"/>
        </w:rPr>
        <w:t>default in payments to the Developer.</w:t>
      </w:r>
    </w:p>
    <w:p w:rsidR="00BB13BC" w:rsidRPr="00BC05D3" w:rsidRDefault="00BB13BC" w:rsidP="00735812">
      <w:pPr>
        <w:spacing w:after="0" w:line="240" w:lineRule="auto"/>
        <w:jc w:val="both"/>
        <w:rPr>
          <w:rFonts w:ascii="Times New Roman" w:hAnsi="Times New Roman" w:cs="Times New Roman"/>
        </w:rPr>
      </w:pPr>
    </w:p>
    <w:p w:rsidR="001C322D" w:rsidRPr="00BC05D3" w:rsidRDefault="008B2D24" w:rsidP="00735812">
      <w:pPr>
        <w:spacing w:after="0" w:line="240" w:lineRule="auto"/>
        <w:jc w:val="both"/>
        <w:rPr>
          <w:rFonts w:ascii="Times New Roman" w:hAnsi="Times New Roman" w:cs="Times New Roman"/>
        </w:rPr>
      </w:pPr>
      <w:r w:rsidRPr="00BC05D3">
        <w:rPr>
          <w:rFonts w:ascii="Times New Roman" w:hAnsi="Times New Roman" w:cs="Times New Roman"/>
        </w:rPr>
        <w:t>Clauses</w:t>
      </w:r>
      <w:r w:rsidR="001C322D" w:rsidRPr="00BC05D3">
        <w:rPr>
          <w:rFonts w:ascii="Times New Roman" w:hAnsi="Times New Roman" w:cs="Times New Roman"/>
        </w:rPr>
        <w:t xml:space="preserve"> on the role of the developer state that:</w:t>
      </w:r>
    </w:p>
    <w:p w:rsidR="0090338C" w:rsidRDefault="0090338C" w:rsidP="0090338C">
      <w:pPr>
        <w:spacing w:after="0" w:line="240" w:lineRule="auto"/>
        <w:jc w:val="both"/>
        <w:rPr>
          <w:rFonts w:ascii="Times New Roman" w:hAnsi="Times New Roman" w:cs="Times New Roman"/>
        </w:rPr>
      </w:pPr>
      <w:r>
        <w:rPr>
          <w:rFonts w:ascii="Times New Roman" w:hAnsi="Times New Roman" w:cs="Times New Roman"/>
        </w:rPr>
        <w:tab/>
      </w:r>
      <w:r w:rsidR="008B2D24" w:rsidRPr="00BC05D3">
        <w:rPr>
          <w:rFonts w:ascii="Times New Roman" w:hAnsi="Times New Roman" w:cs="Times New Roman"/>
        </w:rPr>
        <w:t>Clause</w:t>
      </w:r>
      <w:r w:rsidR="001C322D" w:rsidRPr="00BC05D3">
        <w:rPr>
          <w:rFonts w:ascii="Times New Roman" w:hAnsi="Times New Roman" w:cs="Times New Roman"/>
        </w:rPr>
        <w:t xml:space="preserve"> 3.1</w:t>
      </w:r>
      <w:r w:rsidR="0075234E" w:rsidRPr="00BC05D3">
        <w:rPr>
          <w:rFonts w:ascii="Times New Roman" w:hAnsi="Times New Roman" w:cs="Times New Roman"/>
        </w:rPr>
        <w:t>-</w:t>
      </w:r>
      <w:r w:rsidR="001C322D" w:rsidRPr="00BC05D3">
        <w:rPr>
          <w:rFonts w:ascii="Times New Roman" w:hAnsi="Times New Roman" w:cs="Times New Roman"/>
        </w:rPr>
        <w:t xml:space="preserve"> To raise finance for the pr</w:t>
      </w:r>
      <w:r>
        <w:rPr>
          <w:rFonts w:ascii="Times New Roman" w:hAnsi="Times New Roman" w:cs="Times New Roman"/>
        </w:rPr>
        <w:t>oject through their financiers;</w:t>
      </w:r>
    </w:p>
    <w:p w:rsidR="001C322D" w:rsidRDefault="00BB13BC" w:rsidP="0090338C">
      <w:pPr>
        <w:spacing w:after="0" w:line="240" w:lineRule="auto"/>
        <w:jc w:val="both"/>
        <w:rPr>
          <w:rFonts w:ascii="Times New Roman" w:hAnsi="Times New Roman" w:cs="Times New Roman"/>
        </w:rPr>
      </w:pPr>
      <w:r>
        <w:rPr>
          <w:rFonts w:ascii="Times New Roman" w:hAnsi="Times New Roman" w:cs="Times New Roman"/>
        </w:rPr>
        <w:tab/>
        <w:t>3</w:t>
      </w:r>
      <w:r w:rsidR="0090338C">
        <w:rPr>
          <w:rFonts w:ascii="Times New Roman" w:hAnsi="Times New Roman" w:cs="Times New Roman"/>
        </w:rPr>
        <w:t xml:space="preserve">.6 </w:t>
      </w:r>
      <w:r w:rsidR="008B2D24" w:rsidRPr="00BC05D3">
        <w:rPr>
          <w:rFonts w:ascii="Times New Roman" w:hAnsi="Times New Roman" w:cs="Times New Roman"/>
        </w:rPr>
        <w:t>The</w:t>
      </w:r>
      <w:r w:rsidR="001C322D" w:rsidRPr="00BC05D3">
        <w:rPr>
          <w:rFonts w:ascii="Times New Roman" w:hAnsi="Times New Roman" w:cs="Times New Roman"/>
        </w:rPr>
        <w:t xml:space="preserve"> developer shall undertake to submit the list of paid up beneficiaries to the </w:t>
      </w:r>
      <w:r w:rsidR="0090338C">
        <w:rPr>
          <w:rFonts w:ascii="Times New Roman" w:hAnsi="Times New Roman" w:cs="Times New Roman"/>
        </w:rPr>
        <w:tab/>
      </w:r>
      <w:r w:rsidR="001C322D" w:rsidRPr="00BC05D3">
        <w:rPr>
          <w:rFonts w:ascii="Times New Roman" w:hAnsi="Times New Roman" w:cs="Times New Roman"/>
        </w:rPr>
        <w:t>Ministry/Local Authority for processing of lease agreements.</w:t>
      </w:r>
      <w:r w:rsidR="00BC05D3" w:rsidRPr="00BC05D3">
        <w:rPr>
          <w:rFonts w:ascii="Times New Roman" w:hAnsi="Times New Roman" w:cs="Times New Roman"/>
        </w:rPr>
        <w:t>”</w:t>
      </w:r>
    </w:p>
    <w:p w:rsidR="00BC05D3" w:rsidRPr="00BC05D3" w:rsidRDefault="00BC05D3" w:rsidP="00735812">
      <w:pPr>
        <w:pStyle w:val="ListParagraph"/>
        <w:spacing w:after="0" w:line="240" w:lineRule="auto"/>
        <w:ind w:left="0"/>
        <w:jc w:val="both"/>
        <w:rPr>
          <w:rFonts w:ascii="Times New Roman" w:hAnsi="Times New Roman" w:cs="Times New Roman"/>
        </w:rPr>
      </w:pPr>
    </w:p>
    <w:p w:rsidR="001C322D" w:rsidRDefault="001C322D" w:rsidP="00735812">
      <w:pPr>
        <w:spacing w:after="0" w:line="240" w:lineRule="auto"/>
        <w:jc w:val="both"/>
        <w:rPr>
          <w:rFonts w:ascii="Times New Roman" w:hAnsi="Times New Roman" w:cs="Times New Roman"/>
          <w:sz w:val="24"/>
          <w:szCs w:val="24"/>
        </w:rPr>
      </w:pPr>
      <w:r w:rsidRPr="00630EFC">
        <w:rPr>
          <w:rFonts w:ascii="Times New Roman" w:hAnsi="Times New Roman" w:cs="Times New Roman"/>
          <w:sz w:val="24"/>
          <w:szCs w:val="24"/>
        </w:rPr>
        <w:t>On the role of beneficiaries the agreement provides that:</w:t>
      </w:r>
    </w:p>
    <w:p w:rsidR="00BC05D3" w:rsidRPr="00630EFC" w:rsidRDefault="00BC05D3" w:rsidP="00735812">
      <w:pPr>
        <w:spacing w:after="0" w:line="360" w:lineRule="auto"/>
        <w:jc w:val="both"/>
        <w:rPr>
          <w:rFonts w:ascii="Times New Roman" w:hAnsi="Times New Roman" w:cs="Times New Roman"/>
          <w:sz w:val="24"/>
          <w:szCs w:val="24"/>
        </w:rPr>
      </w:pPr>
    </w:p>
    <w:p w:rsidR="00BC05D3" w:rsidRDefault="001C322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4.1</w:t>
      </w:r>
      <w:r w:rsidR="00BB13BC">
        <w:rPr>
          <w:rFonts w:ascii="Times New Roman" w:hAnsi="Times New Roman" w:cs="Times New Roman"/>
          <w:sz w:val="24"/>
          <w:szCs w:val="24"/>
        </w:rPr>
        <w:t>. Beneficiaries</w:t>
      </w:r>
      <w:r w:rsidRPr="00630EFC">
        <w:rPr>
          <w:rFonts w:ascii="Times New Roman" w:hAnsi="Times New Roman" w:cs="Times New Roman"/>
          <w:sz w:val="24"/>
          <w:szCs w:val="24"/>
        </w:rPr>
        <w:t xml:space="preserve"> shall pay the cost of constructing the requisite infrastructure at a </w:t>
      </w:r>
      <w:r w:rsidR="00BB13BC" w:rsidRPr="00630EFC">
        <w:rPr>
          <w:rFonts w:ascii="Times New Roman" w:hAnsi="Times New Roman" w:cs="Times New Roman"/>
          <w:sz w:val="24"/>
          <w:szCs w:val="24"/>
        </w:rPr>
        <w:t>subsidized</w:t>
      </w:r>
      <w:r w:rsidRPr="00630EFC">
        <w:rPr>
          <w:rFonts w:ascii="Times New Roman" w:hAnsi="Times New Roman" w:cs="Times New Roman"/>
          <w:sz w:val="24"/>
          <w:szCs w:val="24"/>
        </w:rPr>
        <w:t xml:space="preserve"> </w:t>
      </w:r>
      <w:r w:rsidR="00BC05D3">
        <w:rPr>
          <w:rFonts w:ascii="Times New Roman" w:hAnsi="Times New Roman" w:cs="Times New Roman"/>
          <w:sz w:val="24"/>
          <w:szCs w:val="24"/>
        </w:rPr>
        <w:t xml:space="preserve">  </w:t>
      </w:r>
    </w:p>
    <w:p w:rsidR="001C322D"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338C">
        <w:rPr>
          <w:rFonts w:ascii="Times New Roman" w:hAnsi="Times New Roman" w:cs="Times New Roman"/>
          <w:sz w:val="24"/>
          <w:szCs w:val="24"/>
        </w:rPr>
        <w:t xml:space="preserve">   </w:t>
      </w:r>
      <w:proofErr w:type="gramStart"/>
      <w:r w:rsidR="001C322D" w:rsidRPr="00630EFC">
        <w:rPr>
          <w:rFonts w:ascii="Times New Roman" w:hAnsi="Times New Roman" w:cs="Times New Roman"/>
          <w:sz w:val="24"/>
          <w:szCs w:val="24"/>
        </w:rPr>
        <w:t>rate</w:t>
      </w:r>
      <w:proofErr w:type="gramEnd"/>
      <w:r w:rsidR="001C322D" w:rsidRPr="00630EFC">
        <w:rPr>
          <w:rFonts w:ascii="Times New Roman" w:hAnsi="Times New Roman" w:cs="Times New Roman"/>
          <w:sz w:val="24"/>
          <w:szCs w:val="24"/>
        </w:rPr>
        <w:t xml:space="preserve"> to be determined by the developer;</w:t>
      </w:r>
    </w:p>
    <w:p w:rsidR="0090338C" w:rsidRDefault="001C322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4.2</w:t>
      </w:r>
      <w:r w:rsidR="00BB13BC">
        <w:rPr>
          <w:rFonts w:ascii="Times New Roman" w:hAnsi="Times New Roman" w:cs="Times New Roman"/>
          <w:sz w:val="24"/>
          <w:szCs w:val="24"/>
        </w:rPr>
        <w:t>. No</w:t>
      </w:r>
      <w:r w:rsidRPr="00630EFC">
        <w:rPr>
          <w:rFonts w:ascii="Times New Roman" w:hAnsi="Times New Roman" w:cs="Times New Roman"/>
          <w:sz w:val="24"/>
          <w:szCs w:val="24"/>
        </w:rPr>
        <w:t xml:space="preserve"> beneficiary shall obtain title to land until he/she pays the developer</w:t>
      </w:r>
      <w:r w:rsidR="003B07FD" w:rsidRPr="00630EFC">
        <w:rPr>
          <w:rFonts w:ascii="Times New Roman" w:hAnsi="Times New Roman" w:cs="Times New Roman"/>
          <w:sz w:val="24"/>
          <w:szCs w:val="24"/>
        </w:rPr>
        <w:t xml:space="preserve"> in full for the </w:t>
      </w:r>
      <w:r w:rsidR="0090338C">
        <w:rPr>
          <w:rFonts w:ascii="Times New Roman" w:hAnsi="Times New Roman" w:cs="Times New Roman"/>
          <w:sz w:val="24"/>
          <w:szCs w:val="24"/>
        </w:rPr>
        <w:t xml:space="preserve"> </w:t>
      </w:r>
    </w:p>
    <w:p w:rsidR="001C322D" w:rsidRPr="00630EFC" w:rsidRDefault="0090338C"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w:t>
      </w:r>
      <w:r w:rsidR="003B07FD" w:rsidRPr="00630EFC">
        <w:rPr>
          <w:rFonts w:ascii="Times New Roman" w:hAnsi="Times New Roman" w:cs="Times New Roman"/>
          <w:sz w:val="24"/>
          <w:szCs w:val="24"/>
        </w:rPr>
        <w:t>ost</w:t>
      </w:r>
      <w:proofErr w:type="gramEnd"/>
      <w:r>
        <w:rPr>
          <w:rFonts w:ascii="Times New Roman" w:hAnsi="Times New Roman" w:cs="Times New Roman"/>
          <w:sz w:val="24"/>
          <w:szCs w:val="24"/>
        </w:rPr>
        <w:t xml:space="preserve"> </w:t>
      </w:r>
      <w:r w:rsidR="003B07FD" w:rsidRPr="00630EFC">
        <w:rPr>
          <w:rFonts w:ascii="Times New Roman" w:hAnsi="Times New Roman" w:cs="Times New Roman"/>
          <w:sz w:val="24"/>
          <w:szCs w:val="24"/>
        </w:rPr>
        <w:t>of the development.</w:t>
      </w:r>
    </w:p>
    <w:p w:rsidR="00BC05D3" w:rsidRDefault="003B07F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4.3</w:t>
      </w:r>
      <w:r w:rsidR="00BB13BC">
        <w:rPr>
          <w:rFonts w:ascii="Times New Roman" w:hAnsi="Times New Roman" w:cs="Times New Roman"/>
          <w:sz w:val="24"/>
          <w:szCs w:val="24"/>
        </w:rPr>
        <w:t>.</w:t>
      </w:r>
      <w:r w:rsidR="00BB13BC" w:rsidRPr="00630EFC">
        <w:rPr>
          <w:rFonts w:ascii="Times New Roman" w:hAnsi="Times New Roman" w:cs="Times New Roman"/>
          <w:sz w:val="24"/>
          <w:szCs w:val="24"/>
        </w:rPr>
        <w:t xml:space="preserve"> The</w:t>
      </w:r>
      <w:r w:rsidRPr="00630EFC">
        <w:rPr>
          <w:rFonts w:ascii="Times New Roman" w:hAnsi="Times New Roman" w:cs="Times New Roman"/>
          <w:sz w:val="24"/>
          <w:szCs w:val="24"/>
        </w:rPr>
        <w:t xml:space="preserve"> cost of land shall be met by the beneficiaries of the project by way of lease rentals </w:t>
      </w:r>
    </w:p>
    <w:p w:rsidR="00BB13B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338C">
        <w:rPr>
          <w:rFonts w:ascii="Times New Roman" w:hAnsi="Times New Roman" w:cs="Times New Roman"/>
          <w:sz w:val="24"/>
          <w:szCs w:val="24"/>
        </w:rPr>
        <w:t xml:space="preserve">  </w:t>
      </w:r>
      <w:proofErr w:type="gramStart"/>
      <w:r w:rsidR="003B07FD" w:rsidRPr="00630EFC">
        <w:rPr>
          <w:rFonts w:ascii="Times New Roman" w:hAnsi="Times New Roman" w:cs="Times New Roman"/>
          <w:sz w:val="24"/>
          <w:szCs w:val="24"/>
        </w:rPr>
        <w:t>or</w:t>
      </w:r>
      <w:proofErr w:type="gramEnd"/>
      <w:r w:rsidR="003B07FD" w:rsidRPr="00630EFC">
        <w:rPr>
          <w:rFonts w:ascii="Times New Roman" w:hAnsi="Times New Roman" w:cs="Times New Roman"/>
          <w:sz w:val="24"/>
          <w:szCs w:val="24"/>
        </w:rPr>
        <w:t xml:space="preserve"> purchase payments to the responsible State Land Authority.</w:t>
      </w:r>
    </w:p>
    <w:p w:rsidR="003B07FD" w:rsidRPr="00630EFC" w:rsidRDefault="003B07F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lastRenderedPageBreak/>
        <w:t xml:space="preserve">Other conditions of the agreement for which the parties were expected to comply </w:t>
      </w:r>
      <w:r w:rsidR="00BB13BC" w:rsidRPr="00630EFC">
        <w:rPr>
          <w:rFonts w:ascii="Times New Roman" w:hAnsi="Times New Roman" w:cs="Times New Roman"/>
          <w:sz w:val="24"/>
          <w:szCs w:val="24"/>
        </w:rPr>
        <w:t xml:space="preserve">with </w:t>
      </w:r>
      <w:r w:rsidR="00BB13BC">
        <w:rPr>
          <w:rFonts w:ascii="Times New Roman" w:hAnsi="Times New Roman" w:cs="Times New Roman"/>
          <w:sz w:val="24"/>
          <w:szCs w:val="24"/>
        </w:rPr>
        <w:t>included</w:t>
      </w:r>
      <w:r w:rsidRPr="00630EFC">
        <w:rPr>
          <w:rFonts w:ascii="Times New Roman" w:hAnsi="Times New Roman" w:cs="Times New Roman"/>
          <w:sz w:val="24"/>
          <w:szCs w:val="24"/>
        </w:rPr>
        <w:t xml:space="preserve"> that:</w:t>
      </w:r>
    </w:p>
    <w:p w:rsidR="00BC05D3" w:rsidRDefault="003B07F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5.2</w:t>
      </w:r>
      <w:r w:rsidR="0090338C">
        <w:rPr>
          <w:rFonts w:ascii="Times New Roman" w:hAnsi="Times New Roman" w:cs="Times New Roman"/>
          <w:sz w:val="24"/>
          <w:szCs w:val="24"/>
        </w:rPr>
        <w:t xml:space="preserve">. </w:t>
      </w:r>
      <w:r w:rsidRPr="00630EFC">
        <w:rPr>
          <w:rFonts w:ascii="Times New Roman" w:hAnsi="Times New Roman" w:cs="Times New Roman"/>
          <w:sz w:val="24"/>
          <w:szCs w:val="24"/>
        </w:rPr>
        <w:t xml:space="preserve">The developer shall recover development costs from the beneficiaries of the scheme and </w:t>
      </w:r>
    </w:p>
    <w:p w:rsidR="003B07FD" w:rsidRPr="00630EFC" w:rsidRDefault="003B07FD" w:rsidP="00BB13BC">
      <w:pPr>
        <w:spacing w:after="0" w:line="360" w:lineRule="auto"/>
        <w:ind w:left="420"/>
        <w:jc w:val="both"/>
        <w:rPr>
          <w:rFonts w:ascii="Times New Roman" w:hAnsi="Times New Roman" w:cs="Times New Roman"/>
          <w:sz w:val="24"/>
          <w:szCs w:val="24"/>
        </w:rPr>
      </w:pPr>
      <w:proofErr w:type="gramStart"/>
      <w:r w:rsidRPr="00630EFC">
        <w:rPr>
          <w:rFonts w:ascii="Times New Roman" w:hAnsi="Times New Roman" w:cs="Times New Roman"/>
          <w:sz w:val="24"/>
          <w:szCs w:val="24"/>
        </w:rPr>
        <w:t>any</w:t>
      </w:r>
      <w:proofErr w:type="gramEnd"/>
      <w:r w:rsidRPr="00630EFC">
        <w:rPr>
          <w:rFonts w:ascii="Times New Roman" w:hAnsi="Times New Roman" w:cs="Times New Roman"/>
          <w:sz w:val="24"/>
          <w:szCs w:val="24"/>
        </w:rPr>
        <w:t xml:space="preserve"> loss shall be recovered from the stands set aside as security by the Ministry/ Local</w:t>
      </w:r>
      <w:r w:rsidR="00BB13BC">
        <w:rPr>
          <w:rFonts w:ascii="Times New Roman" w:hAnsi="Times New Roman" w:cs="Times New Roman"/>
          <w:sz w:val="24"/>
          <w:szCs w:val="24"/>
        </w:rPr>
        <w:t xml:space="preserve">           </w:t>
      </w:r>
      <w:r w:rsidRPr="00630EFC">
        <w:rPr>
          <w:rFonts w:ascii="Times New Roman" w:hAnsi="Times New Roman" w:cs="Times New Roman"/>
          <w:sz w:val="24"/>
          <w:szCs w:val="24"/>
        </w:rPr>
        <w:t>Authority</w:t>
      </w:r>
      <w:r w:rsidR="0090338C">
        <w:rPr>
          <w:rFonts w:ascii="Times New Roman" w:hAnsi="Times New Roman" w:cs="Times New Roman"/>
          <w:sz w:val="24"/>
          <w:szCs w:val="24"/>
        </w:rPr>
        <w:t>.</w:t>
      </w:r>
    </w:p>
    <w:p w:rsidR="00BC05D3" w:rsidRDefault="003B07F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5.4</w:t>
      </w:r>
      <w:r w:rsidR="00BB13BC">
        <w:rPr>
          <w:rFonts w:ascii="Times New Roman" w:hAnsi="Times New Roman" w:cs="Times New Roman"/>
          <w:sz w:val="24"/>
          <w:szCs w:val="24"/>
        </w:rPr>
        <w:t xml:space="preserve">. </w:t>
      </w:r>
      <w:r w:rsidR="00BB13BC" w:rsidRPr="00630EFC">
        <w:rPr>
          <w:rFonts w:ascii="Times New Roman" w:hAnsi="Times New Roman" w:cs="Times New Roman"/>
          <w:sz w:val="24"/>
          <w:szCs w:val="24"/>
        </w:rPr>
        <w:t>Beneficiaries</w:t>
      </w:r>
      <w:r w:rsidRPr="00630EFC">
        <w:rPr>
          <w:rFonts w:ascii="Times New Roman" w:hAnsi="Times New Roman" w:cs="Times New Roman"/>
          <w:sz w:val="24"/>
          <w:szCs w:val="24"/>
        </w:rPr>
        <w:t xml:space="preserve"> who do not meet the Developer’s requirements shall not be permitted to </w:t>
      </w:r>
    </w:p>
    <w:p w:rsidR="003B07FD"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338C">
        <w:rPr>
          <w:rFonts w:ascii="Times New Roman" w:hAnsi="Times New Roman" w:cs="Times New Roman"/>
          <w:sz w:val="24"/>
          <w:szCs w:val="24"/>
        </w:rPr>
        <w:t xml:space="preserve">  </w:t>
      </w:r>
      <w:proofErr w:type="gramStart"/>
      <w:r w:rsidR="003B07FD" w:rsidRPr="00630EFC">
        <w:rPr>
          <w:rFonts w:ascii="Times New Roman" w:hAnsi="Times New Roman" w:cs="Times New Roman"/>
          <w:sz w:val="24"/>
          <w:szCs w:val="24"/>
        </w:rPr>
        <w:t>develop</w:t>
      </w:r>
      <w:proofErr w:type="gramEnd"/>
      <w:r w:rsidR="003B07FD" w:rsidRPr="00630EFC">
        <w:rPr>
          <w:rFonts w:ascii="Times New Roman" w:hAnsi="Times New Roman" w:cs="Times New Roman"/>
          <w:sz w:val="24"/>
          <w:szCs w:val="24"/>
        </w:rPr>
        <w:t xml:space="preserve"> the stand and the offer shall be withdrawn.</w:t>
      </w:r>
    </w:p>
    <w:p w:rsidR="00BC05D3" w:rsidRDefault="003B07F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5.6</w:t>
      </w:r>
      <w:r w:rsidR="00BB13BC">
        <w:rPr>
          <w:rFonts w:ascii="Times New Roman" w:hAnsi="Times New Roman" w:cs="Times New Roman"/>
          <w:sz w:val="24"/>
          <w:szCs w:val="24"/>
        </w:rPr>
        <w:t xml:space="preserve">. </w:t>
      </w:r>
      <w:r w:rsidR="00BB13BC" w:rsidRPr="00630EFC">
        <w:rPr>
          <w:rFonts w:ascii="Times New Roman" w:hAnsi="Times New Roman" w:cs="Times New Roman"/>
          <w:sz w:val="24"/>
          <w:szCs w:val="24"/>
        </w:rPr>
        <w:t>Upon</w:t>
      </w:r>
      <w:r w:rsidRPr="00630EFC">
        <w:rPr>
          <w:rFonts w:ascii="Times New Roman" w:hAnsi="Times New Roman" w:cs="Times New Roman"/>
          <w:sz w:val="24"/>
          <w:szCs w:val="24"/>
        </w:rPr>
        <w:t xml:space="preserve"> signing of the Partnership agreement, the Developer shall be required to provide a </w:t>
      </w:r>
    </w:p>
    <w:p w:rsidR="00BC05D3"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338C">
        <w:rPr>
          <w:rFonts w:ascii="Times New Roman" w:hAnsi="Times New Roman" w:cs="Times New Roman"/>
          <w:sz w:val="24"/>
          <w:szCs w:val="24"/>
        </w:rPr>
        <w:t xml:space="preserve">  </w:t>
      </w:r>
      <w:proofErr w:type="gramStart"/>
      <w:r w:rsidR="003B07FD" w:rsidRPr="00630EFC">
        <w:rPr>
          <w:rFonts w:ascii="Times New Roman" w:hAnsi="Times New Roman" w:cs="Times New Roman"/>
          <w:sz w:val="24"/>
          <w:szCs w:val="24"/>
        </w:rPr>
        <w:t>tentative</w:t>
      </w:r>
      <w:proofErr w:type="gramEnd"/>
      <w:r w:rsidR="003B07FD" w:rsidRPr="00630EFC">
        <w:rPr>
          <w:rFonts w:ascii="Times New Roman" w:hAnsi="Times New Roman" w:cs="Times New Roman"/>
          <w:sz w:val="24"/>
          <w:szCs w:val="24"/>
        </w:rPr>
        <w:t xml:space="preserve"> </w:t>
      </w:r>
      <w:proofErr w:type="spellStart"/>
      <w:r w:rsidR="003B07FD" w:rsidRPr="00630EFC">
        <w:rPr>
          <w:rFonts w:ascii="Times New Roman" w:hAnsi="Times New Roman" w:cs="Times New Roman"/>
          <w:sz w:val="24"/>
          <w:szCs w:val="24"/>
        </w:rPr>
        <w:t>Programme</w:t>
      </w:r>
      <w:proofErr w:type="spellEnd"/>
      <w:r w:rsidR="003B07FD" w:rsidRPr="00630EFC">
        <w:rPr>
          <w:rFonts w:ascii="Times New Roman" w:hAnsi="Times New Roman" w:cs="Times New Roman"/>
          <w:sz w:val="24"/>
          <w:szCs w:val="24"/>
        </w:rPr>
        <w:t xml:space="preserve"> of works, which </w:t>
      </w:r>
      <w:r w:rsidR="00781AAB" w:rsidRPr="00630EFC">
        <w:rPr>
          <w:rFonts w:ascii="Times New Roman" w:hAnsi="Times New Roman" w:cs="Times New Roman"/>
          <w:sz w:val="24"/>
          <w:szCs w:val="24"/>
        </w:rPr>
        <w:t>shall</w:t>
      </w:r>
      <w:r w:rsidR="003B07FD" w:rsidRPr="00630EFC">
        <w:rPr>
          <w:rFonts w:ascii="Times New Roman" w:hAnsi="Times New Roman" w:cs="Times New Roman"/>
          <w:sz w:val="24"/>
          <w:szCs w:val="24"/>
        </w:rPr>
        <w:t xml:space="preserve"> be agreed upon by the parties and shall be an </w:t>
      </w:r>
    </w:p>
    <w:p w:rsidR="00BC05D3"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338C">
        <w:rPr>
          <w:rFonts w:ascii="Times New Roman" w:hAnsi="Times New Roman" w:cs="Times New Roman"/>
          <w:sz w:val="24"/>
          <w:szCs w:val="24"/>
        </w:rPr>
        <w:t xml:space="preserve">  </w:t>
      </w:r>
      <w:proofErr w:type="gramStart"/>
      <w:r w:rsidR="003B07FD" w:rsidRPr="00630EFC">
        <w:rPr>
          <w:rFonts w:ascii="Times New Roman" w:hAnsi="Times New Roman" w:cs="Times New Roman"/>
          <w:sz w:val="24"/>
          <w:szCs w:val="24"/>
        </w:rPr>
        <w:t>Addendum to this agr</w:t>
      </w:r>
      <w:r w:rsidR="00781AAB" w:rsidRPr="00630EFC">
        <w:rPr>
          <w:rFonts w:ascii="Times New Roman" w:hAnsi="Times New Roman" w:cs="Times New Roman"/>
          <w:sz w:val="24"/>
          <w:szCs w:val="24"/>
        </w:rPr>
        <w:t>eement.</w:t>
      </w:r>
      <w:proofErr w:type="gramEnd"/>
    </w:p>
    <w:p w:rsidR="0079225C" w:rsidRPr="00630EFC" w:rsidRDefault="00BD59E5"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 </w:t>
      </w:r>
    </w:p>
    <w:p w:rsidR="00CC2DB4"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2DB4" w:rsidRPr="00630EFC">
        <w:rPr>
          <w:rFonts w:ascii="Times New Roman" w:hAnsi="Times New Roman" w:cs="Times New Roman"/>
          <w:sz w:val="24"/>
          <w:szCs w:val="24"/>
        </w:rPr>
        <w:t>It is clear</w:t>
      </w:r>
      <w:r w:rsidR="00907B7D" w:rsidRPr="00630EFC">
        <w:rPr>
          <w:rFonts w:ascii="Times New Roman" w:hAnsi="Times New Roman" w:cs="Times New Roman"/>
          <w:sz w:val="24"/>
          <w:szCs w:val="24"/>
        </w:rPr>
        <w:t xml:space="preserve"> that</w:t>
      </w:r>
      <w:r w:rsidR="00CC2DB4" w:rsidRPr="00630EFC">
        <w:rPr>
          <w:rFonts w:ascii="Times New Roman" w:hAnsi="Times New Roman" w:cs="Times New Roman"/>
          <w:sz w:val="24"/>
          <w:szCs w:val="24"/>
        </w:rPr>
        <w:t xml:space="preserve"> the beneficiaries have the duty to pay the cost</w:t>
      </w:r>
      <w:r w:rsidR="00E63EA6" w:rsidRPr="00630EFC">
        <w:rPr>
          <w:rFonts w:ascii="Times New Roman" w:hAnsi="Times New Roman" w:cs="Times New Roman"/>
          <w:sz w:val="24"/>
          <w:szCs w:val="24"/>
        </w:rPr>
        <w:t xml:space="preserve"> of constructing the infrastructure</w:t>
      </w:r>
      <w:r w:rsidR="00781AAB" w:rsidRPr="00630EFC">
        <w:rPr>
          <w:rFonts w:ascii="Times New Roman" w:hAnsi="Times New Roman" w:cs="Times New Roman"/>
          <w:sz w:val="24"/>
          <w:szCs w:val="24"/>
        </w:rPr>
        <w:t xml:space="preserve"> at a </w:t>
      </w:r>
      <w:proofErr w:type="spellStart"/>
      <w:r w:rsidR="00781AAB" w:rsidRPr="00630EFC">
        <w:rPr>
          <w:rFonts w:ascii="Times New Roman" w:hAnsi="Times New Roman" w:cs="Times New Roman"/>
          <w:sz w:val="24"/>
          <w:szCs w:val="24"/>
        </w:rPr>
        <w:t>subsidised</w:t>
      </w:r>
      <w:proofErr w:type="spellEnd"/>
      <w:r w:rsidR="00781AAB" w:rsidRPr="00630EFC">
        <w:rPr>
          <w:rFonts w:ascii="Times New Roman" w:hAnsi="Times New Roman" w:cs="Times New Roman"/>
          <w:sz w:val="24"/>
          <w:szCs w:val="24"/>
        </w:rPr>
        <w:t xml:space="preserve"> rate</w:t>
      </w:r>
      <w:r w:rsidR="00CC2DB4" w:rsidRPr="00630EFC">
        <w:rPr>
          <w:rFonts w:ascii="Times New Roman" w:hAnsi="Times New Roman" w:cs="Times New Roman"/>
          <w:sz w:val="24"/>
          <w:szCs w:val="24"/>
        </w:rPr>
        <w:t xml:space="preserve">. The developer </w:t>
      </w:r>
      <w:r w:rsidR="00781AAB" w:rsidRPr="00630EFC">
        <w:rPr>
          <w:rFonts w:ascii="Times New Roman" w:hAnsi="Times New Roman" w:cs="Times New Roman"/>
          <w:sz w:val="24"/>
          <w:szCs w:val="24"/>
        </w:rPr>
        <w:t>determines the rate of the subsidy.</w:t>
      </w:r>
      <w:r w:rsidR="009179B3" w:rsidRPr="00630EFC">
        <w:rPr>
          <w:rFonts w:ascii="Times New Roman" w:hAnsi="Times New Roman" w:cs="Times New Roman"/>
          <w:sz w:val="24"/>
          <w:szCs w:val="24"/>
        </w:rPr>
        <w:t xml:space="preserve"> </w:t>
      </w:r>
      <w:r w:rsidR="005F5EBF" w:rsidRPr="00630EFC">
        <w:rPr>
          <w:rFonts w:ascii="Times New Roman" w:hAnsi="Times New Roman" w:cs="Times New Roman"/>
          <w:sz w:val="24"/>
          <w:szCs w:val="24"/>
        </w:rPr>
        <w:t>In</w:t>
      </w:r>
      <w:r w:rsidR="009179B3" w:rsidRPr="00630EFC">
        <w:rPr>
          <w:rFonts w:ascii="Times New Roman" w:hAnsi="Times New Roman" w:cs="Times New Roman"/>
          <w:sz w:val="24"/>
          <w:szCs w:val="24"/>
        </w:rPr>
        <w:t xml:space="preserve"> </w:t>
      </w:r>
      <w:proofErr w:type="spellStart"/>
      <w:r w:rsidR="005F5EBF" w:rsidRPr="0090338C">
        <w:rPr>
          <w:rFonts w:ascii="Times New Roman" w:hAnsi="Times New Roman" w:cs="Times New Roman"/>
          <w:i/>
          <w:sz w:val="24"/>
          <w:szCs w:val="24"/>
        </w:rPr>
        <w:t>casu</w:t>
      </w:r>
      <w:proofErr w:type="spellEnd"/>
      <w:r w:rsidR="005F5EBF" w:rsidRPr="0090338C">
        <w:rPr>
          <w:rFonts w:ascii="Times New Roman" w:hAnsi="Times New Roman" w:cs="Times New Roman"/>
          <w:i/>
          <w:sz w:val="24"/>
          <w:szCs w:val="24"/>
        </w:rPr>
        <w:t>,</w:t>
      </w:r>
      <w:r w:rsidR="00907B7D" w:rsidRPr="00630EFC">
        <w:rPr>
          <w:rFonts w:ascii="Times New Roman" w:hAnsi="Times New Roman" w:cs="Times New Roman"/>
          <w:sz w:val="24"/>
          <w:szCs w:val="24"/>
        </w:rPr>
        <w:t xml:space="preserve"> </w:t>
      </w:r>
      <w:r w:rsidR="00781AAB" w:rsidRPr="00630EFC">
        <w:rPr>
          <w:rFonts w:ascii="Times New Roman" w:hAnsi="Times New Roman" w:cs="Times New Roman"/>
          <w:sz w:val="24"/>
          <w:szCs w:val="24"/>
        </w:rPr>
        <w:t xml:space="preserve">the amount claimed by the </w:t>
      </w:r>
      <w:r>
        <w:rPr>
          <w:rFonts w:ascii="Times New Roman" w:hAnsi="Times New Roman" w:cs="Times New Roman"/>
          <w:sz w:val="24"/>
          <w:szCs w:val="24"/>
        </w:rPr>
        <w:t>first</w:t>
      </w:r>
      <w:r w:rsidR="00781AAB" w:rsidRPr="00630EFC">
        <w:rPr>
          <w:rFonts w:ascii="Times New Roman" w:hAnsi="Times New Roman" w:cs="Times New Roman"/>
          <w:sz w:val="24"/>
          <w:szCs w:val="24"/>
        </w:rPr>
        <w:t xml:space="preserve"> respondent is at a </w:t>
      </w:r>
      <w:proofErr w:type="spellStart"/>
      <w:r w:rsidR="00781AAB" w:rsidRPr="00630EFC">
        <w:rPr>
          <w:rFonts w:ascii="Times New Roman" w:hAnsi="Times New Roman" w:cs="Times New Roman"/>
          <w:sz w:val="24"/>
          <w:szCs w:val="24"/>
        </w:rPr>
        <w:t>subsidised</w:t>
      </w:r>
      <w:proofErr w:type="spellEnd"/>
      <w:r w:rsidR="00781AAB" w:rsidRPr="00630EFC">
        <w:rPr>
          <w:rFonts w:ascii="Times New Roman" w:hAnsi="Times New Roman" w:cs="Times New Roman"/>
          <w:sz w:val="24"/>
          <w:szCs w:val="24"/>
        </w:rPr>
        <w:t xml:space="preserve"> rate and the </w:t>
      </w:r>
      <w:r>
        <w:rPr>
          <w:rFonts w:ascii="Times New Roman" w:hAnsi="Times New Roman" w:cs="Times New Roman"/>
          <w:sz w:val="24"/>
          <w:szCs w:val="24"/>
        </w:rPr>
        <w:t>first</w:t>
      </w:r>
      <w:r w:rsidR="00781AAB" w:rsidRPr="00630EFC">
        <w:rPr>
          <w:rFonts w:ascii="Times New Roman" w:hAnsi="Times New Roman" w:cs="Times New Roman"/>
          <w:sz w:val="24"/>
          <w:szCs w:val="24"/>
        </w:rPr>
        <w:t xml:space="preserve"> respondent explained that rate.</w:t>
      </w:r>
      <w:r w:rsidR="00907B7D" w:rsidRPr="00630EFC">
        <w:rPr>
          <w:rFonts w:ascii="Times New Roman" w:hAnsi="Times New Roman" w:cs="Times New Roman"/>
          <w:sz w:val="24"/>
          <w:szCs w:val="24"/>
        </w:rPr>
        <w:t xml:space="preserve"> I</w:t>
      </w:r>
      <w:r w:rsidR="00781AAB" w:rsidRPr="00630EFC">
        <w:rPr>
          <w:rFonts w:ascii="Times New Roman" w:hAnsi="Times New Roman" w:cs="Times New Roman"/>
          <w:sz w:val="24"/>
          <w:szCs w:val="24"/>
        </w:rPr>
        <w:t xml:space="preserve"> also did not hear applicant to deny this</w:t>
      </w:r>
      <w:r w:rsidR="00891049" w:rsidRPr="00630EFC">
        <w:rPr>
          <w:rFonts w:ascii="Times New Roman" w:hAnsi="Times New Roman" w:cs="Times New Roman"/>
          <w:sz w:val="24"/>
          <w:szCs w:val="24"/>
        </w:rPr>
        <w:t xml:space="preserve">. Clearly </w:t>
      </w:r>
      <w:r>
        <w:rPr>
          <w:rFonts w:ascii="Times New Roman" w:hAnsi="Times New Roman" w:cs="Times New Roman"/>
          <w:sz w:val="24"/>
          <w:szCs w:val="24"/>
        </w:rPr>
        <w:t xml:space="preserve">the </w:t>
      </w:r>
      <w:r w:rsidR="00891049" w:rsidRPr="00630EFC">
        <w:rPr>
          <w:rFonts w:ascii="Times New Roman" w:hAnsi="Times New Roman" w:cs="Times New Roman"/>
          <w:sz w:val="24"/>
          <w:szCs w:val="24"/>
        </w:rPr>
        <w:t xml:space="preserve">applicant should pay the </w:t>
      </w:r>
      <w:proofErr w:type="spellStart"/>
      <w:r w:rsidR="00891049" w:rsidRPr="00630EFC">
        <w:rPr>
          <w:rFonts w:ascii="Times New Roman" w:hAnsi="Times New Roman" w:cs="Times New Roman"/>
          <w:sz w:val="24"/>
          <w:szCs w:val="24"/>
        </w:rPr>
        <w:t>subsidised</w:t>
      </w:r>
      <w:proofErr w:type="spellEnd"/>
      <w:r w:rsidR="00891049" w:rsidRPr="00630EFC">
        <w:rPr>
          <w:rFonts w:ascii="Times New Roman" w:hAnsi="Times New Roman" w:cs="Times New Roman"/>
          <w:sz w:val="24"/>
          <w:szCs w:val="24"/>
        </w:rPr>
        <w:t xml:space="preserve"> costs.</w:t>
      </w:r>
    </w:p>
    <w:p w:rsidR="00891049"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1049" w:rsidRPr="00630EFC">
        <w:rPr>
          <w:rFonts w:ascii="Times New Roman" w:hAnsi="Times New Roman" w:cs="Times New Roman"/>
          <w:sz w:val="24"/>
          <w:szCs w:val="24"/>
        </w:rPr>
        <w:t xml:space="preserve">The use of the word </w:t>
      </w:r>
      <w:proofErr w:type="spellStart"/>
      <w:r w:rsidR="00891049" w:rsidRPr="00630EFC">
        <w:rPr>
          <w:rFonts w:ascii="Times New Roman" w:hAnsi="Times New Roman" w:cs="Times New Roman"/>
          <w:sz w:val="24"/>
          <w:szCs w:val="24"/>
        </w:rPr>
        <w:t>subsidise</w:t>
      </w:r>
      <w:proofErr w:type="spellEnd"/>
      <w:r w:rsidR="00891049" w:rsidRPr="00630EFC">
        <w:rPr>
          <w:rFonts w:ascii="Times New Roman" w:hAnsi="Times New Roman" w:cs="Times New Roman"/>
          <w:sz w:val="24"/>
          <w:szCs w:val="24"/>
        </w:rPr>
        <w:t xml:space="preserve"> is critical. The oxford dictionary defines “subsidy” as </w:t>
      </w:r>
      <w:r w:rsidR="000810D3" w:rsidRPr="00630EFC">
        <w:rPr>
          <w:rFonts w:ascii="Times New Roman" w:hAnsi="Times New Roman" w:cs="Times New Roman"/>
          <w:sz w:val="24"/>
          <w:szCs w:val="24"/>
        </w:rPr>
        <w:t>support (</w:t>
      </w:r>
      <w:r w:rsidR="00891049" w:rsidRPr="00630EFC">
        <w:rPr>
          <w:rFonts w:ascii="Times New Roman" w:hAnsi="Times New Roman" w:cs="Times New Roman"/>
          <w:sz w:val="24"/>
          <w:szCs w:val="24"/>
        </w:rPr>
        <w:t xml:space="preserve">an </w:t>
      </w:r>
      <w:proofErr w:type="spellStart"/>
      <w:r w:rsidR="00891049" w:rsidRPr="00630EFC">
        <w:rPr>
          <w:rFonts w:ascii="Times New Roman" w:hAnsi="Times New Roman" w:cs="Times New Roman"/>
          <w:sz w:val="24"/>
          <w:szCs w:val="24"/>
        </w:rPr>
        <w:t>organisation</w:t>
      </w:r>
      <w:proofErr w:type="spellEnd"/>
      <w:r w:rsidR="00891049" w:rsidRPr="00630EFC">
        <w:rPr>
          <w:rFonts w:ascii="Times New Roman" w:hAnsi="Times New Roman" w:cs="Times New Roman"/>
          <w:sz w:val="24"/>
          <w:szCs w:val="24"/>
        </w:rPr>
        <w:t xml:space="preserve"> or activity) financially” it is to ‘pay part of the cost of </w:t>
      </w:r>
      <w:r w:rsidR="000810D3" w:rsidRPr="00630EFC">
        <w:rPr>
          <w:rFonts w:ascii="Times New Roman" w:hAnsi="Times New Roman" w:cs="Times New Roman"/>
          <w:sz w:val="24"/>
          <w:szCs w:val="24"/>
        </w:rPr>
        <w:t>producing (</w:t>
      </w:r>
      <w:r w:rsidR="00891049" w:rsidRPr="00630EFC">
        <w:rPr>
          <w:rFonts w:ascii="Times New Roman" w:hAnsi="Times New Roman" w:cs="Times New Roman"/>
          <w:sz w:val="24"/>
          <w:szCs w:val="24"/>
        </w:rPr>
        <w:t>something) to keep the selling price low.</w:t>
      </w:r>
      <w:r w:rsidR="00781AAB" w:rsidRPr="00630EFC">
        <w:rPr>
          <w:rFonts w:ascii="Times New Roman" w:hAnsi="Times New Roman" w:cs="Times New Roman"/>
          <w:sz w:val="24"/>
          <w:szCs w:val="24"/>
        </w:rPr>
        <w:t xml:space="preserve">’ </w:t>
      </w:r>
      <w:r w:rsidR="00891049" w:rsidRPr="00630EFC">
        <w:rPr>
          <w:rFonts w:ascii="Times New Roman" w:hAnsi="Times New Roman" w:cs="Times New Roman"/>
          <w:sz w:val="24"/>
          <w:szCs w:val="24"/>
        </w:rPr>
        <w:t xml:space="preserve"> </w:t>
      </w:r>
      <w:proofErr w:type="gramStart"/>
      <w:r w:rsidR="00891049" w:rsidRPr="00630EFC">
        <w:rPr>
          <w:rFonts w:ascii="Times New Roman" w:hAnsi="Times New Roman" w:cs="Times New Roman"/>
          <w:sz w:val="24"/>
          <w:szCs w:val="24"/>
        </w:rPr>
        <w:t>the</w:t>
      </w:r>
      <w:proofErr w:type="gramEnd"/>
      <w:r w:rsidR="00891049" w:rsidRPr="00630EFC">
        <w:rPr>
          <w:rFonts w:ascii="Times New Roman" w:hAnsi="Times New Roman" w:cs="Times New Roman"/>
          <w:sz w:val="24"/>
          <w:szCs w:val="24"/>
        </w:rPr>
        <w:t xml:space="preserve"> developer</w:t>
      </w:r>
      <w:r w:rsidR="00CA34E3" w:rsidRPr="00630EFC">
        <w:rPr>
          <w:rFonts w:ascii="Times New Roman" w:hAnsi="Times New Roman" w:cs="Times New Roman"/>
          <w:sz w:val="24"/>
          <w:szCs w:val="24"/>
        </w:rPr>
        <w:t xml:space="preserve"> ,</w:t>
      </w:r>
      <w:r w:rsidR="00781AAB" w:rsidRPr="00630EFC">
        <w:rPr>
          <w:rFonts w:ascii="Times New Roman" w:hAnsi="Times New Roman" w:cs="Times New Roman"/>
          <w:sz w:val="24"/>
          <w:szCs w:val="24"/>
        </w:rPr>
        <w:t>in this case</w:t>
      </w:r>
      <w:r w:rsidR="00CA34E3" w:rsidRPr="00630EFC">
        <w:rPr>
          <w:rFonts w:ascii="Times New Roman" w:hAnsi="Times New Roman" w:cs="Times New Roman"/>
          <w:sz w:val="24"/>
          <w:szCs w:val="24"/>
        </w:rPr>
        <w:t>,</w:t>
      </w:r>
      <w:r w:rsidR="00781AAB" w:rsidRPr="00630EFC">
        <w:rPr>
          <w:rFonts w:ascii="Times New Roman" w:hAnsi="Times New Roman" w:cs="Times New Roman"/>
          <w:sz w:val="24"/>
          <w:szCs w:val="24"/>
        </w:rPr>
        <w:t xml:space="preserve"> has reduced the cost to be paid by the applicant’s me</w:t>
      </w:r>
      <w:r w:rsidR="00CA34E3" w:rsidRPr="00630EFC">
        <w:rPr>
          <w:rFonts w:ascii="Times New Roman" w:hAnsi="Times New Roman" w:cs="Times New Roman"/>
          <w:sz w:val="24"/>
          <w:szCs w:val="24"/>
        </w:rPr>
        <w:t>m</w:t>
      </w:r>
      <w:r w:rsidR="00781AAB" w:rsidRPr="00630EFC">
        <w:rPr>
          <w:rFonts w:ascii="Times New Roman" w:hAnsi="Times New Roman" w:cs="Times New Roman"/>
          <w:sz w:val="24"/>
          <w:szCs w:val="24"/>
        </w:rPr>
        <w:t xml:space="preserve">bers as required in terms of the agreement. </w:t>
      </w:r>
    </w:p>
    <w:p w:rsidR="00891049"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1049" w:rsidRPr="00630EFC">
        <w:rPr>
          <w:rFonts w:ascii="Times New Roman" w:hAnsi="Times New Roman" w:cs="Times New Roman"/>
          <w:sz w:val="24"/>
          <w:szCs w:val="24"/>
        </w:rPr>
        <w:t xml:space="preserve">Once the </w:t>
      </w:r>
      <w:r w:rsidR="005F5EBF" w:rsidRPr="00630EFC">
        <w:rPr>
          <w:rFonts w:ascii="Times New Roman" w:hAnsi="Times New Roman" w:cs="Times New Roman"/>
          <w:sz w:val="24"/>
          <w:szCs w:val="24"/>
        </w:rPr>
        <w:t>subsidized</w:t>
      </w:r>
      <w:r w:rsidR="000810D3" w:rsidRPr="00630EFC">
        <w:rPr>
          <w:rFonts w:ascii="Times New Roman" w:hAnsi="Times New Roman" w:cs="Times New Roman"/>
          <w:sz w:val="24"/>
          <w:szCs w:val="24"/>
        </w:rPr>
        <w:t xml:space="preserve"> cost has been </w:t>
      </w:r>
      <w:r w:rsidR="00891049" w:rsidRPr="00630EFC">
        <w:rPr>
          <w:rFonts w:ascii="Times New Roman" w:hAnsi="Times New Roman" w:cs="Times New Roman"/>
          <w:sz w:val="24"/>
          <w:szCs w:val="24"/>
        </w:rPr>
        <w:t xml:space="preserve">set and </w:t>
      </w:r>
      <w:r w:rsidR="00901DCE" w:rsidRPr="00630EFC">
        <w:rPr>
          <w:rFonts w:ascii="Times New Roman" w:hAnsi="Times New Roman" w:cs="Times New Roman"/>
          <w:sz w:val="24"/>
          <w:szCs w:val="24"/>
        </w:rPr>
        <w:t>beneficiaries</w:t>
      </w:r>
      <w:r w:rsidR="00891049" w:rsidRPr="00630EFC">
        <w:rPr>
          <w:rFonts w:ascii="Times New Roman" w:hAnsi="Times New Roman" w:cs="Times New Roman"/>
          <w:sz w:val="24"/>
          <w:szCs w:val="24"/>
        </w:rPr>
        <w:t xml:space="preserve"> know how much to p</w:t>
      </w:r>
      <w:r w:rsidR="00687136" w:rsidRPr="00630EFC">
        <w:rPr>
          <w:rFonts w:ascii="Times New Roman" w:hAnsi="Times New Roman" w:cs="Times New Roman"/>
          <w:sz w:val="24"/>
          <w:szCs w:val="24"/>
        </w:rPr>
        <w:t>a</w:t>
      </w:r>
      <w:r w:rsidR="00891049" w:rsidRPr="00630EFC">
        <w:rPr>
          <w:rFonts w:ascii="Times New Roman" w:hAnsi="Times New Roman" w:cs="Times New Roman"/>
          <w:sz w:val="24"/>
          <w:szCs w:val="24"/>
        </w:rPr>
        <w:t>y, their obligation is to make the payment.</w:t>
      </w:r>
    </w:p>
    <w:p w:rsidR="00781AAB"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1AAB" w:rsidRPr="00630EFC">
        <w:rPr>
          <w:rFonts w:ascii="Times New Roman" w:hAnsi="Times New Roman" w:cs="Times New Roman"/>
          <w:sz w:val="24"/>
          <w:szCs w:val="24"/>
        </w:rPr>
        <w:t xml:space="preserve">Clause 3.6 makes it clear that upon such payments being made the developer shall submit a list of paid up beneficiaries to the </w:t>
      </w:r>
      <w:r w:rsidR="00965EB3">
        <w:rPr>
          <w:rFonts w:ascii="Times New Roman" w:hAnsi="Times New Roman" w:cs="Times New Roman"/>
          <w:sz w:val="24"/>
          <w:szCs w:val="24"/>
        </w:rPr>
        <w:t>M</w:t>
      </w:r>
      <w:r w:rsidR="00CA34E3" w:rsidRPr="00630EFC">
        <w:rPr>
          <w:rFonts w:ascii="Times New Roman" w:hAnsi="Times New Roman" w:cs="Times New Roman"/>
          <w:sz w:val="24"/>
          <w:szCs w:val="24"/>
        </w:rPr>
        <w:t>inistry</w:t>
      </w:r>
      <w:r w:rsidR="00ED3282" w:rsidRPr="00630EFC">
        <w:rPr>
          <w:rFonts w:ascii="Times New Roman" w:hAnsi="Times New Roman" w:cs="Times New Roman"/>
          <w:sz w:val="24"/>
          <w:szCs w:val="24"/>
        </w:rPr>
        <w:t xml:space="preserve"> for </w:t>
      </w:r>
      <w:r w:rsidR="00965EB3">
        <w:rPr>
          <w:rFonts w:ascii="Times New Roman" w:hAnsi="Times New Roman" w:cs="Times New Roman"/>
          <w:sz w:val="24"/>
          <w:szCs w:val="24"/>
        </w:rPr>
        <w:t xml:space="preserve">the </w:t>
      </w:r>
      <w:r w:rsidR="00ED3282" w:rsidRPr="00630EFC">
        <w:rPr>
          <w:rFonts w:ascii="Times New Roman" w:hAnsi="Times New Roman" w:cs="Times New Roman"/>
          <w:sz w:val="24"/>
          <w:szCs w:val="24"/>
        </w:rPr>
        <w:t>processing of lease agreements.</w:t>
      </w:r>
    </w:p>
    <w:p w:rsidR="00ED3282" w:rsidRPr="00630EFC" w:rsidRDefault="00907B7D"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The consequence</w:t>
      </w:r>
      <w:r w:rsidR="00ED3282" w:rsidRPr="00630EFC">
        <w:rPr>
          <w:rFonts w:ascii="Times New Roman" w:hAnsi="Times New Roman" w:cs="Times New Roman"/>
          <w:sz w:val="24"/>
          <w:szCs w:val="24"/>
        </w:rPr>
        <w:t xml:space="preserve"> of failure to pay by a beneficiary is that his/her name will not be on the list to be sub</w:t>
      </w:r>
      <w:r w:rsidR="00965EB3">
        <w:rPr>
          <w:rFonts w:ascii="Times New Roman" w:hAnsi="Times New Roman" w:cs="Times New Roman"/>
          <w:sz w:val="24"/>
          <w:szCs w:val="24"/>
        </w:rPr>
        <w:t>mitted by the developer to the M</w:t>
      </w:r>
      <w:r w:rsidR="00ED3282" w:rsidRPr="00630EFC">
        <w:rPr>
          <w:rFonts w:ascii="Times New Roman" w:hAnsi="Times New Roman" w:cs="Times New Roman"/>
          <w:sz w:val="24"/>
          <w:szCs w:val="24"/>
        </w:rPr>
        <w:t xml:space="preserve">inistry for </w:t>
      </w:r>
      <w:r w:rsidR="00965EB3">
        <w:rPr>
          <w:rFonts w:ascii="Times New Roman" w:hAnsi="Times New Roman" w:cs="Times New Roman"/>
          <w:sz w:val="24"/>
          <w:szCs w:val="24"/>
        </w:rPr>
        <w:t xml:space="preserve">the </w:t>
      </w:r>
      <w:r w:rsidR="00ED3282" w:rsidRPr="00630EFC">
        <w:rPr>
          <w:rFonts w:ascii="Times New Roman" w:hAnsi="Times New Roman" w:cs="Times New Roman"/>
          <w:sz w:val="24"/>
          <w:szCs w:val="24"/>
        </w:rPr>
        <w:t>processing of his/ her lease agreement.</w:t>
      </w:r>
    </w:p>
    <w:p w:rsidR="00ED3282" w:rsidRPr="00630EFC" w:rsidRDefault="00396242"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3282" w:rsidRPr="00630EFC">
        <w:rPr>
          <w:rFonts w:ascii="Times New Roman" w:hAnsi="Times New Roman" w:cs="Times New Roman"/>
          <w:sz w:val="24"/>
          <w:szCs w:val="24"/>
        </w:rPr>
        <w:t xml:space="preserve">The other consequence as captured in </w:t>
      </w:r>
      <w:r w:rsidR="00CA34E3" w:rsidRPr="00630EFC">
        <w:rPr>
          <w:rFonts w:ascii="Times New Roman" w:hAnsi="Times New Roman" w:cs="Times New Roman"/>
          <w:sz w:val="24"/>
          <w:szCs w:val="24"/>
        </w:rPr>
        <w:t>clause</w:t>
      </w:r>
      <w:r w:rsidR="00ED3282" w:rsidRPr="00630EFC">
        <w:rPr>
          <w:rFonts w:ascii="Times New Roman" w:hAnsi="Times New Roman" w:cs="Times New Roman"/>
          <w:sz w:val="24"/>
          <w:szCs w:val="24"/>
        </w:rPr>
        <w:t xml:space="preserve"> 4.2 is that no beneficiary shall </w:t>
      </w:r>
      <w:r w:rsidR="00CA34E3" w:rsidRPr="00630EFC">
        <w:rPr>
          <w:rFonts w:ascii="Times New Roman" w:hAnsi="Times New Roman" w:cs="Times New Roman"/>
          <w:sz w:val="24"/>
          <w:szCs w:val="24"/>
        </w:rPr>
        <w:t>obtain</w:t>
      </w:r>
      <w:r w:rsidR="00ED3282" w:rsidRPr="00630EFC">
        <w:rPr>
          <w:rFonts w:ascii="Times New Roman" w:hAnsi="Times New Roman" w:cs="Times New Roman"/>
          <w:sz w:val="24"/>
          <w:szCs w:val="24"/>
        </w:rPr>
        <w:t xml:space="preserve"> </w:t>
      </w:r>
      <w:r w:rsidR="00907B7D" w:rsidRPr="00630EFC">
        <w:rPr>
          <w:rFonts w:ascii="Times New Roman" w:hAnsi="Times New Roman" w:cs="Times New Roman"/>
          <w:sz w:val="24"/>
          <w:szCs w:val="24"/>
        </w:rPr>
        <w:t>title</w:t>
      </w:r>
      <w:r w:rsidR="00ED3282" w:rsidRPr="00630EFC">
        <w:rPr>
          <w:rFonts w:ascii="Times New Roman" w:hAnsi="Times New Roman" w:cs="Times New Roman"/>
          <w:sz w:val="24"/>
          <w:szCs w:val="24"/>
        </w:rPr>
        <w:t xml:space="preserve"> to the stand until l he/she has paid the costs of development in full.</w:t>
      </w:r>
    </w:p>
    <w:p w:rsidR="00ED3282"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3282" w:rsidRPr="00630EFC">
        <w:rPr>
          <w:rFonts w:ascii="Times New Roman" w:hAnsi="Times New Roman" w:cs="Times New Roman"/>
          <w:sz w:val="24"/>
          <w:szCs w:val="24"/>
        </w:rPr>
        <w:t>Clause 5.4</w:t>
      </w:r>
      <w:r w:rsidR="00907B7D" w:rsidRPr="00630EFC">
        <w:rPr>
          <w:rFonts w:ascii="Times New Roman" w:hAnsi="Times New Roman" w:cs="Times New Roman"/>
          <w:sz w:val="24"/>
          <w:szCs w:val="24"/>
        </w:rPr>
        <w:t>,</w:t>
      </w:r>
      <w:r w:rsidR="00ED3282" w:rsidRPr="00630EFC">
        <w:rPr>
          <w:rFonts w:ascii="Times New Roman" w:hAnsi="Times New Roman" w:cs="Times New Roman"/>
          <w:sz w:val="24"/>
          <w:szCs w:val="24"/>
        </w:rPr>
        <w:t xml:space="preserve"> as alluded to above</w:t>
      </w:r>
      <w:r w:rsidR="00907B7D" w:rsidRPr="00630EFC">
        <w:rPr>
          <w:rFonts w:ascii="Times New Roman" w:hAnsi="Times New Roman" w:cs="Times New Roman"/>
          <w:sz w:val="24"/>
          <w:szCs w:val="24"/>
        </w:rPr>
        <w:t>,</w:t>
      </w:r>
      <w:r w:rsidR="00ED3282" w:rsidRPr="00630EFC">
        <w:rPr>
          <w:rFonts w:ascii="Times New Roman" w:hAnsi="Times New Roman" w:cs="Times New Roman"/>
          <w:sz w:val="24"/>
          <w:szCs w:val="24"/>
        </w:rPr>
        <w:t xml:space="preserve"> is to the effect that a beneficiary who does not meet the developer</w:t>
      </w:r>
      <w:r w:rsidR="00CA34E3" w:rsidRPr="00630EFC">
        <w:rPr>
          <w:rFonts w:ascii="Times New Roman" w:hAnsi="Times New Roman" w:cs="Times New Roman"/>
          <w:sz w:val="24"/>
          <w:szCs w:val="24"/>
        </w:rPr>
        <w:t>’</w:t>
      </w:r>
      <w:r w:rsidR="00ED3282" w:rsidRPr="00630EFC">
        <w:rPr>
          <w:rFonts w:ascii="Times New Roman" w:hAnsi="Times New Roman" w:cs="Times New Roman"/>
          <w:sz w:val="24"/>
          <w:szCs w:val="24"/>
        </w:rPr>
        <w:t>s requirements will not be allowed to develop the stand allocated to them and such stand shall be withdrawn.</w:t>
      </w:r>
    </w:p>
    <w:p w:rsidR="00ED3282"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D3282" w:rsidRPr="00630EFC">
        <w:rPr>
          <w:rFonts w:ascii="Times New Roman" w:hAnsi="Times New Roman" w:cs="Times New Roman"/>
          <w:sz w:val="24"/>
          <w:szCs w:val="24"/>
        </w:rPr>
        <w:t xml:space="preserve">The </w:t>
      </w:r>
      <w:r w:rsidR="00914743" w:rsidRPr="00630EFC">
        <w:rPr>
          <w:rFonts w:ascii="Times New Roman" w:hAnsi="Times New Roman" w:cs="Times New Roman"/>
          <w:sz w:val="24"/>
          <w:szCs w:val="24"/>
        </w:rPr>
        <w:t>consequences</w:t>
      </w:r>
      <w:r w:rsidR="00ED3282" w:rsidRPr="00630EFC">
        <w:rPr>
          <w:rFonts w:ascii="Times New Roman" w:hAnsi="Times New Roman" w:cs="Times New Roman"/>
          <w:sz w:val="24"/>
          <w:szCs w:val="24"/>
        </w:rPr>
        <w:t xml:space="preserve"> of failure to pay are very clear. </w:t>
      </w:r>
      <w:r w:rsidR="00914743" w:rsidRPr="00630EFC">
        <w:rPr>
          <w:rFonts w:ascii="Times New Roman" w:hAnsi="Times New Roman" w:cs="Times New Roman"/>
          <w:sz w:val="24"/>
          <w:szCs w:val="24"/>
        </w:rPr>
        <w:t>This</w:t>
      </w:r>
      <w:r w:rsidR="00ED3282" w:rsidRPr="00630EFC">
        <w:rPr>
          <w:rFonts w:ascii="Times New Roman" w:hAnsi="Times New Roman" w:cs="Times New Roman"/>
          <w:sz w:val="24"/>
          <w:szCs w:val="24"/>
        </w:rPr>
        <w:t xml:space="preserve"> in my view confirms the seriousness with which parties required the beneficiaries to pay the </w:t>
      </w:r>
      <w:proofErr w:type="spellStart"/>
      <w:r w:rsidR="00ED3282" w:rsidRPr="00630EFC">
        <w:rPr>
          <w:rFonts w:ascii="Times New Roman" w:hAnsi="Times New Roman" w:cs="Times New Roman"/>
          <w:sz w:val="24"/>
          <w:szCs w:val="24"/>
        </w:rPr>
        <w:t>subsidised</w:t>
      </w:r>
      <w:proofErr w:type="spellEnd"/>
      <w:r w:rsidR="00ED3282" w:rsidRPr="00630EFC">
        <w:rPr>
          <w:rFonts w:ascii="Times New Roman" w:hAnsi="Times New Roman" w:cs="Times New Roman"/>
          <w:sz w:val="24"/>
          <w:szCs w:val="24"/>
        </w:rPr>
        <w:t xml:space="preserve"> costs.</w:t>
      </w:r>
    </w:p>
    <w:p w:rsidR="00891049"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3282" w:rsidRPr="00630EFC">
        <w:rPr>
          <w:rFonts w:ascii="Times New Roman" w:hAnsi="Times New Roman" w:cs="Times New Roman"/>
          <w:sz w:val="24"/>
          <w:szCs w:val="24"/>
        </w:rPr>
        <w:t xml:space="preserve">It may also be said </w:t>
      </w:r>
      <w:r w:rsidR="00914743" w:rsidRPr="00630EFC">
        <w:rPr>
          <w:rFonts w:ascii="Times New Roman" w:hAnsi="Times New Roman" w:cs="Times New Roman"/>
          <w:sz w:val="24"/>
          <w:szCs w:val="24"/>
        </w:rPr>
        <w:t>that</w:t>
      </w:r>
      <w:r w:rsidR="00ED3282" w:rsidRPr="00630EFC">
        <w:rPr>
          <w:rFonts w:ascii="Times New Roman" w:hAnsi="Times New Roman" w:cs="Times New Roman"/>
          <w:sz w:val="24"/>
          <w:szCs w:val="24"/>
        </w:rPr>
        <w:t xml:space="preserve"> to enable the developer to submit a list of paid up </w:t>
      </w:r>
      <w:r w:rsidR="00CA34E3" w:rsidRPr="00630EFC">
        <w:rPr>
          <w:rFonts w:ascii="Times New Roman" w:hAnsi="Times New Roman" w:cs="Times New Roman"/>
          <w:sz w:val="24"/>
          <w:szCs w:val="24"/>
        </w:rPr>
        <w:t>beneficiaries,</w:t>
      </w:r>
      <w:r w:rsidR="00ED3282" w:rsidRPr="00630EFC">
        <w:rPr>
          <w:rFonts w:ascii="Times New Roman" w:hAnsi="Times New Roman" w:cs="Times New Roman"/>
          <w:sz w:val="24"/>
          <w:szCs w:val="24"/>
        </w:rPr>
        <w:t xml:space="preserve"> the</w:t>
      </w:r>
      <w:r w:rsidR="00914743" w:rsidRPr="00630EFC">
        <w:rPr>
          <w:rFonts w:ascii="Times New Roman" w:hAnsi="Times New Roman" w:cs="Times New Roman"/>
          <w:sz w:val="24"/>
          <w:szCs w:val="24"/>
        </w:rPr>
        <w:t xml:space="preserve"> beneficiaries must have been </w:t>
      </w:r>
      <w:r w:rsidR="00ED3282" w:rsidRPr="00630EFC">
        <w:rPr>
          <w:rFonts w:ascii="Times New Roman" w:hAnsi="Times New Roman" w:cs="Times New Roman"/>
          <w:sz w:val="24"/>
          <w:szCs w:val="24"/>
        </w:rPr>
        <w:t>making payments during the tenancy of the agreement. It could not have been intended that payment will only be done after the co</w:t>
      </w:r>
      <w:r w:rsidR="00914743" w:rsidRPr="00630EFC">
        <w:rPr>
          <w:rFonts w:ascii="Times New Roman" w:hAnsi="Times New Roman" w:cs="Times New Roman"/>
          <w:sz w:val="24"/>
          <w:szCs w:val="24"/>
        </w:rPr>
        <w:t>mpletion of the works</w:t>
      </w:r>
      <w:r w:rsidR="00ED3282" w:rsidRPr="00630EFC">
        <w:rPr>
          <w:rFonts w:ascii="Times New Roman" w:hAnsi="Times New Roman" w:cs="Times New Roman"/>
          <w:sz w:val="24"/>
          <w:szCs w:val="24"/>
        </w:rPr>
        <w:t xml:space="preserve"> as by </w:t>
      </w:r>
      <w:r w:rsidR="00914743" w:rsidRPr="00630EFC">
        <w:rPr>
          <w:rFonts w:ascii="Times New Roman" w:hAnsi="Times New Roman" w:cs="Times New Roman"/>
          <w:sz w:val="24"/>
          <w:szCs w:val="24"/>
        </w:rPr>
        <w:t>that</w:t>
      </w:r>
      <w:r w:rsidR="00ED3282" w:rsidRPr="00630EFC">
        <w:rPr>
          <w:rFonts w:ascii="Times New Roman" w:hAnsi="Times New Roman" w:cs="Times New Roman"/>
          <w:sz w:val="24"/>
          <w:szCs w:val="24"/>
        </w:rPr>
        <w:t xml:space="preserve"> time the agreement will have come to an </w:t>
      </w:r>
      <w:r w:rsidR="00914743" w:rsidRPr="00630EFC">
        <w:rPr>
          <w:rFonts w:ascii="Times New Roman" w:hAnsi="Times New Roman" w:cs="Times New Roman"/>
          <w:sz w:val="24"/>
          <w:szCs w:val="24"/>
        </w:rPr>
        <w:t xml:space="preserve">end. </w:t>
      </w:r>
      <w:r w:rsidR="00CA34E3" w:rsidRPr="00630EFC">
        <w:rPr>
          <w:rFonts w:ascii="Times New Roman" w:hAnsi="Times New Roman" w:cs="Times New Roman"/>
          <w:sz w:val="24"/>
          <w:szCs w:val="24"/>
        </w:rPr>
        <w:t>I</w:t>
      </w:r>
      <w:r w:rsidR="00914743" w:rsidRPr="00630EFC">
        <w:rPr>
          <w:rFonts w:ascii="Times New Roman" w:hAnsi="Times New Roman" w:cs="Times New Roman"/>
          <w:sz w:val="24"/>
          <w:szCs w:val="24"/>
        </w:rPr>
        <w:t xml:space="preserve"> did not hear the applicant or counsel for the applicant to argue that the obligations of the parties were to extend beyond the duration of the construction and development of the </w:t>
      </w:r>
      <w:r w:rsidR="001D4960" w:rsidRPr="00630EFC">
        <w:rPr>
          <w:rFonts w:ascii="Times New Roman" w:hAnsi="Times New Roman" w:cs="Times New Roman"/>
          <w:sz w:val="24"/>
          <w:szCs w:val="24"/>
        </w:rPr>
        <w:t>infrastructure. Had</w:t>
      </w:r>
      <w:r w:rsidR="00914743" w:rsidRPr="00630EFC">
        <w:rPr>
          <w:rFonts w:ascii="Times New Roman" w:hAnsi="Times New Roman" w:cs="Times New Roman"/>
          <w:sz w:val="24"/>
          <w:szCs w:val="24"/>
        </w:rPr>
        <w:t xml:space="preserve"> the parties intended that the beneficiaries would only pay after the completion of the project such would have been clearly stated and the </w:t>
      </w:r>
      <w:r w:rsidR="001D4960" w:rsidRPr="00630EFC">
        <w:rPr>
          <w:rFonts w:ascii="Times New Roman" w:hAnsi="Times New Roman" w:cs="Times New Roman"/>
          <w:sz w:val="24"/>
          <w:szCs w:val="24"/>
        </w:rPr>
        <w:t>procedure</w:t>
      </w:r>
      <w:r w:rsidR="00914743" w:rsidRPr="00630EFC">
        <w:rPr>
          <w:rFonts w:ascii="Times New Roman" w:hAnsi="Times New Roman" w:cs="Times New Roman"/>
          <w:sz w:val="24"/>
          <w:szCs w:val="24"/>
        </w:rPr>
        <w:t xml:space="preserve"> for the recovery of the cost after the contract period clearly stated.</w:t>
      </w:r>
      <w:r w:rsidR="001D4960" w:rsidRPr="00630EFC">
        <w:rPr>
          <w:rFonts w:ascii="Times New Roman" w:hAnsi="Times New Roman" w:cs="Times New Roman"/>
          <w:sz w:val="24"/>
          <w:szCs w:val="24"/>
        </w:rPr>
        <w:t xml:space="preserve"> Such aspects as interests charges would have been provided for as this would be akin to a credit arrangement.</w:t>
      </w:r>
    </w:p>
    <w:p w:rsidR="003F2B31"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4743" w:rsidRPr="00630EFC">
        <w:rPr>
          <w:rFonts w:ascii="Times New Roman" w:hAnsi="Times New Roman" w:cs="Times New Roman"/>
          <w:sz w:val="24"/>
          <w:szCs w:val="24"/>
        </w:rPr>
        <w:t>In the circumstances a</w:t>
      </w:r>
      <w:r w:rsidR="00891049" w:rsidRPr="00630EFC">
        <w:rPr>
          <w:rFonts w:ascii="Times New Roman" w:hAnsi="Times New Roman" w:cs="Times New Roman"/>
          <w:sz w:val="24"/>
          <w:szCs w:val="24"/>
        </w:rPr>
        <w:t xml:space="preserve"> proper inte</w:t>
      </w:r>
      <w:r w:rsidR="00914743" w:rsidRPr="00630EFC">
        <w:rPr>
          <w:rFonts w:ascii="Times New Roman" w:hAnsi="Times New Roman" w:cs="Times New Roman"/>
          <w:sz w:val="24"/>
          <w:szCs w:val="24"/>
        </w:rPr>
        <w:t>rpretation of the contract is</w:t>
      </w:r>
      <w:r w:rsidR="00891049" w:rsidRPr="00630EFC">
        <w:rPr>
          <w:rFonts w:ascii="Times New Roman" w:hAnsi="Times New Roman" w:cs="Times New Roman"/>
          <w:sz w:val="24"/>
          <w:szCs w:val="24"/>
        </w:rPr>
        <w:t xml:space="preserve"> that </w:t>
      </w:r>
      <w:r w:rsidR="00914743" w:rsidRPr="00630EFC">
        <w:rPr>
          <w:rFonts w:ascii="Times New Roman" w:hAnsi="Times New Roman" w:cs="Times New Roman"/>
          <w:sz w:val="24"/>
          <w:szCs w:val="24"/>
        </w:rPr>
        <w:t xml:space="preserve">the </w:t>
      </w:r>
      <w:r w:rsidR="00B07FB9" w:rsidRPr="00630EFC">
        <w:rPr>
          <w:rFonts w:ascii="Times New Roman" w:hAnsi="Times New Roman" w:cs="Times New Roman"/>
          <w:sz w:val="24"/>
          <w:szCs w:val="24"/>
        </w:rPr>
        <w:t>beneficiaries</w:t>
      </w:r>
      <w:r w:rsidR="00891049" w:rsidRPr="00630EFC">
        <w:rPr>
          <w:rFonts w:ascii="Times New Roman" w:hAnsi="Times New Roman" w:cs="Times New Roman"/>
          <w:sz w:val="24"/>
          <w:szCs w:val="24"/>
        </w:rPr>
        <w:t xml:space="preserve"> would </w:t>
      </w:r>
      <w:r w:rsidR="00B07FB9" w:rsidRPr="00630EFC">
        <w:rPr>
          <w:rFonts w:ascii="Times New Roman" w:hAnsi="Times New Roman" w:cs="Times New Roman"/>
          <w:sz w:val="24"/>
          <w:szCs w:val="24"/>
        </w:rPr>
        <w:t>have</w:t>
      </w:r>
      <w:r w:rsidR="00891049" w:rsidRPr="00630EFC">
        <w:rPr>
          <w:rFonts w:ascii="Times New Roman" w:hAnsi="Times New Roman" w:cs="Times New Roman"/>
          <w:sz w:val="24"/>
          <w:szCs w:val="24"/>
        </w:rPr>
        <w:t xml:space="preserve"> been making payments during the currency of the agreement and by the time of </w:t>
      </w:r>
      <w:r w:rsidR="00914743" w:rsidRPr="00630EFC">
        <w:rPr>
          <w:rFonts w:ascii="Times New Roman" w:hAnsi="Times New Roman" w:cs="Times New Roman"/>
          <w:sz w:val="24"/>
          <w:szCs w:val="24"/>
        </w:rPr>
        <w:t xml:space="preserve">the </w:t>
      </w:r>
      <w:r w:rsidR="00891049" w:rsidRPr="00630EFC">
        <w:rPr>
          <w:rFonts w:ascii="Times New Roman" w:hAnsi="Times New Roman" w:cs="Times New Roman"/>
          <w:sz w:val="24"/>
          <w:szCs w:val="24"/>
        </w:rPr>
        <w:t xml:space="preserve">completion of the works they would be up to date with their payments hence their names are </w:t>
      </w:r>
      <w:r w:rsidR="00914743" w:rsidRPr="00630EFC">
        <w:rPr>
          <w:rFonts w:ascii="Times New Roman" w:hAnsi="Times New Roman" w:cs="Times New Roman"/>
          <w:sz w:val="24"/>
          <w:szCs w:val="24"/>
        </w:rPr>
        <w:t>then submitted for processing of lease agreements and eventually for title.</w:t>
      </w:r>
    </w:p>
    <w:p w:rsidR="003F2B31"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7B7D" w:rsidRPr="00630EFC">
        <w:rPr>
          <w:rFonts w:ascii="Times New Roman" w:hAnsi="Times New Roman" w:cs="Times New Roman"/>
          <w:sz w:val="24"/>
          <w:szCs w:val="24"/>
        </w:rPr>
        <w:t xml:space="preserve">In terms of clause </w:t>
      </w:r>
      <w:r w:rsidR="003F2B31" w:rsidRPr="00630EFC">
        <w:rPr>
          <w:rFonts w:ascii="Times New Roman" w:hAnsi="Times New Roman" w:cs="Times New Roman"/>
          <w:sz w:val="24"/>
          <w:szCs w:val="24"/>
        </w:rPr>
        <w:t xml:space="preserve">5.6 upon </w:t>
      </w:r>
      <w:r w:rsidR="00907B7D" w:rsidRPr="00630EFC">
        <w:rPr>
          <w:rFonts w:ascii="Times New Roman" w:hAnsi="Times New Roman" w:cs="Times New Roman"/>
          <w:sz w:val="24"/>
          <w:szCs w:val="24"/>
        </w:rPr>
        <w:t xml:space="preserve">the </w:t>
      </w:r>
      <w:r w:rsidR="003F2B31" w:rsidRPr="00630EFC">
        <w:rPr>
          <w:rFonts w:ascii="Times New Roman" w:hAnsi="Times New Roman" w:cs="Times New Roman"/>
          <w:sz w:val="24"/>
          <w:szCs w:val="24"/>
        </w:rPr>
        <w:t xml:space="preserve">signing of the Partnership agreement, the Developer </w:t>
      </w:r>
      <w:r w:rsidR="00907B7D" w:rsidRPr="00630EFC">
        <w:rPr>
          <w:rFonts w:ascii="Times New Roman" w:hAnsi="Times New Roman" w:cs="Times New Roman"/>
          <w:sz w:val="24"/>
          <w:szCs w:val="24"/>
        </w:rPr>
        <w:t>was</w:t>
      </w:r>
      <w:r w:rsidR="003F2B31" w:rsidRPr="00630EFC">
        <w:rPr>
          <w:rFonts w:ascii="Times New Roman" w:hAnsi="Times New Roman" w:cs="Times New Roman"/>
          <w:sz w:val="24"/>
          <w:szCs w:val="24"/>
        </w:rPr>
        <w:t xml:space="preserve"> required to provide </w:t>
      </w:r>
      <w:r w:rsidR="006B1041" w:rsidRPr="00630EFC">
        <w:rPr>
          <w:rFonts w:ascii="Times New Roman" w:hAnsi="Times New Roman" w:cs="Times New Roman"/>
          <w:sz w:val="24"/>
          <w:szCs w:val="24"/>
        </w:rPr>
        <w:t>a tentative</w:t>
      </w:r>
      <w:r w:rsidR="003F2B31" w:rsidRPr="00630EFC">
        <w:rPr>
          <w:rFonts w:ascii="Times New Roman" w:hAnsi="Times New Roman" w:cs="Times New Roman"/>
          <w:sz w:val="24"/>
          <w:szCs w:val="24"/>
        </w:rPr>
        <w:t xml:space="preserve"> </w:t>
      </w:r>
      <w:proofErr w:type="spellStart"/>
      <w:r w:rsidR="003F2B31" w:rsidRPr="00630EFC">
        <w:rPr>
          <w:rFonts w:ascii="Times New Roman" w:hAnsi="Times New Roman" w:cs="Times New Roman"/>
          <w:sz w:val="24"/>
          <w:szCs w:val="24"/>
        </w:rPr>
        <w:t>Programme</w:t>
      </w:r>
      <w:proofErr w:type="spellEnd"/>
      <w:r w:rsidR="003F2B31" w:rsidRPr="00630EFC">
        <w:rPr>
          <w:rFonts w:ascii="Times New Roman" w:hAnsi="Times New Roman" w:cs="Times New Roman"/>
          <w:sz w:val="24"/>
          <w:szCs w:val="24"/>
        </w:rPr>
        <w:t xml:space="preserve"> of works, which shall be agreed upon by the parties</w:t>
      </w:r>
      <w:r w:rsidR="00AF601B" w:rsidRPr="00630EFC">
        <w:rPr>
          <w:rFonts w:ascii="Times New Roman" w:hAnsi="Times New Roman" w:cs="Times New Roman"/>
          <w:sz w:val="24"/>
          <w:szCs w:val="24"/>
        </w:rPr>
        <w:t xml:space="preserve"> </w:t>
      </w:r>
      <w:r w:rsidR="003F2B31" w:rsidRPr="00630EFC">
        <w:rPr>
          <w:rFonts w:ascii="Times New Roman" w:hAnsi="Times New Roman" w:cs="Times New Roman"/>
          <w:sz w:val="24"/>
          <w:szCs w:val="24"/>
        </w:rPr>
        <w:t xml:space="preserve">and shall be an </w:t>
      </w:r>
      <w:r w:rsidR="006B1041" w:rsidRPr="00630EFC">
        <w:rPr>
          <w:rFonts w:ascii="Times New Roman" w:hAnsi="Times New Roman" w:cs="Times New Roman"/>
          <w:sz w:val="24"/>
          <w:szCs w:val="24"/>
        </w:rPr>
        <w:t>Addendum</w:t>
      </w:r>
      <w:r w:rsidR="003F2B31" w:rsidRPr="00630EFC">
        <w:rPr>
          <w:rFonts w:ascii="Times New Roman" w:hAnsi="Times New Roman" w:cs="Times New Roman"/>
          <w:sz w:val="24"/>
          <w:szCs w:val="24"/>
        </w:rPr>
        <w:t xml:space="preserve"> to this </w:t>
      </w:r>
      <w:r w:rsidR="00907B7D" w:rsidRPr="00630EFC">
        <w:rPr>
          <w:rFonts w:ascii="Times New Roman" w:hAnsi="Times New Roman" w:cs="Times New Roman"/>
          <w:sz w:val="24"/>
          <w:szCs w:val="24"/>
        </w:rPr>
        <w:t xml:space="preserve">agreement. Such a tentative </w:t>
      </w:r>
      <w:proofErr w:type="spellStart"/>
      <w:r w:rsidR="00907B7D" w:rsidRPr="00630EFC">
        <w:rPr>
          <w:rFonts w:ascii="Times New Roman" w:hAnsi="Times New Roman" w:cs="Times New Roman"/>
          <w:sz w:val="24"/>
          <w:szCs w:val="24"/>
        </w:rPr>
        <w:t>programme</w:t>
      </w:r>
      <w:proofErr w:type="spellEnd"/>
      <w:r w:rsidR="00907B7D" w:rsidRPr="00630EFC">
        <w:rPr>
          <w:rFonts w:ascii="Times New Roman" w:hAnsi="Times New Roman" w:cs="Times New Roman"/>
          <w:sz w:val="24"/>
          <w:szCs w:val="24"/>
        </w:rPr>
        <w:t xml:space="preserve"> of works was done but was not signed. Its period expired before the works were completed.</w:t>
      </w:r>
    </w:p>
    <w:p w:rsidR="006E566C"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26FE" w:rsidRPr="00630EFC">
        <w:rPr>
          <w:rFonts w:ascii="Times New Roman" w:hAnsi="Times New Roman" w:cs="Times New Roman"/>
          <w:sz w:val="24"/>
          <w:szCs w:val="24"/>
        </w:rPr>
        <w:t>Upon</w:t>
      </w:r>
      <w:r w:rsidR="006E566C" w:rsidRPr="00630EFC">
        <w:rPr>
          <w:rFonts w:ascii="Times New Roman" w:hAnsi="Times New Roman" w:cs="Times New Roman"/>
          <w:sz w:val="24"/>
          <w:szCs w:val="24"/>
        </w:rPr>
        <w:t xml:space="preserve"> a careful </w:t>
      </w:r>
      <w:r w:rsidR="00B07FB9" w:rsidRPr="00630EFC">
        <w:rPr>
          <w:rFonts w:ascii="Times New Roman" w:hAnsi="Times New Roman" w:cs="Times New Roman"/>
          <w:sz w:val="24"/>
          <w:szCs w:val="24"/>
        </w:rPr>
        <w:t>analysis</w:t>
      </w:r>
      <w:r w:rsidR="006E566C" w:rsidRPr="00630EFC">
        <w:rPr>
          <w:rFonts w:ascii="Times New Roman" w:hAnsi="Times New Roman" w:cs="Times New Roman"/>
          <w:sz w:val="24"/>
          <w:szCs w:val="24"/>
        </w:rPr>
        <w:t xml:space="preserve"> of the papers filed of record and hearing submissions, I am persuade</w:t>
      </w:r>
      <w:r w:rsidR="000810D3" w:rsidRPr="00630EFC">
        <w:rPr>
          <w:rFonts w:ascii="Times New Roman" w:hAnsi="Times New Roman" w:cs="Times New Roman"/>
          <w:sz w:val="24"/>
          <w:szCs w:val="24"/>
        </w:rPr>
        <w:t>d</w:t>
      </w:r>
      <w:r w:rsidR="006E566C" w:rsidRPr="00630EFC">
        <w:rPr>
          <w:rFonts w:ascii="Times New Roman" w:hAnsi="Times New Roman" w:cs="Times New Roman"/>
          <w:sz w:val="24"/>
          <w:szCs w:val="24"/>
        </w:rPr>
        <w:t xml:space="preserve"> to agree </w:t>
      </w:r>
      <w:r w:rsidR="00B07FB9" w:rsidRPr="00630EFC">
        <w:rPr>
          <w:rFonts w:ascii="Times New Roman" w:hAnsi="Times New Roman" w:cs="Times New Roman"/>
          <w:sz w:val="24"/>
          <w:szCs w:val="24"/>
        </w:rPr>
        <w:t>that</w:t>
      </w:r>
      <w:r w:rsidR="006E566C" w:rsidRPr="00630EFC">
        <w:rPr>
          <w:rFonts w:ascii="Times New Roman" w:hAnsi="Times New Roman" w:cs="Times New Roman"/>
          <w:sz w:val="24"/>
          <w:szCs w:val="24"/>
        </w:rPr>
        <w:t xml:space="preserve"> the </w:t>
      </w:r>
      <w:r w:rsidR="00B07FB9" w:rsidRPr="00630EFC">
        <w:rPr>
          <w:rFonts w:ascii="Times New Roman" w:hAnsi="Times New Roman" w:cs="Times New Roman"/>
          <w:sz w:val="24"/>
          <w:szCs w:val="24"/>
        </w:rPr>
        <w:t>interpretation</w:t>
      </w:r>
      <w:r w:rsidR="006E566C" w:rsidRPr="00630EFC">
        <w:rPr>
          <w:rFonts w:ascii="Times New Roman" w:hAnsi="Times New Roman" w:cs="Times New Roman"/>
          <w:sz w:val="24"/>
          <w:szCs w:val="24"/>
        </w:rPr>
        <w:t xml:space="preserve"> </w:t>
      </w:r>
      <w:r w:rsidR="00B07FB9" w:rsidRPr="00630EFC">
        <w:rPr>
          <w:rFonts w:ascii="Times New Roman" w:hAnsi="Times New Roman" w:cs="Times New Roman"/>
          <w:sz w:val="24"/>
          <w:szCs w:val="24"/>
        </w:rPr>
        <w:t>proffered</w:t>
      </w:r>
      <w:r w:rsidR="006E566C" w:rsidRPr="00630EFC">
        <w:rPr>
          <w:rFonts w:ascii="Times New Roman" w:hAnsi="Times New Roman" w:cs="Times New Roman"/>
          <w:sz w:val="24"/>
          <w:szCs w:val="24"/>
        </w:rPr>
        <w:t xml:space="preserve"> by </w:t>
      </w:r>
      <w:r>
        <w:rPr>
          <w:rFonts w:ascii="Times New Roman" w:hAnsi="Times New Roman" w:cs="Times New Roman"/>
          <w:sz w:val="24"/>
          <w:szCs w:val="24"/>
        </w:rPr>
        <w:t xml:space="preserve">the </w:t>
      </w:r>
      <w:r w:rsidR="006E566C" w:rsidRPr="00630EFC">
        <w:rPr>
          <w:rFonts w:ascii="Times New Roman" w:hAnsi="Times New Roman" w:cs="Times New Roman"/>
          <w:sz w:val="24"/>
          <w:szCs w:val="24"/>
        </w:rPr>
        <w:t xml:space="preserve">applicants </w:t>
      </w:r>
      <w:r w:rsidR="00B07FB9" w:rsidRPr="00630EFC">
        <w:rPr>
          <w:rFonts w:ascii="Times New Roman" w:hAnsi="Times New Roman" w:cs="Times New Roman"/>
          <w:sz w:val="24"/>
          <w:szCs w:val="24"/>
        </w:rPr>
        <w:t>that</w:t>
      </w:r>
      <w:r w:rsidR="006E566C" w:rsidRPr="00630EFC">
        <w:rPr>
          <w:rFonts w:ascii="Times New Roman" w:hAnsi="Times New Roman" w:cs="Times New Roman"/>
          <w:sz w:val="24"/>
          <w:szCs w:val="24"/>
        </w:rPr>
        <w:t xml:space="preserve"> its obligation to pay would only arise </w:t>
      </w:r>
      <w:r w:rsidR="00B07FB9" w:rsidRPr="00630EFC">
        <w:rPr>
          <w:rFonts w:ascii="Times New Roman" w:hAnsi="Times New Roman" w:cs="Times New Roman"/>
          <w:sz w:val="24"/>
          <w:szCs w:val="24"/>
        </w:rPr>
        <w:t>after</w:t>
      </w:r>
      <w:r w:rsidR="006E566C" w:rsidRPr="00630EFC">
        <w:rPr>
          <w:rFonts w:ascii="Times New Roman" w:hAnsi="Times New Roman" w:cs="Times New Roman"/>
          <w:sz w:val="24"/>
          <w:szCs w:val="24"/>
        </w:rPr>
        <w:t xml:space="preserve"> the completion of the project is not correct. </w:t>
      </w:r>
    </w:p>
    <w:p w:rsidR="006E566C"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566C" w:rsidRPr="00630EFC">
        <w:rPr>
          <w:rFonts w:ascii="Times New Roman" w:hAnsi="Times New Roman" w:cs="Times New Roman"/>
          <w:sz w:val="24"/>
          <w:szCs w:val="24"/>
        </w:rPr>
        <w:t xml:space="preserve">I am of the view that in as </w:t>
      </w:r>
      <w:r w:rsidR="000810D3" w:rsidRPr="00630EFC">
        <w:rPr>
          <w:rFonts w:ascii="Times New Roman" w:hAnsi="Times New Roman" w:cs="Times New Roman"/>
          <w:sz w:val="24"/>
          <w:szCs w:val="24"/>
        </w:rPr>
        <w:t>far as</w:t>
      </w:r>
      <w:r w:rsidR="006E566C" w:rsidRPr="00630EFC">
        <w:rPr>
          <w:rFonts w:ascii="Times New Roman" w:hAnsi="Times New Roman" w:cs="Times New Roman"/>
          <w:sz w:val="24"/>
          <w:szCs w:val="24"/>
        </w:rPr>
        <w:t xml:space="preserve"> the objective of the agreement was</w:t>
      </w:r>
      <w:r w:rsidR="001D4960" w:rsidRPr="00630EFC">
        <w:rPr>
          <w:rFonts w:ascii="Times New Roman" w:hAnsi="Times New Roman" w:cs="Times New Roman"/>
          <w:sz w:val="24"/>
          <w:szCs w:val="24"/>
        </w:rPr>
        <w:t xml:space="preserve"> clear</w:t>
      </w:r>
      <w:r w:rsidR="00965EB3">
        <w:rPr>
          <w:rFonts w:ascii="Times New Roman" w:hAnsi="Times New Roman" w:cs="Times New Roman"/>
          <w:sz w:val="24"/>
          <w:szCs w:val="24"/>
        </w:rPr>
        <w:t>,</w:t>
      </w:r>
      <w:r w:rsidR="006E566C" w:rsidRPr="00630EFC">
        <w:rPr>
          <w:rFonts w:ascii="Times New Roman" w:hAnsi="Times New Roman" w:cs="Times New Roman"/>
          <w:sz w:val="24"/>
          <w:szCs w:val="24"/>
        </w:rPr>
        <w:t xml:space="preserve"> and that each party to the tripar</w:t>
      </w:r>
      <w:r w:rsidR="00B07FB9" w:rsidRPr="00630EFC">
        <w:rPr>
          <w:rFonts w:ascii="Times New Roman" w:hAnsi="Times New Roman" w:cs="Times New Roman"/>
          <w:sz w:val="24"/>
          <w:szCs w:val="24"/>
        </w:rPr>
        <w:t>tite agreement was given its role</w:t>
      </w:r>
      <w:r w:rsidR="006E566C" w:rsidRPr="00630EFC">
        <w:rPr>
          <w:rFonts w:ascii="Times New Roman" w:hAnsi="Times New Roman" w:cs="Times New Roman"/>
          <w:sz w:val="24"/>
          <w:szCs w:val="24"/>
        </w:rPr>
        <w:t xml:space="preserve"> to play, each </w:t>
      </w:r>
      <w:r w:rsidR="00965EB3">
        <w:rPr>
          <w:rFonts w:ascii="Times New Roman" w:hAnsi="Times New Roman" w:cs="Times New Roman"/>
          <w:sz w:val="24"/>
          <w:szCs w:val="24"/>
        </w:rPr>
        <w:t xml:space="preserve">party </w:t>
      </w:r>
      <w:r w:rsidR="006E566C" w:rsidRPr="00630EFC">
        <w:rPr>
          <w:rFonts w:ascii="Times New Roman" w:hAnsi="Times New Roman" w:cs="Times New Roman"/>
          <w:sz w:val="24"/>
          <w:szCs w:val="24"/>
        </w:rPr>
        <w:t xml:space="preserve">was expected to play that role during the </w:t>
      </w:r>
      <w:r w:rsidR="00B07FB9" w:rsidRPr="00630EFC">
        <w:rPr>
          <w:rFonts w:ascii="Times New Roman" w:hAnsi="Times New Roman" w:cs="Times New Roman"/>
          <w:sz w:val="24"/>
          <w:szCs w:val="24"/>
        </w:rPr>
        <w:t>currency</w:t>
      </w:r>
      <w:r w:rsidR="00965EB3">
        <w:rPr>
          <w:rFonts w:ascii="Times New Roman" w:hAnsi="Times New Roman" w:cs="Times New Roman"/>
          <w:sz w:val="24"/>
          <w:szCs w:val="24"/>
        </w:rPr>
        <w:t xml:space="preserve"> of the agreement. It was</w:t>
      </w:r>
      <w:r w:rsidR="006E566C" w:rsidRPr="00630EFC">
        <w:rPr>
          <w:rFonts w:ascii="Times New Roman" w:hAnsi="Times New Roman" w:cs="Times New Roman"/>
          <w:sz w:val="24"/>
          <w:szCs w:val="24"/>
        </w:rPr>
        <w:t xml:space="preserve"> in this light that upon signing the </w:t>
      </w:r>
      <w:r w:rsidR="004F0D5C" w:rsidRPr="00630EFC">
        <w:rPr>
          <w:rFonts w:ascii="Times New Roman" w:hAnsi="Times New Roman" w:cs="Times New Roman"/>
          <w:sz w:val="24"/>
          <w:szCs w:val="24"/>
        </w:rPr>
        <w:t>agreement the</w:t>
      </w:r>
      <w:r w:rsidR="001D4960" w:rsidRPr="00630EFC">
        <w:rPr>
          <w:rFonts w:ascii="Times New Roman" w:hAnsi="Times New Roman" w:cs="Times New Roman"/>
          <w:sz w:val="24"/>
          <w:szCs w:val="24"/>
        </w:rPr>
        <w:t xml:space="preserve"> </w:t>
      </w:r>
      <w:r>
        <w:rPr>
          <w:rFonts w:ascii="Times New Roman" w:hAnsi="Times New Roman" w:cs="Times New Roman"/>
          <w:sz w:val="24"/>
          <w:szCs w:val="24"/>
        </w:rPr>
        <w:t xml:space="preserve">second </w:t>
      </w:r>
      <w:r w:rsidR="006E566C" w:rsidRPr="00630EFC">
        <w:rPr>
          <w:rFonts w:ascii="Times New Roman" w:hAnsi="Times New Roman" w:cs="Times New Roman"/>
          <w:sz w:val="24"/>
          <w:szCs w:val="24"/>
        </w:rPr>
        <w:t>respondent provide</w:t>
      </w:r>
      <w:r w:rsidR="000810D3" w:rsidRPr="00630EFC">
        <w:rPr>
          <w:rFonts w:ascii="Times New Roman" w:hAnsi="Times New Roman" w:cs="Times New Roman"/>
          <w:sz w:val="24"/>
          <w:szCs w:val="24"/>
        </w:rPr>
        <w:t>d</w:t>
      </w:r>
      <w:r w:rsidR="006E566C" w:rsidRPr="00630EFC">
        <w:rPr>
          <w:rFonts w:ascii="Times New Roman" w:hAnsi="Times New Roman" w:cs="Times New Roman"/>
          <w:sz w:val="24"/>
          <w:szCs w:val="24"/>
        </w:rPr>
        <w:t xml:space="preserve"> the stands as security envisaged under</w:t>
      </w:r>
      <w:r w:rsidR="004F0D5C" w:rsidRPr="00630EFC">
        <w:rPr>
          <w:rFonts w:ascii="Times New Roman" w:hAnsi="Times New Roman" w:cs="Times New Roman"/>
          <w:sz w:val="24"/>
          <w:szCs w:val="24"/>
        </w:rPr>
        <w:t xml:space="preserve"> clause 2.3 of</w:t>
      </w:r>
      <w:r w:rsidR="006E566C" w:rsidRPr="00630EFC">
        <w:rPr>
          <w:rFonts w:ascii="Times New Roman" w:hAnsi="Times New Roman" w:cs="Times New Roman"/>
          <w:sz w:val="24"/>
          <w:szCs w:val="24"/>
        </w:rPr>
        <w:t xml:space="preserve"> the agreement. The </w:t>
      </w:r>
      <w:r>
        <w:rPr>
          <w:rFonts w:ascii="Times New Roman" w:hAnsi="Times New Roman" w:cs="Times New Roman"/>
          <w:sz w:val="24"/>
          <w:szCs w:val="24"/>
        </w:rPr>
        <w:t xml:space="preserve">first </w:t>
      </w:r>
      <w:r w:rsidR="006E566C" w:rsidRPr="00630EFC">
        <w:rPr>
          <w:rFonts w:ascii="Times New Roman" w:hAnsi="Times New Roman" w:cs="Times New Roman"/>
          <w:sz w:val="24"/>
          <w:szCs w:val="24"/>
        </w:rPr>
        <w:t xml:space="preserve">respondent set upon </w:t>
      </w:r>
      <w:r w:rsidR="007C0EAF" w:rsidRPr="00630EFC">
        <w:rPr>
          <w:rFonts w:ascii="Times New Roman" w:hAnsi="Times New Roman" w:cs="Times New Roman"/>
          <w:sz w:val="24"/>
          <w:szCs w:val="24"/>
        </w:rPr>
        <w:t xml:space="preserve">doing its task. The applicant on the other hand decided not to </w:t>
      </w:r>
      <w:r w:rsidR="00965EB3">
        <w:rPr>
          <w:rFonts w:ascii="Times New Roman" w:hAnsi="Times New Roman" w:cs="Times New Roman"/>
          <w:sz w:val="24"/>
          <w:szCs w:val="24"/>
        </w:rPr>
        <w:t xml:space="preserve">pay </w:t>
      </w:r>
      <w:r w:rsidR="007C0EAF" w:rsidRPr="00630EFC">
        <w:rPr>
          <w:rFonts w:ascii="Times New Roman" w:hAnsi="Times New Roman" w:cs="Times New Roman"/>
          <w:sz w:val="24"/>
          <w:szCs w:val="24"/>
        </w:rPr>
        <w:t xml:space="preserve">and to instead </w:t>
      </w:r>
      <w:r w:rsidR="00B07FB9" w:rsidRPr="00630EFC">
        <w:rPr>
          <w:rFonts w:ascii="Times New Roman" w:hAnsi="Times New Roman" w:cs="Times New Roman"/>
          <w:sz w:val="24"/>
          <w:szCs w:val="24"/>
        </w:rPr>
        <w:t>wait</w:t>
      </w:r>
      <w:r w:rsidR="007C0EAF" w:rsidRPr="00630EFC">
        <w:rPr>
          <w:rFonts w:ascii="Times New Roman" w:hAnsi="Times New Roman" w:cs="Times New Roman"/>
          <w:sz w:val="24"/>
          <w:szCs w:val="24"/>
        </w:rPr>
        <w:t xml:space="preserve"> for other parties to complete </w:t>
      </w:r>
      <w:r w:rsidR="00B07FB9" w:rsidRPr="00630EFC">
        <w:rPr>
          <w:rFonts w:ascii="Times New Roman" w:hAnsi="Times New Roman" w:cs="Times New Roman"/>
          <w:sz w:val="24"/>
          <w:szCs w:val="24"/>
        </w:rPr>
        <w:t>their</w:t>
      </w:r>
      <w:r w:rsidR="000810D3" w:rsidRPr="00630EFC">
        <w:rPr>
          <w:rFonts w:ascii="Times New Roman" w:hAnsi="Times New Roman" w:cs="Times New Roman"/>
          <w:sz w:val="24"/>
          <w:szCs w:val="24"/>
        </w:rPr>
        <w:t xml:space="preserve"> role</w:t>
      </w:r>
      <w:r w:rsidR="007C0EAF" w:rsidRPr="00630EFC">
        <w:rPr>
          <w:rFonts w:ascii="Times New Roman" w:hAnsi="Times New Roman" w:cs="Times New Roman"/>
          <w:sz w:val="24"/>
          <w:szCs w:val="24"/>
        </w:rPr>
        <w:t>s.</w:t>
      </w:r>
    </w:p>
    <w:p w:rsidR="007C0EAF"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0EAF" w:rsidRPr="00630EFC">
        <w:rPr>
          <w:rFonts w:ascii="Times New Roman" w:hAnsi="Times New Roman" w:cs="Times New Roman"/>
          <w:sz w:val="24"/>
          <w:szCs w:val="24"/>
        </w:rPr>
        <w:t>In interpreting agreement</w:t>
      </w:r>
      <w:r w:rsidR="00965EB3">
        <w:rPr>
          <w:rFonts w:ascii="Times New Roman" w:hAnsi="Times New Roman" w:cs="Times New Roman"/>
          <w:sz w:val="24"/>
          <w:szCs w:val="24"/>
        </w:rPr>
        <w:t>s</w:t>
      </w:r>
      <w:r w:rsidR="007C0EAF" w:rsidRPr="00630EFC">
        <w:rPr>
          <w:rFonts w:ascii="Times New Roman" w:hAnsi="Times New Roman" w:cs="Times New Roman"/>
          <w:sz w:val="24"/>
          <w:szCs w:val="24"/>
        </w:rPr>
        <w:t xml:space="preserve"> the context is important to ascertain the intention of the parties. In </w:t>
      </w:r>
      <w:proofErr w:type="spellStart"/>
      <w:r w:rsidR="007C0EAF" w:rsidRPr="00396242">
        <w:rPr>
          <w:rFonts w:ascii="Times New Roman" w:hAnsi="Times New Roman" w:cs="Times New Roman"/>
          <w:i/>
          <w:sz w:val="24"/>
          <w:szCs w:val="24"/>
        </w:rPr>
        <w:t>casu</w:t>
      </w:r>
      <w:proofErr w:type="spellEnd"/>
      <w:r w:rsidR="007C0EAF" w:rsidRPr="00630EFC">
        <w:rPr>
          <w:rFonts w:ascii="Times New Roman" w:hAnsi="Times New Roman" w:cs="Times New Roman"/>
          <w:sz w:val="24"/>
          <w:szCs w:val="24"/>
        </w:rPr>
        <w:t xml:space="preserve"> the nature of the agreement according to the applicant was to enable </w:t>
      </w:r>
      <w:r w:rsidR="000073CB">
        <w:rPr>
          <w:rFonts w:ascii="Times New Roman" w:hAnsi="Times New Roman" w:cs="Times New Roman"/>
          <w:sz w:val="24"/>
          <w:szCs w:val="24"/>
        </w:rPr>
        <w:t xml:space="preserve">the </w:t>
      </w:r>
      <w:r w:rsidR="007C0EAF" w:rsidRPr="00630EFC">
        <w:rPr>
          <w:rFonts w:ascii="Times New Roman" w:hAnsi="Times New Roman" w:cs="Times New Roman"/>
          <w:sz w:val="24"/>
          <w:szCs w:val="24"/>
        </w:rPr>
        <w:t xml:space="preserve">applicant’s members who are not well </w:t>
      </w:r>
      <w:r w:rsidR="000810D3" w:rsidRPr="00630EFC">
        <w:rPr>
          <w:rFonts w:ascii="Times New Roman" w:hAnsi="Times New Roman" w:cs="Times New Roman"/>
          <w:sz w:val="24"/>
          <w:szCs w:val="24"/>
        </w:rPr>
        <w:t>resourced</w:t>
      </w:r>
      <w:r w:rsidR="007C0EAF" w:rsidRPr="00630EFC">
        <w:rPr>
          <w:rFonts w:ascii="Times New Roman" w:hAnsi="Times New Roman" w:cs="Times New Roman"/>
          <w:sz w:val="24"/>
          <w:szCs w:val="24"/>
        </w:rPr>
        <w:t xml:space="preserve"> to have shelter on a payment sch</w:t>
      </w:r>
      <w:r w:rsidR="000810D3" w:rsidRPr="00630EFC">
        <w:rPr>
          <w:rFonts w:ascii="Times New Roman" w:hAnsi="Times New Roman" w:cs="Times New Roman"/>
          <w:sz w:val="24"/>
          <w:szCs w:val="24"/>
        </w:rPr>
        <w:t xml:space="preserve">eme that </w:t>
      </w:r>
      <w:r w:rsidR="000810D3" w:rsidRPr="00630EFC">
        <w:rPr>
          <w:rFonts w:ascii="Times New Roman" w:hAnsi="Times New Roman" w:cs="Times New Roman"/>
          <w:sz w:val="24"/>
          <w:szCs w:val="24"/>
        </w:rPr>
        <w:lastRenderedPageBreak/>
        <w:t>suited their pocket.</w:t>
      </w:r>
      <w:r w:rsidR="007C0EAF" w:rsidRPr="00630EFC">
        <w:rPr>
          <w:rFonts w:ascii="Times New Roman" w:hAnsi="Times New Roman" w:cs="Times New Roman"/>
          <w:sz w:val="24"/>
          <w:szCs w:val="24"/>
        </w:rPr>
        <w:t xml:space="preserve"> </w:t>
      </w:r>
      <w:r w:rsidR="000810D3" w:rsidRPr="00630EFC">
        <w:rPr>
          <w:rFonts w:ascii="Times New Roman" w:hAnsi="Times New Roman" w:cs="Times New Roman"/>
          <w:sz w:val="24"/>
          <w:szCs w:val="24"/>
        </w:rPr>
        <w:t>It</w:t>
      </w:r>
      <w:r w:rsidR="007C0EAF" w:rsidRPr="00630EFC">
        <w:rPr>
          <w:rFonts w:ascii="Times New Roman" w:hAnsi="Times New Roman" w:cs="Times New Roman"/>
          <w:sz w:val="24"/>
          <w:szCs w:val="24"/>
        </w:rPr>
        <w:t xml:space="preserve"> was with </w:t>
      </w:r>
      <w:r w:rsidR="000810D3" w:rsidRPr="00630EFC">
        <w:rPr>
          <w:rFonts w:ascii="Times New Roman" w:hAnsi="Times New Roman" w:cs="Times New Roman"/>
          <w:sz w:val="24"/>
          <w:szCs w:val="24"/>
        </w:rPr>
        <w:t>that</w:t>
      </w:r>
      <w:r w:rsidR="007C0EAF" w:rsidRPr="00630EFC">
        <w:rPr>
          <w:rFonts w:ascii="Times New Roman" w:hAnsi="Times New Roman" w:cs="Times New Roman"/>
          <w:sz w:val="24"/>
          <w:szCs w:val="24"/>
        </w:rPr>
        <w:t xml:space="preserve"> in mind </w:t>
      </w:r>
      <w:r w:rsidR="000810D3" w:rsidRPr="00630EFC">
        <w:rPr>
          <w:rFonts w:ascii="Times New Roman" w:hAnsi="Times New Roman" w:cs="Times New Roman"/>
          <w:sz w:val="24"/>
          <w:szCs w:val="24"/>
        </w:rPr>
        <w:t>that</w:t>
      </w:r>
      <w:r w:rsidR="007C0EAF" w:rsidRPr="00630EFC">
        <w:rPr>
          <w:rFonts w:ascii="Times New Roman" w:hAnsi="Times New Roman" w:cs="Times New Roman"/>
          <w:sz w:val="24"/>
          <w:szCs w:val="24"/>
        </w:rPr>
        <w:t xml:space="preserve"> the</w:t>
      </w:r>
      <w:r w:rsidR="000810D3" w:rsidRPr="00630EFC">
        <w:rPr>
          <w:rFonts w:ascii="Times New Roman" w:hAnsi="Times New Roman" w:cs="Times New Roman"/>
          <w:sz w:val="24"/>
          <w:szCs w:val="24"/>
        </w:rPr>
        <w:t xml:space="preserve"> initial</w:t>
      </w:r>
      <w:r w:rsidR="007C0EAF" w:rsidRPr="00630EFC">
        <w:rPr>
          <w:rFonts w:ascii="Times New Roman" w:hAnsi="Times New Roman" w:cs="Times New Roman"/>
          <w:sz w:val="24"/>
          <w:szCs w:val="24"/>
        </w:rPr>
        <w:t xml:space="preserve"> payments were being made to </w:t>
      </w:r>
      <w:r w:rsidR="001D4960" w:rsidRPr="00630EFC">
        <w:rPr>
          <w:rFonts w:ascii="Times New Roman" w:hAnsi="Times New Roman" w:cs="Times New Roman"/>
          <w:sz w:val="24"/>
          <w:szCs w:val="24"/>
        </w:rPr>
        <w:t xml:space="preserve">the </w:t>
      </w:r>
      <w:r>
        <w:rPr>
          <w:rFonts w:ascii="Times New Roman" w:hAnsi="Times New Roman" w:cs="Times New Roman"/>
          <w:sz w:val="24"/>
          <w:szCs w:val="24"/>
        </w:rPr>
        <w:t>second</w:t>
      </w:r>
      <w:r w:rsidR="007C0EAF" w:rsidRPr="00630EFC">
        <w:rPr>
          <w:rFonts w:ascii="Times New Roman" w:hAnsi="Times New Roman" w:cs="Times New Roman"/>
          <w:sz w:val="24"/>
          <w:szCs w:val="24"/>
        </w:rPr>
        <w:t xml:space="preserve"> respondent. When that </w:t>
      </w:r>
      <w:r w:rsidR="000810D3" w:rsidRPr="00630EFC">
        <w:rPr>
          <w:rFonts w:ascii="Times New Roman" w:hAnsi="Times New Roman" w:cs="Times New Roman"/>
          <w:sz w:val="24"/>
          <w:szCs w:val="24"/>
        </w:rPr>
        <w:t>failed,</w:t>
      </w:r>
      <w:r w:rsidR="007C0EAF" w:rsidRPr="00630EFC">
        <w:rPr>
          <w:rFonts w:ascii="Times New Roman" w:hAnsi="Times New Roman" w:cs="Times New Roman"/>
          <w:sz w:val="24"/>
          <w:szCs w:val="24"/>
        </w:rPr>
        <w:t xml:space="preserve"> a tripartite agreement now involving </w:t>
      </w:r>
      <w:r>
        <w:rPr>
          <w:rFonts w:ascii="Times New Roman" w:hAnsi="Times New Roman" w:cs="Times New Roman"/>
          <w:sz w:val="24"/>
          <w:szCs w:val="24"/>
        </w:rPr>
        <w:t>the respondent</w:t>
      </w:r>
      <w:r w:rsidR="004F0D5C" w:rsidRPr="00630EFC">
        <w:rPr>
          <w:rFonts w:ascii="Times New Roman" w:hAnsi="Times New Roman" w:cs="Times New Roman"/>
          <w:sz w:val="24"/>
          <w:szCs w:val="24"/>
        </w:rPr>
        <w:t xml:space="preserve"> was entered into whereby the </w:t>
      </w:r>
      <w:r>
        <w:rPr>
          <w:rFonts w:ascii="Times New Roman" w:hAnsi="Times New Roman" w:cs="Times New Roman"/>
          <w:sz w:val="24"/>
          <w:szCs w:val="24"/>
        </w:rPr>
        <w:t>first</w:t>
      </w:r>
      <w:r w:rsidR="004F0D5C" w:rsidRPr="00630EFC">
        <w:rPr>
          <w:rFonts w:ascii="Times New Roman" w:hAnsi="Times New Roman" w:cs="Times New Roman"/>
          <w:sz w:val="24"/>
          <w:szCs w:val="24"/>
        </w:rPr>
        <w:t xml:space="preserve"> respondent was to develop the area </w:t>
      </w:r>
      <w:r w:rsidR="00CA34E3" w:rsidRPr="00630EFC">
        <w:rPr>
          <w:rFonts w:ascii="Times New Roman" w:hAnsi="Times New Roman" w:cs="Times New Roman"/>
          <w:sz w:val="24"/>
          <w:szCs w:val="24"/>
        </w:rPr>
        <w:t xml:space="preserve">at </w:t>
      </w:r>
      <w:r w:rsidR="00965EB3">
        <w:rPr>
          <w:rFonts w:ascii="Times New Roman" w:hAnsi="Times New Roman" w:cs="Times New Roman"/>
          <w:sz w:val="24"/>
          <w:szCs w:val="24"/>
        </w:rPr>
        <w:t xml:space="preserve">a </w:t>
      </w:r>
      <w:r w:rsidR="00965EB3" w:rsidRPr="00630EFC">
        <w:rPr>
          <w:rFonts w:ascii="Times New Roman" w:hAnsi="Times New Roman" w:cs="Times New Roman"/>
          <w:sz w:val="24"/>
          <w:szCs w:val="24"/>
        </w:rPr>
        <w:t>subsidized</w:t>
      </w:r>
      <w:r w:rsidR="004F0D5C" w:rsidRPr="00630EFC">
        <w:rPr>
          <w:rFonts w:ascii="Times New Roman" w:hAnsi="Times New Roman" w:cs="Times New Roman"/>
          <w:sz w:val="24"/>
          <w:szCs w:val="24"/>
        </w:rPr>
        <w:t xml:space="preserve"> cost to the beneficiaries.</w:t>
      </w:r>
    </w:p>
    <w:p w:rsidR="004F0D5C"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0D5C" w:rsidRPr="00630EFC">
        <w:rPr>
          <w:rFonts w:ascii="Times New Roman" w:hAnsi="Times New Roman" w:cs="Times New Roman"/>
          <w:sz w:val="24"/>
          <w:szCs w:val="24"/>
        </w:rPr>
        <w:t xml:space="preserve">It is indeed true </w:t>
      </w:r>
      <w:r w:rsidR="00CA34E3" w:rsidRPr="00630EFC">
        <w:rPr>
          <w:rFonts w:ascii="Times New Roman" w:hAnsi="Times New Roman" w:cs="Times New Roman"/>
          <w:sz w:val="24"/>
          <w:szCs w:val="24"/>
        </w:rPr>
        <w:t>that</w:t>
      </w:r>
      <w:r w:rsidR="004F0D5C" w:rsidRPr="00630EFC">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004F0D5C" w:rsidRPr="00630EFC">
        <w:rPr>
          <w:rFonts w:ascii="Times New Roman" w:hAnsi="Times New Roman" w:cs="Times New Roman"/>
          <w:sz w:val="24"/>
          <w:szCs w:val="24"/>
        </w:rPr>
        <w:t xml:space="preserve">respondent was to also raise </w:t>
      </w:r>
      <w:r w:rsidR="00CA34E3" w:rsidRPr="00630EFC">
        <w:rPr>
          <w:rFonts w:ascii="Times New Roman" w:hAnsi="Times New Roman" w:cs="Times New Roman"/>
          <w:sz w:val="24"/>
          <w:szCs w:val="24"/>
        </w:rPr>
        <w:t>money</w:t>
      </w:r>
      <w:r w:rsidR="004F0D5C" w:rsidRPr="00630EFC">
        <w:rPr>
          <w:rFonts w:ascii="Times New Roman" w:hAnsi="Times New Roman" w:cs="Times New Roman"/>
          <w:sz w:val="24"/>
          <w:szCs w:val="24"/>
        </w:rPr>
        <w:t xml:space="preserve"> from its </w:t>
      </w:r>
      <w:r w:rsidR="00CA34E3" w:rsidRPr="00630EFC">
        <w:rPr>
          <w:rFonts w:ascii="Times New Roman" w:hAnsi="Times New Roman" w:cs="Times New Roman"/>
          <w:sz w:val="24"/>
          <w:szCs w:val="24"/>
        </w:rPr>
        <w:t>financiers</w:t>
      </w:r>
      <w:r w:rsidR="004F0D5C" w:rsidRPr="00630EFC">
        <w:rPr>
          <w:rFonts w:ascii="Times New Roman" w:hAnsi="Times New Roman" w:cs="Times New Roman"/>
          <w:sz w:val="24"/>
          <w:szCs w:val="24"/>
        </w:rPr>
        <w:t xml:space="preserve"> but </w:t>
      </w:r>
      <w:r w:rsidR="00CA34E3" w:rsidRPr="00630EFC">
        <w:rPr>
          <w:rFonts w:ascii="Times New Roman" w:hAnsi="Times New Roman" w:cs="Times New Roman"/>
          <w:sz w:val="24"/>
          <w:szCs w:val="24"/>
        </w:rPr>
        <w:t>that</w:t>
      </w:r>
      <w:r w:rsidR="004F0D5C" w:rsidRPr="00630EFC">
        <w:rPr>
          <w:rFonts w:ascii="Times New Roman" w:hAnsi="Times New Roman" w:cs="Times New Roman"/>
          <w:sz w:val="24"/>
          <w:szCs w:val="24"/>
        </w:rPr>
        <w:t xml:space="preserve"> did </w:t>
      </w:r>
      <w:r w:rsidR="00CA34E3" w:rsidRPr="00630EFC">
        <w:rPr>
          <w:rFonts w:ascii="Times New Roman" w:hAnsi="Times New Roman" w:cs="Times New Roman"/>
          <w:sz w:val="24"/>
          <w:szCs w:val="24"/>
        </w:rPr>
        <w:t>not</w:t>
      </w:r>
      <w:r w:rsidR="004F0D5C" w:rsidRPr="00630EFC">
        <w:rPr>
          <w:rFonts w:ascii="Times New Roman" w:hAnsi="Times New Roman" w:cs="Times New Roman"/>
          <w:sz w:val="24"/>
          <w:szCs w:val="24"/>
        </w:rPr>
        <w:t xml:space="preserve"> absolve the beneficiaries from paying the </w:t>
      </w:r>
      <w:proofErr w:type="spellStart"/>
      <w:r w:rsidR="00CA34E3" w:rsidRPr="00630EFC">
        <w:rPr>
          <w:rFonts w:ascii="Times New Roman" w:hAnsi="Times New Roman" w:cs="Times New Roman"/>
          <w:sz w:val="24"/>
          <w:szCs w:val="24"/>
        </w:rPr>
        <w:t>subsidised</w:t>
      </w:r>
      <w:proofErr w:type="spellEnd"/>
      <w:r w:rsidR="004F0D5C" w:rsidRPr="00630EFC">
        <w:rPr>
          <w:rFonts w:ascii="Times New Roman" w:hAnsi="Times New Roman" w:cs="Times New Roman"/>
          <w:sz w:val="24"/>
          <w:szCs w:val="24"/>
        </w:rPr>
        <w:t xml:space="preserve"> costs. </w:t>
      </w:r>
      <w:r w:rsidR="00CA34E3" w:rsidRPr="00630EFC">
        <w:rPr>
          <w:rFonts w:ascii="Times New Roman" w:hAnsi="Times New Roman" w:cs="Times New Roman"/>
          <w:sz w:val="24"/>
          <w:szCs w:val="24"/>
        </w:rPr>
        <w:t>The</w:t>
      </w:r>
      <w:r w:rsidR="004F0D5C" w:rsidRPr="00630EFC">
        <w:rPr>
          <w:rFonts w:ascii="Times New Roman" w:hAnsi="Times New Roman" w:cs="Times New Roman"/>
          <w:sz w:val="24"/>
          <w:szCs w:val="24"/>
        </w:rPr>
        <w:t xml:space="preserve"> purpose of such finance was to enable the </w:t>
      </w:r>
      <w:r>
        <w:rPr>
          <w:rFonts w:ascii="Times New Roman" w:hAnsi="Times New Roman" w:cs="Times New Roman"/>
          <w:sz w:val="24"/>
          <w:szCs w:val="24"/>
        </w:rPr>
        <w:t>first</w:t>
      </w:r>
      <w:r w:rsidR="004F0D5C" w:rsidRPr="00630EFC">
        <w:rPr>
          <w:rFonts w:ascii="Times New Roman" w:hAnsi="Times New Roman" w:cs="Times New Roman"/>
          <w:sz w:val="24"/>
          <w:szCs w:val="24"/>
        </w:rPr>
        <w:t xml:space="preserve"> respondent to </w:t>
      </w:r>
      <w:r w:rsidR="00965EB3" w:rsidRPr="00630EFC">
        <w:rPr>
          <w:rFonts w:ascii="Times New Roman" w:hAnsi="Times New Roman" w:cs="Times New Roman"/>
          <w:sz w:val="24"/>
          <w:szCs w:val="24"/>
        </w:rPr>
        <w:t>subsidize</w:t>
      </w:r>
      <w:r w:rsidR="004F0D5C" w:rsidRPr="00630EFC">
        <w:rPr>
          <w:rFonts w:ascii="Times New Roman" w:hAnsi="Times New Roman" w:cs="Times New Roman"/>
          <w:sz w:val="24"/>
          <w:szCs w:val="24"/>
        </w:rPr>
        <w:t xml:space="preserve"> the cost of the development</w:t>
      </w:r>
      <w:r w:rsidR="005B24D5" w:rsidRPr="00630EFC">
        <w:rPr>
          <w:rFonts w:ascii="Times New Roman" w:hAnsi="Times New Roman" w:cs="Times New Roman"/>
          <w:sz w:val="24"/>
          <w:szCs w:val="24"/>
        </w:rPr>
        <w:t xml:space="preserve"> and to </w:t>
      </w:r>
      <w:r w:rsidR="00CA34E3" w:rsidRPr="00630EFC">
        <w:rPr>
          <w:rFonts w:ascii="Times New Roman" w:hAnsi="Times New Roman" w:cs="Times New Roman"/>
          <w:sz w:val="24"/>
          <w:szCs w:val="24"/>
        </w:rPr>
        <w:t>ensure</w:t>
      </w:r>
      <w:r w:rsidR="005B24D5" w:rsidRPr="00630EFC">
        <w:rPr>
          <w:rFonts w:ascii="Times New Roman" w:hAnsi="Times New Roman" w:cs="Times New Roman"/>
          <w:sz w:val="24"/>
          <w:szCs w:val="24"/>
        </w:rPr>
        <w:t xml:space="preserve"> that development was not entirely </w:t>
      </w:r>
      <w:r w:rsidR="00CA34E3" w:rsidRPr="00630EFC">
        <w:rPr>
          <w:rFonts w:ascii="Times New Roman" w:hAnsi="Times New Roman" w:cs="Times New Roman"/>
          <w:sz w:val="24"/>
          <w:szCs w:val="24"/>
        </w:rPr>
        <w:t xml:space="preserve">dependent on </w:t>
      </w:r>
      <w:r w:rsidR="005B24D5" w:rsidRPr="00630EFC">
        <w:rPr>
          <w:rFonts w:ascii="Times New Roman" w:hAnsi="Times New Roman" w:cs="Times New Roman"/>
          <w:sz w:val="24"/>
          <w:szCs w:val="24"/>
        </w:rPr>
        <w:t xml:space="preserve">the funds to be paid by </w:t>
      </w:r>
      <w:r w:rsidR="00CA34E3" w:rsidRPr="00630EFC">
        <w:rPr>
          <w:rFonts w:ascii="Times New Roman" w:hAnsi="Times New Roman" w:cs="Times New Roman"/>
          <w:sz w:val="24"/>
          <w:szCs w:val="24"/>
        </w:rPr>
        <w:t>applicant’s</w:t>
      </w:r>
      <w:r w:rsidR="005B24D5" w:rsidRPr="00630EFC">
        <w:rPr>
          <w:rFonts w:ascii="Times New Roman" w:hAnsi="Times New Roman" w:cs="Times New Roman"/>
          <w:sz w:val="24"/>
          <w:szCs w:val="24"/>
        </w:rPr>
        <w:t xml:space="preserve"> me</w:t>
      </w:r>
      <w:r w:rsidR="00CA34E3" w:rsidRPr="00630EFC">
        <w:rPr>
          <w:rFonts w:ascii="Times New Roman" w:hAnsi="Times New Roman" w:cs="Times New Roman"/>
          <w:sz w:val="24"/>
          <w:szCs w:val="24"/>
        </w:rPr>
        <w:t>m</w:t>
      </w:r>
      <w:r w:rsidR="005B24D5" w:rsidRPr="00630EFC">
        <w:rPr>
          <w:rFonts w:ascii="Times New Roman" w:hAnsi="Times New Roman" w:cs="Times New Roman"/>
          <w:sz w:val="24"/>
          <w:szCs w:val="24"/>
        </w:rPr>
        <w:t xml:space="preserve">bers as </w:t>
      </w:r>
      <w:r w:rsidR="00CA34E3" w:rsidRPr="00630EFC">
        <w:rPr>
          <w:rFonts w:ascii="Times New Roman" w:hAnsi="Times New Roman" w:cs="Times New Roman"/>
          <w:sz w:val="24"/>
          <w:szCs w:val="24"/>
        </w:rPr>
        <w:t xml:space="preserve">these would not be enough </w:t>
      </w:r>
      <w:r w:rsidR="005B24D5" w:rsidRPr="00630EFC">
        <w:rPr>
          <w:rFonts w:ascii="Times New Roman" w:hAnsi="Times New Roman" w:cs="Times New Roman"/>
          <w:sz w:val="24"/>
          <w:szCs w:val="24"/>
        </w:rPr>
        <w:t>due to the subsidy.</w:t>
      </w:r>
    </w:p>
    <w:p w:rsidR="004F0D5C"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0D5C" w:rsidRPr="00630EFC">
        <w:rPr>
          <w:rFonts w:ascii="Times New Roman" w:hAnsi="Times New Roman" w:cs="Times New Roman"/>
          <w:sz w:val="24"/>
          <w:szCs w:val="24"/>
        </w:rPr>
        <w:t xml:space="preserve">The offer of </w:t>
      </w:r>
      <w:r w:rsidR="00CA34E3" w:rsidRPr="00630EFC">
        <w:rPr>
          <w:rFonts w:ascii="Times New Roman" w:hAnsi="Times New Roman" w:cs="Times New Roman"/>
          <w:sz w:val="24"/>
          <w:szCs w:val="24"/>
        </w:rPr>
        <w:t>stands</w:t>
      </w:r>
      <w:r w:rsidR="00600623" w:rsidRPr="00630EFC">
        <w:rPr>
          <w:rFonts w:ascii="Times New Roman" w:hAnsi="Times New Roman" w:cs="Times New Roman"/>
          <w:sz w:val="24"/>
          <w:szCs w:val="24"/>
        </w:rPr>
        <w:t xml:space="preserve"> as security did</w:t>
      </w:r>
      <w:r w:rsidR="004F0D5C" w:rsidRPr="00630EFC">
        <w:rPr>
          <w:rFonts w:ascii="Times New Roman" w:hAnsi="Times New Roman" w:cs="Times New Roman"/>
          <w:sz w:val="24"/>
          <w:szCs w:val="24"/>
        </w:rPr>
        <w:t xml:space="preserve"> not indemnify the beneficiaries. The stand</w:t>
      </w:r>
      <w:r w:rsidR="005B24D5" w:rsidRPr="00630EFC">
        <w:rPr>
          <w:rFonts w:ascii="Times New Roman" w:hAnsi="Times New Roman" w:cs="Times New Roman"/>
          <w:sz w:val="24"/>
          <w:szCs w:val="24"/>
        </w:rPr>
        <w:t>s</w:t>
      </w:r>
      <w:r w:rsidR="00600623" w:rsidRPr="00630EFC">
        <w:rPr>
          <w:rFonts w:ascii="Times New Roman" w:hAnsi="Times New Roman" w:cs="Times New Roman"/>
          <w:sz w:val="24"/>
          <w:szCs w:val="24"/>
        </w:rPr>
        <w:t xml:space="preserve"> were</w:t>
      </w:r>
      <w:r w:rsidR="004F0D5C" w:rsidRPr="00630EFC">
        <w:rPr>
          <w:rFonts w:ascii="Times New Roman" w:hAnsi="Times New Roman" w:cs="Times New Roman"/>
          <w:sz w:val="24"/>
          <w:szCs w:val="24"/>
        </w:rPr>
        <w:t xml:space="preserve"> meant to cushion the </w:t>
      </w:r>
      <w:r>
        <w:rPr>
          <w:rFonts w:ascii="Times New Roman" w:hAnsi="Times New Roman" w:cs="Times New Roman"/>
          <w:sz w:val="24"/>
          <w:szCs w:val="24"/>
        </w:rPr>
        <w:t>first</w:t>
      </w:r>
      <w:r w:rsidR="004F0D5C" w:rsidRPr="00630EFC">
        <w:rPr>
          <w:rFonts w:ascii="Times New Roman" w:hAnsi="Times New Roman" w:cs="Times New Roman"/>
          <w:sz w:val="24"/>
          <w:szCs w:val="24"/>
        </w:rPr>
        <w:t xml:space="preserve"> respondent a</w:t>
      </w:r>
      <w:r w:rsidR="005B24D5" w:rsidRPr="00630EFC">
        <w:rPr>
          <w:rFonts w:ascii="Times New Roman" w:hAnsi="Times New Roman" w:cs="Times New Roman"/>
          <w:sz w:val="24"/>
          <w:szCs w:val="24"/>
        </w:rPr>
        <w:t xml:space="preserve">s it was to </w:t>
      </w:r>
      <w:proofErr w:type="spellStart"/>
      <w:r w:rsidR="005B24D5" w:rsidRPr="00630EFC">
        <w:rPr>
          <w:rFonts w:ascii="Times New Roman" w:hAnsi="Times New Roman" w:cs="Times New Roman"/>
          <w:sz w:val="24"/>
          <w:szCs w:val="24"/>
        </w:rPr>
        <w:t>subsidise</w:t>
      </w:r>
      <w:proofErr w:type="spellEnd"/>
      <w:r w:rsidR="005B24D5" w:rsidRPr="00630EFC">
        <w:rPr>
          <w:rFonts w:ascii="Times New Roman" w:hAnsi="Times New Roman" w:cs="Times New Roman"/>
          <w:sz w:val="24"/>
          <w:szCs w:val="24"/>
        </w:rPr>
        <w:t xml:space="preserve"> the cost </w:t>
      </w:r>
      <w:r w:rsidR="004F0D5C" w:rsidRPr="00630EFC">
        <w:rPr>
          <w:rFonts w:ascii="Times New Roman" w:hAnsi="Times New Roman" w:cs="Times New Roman"/>
          <w:sz w:val="24"/>
          <w:szCs w:val="24"/>
        </w:rPr>
        <w:t xml:space="preserve">of development </w:t>
      </w:r>
      <w:r w:rsidR="005B24D5" w:rsidRPr="00630EFC">
        <w:rPr>
          <w:rFonts w:ascii="Times New Roman" w:hAnsi="Times New Roman" w:cs="Times New Roman"/>
          <w:sz w:val="24"/>
          <w:szCs w:val="24"/>
        </w:rPr>
        <w:t>and</w:t>
      </w:r>
      <w:r w:rsidR="00965EB3">
        <w:rPr>
          <w:rFonts w:ascii="Times New Roman" w:hAnsi="Times New Roman" w:cs="Times New Roman"/>
          <w:sz w:val="24"/>
          <w:szCs w:val="24"/>
        </w:rPr>
        <w:t xml:space="preserve"> it was taking</w:t>
      </w:r>
      <w:r w:rsidR="004F0D5C" w:rsidRPr="00630EFC">
        <w:rPr>
          <w:rFonts w:ascii="Times New Roman" w:hAnsi="Times New Roman" w:cs="Times New Roman"/>
          <w:sz w:val="24"/>
          <w:szCs w:val="24"/>
        </w:rPr>
        <w:t xml:space="preserve"> the risk of the beneficiaries defaulting in their payments even at the </w:t>
      </w:r>
      <w:proofErr w:type="spellStart"/>
      <w:r w:rsidR="00CA34E3" w:rsidRPr="00630EFC">
        <w:rPr>
          <w:rFonts w:ascii="Times New Roman" w:hAnsi="Times New Roman" w:cs="Times New Roman"/>
          <w:sz w:val="24"/>
          <w:szCs w:val="24"/>
        </w:rPr>
        <w:t>subsidised</w:t>
      </w:r>
      <w:proofErr w:type="spellEnd"/>
      <w:r w:rsidR="004F0D5C" w:rsidRPr="00630EFC">
        <w:rPr>
          <w:rFonts w:ascii="Times New Roman" w:hAnsi="Times New Roman" w:cs="Times New Roman"/>
          <w:sz w:val="24"/>
          <w:szCs w:val="24"/>
        </w:rPr>
        <w:t xml:space="preserve"> rate.</w:t>
      </w:r>
      <w:r w:rsidR="005B24D5" w:rsidRPr="00630EFC">
        <w:rPr>
          <w:rFonts w:ascii="Times New Roman" w:hAnsi="Times New Roman" w:cs="Times New Roman"/>
          <w:sz w:val="24"/>
          <w:szCs w:val="24"/>
        </w:rPr>
        <w:t xml:space="preserve"> I did </w:t>
      </w:r>
      <w:r w:rsidR="00CA34E3" w:rsidRPr="00630EFC">
        <w:rPr>
          <w:rFonts w:ascii="Times New Roman" w:hAnsi="Times New Roman" w:cs="Times New Roman"/>
          <w:sz w:val="24"/>
          <w:szCs w:val="24"/>
        </w:rPr>
        <w:t>not</w:t>
      </w:r>
      <w:r w:rsidR="005B24D5" w:rsidRPr="00630EFC">
        <w:rPr>
          <w:rFonts w:ascii="Times New Roman" w:hAnsi="Times New Roman" w:cs="Times New Roman"/>
          <w:sz w:val="24"/>
          <w:szCs w:val="24"/>
        </w:rPr>
        <w:t xml:space="preserve"> hear it argued that the </w:t>
      </w:r>
      <w:r>
        <w:rPr>
          <w:rFonts w:ascii="Times New Roman" w:hAnsi="Times New Roman" w:cs="Times New Roman"/>
          <w:sz w:val="24"/>
          <w:szCs w:val="24"/>
        </w:rPr>
        <w:t>first</w:t>
      </w:r>
      <w:r w:rsidR="005B24D5" w:rsidRPr="00630EFC">
        <w:rPr>
          <w:rFonts w:ascii="Times New Roman" w:hAnsi="Times New Roman" w:cs="Times New Roman"/>
          <w:sz w:val="24"/>
          <w:szCs w:val="24"/>
        </w:rPr>
        <w:t xml:space="preserve"> respondent was expected to develop the area at a loss and so it still needed to r</w:t>
      </w:r>
      <w:r w:rsidR="00CA34E3" w:rsidRPr="00630EFC">
        <w:rPr>
          <w:rFonts w:ascii="Times New Roman" w:hAnsi="Times New Roman" w:cs="Times New Roman"/>
          <w:sz w:val="24"/>
          <w:szCs w:val="24"/>
        </w:rPr>
        <w:t>ecoup the part of the</w:t>
      </w:r>
      <w:r w:rsidR="005B24D5" w:rsidRPr="00630EFC">
        <w:rPr>
          <w:rFonts w:ascii="Times New Roman" w:hAnsi="Times New Roman" w:cs="Times New Roman"/>
          <w:sz w:val="24"/>
          <w:szCs w:val="24"/>
        </w:rPr>
        <w:t xml:space="preserve"> </w:t>
      </w:r>
      <w:proofErr w:type="spellStart"/>
      <w:r w:rsidR="00B9534F" w:rsidRPr="00630EFC">
        <w:rPr>
          <w:rFonts w:ascii="Times New Roman" w:hAnsi="Times New Roman" w:cs="Times New Roman"/>
          <w:sz w:val="24"/>
          <w:szCs w:val="24"/>
        </w:rPr>
        <w:t>subsidised</w:t>
      </w:r>
      <w:proofErr w:type="spellEnd"/>
      <w:r w:rsidR="00B9534F" w:rsidRPr="00630EFC">
        <w:rPr>
          <w:rFonts w:ascii="Times New Roman" w:hAnsi="Times New Roman" w:cs="Times New Roman"/>
          <w:sz w:val="24"/>
          <w:szCs w:val="24"/>
        </w:rPr>
        <w:t xml:space="preserve"> costs from</w:t>
      </w:r>
      <w:r w:rsidR="005B24D5" w:rsidRPr="00630EFC">
        <w:rPr>
          <w:rFonts w:ascii="Times New Roman" w:hAnsi="Times New Roman" w:cs="Times New Roman"/>
          <w:sz w:val="24"/>
          <w:szCs w:val="24"/>
        </w:rPr>
        <w:t xml:space="preserve"> the stands.</w:t>
      </w:r>
    </w:p>
    <w:p w:rsidR="005B24D5"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3FF1" w:rsidRPr="00630EFC">
        <w:rPr>
          <w:rFonts w:ascii="Times New Roman" w:hAnsi="Times New Roman" w:cs="Times New Roman"/>
          <w:sz w:val="24"/>
          <w:szCs w:val="24"/>
        </w:rPr>
        <w:t>In terms of clause 3.1 the developer was to raise funds from its financiers.</w:t>
      </w:r>
      <w:r w:rsidR="001D4960" w:rsidRPr="00630EFC">
        <w:rPr>
          <w:rFonts w:ascii="Times New Roman" w:hAnsi="Times New Roman" w:cs="Times New Roman"/>
          <w:sz w:val="24"/>
          <w:szCs w:val="24"/>
        </w:rPr>
        <w:t xml:space="preserve"> </w:t>
      </w:r>
      <w:r w:rsidR="005B24D5" w:rsidRPr="00630EFC">
        <w:rPr>
          <w:rFonts w:ascii="Times New Roman" w:hAnsi="Times New Roman" w:cs="Times New Roman"/>
          <w:sz w:val="24"/>
          <w:szCs w:val="24"/>
        </w:rPr>
        <w:t xml:space="preserve">I </w:t>
      </w:r>
      <w:r w:rsidR="008A3FF1" w:rsidRPr="00630EFC">
        <w:rPr>
          <w:rFonts w:ascii="Times New Roman" w:hAnsi="Times New Roman" w:cs="Times New Roman"/>
          <w:sz w:val="24"/>
          <w:szCs w:val="24"/>
        </w:rPr>
        <w:t xml:space="preserve">am inclined to accept the </w:t>
      </w:r>
      <w:r w:rsidR="001005D0" w:rsidRPr="00630EFC">
        <w:rPr>
          <w:rFonts w:ascii="Times New Roman" w:hAnsi="Times New Roman" w:cs="Times New Roman"/>
          <w:sz w:val="24"/>
          <w:szCs w:val="24"/>
        </w:rPr>
        <w:t>argument that the pur</w:t>
      </w:r>
      <w:r w:rsidR="008A3FF1" w:rsidRPr="00630EFC">
        <w:rPr>
          <w:rFonts w:ascii="Times New Roman" w:hAnsi="Times New Roman" w:cs="Times New Roman"/>
          <w:sz w:val="24"/>
          <w:szCs w:val="24"/>
        </w:rPr>
        <w:t xml:space="preserve">pose </w:t>
      </w:r>
      <w:r w:rsidR="001005D0" w:rsidRPr="00630EFC">
        <w:rPr>
          <w:rFonts w:ascii="Times New Roman" w:hAnsi="Times New Roman" w:cs="Times New Roman"/>
          <w:sz w:val="24"/>
          <w:szCs w:val="24"/>
        </w:rPr>
        <w:t>of such</w:t>
      </w:r>
      <w:r w:rsidR="008A3FF1" w:rsidRPr="00630EFC">
        <w:rPr>
          <w:rFonts w:ascii="Times New Roman" w:hAnsi="Times New Roman" w:cs="Times New Roman"/>
          <w:sz w:val="24"/>
          <w:szCs w:val="24"/>
        </w:rPr>
        <w:t xml:space="preserve"> finance was to </w:t>
      </w:r>
      <w:r w:rsidR="001005D0" w:rsidRPr="00630EFC">
        <w:rPr>
          <w:rFonts w:ascii="Times New Roman" w:hAnsi="Times New Roman" w:cs="Times New Roman"/>
          <w:sz w:val="24"/>
          <w:szCs w:val="24"/>
        </w:rPr>
        <w:t>enable</w:t>
      </w:r>
      <w:r w:rsidR="008A3FF1" w:rsidRPr="00630EFC">
        <w:rPr>
          <w:rFonts w:ascii="Times New Roman" w:hAnsi="Times New Roman" w:cs="Times New Roman"/>
          <w:sz w:val="24"/>
          <w:szCs w:val="24"/>
        </w:rPr>
        <w:t xml:space="preserve"> it to </w:t>
      </w:r>
      <w:proofErr w:type="spellStart"/>
      <w:r w:rsidR="008A3FF1" w:rsidRPr="00630EFC">
        <w:rPr>
          <w:rFonts w:ascii="Times New Roman" w:hAnsi="Times New Roman" w:cs="Times New Roman"/>
          <w:sz w:val="24"/>
          <w:szCs w:val="24"/>
        </w:rPr>
        <w:t>subsidise</w:t>
      </w:r>
      <w:proofErr w:type="spellEnd"/>
      <w:r w:rsidR="008A3FF1" w:rsidRPr="00630EFC">
        <w:rPr>
          <w:rFonts w:ascii="Times New Roman" w:hAnsi="Times New Roman" w:cs="Times New Roman"/>
          <w:sz w:val="24"/>
          <w:szCs w:val="24"/>
        </w:rPr>
        <w:t xml:space="preserve"> the beneficiaries who are </w:t>
      </w:r>
      <w:r>
        <w:rPr>
          <w:rFonts w:ascii="Times New Roman" w:hAnsi="Times New Roman" w:cs="Times New Roman"/>
          <w:sz w:val="24"/>
          <w:szCs w:val="24"/>
        </w:rPr>
        <w:t xml:space="preserve">the </w:t>
      </w:r>
      <w:r w:rsidR="008A3FF1" w:rsidRPr="00630EFC">
        <w:rPr>
          <w:rFonts w:ascii="Times New Roman" w:hAnsi="Times New Roman" w:cs="Times New Roman"/>
          <w:sz w:val="24"/>
          <w:szCs w:val="24"/>
        </w:rPr>
        <w:t>applicant’s members</w:t>
      </w:r>
      <w:r w:rsidR="00BC5E20" w:rsidRPr="00630EFC">
        <w:rPr>
          <w:rFonts w:ascii="Times New Roman" w:hAnsi="Times New Roman" w:cs="Times New Roman"/>
          <w:sz w:val="24"/>
          <w:szCs w:val="24"/>
        </w:rPr>
        <w:t>. It was also t</w:t>
      </w:r>
      <w:r w:rsidR="00965EB3">
        <w:rPr>
          <w:rFonts w:ascii="Times New Roman" w:hAnsi="Times New Roman" w:cs="Times New Roman"/>
          <w:sz w:val="24"/>
          <w:szCs w:val="24"/>
        </w:rPr>
        <w:t>o ensure that the developer did</w:t>
      </w:r>
      <w:r w:rsidR="00BC5E20" w:rsidRPr="00630EFC">
        <w:rPr>
          <w:rFonts w:ascii="Times New Roman" w:hAnsi="Times New Roman" w:cs="Times New Roman"/>
          <w:sz w:val="24"/>
          <w:szCs w:val="24"/>
        </w:rPr>
        <w:t xml:space="preserve"> not depend o</w:t>
      </w:r>
      <w:r w:rsidR="001005D0" w:rsidRPr="00630EFC">
        <w:rPr>
          <w:rFonts w:ascii="Times New Roman" w:hAnsi="Times New Roman" w:cs="Times New Roman"/>
          <w:sz w:val="24"/>
          <w:szCs w:val="24"/>
        </w:rPr>
        <w:t xml:space="preserve">n </w:t>
      </w:r>
      <w:r>
        <w:rPr>
          <w:rFonts w:ascii="Times New Roman" w:hAnsi="Times New Roman" w:cs="Times New Roman"/>
          <w:sz w:val="24"/>
          <w:szCs w:val="24"/>
        </w:rPr>
        <w:t xml:space="preserve">the </w:t>
      </w:r>
      <w:r w:rsidR="001005D0" w:rsidRPr="00630EFC">
        <w:rPr>
          <w:rFonts w:ascii="Times New Roman" w:hAnsi="Times New Roman" w:cs="Times New Roman"/>
          <w:sz w:val="24"/>
          <w:szCs w:val="24"/>
        </w:rPr>
        <w:t xml:space="preserve">applicant’s funds only. This </w:t>
      </w:r>
      <w:r w:rsidR="00BC5E20" w:rsidRPr="00630EFC">
        <w:rPr>
          <w:rFonts w:ascii="Times New Roman" w:hAnsi="Times New Roman" w:cs="Times New Roman"/>
          <w:sz w:val="24"/>
          <w:szCs w:val="24"/>
        </w:rPr>
        <w:t xml:space="preserve">finance was not to cover all the </w:t>
      </w:r>
      <w:r w:rsidR="001005D0" w:rsidRPr="00630EFC">
        <w:rPr>
          <w:rFonts w:ascii="Times New Roman" w:hAnsi="Times New Roman" w:cs="Times New Roman"/>
          <w:sz w:val="24"/>
          <w:szCs w:val="24"/>
        </w:rPr>
        <w:t xml:space="preserve">costs otherwise there would have been </w:t>
      </w:r>
      <w:r w:rsidR="00BC5E20" w:rsidRPr="00630EFC">
        <w:rPr>
          <w:rFonts w:ascii="Times New Roman" w:hAnsi="Times New Roman" w:cs="Times New Roman"/>
          <w:sz w:val="24"/>
          <w:szCs w:val="24"/>
        </w:rPr>
        <w:t xml:space="preserve">no need to </w:t>
      </w:r>
      <w:proofErr w:type="spellStart"/>
      <w:r w:rsidR="00BC5E20" w:rsidRPr="00630EFC">
        <w:rPr>
          <w:rFonts w:ascii="Times New Roman" w:hAnsi="Times New Roman" w:cs="Times New Roman"/>
          <w:sz w:val="24"/>
          <w:szCs w:val="24"/>
        </w:rPr>
        <w:t>subsidise</w:t>
      </w:r>
      <w:proofErr w:type="spellEnd"/>
      <w:r w:rsidR="00BC5E20" w:rsidRPr="00630EFC">
        <w:rPr>
          <w:rFonts w:ascii="Times New Roman" w:hAnsi="Times New Roman" w:cs="Times New Roman"/>
          <w:sz w:val="24"/>
          <w:szCs w:val="24"/>
        </w:rPr>
        <w:t xml:space="preserve"> the applicant or to require </w:t>
      </w:r>
      <w:r>
        <w:rPr>
          <w:rFonts w:ascii="Times New Roman" w:hAnsi="Times New Roman" w:cs="Times New Roman"/>
          <w:sz w:val="24"/>
          <w:szCs w:val="24"/>
        </w:rPr>
        <w:t xml:space="preserve">the </w:t>
      </w:r>
      <w:r w:rsidR="00BC5E20" w:rsidRPr="00630EFC">
        <w:rPr>
          <w:rFonts w:ascii="Times New Roman" w:hAnsi="Times New Roman" w:cs="Times New Roman"/>
          <w:sz w:val="24"/>
          <w:szCs w:val="24"/>
        </w:rPr>
        <w:t xml:space="preserve">applicant to pay </w:t>
      </w:r>
      <w:r w:rsidR="001005D0" w:rsidRPr="00630EFC">
        <w:rPr>
          <w:rFonts w:ascii="Times New Roman" w:hAnsi="Times New Roman" w:cs="Times New Roman"/>
          <w:sz w:val="24"/>
          <w:szCs w:val="24"/>
        </w:rPr>
        <w:t>towards</w:t>
      </w:r>
      <w:r w:rsidR="00BC5E20" w:rsidRPr="00630EFC">
        <w:rPr>
          <w:rFonts w:ascii="Times New Roman" w:hAnsi="Times New Roman" w:cs="Times New Roman"/>
          <w:sz w:val="24"/>
          <w:szCs w:val="24"/>
        </w:rPr>
        <w:t xml:space="preserve"> </w:t>
      </w:r>
      <w:r w:rsidR="00D52AB8" w:rsidRPr="00630EFC">
        <w:rPr>
          <w:rFonts w:ascii="Times New Roman" w:hAnsi="Times New Roman" w:cs="Times New Roman"/>
          <w:sz w:val="24"/>
          <w:szCs w:val="24"/>
        </w:rPr>
        <w:t>t</w:t>
      </w:r>
      <w:r w:rsidR="00BC5E20" w:rsidRPr="00630EFC">
        <w:rPr>
          <w:rFonts w:ascii="Times New Roman" w:hAnsi="Times New Roman" w:cs="Times New Roman"/>
          <w:sz w:val="24"/>
          <w:szCs w:val="24"/>
        </w:rPr>
        <w:t xml:space="preserve">he costs of </w:t>
      </w:r>
      <w:r w:rsidR="001005D0" w:rsidRPr="00630EFC">
        <w:rPr>
          <w:rFonts w:ascii="Times New Roman" w:hAnsi="Times New Roman" w:cs="Times New Roman"/>
          <w:sz w:val="24"/>
          <w:szCs w:val="24"/>
        </w:rPr>
        <w:t>development</w:t>
      </w:r>
      <w:r w:rsidR="00BC5E20" w:rsidRPr="00630EFC">
        <w:rPr>
          <w:rFonts w:ascii="Times New Roman" w:hAnsi="Times New Roman" w:cs="Times New Roman"/>
          <w:sz w:val="24"/>
          <w:szCs w:val="24"/>
        </w:rPr>
        <w:t xml:space="preserve"> as envisaged in </w:t>
      </w:r>
      <w:r w:rsidR="001005D0" w:rsidRPr="00630EFC">
        <w:rPr>
          <w:rFonts w:ascii="Times New Roman" w:hAnsi="Times New Roman" w:cs="Times New Roman"/>
          <w:sz w:val="24"/>
          <w:szCs w:val="24"/>
        </w:rPr>
        <w:t>clause</w:t>
      </w:r>
      <w:r w:rsidR="00BC5E20" w:rsidRPr="00630EFC">
        <w:rPr>
          <w:rFonts w:ascii="Times New Roman" w:hAnsi="Times New Roman" w:cs="Times New Roman"/>
          <w:sz w:val="24"/>
          <w:szCs w:val="24"/>
        </w:rPr>
        <w:t xml:space="preserve"> 4.1</w:t>
      </w:r>
      <w:r w:rsidR="005B24D5" w:rsidRPr="00630EFC">
        <w:rPr>
          <w:rFonts w:ascii="Times New Roman" w:hAnsi="Times New Roman" w:cs="Times New Roman"/>
          <w:sz w:val="24"/>
          <w:szCs w:val="24"/>
        </w:rPr>
        <w:t>.</w:t>
      </w:r>
    </w:p>
    <w:p w:rsidR="00BC5E20"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5E20" w:rsidRPr="00630EFC">
        <w:rPr>
          <w:rFonts w:ascii="Times New Roman" w:hAnsi="Times New Roman" w:cs="Times New Roman"/>
          <w:sz w:val="24"/>
          <w:szCs w:val="24"/>
        </w:rPr>
        <w:t xml:space="preserve">Had the parties </w:t>
      </w:r>
      <w:r w:rsidR="00237C0B" w:rsidRPr="00630EFC">
        <w:rPr>
          <w:rFonts w:ascii="Times New Roman" w:hAnsi="Times New Roman" w:cs="Times New Roman"/>
          <w:sz w:val="24"/>
          <w:szCs w:val="24"/>
        </w:rPr>
        <w:t>intended</w:t>
      </w:r>
      <w:r w:rsidR="00BC5E20" w:rsidRPr="00630EFC">
        <w:rPr>
          <w:rFonts w:ascii="Times New Roman" w:hAnsi="Times New Roman" w:cs="Times New Roman"/>
          <w:sz w:val="24"/>
          <w:szCs w:val="24"/>
        </w:rPr>
        <w:t xml:space="preserve"> that the beneficiaries would only pay for the costs after the completion of the </w:t>
      </w:r>
      <w:r w:rsidR="00237C0B" w:rsidRPr="00630EFC">
        <w:rPr>
          <w:rFonts w:ascii="Times New Roman" w:hAnsi="Times New Roman" w:cs="Times New Roman"/>
          <w:sz w:val="24"/>
          <w:szCs w:val="24"/>
        </w:rPr>
        <w:t>project</w:t>
      </w:r>
      <w:r w:rsidR="00BC5E20" w:rsidRPr="00630EFC">
        <w:rPr>
          <w:rFonts w:ascii="Times New Roman" w:hAnsi="Times New Roman" w:cs="Times New Roman"/>
          <w:sz w:val="24"/>
          <w:szCs w:val="24"/>
        </w:rPr>
        <w:t xml:space="preserve"> such would have </w:t>
      </w:r>
      <w:r w:rsidR="00237C0B" w:rsidRPr="00630EFC">
        <w:rPr>
          <w:rFonts w:ascii="Times New Roman" w:hAnsi="Times New Roman" w:cs="Times New Roman"/>
          <w:sz w:val="24"/>
          <w:szCs w:val="24"/>
        </w:rPr>
        <w:t>been</w:t>
      </w:r>
      <w:r w:rsidR="000426FE" w:rsidRPr="00630EFC">
        <w:rPr>
          <w:rFonts w:ascii="Times New Roman" w:hAnsi="Times New Roman" w:cs="Times New Roman"/>
          <w:sz w:val="24"/>
          <w:szCs w:val="24"/>
        </w:rPr>
        <w:t xml:space="preserve"> expressly</w:t>
      </w:r>
      <w:r w:rsidR="00D52AB8" w:rsidRPr="00630EFC">
        <w:rPr>
          <w:rFonts w:ascii="Times New Roman" w:hAnsi="Times New Roman" w:cs="Times New Roman"/>
          <w:sz w:val="24"/>
          <w:szCs w:val="24"/>
        </w:rPr>
        <w:t xml:space="preserve"> </w:t>
      </w:r>
      <w:proofErr w:type="gramStart"/>
      <w:r w:rsidR="00D52AB8" w:rsidRPr="00630EFC">
        <w:rPr>
          <w:rFonts w:ascii="Times New Roman" w:hAnsi="Times New Roman" w:cs="Times New Roman"/>
          <w:sz w:val="24"/>
          <w:szCs w:val="24"/>
        </w:rPr>
        <w:t>stated</w:t>
      </w:r>
      <w:r w:rsidR="00BC5E20" w:rsidRPr="00630EFC">
        <w:rPr>
          <w:rFonts w:ascii="Times New Roman" w:hAnsi="Times New Roman" w:cs="Times New Roman"/>
          <w:sz w:val="24"/>
          <w:szCs w:val="24"/>
        </w:rPr>
        <w:t>.</w:t>
      </w:r>
      <w:proofErr w:type="gramEnd"/>
    </w:p>
    <w:p w:rsidR="00D11D34"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5E20" w:rsidRPr="00630EFC">
        <w:rPr>
          <w:rFonts w:ascii="Times New Roman" w:hAnsi="Times New Roman" w:cs="Times New Roman"/>
          <w:sz w:val="24"/>
          <w:szCs w:val="24"/>
        </w:rPr>
        <w:t xml:space="preserve">It may also be noted that in terms </w:t>
      </w:r>
      <w:r w:rsidR="00237C0B" w:rsidRPr="00630EFC">
        <w:rPr>
          <w:rFonts w:ascii="Times New Roman" w:hAnsi="Times New Roman" w:cs="Times New Roman"/>
          <w:sz w:val="24"/>
          <w:szCs w:val="24"/>
        </w:rPr>
        <w:t>of clause</w:t>
      </w:r>
      <w:r w:rsidR="00BC5E20" w:rsidRPr="00630EFC">
        <w:rPr>
          <w:rFonts w:ascii="Times New Roman" w:hAnsi="Times New Roman" w:cs="Times New Roman"/>
          <w:sz w:val="24"/>
          <w:szCs w:val="24"/>
        </w:rPr>
        <w:t xml:space="preserve"> 3.6 the developer was mandated to submit a list of paid up beneficiaries to the </w:t>
      </w:r>
      <w:r>
        <w:rPr>
          <w:rFonts w:ascii="Times New Roman" w:hAnsi="Times New Roman" w:cs="Times New Roman"/>
          <w:sz w:val="24"/>
          <w:szCs w:val="24"/>
        </w:rPr>
        <w:t>second</w:t>
      </w:r>
      <w:r w:rsidR="00BC5E20" w:rsidRPr="00630EFC">
        <w:rPr>
          <w:rFonts w:ascii="Times New Roman" w:hAnsi="Times New Roman" w:cs="Times New Roman"/>
          <w:sz w:val="24"/>
          <w:szCs w:val="24"/>
        </w:rPr>
        <w:t xml:space="preserve"> respondent</w:t>
      </w:r>
      <w:r w:rsidR="00084A67" w:rsidRPr="00630EFC">
        <w:rPr>
          <w:rFonts w:ascii="Times New Roman" w:hAnsi="Times New Roman" w:cs="Times New Roman"/>
          <w:sz w:val="24"/>
          <w:szCs w:val="24"/>
        </w:rPr>
        <w:t xml:space="preserve"> for</w:t>
      </w:r>
      <w:r w:rsidR="00237C0B" w:rsidRPr="00630EFC">
        <w:rPr>
          <w:rFonts w:ascii="Times New Roman" w:hAnsi="Times New Roman" w:cs="Times New Roman"/>
          <w:sz w:val="24"/>
          <w:szCs w:val="24"/>
        </w:rPr>
        <w:t xml:space="preserve"> processing</w:t>
      </w:r>
      <w:r w:rsidR="00084A67" w:rsidRPr="00630EFC">
        <w:rPr>
          <w:rFonts w:ascii="Times New Roman" w:hAnsi="Times New Roman" w:cs="Times New Roman"/>
          <w:sz w:val="24"/>
          <w:szCs w:val="24"/>
        </w:rPr>
        <w:t xml:space="preserve"> of lease agreements. This confirm</w:t>
      </w:r>
      <w:r w:rsidR="00237C0B" w:rsidRPr="00630EFC">
        <w:rPr>
          <w:rFonts w:ascii="Times New Roman" w:hAnsi="Times New Roman" w:cs="Times New Roman"/>
          <w:sz w:val="24"/>
          <w:szCs w:val="24"/>
        </w:rPr>
        <w:t>s</w:t>
      </w:r>
      <w:r w:rsidR="00084A67" w:rsidRPr="00630EFC">
        <w:rPr>
          <w:rFonts w:ascii="Times New Roman" w:hAnsi="Times New Roman" w:cs="Times New Roman"/>
          <w:sz w:val="24"/>
          <w:szCs w:val="24"/>
        </w:rPr>
        <w:t xml:space="preserve"> </w:t>
      </w:r>
      <w:r w:rsidR="00237C0B" w:rsidRPr="00630EFC">
        <w:rPr>
          <w:rFonts w:ascii="Times New Roman" w:hAnsi="Times New Roman" w:cs="Times New Roman"/>
          <w:sz w:val="24"/>
          <w:szCs w:val="24"/>
        </w:rPr>
        <w:t>the</w:t>
      </w:r>
      <w:r w:rsidR="00084A67" w:rsidRPr="00630EFC">
        <w:rPr>
          <w:rFonts w:ascii="Times New Roman" w:hAnsi="Times New Roman" w:cs="Times New Roman"/>
          <w:sz w:val="24"/>
          <w:szCs w:val="24"/>
        </w:rPr>
        <w:t xml:space="preserve"> role given to the developer of keeping a record of payments by beneficiaries. This could only be during the currency of the agreement. In fact clause 4.1 makes it clear that</w:t>
      </w:r>
      <w:r w:rsidR="00237C0B" w:rsidRPr="00630EFC">
        <w:rPr>
          <w:rFonts w:ascii="Times New Roman" w:hAnsi="Times New Roman" w:cs="Times New Roman"/>
          <w:sz w:val="24"/>
          <w:szCs w:val="24"/>
        </w:rPr>
        <w:t>:</w:t>
      </w:r>
      <w:r w:rsidR="00D11D34" w:rsidRPr="00630EFC">
        <w:rPr>
          <w:rFonts w:ascii="Times New Roman" w:hAnsi="Times New Roman" w:cs="Times New Roman"/>
          <w:sz w:val="24"/>
          <w:szCs w:val="24"/>
        </w:rPr>
        <w:t>-</w:t>
      </w:r>
    </w:p>
    <w:p w:rsidR="00BC05D3" w:rsidRPr="00630EFC" w:rsidRDefault="00BC05D3" w:rsidP="00735812">
      <w:pPr>
        <w:spacing w:after="0" w:line="360" w:lineRule="auto"/>
        <w:jc w:val="both"/>
        <w:rPr>
          <w:rFonts w:ascii="Times New Roman" w:hAnsi="Times New Roman" w:cs="Times New Roman"/>
          <w:sz w:val="24"/>
          <w:szCs w:val="24"/>
        </w:rPr>
      </w:pPr>
    </w:p>
    <w:p w:rsidR="00E11980" w:rsidRDefault="0090338C" w:rsidP="00735812">
      <w:pPr>
        <w:spacing w:after="0" w:line="240" w:lineRule="auto"/>
        <w:jc w:val="both"/>
        <w:rPr>
          <w:rFonts w:ascii="Times New Roman" w:hAnsi="Times New Roman" w:cs="Times New Roman"/>
        </w:rPr>
      </w:pPr>
      <w:r>
        <w:rPr>
          <w:rFonts w:ascii="Times New Roman" w:hAnsi="Times New Roman" w:cs="Times New Roman"/>
        </w:rPr>
        <w:tab/>
      </w:r>
      <w:r w:rsidR="000426FE" w:rsidRPr="00BC05D3">
        <w:rPr>
          <w:rFonts w:ascii="Times New Roman" w:hAnsi="Times New Roman" w:cs="Times New Roman"/>
        </w:rPr>
        <w:t>“No</w:t>
      </w:r>
      <w:r w:rsidR="00084A67" w:rsidRPr="00BC05D3">
        <w:rPr>
          <w:rFonts w:ascii="Times New Roman" w:hAnsi="Times New Roman" w:cs="Times New Roman"/>
        </w:rPr>
        <w:t xml:space="preserve"> beneficiary shall obtain title to the land until he/she pays the developer in full for the cost </w:t>
      </w:r>
      <w:r>
        <w:rPr>
          <w:rFonts w:ascii="Times New Roman" w:hAnsi="Times New Roman" w:cs="Times New Roman"/>
        </w:rPr>
        <w:tab/>
      </w:r>
      <w:r w:rsidR="00084A67" w:rsidRPr="00BC05D3">
        <w:rPr>
          <w:rFonts w:ascii="Times New Roman" w:hAnsi="Times New Roman" w:cs="Times New Roman"/>
        </w:rPr>
        <w:t>of development.</w:t>
      </w:r>
      <w:r w:rsidR="00237C0B" w:rsidRPr="00BC05D3">
        <w:rPr>
          <w:rFonts w:ascii="Times New Roman" w:hAnsi="Times New Roman" w:cs="Times New Roman"/>
        </w:rPr>
        <w:t>”</w:t>
      </w:r>
    </w:p>
    <w:p w:rsidR="00BC05D3" w:rsidRPr="00BC05D3" w:rsidRDefault="00BC05D3" w:rsidP="00735812">
      <w:pPr>
        <w:spacing w:after="0" w:line="240" w:lineRule="auto"/>
        <w:jc w:val="both"/>
        <w:rPr>
          <w:rFonts w:ascii="Times New Roman" w:hAnsi="Times New Roman" w:cs="Times New Roman"/>
        </w:rPr>
      </w:pPr>
    </w:p>
    <w:p w:rsidR="00237C0B"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2AB8" w:rsidRPr="00630EFC">
        <w:rPr>
          <w:rFonts w:ascii="Times New Roman" w:hAnsi="Times New Roman" w:cs="Times New Roman"/>
          <w:sz w:val="24"/>
          <w:szCs w:val="24"/>
        </w:rPr>
        <w:t xml:space="preserve">If the beneficiaries were not </w:t>
      </w:r>
      <w:r w:rsidR="001D4960" w:rsidRPr="00630EFC">
        <w:rPr>
          <w:rFonts w:ascii="Times New Roman" w:hAnsi="Times New Roman" w:cs="Times New Roman"/>
          <w:sz w:val="24"/>
          <w:szCs w:val="24"/>
        </w:rPr>
        <w:t>expected to</w:t>
      </w:r>
      <w:r w:rsidR="00D52AB8" w:rsidRPr="00630EFC">
        <w:rPr>
          <w:rFonts w:ascii="Times New Roman" w:hAnsi="Times New Roman" w:cs="Times New Roman"/>
          <w:sz w:val="24"/>
          <w:szCs w:val="24"/>
        </w:rPr>
        <w:t xml:space="preserve"> pay</w:t>
      </w:r>
      <w:r w:rsidR="00237C0B" w:rsidRPr="00630EFC">
        <w:rPr>
          <w:rFonts w:ascii="Times New Roman" w:hAnsi="Times New Roman" w:cs="Times New Roman"/>
          <w:sz w:val="24"/>
          <w:szCs w:val="24"/>
        </w:rPr>
        <w:t xml:space="preserve"> during the </w:t>
      </w:r>
      <w:r w:rsidR="00366ABF" w:rsidRPr="00630EFC">
        <w:rPr>
          <w:rFonts w:ascii="Times New Roman" w:hAnsi="Times New Roman" w:cs="Times New Roman"/>
          <w:sz w:val="24"/>
          <w:szCs w:val="24"/>
        </w:rPr>
        <w:t>currency</w:t>
      </w:r>
      <w:r w:rsidR="00237C0B" w:rsidRPr="00630EFC">
        <w:rPr>
          <w:rFonts w:ascii="Times New Roman" w:hAnsi="Times New Roman" w:cs="Times New Roman"/>
          <w:sz w:val="24"/>
          <w:szCs w:val="24"/>
        </w:rPr>
        <w:t xml:space="preserve"> of the </w:t>
      </w:r>
      <w:r w:rsidR="005B24D5" w:rsidRPr="00630EFC">
        <w:rPr>
          <w:rFonts w:ascii="Times New Roman" w:hAnsi="Times New Roman" w:cs="Times New Roman"/>
          <w:sz w:val="24"/>
          <w:szCs w:val="24"/>
        </w:rPr>
        <w:t>agreement,</w:t>
      </w:r>
      <w:r w:rsidR="00D52AB8" w:rsidRPr="00630EFC">
        <w:rPr>
          <w:rFonts w:ascii="Times New Roman" w:hAnsi="Times New Roman" w:cs="Times New Roman"/>
          <w:sz w:val="24"/>
          <w:szCs w:val="24"/>
        </w:rPr>
        <w:t xml:space="preserve"> the </w:t>
      </w:r>
      <w:r>
        <w:rPr>
          <w:rFonts w:ascii="Times New Roman" w:hAnsi="Times New Roman" w:cs="Times New Roman"/>
          <w:sz w:val="24"/>
          <w:szCs w:val="24"/>
        </w:rPr>
        <w:t>first</w:t>
      </w:r>
      <w:r w:rsidR="00237C0B" w:rsidRPr="00630EFC">
        <w:rPr>
          <w:rFonts w:ascii="Times New Roman" w:hAnsi="Times New Roman" w:cs="Times New Roman"/>
          <w:sz w:val="24"/>
          <w:szCs w:val="24"/>
        </w:rPr>
        <w:t xml:space="preserve"> respondent would not have been </w:t>
      </w:r>
      <w:r w:rsidR="001005D0" w:rsidRPr="00630EFC">
        <w:rPr>
          <w:rFonts w:ascii="Times New Roman" w:hAnsi="Times New Roman" w:cs="Times New Roman"/>
          <w:sz w:val="24"/>
          <w:szCs w:val="24"/>
        </w:rPr>
        <w:t>required</w:t>
      </w:r>
      <w:r w:rsidR="00237C0B" w:rsidRPr="00630EFC">
        <w:rPr>
          <w:rFonts w:ascii="Times New Roman" w:hAnsi="Times New Roman" w:cs="Times New Roman"/>
          <w:sz w:val="24"/>
          <w:szCs w:val="24"/>
        </w:rPr>
        <w:t xml:space="preserve"> to s</w:t>
      </w:r>
      <w:r w:rsidR="00366ABF" w:rsidRPr="00630EFC">
        <w:rPr>
          <w:rFonts w:ascii="Times New Roman" w:hAnsi="Times New Roman" w:cs="Times New Roman"/>
          <w:sz w:val="24"/>
          <w:szCs w:val="24"/>
        </w:rPr>
        <w:t xml:space="preserve">ubmit a list of paid up </w:t>
      </w:r>
      <w:r w:rsidR="00237C0B" w:rsidRPr="00630EFC">
        <w:rPr>
          <w:rFonts w:ascii="Times New Roman" w:hAnsi="Times New Roman" w:cs="Times New Roman"/>
          <w:sz w:val="24"/>
          <w:szCs w:val="24"/>
        </w:rPr>
        <w:t xml:space="preserve">beneficiaries. </w:t>
      </w:r>
    </w:p>
    <w:p w:rsidR="00655BCD"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52AB8" w:rsidRPr="00630EFC">
        <w:rPr>
          <w:rFonts w:ascii="Times New Roman" w:hAnsi="Times New Roman" w:cs="Times New Roman"/>
          <w:sz w:val="24"/>
          <w:szCs w:val="24"/>
        </w:rPr>
        <w:t xml:space="preserve">Further, </w:t>
      </w:r>
      <w:r w:rsidR="005B24D5" w:rsidRPr="00630EFC">
        <w:rPr>
          <w:rFonts w:ascii="Times New Roman" w:hAnsi="Times New Roman" w:cs="Times New Roman"/>
          <w:sz w:val="24"/>
          <w:szCs w:val="24"/>
        </w:rPr>
        <w:t>p</w:t>
      </w:r>
      <w:r w:rsidR="00687136" w:rsidRPr="00630EFC">
        <w:rPr>
          <w:rFonts w:ascii="Times New Roman" w:hAnsi="Times New Roman" w:cs="Times New Roman"/>
          <w:sz w:val="24"/>
          <w:szCs w:val="24"/>
        </w:rPr>
        <w:t xml:space="preserve">roof </w:t>
      </w:r>
      <w:r w:rsidR="001005D0" w:rsidRPr="00630EFC">
        <w:rPr>
          <w:rFonts w:ascii="Times New Roman" w:hAnsi="Times New Roman" w:cs="Times New Roman"/>
          <w:sz w:val="24"/>
          <w:szCs w:val="24"/>
        </w:rPr>
        <w:t xml:space="preserve">of </w:t>
      </w:r>
      <w:r w:rsidR="00600623" w:rsidRPr="00630EFC">
        <w:rPr>
          <w:rFonts w:ascii="Times New Roman" w:hAnsi="Times New Roman" w:cs="Times New Roman"/>
          <w:sz w:val="24"/>
          <w:szCs w:val="24"/>
        </w:rPr>
        <w:t xml:space="preserve">the </w:t>
      </w:r>
      <w:r w:rsidR="001005D0" w:rsidRPr="00630EFC">
        <w:rPr>
          <w:rFonts w:ascii="Times New Roman" w:hAnsi="Times New Roman" w:cs="Times New Roman"/>
          <w:sz w:val="24"/>
          <w:szCs w:val="24"/>
        </w:rPr>
        <w:t xml:space="preserve">need to pay during </w:t>
      </w:r>
      <w:r w:rsidR="005B24D5" w:rsidRPr="00630EFC">
        <w:rPr>
          <w:rFonts w:ascii="Times New Roman" w:hAnsi="Times New Roman" w:cs="Times New Roman"/>
          <w:sz w:val="24"/>
          <w:szCs w:val="24"/>
        </w:rPr>
        <w:t xml:space="preserve">the </w:t>
      </w:r>
      <w:r w:rsidR="001005D0" w:rsidRPr="00630EFC">
        <w:rPr>
          <w:rFonts w:ascii="Times New Roman" w:hAnsi="Times New Roman" w:cs="Times New Roman"/>
          <w:sz w:val="24"/>
          <w:szCs w:val="24"/>
        </w:rPr>
        <w:t xml:space="preserve">currency </w:t>
      </w:r>
      <w:r w:rsidR="00600623" w:rsidRPr="00630EFC">
        <w:rPr>
          <w:rFonts w:ascii="Times New Roman" w:hAnsi="Times New Roman" w:cs="Times New Roman"/>
          <w:sz w:val="24"/>
          <w:szCs w:val="24"/>
        </w:rPr>
        <w:t xml:space="preserve">of the agreement </w:t>
      </w:r>
      <w:r w:rsidR="001005D0" w:rsidRPr="00630EFC">
        <w:rPr>
          <w:rFonts w:ascii="Times New Roman" w:hAnsi="Times New Roman" w:cs="Times New Roman"/>
          <w:sz w:val="24"/>
          <w:szCs w:val="24"/>
        </w:rPr>
        <w:t>may also be noted from</w:t>
      </w:r>
      <w:r w:rsidR="00D52AB8" w:rsidRPr="00630EFC">
        <w:rPr>
          <w:rFonts w:ascii="Times New Roman" w:hAnsi="Times New Roman" w:cs="Times New Roman"/>
          <w:sz w:val="24"/>
          <w:szCs w:val="24"/>
        </w:rPr>
        <w:t xml:space="preserve"> the applicant’s</w:t>
      </w:r>
      <w:r w:rsidR="001005D0" w:rsidRPr="00630EFC">
        <w:rPr>
          <w:rFonts w:ascii="Times New Roman" w:hAnsi="Times New Roman" w:cs="Times New Roman"/>
          <w:sz w:val="24"/>
          <w:szCs w:val="24"/>
        </w:rPr>
        <w:t xml:space="preserve"> letter dated</w:t>
      </w:r>
      <w:r w:rsidR="00687136" w:rsidRPr="00630EFC">
        <w:rPr>
          <w:rFonts w:ascii="Times New Roman" w:hAnsi="Times New Roman" w:cs="Times New Roman"/>
          <w:sz w:val="24"/>
          <w:szCs w:val="24"/>
        </w:rPr>
        <w:t xml:space="preserve"> 24/10/</w:t>
      </w:r>
      <w:r w:rsidR="00366ABF" w:rsidRPr="00630EFC">
        <w:rPr>
          <w:rFonts w:ascii="Times New Roman" w:hAnsi="Times New Roman" w:cs="Times New Roman"/>
          <w:sz w:val="24"/>
          <w:szCs w:val="24"/>
        </w:rPr>
        <w:t xml:space="preserve">2014, </w:t>
      </w:r>
      <w:r w:rsidR="00600623" w:rsidRPr="00630EFC">
        <w:rPr>
          <w:rFonts w:ascii="Times New Roman" w:hAnsi="Times New Roman" w:cs="Times New Roman"/>
          <w:sz w:val="24"/>
          <w:szCs w:val="24"/>
        </w:rPr>
        <w:t xml:space="preserve">at </w:t>
      </w:r>
      <w:r>
        <w:rPr>
          <w:rFonts w:ascii="Times New Roman" w:hAnsi="Times New Roman" w:cs="Times New Roman"/>
          <w:sz w:val="24"/>
          <w:szCs w:val="24"/>
        </w:rPr>
        <w:t>p</w:t>
      </w:r>
      <w:r w:rsidR="00682F19" w:rsidRPr="00630EFC">
        <w:rPr>
          <w:rFonts w:ascii="Times New Roman" w:hAnsi="Times New Roman" w:cs="Times New Roman"/>
          <w:sz w:val="24"/>
          <w:szCs w:val="24"/>
        </w:rPr>
        <w:t xml:space="preserve"> 96</w:t>
      </w:r>
      <w:r w:rsidR="00366ABF" w:rsidRPr="00630EFC">
        <w:rPr>
          <w:rFonts w:ascii="Times New Roman" w:hAnsi="Times New Roman" w:cs="Times New Roman"/>
          <w:sz w:val="24"/>
          <w:szCs w:val="24"/>
        </w:rPr>
        <w:t xml:space="preserve"> </w:t>
      </w:r>
      <w:r w:rsidR="001005D0" w:rsidRPr="00630EFC">
        <w:rPr>
          <w:rFonts w:ascii="Times New Roman" w:hAnsi="Times New Roman" w:cs="Times New Roman"/>
          <w:sz w:val="24"/>
          <w:szCs w:val="24"/>
        </w:rPr>
        <w:t>of the record</w:t>
      </w:r>
      <w:r w:rsidR="00366ABF" w:rsidRPr="00630EFC">
        <w:rPr>
          <w:rFonts w:ascii="Times New Roman" w:hAnsi="Times New Roman" w:cs="Times New Roman"/>
          <w:sz w:val="24"/>
          <w:szCs w:val="24"/>
        </w:rPr>
        <w:t xml:space="preserve"> (HC 4954/15)</w:t>
      </w:r>
      <w:r w:rsidR="005B24D5" w:rsidRPr="00630EFC">
        <w:rPr>
          <w:rFonts w:ascii="Times New Roman" w:hAnsi="Times New Roman" w:cs="Times New Roman"/>
          <w:sz w:val="24"/>
          <w:szCs w:val="24"/>
        </w:rPr>
        <w:t xml:space="preserve">. In that letter </w:t>
      </w:r>
      <w:r w:rsidR="001005D0" w:rsidRPr="00630EFC">
        <w:rPr>
          <w:rFonts w:ascii="Times New Roman" w:hAnsi="Times New Roman" w:cs="Times New Roman"/>
          <w:sz w:val="24"/>
          <w:szCs w:val="24"/>
        </w:rPr>
        <w:t>the</w:t>
      </w:r>
      <w:r w:rsidR="00682F19" w:rsidRPr="00630EFC">
        <w:rPr>
          <w:rFonts w:ascii="Times New Roman" w:hAnsi="Times New Roman" w:cs="Times New Roman"/>
          <w:sz w:val="24"/>
          <w:szCs w:val="24"/>
        </w:rPr>
        <w:t xml:space="preserve"> </w:t>
      </w:r>
      <w:r w:rsidR="00D52AB8" w:rsidRPr="00630EFC">
        <w:rPr>
          <w:rFonts w:ascii="Times New Roman" w:hAnsi="Times New Roman" w:cs="Times New Roman"/>
          <w:sz w:val="24"/>
          <w:szCs w:val="24"/>
        </w:rPr>
        <w:t xml:space="preserve">applicant was </w:t>
      </w:r>
      <w:r w:rsidR="005B24D5" w:rsidRPr="00630EFC">
        <w:rPr>
          <w:rFonts w:ascii="Times New Roman" w:hAnsi="Times New Roman" w:cs="Times New Roman"/>
          <w:sz w:val="24"/>
          <w:szCs w:val="24"/>
        </w:rPr>
        <w:t>r</w:t>
      </w:r>
      <w:r w:rsidR="00D52AB8" w:rsidRPr="00630EFC">
        <w:rPr>
          <w:rFonts w:ascii="Times New Roman" w:hAnsi="Times New Roman" w:cs="Times New Roman"/>
          <w:sz w:val="24"/>
          <w:szCs w:val="24"/>
        </w:rPr>
        <w:t xml:space="preserve">equesting </w:t>
      </w:r>
      <w:r w:rsidR="005B24D5" w:rsidRPr="00630EFC">
        <w:rPr>
          <w:rFonts w:ascii="Times New Roman" w:hAnsi="Times New Roman" w:cs="Times New Roman"/>
          <w:sz w:val="24"/>
          <w:szCs w:val="24"/>
        </w:rPr>
        <w:t xml:space="preserve">the </w:t>
      </w:r>
      <w:r>
        <w:rPr>
          <w:rFonts w:ascii="Times New Roman" w:hAnsi="Times New Roman" w:cs="Times New Roman"/>
          <w:sz w:val="24"/>
          <w:szCs w:val="24"/>
        </w:rPr>
        <w:t>second</w:t>
      </w:r>
      <w:r w:rsidR="00D52AB8" w:rsidRPr="00630EFC">
        <w:rPr>
          <w:rFonts w:ascii="Times New Roman" w:hAnsi="Times New Roman" w:cs="Times New Roman"/>
          <w:sz w:val="24"/>
          <w:szCs w:val="24"/>
        </w:rPr>
        <w:t xml:space="preserve"> </w:t>
      </w:r>
      <w:r w:rsidR="005B24D5" w:rsidRPr="00630EFC">
        <w:rPr>
          <w:rFonts w:ascii="Times New Roman" w:hAnsi="Times New Roman" w:cs="Times New Roman"/>
          <w:sz w:val="24"/>
          <w:szCs w:val="24"/>
        </w:rPr>
        <w:t>respondent to</w:t>
      </w:r>
      <w:r w:rsidR="00D52AB8" w:rsidRPr="00630EFC">
        <w:rPr>
          <w:rFonts w:ascii="Times New Roman" w:hAnsi="Times New Roman" w:cs="Times New Roman"/>
          <w:sz w:val="24"/>
          <w:szCs w:val="24"/>
        </w:rPr>
        <w:t xml:space="preserve"> give its members new lease </w:t>
      </w:r>
      <w:r w:rsidR="005B24D5" w:rsidRPr="00630EFC">
        <w:rPr>
          <w:rFonts w:ascii="Times New Roman" w:hAnsi="Times New Roman" w:cs="Times New Roman"/>
          <w:sz w:val="24"/>
          <w:szCs w:val="24"/>
        </w:rPr>
        <w:t xml:space="preserve">agreements. </w:t>
      </w:r>
      <w:r w:rsidR="00682F19" w:rsidRPr="00630EFC">
        <w:rPr>
          <w:rFonts w:ascii="Times New Roman" w:hAnsi="Times New Roman" w:cs="Times New Roman"/>
          <w:sz w:val="24"/>
          <w:szCs w:val="24"/>
        </w:rPr>
        <w:t xml:space="preserve">In terms of clause </w:t>
      </w:r>
      <w:r w:rsidR="00366ABF" w:rsidRPr="00630EFC">
        <w:rPr>
          <w:rFonts w:ascii="Times New Roman" w:hAnsi="Times New Roman" w:cs="Times New Roman"/>
          <w:sz w:val="24"/>
          <w:szCs w:val="24"/>
        </w:rPr>
        <w:t xml:space="preserve">3.6 </w:t>
      </w:r>
      <w:r w:rsidR="00D52AB8" w:rsidRPr="00630EFC">
        <w:rPr>
          <w:rFonts w:ascii="Times New Roman" w:hAnsi="Times New Roman" w:cs="Times New Roman"/>
          <w:sz w:val="24"/>
          <w:szCs w:val="24"/>
        </w:rPr>
        <w:t xml:space="preserve">such lease agreements could only be processed after </w:t>
      </w:r>
      <w:r w:rsidR="00366ABF" w:rsidRPr="00630EFC">
        <w:rPr>
          <w:rFonts w:ascii="Times New Roman" w:hAnsi="Times New Roman" w:cs="Times New Roman"/>
          <w:sz w:val="24"/>
          <w:szCs w:val="24"/>
        </w:rPr>
        <w:t>the</w:t>
      </w:r>
      <w:r w:rsidR="00E95E17" w:rsidRPr="00630EFC">
        <w:rPr>
          <w:rFonts w:ascii="Times New Roman" w:hAnsi="Times New Roman" w:cs="Times New Roman"/>
          <w:sz w:val="24"/>
          <w:szCs w:val="24"/>
        </w:rPr>
        <w:t xml:space="preserve"> developer</w:t>
      </w:r>
      <w:r w:rsidR="005B24D5" w:rsidRPr="00630EFC">
        <w:rPr>
          <w:rFonts w:ascii="Times New Roman" w:hAnsi="Times New Roman" w:cs="Times New Roman"/>
          <w:sz w:val="24"/>
          <w:szCs w:val="24"/>
        </w:rPr>
        <w:t xml:space="preserve"> had </w:t>
      </w:r>
      <w:r w:rsidR="00D52AB8" w:rsidRPr="00630EFC">
        <w:rPr>
          <w:rFonts w:ascii="Times New Roman" w:hAnsi="Times New Roman" w:cs="Times New Roman"/>
          <w:sz w:val="24"/>
          <w:szCs w:val="24"/>
        </w:rPr>
        <w:t>submitted a</w:t>
      </w:r>
      <w:r w:rsidR="00E95E17" w:rsidRPr="00630EFC">
        <w:rPr>
          <w:rFonts w:ascii="Times New Roman" w:hAnsi="Times New Roman" w:cs="Times New Roman"/>
          <w:sz w:val="24"/>
          <w:szCs w:val="24"/>
        </w:rPr>
        <w:t xml:space="preserve"> list </w:t>
      </w:r>
      <w:r w:rsidR="001005D0" w:rsidRPr="00630EFC">
        <w:rPr>
          <w:rFonts w:ascii="Times New Roman" w:hAnsi="Times New Roman" w:cs="Times New Roman"/>
          <w:sz w:val="24"/>
          <w:szCs w:val="24"/>
        </w:rPr>
        <w:t>of</w:t>
      </w:r>
      <w:r w:rsidR="00E95E17" w:rsidRPr="00630EFC">
        <w:rPr>
          <w:rFonts w:ascii="Times New Roman" w:hAnsi="Times New Roman" w:cs="Times New Roman"/>
          <w:sz w:val="24"/>
          <w:szCs w:val="24"/>
        </w:rPr>
        <w:t xml:space="preserve"> paid up beneficiaries to</w:t>
      </w:r>
      <w:r w:rsidR="00965EB3">
        <w:rPr>
          <w:rFonts w:ascii="Times New Roman" w:hAnsi="Times New Roman" w:cs="Times New Roman"/>
          <w:sz w:val="24"/>
          <w:szCs w:val="24"/>
        </w:rPr>
        <w:t xml:space="preserve"> the Ministry/L</w:t>
      </w:r>
      <w:r w:rsidR="00D52AB8" w:rsidRPr="00630EFC">
        <w:rPr>
          <w:rFonts w:ascii="Times New Roman" w:hAnsi="Times New Roman" w:cs="Times New Roman"/>
          <w:sz w:val="24"/>
          <w:szCs w:val="24"/>
        </w:rPr>
        <w:t>ocal authority</w:t>
      </w:r>
      <w:r w:rsidR="00E95E17" w:rsidRPr="00630EFC">
        <w:rPr>
          <w:rFonts w:ascii="Times New Roman" w:hAnsi="Times New Roman" w:cs="Times New Roman"/>
          <w:sz w:val="24"/>
          <w:szCs w:val="24"/>
        </w:rPr>
        <w:t>.</w:t>
      </w:r>
    </w:p>
    <w:p w:rsidR="00682F19"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2F19" w:rsidRPr="00630EFC">
        <w:rPr>
          <w:rFonts w:ascii="Times New Roman" w:hAnsi="Times New Roman" w:cs="Times New Roman"/>
          <w:sz w:val="24"/>
          <w:szCs w:val="24"/>
        </w:rPr>
        <w:t xml:space="preserve">If </w:t>
      </w:r>
      <w:r>
        <w:rPr>
          <w:rFonts w:ascii="Times New Roman" w:hAnsi="Times New Roman" w:cs="Times New Roman"/>
          <w:sz w:val="24"/>
          <w:szCs w:val="24"/>
        </w:rPr>
        <w:t xml:space="preserve">the </w:t>
      </w:r>
      <w:r w:rsidR="00682F19" w:rsidRPr="00630EFC">
        <w:rPr>
          <w:rFonts w:ascii="Times New Roman" w:hAnsi="Times New Roman" w:cs="Times New Roman"/>
          <w:sz w:val="24"/>
          <w:szCs w:val="24"/>
        </w:rPr>
        <w:t>applicant</w:t>
      </w:r>
      <w:r w:rsidR="001005D0" w:rsidRPr="00630EFC">
        <w:rPr>
          <w:rFonts w:ascii="Times New Roman" w:hAnsi="Times New Roman" w:cs="Times New Roman"/>
          <w:sz w:val="24"/>
          <w:szCs w:val="24"/>
        </w:rPr>
        <w:t>’s members were not</w:t>
      </w:r>
      <w:r w:rsidR="00366ABF" w:rsidRPr="00630EFC">
        <w:rPr>
          <w:rFonts w:ascii="Times New Roman" w:hAnsi="Times New Roman" w:cs="Times New Roman"/>
          <w:sz w:val="24"/>
          <w:szCs w:val="24"/>
        </w:rPr>
        <w:t xml:space="preserve"> required to</w:t>
      </w:r>
      <w:r w:rsidR="001005D0" w:rsidRPr="00630EFC">
        <w:rPr>
          <w:rFonts w:ascii="Times New Roman" w:hAnsi="Times New Roman" w:cs="Times New Roman"/>
          <w:sz w:val="24"/>
          <w:szCs w:val="24"/>
        </w:rPr>
        <w:t xml:space="preserve"> pay during the currency of the agreement how was the </w:t>
      </w:r>
      <w:r>
        <w:rPr>
          <w:rFonts w:ascii="Times New Roman" w:hAnsi="Times New Roman" w:cs="Times New Roman"/>
          <w:sz w:val="24"/>
          <w:szCs w:val="24"/>
        </w:rPr>
        <w:t>first</w:t>
      </w:r>
      <w:r w:rsidR="001005D0" w:rsidRPr="00630EFC">
        <w:rPr>
          <w:rFonts w:ascii="Times New Roman" w:hAnsi="Times New Roman" w:cs="Times New Roman"/>
          <w:sz w:val="24"/>
          <w:szCs w:val="24"/>
        </w:rPr>
        <w:t xml:space="preserve"> respondent to submit the list</w:t>
      </w:r>
      <w:r w:rsidR="00366ABF" w:rsidRPr="00630EFC">
        <w:rPr>
          <w:rFonts w:ascii="Times New Roman" w:hAnsi="Times New Roman" w:cs="Times New Roman"/>
          <w:sz w:val="24"/>
          <w:szCs w:val="24"/>
        </w:rPr>
        <w:t>?</w:t>
      </w:r>
      <w:r w:rsidR="0090338C">
        <w:rPr>
          <w:rFonts w:ascii="Times New Roman" w:hAnsi="Times New Roman" w:cs="Times New Roman"/>
          <w:sz w:val="24"/>
          <w:szCs w:val="24"/>
        </w:rPr>
        <w:t xml:space="preserve"> </w:t>
      </w:r>
      <w:r w:rsidR="00682F19" w:rsidRPr="00630EFC">
        <w:rPr>
          <w:rFonts w:ascii="Times New Roman" w:hAnsi="Times New Roman" w:cs="Times New Roman"/>
          <w:sz w:val="24"/>
          <w:szCs w:val="24"/>
        </w:rPr>
        <w:t xml:space="preserve">Clearly the </w:t>
      </w:r>
      <w:r w:rsidR="001005D0" w:rsidRPr="00630EFC">
        <w:rPr>
          <w:rFonts w:ascii="Times New Roman" w:hAnsi="Times New Roman" w:cs="Times New Roman"/>
          <w:sz w:val="24"/>
          <w:szCs w:val="24"/>
        </w:rPr>
        <w:t>parties</w:t>
      </w:r>
      <w:r w:rsidR="00682F19" w:rsidRPr="00630EFC">
        <w:rPr>
          <w:rFonts w:ascii="Times New Roman" w:hAnsi="Times New Roman" w:cs="Times New Roman"/>
          <w:sz w:val="24"/>
          <w:szCs w:val="24"/>
        </w:rPr>
        <w:t xml:space="preserve"> intended </w:t>
      </w:r>
      <w:r w:rsidR="001005D0" w:rsidRPr="00630EFC">
        <w:rPr>
          <w:rFonts w:ascii="Times New Roman" w:hAnsi="Times New Roman" w:cs="Times New Roman"/>
          <w:sz w:val="24"/>
          <w:szCs w:val="24"/>
        </w:rPr>
        <w:t xml:space="preserve">that </w:t>
      </w:r>
      <w:r w:rsidR="00366ABF" w:rsidRPr="00630EFC">
        <w:rPr>
          <w:rFonts w:ascii="Times New Roman" w:hAnsi="Times New Roman" w:cs="Times New Roman"/>
          <w:sz w:val="24"/>
          <w:szCs w:val="24"/>
        </w:rPr>
        <w:t>beneficiaries make</w:t>
      </w:r>
      <w:r w:rsidR="00682F19" w:rsidRPr="00630EFC">
        <w:rPr>
          <w:rFonts w:ascii="Times New Roman" w:hAnsi="Times New Roman" w:cs="Times New Roman"/>
          <w:sz w:val="24"/>
          <w:szCs w:val="24"/>
        </w:rPr>
        <w:t xml:space="preserve"> payments durin</w:t>
      </w:r>
      <w:r w:rsidR="001005D0" w:rsidRPr="00630EFC">
        <w:rPr>
          <w:rFonts w:ascii="Times New Roman" w:hAnsi="Times New Roman" w:cs="Times New Roman"/>
          <w:sz w:val="24"/>
          <w:szCs w:val="24"/>
        </w:rPr>
        <w:t xml:space="preserve">g the currency of the agreement as this was the only way </w:t>
      </w:r>
      <w:r w:rsidR="005B24D5"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1005D0" w:rsidRPr="00630EFC">
        <w:rPr>
          <w:rFonts w:ascii="Times New Roman" w:hAnsi="Times New Roman" w:cs="Times New Roman"/>
          <w:sz w:val="24"/>
          <w:szCs w:val="24"/>
        </w:rPr>
        <w:t xml:space="preserve"> respondent would be able to submit a </w:t>
      </w:r>
      <w:r w:rsidR="00366ABF" w:rsidRPr="00630EFC">
        <w:rPr>
          <w:rFonts w:ascii="Times New Roman" w:hAnsi="Times New Roman" w:cs="Times New Roman"/>
          <w:sz w:val="24"/>
          <w:szCs w:val="24"/>
        </w:rPr>
        <w:t>list of beneficia</w:t>
      </w:r>
      <w:r w:rsidR="001005D0" w:rsidRPr="00630EFC">
        <w:rPr>
          <w:rFonts w:ascii="Times New Roman" w:hAnsi="Times New Roman" w:cs="Times New Roman"/>
          <w:sz w:val="24"/>
          <w:szCs w:val="24"/>
        </w:rPr>
        <w:t xml:space="preserve">ries deserving </w:t>
      </w:r>
      <w:r w:rsidR="005B24D5" w:rsidRPr="00630EFC">
        <w:rPr>
          <w:rFonts w:ascii="Times New Roman" w:hAnsi="Times New Roman" w:cs="Times New Roman"/>
          <w:sz w:val="24"/>
          <w:szCs w:val="24"/>
        </w:rPr>
        <w:t xml:space="preserve">the </w:t>
      </w:r>
      <w:r w:rsidR="001005D0" w:rsidRPr="00630EFC">
        <w:rPr>
          <w:rFonts w:ascii="Times New Roman" w:hAnsi="Times New Roman" w:cs="Times New Roman"/>
          <w:sz w:val="24"/>
          <w:szCs w:val="24"/>
        </w:rPr>
        <w:t>processing of their lease agreements.</w:t>
      </w:r>
    </w:p>
    <w:p w:rsidR="00682F19" w:rsidRPr="00630EFC" w:rsidRDefault="00BC05D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36FF">
        <w:rPr>
          <w:rFonts w:ascii="Times New Roman" w:hAnsi="Times New Roman" w:cs="Times New Roman"/>
          <w:sz w:val="24"/>
          <w:szCs w:val="24"/>
        </w:rPr>
        <w:t xml:space="preserve">In another letter dated </w:t>
      </w:r>
      <w:r w:rsidR="0017687E" w:rsidRPr="00630EFC">
        <w:rPr>
          <w:rFonts w:ascii="Times New Roman" w:hAnsi="Times New Roman" w:cs="Times New Roman"/>
          <w:sz w:val="24"/>
          <w:szCs w:val="24"/>
        </w:rPr>
        <w:t xml:space="preserve">9 </w:t>
      </w:r>
      <w:r w:rsidR="00600623" w:rsidRPr="00630EFC">
        <w:rPr>
          <w:rFonts w:ascii="Times New Roman" w:hAnsi="Times New Roman" w:cs="Times New Roman"/>
          <w:sz w:val="24"/>
          <w:szCs w:val="24"/>
        </w:rPr>
        <w:t>July</w:t>
      </w:r>
      <w:r w:rsidR="0017687E" w:rsidRPr="00630EFC">
        <w:rPr>
          <w:rFonts w:ascii="Times New Roman" w:hAnsi="Times New Roman" w:cs="Times New Roman"/>
          <w:sz w:val="24"/>
          <w:szCs w:val="24"/>
        </w:rPr>
        <w:t xml:space="preserve"> 2013</w:t>
      </w:r>
      <w:r w:rsidR="00600623" w:rsidRPr="00630EFC">
        <w:rPr>
          <w:rFonts w:ascii="Times New Roman" w:hAnsi="Times New Roman" w:cs="Times New Roman"/>
          <w:sz w:val="24"/>
          <w:szCs w:val="24"/>
        </w:rPr>
        <w:t>, at</w:t>
      </w:r>
      <w:r w:rsidR="00366ABF" w:rsidRPr="00630EFC">
        <w:rPr>
          <w:rFonts w:ascii="Times New Roman" w:hAnsi="Times New Roman" w:cs="Times New Roman"/>
          <w:sz w:val="24"/>
          <w:szCs w:val="24"/>
        </w:rPr>
        <w:t xml:space="preserve"> </w:t>
      </w:r>
      <w:r>
        <w:rPr>
          <w:rFonts w:ascii="Times New Roman" w:hAnsi="Times New Roman" w:cs="Times New Roman"/>
          <w:sz w:val="24"/>
          <w:szCs w:val="24"/>
        </w:rPr>
        <w:t>p</w:t>
      </w:r>
      <w:r w:rsidR="00F236FF">
        <w:rPr>
          <w:rFonts w:ascii="Times New Roman" w:hAnsi="Times New Roman" w:cs="Times New Roman"/>
          <w:sz w:val="24"/>
          <w:szCs w:val="24"/>
        </w:rPr>
        <w:t xml:space="preserve"> </w:t>
      </w:r>
      <w:r w:rsidR="00682F19" w:rsidRPr="00630EFC">
        <w:rPr>
          <w:rFonts w:ascii="Times New Roman" w:hAnsi="Times New Roman" w:cs="Times New Roman"/>
          <w:sz w:val="24"/>
          <w:szCs w:val="24"/>
        </w:rPr>
        <w:t>94</w:t>
      </w:r>
      <w:r w:rsidR="0017687E" w:rsidRPr="00630EFC">
        <w:rPr>
          <w:rFonts w:ascii="Times New Roman" w:hAnsi="Times New Roman" w:cs="Times New Roman"/>
          <w:sz w:val="24"/>
          <w:szCs w:val="24"/>
        </w:rPr>
        <w:t xml:space="preserve"> of</w:t>
      </w:r>
      <w:r w:rsidR="005B24D5" w:rsidRPr="00630EFC">
        <w:rPr>
          <w:rFonts w:ascii="Times New Roman" w:hAnsi="Times New Roman" w:cs="Times New Roman"/>
          <w:sz w:val="24"/>
          <w:szCs w:val="24"/>
        </w:rPr>
        <w:t xml:space="preserve"> the record,</w:t>
      </w:r>
      <w:r w:rsidR="00682F19" w:rsidRPr="00630EFC">
        <w:rPr>
          <w:rFonts w:ascii="Times New Roman" w:hAnsi="Times New Roman" w:cs="Times New Roman"/>
          <w:sz w:val="24"/>
          <w:szCs w:val="24"/>
        </w:rPr>
        <w:t xml:space="preserve"> </w:t>
      </w:r>
      <w:r w:rsidR="00366ABF" w:rsidRPr="00630EFC">
        <w:rPr>
          <w:rFonts w:ascii="Times New Roman" w:hAnsi="Times New Roman" w:cs="Times New Roman"/>
          <w:sz w:val="24"/>
          <w:szCs w:val="24"/>
        </w:rPr>
        <w:t xml:space="preserve">the </w:t>
      </w:r>
      <w:r w:rsidR="00684632">
        <w:rPr>
          <w:rFonts w:ascii="Times New Roman" w:hAnsi="Times New Roman" w:cs="Times New Roman"/>
          <w:sz w:val="24"/>
          <w:szCs w:val="24"/>
        </w:rPr>
        <w:t>first</w:t>
      </w:r>
      <w:r w:rsidR="00366ABF" w:rsidRPr="00630EFC">
        <w:rPr>
          <w:rFonts w:ascii="Times New Roman" w:hAnsi="Times New Roman" w:cs="Times New Roman"/>
          <w:sz w:val="24"/>
          <w:szCs w:val="24"/>
        </w:rPr>
        <w:t xml:space="preserve"> respondent</w:t>
      </w:r>
      <w:r w:rsidR="00D52AB8" w:rsidRPr="00630EFC">
        <w:rPr>
          <w:rFonts w:ascii="Times New Roman" w:hAnsi="Times New Roman" w:cs="Times New Roman"/>
          <w:sz w:val="24"/>
          <w:szCs w:val="24"/>
        </w:rPr>
        <w:t>,</w:t>
      </w:r>
      <w:r w:rsidR="00366ABF" w:rsidRPr="00630EFC">
        <w:rPr>
          <w:rFonts w:ascii="Times New Roman" w:hAnsi="Times New Roman" w:cs="Times New Roman"/>
          <w:sz w:val="24"/>
          <w:szCs w:val="24"/>
        </w:rPr>
        <w:t xml:space="preserve"> as </w:t>
      </w:r>
      <w:r w:rsidR="000073CB">
        <w:rPr>
          <w:rFonts w:ascii="Times New Roman" w:hAnsi="Times New Roman" w:cs="Times New Roman"/>
          <w:sz w:val="24"/>
          <w:szCs w:val="24"/>
        </w:rPr>
        <w:t xml:space="preserve">the </w:t>
      </w:r>
      <w:r w:rsidR="00366ABF" w:rsidRPr="00630EFC">
        <w:rPr>
          <w:rFonts w:ascii="Times New Roman" w:hAnsi="Times New Roman" w:cs="Times New Roman"/>
          <w:sz w:val="24"/>
          <w:szCs w:val="24"/>
        </w:rPr>
        <w:t>applicant in HC</w:t>
      </w:r>
      <w:r w:rsidR="00F236FF">
        <w:rPr>
          <w:rFonts w:ascii="Times New Roman" w:hAnsi="Times New Roman" w:cs="Times New Roman"/>
          <w:sz w:val="24"/>
          <w:szCs w:val="24"/>
        </w:rPr>
        <w:t xml:space="preserve"> </w:t>
      </w:r>
      <w:r w:rsidR="00366ABF" w:rsidRPr="00630EFC">
        <w:rPr>
          <w:rFonts w:ascii="Times New Roman" w:hAnsi="Times New Roman" w:cs="Times New Roman"/>
          <w:sz w:val="24"/>
          <w:szCs w:val="24"/>
        </w:rPr>
        <w:t>4954/15</w:t>
      </w:r>
      <w:r w:rsidR="00D52AB8" w:rsidRPr="00630EFC">
        <w:rPr>
          <w:rFonts w:ascii="Times New Roman" w:hAnsi="Times New Roman" w:cs="Times New Roman"/>
          <w:sz w:val="24"/>
          <w:szCs w:val="24"/>
        </w:rPr>
        <w:t>,</w:t>
      </w:r>
      <w:r w:rsidR="00682F19" w:rsidRPr="00630EFC">
        <w:rPr>
          <w:rFonts w:ascii="Times New Roman" w:hAnsi="Times New Roman" w:cs="Times New Roman"/>
          <w:sz w:val="24"/>
          <w:szCs w:val="24"/>
        </w:rPr>
        <w:t xml:space="preserve"> </w:t>
      </w:r>
      <w:r w:rsidR="00366ABF" w:rsidRPr="00630EFC">
        <w:rPr>
          <w:rFonts w:ascii="Times New Roman" w:hAnsi="Times New Roman" w:cs="Times New Roman"/>
          <w:sz w:val="24"/>
          <w:szCs w:val="24"/>
        </w:rPr>
        <w:t xml:space="preserve">was </w:t>
      </w:r>
      <w:r w:rsidR="00682F19" w:rsidRPr="00630EFC">
        <w:rPr>
          <w:rFonts w:ascii="Times New Roman" w:hAnsi="Times New Roman" w:cs="Times New Roman"/>
          <w:sz w:val="24"/>
          <w:szCs w:val="24"/>
        </w:rPr>
        <w:t xml:space="preserve">asking for money and proposing </w:t>
      </w:r>
      <w:r w:rsidR="0089120A" w:rsidRPr="00630EFC">
        <w:rPr>
          <w:rFonts w:ascii="Times New Roman" w:hAnsi="Times New Roman" w:cs="Times New Roman"/>
          <w:sz w:val="24"/>
          <w:szCs w:val="24"/>
        </w:rPr>
        <w:t xml:space="preserve">that the </w:t>
      </w:r>
      <w:r w:rsidR="00600623" w:rsidRPr="00630EFC">
        <w:rPr>
          <w:rFonts w:ascii="Times New Roman" w:hAnsi="Times New Roman" w:cs="Times New Roman"/>
          <w:sz w:val="24"/>
          <w:szCs w:val="24"/>
        </w:rPr>
        <w:t>applicant seconds</w:t>
      </w:r>
      <w:r w:rsidR="00682F19" w:rsidRPr="00630EFC">
        <w:rPr>
          <w:rFonts w:ascii="Times New Roman" w:hAnsi="Times New Roman" w:cs="Times New Roman"/>
          <w:sz w:val="24"/>
          <w:szCs w:val="24"/>
        </w:rPr>
        <w:t xml:space="preserve"> </w:t>
      </w:r>
      <w:r w:rsidR="00F236FF">
        <w:rPr>
          <w:rFonts w:ascii="Times New Roman" w:hAnsi="Times New Roman" w:cs="Times New Roman"/>
          <w:sz w:val="24"/>
          <w:szCs w:val="24"/>
        </w:rPr>
        <w:t>three</w:t>
      </w:r>
      <w:r w:rsidR="00682F19" w:rsidRPr="00630EFC">
        <w:rPr>
          <w:rFonts w:ascii="Times New Roman" w:hAnsi="Times New Roman" w:cs="Times New Roman"/>
          <w:sz w:val="24"/>
          <w:szCs w:val="24"/>
        </w:rPr>
        <w:t xml:space="preserve"> </w:t>
      </w:r>
      <w:r w:rsidR="00366ABF" w:rsidRPr="00630EFC">
        <w:rPr>
          <w:rFonts w:ascii="Times New Roman" w:hAnsi="Times New Roman" w:cs="Times New Roman"/>
          <w:sz w:val="24"/>
          <w:szCs w:val="24"/>
        </w:rPr>
        <w:t>people to</w:t>
      </w:r>
      <w:r w:rsidR="00682F19" w:rsidRPr="00630EFC">
        <w:rPr>
          <w:rFonts w:ascii="Times New Roman" w:hAnsi="Times New Roman" w:cs="Times New Roman"/>
          <w:sz w:val="24"/>
          <w:szCs w:val="24"/>
        </w:rPr>
        <w:t xml:space="preserve"> be part of committee handling </w:t>
      </w:r>
      <w:r w:rsidR="00600623" w:rsidRPr="00630EFC">
        <w:rPr>
          <w:rFonts w:ascii="Times New Roman" w:hAnsi="Times New Roman" w:cs="Times New Roman"/>
          <w:sz w:val="24"/>
          <w:szCs w:val="24"/>
        </w:rPr>
        <w:t xml:space="preserve">the </w:t>
      </w:r>
      <w:r w:rsidR="00682F19" w:rsidRPr="00630EFC">
        <w:rPr>
          <w:rFonts w:ascii="Times New Roman" w:hAnsi="Times New Roman" w:cs="Times New Roman"/>
          <w:sz w:val="24"/>
          <w:szCs w:val="24"/>
        </w:rPr>
        <w:t xml:space="preserve">completion of the </w:t>
      </w:r>
      <w:proofErr w:type="gramStart"/>
      <w:r w:rsidR="00682F19" w:rsidRPr="00630EFC">
        <w:rPr>
          <w:rFonts w:ascii="Times New Roman" w:hAnsi="Times New Roman" w:cs="Times New Roman"/>
          <w:sz w:val="24"/>
          <w:szCs w:val="24"/>
        </w:rPr>
        <w:t>project</w:t>
      </w:r>
      <w:r w:rsidR="00E95E17" w:rsidRPr="00630EFC">
        <w:rPr>
          <w:rFonts w:ascii="Times New Roman" w:hAnsi="Times New Roman" w:cs="Times New Roman"/>
          <w:sz w:val="24"/>
          <w:szCs w:val="24"/>
        </w:rPr>
        <w:t>.</w:t>
      </w:r>
      <w:proofErr w:type="gramEnd"/>
      <w:r w:rsidR="0089120A" w:rsidRPr="00630EFC">
        <w:rPr>
          <w:rFonts w:ascii="Times New Roman" w:hAnsi="Times New Roman" w:cs="Times New Roman"/>
          <w:sz w:val="24"/>
          <w:szCs w:val="24"/>
        </w:rPr>
        <w:t xml:space="preserve"> In a </w:t>
      </w:r>
      <w:r w:rsidR="0017687E" w:rsidRPr="00630EFC">
        <w:rPr>
          <w:rFonts w:ascii="Times New Roman" w:hAnsi="Times New Roman" w:cs="Times New Roman"/>
          <w:sz w:val="24"/>
          <w:szCs w:val="24"/>
        </w:rPr>
        <w:t>way,</w:t>
      </w:r>
      <w:r w:rsidR="0089120A" w:rsidRPr="00630EFC">
        <w:rPr>
          <w:rFonts w:ascii="Times New Roman" w:hAnsi="Times New Roman" w:cs="Times New Roman"/>
          <w:sz w:val="24"/>
          <w:szCs w:val="24"/>
        </w:rPr>
        <w:t xml:space="preserve"> this was in an effort to persuade the applicant to comply with its obligations and assuring it of proper use of the money </w:t>
      </w:r>
      <w:r w:rsidR="00965EB3">
        <w:rPr>
          <w:rFonts w:ascii="Times New Roman" w:hAnsi="Times New Roman" w:cs="Times New Roman"/>
          <w:sz w:val="24"/>
          <w:szCs w:val="24"/>
        </w:rPr>
        <w:t>for the development of the area</w:t>
      </w:r>
      <w:r w:rsidR="0089120A" w:rsidRPr="00630EFC">
        <w:rPr>
          <w:rFonts w:ascii="Times New Roman" w:hAnsi="Times New Roman" w:cs="Times New Roman"/>
          <w:sz w:val="24"/>
          <w:szCs w:val="24"/>
        </w:rPr>
        <w:t>.</w:t>
      </w:r>
    </w:p>
    <w:p w:rsidR="00E95E17" w:rsidRPr="00630EFC" w:rsidRDefault="00684632"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120A"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89120A" w:rsidRPr="00630EFC">
        <w:rPr>
          <w:rFonts w:ascii="Times New Roman" w:hAnsi="Times New Roman" w:cs="Times New Roman"/>
          <w:sz w:val="24"/>
          <w:szCs w:val="24"/>
        </w:rPr>
        <w:t xml:space="preserve"> respondent contended that it is the failure by</w:t>
      </w:r>
      <w:r w:rsidR="00AE0C2D">
        <w:rPr>
          <w:rFonts w:ascii="Times New Roman" w:hAnsi="Times New Roman" w:cs="Times New Roman"/>
          <w:sz w:val="24"/>
          <w:szCs w:val="24"/>
        </w:rPr>
        <w:t xml:space="preserve"> </w:t>
      </w:r>
      <w:r w:rsidR="00965EB3">
        <w:rPr>
          <w:rFonts w:ascii="Times New Roman" w:hAnsi="Times New Roman" w:cs="Times New Roman"/>
          <w:sz w:val="24"/>
          <w:szCs w:val="24"/>
        </w:rPr>
        <w:t xml:space="preserve">the </w:t>
      </w:r>
      <w:r w:rsidR="00965EB3" w:rsidRPr="00630EFC">
        <w:rPr>
          <w:rFonts w:ascii="Times New Roman" w:hAnsi="Times New Roman" w:cs="Times New Roman"/>
          <w:sz w:val="24"/>
          <w:szCs w:val="24"/>
        </w:rPr>
        <w:t>applicant</w:t>
      </w:r>
      <w:r w:rsidR="0089120A" w:rsidRPr="00630EFC">
        <w:rPr>
          <w:rFonts w:ascii="Times New Roman" w:hAnsi="Times New Roman" w:cs="Times New Roman"/>
          <w:sz w:val="24"/>
          <w:szCs w:val="24"/>
        </w:rPr>
        <w:t xml:space="preserve"> to pay that caused the project not to be completed on time. In the circumstances can the </w:t>
      </w:r>
      <w:r>
        <w:rPr>
          <w:rFonts w:ascii="Times New Roman" w:hAnsi="Times New Roman" w:cs="Times New Roman"/>
          <w:sz w:val="24"/>
          <w:szCs w:val="24"/>
        </w:rPr>
        <w:t>first</w:t>
      </w:r>
      <w:r w:rsidR="0089120A" w:rsidRPr="00630EFC">
        <w:rPr>
          <w:rFonts w:ascii="Times New Roman" w:hAnsi="Times New Roman" w:cs="Times New Roman"/>
          <w:sz w:val="24"/>
          <w:szCs w:val="24"/>
        </w:rPr>
        <w:t xml:space="preserve"> respondent be said to be in breach of the contract for the benefit of the applicant. This may not be just.</w:t>
      </w:r>
    </w:p>
    <w:p w:rsidR="005A209D" w:rsidRPr="00630EFC" w:rsidRDefault="000073C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102D" w:rsidRPr="00630EFC">
        <w:rPr>
          <w:rFonts w:ascii="Times New Roman" w:hAnsi="Times New Roman" w:cs="Times New Roman"/>
          <w:sz w:val="24"/>
          <w:szCs w:val="24"/>
        </w:rPr>
        <w:t xml:space="preserve">In </w:t>
      </w:r>
      <w:proofErr w:type="spellStart"/>
      <w:r w:rsidR="00F5102D" w:rsidRPr="00684632">
        <w:rPr>
          <w:rFonts w:ascii="Times New Roman" w:hAnsi="Times New Roman" w:cs="Times New Roman"/>
          <w:i/>
          <w:sz w:val="24"/>
          <w:szCs w:val="24"/>
        </w:rPr>
        <w:t>Blumo</w:t>
      </w:r>
      <w:proofErr w:type="spellEnd"/>
      <w:r w:rsidR="00F5102D" w:rsidRPr="00684632">
        <w:rPr>
          <w:rFonts w:ascii="Times New Roman" w:hAnsi="Times New Roman" w:cs="Times New Roman"/>
          <w:i/>
          <w:sz w:val="24"/>
          <w:szCs w:val="24"/>
        </w:rPr>
        <w:t xml:space="preserve"> Trading (</w:t>
      </w:r>
      <w:proofErr w:type="spellStart"/>
      <w:r w:rsidR="00F5102D" w:rsidRPr="00684632">
        <w:rPr>
          <w:rFonts w:ascii="Times New Roman" w:hAnsi="Times New Roman" w:cs="Times New Roman"/>
          <w:i/>
          <w:sz w:val="24"/>
          <w:szCs w:val="24"/>
        </w:rPr>
        <w:t>pvt</w:t>
      </w:r>
      <w:proofErr w:type="spellEnd"/>
      <w:r w:rsidR="00F5102D" w:rsidRPr="00684632">
        <w:rPr>
          <w:rFonts w:ascii="Times New Roman" w:hAnsi="Times New Roman" w:cs="Times New Roman"/>
          <w:i/>
          <w:sz w:val="24"/>
          <w:szCs w:val="24"/>
        </w:rPr>
        <w:t xml:space="preserve">) Ltd </w:t>
      </w:r>
      <w:r w:rsidR="00F5102D" w:rsidRPr="00684632">
        <w:rPr>
          <w:rFonts w:ascii="Times New Roman" w:hAnsi="Times New Roman" w:cs="Times New Roman"/>
          <w:sz w:val="24"/>
          <w:szCs w:val="24"/>
        </w:rPr>
        <w:t>v</w:t>
      </w:r>
      <w:r w:rsidR="00F5102D" w:rsidRPr="00684632">
        <w:rPr>
          <w:rFonts w:ascii="Times New Roman" w:hAnsi="Times New Roman" w:cs="Times New Roman"/>
          <w:i/>
          <w:sz w:val="24"/>
          <w:szCs w:val="24"/>
        </w:rPr>
        <w:t xml:space="preserve"> </w:t>
      </w:r>
      <w:proofErr w:type="spellStart"/>
      <w:r w:rsidR="00F5102D" w:rsidRPr="00684632">
        <w:rPr>
          <w:rFonts w:ascii="Times New Roman" w:hAnsi="Times New Roman" w:cs="Times New Roman"/>
          <w:i/>
          <w:sz w:val="24"/>
          <w:szCs w:val="24"/>
        </w:rPr>
        <w:t>Nelmah</w:t>
      </w:r>
      <w:proofErr w:type="spellEnd"/>
      <w:r w:rsidR="00F5102D" w:rsidRPr="00684632">
        <w:rPr>
          <w:rFonts w:ascii="Times New Roman" w:hAnsi="Times New Roman" w:cs="Times New Roman"/>
          <w:i/>
          <w:sz w:val="24"/>
          <w:szCs w:val="24"/>
        </w:rPr>
        <w:t xml:space="preserve"> Milling co. (</w:t>
      </w:r>
      <w:proofErr w:type="spellStart"/>
      <w:r w:rsidR="00F5102D" w:rsidRPr="00684632">
        <w:rPr>
          <w:rFonts w:ascii="Times New Roman" w:hAnsi="Times New Roman" w:cs="Times New Roman"/>
          <w:i/>
          <w:sz w:val="24"/>
          <w:szCs w:val="24"/>
        </w:rPr>
        <w:t>Pvt</w:t>
      </w:r>
      <w:proofErr w:type="spellEnd"/>
      <w:r w:rsidR="00F5102D" w:rsidRPr="00684632">
        <w:rPr>
          <w:rFonts w:ascii="Times New Roman" w:hAnsi="Times New Roman" w:cs="Times New Roman"/>
          <w:i/>
          <w:sz w:val="24"/>
          <w:szCs w:val="24"/>
        </w:rPr>
        <w:t>) Ltd &amp; Another</w:t>
      </w:r>
      <w:r w:rsidR="00F5102D" w:rsidRPr="00630EFC">
        <w:rPr>
          <w:rFonts w:ascii="Times New Roman" w:hAnsi="Times New Roman" w:cs="Times New Roman"/>
          <w:sz w:val="24"/>
          <w:szCs w:val="24"/>
        </w:rPr>
        <w:t xml:space="preserve"> 2011(1</w:t>
      </w:r>
      <w:r w:rsidR="00366ABF" w:rsidRPr="00630EFC">
        <w:rPr>
          <w:rFonts w:ascii="Times New Roman" w:hAnsi="Times New Roman" w:cs="Times New Roman"/>
          <w:sz w:val="24"/>
          <w:szCs w:val="24"/>
        </w:rPr>
        <w:t xml:space="preserve">) ZLR 196(H) at 201F-H </w:t>
      </w:r>
      <w:proofErr w:type="spellStart"/>
      <w:r w:rsidR="00F236FF" w:rsidRPr="00F236FF">
        <w:rPr>
          <w:rFonts w:ascii="Times New Roman" w:hAnsi="Times New Roman" w:cs="Times New Roman"/>
          <w:smallCaps/>
          <w:sz w:val="24"/>
          <w:szCs w:val="24"/>
        </w:rPr>
        <w:t>patel</w:t>
      </w:r>
      <w:proofErr w:type="spellEnd"/>
      <w:r w:rsidR="00F236FF" w:rsidRPr="00F236FF">
        <w:rPr>
          <w:rFonts w:ascii="Times New Roman" w:hAnsi="Times New Roman" w:cs="Times New Roman"/>
          <w:smallCaps/>
          <w:sz w:val="24"/>
          <w:szCs w:val="24"/>
        </w:rPr>
        <w:t xml:space="preserve"> j</w:t>
      </w:r>
      <w:r w:rsidR="00F236FF">
        <w:rPr>
          <w:rFonts w:ascii="Times New Roman" w:hAnsi="Times New Roman" w:cs="Times New Roman"/>
          <w:sz w:val="24"/>
          <w:szCs w:val="24"/>
        </w:rPr>
        <w:t xml:space="preserve"> </w:t>
      </w:r>
      <w:r w:rsidR="00366ABF" w:rsidRPr="00630EFC">
        <w:rPr>
          <w:rFonts w:ascii="Times New Roman" w:hAnsi="Times New Roman" w:cs="Times New Roman"/>
          <w:sz w:val="24"/>
          <w:szCs w:val="24"/>
        </w:rPr>
        <w:t>(as he then was)</w:t>
      </w:r>
      <w:r w:rsidR="00F5102D" w:rsidRPr="00630EFC">
        <w:rPr>
          <w:rFonts w:ascii="Times New Roman" w:hAnsi="Times New Roman" w:cs="Times New Roman"/>
          <w:sz w:val="24"/>
          <w:szCs w:val="24"/>
        </w:rPr>
        <w:t xml:space="preserve"> opined that:</w:t>
      </w:r>
      <w:r w:rsidR="005A209D" w:rsidRPr="00630EFC">
        <w:rPr>
          <w:rFonts w:ascii="Times New Roman" w:hAnsi="Times New Roman" w:cs="Times New Roman"/>
          <w:sz w:val="24"/>
          <w:szCs w:val="24"/>
        </w:rPr>
        <w:t>-</w:t>
      </w:r>
    </w:p>
    <w:p w:rsidR="00F5102D" w:rsidRPr="001B68E0" w:rsidRDefault="00F5102D" w:rsidP="00735812">
      <w:pPr>
        <w:spacing w:after="0" w:line="240" w:lineRule="auto"/>
        <w:jc w:val="both"/>
        <w:rPr>
          <w:rFonts w:ascii="Times New Roman" w:hAnsi="Times New Roman" w:cs="Times New Roman"/>
        </w:rPr>
      </w:pPr>
      <w:r w:rsidRPr="00630EFC">
        <w:rPr>
          <w:rFonts w:ascii="Times New Roman" w:hAnsi="Times New Roman" w:cs="Times New Roman"/>
          <w:sz w:val="24"/>
          <w:szCs w:val="24"/>
        </w:rPr>
        <w:t xml:space="preserve"> </w:t>
      </w:r>
      <w:r w:rsidR="0090338C">
        <w:rPr>
          <w:rFonts w:ascii="Times New Roman" w:hAnsi="Times New Roman" w:cs="Times New Roman"/>
          <w:sz w:val="24"/>
          <w:szCs w:val="24"/>
        </w:rPr>
        <w:tab/>
      </w:r>
      <w:r w:rsidRPr="001B68E0">
        <w:rPr>
          <w:rFonts w:ascii="Times New Roman" w:hAnsi="Times New Roman" w:cs="Times New Roman"/>
        </w:rPr>
        <w:t>“</w:t>
      </w:r>
      <w:r w:rsidR="005A209D" w:rsidRPr="001B68E0">
        <w:rPr>
          <w:rFonts w:ascii="Times New Roman" w:hAnsi="Times New Roman" w:cs="Times New Roman"/>
        </w:rPr>
        <w:t>It</w:t>
      </w:r>
      <w:r w:rsidRPr="001B68E0">
        <w:rPr>
          <w:rFonts w:ascii="Times New Roman" w:hAnsi="Times New Roman" w:cs="Times New Roman"/>
        </w:rPr>
        <w:t xml:space="preserve"> is a </w:t>
      </w:r>
      <w:r w:rsidR="00366ABF" w:rsidRPr="001B68E0">
        <w:rPr>
          <w:rFonts w:ascii="Times New Roman" w:hAnsi="Times New Roman" w:cs="Times New Roman"/>
        </w:rPr>
        <w:t>fundamental</w:t>
      </w:r>
      <w:r w:rsidRPr="001B68E0">
        <w:rPr>
          <w:rFonts w:ascii="Times New Roman" w:hAnsi="Times New Roman" w:cs="Times New Roman"/>
        </w:rPr>
        <w:t xml:space="preserve"> premise of every contract </w:t>
      </w:r>
      <w:r w:rsidR="00366ABF" w:rsidRPr="001B68E0">
        <w:rPr>
          <w:rFonts w:ascii="Times New Roman" w:hAnsi="Times New Roman" w:cs="Times New Roman"/>
        </w:rPr>
        <w:t>that</w:t>
      </w:r>
      <w:r w:rsidRPr="001B68E0">
        <w:rPr>
          <w:rFonts w:ascii="Times New Roman" w:hAnsi="Times New Roman" w:cs="Times New Roman"/>
        </w:rPr>
        <w:t xml:space="preserve"> both parties will duly carry out their </w:t>
      </w:r>
      <w:r w:rsidR="0090338C">
        <w:rPr>
          <w:rFonts w:ascii="Times New Roman" w:hAnsi="Times New Roman" w:cs="Times New Roman"/>
        </w:rPr>
        <w:tab/>
      </w:r>
      <w:r w:rsidRPr="001B68E0">
        <w:rPr>
          <w:rFonts w:ascii="Times New Roman" w:hAnsi="Times New Roman" w:cs="Times New Roman"/>
        </w:rPr>
        <w:t xml:space="preserve">respective obligations. </w:t>
      </w:r>
      <w:proofErr w:type="gramStart"/>
      <w:r w:rsidRPr="001B68E0">
        <w:rPr>
          <w:rFonts w:ascii="Times New Roman" w:hAnsi="Times New Roman" w:cs="Times New Roman"/>
        </w:rPr>
        <w:t xml:space="preserve">See </w:t>
      </w:r>
      <w:r w:rsidRPr="000073CB">
        <w:rPr>
          <w:rFonts w:ascii="Times New Roman" w:hAnsi="Times New Roman" w:cs="Times New Roman"/>
          <w:i/>
        </w:rPr>
        <w:t xml:space="preserve">Green </w:t>
      </w:r>
      <w:r w:rsidRPr="000073CB">
        <w:rPr>
          <w:rFonts w:ascii="Times New Roman" w:hAnsi="Times New Roman" w:cs="Times New Roman"/>
        </w:rPr>
        <w:t>v</w:t>
      </w:r>
      <w:r w:rsidRPr="000073CB">
        <w:rPr>
          <w:rFonts w:ascii="Times New Roman" w:hAnsi="Times New Roman" w:cs="Times New Roman"/>
          <w:i/>
        </w:rPr>
        <w:t xml:space="preserve"> Lutz</w:t>
      </w:r>
      <w:r w:rsidRPr="001B68E0">
        <w:rPr>
          <w:rFonts w:ascii="Times New Roman" w:hAnsi="Times New Roman" w:cs="Times New Roman"/>
        </w:rPr>
        <w:t xml:space="preserve"> 1966 RLR 633; </w:t>
      </w:r>
      <w:r w:rsidRPr="000073CB">
        <w:rPr>
          <w:rFonts w:ascii="Times New Roman" w:hAnsi="Times New Roman" w:cs="Times New Roman"/>
          <w:i/>
        </w:rPr>
        <w:t xml:space="preserve">ESE Financial Services (Pty) Ltd </w:t>
      </w:r>
      <w:r w:rsidRPr="000073CB">
        <w:rPr>
          <w:rFonts w:ascii="Times New Roman" w:hAnsi="Times New Roman" w:cs="Times New Roman"/>
        </w:rPr>
        <w:t>v</w:t>
      </w:r>
      <w:r w:rsidRPr="000073CB">
        <w:rPr>
          <w:rFonts w:ascii="Times New Roman" w:hAnsi="Times New Roman" w:cs="Times New Roman"/>
          <w:i/>
        </w:rPr>
        <w:t xml:space="preserve"> </w:t>
      </w:r>
      <w:r w:rsidR="0090338C">
        <w:rPr>
          <w:rFonts w:ascii="Times New Roman" w:hAnsi="Times New Roman" w:cs="Times New Roman"/>
          <w:i/>
        </w:rPr>
        <w:tab/>
      </w:r>
      <w:r w:rsidRPr="000073CB">
        <w:rPr>
          <w:rFonts w:ascii="Times New Roman" w:hAnsi="Times New Roman" w:cs="Times New Roman"/>
          <w:i/>
        </w:rPr>
        <w:t>Cramer</w:t>
      </w:r>
      <w:r w:rsidRPr="001B68E0">
        <w:rPr>
          <w:rFonts w:ascii="Times New Roman" w:hAnsi="Times New Roman" w:cs="Times New Roman"/>
        </w:rPr>
        <w:t xml:space="preserve"> 1975 (2</w:t>
      </w:r>
      <w:r w:rsidR="00366ABF" w:rsidRPr="001B68E0">
        <w:rPr>
          <w:rFonts w:ascii="Times New Roman" w:hAnsi="Times New Roman" w:cs="Times New Roman"/>
        </w:rPr>
        <w:t>) SA</w:t>
      </w:r>
      <w:r w:rsidRPr="001B68E0">
        <w:rPr>
          <w:rFonts w:ascii="Times New Roman" w:hAnsi="Times New Roman" w:cs="Times New Roman"/>
        </w:rPr>
        <w:t xml:space="preserve"> 805</w:t>
      </w:r>
      <w:r w:rsidR="005A209D" w:rsidRPr="001B68E0">
        <w:rPr>
          <w:rFonts w:ascii="Times New Roman" w:hAnsi="Times New Roman" w:cs="Times New Roman"/>
        </w:rPr>
        <w:t>(c</w:t>
      </w:r>
      <w:r w:rsidRPr="001B68E0">
        <w:rPr>
          <w:rFonts w:ascii="Times New Roman" w:hAnsi="Times New Roman" w:cs="Times New Roman"/>
        </w:rPr>
        <w:t>) at 808-809.</w:t>
      </w:r>
      <w:proofErr w:type="gramEnd"/>
      <w:r w:rsidRPr="001B68E0">
        <w:rPr>
          <w:rFonts w:ascii="Times New Roman" w:hAnsi="Times New Roman" w:cs="Times New Roman"/>
        </w:rPr>
        <w:t xml:space="preserve"> As is explained by Christie, </w:t>
      </w:r>
      <w:r w:rsidRPr="00974B08">
        <w:rPr>
          <w:rFonts w:ascii="Times New Roman" w:hAnsi="Times New Roman" w:cs="Times New Roman"/>
          <w:i/>
        </w:rPr>
        <w:t xml:space="preserve">Business Law in </w:t>
      </w:r>
      <w:r w:rsidR="0090338C" w:rsidRPr="00974B08">
        <w:rPr>
          <w:rFonts w:ascii="Times New Roman" w:hAnsi="Times New Roman" w:cs="Times New Roman"/>
          <w:i/>
        </w:rPr>
        <w:tab/>
      </w:r>
      <w:r w:rsidRPr="00974B08">
        <w:rPr>
          <w:rFonts w:ascii="Times New Roman" w:hAnsi="Times New Roman" w:cs="Times New Roman"/>
          <w:i/>
        </w:rPr>
        <w:t>Zimbabwe</w:t>
      </w:r>
      <w:r w:rsidRPr="001B68E0">
        <w:rPr>
          <w:rFonts w:ascii="Times New Roman" w:hAnsi="Times New Roman" w:cs="Times New Roman"/>
        </w:rPr>
        <w:t xml:space="preserve"> at pp106</w:t>
      </w:r>
      <w:r w:rsidR="00F236FF">
        <w:rPr>
          <w:rFonts w:ascii="Times New Roman" w:hAnsi="Times New Roman" w:cs="Times New Roman"/>
        </w:rPr>
        <w:t xml:space="preserve"> </w:t>
      </w:r>
      <w:r w:rsidRPr="001B68E0">
        <w:rPr>
          <w:rFonts w:ascii="Times New Roman" w:hAnsi="Times New Roman" w:cs="Times New Roman"/>
        </w:rPr>
        <w:t>&amp; 119:</w:t>
      </w:r>
    </w:p>
    <w:p w:rsidR="00F5102D" w:rsidRPr="001B68E0" w:rsidRDefault="0090338C" w:rsidP="00735812">
      <w:pPr>
        <w:spacing w:after="0" w:line="240" w:lineRule="auto"/>
        <w:jc w:val="both"/>
        <w:rPr>
          <w:rFonts w:ascii="Times New Roman" w:hAnsi="Times New Roman" w:cs="Times New Roman"/>
        </w:rPr>
      </w:pPr>
      <w:r>
        <w:rPr>
          <w:rFonts w:ascii="Times New Roman" w:hAnsi="Times New Roman" w:cs="Times New Roman"/>
        </w:rPr>
        <w:tab/>
      </w:r>
      <w:r w:rsidR="00F5102D" w:rsidRPr="001B68E0">
        <w:rPr>
          <w:rFonts w:ascii="Times New Roman" w:hAnsi="Times New Roman" w:cs="Times New Roman"/>
        </w:rPr>
        <w:t>‘</w:t>
      </w:r>
      <w:r w:rsidR="005A209D" w:rsidRPr="001B68E0">
        <w:rPr>
          <w:rFonts w:ascii="Times New Roman" w:hAnsi="Times New Roman" w:cs="Times New Roman"/>
        </w:rPr>
        <w:t>There</w:t>
      </w:r>
      <w:r w:rsidR="00F5102D" w:rsidRPr="001B68E0">
        <w:rPr>
          <w:rFonts w:ascii="Times New Roman" w:hAnsi="Times New Roman" w:cs="Times New Roman"/>
        </w:rPr>
        <w:t xml:space="preserve"> is a presumption that in every </w:t>
      </w:r>
      <w:r w:rsidR="00B14C61" w:rsidRPr="001B68E0">
        <w:rPr>
          <w:rFonts w:ascii="Times New Roman" w:hAnsi="Times New Roman" w:cs="Times New Roman"/>
        </w:rPr>
        <w:t>bilateral</w:t>
      </w:r>
      <w:r w:rsidR="00F5102D" w:rsidRPr="001B68E0">
        <w:rPr>
          <w:rFonts w:ascii="Times New Roman" w:hAnsi="Times New Roman" w:cs="Times New Roman"/>
        </w:rPr>
        <w:t xml:space="preserve"> or </w:t>
      </w:r>
      <w:proofErr w:type="spellStart"/>
      <w:r w:rsidR="00F5102D" w:rsidRPr="001B68E0">
        <w:rPr>
          <w:rFonts w:ascii="Times New Roman" w:hAnsi="Times New Roman" w:cs="Times New Roman"/>
        </w:rPr>
        <w:t>synallagmatic</w:t>
      </w:r>
      <w:proofErr w:type="spellEnd"/>
      <w:r w:rsidR="00F5102D" w:rsidRPr="001B68E0">
        <w:rPr>
          <w:rFonts w:ascii="Times New Roman" w:hAnsi="Times New Roman" w:cs="Times New Roman"/>
        </w:rPr>
        <w:t xml:space="preserve"> contract, i.e. one in which </w:t>
      </w:r>
      <w:r>
        <w:rPr>
          <w:rFonts w:ascii="Times New Roman" w:hAnsi="Times New Roman" w:cs="Times New Roman"/>
        </w:rPr>
        <w:tab/>
      </w:r>
      <w:r w:rsidR="00F5102D" w:rsidRPr="001B68E0">
        <w:rPr>
          <w:rFonts w:ascii="Times New Roman" w:hAnsi="Times New Roman" w:cs="Times New Roman"/>
        </w:rPr>
        <w:t xml:space="preserve">each party </w:t>
      </w:r>
      <w:r w:rsidR="00B14C61" w:rsidRPr="001B68E0">
        <w:rPr>
          <w:rFonts w:ascii="Times New Roman" w:hAnsi="Times New Roman" w:cs="Times New Roman"/>
        </w:rPr>
        <w:t>undertakes</w:t>
      </w:r>
      <w:r w:rsidR="00F5102D" w:rsidRPr="001B68E0">
        <w:rPr>
          <w:rFonts w:ascii="Times New Roman" w:hAnsi="Times New Roman" w:cs="Times New Roman"/>
        </w:rPr>
        <w:t xml:space="preserve"> obligations towards the other, the common intention is that neither </w:t>
      </w:r>
      <w:r>
        <w:rPr>
          <w:rFonts w:ascii="Times New Roman" w:hAnsi="Times New Roman" w:cs="Times New Roman"/>
        </w:rPr>
        <w:tab/>
      </w:r>
      <w:r w:rsidR="00F5102D" w:rsidRPr="001B68E0">
        <w:rPr>
          <w:rFonts w:ascii="Times New Roman" w:hAnsi="Times New Roman" w:cs="Times New Roman"/>
        </w:rPr>
        <w:t xml:space="preserve">should be entitled to enforce the contract unless he has performed or is ready to perform his </w:t>
      </w:r>
      <w:r>
        <w:rPr>
          <w:rFonts w:ascii="Times New Roman" w:hAnsi="Times New Roman" w:cs="Times New Roman"/>
        </w:rPr>
        <w:tab/>
      </w:r>
      <w:r w:rsidR="00F5102D" w:rsidRPr="001B68E0">
        <w:rPr>
          <w:rFonts w:ascii="Times New Roman" w:hAnsi="Times New Roman" w:cs="Times New Roman"/>
        </w:rPr>
        <w:t>own obligations. …</w:t>
      </w:r>
    </w:p>
    <w:p w:rsidR="00B14C61" w:rsidRDefault="0090338C" w:rsidP="00735812">
      <w:pPr>
        <w:spacing w:after="0" w:line="240" w:lineRule="auto"/>
        <w:jc w:val="both"/>
        <w:rPr>
          <w:rFonts w:ascii="Times New Roman" w:hAnsi="Times New Roman" w:cs="Times New Roman"/>
        </w:rPr>
      </w:pPr>
      <w:r>
        <w:rPr>
          <w:rFonts w:ascii="Times New Roman" w:hAnsi="Times New Roman" w:cs="Times New Roman"/>
        </w:rPr>
        <w:tab/>
      </w:r>
      <w:r w:rsidR="00F5102D" w:rsidRPr="001B68E0">
        <w:rPr>
          <w:rFonts w:ascii="Times New Roman" w:hAnsi="Times New Roman" w:cs="Times New Roman"/>
        </w:rPr>
        <w:t xml:space="preserve">Conversely, a party who has caused the other to commit a breach cannot found a claim on the </w:t>
      </w:r>
      <w:r>
        <w:rPr>
          <w:rFonts w:ascii="Times New Roman" w:hAnsi="Times New Roman" w:cs="Times New Roman"/>
        </w:rPr>
        <w:tab/>
      </w:r>
      <w:r w:rsidR="00F5102D" w:rsidRPr="001B68E0">
        <w:rPr>
          <w:rFonts w:ascii="Times New Roman" w:hAnsi="Times New Roman" w:cs="Times New Roman"/>
        </w:rPr>
        <w:t>breach. ..”</w:t>
      </w:r>
    </w:p>
    <w:p w:rsidR="00F236FF" w:rsidRPr="001B68E0" w:rsidRDefault="00F236FF" w:rsidP="00735812">
      <w:pPr>
        <w:spacing w:after="0" w:line="240" w:lineRule="auto"/>
        <w:jc w:val="both"/>
        <w:rPr>
          <w:rFonts w:ascii="Times New Roman" w:hAnsi="Times New Roman" w:cs="Times New Roman"/>
        </w:rPr>
      </w:pPr>
    </w:p>
    <w:p w:rsidR="001B68E0"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120A" w:rsidRPr="00630EFC">
        <w:rPr>
          <w:rFonts w:ascii="Times New Roman" w:hAnsi="Times New Roman" w:cs="Times New Roman"/>
          <w:sz w:val="24"/>
          <w:szCs w:val="24"/>
        </w:rPr>
        <w:t xml:space="preserve">In </w:t>
      </w:r>
      <w:proofErr w:type="spellStart"/>
      <w:r w:rsidR="0089120A" w:rsidRPr="001B68E0">
        <w:rPr>
          <w:rFonts w:ascii="Times New Roman" w:hAnsi="Times New Roman" w:cs="Times New Roman"/>
          <w:i/>
          <w:sz w:val="24"/>
          <w:szCs w:val="24"/>
        </w:rPr>
        <w:t>casu</w:t>
      </w:r>
      <w:proofErr w:type="spellEnd"/>
      <w:r w:rsidR="0089120A" w:rsidRPr="00630EFC">
        <w:rPr>
          <w:rFonts w:ascii="Times New Roman" w:hAnsi="Times New Roman" w:cs="Times New Roman"/>
          <w:sz w:val="24"/>
          <w:szCs w:val="24"/>
        </w:rPr>
        <w:t>, the</w:t>
      </w:r>
      <w:r w:rsidR="00B14C61" w:rsidRPr="00630EFC">
        <w:rPr>
          <w:rFonts w:ascii="Times New Roman" w:hAnsi="Times New Roman" w:cs="Times New Roman"/>
          <w:sz w:val="24"/>
          <w:szCs w:val="24"/>
        </w:rPr>
        <w:t xml:space="preserve"> applicant had obligatio</w:t>
      </w:r>
      <w:r w:rsidR="005A209D" w:rsidRPr="00630EFC">
        <w:rPr>
          <w:rFonts w:ascii="Times New Roman" w:hAnsi="Times New Roman" w:cs="Times New Roman"/>
          <w:sz w:val="24"/>
          <w:szCs w:val="24"/>
        </w:rPr>
        <w:t>ns to pay during the currency of</w:t>
      </w:r>
      <w:r w:rsidR="00B14C61" w:rsidRPr="00630EFC">
        <w:rPr>
          <w:rFonts w:ascii="Times New Roman" w:hAnsi="Times New Roman" w:cs="Times New Roman"/>
          <w:sz w:val="24"/>
          <w:szCs w:val="24"/>
        </w:rPr>
        <w:t xml:space="preserve"> the contract and has not done so and so it </w:t>
      </w:r>
      <w:r w:rsidR="005A209D" w:rsidRPr="00630EFC">
        <w:rPr>
          <w:rFonts w:ascii="Times New Roman" w:hAnsi="Times New Roman" w:cs="Times New Roman"/>
          <w:sz w:val="24"/>
          <w:szCs w:val="24"/>
        </w:rPr>
        <w:t>cannot</w:t>
      </w:r>
      <w:r w:rsidR="0089120A" w:rsidRPr="00630EFC">
        <w:rPr>
          <w:rFonts w:ascii="Times New Roman" w:hAnsi="Times New Roman" w:cs="Times New Roman"/>
          <w:sz w:val="24"/>
          <w:szCs w:val="24"/>
        </w:rPr>
        <w:t xml:space="preserve"> be seen</w:t>
      </w:r>
      <w:r w:rsidR="00B14C61" w:rsidRPr="00630EFC">
        <w:rPr>
          <w:rFonts w:ascii="Times New Roman" w:hAnsi="Times New Roman" w:cs="Times New Roman"/>
          <w:sz w:val="24"/>
          <w:szCs w:val="24"/>
        </w:rPr>
        <w:t xml:space="preserve"> to be seeking relief on the basis that </w:t>
      </w:r>
      <w:r w:rsidR="0089120A" w:rsidRPr="00630EFC">
        <w:rPr>
          <w:rFonts w:ascii="Times New Roman" w:hAnsi="Times New Roman" w:cs="Times New Roman"/>
          <w:sz w:val="24"/>
          <w:szCs w:val="24"/>
        </w:rPr>
        <w:t xml:space="preserve">the </w:t>
      </w:r>
      <w:r w:rsidR="00F236FF">
        <w:rPr>
          <w:rFonts w:ascii="Times New Roman" w:hAnsi="Times New Roman" w:cs="Times New Roman"/>
          <w:sz w:val="24"/>
          <w:szCs w:val="24"/>
        </w:rPr>
        <w:t>first</w:t>
      </w:r>
      <w:r w:rsidR="00B14C61" w:rsidRPr="00630EFC">
        <w:rPr>
          <w:rFonts w:ascii="Times New Roman" w:hAnsi="Times New Roman" w:cs="Times New Roman"/>
          <w:sz w:val="24"/>
          <w:szCs w:val="24"/>
        </w:rPr>
        <w:t xml:space="preserve"> respondent has not completed </w:t>
      </w:r>
      <w:r w:rsidR="005A209D" w:rsidRPr="00630EFC">
        <w:rPr>
          <w:rFonts w:ascii="Times New Roman" w:hAnsi="Times New Roman" w:cs="Times New Roman"/>
          <w:sz w:val="24"/>
          <w:szCs w:val="24"/>
        </w:rPr>
        <w:t>the project in time when it</w:t>
      </w:r>
      <w:r w:rsidR="00B14C61" w:rsidRPr="00630EFC">
        <w:rPr>
          <w:rFonts w:ascii="Times New Roman" w:hAnsi="Times New Roman" w:cs="Times New Roman"/>
          <w:sz w:val="24"/>
          <w:szCs w:val="24"/>
        </w:rPr>
        <w:t xml:space="preserve"> has not </w:t>
      </w:r>
      <w:r w:rsidR="005A209D" w:rsidRPr="00630EFC">
        <w:rPr>
          <w:rFonts w:ascii="Times New Roman" w:hAnsi="Times New Roman" w:cs="Times New Roman"/>
          <w:sz w:val="24"/>
          <w:szCs w:val="24"/>
        </w:rPr>
        <w:t>complied with its own obligations in terms of the agreement.</w:t>
      </w:r>
    </w:p>
    <w:p w:rsidR="00DC0563"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563" w:rsidRPr="00630EFC">
        <w:rPr>
          <w:rFonts w:ascii="Times New Roman" w:hAnsi="Times New Roman" w:cs="Times New Roman"/>
          <w:sz w:val="24"/>
          <w:szCs w:val="24"/>
        </w:rPr>
        <w:t xml:space="preserve">Accordingly </w:t>
      </w:r>
      <w:r w:rsidR="00F236FF">
        <w:rPr>
          <w:rFonts w:ascii="Times New Roman" w:hAnsi="Times New Roman" w:cs="Times New Roman"/>
          <w:sz w:val="24"/>
          <w:szCs w:val="24"/>
        </w:rPr>
        <w:t xml:space="preserve">the </w:t>
      </w:r>
      <w:r w:rsidR="00DC0563" w:rsidRPr="00630EFC">
        <w:rPr>
          <w:rFonts w:ascii="Times New Roman" w:hAnsi="Times New Roman" w:cs="Times New Roman"/>
          <w:sz w:val="24"/>
          <w:szCs w:val="24"/>
        </w:rPr>
        <w:t xml:space="preserve">applicant’s </w:t>
      </w:r>
      <w:r w:rsidR="00901DCE" w:rsidRPr="00630EFC">
        <w:rPr>
          <w:rFonts w:ascii="Times New Roman" w:hAnsi="Times New Roman" w:cs="Times New Roman"/>
          <w:sz w:val="24"/>
          <w:szCs w:val="24"/>
        </w:rPr>
        <w:t>claim</w:t>
      </w:r>
      <w:r w:rsidR="00DC0563" w:rsidRPr="00630EFC">
        <w:rPr>
          <w:rFonts w:ascii="Times New Roman" w:hAnsi="Times New Roman" w:cs="Times New Roman"/>
          <w:sz w:val="24"/>
          <w:szCs w:val="24"/>
        </w:rPr>
        <w:t xml:space="preserve"> cannot </w:t>
      </w:r>
      <w:r w:rsidR="00901DCE" w:rsidRPr="00630EFC">
        <w:rPr>
          <w:rFonts w:ascii="Times New Roman" w:hAnsi="Times New Roman" w:cs="Times New Roman"/>
          <w:sz w:val="24"/>
          <w:szCs w:val="24"/>
        </w:rPr>
        <w:t>succeed</w:t>
      </w:r>
      <w:r w:rsidR="00DC0563" w:rsidRPr="00630EFC">
        <w:rPr>
          <w:rFonts w:ascii="Times New Roman" w:hAnsi="Times New Roman" w:cs="Times New Roman"/>
          <w:sz w:val="24"/>
          <w:szCs w:val="24"/>
        </w:rPr>
        <w:t xml:space="preserve"> on this aspect.</w:t>
      </w:r>
    </w:p>
    <w:p w:rsidR="00DC0563" w:rsidRPr="00630EFC" w:rsidRDefault="00DC0563"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lastRenderedPageBreak/>
        <w:t xml:space="preserve"> </w:t>
      </w:r>
      <w:r w:rsidR="001B68E0">
        <w:rPr>
          <w:rFonts w:ascii="Times New Roman" w:hAnsi="Times New Roman" w:cs="Times New Roman"/>
          <w:sz w:val="24"/>
          <w:szCs w:val="24"/>
        </w:rPr>
        <w:tab/>
      </w:r>
      <w:r w:rsidRPr="00630EFC">
        <w:rPr>
          <w:rFonts w:ascii="Times New Roman" w:hAnsi="Times New Roman" w:cs="Times New Roman"/>
          <w:sz w:val="24"/>
          <w:szCs w:val="24"/>
        </w:rPr>
        <w:t>The applicant oppose</w:t>
      </w:r>
      <w:r w:rsidR="005A209D" w:rsidRPr="00630EFC">
        <w:rPr>
          <w:rFonts w:ascii="Times New Roman" w:hAnsi="Times New Roman" w:cs="Times New Roman"/>
          <w:sz w:val="24"/>
          <w:szCs w:val="24"/>
        </w:rPr>
        <w:t>d</w:t>
      </w:r>
      <w:r w:rsidRPr="00630EFC">
        <w:rPr>
          <w:rFonts w:ascii="Times New Roman" w:hAnsi="Times New Roman" w:cs="Times New Roman"/>
          <w:sz w:val="24"/>
          <w:szCs w:val="24"/>
        </w:rPr>
        <w:t xml:space="preserve"> the application</w:t>
      </w:r>
      <w:r w:rsidR="00600623" w:rsidRPr="00630EFC">
        <w:rPr>
          <w:rFonts w:ascii="Times New Roman" w:hAnsi="Times New Roman" w:cs="Times New Roman"/>
          <w:sz w:val="24"/>
          <w:szCs w:val="24"/>
        </w:rPr>
        <w:t xml:space="preserve"> for specific performance</w:t>
      </w:r>
      <w:r w:rsidRPr="00630EFC">
        <w:rPr>
          <w:rFonts w:ascii="Times New Roman" w:hAnsi="Times New Roman" w:cs="Times New Roman"/>
          <w:sz w:val="24"/>
          <w:szCs w:val="24"/>
        </w:rPr>
        <w:t xml:space="preserve">. As is evident </w:t>
      </w:r>
      <w:r w:rsidR="005A209D" w:rsidRPr="00630EFC">
        <w:rPr>
          <w:rFonts w:ascii="Times New Roman" w:hAnsi="Times New Roman" w:cs="Times New Roman"/>
          <w:sz w:val="24"/>
          <w:szCs w:val="24"/>
        </w:rPr>
        <w:t>from</w:t>
      </w:r>
      <w:r w:rsidRPr="00630EFC">
        <w:rPr>
          <w:rFonts w:ascii="Times New Roman" w:hAnsi="Times New Roman" w:cs="Times New Roman"/>
          <w:sz w:val="24"/>
          <w:szCs w:val="24"/>
        </w:rPr>
        <w:t xml:space="preserve"> </w:t>
      </w:r>
      <w:r w:rsidR="005A209D" w:rsidRPr="00630EFC">
        <w:rPr>
          <w:rFonts w:ascii="Times New Roman" w:hAnsi="Times New Roman" w:cs="Times New Roman"/>
          <w:sz w:val="24"/>
          <w:szCs w:val="24"/>
        </w:rPr>
        <w:t>t</w:t>
      </w:r>
      <w:r w:rsidRPr="00630EFC">
        <w:rPr>
          <w:rFonts w:ascii="Times New Roman" w:hAnsi="Times New Roman" w:cs="Times New Roman"/>
          <w:sz w:val="24"/>
          <w:szCs w:val="24"/>
        </w:rPr>
        <w:t xml:space="preserve">he papers filed of record the facts and circumstances are the same as the first </w:t>
      </w:r>
      <w:r w:rsidR="005A209D" w:rsidRPr="00630EFC">
        <w:rPr>
          <w:rFonts w:ascii="Times New Roman" w:hAnsi="Times New Roman" w:cs="Times New Roman"/>
          <w:sz w:val="24"/>
          <w:szCs w:val="24"/>
        </w:rPr>
        <w:t>application. In</w:t>
      </w:r>
      <w:r w:rsidRPr="00630EFC">
        <w:rPr>
          <w:rFonts w:ascii="Times New Roman" w:hAnsi="Times New Roman" w:cs="Times New Roman"/>
          <w:sz w:val="24"/>
          <w:szCs w:val="24"/>
        </w:rPr>
        <w:t xml:space="preserve"> fact even the a</w:t>
      </w:r>
      <w:r w:rsidR="00B9534F" w:rsidRPr="00630EFC">
        <w:rPr>
          <w:rFonts w:ascii="Times New Roman" w:hAnsi="Times New Roman" w:cs="Times New Roman"/>
          <w:sz w:val="24"/>
          <w:szCs w:val="24"/>
        </w:rPr>
        <w:t>rguments proffered are</w:t>
      </w:r>
      <w:r w:rsidRPr="00630EFC">
        <w:rPr>
          <w:rFonts w:ascii="Times New Roman" w:hAnsi="Times New Roman" w:cs="Times New Roman"/>
          <w:sz w:val="24"/>
          <w:szCs w:val="24"/>
        </w:rPr>
        <w:t xml:space="preserve"> the same in </w:t>
      </w:r>
      <w:r w:rsidR="005A209D" w:rsidRPr="00630EFC">
        <w:rPr>
          <w:rFonts w:ascii="Times New Roman" w:hAnsi="Times New Roman" w:cs="Times New Roman"/>
          <w:sz w:val="24"/>
          <w:szCs w:val="24"/>
        </w:rPr>
        <w:t xml:space="preserve">as far as they hinge on the interpretation of the </w:t>
      </w:r>
      <w:r w:rsidRPr="00630EFC">
        <w:rPr>
          <w:rFonts w:ascii="Times New Roman" w:hAnsi="Times New Roman" w:cs="Times New Roman"/>
          <w:sz w:val="24"/>
          <w:szCs w:val="24"/>
        </w:rPr>
        <w:t>clause</w:t>
      </w:r>
      <w:r w:rsidR="00B9534F" w:rsidRPr="00630EFC">
        <w:rPr>
          <w:rFonts w:ascii="Times New Roman" w:hAnsi="Times New Roman" w:cs="Times New Roman"/>
          <w:sz w:val="24"/>
          <w:szCs w:val="24"/>
        </w:rPr>
        <w:t>s of</w:t>
      </w:r>
      <w:r w:rsidRPr="00630EFC">
        <w:rPr>
          <w:rFonts w:ascii="Times New Roman" w:hAnsi="Times New Roman" w:cs="Times New Roman"/>
          <w:sz w:val="24"/>
          <w:szCs w:val="24"/>
        </w:rPr>
        <w:t xml:space="preserve"> the </w:t>
      </w:r>
      <w:r w:rsidR="005A209D" w:rsidRPr="00630EFC">
        <w:rPr>
          <w:rFonts w:ascii="Times New Roman" w:hAnsi="Times New Roman" w:cs="Times New Roman"/>
          <w:sz w:val="24"/>
          <w:szCs w:val="24"/>
        </w:rPr>
        <w:t>contract</w:t>
      </w:r>
      <w:r w:rsidR="00B9534F" w:rsidRPr="00630EFC">
        <w:rPr>
          <w:rFonts w:ascii="Times New Roman" w:hAnsi="Times New Roman" w:cs="Times New Roman"/>
          <w:sz w:val="24"/>
          <w:szCs w:val="24"/>
        </w:rPr>
        <w:t>.</w:t>
      </w:r>
      <w:r w:rsidR="0075234E" w:rsidRPr="00630EFC">
        <w:rPr>
          <w:rFonts w:ascii="Times New Roman" w:hAnsi="Times New Roman" w:cs="Times New Roman"/>
          <w:sz w:val="24"/>
          <w:szCs w:val="24"/>
        </w:rPr>
        <w:t xml:space="preserve"> T</w:t>
      </w:r>
      <w:r w:rsidRPr="00630EFC">
        <w:rPr>
          <w:rFonts w:ascii="Times New Roman" w:hAnsi="Times New Roman" w:cs="Times New Roman"/>
          <w:sz w:val="24"/>
          <w:szCs w:val="24"/>
        </w:rPr>
        <w:t xml:space="preserve">he question to be specifically answered is whether </w:t>
      </w:r>
      <w:r w:rsidR="0075234E" w:rsidRPr="00630EFC">
        <w:rPr>
          <w:rFonts w:ascii="Times New Roman" w:hAnsi="Times New Roman" w:cs="Times New Roman"/>
          <w:sz w:val="24"/>
          <w:szCs w:val="24"/>
        </w:rPr>
        <w:t xml:space="preserve">the </w:t>
      </w:r>
      <w:r w:rsidR="00F236FF">
        <w:rPr>
          <w:rFonts w:ascii="Times New Roman" w:hAnsi="Times New Roman" w:cs="Times New Roman"/>
          <w:sz w:val="24"/>
          <w:szCs w:val="24"/>
        </w:rPr>
        <w:t xml:space="preserve">first </w:t>
      </w:r>
      <w:r w:rsidRPr="00630EFC">
        <w:rPr>
          <w:rFonts w:ascii="Times New Roman" w:hAnsi="Times New Roman" w:cs="Times New Roman"/>
          <w:sz w:val="24"/>
          <w:szCs w:val="24"/>
        </w:rPr>
        <w:t>respondent has made out a case for specific performance.</w:t>
      </w:r>
    </w:p>
    <w:p w:rsidR="00DC0563"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563" w:rsidRPr="00630EFC">
        <w:rPr>
          <w:rFonts w:ascii="Times New Roman" w:hAnsi="Times New Roman" w:cs="Times New Roman"/>
          <w:sz w:val="24"/>
          <w:szCs w:val="24"/>
        </w:rPr>
        <w:t xml:space="preserve">The finding that the </w:t>
      </w:r>
      <w:r w:rsidR="0017687E" w:rsidRPr="00630EFC">
        <w:rPr>
          <w:rFonts w:ascii="Times New Roman" w:hAnsi="Times New Roman" w:cs="Times New Roman"/>
          <w:sz w:val="24"/>
          <w:szCs w:val="24"/>
        </w:rPr>
        <w:t>applicant‘s</w:t>
      </w:r>
      <w:r w:rsidR="00DC0563" w:rsidRPr="00630EFC">
        <w:rPr>
          <w:rFonts w:ascii="Times New Roman" w:hAnsi="Times New Roman" w:cs="Times New Roman"/>
          <w:sz w:val="24"/>
          <w:szCs w:val="24"/>
        </w:rPr>
        <w:t xml:space="preserve"> members were</w:t>
      </w:r>
      <w:r w:rsidR="005A209D" w:rsidRPr="00630EFC">
        <w:rPr>
          <w:rFonts w:ascii="Times New Roman" w:hAnsi="Times New Roman" w:cs="Times New Roman"/>
          <w:sz w:val="24"/>
          <w:szCs w:val="24"/>
        </w:rPr>
        <w:t xml:space="preserve"> </w:t>
      </w:r>
      <w:r w:rsidR="00B9534F" w:rsidRPr="00630EFC">
        <w:rPr>
          <w:rFonts w:ascii="Times New Roman" w:hAnsi="Times New Roman" w:cs="Times New Roman"/>
          <w:sz w:val="24"/>
          <w:szCs w:val="24"/>
        </w:rPr>
        <w:t>obligated</w:t>
      </w:r>
      <w:r w:rsidR="00FC172D" w:rsidRPr="00630EFC">
        <w:rPr>
          <w:rFonts w:ascii="Times New Roman" w:hAnsi="Times New Roman" w:cs="Times New Roman"/>
          <w:sz w:val="24"/>
          <w:szCs w:val="24"/>
        </w:rPr>
        <w:t xml:space="preserve"> to</w:t>
      </w:r>
      <w:r w:rsidR="00DC0563" w:rsidRPr="00630EFC">
        <w:rPr>
          <w:rFonts w:ascii="Times New Roman" w:hAnsi="Times New Roman" w:cs="Times New Roman"/>
          <w:sz w:val="24"/>
          <w:szCs w:val="24"/>
        </w:rPr>
        <w:t xml:space="preserve"> pay during the currency of the agreement and </w:t>
      </w:r>
      <w:r w:rsidR="00901DCE" w:rsidRPr="00630EFC">
        <w:rPr>
          <w:rFonts w:ascii="Times New Roman" w:hAnsi="Times New Roman" w:cs="Times New Roman"/>
          <w:sz w:val="24"/>
          <w:szCs w:val="24"/>
        </w:rPr>
        <w:t>that</w:t>
      </w:r>
      <w:r w:rsidR="00DC0563" w:rsidRPr="00630EFC">
        <w:rPr>
          <w:rFonts w:ascii="Times New Roman" w:hAnsi="Times New Roman" w:cs="Times New Roman"/>
          <w:sz w:val="24"/>
          <w:szCs w:val="24"/>
        </w:rPr>
        <w:t xml:space="preserve"> </w:t>
      </w:r>
      <w:r w:rsidR="00901DCE" w:rsidRPr="00630EFC">
        <w:rPr>
          <w:rFonts w:ascii="Times New Roman" w:hAnsi="Times New Roman" w:cs="Times New Roman"/>
          <w:sz w:val="24"/>
          <w:szCs w:val="24"/>
        </w:rPr>
        <w:t>they</w:t>
      </w:r>
      <w:r w:rsidR="00DC0563" w:rsidRPr="00630EFC">
        <w:rPr>
          <w:rFonts w:ascii="Times New Roman" w:hAnsi="Times New Roman" w:cs="Times New Roman"/>
          <w:sz w:val="24"/>
          <w:szCs w:val="24"/>
        </w:rPr>
        <w:t xml:space="preserve"> have not been paying stands. The </w:t>
      </w:r>
      <w:r w:rsidR="00FC172D" w:rsidRPr="00630EFC">
        <w:rPr>
          <w:rFonts w:ascii="Times New Roman" w:hAnsi="Times New Roman" w:cs="Times New Roman"/>
          <w:sz w:val="24"/>
          <w:szCs w:val="24"/>
        </w:rPr>
        <w:t>consequence is</w:t>
      </w:r>
      <w:r w:rsidR="00DC0563" w:rsidRPr="00630EFC">
        <w:rPr>
          <w:rFonts w:ascii="Times New Roman" w:hAnsi="Times New Roman" w:cs="Times New Roman"/>
          <w:sz w:val="24"/>
          <w:szCs w:val="24"/>
        </w:rPr>
        <w:t xml:space="preserve"> </w:t>
      </w:r>
      <w:r w:rsidR="005A209D" w:rsidRPr="00630EFC">
        <w:rPr>
          <w:rFonts w:ascii="Times New Roman" w:hAnsi="Times New Roman" w:cs="Times New Roman"/>
          <w:sz w:val="24"/>
          <w:szCs w:val="24"/>
        </w:rPr>
        <w:t>that</w:t>
      </w:r>
      <w:r w:rsidR="00DC0563" w:rsidRPr="00630EFC">
        <w:rPr>
          <w:rFonts w:ascii="Times New Roman" w:hAnsi="Times New Roman" w:cs="Times New Roman"/>
          <w:sz w:val="24"/>
          <w:szCs w:val="24"/>
        </w:rPr>
        <w:t xml:space="preserve"> they have to pay.</w:t>
      </w:r>
      <w:r w:rsidR="005A209D" w:rsidRPr="00630EFC">
        <w:rPr>
          <w:rFonts w:ascii="Times New Roman" w:hAnsi="Times New Roman" w:cs="Times New Roman"/>
          <w:sz w:val="24"/>
          <w:szCs w:val="24"/>
        </w:rPr>
        <w:t xml:space="preserve"> </w:t>
      </w:r>
    </w:p>
    <w:p w:rsidR="00FC172D"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34F"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75234E" w:rsidRPr="00630EFC">
        <w:rPr>
          <w:rFonts w:ascii="Times New Roman" w:hAnsi="Times New Roman" w:cs="Times New Roman"/>
          <w:sz w:val="24"/>
          <w:szCs w:val="24"/>
        </w:rPr>
        <w:t xml:space="preserve"> respondent (</w:t>
      </w:r>
      <w:r w:rsidR="00B9534F" w:rsidRPr="00630EFC">
        <w:rPr>
          <w:rFonts w:ascii="Times New Roman" w:hAnsi="Times New Roman" w:cs="Times New Roman"/>
          <w:sz w:val="24"/>
          <w:szCs w:val="24"/>
        </w:rPr>
        <w:t>applicant in HC</w:t>
      </w:r>
      <w:r w:rsidR="00901DCE" w:rsidRPr="00630EFC">
        <w:rPr>
          <w:rFonts w:ascii="Times New Roman" w:hAnsi="Times New Roman" w:cs="Times New Roman"/>
          <w:sz w:val="24"/>
          <w:szCs w:val="24"/>
        </w:rPr>
        <w:t xml:space="preserve"> 4954/15</w:t>
      </w:r>
      <w:r w:rsidR="0075234E" w:rsidRPr="00630EFC">
        <w:rPr>
          <w:rFonts w:ascii="Times New Roman" w:hAnsi="Times New Roman" w:cs="Times New Roman"/>
          <w:sz w:val="24"/>
          <w:szCs w:val="24"/>
        </w:rPr>
        <w:t>)</w:t>
      </w:r>
      <w:r w:rsidR="00901DCE" w:rsidRPr="00630EFC">
        <w:rPr>
          <w:rFonts w:ascii="Times New Roman" w:hAnsi="Times New Roman" w:cs="Times New Roman"/>
          <w:sz w:val="24"/>
          <w:szCs w:val="24"/>
        </w:rPr>
        <w:t xml:space="preserve"> </w:t>
      </w:r>
      <w:r w:rsidR="00FC172D" w:rsidRPr="00630EFC">
        <w:rPr>
          <w:rFonts w:ascii="Times New Roman" w:hAnsi="Times New Roman" w:cs="Times New Roman"/>
          <w:sz w:val="24"/>
          <w:szCs w:val="24"/>
        </w:rPr>
        <w:t>alleged that in as far as it is agreed that</w:t>
      </w:r>
      <w:r w:rsidR="00B9534F" w:rsidRPr="00630EFC">
        <w:rPr>
          <w:rFonts w:ascii="Times New Roman" w:hAnsi="Times New Roman" w:cs="Times New Roman"/>
          <w:sz w:val="24"/>
          <w:szCs w:val="24"/>
        </w:rPr>
        <w:t xml:space="preserve"> the</w:t>
      </w:r>
      <w:r w:rsidR="006B64BB" w:rsidRPr="00630EFC">
        <w:rPr>
          <w:rFonts w:ascii="Times New Roman" w:hAnsi="Times New Roman" w:cs="Times New Roman"/>
          <w:sz w:val="24"/>
          <w:szCs w:val="24"/>
        </w:rPr>
        <w:t xml:space="preserve"> </w:t>
      </w:r>
      <w:r w:rsidR="0075234E" w:rsidRPr="00630EFC">
        <w:rPr>
          <w:rFonts w:ascii="Times New Roman" w:hAnsi="Times New Roman" w:cs="Times New Roman"/>
          <w:sz w:val="24"/>
          <w:szCs w:val="24"/>
        </w:rPr>
        <w:t>applicant’s</w:t>
      </w:r>
      <w:r w:rsidR="00FC172D" w:rsidRPr="00630EFC">
        <w:rPr>
          <w:rFonts w:ascii="Times New Roman" w:hAnsi="Times New Roman" w:cs="Times New Roman"/>
          <w:sz w:val="24"/>
          <w:szCs w:val="24"/>
        </w:rPr>
        <w:t xml:space="preserve"> </w:t>
      </w:r>
      <w:r w:rsidR="0075234E" w:rsidRPr="00630EFC">
        <w:rPr>
          <w:rFonts w:ascii="Times New Roman" w:hAnsi="Times New Roman" w:cs="Times New Roman"/>
          <w:sz w:val="24"/>
          <w:szCs w:val="24"/>
        </w:rPr>
        <w:t>(</w:t>
      </w:r>
      <w:r>
        <w:rPr>
          <w:rFonts w:ascii="Times New Roman" w:hAnsi="Times New Roman" w:cs="Times New Roman"/>
          <w:sz w:val="24"/>
          <w:szCs w:val="24"/>
        </w:rPr>
        <w:t>first</w:t>
      </w:r>
      <w:r w:rsidR="0075234E" w:rsidRPr="00630EFC">
        <w:rPr>
          <w:rFonts w:ascii="Times New Roman" w:hAnsi="Times New Roman" w:cs="Times New Roman"/>
          <w:sz w:val="24"/>
          <w:szCs w:val="24"/>
        </w:rPr>
        <w:t xml:space="preserve"> respondent in HC4954/15)</w:t>
      </w:r>
      <w:r w:rsidR="00FC172D" w:rsidRPr="00630EFC">
        <w:rPr>
          <w:rFonts w:ascii="Times New Roman" w:hAnsi="Times New Roman" w:cs="Times New Roman"/>
          <w:sz w:val="24"/>
          <w:szCs w:val="24"/>
        </w:rPr>
        <w:t xml:space="preserve"> members have to </w:t>
      </w:r>
      <w:r w:rsidR="00901DCE" w:rsidRPr="00630EFC">
        <w:rPr>
          <w:rFonts w:ascii="Times New Roman" w:hAnsi="Times New Roman" w:cs="Times New Roman"/>
          <w:sz w:val="24"/>
          <w:szCs w:val="24"/>
        </w:rPr>
        <w:t>pay</w:t>
      </w:r>
      <w:r w:rsidR="00FC172D" w:rsidRPr="00630EFC">
        <w:rPr>
          <w:rFonts w:ascii="Times New Roman" w:hAnsi="Times New Roman" w:cs="Times New Roman"/>
          <w:sz w:val="24"/>
          <w:szCs w:val="24"/>
        </w:rPr>
        <w:t xml:space="preserve"> the cost of the co</w:t>
      </w:r>
      <w:r w:rsidR="00901DCE" w:rsidRPr="00630EFC">
        <w:rPr>
          <w:rFonts w:ascii="Times New Roman" w:hAnsi="Times New Roman" w:cs="Times New Roman"/>
          <w:sz w:val="24"/>
          <w:szCs w:val="24"/>
        </w:rPr>
        <w:t>nstruction of the infrastructu</w:t>
      </w:r>
      <w:r w:rsidR="00FC172D" w:rsidRPr="00630EFC">
        <w:rPr>
          <w:rFonts w:ascii="Times New Roman" w:hAnsi="Times New Roman" w:cs="Times New Roman"/>
          <w:sz w:val="24"/>
          <w:szCs w:val="24"/>
        </w:rPr>
        <w:t xml:space="preserve">re it follows that </w:t>
      </w:r>
      <w:r w:rsidR="00B9534F" w:rsidRPr="00630EFC">
        <w:rPr>
          <w:rFonts w:ascii="Times New Roman" w:hAnsi="Times New Roman" w:cs="Times New Roman"/>
          <w:sz w:val="24"/>
          <w:szCs w:val="24"/>
        </w:rPr>
        <w:t xml:space="preserve">the </w:t>
      </w:r>
      <w:r w:rsidR="0075234E" w:rsidRPr="00630EFC">
        <w:rPr>
          <w:rFonts w:ascii="Times New Roman" w:hAnsi="Times New Roman" w:cs="Times New Roman"/>
          <w:sz w:val="24"/>
          <w:szCs w:val="24"/>
        </w:rPr>
        <w:t>applicant</w:t>
      </w:r>
      <w:r w:rsidR="00FC172D" w:rsidRPr="00630EFC">
        <w:rPr>
          <w:rFonts w:ascii="Times New Roman" w:hAnsi="Times New Roman" w:cs="Times New Roman"/>
          <w:sz w:val="24"/>
          <w:szCs w:val="24"/>
        </w:rPr>
        <w:t xml:space="preserve"> must be </w:t>
      </w:r>
      <w:r w:rsidR="00901DCE" w:rsidRPr="00630EFC">
        <w:rPr>
          <w:rFonts w:ascii="Times New Roman" w:hAnsi="Times New Roman" w:cs="Times New Roman"/>
          <w:sz w:val="24"/>
          <w:szCs w:val="24"/>
        </w:rPr>
        <w:t>ordered</w:t>
      </w:r>
      <w:r w:rsidR="00FC172D" w:rsidRPr="00630EFC">
        <w:rPr>
          <w:rFonts w:ascii="Times New Roman" w:hAnsi="Times New Roman" w:cs="Times New Roman"/>
          <w:sz w:val="24"/>
          <w:szCs w:val="24"/>
        </w:rPr>
        <w:t xml:space="preserve"> to pay. The</w:t>
      </w:r>
      <w:r w:rsidR="0075234E" w:rsidRPr="00630EFC">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75234E" w:rsidRPr="00630EFC">
        <w:rPr>
          <w:rFonts w:ascii="Times New Roman" w:hAnsi="Times New Roman" w:cs="Times New Roman"/>
          <w:sz w:val="24"/>
          <w:szCs w:val="24"/>
        </w:rPr>
        <w:t>respondent</w:t>
      </w:r>
      <w:r w:rsidR="006B64BB" w:rsidRPr="00630EFC">
        <w:rPr>
          <w:rFonts w:ascii="Times New Roman" w:hAnsi="Times New Roman" w:cs="Times New Roman"/>
          <w:sz w:val="24"/>
          <w:szCs w:val="24"/>
        </w:rPr>
        <w:t xml:space="preserve"> has, in</w:t>
      </w:r>
      <w:r w:rsidR="00FC172D" w:rsidRPr="00630EFC">
        <w:rPr>
          <w:rFonts w:ascii="Times New Roman" w:hAnsi="Times New Roman" w:cs="Times New Roman"/>
          <w:sz w:val="24"/>
          <w:szCs w:val="24"/>
        </w:rPr>
        <w:t xml:space="preserve"> com</w:t>
      </w:r>
      <w:r w:rsidR="006B64BB" w:rsidRPr="00630EFC">
        <w:rPr>
          <w:rFonts w:ascii="Times New Roman" w:hAnsi="Times New Roman" w:cs="Times New Roman"/>
          <w:sz w:val="24"/>
          <w:szCs w:val="24"/>
        </w:rPr>
        <w:t>pliance with its obligations,</w:t>
      </w:r>
      <w:r w:rsidR="00FC172D" w:rsidRPr="00630EFC">
        <w:rPr>
          <w:rFonts w:ascii="Times New Roman" w:hAnsi="Times New Roman" w:cs="Times New Roman"/>
          <w:sz w:val="24"/>
          <w:szCs w:val="24"/>
        </w:rPr>
        <w:t xml:space="preserve"> prepared a </w:t>
      </w:r>
      <w:r w:rsidR="00901DCE" w:rsidRPr="00630EFC">
        <w:rPr>
          <w:rFonts w:ascii="Times New Roman" w:hAnsi="Times New Roman" w:cs="Times New Roman"/>
          <w:sz w:val="24"/>
          <w:szCs w:val="24"/>
        </w:rPr>
        <w:t>bill</w:t>
      </w:r>
      <w:r w:rsidR="00FC172D" w:rsidRPr="00630EFC">
        <w:rPr>
          <w:rFonts w:ascii="Times New Roman" w:hAnsi="Times New Roman" w:cs="Times New Roman"/>
          <w:sz w:val="24"/>
          <w:szCs w:val="24"/>
        </w:rPr>
        <w:t xml:space="preserve"> of quantities which shows that t</w:t>
      </w:r>
      <w:r w:rsidR="006B64BB" w:rsidRPr="00630EFC">
        <w:rPr>
          <w:rFonts w:ascii="Times New Roman" w:hAnsi="Times New Roman" w:cs="Times New Roman"/>
          <w:sz w:val="24"/>
          <w:szCs w:val="24"/>
        </w:rPr>
        <w:t>he outstanding amount that the applicant’</w:t>
      </w:r>
      <w:r w:rsidR="00FC172D" w:rsidRPr="00630EFC">
        <w:rPr>
          <w:rFonts w:ascii="Times New Roman" w:hAnsi="Times New Roman" w:cs="Times New Roman"/>
          <w:sz w:val="24"/>
          <w:szCs w:val="24"/>
        </w:rPr>
        <w:t xml:space="preserve">s members must pay is </w:t>
      </w:r>
      <w:r>
        <w:rPr>
          <w:rFonts w:ascii="Times New Roman" w:hAnsi="Times New Roman" w:cs="Times New Roman"/>
          <w:sz w:val="24"/>
          <w:szCs w:val="24"/>
        </w:rPr>
        <w:t xml:space="preserve">              </w:t>
      </w:r>
      <w:r w:rsidR="00FC172D" w:rsidRPr="00630EFC">
        <w:rPr>
          <w:rFonts w:ascii="Times New Roman" w:hAnsi="Times New Roman" w:cs="Times New Roman"/>
          <w:sz w:val="24"/>
          <w:szCs w:val="24"/>
        </w:rPr>
        <w:t>USD276 989</w:t>
      </w:r>
      <w:r>
        <w:rPr>
          <w:rFonts w:ascii="Times New Roman" w:hAnsi="Times New Roman" w:cs="Times New Roman"/>
          <w:sz w:val="24"/>
          <w:szCs w:val="24"/>
        </w:rPr>
        <w:t>-</w:t>
      </w:r>
      <w:r w:rsidR="00FC172D" w:rsidRPr="00630EFC">
        <w:rPr>
          <w:rFonts w:ascii="Times New Roman" w:hAnsi="Times New Roman" w:cs="Times New Roman"/>
          <w:sz w:val="24"/>
          <w:szCs w:val="24"/>
        </w:rPr>
        <w:t>00</w:t>
      </w:r>
      <w:r>
        <w:rPr>
          <w:rFonts w:ascii="Times New Roman" w:hAnsi="Times New Roman" w:cs="Times New Roman"/>
          <w:sz w:val="24"/>
          <w:szCs w:val="24"/>
        </w:rPr>
        <w:t xml:space="preserve"> </w:t>
      </w:r>
      <w:r w:rsidR="006B64BB" w:rsidRPr="00630EFC">
        <w:rPr>
          <w:rFonts w:ascii="Times New Roman" w:hAnsi="Times New Roman" w:cs="Times New Roman"/>
          <w:sz w:val="24"/>
          <w:szCs w:val="24"/>
        </w:rPr>
        <w:t>(two hundred and seventy six thousand nine hundred and eighty nine United States dollars only)</w:t>
      </w:r>
      <w:r w:rsidR="003B4825" w:rsidRPr="00630EFC">
        <w:rPr>
          <w:rFonts w:ascii="Times New Roman" w:hAnsi="Times New Roman" w:cs="Times New Roman"/>
          <w:sz w:val="24"/>
          <w:szCs w:val="24"/>
        </w:rPr>
        <w:t>.</w:t>
      </w:r>
    </w:p>
    <w:p w:rsidR="003B4825" w:rsidRPr="00630EFC" w:rsidRDefault="00901DCE" w:rsidP="00735812">
      <w:p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 xml:space="preserve"> </w:t>
      </w:r>
      <w:r w:rsidR="001B68E0">
        <w:rPr>
          <w:rFonts w:ascii="Times New Roman" w:hAnsi="Times New Roman" w:cs="Times New Roman"/>
          <w:sz w:val="24"/>
          <w:szCs w:val="24"/>
        </w:rPr>
        <w:tab/>
      </w:r>
      <w:r w:rsidRPr="00630EFC">
        <w:rPr>
          <w:rFonts w:ascii="Times New Roman" w:hAnsi="Times New Roman" w:cs="Times New Roman"/>
          <w:sz w:val="24"/>
          <w:szCs w:val="24"/>
        </w:rPr>
        <w:t>The</w:t>
      </w:r>
      <w:r w:rsidR="003B4825" w:rsidRPr="00630EFC">
        <w:rPr>
          <w:rFonts w:ascii="Times New Roman" w:hAnsi="Times New Roman" w:cs="Times New Roman"/>
          <w:sz w:val="24"/>
          <w:szCs w:val="24"/>
        </w:rPr>
        <w:t xml:space="preserve"> </w:t>
      </w:r>
      <w:r w:rsidR="006B64BB" w:rsidRPr="00630EFC">
        <w:rPr>
          <w:rFonts w:ascii="Times New Roman" w:hAnsi="Times New Roman" w:cs="Times New Roman"/>
          <w:sz w:val="24"/>
          <w:szCs w:val="24"/>
        </w:rPr>
        <w:t>applicant, on the other hand,</w:t>
      </w:r>
      <w:r w:rsidR="003B4825" w:rsidRPr="00630EFC">
        <w:rPr>
          <w:rFonts w:ascii="Times New Roman" w:hAnsi="Times New Roman" w:cs="Times New Roman"/>
          <w:sz w:val="24"/>
          <w:szCs w:val="24"/>
        </w:rPr>
        <w:t xml:space="preserve"> contended that </w:t>
      </w:r>
      <w:r w:rsidR="00B9534F" w:rsidRPr="00630EFC">
        <w:rPr>
          <w:rFonts w:ascii="Times New Roman" w:hAnsi="Times New Roman" w:cs="Times New Roman"/>
          <w:sz w:val="24"/>
          <w:szCs w:val="24"/>
        </w:rPr>
        <w:t xml:space="preserve">the </w:t>
      </w:r>
      <w:r w:rsidR="001B68E0">
        <w:rPr>
          <w:rFonts w:ascii="Times New Roman" w:hAnsi="Times New Roman" w:cs="Times New Roman"/>
          <w:sz w:val="24"/>
          <w:szCs w:val="24"/>
        </w:rPr>
        <w:t>first</w:t>
      </w:r>
      <w:r w:rsidR="006B64BB" w:rsidRPr="00630EFC">
        <w:rPr>
          <w:rFonts w:ascii="Times New Roman" w:hAnsi="Times New Roman" w:cs="Times New Roman"/>
          <w:sz w:val="24"/>
          <w:szCs w:val="24"/>
        </w:rPr>
        <w:t xml:space="preserve"> respondent</w:t>
      </w:r>
      <w:r w:rsidR="003B4825" w:rsidRPr="00630EFC">
        <w:rPr>
          <w:rFonts w:ascii="Times New Roman" w:hAnsi="Times New Roman" w:cs="Times New Roman"/>
          <w:sz w:val="24"/>
          <w:szCs w:val="24"/>
        </w:rPr>
        <w:t xml:space="preserve"> has no </w:t>
      </w:r>
      <w:r w:rsidRPr="00630EFC">
        <w:rPr>
          <w:rFonts w:ascii="Times New Roman" w:hAnsi="Times New Roman" w:cs="Times New Roman"/>
          <w:sz w:val="24"/>
          <w:szCs w:val="24"/>
        </w:rPr>
        <w:t>right</w:t>
      </w:r>
      <w:r w:rsidR="003B4825" w:rsidRPr="00630EFC">
        <w:rPr>
          <w:rFonts w:ascii="Times New Roman" w:hAnsi="Times New Roman" w:cs="Times New Roman"/>
          <w:sz w:val="24"/>
          <w:szCs w:val="24"/>
        </w:rPr>
        <w:t xml:space="preserve"> to receive such an amount</w:t>
      </w:r>
      <w:r w:rsidR="00B9534F" w:rsidRPr="00630EFC">
        <w:rPr>
          <w:rFonts w:ascii="Times New Roman" w:hAnsi="Times New Roman" w:cs="Times New Roman"/>
          <w:sz w:val="24"/>
          <w:szCs w:val="24"/>
        </w:rPr>
        <w:t xml:space="preserve"> as it has not proved such</w:t>
      </w:r>
      <w:r w:rsidR="001B68E0">
        <w:rPr>
          <w:rFonts w:ascii="Times New Roman" w:hAnsi="Times New Roman" w:cs="Times New Roman"/>
          <w:sz w:val="24"/>
          <w:szCs w:val="24"/>
        </w:rPr>
        <w:t xml:space="preserve"> costs. </w:t>
      </w:r>
      <w:r w:rsidR="006B64BB" w:rsidRPr="00630EFC">
        <w:rPr>
          <w:rFonts w:ascii="Times New Roman" w:hAnsi="Times New Roman" w:cs="Times New Roman"/>
          <w:sz w:val="24"/>
          <w:szCs w:val="24"/>
        </w:rPr>
        <w:t xml:space="preserve">The </w:t>
      </w:r>
      <w:r w:rsidR="001B68E0">
        <w:rPr>
          <w:rFonts w:ascii="Times New Roman" w:hAnsi="Times New Roman" w:cs="Times New Roman"/>
          <w:sz w:val="24"/>
          <w:szCs w:val="24"/>
        </w:rPr>
        <w:t>first</w:t>
      </w:r>
      <w:r w:rsidR="006B64BB" w:rsidRPr="00630EFC">
        <w:rPr>
          <w:rFonts w:ascii="Times New Roman" w:hAnsi="Times New Roman" w:cs="Times New Roman"/>
          <w:sz w:val="24"/>
          <w:szCs w:val="24"/>
        </w:rPr>
        <w:t xml:space="preserve"> respondent must prove</w:t>
      </w:r>
      <w:r w:rsidRPr="00630EFC">
        <w:rPr>
          <w:rFonts w:ascii="Times New Roman" w:hAnsi="Times New Roman" w:cs="Times New Roman"/>
          <w:sz w:val="24"/>
          <w:szCs w:val="24"/>
        </w:rPr>
        <w:t xml:space="preserve"> </w:t>
      </w:r>
      <w:r w:rsidR="00B9534F" w:rsidRPr="00630EFC">
        <w:rPr>
          <w:rFonts w:ascii="Times New Roman" w:hAnsi="Times New Roman" w:cs="Times New Roman"/>
          <w:sz w:val="24"/>
          <w:szCs w:val="24"/>
        </w:rPr>
        <w:t xml:space="preserve">the </w:t>
      </w:r>
      <w:r w:rsidR="006B64BB" w:rsidRPr="00630EFC">
        <w:rPr>
          <w:rFonts w:ascii="Times New Roman" w:hAnsi="Times New Roman" w:cs="Times New Roman"/>
          <w:sz w:val="24"/>
          <w:szCs w:val="24"/>
        </w:rPr>
        <w:t xml:space="preserve">actual </w:t>
      </w:r>
      <w:r w:rsidRPr="00630EFC">
        <w:rPr>
          <w:rFonts w:ascii="Times New Roman" w:hAnsi="Times New Roman" w:cs="Times New Roman"/>
          <w:sz w:val="24"/>
          <w:szCs w:val="24"/>
        </w:rPr>
        <w:t>costs</w:t>
      </w:r>
      <w:r w:rsidR="00B9534F" w:rsidRPr="00630EFC">
        <w:rPr>
          <w:rFonts w:ascii="Times New Roman" w:hAnsi="Times New Roman" w:cs="Times New Roman"/>
          <w:sz w:val="24"/>
          <w:szCs w:val="24"/>
        </w:rPr>
        <w:t xml:space="preserve"> incurred by the</w:t>
      </w:r>
      <w:r w:rsidR="003B4825" w:rsidRPr="00630EFC">
        <w:rPr>
          <w:rFonts w:ascii="Times New Roman" w:hAnsi="Times New Roman" w:cs="Times New Roman"/>
          <w:sz w:val="24"/>
          <w:szCs w:val="24"/>
        </w:rPr>
        <w:t xml:space="preserve"> production of such </w:t>
      </w:r>
      <w:r w:rsidRPr="00630EFC">
        <w:rPr>
          <w:rFonts w:ascii="Times New Roman" w:hAnsi="Times New Roman" w:cs="Times New Roman"/>
          <w:sz w:val="24"/>
          <w:szCs w:val="24"/>
        </w:rPr>
        <w:t>evidence</w:t>
      </w:r>
      <w:r w:rsidR="003B4825" w:rsidRPr="00630EFC">
        <w:rPr>
          <w:rFonts w:ascii="Times New Roman" w:hAnsi="Times New Roman" w:cs="Times New Roman"/>
          <w:sz w:val="24"/>
          <w:szCs w:val="24"/>
        </w:rPr>
        <w:t xml:space="preserve"> as vouchers </w:t>
      </w:r>
      <w:r w:rsidR="00B9534F" w:rsidRPr="00630EFC">
        <w:rPr>
          <w:rFonts w:ascii="Times New Roman" w:hAnsi="Times New Roman" w:cs="Times New Roman"/>
          <w:sz w:val="24"/>
          <w:szCs w:val="24"/>
        </w:rPr>
        <w:t xml:space="preserve">and receipts </w:t>
      </w:r>
      <w:r w:rsidR="003B4825" w:rsidRPr="00630EFC">
        <w:rPr>
          <w:rFonts w:ascii="Times New Roman" w:hAnsi="Times New Roman" w:cs="Times New Roman"/>
          <w:sz w:val="24"/>
          <w:szCs w:val="24"/>
        </w:rPr>
        <w:t>showing payments</w:t>
      </w:r>
      <w:r w:rsidR="006B64BB" w:rsidRPr="00630EFC">
        <w:rPr>
          <w:rFonts w:ascii="Times New Roman" w:hAnsi="Times New Roman" w:cs="Times New Roman"/>
          <w:sz w:val="24"/>
          <w:szCs w:val="24"/>
        </w:rPr>
        <w:t xml:space="preserve"> made</w:t>
      </w:r>
      <w:r w:rsidR="003B4825" w:rsidRPr="00630EFC">
        <w:rPr>
          <w:rFonts w:ascii="Times New Roman" w:hAnsi="Times New Roman" w:cs="Times New Roman"/>
          <w:sz w:val="24"/>
          <w:szCs w:val="24"/>
        </w:rPr>
        <w:t xml:space="preserve"> to service providers. </w:t>
      </w:r>
      <w:r w:rsidR="006B64BB" w:rsidRPr="00630EFC">
        <w:rPr>
          <w:rFonts w:ascii="Times New Roman" w:hAnsi="Times New Roman" w:cs="Times New Roman"/>
          <w:sz w:val="24"/>
          <w:szCs w:val="24"/>
        </w:rPr>
        <w:t xml:space="preserve">The </w:t>
      </w:r>
      <w:r w:rsidR="001B68E0">
        <w:rPr>
          <w:rFonts w:ascii="Times New Roman" w:hAnsi="Times New Roman" w:cs="Times New Roman"/>
          <w:sz w:val="24"/>
          <w:szCs w:val="24"/>
        </w:rPr>
        <w:t>a</w:t>
      </w:r>
      <w:r w:rsidR="003B4825" w:rsidRPr="00630EFC">
        <w:rPr>
          <w:rFonts w:ascii="Times New Roman" w:hAnsi="Times New Roman" w:cs="Times New Roman"/>
          <w:sz w:val="24"/>
          <w:szCs w:val="24"/>
        </w:rPr>
        <w:t>pplicant</w:t>
      </w:r>
      <w:r w:rsidR="006B64BB" w:rsidRPr="00630EFC">
        <w:rPr>
          <w:rFonts w:ascii="Times New Roman" w:hAnsi="Times New Roman" w:cs="Times New Roman"/>
          <w:sz w:val="24"/>
          <w:szCs w:val="24"/>
        </w:rPr>
        <w:t xml:space="preserve"> emphasized that the </w:t>
      </w:r>
      <w:r w:rsidR="001B68E0">
        <w:rPr>
          <w:rFonts w:ascii="Times New Roman" w:hAnsi="Times New Roman" w:cs="Times New Roman"/>
          <w:sz w:val="24"/>
          <w:szCs w:val="24"/>
        </w:rPr>
        <w:t xml:space="preserve">first </w:t>
      </w:r>
      <w:r w:rsidR="006B64BB" w:rsidRPr="00630EFC">
        <w:rPr>
          <w:rFonts w:ascii="Times New Roman" w:hAnsi="Times New Roman" w:cs="Times New Roman"/>
          <w:sz w:val="24"/>
          <w:szCs w:val="24"/>
        </w:rPr>
        <w:t>respondent cannot</w:t>
      </w:r>
      <w:r w:rsidR="003B4825" w:rsidRPr="00630EFC">
        <w:rPr>
          <w:rFonts w:ascii="Times New Roman" w:hAnsi="Times New Roman" w:cs="Times New Roman"/>
          <w:sz w:val="24"/>
          <w:szCs w:val="24"/>
        </w:rPr>
        <w:t xml:space="preserve"> </w:t>
      </w:r>
      <w:r w:rsidRPr="00630EFC">
        <w:rPr>
          <w:rFonts w:ascii="Times New Roman" w:hAnsi="Times New Roman" w:cs="Times New Roman"/>
          <w:sz w:val="24"/>
          <w:szCs w:val="24"/>
        </w:rPr>
        <w:t>rely</w:t>
      </w:r>
      <w:r w:rsidR="006B64BB" w:rsidRPr="00630EFC">
        <w:rPr>
          <w:rFonts w:ascii="Times New Roman" w:hAnsi="Times New Roman" w:cs="Times New Roman"/>
          <w:sz w:val="24"/>
          <w:szCs w:val="24"/>
        </w:rPr>
        <w:t xml:space="preserve"> on</w:t>
      </w:r>
      <w:r w:rsidR="003B4825" w:rsidRPr="00630EFC">
        <w:rPr>
          <w:rFonts w:ascii="Times New Roman" w:hAnsi="Times New Roman" w:cs="Times New Roman"/>
          <w:sz w:val="24"/>
          <w:szCs w:val="24"/>
        </w:rPr>
        <w:t xml:space="preserve"> a bill of quantities as this is just an estimate.</w:t>
      </w:r>
    </w:p>
    <w:p w:rsidR="003B4825"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64BB" w:rsidRPr="00630EFC">
        <w:rPr>
          <w:rFonts w:ascii="Times New Roman" w:hAnsi="Times New Roman" w:cs="Times New Roman"/>
          <w:sz w:val="24"/>
          <w:szCs w:val="24"/>
        </w:rPr>
        <w:t>The applicant</w:t>
      </w:r>
      <w:r w:rsidR="003B4825" w:rsidRPr="00630EFC">
        <w:rPr>
          <w:rFonts w:ascii="Times New Roman" w:hAnsi="Times New Roman" w:cs="Times New Roman"/>
          <w:sz w:val="24"/>
          <w:szCs w:val="24"/>
        </w:rPr>
        <w:t xml:space="preserve"> further contended that the </w:t>
      </w:r>
      <w:r w:rsidR="00901DCE" w:rsidRPr="00630EFC">
        <w:rPr>
          <w:rFonts w:ascii="Times New Roman" w:hAnsi="Times New Roman" w:cs="Times New Roman"/>
          <w:sz w:val="24"/>
          <w:szCs w:val="24"/>
        </w:rPr>
        <w:t>obligation</w:t>
      </w:r>
      <w:r w:rsidR="003B4825" w:rsidRPr="00630EFC">
        <w:rPr>
          <w:rFonts w:ascii="Times New Roman" w:hAnsi="Times New Roman" w:cs="Times New Roman"/>
          <w:sz w:val="24"/>
          <w:szCs w:val="24"/>
        </w:rPr>
        <w:t xml:space="preserve"> of </w:t>
      </w:r>
      <w:r w:rsidR="00B9534F" w:rsidRPr="00630EFC">
        <w:rPr>
          <w:rFonts w:ascii="Times New Roman" w:hAnsi="Times New Roman" w:cs="Times New Roman"/>
          <w:sz w:val="24"/>
          <w:szCs w:val="24"/>
        </w:rPr>
        <w:t xml:space="preserve">the </w:t>
      </w:r>
      <w:r w:rsidR="006B64BB" w:rsidRPr="00630EFC">
        <w:rPr>
          <w:rFonts w:ascii="Times New Roman" w:hAnsi="Times New Roman" w:cs="Times New Roman"/>
          <w:sz w:val="24"/>
          <w:szCs w:val="24"/>
        </w:rPr>
        <w:t>a</w:t>
      </w:r>
      <w:r w:rsidR="00965EB3">
        <w:rPr>
          <w:rFonts w:ascii="Times New Roman" w:hAnsi="Times New Roman" w:cs="Times New Roman"/>
          <w:sz w:val="24"/>
          <w:szCs w:val="24"/>
        </w:rPr>
        <w:t>pplicant and/or its members</w:t>
      </w:r>
      <w:r w:rsidR="006B64BB" w:rsidRPr="00630EFC">
        <w:rPr>
          <w:rFonts w:ascii="Times New Roman" w:hAnsi="Times New Roman" w:cs="Times New Roman"/>
          <w:sz w:val="24"/>
          <w:szCs w:val="24"/>
        </w:rPr>
        <w:t xml:space="preserve"> would only arise</w:t>
      </w:r>
      <w:r w:rsidR="003B4825" w:rsidRPr="00630EFC">
        <w:rPr>
          <w:rFonts w:ascii="Times New Roman" w:hAnsi="Times New Roman" w:cs="Times New Roman"/>
          <w:sz w:val="24"/>
          <w:szCs w:val="24"/>
        </w:rPr>
        <w:t xml:space="preserve"> upon </w:t>
      </w:r>
      <w:r w:rsidR="006B64BB" w:rsidRPr="00630EFC">
        <w:rPr>
          <w:rFonts w:ascii="Times New Roman" w:hAnsi="Times New Roman" w:cs="Times New Roman"/>
          <w:sz w:val="24"/>
          <w:szCs w:val="24"/>
        </w:rPr>
        <w:t xml:space="preserve">the </w:t>
      </w:r>
      <w:r w:rsidR="003B4825" w:rsidRPr="00630EFC">
        <w:rPr>
          <w:rFonts w:ascii="Times New Roman" w:hAnsi="Times New Roman" w:cs="Times New Roman"/>
          <w:sz w:val="24"/>
          <w:szCs w:val="24"/>
        </w:rPr>
        <w:t>completion of the project and when all the costs have been agreed on or proved adequately.</w:t>
      </w:r>
    </w:p>
    <w:p w:rsidR="003B4825"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2B2D" w:rsidRPr="00630EFC">
        <w:rPr>
          <w:rFonts w:ascii="Times New Roman" w:hAnsi="Times New Roman" w:cs="Times New Roman"/>
          <w:sz w:val="24"/>
          <w:szCs w:val="24"/>
        </w:rPr>
        <w:t xml:space="preserve">I have already made a finding </w:t>
      </w:r>
      <w:r w:rsidR="00901DCE" w:rsidRPr="00630EFC">
        <w:rPr>
          <w:rFonts w:ascii="Times New Roman" w:hAnsi="Times New Roman" w:cs="Times New Roman"/>
          <w:sz w:val="24"/>
          <w:szCs w:val="24"/>
        </w:rPr>
        <w:t>that</w:t>
      </w:r>
      <w:r w:rsidR="000B24EA" w:rsidRPr="00630EFC">
        <w:rPr>
          <w:rFonts w:ascii="Times New Roman" w:hAnsi="Times New Roman" w:cs="Times New Roman"/>
          <w:sz w:val="24"/>
          <w:szCs w:val="24"/>
        </w:rPr>
        <w:t xml:space="preserve"> the applica</w:t>
      </w:r>
      <w:r w:rsidR="00901DCE" w:rsidRPr="00630EFC">
        <w:rPr>
          <w:rFonts w:ascii="Times New Roman" w:hAnsi="Times New Roman" w:cs="Times New Roman"/>
          <w:sz w:val="24"/>
          <w:szCs w:val="24"/>
        </w:rPr>
        <w:t>nt</w:t>
      </w:r>
      <w:r w:rsidR="00322B2D" w:rsidRPr="00630EFC">
        <w:rPr>
          <w:rFonts w:ascii="Times New Roman" w:hAnsi="Times New Roman" w:cs="Times New Roman"/>
          <w:sz w:val="24"/>
          <w:szCs w:val="24"/>
        </w:rPr>
        <w:t>’s</w:t>
      </w:r>
      <w:r w:rsidR="00901DCE" w:rsidRPr="00630EFC">
        <w:rPr>
          <w:rFonts w:ascii="Times New Roman" w:hAnsi="Times New Roman" w:cs="Times New Roman"/>
          <w:sz w:val="24"/>
          <w:szCs w:val="24"/>
        </w:rPr>
        <w:t xml:space="preserve"> </w:t>
      </w:r>
      <w:r w:rsidR="00B9534F" w:rsidRPr="00630EFC">
        <w:rPr>
          <w:rFonts w:ascii="Times New Roman" w:hAnsi="Times New Roman" w:cs="Times New Roman"/>
          <w:sz w:val="24"/>
          <w:szCs w:val="24"/>
        </w:rPr>
        <w:t>members were obligated</w:t>
      </w:r>
      <w:r w:rsidR="00322B2D" w:rsidRPr="00630EFC">
        <w:rPr>
          <w:rFonts w:ascii="Times New Roman" w:hAnsi="Times New Roman" w:cs="Times New Roman"/>
          <w:sz w:val="24"/>
          <w:szCs w:val="24"/>
        </w:rPr>
        <w:t xml:space="preserve"> to make payments during the currency of the </w:t>
      </w:r>
      <w:r w:rsidR="00901DCE" w:rsidRPr="00630EFC">
        <w:rPr>
          <w:rFonts w:ascii="Times New Roman" w:hAnsi="Times New Roman" w:cs="Times New Roman"/>
          <w:sz w:val="24"/>
          <w:szCs w:val="24"/>
        </w:rPr>
        <w:t xml:space="preserve">agreement and not after </w:t>
      </w:r>
      <w:r w:rsidR="00322B2D" w:rsidRPr="00630EFC">
        <w:rPr>
          <w:rFonts w:ascii="Times New Roman" w:hAnsi="Times New Roman" w:cs="Times New Roman"/>
          <w:sz w:val="24"/>
          <w:szCs w:val="24"/>
        </w:rPr>
        <w:t xml:space="preserve">its </w:t>
      </w:r>
      <w:r w:rsidR="00901DCE" w:rsidRPr="00630EFC">
        <w:rPr>
          <w:rFonts w:ascii="Times New Roman" w:hAnsi="Times New Roman" w:cs="Times New Roman"/>
          <w:sz w:val="24"/>
          <w:szCs w:val="24"/>
        </w:rPr>
        <w:t>completion</w:t>
      </w:r>
      <w:r w:rsidR="000B24EA" w:rsidRPr="00630EFC">
        <w:rPr>
          <w:rFonts w:ascii="Times New Roman" w:hAnsi="Times New Roman" w:cs="Times New Roman"/>
          <w:sz w:val="24"/>
          <w:szCs w:val="24"/>
        </w:rPr>
        <w:t xml:space="preserve"> or even the completion of the works</w:t>
      </w:r>
      <w:r w:rsidR="00322B2D" w:rsidRPr="00630EFC">
        <w:rPr>
          <w:rFonts w:ascii="Times New Roman" w:hAnsi="Times New Roman" w:cs="Times New Roman"/>
          <w:sz w:val="24"/>
          <w:szCs w:val="24"/>
        </w:rPr>
        <w:t xml:space="preserve">. The question that arises is the issue of the </w:t>
      </w:r>
      <w:r w:rsidR="000B24EA" w:rsidRPr="00630EFC">
        <w:rPr>
          <w:rFonts w:ascii="Times New Roman" w:hAnsi="Times New Roman" w:cs="Times New Roman"/>
          <w:sz w:val="24"/>
          <w:szCs w:val="24"/>
        </w:rPr>
        <w:t xml:space="preserve">adequacy of the </w:t>
      </w:r>
      <w:r w:rsidR="00322B2D" w:rsidRPr="00630EFC">
        <w:rPr>
          <w:rFonts w:ascii="Times New Roman" w:hAnsi="Times New Roman" w:cs="Times New Roman"/>
          <w:sz w:val="24"/>
          <w:szCs w:val="24"/>
        </w:rPr>
        <w:t>bill of quantities</w:t>
      </w:r>
      <w:r w:rsidR="000B24EA" w:rsidRPr="00630EFC">
        <w:rPr>
          <w:rFonts w:ascii="Times New Roman" w:hAnsi="Times New Roman" w:cs="Times New Roman"/>
          <w:sz w:val="24"/>
          <w:szCs w:val="24"/>
        </w:rPr>
        <w:t xml:space="preserve"> as a basis for the </w:t>
      </w:r>
      <w:r>
        <w:rPr>
          <w:rFonts w:ascii="Times New Roman" w:hAnsi="Times New Roman" w:cs="Times New Roman"/>
          <w:sz w:val="24"/>
          <w:szCs w:val="24"/>
        </w:rPr>
        <w:t>first</w:t>
      </w:r>
      <w:r w:rsidR="000B24EA" w:rsidRPr="00630EFC">
        <w:rPr>
          <w:rFonts w:ascii="Times New Roman" w:hAnsi="Times New Roman" w:cs="Times New Roman"/>
          <w:sz w:val="24"/>
          <w:szCs w:val="24"/>
        </w:rPr>
        <w:t xml:space="preserve"> respondent’s quantum of claim</w:t>
      </w:r>
      <w:r w:rsidR="00322B2D" w:rsidRPr="00630EFC">
        <w:rPr>
          <w:rFonts w:ascii="Times New Roman" w:hAnsi="Times New Roman" w:cs="Times New Roman"/>
          <w:sz w:val="24"/>
          <w:szCs w:val="24"/>
        </w:rPr>
        <w:t>.</w:t>
      </w:r>
    </w:p>
    <w:p w:rsidR="00322B2D"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34F" w:rsidRPr="00630EFC">
        <w:rPr>
          <w:rFonts w:ascii="Times New Roman" w:hAnsi="Times New Roman" w:cs="Times New Roman"/>
          <w:sz w:val="24"/>
          <w:szCs w:val="24"/>
        </w:rPr>
        <w:t xml:space="preserve">The </w:t>
      </w:r>
      <w:r w:rsidR="000B24EA" w:rsidRPr="00630EFC">
        <w:rPr>
          <w:rFonts w:ascii="Times New Roman" w:hAnsi="Times New Roman" w:cs="Times New Roman"/>
          <w:sz w:val="24"/>
          <w:szCs w:val="24"/>
        </w:rPr>
        <w:t>applicant</w:t>
      </w:r>
      <w:r w:rsidR="00322B2D" w:rsidRPr="00630EFC">
        <w:rPr>
          <w:rFonts w:ascii="Times New Roman" w:hAnsi="Times New Roman" w:cs="Times New Roman"/>
          <w:sz w:val="24"/>
          <w:szCs w:val="24"/>
        </w:rPr>
        <w:t xml:space="preserve"> contended that a bill of quantity is a tender document which provides estimates </w:t>
      </w:r>
      <w:r w:rsidR="00901DCE" w:rsidRPr="00630EFC">
        <w:rPr>
          <w:rFonts w:ascii="Times New Roman" w:hAnsi="Times New Roman" w:cs="Times New Roman"/>
          <w:sz w:val="24"/>
          <w:szCs w:val="24"/>
        </w:rPr>
        <w:t>regarding</w:t>
      </w:r>
      <w:r w:rsidR="00322B2D" w:rsidRPr="00630EFC">
        <w:rPr>
          <w:rFonts w:ascii="Times New Roman" w:hAnsi="Times New Roman" w:cs="Times New Roman"/>
          <w:sz w:val="24"/>
          <w:szCs w:val="24"/>
        </w:rPr>
        <w:t xml:space="preserve"> the costs of performing the various tasks. There is still need to get a </w:t>
      </w:r>
      <w:r w:rsidR="00901DCE" w:rsidRPr="00630EFC">
        <w:rPr>
          <w:rFonts w:ascii="Times New Roman" w:hAnsi="Times New Roman" w:cs="Times New Roman"/>
          <w:sz w:val="24"/>
          <w:szCs w:val="24"/>
        </w:rPr>
        <w:t>final</w:t>
      </w:r>
      <w:r w:rsidR="00322B2D" w:rsidRPr="00630EFC">
        <w:rPr>
          <w:rFonts w:ascii="Times New Roman" w:hAnsi="Times New Roman" w:cs="Times New Roman"/>
          <w:sz w:val="24"/>
          <w:szCs w:val="24"/>
        </w:rPr>
        <w:t xml:space="preserve"> position regarding any such costs</w:t>
      </w:r>
      <w:r w:rsidR="000B24EA" w:rsidRPr="00630EFC">
        <w:rPr>
          <w:rFonts w:ascii="Times New Roman" w:hAnsi="Times New Roman" w:cs="Times New Roman"/>
          <w:sz w:val="24"/>
          <w:szCs w:val="24"/>
        </w:rPr>
        <w:t xml:space="preserve"> or the actual costs incurred.</w:t>
      </w:r>
    </w:p>
    <w:p w:rsidR="00322B2D"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2B2D"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0B24EA" w:rsidRPr="00630EFC">
        <w:rPr>
          <w:rFonts w:ascii="Times New Roman" w:hAnsi="Times New Roman" w:cs="Times New Roman"/>
          <w:sz w:val="24"/>
          <w:szCs w:val="24"/>
        </w:rPr>
        <w:t xml:space="preserve"> respondent</w:t>
      </w:r>
      <w:r w:rsidR="00901DCE" w:rsidRPr="00630EFC">
        <w:rPr>
          <w:rFonts w:ascii="Times New Roman" w:hAnsi="Times New Roman" w:cs="Times New Roman"/>
          <w:sz w:val="24"/>
          <w:szCs w:val="24"/>
        </w:rPr>
        <w:t>’s</w:t>
      </w:r>
      <w:r w:rsidR="00B109ED" w:rsidRPr="00630EFC">
        <w:rPr>
          <w:rFonts w:ascii="Times New Roman" w:hAnsi="Times New Roman" w:cs="Times New Roman"/>
          <w:sz w:val="24"/>
          <w:szCs w:val="24"/>
        </w:rPr>
        <w:t xml:space="preserve"> response</w:t>
      </w:r>
      <w:r w:rsidR="00322B2D" w:rsidRPr="00630EFC">
        <w:rPr>
          <w:rFonts w:ascii="Times New Roman" w:hAnsi="Times New Roman" w:cs="Times New Roman"/>
          <w:sz w:val="24"/>
          <w:szCs w:val="24"/>
        </w:rPr>
        <w:t xml:space="preserve"> was to the effec</w:t>
      </w:r>
      <w:r w:rsidR="000B24EA" w:rsidRPr="00630EFC">
        <w:rPr>
          <w:rFonts w:ascii="Times New Roman" w:hAnsi="Times New Roman" w:cs="Times New Roman"/>
          <w:sz w:val="24"/>
          <w:szCs w:val="24"/>
        </w:rPr>
        <w:t>t that the agreement as it s</w:t>
      </w:r>
      <w:r w:rsidR="00943C4E" w:rsidRPr="00630EFC">
        <w:rPr>
          <w:rFonts w:ascii="Times New Roman" w:hAnsi="Times New Roman" w:cs="Times New Roman"/>
          <w:sz w:val="24"/>
          <w:szCs w:val="24"/>
        </w:rPr>
        <w:t>t</w:t>
      </w:r>
      <w:r w:rsidR="000B24EA" w:rsidRPr="00630EFC">
        <w:rPr>
          <w:rFonts w:ascii="Times New Roman" w:hAnsi="Times New Roman" w:cs="Times New Roman"/>
          <w:sz w:val="24"/>
          <w:szCs w:val="24"/>
        </w:rPr>
        <w:t xml:space="preserve">ood did not state that the </w:t>
      </w:r>
      <w:r>
        <w:rPr>
          <w:rFonts w:ascii="Times New Roman" w:hAnsi="Times New Roman" w:cs="Times New Roman"/>
          <w:sz w:val="24"/>
          <w:szCs w:val="24"/>
        </w:rPr>
        <w:t>first</w:t>
      </w:r>
      <w:r w:rsidR="000B24EA" w:rsidRPr="00630EFC">
        <w:rPr>
          <w:rFonts w:ascii="Times New Roman" w:hAnsi="Times New Roman" w:cs="Times New Roman"/>
          <w:sz w:val="24"/>
          <w:szCs w:val="24"/>
        </w:rPr>
        <w:t xml:space="preserve"> respondent will</w:t>
      </w:r>
      <w:r w:rsidR="00322B2D" w:rsidRPr="00630EFC">
        <w:rPr>
          <w:rFonts w:ascii="Times New Roman" w:hAnsi="Times New Roman" w:cs="Times New Roman"/>
          <w:sz w:val="24"/>
          <w:szCs w:val="24"/>
        </w:rPr>
        <w:t xml:space="preserve"> be reimbursed upon the </w:t>
      </w:r>
      <w:r w:rsidR="00B109ED" w:rsidRPr="00630EFC">
        <w:rPr>
          <w:rFonts w:ascii="Times New Roman" w:hAnsi="Times New Roman" w:cs="Times New Roman"/>
          <w:sz w:val="24"/>
          <w:szCs w:val="24"/>
        </w:rPr>
        <w:t>completion</w:t>
      </w:r>
      <w:r w:rsidR="00322B2D" w:rsidRPr="00630EFC">
        <w:rPr>
          <w:rFonts w:ascii="Times New Roman" w:hAnsi="Times New Roman" w:cs="Times New Roman"/>
          <w:sz w:val="24"/>
          <w:szCs w:val="24"/>
        </w:rPr>
        <w:t xml:space="preserve"> of the project. Had that </w:t>
      </w:r>
      <w:r w:rsidR="00322B2D" w:rsidRPr="00630EFC">
        <w:rPr>
          <w:rFonts w:ascii="Times New Roman" w:hAnsi="Times New Roman" w:cs="Times New Roman"/>
          <w:sz w:val="24"/>
          <w:szCs w:val="24"/>
        </w:rPr>
        <w:lastRenderedPageBreak/>
        <w:t xml:space="preserve">been the case the agreement would have clearly stated so. In this scenario </w:t>
      </w:r>
      <w:r w:rsidR="00B9534F" w:rsidRPr="00630EFC">
        <w:rPr>
          <w:rFonts w:ascii="Times New Roman" w:hAnsi="Times New Roman" w:cs="Times New Roman"/>
          <w:sz w:val="24"/>
          <w:szCs w:val="24"/>
        </w:rPr>
        <w:t xml:space="preserve">the </w:t>
      </w:r>
      <w:r w:rsidR="000B24EA" w:rsidRPr="00630EFC">
        <w:rPr>
          <w:rFonts w:ascii="Times New Roman" w:hAnsi="Times New Roman" w:cs="Times New Roman"/>
          <w:sz w:val="24"/>
          <w:szCs w:val="24"/>
        </w:rPr>
        <w:t>applicant</w:t>
      </w:r>
      <w:r w:rsidR="00322B2D"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t>cannot</w:t>
      </w:r>
      <w:r w:rsidR="00322B2D" w:rsidRPr="00630EFC">
        <w:rPr>
          <w:rFonts w:ascii="Times New Roman" w:hAnsi="Times New Roman" w:cs="Times New Roman"/>
          <w:sz w:val="24"/>
          <w:szCs w:val="24"/>
        </w:rPr>
        <w:t xml:space="preserve"> expect that </w:t>
      </w:r>
      <w:r w:rsidR="00B109ED" w:rsidRPr="00630EFC">
        <w:rPr>
          <w:rFonts w:ascii="Times New Roman" w:hAnsi="Times New Roman" w:cs="Times New Roman"/>
          <w:sz w:val="24"/>
          <w:szCs w:val="24"/>
        </w:rPr>
        <w:t>the</w:t>
      </w:r>
      <w:r w:rsidR="00322B2D" w:rsidRPr="00630EFC">
        <w:rPr>
          <w:rFonts w:ascii="Times New Roman" w:hAnsi="Times New Roman" w:cs="Times New Roman"/>
          <w:sz w:val="24"/>
          <w:szCs w:val="24"/>
        </w:rPr>
        <w:t xml:space="preserve"> work will be done for free</w:t>
      </w:r>
      <w:r w:rsidR="000B24EA" w:rsidRPr="00630EFC">
        <w:rPr>
          <w:rFonts w:ascii="Times New Roman" w:hAnsi="Times New Roman" w:cs="Times New Roman"/>
          <w:sz w:val="24"/>
          <w:szCs w:val="24"/>
        </w:rPr>
        <w:t xml:space="preserve"> or entirely from the </w:t>
      </w:r>
      <w:r>
        <w:rPr>
          <w:rFonts w:ascii="Times New Roman" w:hAnsi="Times New Roman" w:cs="Times New Roman"/>
          <w:sz w:val="24"/>
          <w:szCs w:val="24"/>
        </w:rPr>
        <w:t>first</w:t>
      </w:r>
      <w:r w:rsidR="000B24EA" w:rsidRPr="00630EFC">
        <w:rPr>
          <w:rFonts w:ascii="Times New Roman" w:hAnsi="Times New Roman" w:cs="Times New Roman"/>
          <w:sz w:val="24"/>
          <w:szCs w:val="24"/>
        </w:rPr>
        <w:t xml:space="preserve"> </w:t>
      </w:r>
      <w:r w:rsidR="00943C4E" w:rsidRPr="00630EFC">
        <w:rPr>
          <w:rFonts w:ascii="Times New Roman" w:hAnsi="Times New Roman" w:cs="Times New Roman"/>
          <w:sz w:val="24"/>
          <w:szCs w:val="24"/>
        </w:rPr>
        <w:t>respondent’s</w:t>
      </w:r>
      <w:r w:rsidR="000B24EA" w:rsidRPr="00630EFC">
        <w:rPr>
          <w:rFonts w:ascii="Times New Roman" w:hAnsi="Times New Roman" w:cs="Times New Roman"/>
          <w:sz w:val="24"/>
          <w:szCs w:val="24"/>
        </w:rPr>
        <w:t xml:space="preserve"> means without the applicant’s contribution</w:t>
      </w:r>
      <w:r w:rsidR="000C77B6" w:rsidRPr="00630EFC">
        <w:rPr>
          <w:rFonts w:ascii="Times New Roman" w:hAnsi="Times New Roman" w:cs="Times New Roman"/>
          <w:sz w:val="24"/>
          <w:szCs w:val="24"/>
        </w:rPr>
        <w:t xml:space="preserve">. In any </w:t>
      </w:r>
      <w:r w:rsidR="00B109ED" w:rsidRPr="00630EFC">
        <w:rPr>
          <w:rFonts w:ascii="Times New Roman" w:hAnsi="Times New Roman" w:cs="Times New Roman"/>
          <w:sz w:val="24"/>
          <w:szCs w:val="24"/>
        </w:rPr>
        <w:t>case,</w:t>
      </w:r>
      <w:r w:rsidR="000B24EA" w:rsidRPr="00630EFC">
        <w:rPr>
          <w:rFonts w:ascii="Times New Roman" w:hAnsi="Times New Roman" w:cs="Times New Roman"/>
          <w:sz w:val="24"/>
          <w:szCs w:val="24"/>
        </w:rPr>
        <w:t xml:space="preserve"> before the </w:t>
      </w:r>
      <w:r>
        <w:rPr>
          <w:rFonts w:ascii="Times New Roman" w:hAnsi="Times New Roman" w:cs="Times New Roman"/>
          <w:sz w:val="24"/>
          <w:szCs w:val="24"/>
        </w:rPr>
        <w:t>first</w:t>
      </w:r>
      <w:r w:rsidR="000B24EA" w:rsidRPr="00630EFC">
        <w:rPr>
          <w:rFonts w:ascii="Times New Roman" w:hAnsi="Times New Roman" w:cs="Times New Roman"/>
          <w:sz w:val="24"/>
          <w:szCs w:val="24"/>
        </w:rPr>
        <w:t xml:space="preserve"> respondent’s</w:t>
      </w:r>
      <w:r w:rsidR="000C77B6"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t>entry</w:t>
      </w:r>
      <w:r w:rsidR="000C77B6" w:rsidRPr="00630EFC">
        <w:rPr>
          <w:rFonts w:ascii="Times New Roman" w:hAnsi="Times New Roman" w:cs="Times New Roman"/>
          <w:sz w:val="24"/>
          <w:szCs w:val="24"/>
        </w:rPr>
        <w:t xml:space="preserve"> into the contract, </w:t>
      </w:r>
      <w:r w:rsidR="00621C43" w:rsidRPr="00630EFC">
        <w:rPr>
          <w:rFonts w:ascii="Times New Roman" w:hAnsi="Times New Roman" w:cs="Times New Roman"/>
          <w:sz w:val="24"/>
          <w:szCs w:val="24"/>
        </w:rPr>
        <w:t xml:space="preserve">the </w:t>
      </w:r>
      <w:r w:rsidR="000B24EA" w:rsidRPr="00630EFC">
        <w:rPr>
          <w:rFonts w:ascii="Times New Roman" w:hAnsi="Times New Roman" w:cs="Times New Roman"/>
          <w:sz w:val="24"/>
          <w:szCs w:val="24"/>
        </w:rPr>
        <w:t>applica</w:t>
      </w:r>
      <w:r w:rsidR="000C77B6" w:rsidRPr="00630EFC">
        <w:rPr>
          <w:rFonts w:ascii="Times New Roman" w:hAnsi="Times New Roman" w:cs="Times New Roman"/>
          <w:sz w:val="24"/>
          <w:szCs w:val="24"/>
        </w:rPr>
        <w:t>nt</w:t>
      </w:r>
      <w:r w:rsidR="00B109ED" w:rsidRPr="00630EFC">
        <w:rPr>
          <w:rFonts w:ascii="Times New Roman" w:hAnsi="Times New Roman" w:cs="Times New Roman"/>
          <w:sz w:val="24"/>
          <w:szCs w:val="24"/>
        </w:rPr>
        <w:t>’s</w:t>
      </w:r>
      <w:r w:rsidR="000C77B6" w:rsidRPr="00630EFC">
        <w:rPr>
          <w:rFonts w:ascii="Times New Roman" w:hAnsi="Times New Roman" w:cs="Times New Roman"/>
          <w:sz w:val="24"/>
          <w:szCs w:val="24"/>
        </w:rPr>
        <w:t xml:space="preserve"> members were</w:t>
      </w:r>
      <w:r w:rsidR="000B24EA" w:rsidRPr="00630EFC">
        <w:rPr>
          <w:rFonts w:ascii="Times New Roman" w:hAnsi="Times New Roman" w:cs="Times New Roman"/>
          <w:sz w:val="24"/>
          <w:szCs w:val="24"/>
        </w:rPr>
        <w:t xml:space="preserve"> already in the process of</w:t>
      </w:r>
      <w:r w:rsidR="00943C4E" w:rsidRPr="00630EFC">
        <w:rPr>
          <w:rFonts w:ascii="Times New Roman" w:hAnsi="Times New Roman" w:cs="Times New Roman"/>
          <w:sz w:val="24"/>
          <w:szCs w:val="24"/>
        </w:rPr>
        <w:t xml:space="preserve"> making payments in </w:t>
      </w:r>
      <w:proofErr w:type="spellStart"/>
      <w:r w:rsidR="00943C4E" w:rsidRPr="00630EFC">
        <w:rPr>
          <w:rFonts w:ascii="Times New Roman" w:hAnsi="Times New Roman" w:cs="Times New Roman"/>
          <w:sz w:val="24"/>
          <w:szCs w:val="24"/>
        </w:rPr>
        <w:t>instalments</w:t>
      </w:r>
      <w:proofErr w:type="spellEnd"/>
      <w:r w:rsidR="00943C4E" w:rsidRPr="00630EFC">
        <w:rPr>
          <w:rFonts w:ascii="Times New Roman" w:hAnsi="Times New Roman" w:cs="Times New Roman"/>
          <w:sz w:val="24"/>
          <w:szCs w:val="24"/>
        </w:rPr>
        <w:t xml:space="preserve"> towards the project</w:t>
      </w:r>
      <w:r w:rsidR="000C77B6" w:rsidRPr="00630EFC">
        <w:rPr>
          <w:rFonts w:ascii="Times New Roman" w:hAnsi="Times New Roman" w:cs="Times New Roman"/>
          <w:sz w:val="24"/>
          <w:szCs w:val="24"/>
        </w:rPr>
        <w:t xml:space="preserve"> in terms </w:t>
      </w:r>
      <w:r w:rsidR="000B24EA" w:rsidRPr="00630EFC">
        <w:rPr>
          <w:rFonts w:ascii="Times New Roman" w:hAnsi="Times New Roman" w:cs="Times New Roman"/>
          <w:sz w:val="24"/>
          <w:szCs w:val="24"/>
        </w:rPr>
        <w:t>of the first agreement between applicant</w:t>
      </w:r>
      <w:r w:rsidR="000C77B6" w:rsidRPr="00630EFC">
        <w:rPr>
          <w:rFonts w:ascii="Times New Roman" w:hAnsi="Times New Roman" w:cs="Times New Roman"/>
          <w:sz w:val="24"/>
          <w:szCs w:val="24"/>
        </w:rPr>
        <w:t xml:space="preserve"> and </w:t>
      </w:r>
      <w:r>
        <w:rPr>
          <w:rFonts w:ascii="Times New Roman" w:hAnsi="Times New Roman" w:cs="Times New Roman"/>
          <w:sz w:val="24"/>
          <w:szCs w:val="24"/>
        </w:rPr>
        <w:t xml:space="preserve">the second </w:t>
      </w:r>
      <w:r w:rsidR="00943C4E" w:rsidRPr="00630EFC">
        <w:rPr>
          <w:rFonts w:ascii="Times New Roman" w:hAnsi="Times New Roman" w:cs="Times New Roman"/>
          <w:sz w:val="24"/>
          <w:szCs w:val="24"/>
        </w:rPr>
        <w:t>respondent.</w:t>
      </w:r>
      <w:r>
        <w:rPr>
          <w:rFonts w:ascii="Times New Roman" w:hAnsi="Times New Roman" w:cs="Times New Roman"/>
          <w:sz w:val="24"/>
          <w:szCs w:val="24"/>
        </w:rPr>
        <w:t xml:space="preserve"> </w:t>
      </w:r>
      <w:r w:rsidR="00943C4E" w:rsidRPr="00630EFC">
        <w:rPr>
          <w:rFonts w:ascii="Times New Roman" w:hAnsi="Times New Roman" w:cs="Times New Roman"/>
          <w:sz w:val="24"/>
          <w:szCs w:val="24"/>
        </w:rPr>
        <w:t>The applica</w:t>
      </w:r>
      <w:r w:rsidR="00B109ED" w:rsidRPr="00630EFC">
        <w:rPr>
          <w:rFonts w:ascii="Times New Roman" w:hAnsi="Times New Roman" w:cs="Times New Roman"/>
          <w:sz w:val="24"/>
          <w:szCs w:val="24"/>
        </w:rPr>
        <w:t>nt’s</w:t>
      </w:r>
      <w:r w:rsidR="000C77B6" w:rsidRPr="00630EFC">
        <w:rPr>
          <w:rFonts w:ascii="Times New Roman" w:hAnsi="Times New Roman" w:cs="Times New Roman"/>
          <w:sz w:val="24"/>
          <w:szCs w:val="24"/>
        </w:rPr>
        <w:t xml:space="preserve"> obligation to pay towards the development of </w:t>
      </w:r>
      <w:r w:rsidR="00B109ED" w:rsidRPr="00630EFC">
        <w:rPr>
          <w:rFonts w:ascii="Times New Roman" w:hAnsi="Times New Roman" w:cs="Times New Roman"/>
          <w:sz w:val="24"/>
          <w:szCs w:val="24"/>
        </w:rPr>
        <w:t>infrastructure</w:t>
      </w:r>
      <w:r w:rsidR="000C77B6" w:rsidRPr="00630EFC">
        <w:rPr>
          <w:rFonts w:ascii="Times New Roman" w:hAnsi="Times New Roman" w:cs="Times New Roman"/>
          <w:sz w:val="24"/>
          <w:szCs w:val="24"/>
        </w:rPr>
        <w:t xml:space="preserve"> was not changed by the coming on boar</w:t>
      </w:r>
      <w:r w:rsidR="00943C4E" w:rsidRPr="00630EFC">
        <w:rPr>
          <w:rFonts w:ascii="Times New Roman" w:hAnsi="Times New Roman" w:cs="Times New Roman"/>
          <w:sz w:val="24"/>
          <w:szCs w:val="24"/>
        </w:rPr>
        <w:t xml:space="preserve">d of the </w:t>
      </w:r>
      <w:r>
        <w:rPr>
          <w:rFonts w:ascii="Times New Roman" w:hAnsi="Times New Roman" w:cs="Times New Roman"/>
          <w:sz w:val="24"/>
          <w:szCs w:val="24"/>
        </w:rPr>
        <w:t>first</w:t>
      </w:r>
      <w:r w:rsidR="00943C4E" w:rsidRPr="00630EFC">
        <w:rPr>
          <w:rFonts w:ascii="Times New Roman" w:hAnsi="Times New Roman" w:cs="Times New Roman"/>
          <w:sz w:val="24"/>
          <w:szCs w:val="24"/>
        </w:rPr>
        <w:t xml:space="preserve"> respondent</w:t>
      </w:r>
      <w:r w:rsidR="000C77B6" w:rsidRPr="00630EFC">
        <w:rPr>
          <w:rFonts w:ascii="Times New Roman" w:hAnsi="Times New Roman" w:cs="Times New Roman"/>
          <w:sz w:val="24"/>
          <w:szCs w:val="24"/>
        </w:rPr>
        <w:t>.</w:t>
      </w:r>
      <w:r w:rsidR="007B160B">
        <w:rPr>
          <w:rFonts w:ascii="Times New Roman" w:hAnsi="Times New Roman" w:cs="Times New Roman"/>
          <w:sz w:val="24"/>
          <w:szCs w:val="24"/>
        </w:rPr>
        <w:t xml:space="preserve"> </w:t>
      </w:r>
      <w:r w:rsidR="00943C4E" w:rsidRPr="00630EFC">
        <w:rPr>
          <w:rFonts w:ascii="Times New Roman" w:hAnsi="Times New Roman" w:cs="Times New Roman"/>
          <w:sz w:val="24"/>
          <w:szCs w:val="24"/>
        </w:rPr>
        <w:t>If anything</w:t>
      </w:r>
      <w:r w:rsidR="007B160B">
        <w:rPr>
          <w:rFonts w:ascii="Times New Roman" w:hAnsi="Times New Roman" w:cs="Times New Roman"/>
          <w:sz w:val="24"/>
          <w:szCs w:val="24"/>
        </w:rPr>
        <w:t>,</w:t>
      </w:r>
      <w:r w:rsidR="00943C4E" w:rsidRPr="00630EFC">
        <w:rPr>
          <w:rFonts w:ascii="Times New Roman" w:hAnsi="Times New Roman" w:cs="Times New Roman"/>
          <w:sz w:val="24"/>
          <w:szCs w:val="24"/>
        </w:rPr>
        <w:t xml:space="preserve"> the </w:t>
      </w:r>
      <w:r>
        <w:rPr>
          <w:rFonts w:ascii="Times New Roman" w:hAnsi="Times New Roman" w:cs="Times New Roman"/>
          <w:sz w:val="24"/>
          <w:szCs w:val="24"/>
        </w:rPr>
        <w:t>first</w:t>
      </w:r>
      <w:r w:rsidR="00943C4E" w:rsidRPr="00630EFC">
        <w:rPr>
          <w:rFonts w:ascii="Times New Roman" w:hAnsi="Times New Roman" w:cs="Times New Roman"/>
          <w:sz w:val="24"/>
          <w:szCs w:val="24"/>
        </w:rPr>
        <w:t xml:space="preserve"> respondent essentially took over the responsibilities that </w:t>
      </w:r>
      <w:r>
        <w:rPr>
          <w:rFonts w:ascii="Times New Roman" w:hAnsi="Times New Roman" w:cs="Times New Roman"/>
          <w:sz w:val="24"/>
          <w:szCs w:val="24"/>
        </w:rPr>
        <w:t>the second</w:t>
      </w:r>
      <w:r w:rsidR="00943C4E" w:rsidRPr="00630EFC">
        <w:rPr>
          <w:rFonts w:ascii="Times New Roman" w:hAnsi="Times New Roman" w:cs="Times New Roman"/>
          <w:sz w:val="24"/>
          <w:szCs w:val="24"/>
        </w:rPr>
        <w:t xml:space="preserve"> respondent was to do of developing the area as the applicant’s</w:t>
      </w:r>
      <w:r w:rsidR="007B160B">
        <w:rPr>
          <w:rFonts w:ascii="Times New Roman" w:hAnsi="Times New Roman" w:cs="Times New Roman"/>
          <w:sz w:val="24"/>
          <w:szCs w:val="24"/>
        </w:rPr>
        <w:t xml:space="preserve"> members paid their </w:t>
      </w:r>
      <w:r w:rsidR="00F25430">
        <w:rPr>
          <w:rFonts w:ascii="Times New Roman" w:hAnsi="Times New Roman" w:cs="Times New Roman"/>
          <w:sz w:val="24"/>
          <w:szCs w:val="24"/>
        </w:rPr>
        <w:t>installments</w:t>
      </w:r>
      <w:r w:rsidR="007B160B">
        <w:rPr>
          <w:rFonts w:ascii="Times New Roman" w:hAnsi="Times New Roman" w:cs="Times New Roman"/>
          <w:sz w:val="24"/>
          <w:szCs w:val="24"/>
        </w:rPr>
        <w:t>.</w:t>
      </w:r>
    </w:p>
    <w:p w:rsidR="000C77B6"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3C4E" w:rsidRPr="00630EFC">
        <w:rPr>
          <w:rFonts w:ascii="Times New Roman" w:hAnsi="Times New Roman" w:cs="Times New Roman"/>
          <w:sz w:val="24"/>
          <w:szCs w:val="24"/>
        </w:rPr>
        <w:t>The applica</w:t>
      </w:r>
      <w:r w:rsidR="000C77B6" w:rsidRPr="00630EFC">
        <w:rPr>
          <w:rFonts w:ascii="Times New Roman" w:hAnsi="Times New Roman" w:cs="Times New Roman"/>
          <w:sz w:val="24"/>
          <w:szCs w:val="24"/>
        </w:rPr>
        <w:t xml:space="preserve">nt’s </w:t>
      </w:r>
      <w:r w:rsidR="00B109ED" w:rsidRPr="00630EFC">
        <w:rPr>
          <w:rFonts w:ascii="Times New Roman" w:hAnsi="Times New Roman" w:cs="Times New Roman"/>
          <w:sz w:val="24"/>
          <w:szCs w:val="24"/>
        </w:rPr>
        <w:t>contention is without merit. I a</w:t>
      </w:r>
      <w:r w:rsidR="000C77B6" w:rsidRPr="00630EFC">
        <w:rPr>
          <w:rFonts w:ascii="Times New Roman" w:hAnsi="Times New Roman" w:cs="Times New Roman"/>
          <w:sz w:val="24"/>
          <w:szCs w:val="24"/>
        </w:rPr>
        <w:t xml:space="preserve">m </w:t>
      </w:r>
      <w:r w:rsidR="00B109ED" w:rsidRPr="00630EFC">
        <w:rPr>
          <w:rFonts w:ascii="Times New Roman" w:hAnsi="Times New Roman" w:cs="Times New Roman"/>
          <w:sz w:val="24"/>
          <w:szCs w:val="24"/>
        </w:rPr>
        <w:t>inclined</w:t>
      </w:r>
      <w:r w:rsidR="00943C4E" w:rsidRPr="00630EFC">
        <w:rPr>
          <w:rFonts w:ascii="Times New Roman" w:hAnsi="Times New Roman" w:cs="Times New Roman"/>
          <w:sz w:val="24"/>
          <w:szCs w:val="24"/>
        </w:rPr>
        <w:t xml:space="preserve"> to accept that the applicant</w:t>
      </w:r>
      <w:r w:rsidR="000C77B6" w:rsidRPr="00630EFC">
        <w:rPr>
          <w:rFonts w:ascii="Times New Roman" w:hAnsi="Times New Roman" w:cs="Times New Roman"/>
          <w:sz w:val="24"/>
          <w:szCs w:val="24"/>
        </w:rPr>
        <w:t xml:space="preserve"> is liable to pay the sum </w:t>
      </w:r>
      <w:r w:rsidR="00B109ED" w:rsidRPr="00630EFC">
        <w:rPr>
          <w:rFonts w:ascii="Times New Roman" w:hAnsi="Times New Roman" w:cs="Times New Roman"/>
          <w:sz w:val="24"/>
          <w:szCs w:val="24"/>
        </w:rPr>
        <w:t>demanded</w:t>
      </w:r>
      <w:r w:rsidR="000C77B6" w:rsidRPr="00630EFC">
        <w:rPr>
          <w:rFonts w:ascii="Times New Roman" w:hAnsi="Times New Roman" w:cs="Times New Roman"/>
          <w:sz w:val="24"/>
          <w:szCs w:val="24"/>
        </w:rPr>
        <w:t xml:space="preserve">. If it is a matter of </w:t>
      </w:r>
      <w:r w:rsidR="00B109ED" w:rsidRPr="00630EFC">
        <w:rPr>
          <w:rFonts w:ascii="Times New Roman" w:hAnsi="Times New Roman" w:cs="Times New Roman"/>
          <w:sz w:val="24"/>
          <w:szCs w:val="24"/>
        </w:rPr>
        <w:t>suspicion</w:t>
      </w:r>
      <w:r w:rsidR="000C77B6" w:rsidRPr="00630EFC">
        <w:rPr>
          <w:rFonts w:ascii="Times New Roman" w:hAnsi="Times New Roman" w:cs="Times New Roman"/>
          <w:sz w:val="24"/>
          <w:szCs w:val="24"/>
        </w:rPr>
        <w:t xml:space="preserve"> that the money will be misused,</w:t>
      </w:r>
      <w:r w:rsidR="00943C4E" w:rsidRPr="00630EFC">
        <w:rPr>
          <w:rFonts w:ascii="Times New Roman" w:hAnsi="Times New Roman" w:cs="Times New Roman"/>
          <w:sz w:val="24"/>
          <w:szCs w:val="24"/>
        </w:rPr>
        <w:t xml:space="preserve"> the </w:t>
      </w:r>
      <w:r>
        <w:rPr>
          <w:rFonts w:ascii="Times New Roman" w:hAnsi="Times New Roman" w:cs="Times New Roman"/>
          <w:sz w:val="24"/>
          <w:szCs w:val="24"/>
        </w:rPr>
        <w:t>first</w:t>
      </w:r>
      <w:r w:rsidR="00943C4E" w:rsidRPr="00630EFC">
        <w:rPr>
          <w:rFonts w:ascii="Times New Roman" w:hAnsi="Times New Roman" w:cs="Times New Roman"/>
          <w:sz w:val="24"/>
          <w:szCs w:val="24"/>
        </w:rPr>
        <w:t xml:space="preserve"> respondent</w:t>
      </w:r>
      <w:r w:rsidR="007B160B">
        <w:rPr>
          <w:rFonts w:ascii="Times New Roman" w:hAnsi="Times New Roman" w:cs="Times New Roman"/>
          <w:sz w:val="24"/>
          <w:szCs w:val="24"/>
        </w:rPr>
        <w:t xml:space="preserve"> requested</w:t>
      </w:r>
      <w:r w:rsidR="000C77B6" w:rsidRPr="00630EFC">
        <w:rPr>
          <w:rFonts w:ascii="Times New Roman" w:hAnsi="Times New Roman" w:cs="Times New Roman"/>
          <w:sz w:val="24"/>
          <w:szCs w:val="24"/>
        </w:rPr>
        <w:t xml:space="preserve"> the </w:t>
      </w:r>
      <w:r w:rsidR="00943C4E" w:rsidRPr="00630EFC">
        <w:rPr>
          <w:rFonts w:ascii="Times New Roman" w:hAnsi="Times New Roman" w:cs="Times New Roman"/>
          <w:sz w:val="24"/>
          <w:szCs w:val="24"/>
        </w:rPr>
        <w:t>applicant</w:t>
      </w:r>
      <w:r w:rsidR="000C77B6" w:rsidRPr="00630EFC">
        <w:rPr>
          <w:rFonts w:ascii="Times New Roman" w:hAnsi="Times New Roman" w:cs="Times New Roman"/>
          <w:sz w:val="24"/>
          <w:szCs w:val="24"/>
        </w:rPr>
        <w:t xml:space="preserve"> to appoint </w:t>
      </w:r>
      <w:r w:rsidR="00B109ED" w:rsidRPr="00630EFC">
        <w:rPr>
          <w:rFonts w:ascii="Times New Roman" w:hAnsi="Times New Roman" w:cs="Times New Roman"/>
          <w:sz w:val="24"/>
          <w:szCs w:val="24"/>
        </w:rPr>
        <w:t>persons</w:t>
      </w:r>
      <w:r w:rsidR="000C77B6" w:rsidRPr="00630EFC">
        <w:rPr>
          <w:rFonts w:ascii="Times New Roman" w:hAnsi="Times New Roman" w:cs="Times New Roman"/>
          <w:sz w:val="24"/>
          <w:szCs w:val="24"/>
        </w:rPr>
        <w:t xml:space="preserve"> of its choice to sit on a committee to </w:t>
      </w:r>
      <w:r w:rsidR="00B109ED" w:rsidRPr="00630EFC">
        <w:rPr>
          <w:rFonts w:ascii="Times New Roman" w:hAnsi="Times New Roman" w:cs="Times New Roman"/>
          <w:sz w:val="24"/>
          <w:szCs w:val="24"/>
        </w:rPr>
        <w:t>oversee</w:t>
      </w:r>
      <w:r w:rsidR="000C77B6" w:rsidRPr="00630EFC">
        <w:rPr>
          <w:rFonts w:ascii="Times New Roman" w:hAnsi="Times New Roman" w:cs="Times New Roman"/>
          <w:sz w:val="24"/>
          <w:szCs w:val="24"/>
        </w:rPr>
        <w:t xml:space="preserve"> the use of the money</w:t>
      </w:r>
      <w:r w:rsidR="00943C4E" w:rsidRPr="00630EFC">
        <w:rPr>
          <w:rFonts w:ascii="Times New Roman" w:hAnsi="Times New Roman" w:cs="Times New Roman"/>
          <w:sz w:val="24"/>
          <w:szCs w:val="24"/>
        </w:rPr>
        <w:t xml:space="preserve"> in the project</w:t>
      </w:r>
      <w:r w:rsidR="000C77B6" w:rsidRPr="00630EFC">
        <w:rPr>
          <w:rFonts w:ascii="Times New Roman" w:hAnsi="Times New Roman" w:cs="Times New Roman"/>
          <w:sz w:val="24"/>
          <w:szCs w:val="24"/>
        </w:rPr>
        <w:t>.</w:t>
      </w:r>
    </w:p>
    <w:p w:rsidR="00621C43"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1C43" w:rsidRPr="00630EFC">
        <w:rPr>
          <w:rFonts w:ascii="Times New Roman" w:hAnsi="Times New Roman" w:cs="Times New Roman"/>
          <w:sz w:val="24"/>
          <w:szCs w:val="24"/>
        </w:rPr>
        <w:t>It may also be noted that the sum being demanded is not the total costs but is</w:t>
      </w:r>
      <w:r w:rsidR="007B160B">
        <w:rPr>
          <w:rFonts w:ascii="Times New Roman" w:hAnsi="Times New Roman" w:cs="Times New Roman"/>
          <w:sz w:val="24"/>
          <w:szCs w:val="24"/>
        </w:rPr>
        <w:t xml:space="preserve"> a </w:t>
      </w:r>
      <w:proofErr w:type="spellStart"/>
      <w:r w:rsidR="007B160B">
        <w:rPr>
          <w:rFonts w:ascii="Times New Roman" w:hAnsi="Times New Roman" w:cs="Times New Roman"/>
          <w:sz w:val="24"/>
          <w:szCs w:val="24"/>
        </w:rPr>
        <w:t>subsidised</w:t>
      </w:r>
      <w:proofErr w:type="spellEnd"/>
      <w:r w:rsidR="007B160B">
        <w:rPr>
          <w:rFonts w:ascii="Times New Roman" w:hAnsi="Times New Roman" w:cs="Times New Roman"/>
          <w:sz w:val="24"/>
          <w:szCs w:val="24"/>
        </w:rPr>
        <w:t xml:space="preserve"> sum. The </w:t>
      </w:r>
      <w:r w:rsidR="00396242">
        <w:rPr>
          <w:rFonts w:ascii="Times New Roman" w:hAnsi="Times New Roman" w:cs="Times New Roman"/>
          <w:sz w:val="24"/>
          <w:szCs w:val="24"/>
        </w:rPr>
        <w:t>first</w:t>
      </w:r>
      <w:r w:rsidR="007B160B">
        <w:rPr>
          <w:rFonts w:ascii="Times New Roman" w:hAnsi="Times New Roman" w:cs="Times New Roman"/>
          <w:sz w:val="24"/>
          <w:szCs w:val="24"/>
        </w:rPr>
        <w:t xml:space="preserve"> respondent</w:t>
      </w:r>
      <w:r w:rsidR="00621C43" w:rsidRPr="00630EFC">
        <w:rPr>
          <w:rFonts w:ascii="Times New Roman" w:hAnsi="Times New Roman" w:cs="Times New Roman"/>
          <w:sz w:val="24"/>
          <w:szCs w:val="24"/>
        </w:rPr>
        <w:t xml:space="preserve"> has done its part by estimating the costs and asking the </w:t>
      </w:r>
      <w:r w:rsidR="007B160B">
        <w:rPr>
          <w:rFonts w:ascii="Times New Roman" w:hAnsi="Times New Roman" w:cs="Times New Roman"/>
          <w:sz w:val="24"/>
          <w:szCs w:val="24"/>
        </w:rPr>
        <w:t>applicant</w:t>
      </w:r>
      <w:r w:rsidR="00621C43" w:rsidRPr="00630EFC">
        <w:rPr>
          <w:rFonts w:ascii="Times New Roman" w:hAnsi="Times New Roman" w:cs="Times New Roman"/>
          <w:sz w:val="24"/>
          <w:szCs w:val="24"/>
        </w:rPr>
        <w:t xml:space="preserve"> to pay only part of the estimated costs.</w:t>
      </w:r>
    </w:p>
    <w:p w:rsidR="000C77B6"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77B6" w:rsidRPr="00630EFC">
        <w:rPr>
          <w:rFonts w:ascii="Times New Roman" w:hAnsi="Times New Roman" w:cs="Times New Roman"/>
          <w:sz w:val="24"/>
          <w:szCs w:val="24"/>
        </w:rPr>
        <w:t xml:space="preserve">The </w:t>
      </w:r>
      <w:r w:rsidR="00643A24" w:rsidRPr="00630EFC">
        <w:rPr>
          <w:rFonts w:ascii="Times New Roman" w:hAnsi="Times New Roman" w:cs="Times New Roman"/>
          <w:sz w:val="24"/>
          <w:szCs w:val="24"/>
        </w:rPr>
        <w:t>applicant</w:t>
      </w:r>
      <w:r w:rsidR="000C77B6" w:rsidRPr="00630EFC">
        <w:rPr>
          <w:rFonts w:ascii="Times New Roman" w:hAnsi="Times New Roman" w:cs="Times New Roman"/>
          <w:sz w:val="24"/>
          <w:szCs w:val="24"/>
        </w:rPr>
        <w:t xml:space="preserve"> also raise</w:t>
      </w:r>
      <w:r w:rsidR="00B109ED" w:rsidRPr="00630EFC">
        <w:rPr>
          <w:rFonts w:ascii="Times New Roman" w:hAnsi="Times New Roman" w:cs="Times New Roman"/>
          <w:sz w:val="24"/>
          <w:szCs w:val="24"/>
        </w:rPr>
        <w:t>d</w:t>
      </w:r>
      <w:r w:rsidR="000C77B6" w:rsidRPr="00630EFC">
        <w:rPr>
          <w:rFonts w:ascii="Times New Roman" w:hAnsi="Times New Roman" w:cs="Times New Roman"/>
          <w:sz w:val="24"/>
          <w:szCs w:val="24"/>
        </w:rPr>
        <w:t xml:space="preserve"> the issue of the </w:t>
      </w:r>
      <w:r w:rsidR="00B109ED" w:rsidRPr="00630EFC">
        <w:rPr>
          <w:rFonts w:ascii="Times New Roman" w:hAnsi="Times New Roman" w:cs="Times New Roman"/>
          <w:sz w:val="24"/>
          <w:szCs w:val="24"/>
        </w:rPr>
        <w:t>premature sell</w:t>
      </w:r>
      <w:r w:rsidR="000C77B6" w:rsidRPr="00630EFC">
        <w:rPr>
          <w:rFonts w:ascii="Times New Roman" w:hAnsi="Times New Roman" w:cs="Times New Roman"/>
          <w:sz w:val="24"/>
          <w:szCs w:val="24"/>
        </w:rPr>
        <w:t xml:space="preserve"> of the </w:t>
      </w:r>
      <w:r w:rsidR="00B109ED" w:rsidRPr="00630EFC">
        <w:rPr>
          <w:rFonts w:ascii="Times New Roman" w:hAnsi="Times New Roman" w:cs="Times New Roman"/>
          <w:sz w:val="24"/>
          <w:szCs w:val="24"/>
        </w:rPr>
        <w:t>security</w:t>
      </w:r>
      <w:r w:rsidR="00621C43" w:rsidRPr="00630EFC">
        <w:rPr>
          <w:rFonts w:ascii="Times New Roman" w:hAnsi="Times New Roman" w:cs="Times New Roman"/>
          <w:sz w:val="24"/>
          <w:szCs w:val="24"/>
        </w:rPr>
        <w:t xml:space="preserve"> stands. It alleged</w:t>
      </w:r>
      <w:r w:rsidR="000C77B6" w:rsidRPr="00630EFC">
        <w:rPr>
          <w:rFonts w:ascii="Times New Roman" w:hAnsi="Times New Roman" w:cs="Times New Roman"/>
          <w:sz w:val="24"/>
          <w:szCs w:val="24"/>
        </w:rPr>
        <w:t xml:space="preserve"> that the</w:t>
      </w:r>
      <w:r w:rsidR="00643A24" w:rsidRPr="00630EFC">
        <w:rPr>
          <w:rFonts w:ascii="Times New Roman" w:hAnsi="Times New Roman" w:cs="Times New Roman"/>
          <w:sz w:val="24"/>
          <w:szCs w:val="24"/>
        </w:rPr>
        <w:t xml:space="preserve"> stands </w:t>
      </w:r>
      <w:proofErr w:type="spellStart"/>
      <w:r w:rsidR="00643A24" w:rsidRPr="00630EFC">
        <w:rPr>
          <w:rFonts w:ascii="Times New Roman" w:hAnsi="Times New Roman" w:cs="Times New Roman"/>
          <w:sz w:val="24"/>
          <w:szCs w:val="24"/>
        </w:rPr>
        <w:t>realised</w:t>
      </w:r>
      <w:proofErr w:type="spellEnd"/>
      <w:r w:rsidR="00643A24" w:rsidRPr="00630EFC">
        <w:rPr>
          <w:rFonts w:ascii="Times New Roman" w:hAnsi="Times New Roman" w:cs="Times New Roman"/>
          <w:sz w:val="24"/>
          <w:szCs w:val="24"/>
        </w:rPr>
        <w:t xml:space="preserve"> a sum well above</w:t>
      </w:r>
      <w:r w:rsidR="000C77B6" w:rsidRPr="00630EFC">
        <w:rPr>
          <w:rFonts w:ascii="Times New Roman" w:hAnsi="Times New Roman" w:cs="Times New Roman"/>
          <w:sz w:val="24"/>
          <w:szCs w:val="24"/>
        </w:rPr>
        <w:t xml:space="preserve"> the sum required for the project and so </w:t>
      </w:r>
      <w:r w:rsidR="00621C43"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643A24" w:rsidRPr="00630EFC">
        <w:rPr>
          <w:rFonts w:ascii="Times New Roman" w:hAnsi="Times New Roman" w:cs="Times New Roman"/>
          <w:sz w:val="24"/>
          <w:szCs w:val="24"/>
        </w:rPr>
        <w:t xml:space="preserve"> respondent</w:t>
      </w:r>
      <w:r w:rsidR="00D11D34" w:rsidRPr="00630EFC">
        <w:rPr>
          <w:rFonts w:ascii="Times New Roman" w:hAnsi="Times New Roman" w:cs="Times New Roman"/>
          <w:sz w:val="24"/>
          <w:szCs w:val="24"/>
        </w:rPr>
        <w:t xml:space="preserve"> will be unjustly enriched </w:t>
      </w:r>
      <w:r w:rsidR="000C77B6" w:rsidRPr="00630EFC">
        <w:rPr>
          <w:rFonts w:ascii="Times New Roman" w:hAnsi="Times New Roman" w:cs="Times New Roman"/>
          <w:sz w:val="24"/>
          <w:szCs w:val="24"/>
        </w:rPr>
        <w:t xml:space="preserve">if the </w:t>
      </w:r>
      <w:r w:rsidR="00643A24" w:rsidRPr="00630EFC">
        <w:rPr>
          <w:rFonts w:ascii="Times New Roman" w:hAnsi="Times New Roman" w:cs="Times New Roman"/>
          <w:sz w:val="24"/>
          <w:szCs w:val="24"/>
        </w:rPr>
        <w:t>applicant or its members</w:t>
      </w:r>
      <w:r w:rsidR="000C77B6" w:rsidRPr="00630EFC">
        <w:rPr>
          <w:rFonts w:ascii="Times New Roman" w:hAnsi="Times New Roman" w:cs="Times New Roman"/>
          <w:sz w:val="24"/>
          <w:szCs w:val="24"/>
        </w:rPr>
        <w:t xml:space="preserve"> were to make the payment being demanded.</w:t>
      </w:r>
    </w:p>
    <w:p w:rsidR="000C77B6"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3A24" w:rsidRPr="00630EFC">
        <w:rPr>
          <w:rFonts w:ascii="Times New Roman" w:hAnsi="Times New Roman" w:cs="Times New Roman"/>
          <w:sz w:val="24"/>
          <w:szCs w:val="24"/>
        </w:rPr>
        <w:t>The applicant</w:t>
      </w:r>
      <w:r w:rsidR="000C77B6" w:rsidRPr="00630EFC">
        <w:rPr>
          <w:rFonts w:ascii="Times New Roman" w:hAnsi="Times New Roman" w:cs="Times New Roman"/>
          <w:sz w:val="24"/>
          <w:szCs w:val="24"/>
        </w:rPr>
        <w:t xml:space="preserve"> was</w:t>
      </w:r>
      <w:r w:rsidR="00643A24" w:rsidRPr="00630EFC">
        <w:rPr>
          <w:rFonts w:ascii="Times New Roman" w:hAnsi="Times New Roman" w:cs="Times New Roman"/>
          <w:sz w:val="24"/>
          <w:szCs w:val="24"/>
        </w:rPr>
        <w:t>,</w:t>
      </w:r>
      <w:r w:rsidR="000C77B6" w:rsidRPr="00630EFC">
        <w:rPr>
          <w:rFonts w:ascii="Times New Roman" w:hAnsi="Times New Roman" w:cs="Times New Roman"/>
          <w:sz w:val="24"/>
          <w:szCs w:val="24"/>
        </w:rPr>
        <w:t xml:space="preserve"> however</w:t>
      </w:r>
      <w:r w:rsidR="00643A24" w:rsidRPr="00630EFC">
        <w:rPr>
          <w:rFonts w:ascii="Times New Roman" w:hAnsi="Times New Roman" w:cs="Times New Roman"/>
          <w:sz w:val="24"/>
          <w:szCs w:val="24"/>
        </w:rPr>
        <w:t>,</w:t>
      </w:r>
      <w:r w:rsidR="000C77B6" w:rsidRPr="00630EFC">
        <w:rPr>
          <w:rFonts w:ascii="Times New Roman" w:hAnsi="Times New Roman" w:cs="Times New Roman"/>
          <w:sz w:val="24"/>
          <w:szCs w:val="24"/>
        </w:rPr>
        <w:t xml:space="preserve"> not able </w:t>
      </w:r>
      <w:r w:rsidR="00B109ED" w:rsidRPr="00630EFC">
        <w:rPr>
          <w:rFonts w:ascii="Times New Roman" w:hAnsi="Times New Roman" w:cs="Times New Roman"/>
          <w:sz w:val="24"/>
          <w:szCs w:val="24"/>
        </w:rPr>
        <w:t>to prove</w:t>
      </w:r>
      <w:r w:rsidR="000C77B6" w:rsidRPr="00630EFC">
        <w:rPr>
          <w:rFonts w:ascii="Times New Roman" w:hAnsi="Times New Roman" w:cs="Times New Roman"/>
          <w:sz w:val="24"/>
          <w:szCs w:val="24"/>
        </w:rPr>
        <w:t xml:space="preserve"> the price at which the stands were sold</w:t>
      </w:r>
      <w:r w:rsidR="00621C43" w:rsidRPr="00630EFC">
        <w:rPr>
          <w:rFonts w:ascii="Times New Roman" w:hAnsi="Times New Roman" w:cs="Times New Roman"/>
          <w:sz w:val="24"/>
          <w:szCs w:val="24"/>
        </w:rPr>
        <w:t>,</w:t>
      </w:r>
      <w:r w:rsidR="000C77B6" w:rsidRPr="00630EFC">
        <w:rPr>
          <w:rFonts w:ascii="Times New Roman" w:hAnsi="Times New Roman" w:cs="Times New Roman"/>
          <w:sz w:val="24"/>
          <w:szCs w:val="24"/>
        </w:rPr>
        <w:t xml:space="preserve"> let alone</w:t>
      </w:r>
      <w:r w:rsidR="00B109ED" w:rsidRPr="00630EFC">
        <w:rPr>
          <w:rFonts w:ascii="Times New Roman" w:hAnsi="Times New Roman" w:cs="Times New Roman"/>
          <w:sz w:val="24"/>
          <w:szCs w:val="24"/>
        </w:rPr>
        <w:t xml:space="preserve"> how much was </w:t>
      </w:r>
      <w:proofErr w:type="spellStart"/>
      <w:r w:rsidR="00B109ED" w:rsidRPr="00630EFC">
        <w:rPr>
          <w:rFonts w:ascii="Times New Roman" w:hAnsi="Times New Roman" w:cs="Times New Roman"/>
          <w:sz w:val="24"/>
          <w:szCs w:val="24"/>
        </w:rPr>
        <w:t>realised</w:t>
      </w:r>
      <w:proofErr w:type="spellEnd"/>
      <w:r w:rsidR="00643A24" w:rsidRPr="00630EFC">
        <w:rPr>
          <w:rFonts w:ascii="Times New Roman" w:hAnsi="Times New Roman" w:cs="Times New Roman"/>
          <w:sz w:val="24"/>
          <w:szCs w:val="24"/>
        </w:rPr>
        <w:t xml:space="preserve"> from such sales</w:t>
      </w:r>
      <w:r w:rsidR="00B109ED" w:rsidRPr="00630EFC">
        <w:rPr>
          <w:rFonts w:ascii="Times New Roman" w:hAnsi="Times New Roman" w:cs="Times New Roman"/>
          <w:sz w:val="24"/>
          <w:szCs w:val="24"/>
        </w:rPr>
        <w:t>. It wa</w:t>
      </w:r>
      <w:r w:rsidR="000C77B6" w:rsidRPr="00630EFC">
        <w:rPr>
          <w:rFonts w:ascii="Times New Roman" w:hAnsi="Times New Roman" w:cs="Times New Roman"/>
          <w:sz w:val="24"/>
          <w:szCs w:val="24"/>
        </w:rPr>
        <w:t xml:space="preserve">s a case of sheer speculation as </w:t>
      </w:r>
      <w:r w:rsidR="00643A24"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643A24" w:rsidRPr="00630EFC">
        <w:rPr>
          <w:rFonts w:ascii="Times New Roman" w:hAnsi="Times New Roman" w:cs="Times New Roman"/>
          <w:sz w:val="24"/>
          <w:szCs w:val="24"/>
        </w:rPr>
        <w:t xml:space="preserve"> respondent</w:t>
      </w:r>
      <w:r w:rsidR="000C77B6" w:rsidRPr="00630EFC">
        <w:rPr>
          <w:rFonts w:ascii="Times New Roman" w:hAnsi="Times New Roman" w:cs="Times New Roman"/>
          <w:sz w:val="24"/>
          <w:szCs w:val="24"/>
        </w:rPr>
        <w:t xml:space="preserve"> disputed the </w:t>
      </w:r>
      <w:r w:rsidR="00B109ED" w:rsidRPr="00630EFC">
        <w:rPr>
          <w:rFonts w:ascii="Times New Roman" w:hAnsi="Times New Roman" w:cs="Times New Roman"/>
          <w:sz w:val="24"/>
          <w:szCs w:val="24"/>
        </w:rPr>
        <w:t>alleged</w:t>
      </w:r>
      <w:r w:rsidR="000C77B6" w:rsidRPr="00630EFC">
        <w:rPr>
          <w:rFonts w:ascii="Times New Roman" w:hAnsi="Times New Roman" w:cs="Times New Roman"/>
          <w:sz w:val="24"/>
          <w:szCs w:val="24"/>
        </w:rPr>
        <w:t xml:space="preserve"> selling </w:t>
      </w:r>
      <w:r w:rsidR="00621C43" w:rsidRPr="00630EFC">
        <w:rPr>
          <w:rFonts w:ascii="Times New Roman" w:hAnsi="Times New Roman" w:cs="Times New Roman"/>
          <w:sz w:val="24"/>
          <w:szCs w:val="24"/>
        </w:rPr>
        <w:t>price</w:t>
      </w:r>
      <w:r w:rsidR="00643A24" w:rsidRPr="00630EFC">
        <w:rPr>
          <w:rFonts w:ascii="Times New Roman" w:hAnsi="Times New Roman" w:cs="Times New Roman"/>
          <w:sz w:val="24"/>
          <w:szCs w:val="24"/>
        </w:rPr>
        <w:t xml:space="preserve"> and the number of stands said to have been sold. </w:t>
      </w:r>
    </w:p>
    <w:p w:rsidR="00643A24"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77B6" w:rsidRPr="00630EFC">
        <w:rPr>
          <w:rFonts w:ascii="Times New Roman" w:hAnsi="Times New Roman" w:cs="Times New Roman"/>
          <w:sz w:val="24"/>
          <w:szCs w:val="24"/>
        </w:rPr>
        <w:t>In any case</w:t>
      </w:r>
      <w:r w:rsidR="00643A24" w:rsidRPr="00630EFC">
        <w:rPr>
          <w:rFonts w:ascii="Times New Roman" w:hAnsi="Times New Roman" w:cs="Times New Roman"/>
          <w:sz w:val="24"/>
          <w:szCs w:val="24"/>
        </w:rPr>
        <w:t>,</w:t>
      </w:r>
      <w:r w:rsidR="000C77B6" w:rsidRPr="00630EFC">
        <w:rPr>
          <w:rFonts w:ascii="Times New Roman" w:hAnsi="Times New Roman" w:cs="Times New Roman"/>
          <w:sz w:val="24"/>
          <w:szCs w:val="24"/>
        </w:rPr>
        <w:t xml:space="preserve"> the issue of the </w:t>
      </w:r>
      <w:r w:rsidR="00B109ED" w:rsidRPr="00630EFC">
        <w:rPr>
          <w:rFonts w:ascii="Times New Roman" w:hAnsi="Times New Roman" w:cs="Times New Roman"/>
          <w:sz w:val="24"/>
          <w:szCs w:val="24"/>
        </w:rPr>
        <w:t>security</w:t>
      </w:r>
      <w:r w:rsidR="000C77B6" w:rsidRPr="00630EFC">
        <w:rPr>
          <w:rFonts w:ascii="Times New Roman" w:hAnsi="Times New Roman" w:cs="Times New Roman"/>
          <w:sz w:val="24"/>
          <w:szCs w:val="24"/>
        </w:rPr>
        <w:t xml:space="preserve"> stands was </w:t>
      </w:r>
      <w:r w:rsidR="00B109ED" w:rsidRPr="00630EFC">
        <w:rPr>
          <w:rFonts w:ascii="Times New Roman" w:hAnsi="Times New Roman" w:cs="Times New Roman"/>
          <w:sz w:val="24"/>
          <w:szCs w:val="24"/>
        </w:rPr>
        <w:t>really</w:t>
      </w:r>
      <w:r w:rsidR="000C77B6" w:rsidRPr="00630EFC">
        <w:rPr>
          <w:rFonts w:ascii="Times New Roman" w:hAnsi="Times New Roman" w:cs="Times New Roman"/>
          <w:sz w:val="24"/>
          <w:szCs w:val="24"/>
        </w:rPr>
        <w:t xml:space="preserve"> as between the</w:t>
      </w:r>
      <w:r w:rsidR="00643A24" w:rsidRPr="00630EFC">
        <w:rPr>
          <w:rFonts w:ascii="Times New Roman" w:hAnsi="Times New Roman" w:cs="Times New Roman"/>
          <w:sz w:val="24"/>
          <w:szCs w:val="24"/>
        </w:rPr>
        <w:t xml:space="preserve"> </w:t>
      </w:r>
      <w:r>
        <w:rPr>
          <w:rFonts w:ascii="Times New Roman" w:hAnsi="Times New Roman" w:cs="Times New Roman"/>
          <w:sz w:val="24"/>
          <w:szCs w:val="24"/>
        </w:rPr>
        <w:t>first</w:t>
      </w:r>
      <w:r w:rsidR="00643A24" w:rsidRPr="00630EFC">
        <w:rPr>
          <w:rFonts w:ascii="Times New Roman" w:hAnsi="Times New Roman" w:cs="Times New Roman"/>
          <w:sz w:val="24"/>
          <w:szCs w:val="24"/>
        </w:rPr>
        <w:t xml:space="preserve"> </w:t>
      </w:r>
      <w:r w:rsidR="00A165DA" w:rsidRPr="00630EFC">
        <w:rPr>
          <w:rFonts w:ascii="Times New Roman" w:hAnsi="Times New Roman" w:cs="Times New Roman"/>
          <w:sz w:val="24"/>
          <w:szCs w:val="24"/>
        </w:rPr>
        <w:t>respondent</w:t>
      </w:r>
      <w:r w:rsidR="000C77B6" w:rsidRPr="00630EFC">
        <w:rPr>
          <w:rFonts w:ascii="Times New Roman" w:hAnsi="Times New Roman" w:cs="Times New Roman"/>
          <w:sz w:val="24"/>
          <w:szCs w:val="24"/>
        </w:rPr>
        <w:t xml:space="preserve"> and </w:t>
      </w:r>
      <w:r w:rsidR="00621C43" w:rsidRPr="00630EFC">
        <w:rPr>
          <w:rFonts w:ascii="Times New Roman" w:hAnsi="Times New Roman" w:cs="Times New Roman"/>
          <w:sz w:val="24"/>
          <w:szCs w:val="24"/>
        </w:rPr>
        <w:t xml:space="preserve">the </w:t>
      </w:r>
      <w:r>
        <w:rPr>
          <w:rFonts w:ascii="Times New Roman" w:hAnsi="Times New Roman" w:cs="Times New Roman"/>
          <w:sz w:val="24"/>
          <w:szCs w:val="24"/>
        </w:rPr>
        <w:t>second</w:t>
      </w:r>
      <w:r w:rsidR="000C77B6" w:rsidRPr="00630EFC">
        <w:rPr>
          <w:rFonts w:ascii="Times New Roman" w:hAnsi="Times New Roman" w:cs="Times New Roman"/>
          <w:sz w:val="24"/>
          <w:szCs w:val="24"/>
        </w:rPr>
        <w:t xml:space="preserve"> respondent with </w:t>
      </w:r>
      <w:r w:rsidR="00621C43" w:rsidRPr="00630EFC">
        <w:rPr>
          <w:rFonts w:ascii="Times New Roman" w:hAnsi="Times New Roman" w:cs="Times New Roman"/>
          <w:sz w:val="24"/>
          <w:szCs w:val="24"/>
        </w:rPr>
        <w:t xml:space="preserve">the </w:t>
      </w:r>
      <w:r w:rsidR="00643A24" w:rsidRPr="00630EFC">
        <w:rPr>
          <w:rFonts w:ascii="Times New Roman" w:hAnsi="Times New Roman" w:cs="Times New Roman"/>
          <w:sz w:val="24"/>
          <w:szCs w:val="24"/>
        </w:rPr>
        <w:t>applicant’s members</w:t>
      </w:r>
      <w:r w:rsidR="00B109ED" w:rsidRPr="00630EFC">
        <w:rPr>
          <w:rFonts w:ascii="Times New Roman" w:hAnsi="Times New Roman" w:cs="Times New Roman"/>
          <w:sz w:val="24"/>
          <w:szCs w:val="24"/>
        </w:rPr>
        <w:t xml:space="preserve"> </w:t>
      </w:r>
      <w:r w:rsidR="00A165DA" w:rsidRPr="00630EFC">
        <w:rPr>
          <w:rFonts w:ascii="Times New Roman" w:hAnsi="Times New Roman" w:cs="Times New Roman"/>
          <w:sz w:val="24"/>
          <w:szCs w:val="24"/>
        </w:rPr>
        <w:t>benefiting by</w:t>
      </w:r>
      <w:r w:rsidR="00643A24" w:rsidRPr="00630EFC">
        <w:rPr>
          <w:rFonts w:ascii="Times New Roman" w:hAnsi="Times New Roman" w:cs="Times New Roman"/>
          <w:sz w:val="24"/>
          <w:szCs w:val="24"/>
        </w:rPr>
        <w:t xml:space="preserve"> being afforded a subsidy and in the case of defaulting in making some payments</w:t>
      </w:r>
      <w:r w:rsidR="000C77B6" w:rsidRPr="00630EFC">
        <w:rPr>
          <w:rFonts w:ascii="Times New Roman" w:hAnsi="Times New Roman" w:cs="Times New Roman"/>
          <w:sz w:val="24"/>
          <w:szCs w:val="24"/>
        </w:rPr>
        <w:t xml:space="preserve">. Thus some of the </w:t>
      </w:r>
      <w:r w:rsidR="00B109ED" w:rsidRPr="00630EFC">
        <w:rPr>
          <w:rFonts w:ascii="Times New Roman" w:hAnsi="Times New Roman" w:cs="Times New Roman"/>
          <w:sz w:val="24"/>
          <w:szCs w:val="24"/>
        </w:rPr>
        <w:t>costs were</w:t>
      </w:r>
      <w:r w:rsidR="000C77B6" w:rsidRPr="00630EFC">
        <w:rPr>
          <w:rFonts w:ascii="Times New Roman" w:hAnsi="Times New Roman" w:cs="Times New Roman"/>
          <w:sz w:val="24"/>
          <w:szCs w:val="24"/>
        </w:rPr>
        <w:t xml:space="preserve"> to be met from the stands. The </w:t>
      </w:r>
      <w:r>
        <w:rPr>
          <w:rFonts w:ascii="Times New Roman" w:hAnsi="Times New Roman" w:cs="Times New Roman"/>
          <w:sz w:val="24"/>
          <w:szCs w:val="24"/>
        </w:rPr>
        <w:t>second</w:t>
      </w:r>
      <w:r w:rsidR="000C77B6" w:rsidRPr="00630EFC">
        <w:rPr>
          <w:rFonts w:ascii="Times New Roman" w:hAnsi="Times New Roman" w:cs="Times New Roman"/>
          <w:sz w:val="24"/>
          <w:szCs w:val="24"/>
        </w:rPr>
        <w:t xml:space="preserve"> respondent, as the owner of the stands and as the provider of the security stands had no </w:t>
      </w:r>
      <w:r w:rsidR="00B109ED" w:rsidRPr="00630EFC">
        <w:rPr>
          <w:rFonts w:ascii="Times New Roman" w:hAnsi="Times New Roman" w:cs="Times New Roman"/>
          <w:sz w:val="24"/>
          <w:szCs w:val="24"/>
        </w:rPr>
        <w:t xml:space="preserve">problem with the </w:t>
      </w:r>
      <w:r w:rsidR="000C77B6" w:rsidRPr="00630EFC">
        <w:rPr>
          <w:rFonts w:ascii="Times New Roman" w:hAnsi="Times New Roman" w:cs="Times New Roman"/>
          <w:sz w:val="24"/>
          <w:szCs w:val="24"/>
        </w:rPr>
        <w:t>sale of the stands as they wer</w:t>
      </w:r>
      <w:r w:rsidR="00643A24" w:rsidRPr="00630EFC">
        <w:rPr>
          <w:rFonts w:ascii="Times New Roman" w:hAnsi="Times New Roman" w:cs="Times New Roman"/>
          <w:sz w:val="24"/>
          <w:szCs w:val="24"/>
        </w:rPr>
        <w:t xml:space="preserve">e meant to cushion the </w:t>
      </w:r>
      <w:r>
        <w:rPr>
          <w:rFonts w:ascii="Times New Roman" w:hAnsi="Times New Roman" w:cs="Times New Roman"/>
          <w:sz w:val="24"/>
          <w:szCs w:val="24"/>
        </w:rPr>
        <w:t>first</w:t>
      </w:r>
      <w:r w:rsidR="00643A24" w:rsidRPr="00630EFC">
        <w:rPr>
          <w:rFonts w:ascii="Times New Roman" w:hAnsi="Times New Roman" w:cs="Times New Roman"/>
          <w:sz w:val="24"/>
          <w:szCs w:val="24"/>
        </w:rPr>
        <w:t xml:space="preserve"> respondent</w:t>
      </w:r>
      <w:r w:rsidR="000C77B6" w:rsidRPr="00630EFC">
        <w:rPr>
          <w:rFonts w:ascii="Times New Roman" w:hAnsi="Times New Roman" w:cs="Times New Roman"/>
          <w:sz w:val="24"/>
          <w:szCs w:val="24"/>
        </w:rPr>
        <w:t xml:space="preserve"> in the process </w:t>
      </w:r>
      <w:r w:rsidR="00B109ED" w:rsidRPr="00630EFC">
        <w:rPr>
          <w:rFonts w:ascii="Times New Roman" w:hAnsi="Times New Roman" w:cs="Times New Roman"/>
          <w:sz w:val="24"/>
          <w:szCs w:val="24"/>
        </w:rPr>
        <w:t>of</w:t>
      </w:r>
      <w:r w:rsidR="000C77B6" w:rsidRPr="00630EFC">
        <w:rPr>
          <w:rFonts w:ascii="Times New Roman" w:hAnsi="Times New Roman" w:cs="Times New Roman"/>
          <w:sz w:val="24"/>
          <w:szCs w:val="24"/>
        </w:rPr>
        <w:t xml:space="preserve"> carrying out the project</w:t>
      </w:r>
      <w:r w:rsidR="0084213F" w:rsidRPr="00630EFC">
        <w:rPr>
          <w:rFonts w:ascii="Times New Roman" w:hAnsi="Times New Roman" w:cs="Times New Roman"/>
          <w:sz w:val="24"/>
          <w:szCs w:val="24"/>
        </w:rPr>
        <w:t>. Thus</w:t>
      </w:r>
      <w:r w:rsidR="00643A24" w:rsidRPr="00630EFC">
        <w:rPr>
          <w:rFonts w:ascii="Times New Roman" w:hAnsi="Times New Roman" w:cs="Times New Roman"/>
          <w:sz w:val="24"/>
          <w:szCs w:val="24"/>
        </w:rPr>
        <w:t>,</w:t>
      </w:r>
      <w:r w:rsidR="0084213F" w:rsidRPr="00630EFC">
        <w:rPr>
          <w:rFonts w:ascii="Times New Roman" w:hAnsi="Times New Roman" w:cs="Times New Roman"/>
          <w:sz w:val="24"/>
          <w:szCs w:val="24"/>
        </w:rPr>
        <w:t xml:space="preserve"> if any excess </w:t>
      </w:r>
      <w:r w:rsidR="00B109ED" w:rsidRPr="00630EFC">
        <w:rPr>
          <w:rFonts w:ascii="Times New Roman" w:hAnsi="Times New Roman" w:cs="Times New Roman"/>
          <w:sz w:val="24"/>
          <w:szCs w:val="24"/>
        </w:rPr>
        <w:t xml:space="preserve">amount </w:t>
      </w:r>
      <w:r w:rsidR="0084213F" w:rsidRPr="00630EFC">
        <w:rPr>
          <w:rFonts w:ascii="Times New Roman" w:hAnsi="Times New Roman" w:cs="Times New Roman"/>
          <w:sz w:val="24"/>
          <w:szCs w:val="24"/>
        </w:rPr>
        <w:t>w</w:t>
      </w:r>
      <w:r w:rsidR="00621C43" w:rsidRPr="00630EFC">
        <w:rPr>
          <w:rFonts w:ascii="Times New Roman" w:hAnsi="Times New Roman" w:cs="Times New Roman"/>
          <w:sz w:val="24"/>
          <w:szCs w:val="24"/>
        </w:rPr>
        <w:t xml:space="preserve">as to be </w:t>
      </w:r>
      <w:proofErr w:type="spellStart"/>
      <w:r w:rsidR="00621C43" w:rsidRPr="00630EFC">
        <w:rPr>
          <w:rFonts w:ascii="Times New Roman" w:hAnsi="Times New Roman" w:cs="Times New Roman"/>
          <w:sz w:val="24"/>
          <w:szCs w:val="24"/>
        </w:rPr>
        <w:t>realised</w:t>
      </w:r>
      <w:proofErr w:type="spellEnd"/>
      <w:r w:rsidR="00621C43" w:rsidRPr="00630EFC">
        <w:rPr>
          <w:rFonts w:ascii="Times New Roman" w:hAnsi="Times New Roman" w:cs="Times New Roman"/>
          <w:sz w:val="24"/>
          <w:szCs w:val="24"/>
        </w:rPr>
        <w:t>,</w:t>
      </w:r>
      <w:r w:rsidR="0084213F" w:rsidRPr="00630EFC">
        <w:rPr>
          <w:rFonts w:ascii="Times New Roman" w:hAnsi="Times New Roman" w:cs="Times New Roman"/>
          <w:sz w:val="24"/>
          <w:szCs w:val="24"/>
        </w:rPr>
        <w:t xml:space="preserve"> it would be up to </w:t>
      </w:r>
      <w:r w:rsidR="00621C43" w:rsidRPr="00630EFC">
        <w:rPr>
          <w:rFonts w:ascii="Times New Roman" w:hAnsi="Times New Roman" w:cs="Times New Roman"/>
          <w:sz w:val="24"/>
          <w:szCs w:val="24"/>
        </w:rPr>
        <w:t xml:space="preserve">the </w:t>
      </w:r>
      <w:r>
        <w:rPr>
          <w:rFonts w:ascii="Times New Roman" w:hAnsi="Times New Roman" w:cs="Times New Roman"/>
          <w:sz w:val="24"/>
          <w:szCs w:val="24"/>
        </w:rPr>
        <w:t>second</w:t>
      </w:r>
      <w:r w:rsidR="00621C43" w:rsidRPr="00630EFC">
        <w:rPr>
          <w:rFonts w:ascii="Times New Roman" w:hAnsi="Times New Roman" w:cs="Times New Roman"/>
          <w:sz w:val="24"/>
          <w:szCs w:val="24"/>
        </w:rPr>
        <w:t xml:space="preserve"> respondent to claim it or</w:t>
      </w:r>
      <w:r w:rsidR="0084213F" w:rsidRPr="00630EFC">
        <w:rPr>
          <w:rFonts w:ascii="Times New Roman" w:hAnsi="Times New Roman" w:cs="Times New Roman"/>
          <w:sz w:val="24"/>
          <w:szCs w:val="24"/>
        </w:rPr>
        <w:t xml:space="preserve"> not. </w:t>
      </w:r>
      <w:r w:rsidR="00B109ED" w:rsidRPr="00630EFC">
        <w:rPr>
          <w:rFonts w:ascii="Times New Roman" w:hAnsi="Times New Roman" w:cs="Times New Roman"/>
          <w:sz w:val="24"/>
          <w:szCs w:val="24"/>
        </w:rPr>
        <w:t>The</w:t>
      </w:r>
      <w:r w:rsidR="0084213F" w:rsidRPr="00630EFC">
        <w:rPr>
          <w:rFonts w:ascii="Times New Roman" w:hAnsi="Times New Roman" w:cs="Times New Roman"/>
          <w:sz w:val="24"/>
          <w:szCs w:val="24"/>
        </w:rPr>
        <w:t xml:space="preserve"> </w:t>
      </w:r>
      <w:r w:rsidR="00643A24" w:rsidRPr="00630EFC">
        <w:rPr>
          <w:rFonts w:ascii="Times New Roman" w:hAnsi="Times New Roman" w:cs="Times New Roman"/>
          <w:sz w:val="24"/>
          <w:szCs w:val="24"/>
        </w:rPr>
        <w:t>applicant’s</w:t>
      </w:r>
      <w:r w:rsidR="0084213F"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t>obligation</w:t>
      </w:r>
      <w:r w:rsidR="0084213F" w:rsidRPr="00630EFC">
        <w:rPr>
          <w:rFonts w:ascii="Times New Roman" w:hAnsi="Times New Roman" w:cs="Times New Roman"/>
          <w:sz w:val="24"/>
          <w:szCs w:val="24"/>
        </w:rPr>
        <w:t xml:space="preserve"> was to </w:t>
      </w:r>
      <w:proofErr w:type="spellStart"/>
      <w:r w:rsidR="0084213F" w:rsidRPr="00630EFC">
        <w:rPr>
          <w:rFonts w:ascii="Times New Roman" w:hAnsi="Times New Roman" w:cs="Times New Roman"/>
          <w:sz w:val="24"/>
          <w:szCs w:val="24"/>
        </w:rPr>
        <w:t>fulfil</w:t>
      </w:r>
      <w:proofErr w:type="spellEnd"/>
      <w:r w:rsidR="0084213F" w:rsidRPr="00630EFC">
        <w:rPr>
          <w:rFonts w:ascii="Times New Roman" w:hAnsi="Times New Roman" w:cs="Times New Roman"/>
          <w:sz w:val="24"/>
          <w:szCs w:val="24"/>
        </w:rPr>
        <w:t xml:space="preserve"> its </w:t>
      </w:r>
      <w:r w:rsidR="00B109ED" w:rsidRPr="00630EFC">
        <w:rPr>
          <w:rFonts w:ascii="Times New Roman" w:hAnsi="Times New Roman" w:cs="Times New Roman"/>
          <w:sz w:val="24"/>
          <w:szCs w:val="24"/>
        </w:rPr>
        <w:t>own</w:t>
      </w:r>
      <w:r w:rsidR="0084213F" w:rsidRPr="00630EFC">
        <w:rPr>
          <w:rFonts w:ascii="Times New Roman" w:hAnsi="Times New Roman" w:cs="Times New Roman"/>
          <w:sz w:val="24"/>
          <w:szCs w:val="24"/>
        </w:rPr>
        <w:t xml:space="preserve"> contractual obligation by </w:t>
      </w:r>
      <w:r w:rsidR="00B109ED" w:rsidRPr="00630EFC">
        <w:rPr>
          <w:rFonts w:ascii="Times New Roman" w:hAnsi="Times New Roman" w:cs="Times New Roman"/>
          <w:sz w:val="24"/>
          <w:szCs w:val="24"/>
        </w:rPr>
        <w:t>paying</w:t>
      </w:r>
      <w:r w:rsidR="0084213F" w:rsidRPr="00630EFC">
        <w:rPr>
          <w:rFonts w:ascii="Times New Roman" w:hAnsi="Times New Roman" w:cs="Times New Roman"/>
          <w:sz w:val="24"/>
          <w:szCs w:val="24"/>
        </w:rPr>
        <w:t xml:space="preserve"> the </w:t>
      </w:r>
      <w:proofErr w:type="spellStart"/>
      <w:r w:rsidR="0084213F" w:rsidRPr="00630EFC">
        <w:rPr>
          <w:rFonts w:ascii="Times New Roman" w:hAnsi="Times New Roman" w:cs="Times New Roman"/>
          <w:sz w:val="24"/>
          <w:szCs w:val="24"/>
        </w:rPr>
        <w:t>s</w:t>
      </w:r>
      <w:r w:rsidR="00B109ED" w:rsidRPr="00630EFC">
        <w:rPr>
          <w:rFonts w:ascii="Times New Roman" w:hAnsi="Times New Roman" w:cs="Times New Roman"/>
          <w:sz w:val="24"/>
          <w:szCs w:val="24"/>
        </w:rPr>
        <w:t>ubsidised</w:t>
      </w:r>
      <w:proofErr w:type="spellEnd"/>
      <w:r w:rsidR="00B109ED"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lastRenderedPageBreak/>
        <w:t>cost. Now that the subsidized</w:t>
      </w:r>
      <w:r w:rsidR="0084213F" w:rsidRPr="00630EFC">
        <w:rPr>
          <w:rFonts w:ascii="Times New Roman" w:hAnsi="Times New Roman" w:cs="Times New Roman"/>
          <w:sz w:val="24"/>
          <w:szCs w:val="24"/>
        </w:rPr>
        <w:t xml:space="preserve"> costs </w:t>
      </w:r>
      <w:r w:rsidR="00B109ED" w:rsidRPr="00630EFC">
        <w:rPr>
          <w:rFonts w:ascii="Times New Roman" w:hAnsi="Times New Roman" w:cs="Times New Roman"/>
          <w:sz w:val="24"/>
          <w:szCs w:val="24"/>
        </w:rPr>
        <w:t>have</w:t>
      </w:r>
      <w:r w:rsidR="0084213F" w:rsidRPr="00630EFC">
        <w:rPr>
          <w:rFonts w:ascii="Times New Roman" w:hAnsi="Times New Roman" w:cs="Times New Roman"/>
          <w:sz w:val="24"/>
          <w:szCs w:val="24"/>
        </w:rPr>
        <w:t xml:space="preserve"> been ascertained </w:t>
      </w:r>
      <w:r w:rsidR="00643A24" w:rsidRPr="00630EFC">
        <w:rPr>
          <w:rFonts w:ascii="Times New Roman" w:hAnsi="Times New Roman" w:cs="Times New Roman"/>
          <w:sz w:val="24"/>
          <w:szCs w:val="24"/>
        </w:rPr>
        <w:t xml:space="preserve">the </w:t>
      </w:r>
      <w:r w:rsidR="00A165DA" w:rsidRPr="00630EFC">
        <w:rPr>
          <w:rFonts w:ascii="Times New Roman" w:hAnsi="Times New Roman" w:cs="Times New Roman"/>
          <w:sz w:val="24"/>
          <w:szCs w:val="24"/>
        </w:rPr>
        <w:t>applicant</w:t>
      </w:r>
      <w:r w:rsidR="00643A24" w:rsidRPr="00630EFC">
        <w:rPr>
          <w:rFonts w:ascii="Times New Roman" w:hAnsi="Times New Roman" w:cs="Times New Roman"/>
          <w:sz w:val="24"/>
          <w:szCs w:val="24"/>
        </w:rPr>
        <w:t xml:space="preserve"> or its members</w:t>
      </w:r>
      <w:r w:rsidR="0084213F" w:rsidRPr="00630EFC">
        <w:rPr>
          <w:rFonts w:ascii="Times New Roman" w:hAnsi="Times New Roman" w:cs="Times New Roman"/>
          <w:sz w:val="24"/>
          <w:szCs w:val="24"/>
        </w:rPr>
        <w:t xml:space="preserve"> must pay. </w:t>
      </w:r>
    </w:p>
    <w:p w:rsidR="0084213F"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213F" w:rsidRPr="00630EFC">
        <w:rPr>
          <w:rFonts w:ascii="Times New Roman" w:hAnsi="Times New Roman" w:cs="Times New Roman"/>
          <w:sz w:val="24"/>
          <w:szCs w:val="24"/>
        </w:rPr>
        <w:t>A careful analysis of the two applications bef</w:t>
      </w:r>
      <w:r w:rsidR="00A165DA" w:rsidRPr="00630EFC">
        <w:rPr>
          <w:rFonts w:ascii="Times New Roman" w:hAnsi="Times New Roman" w:cs="Times New Roman"/>
          <w:sz w:val="24"/>
          <w:szCs w:val="24"/>
        </w:rPr>
        <w:t>ore me shows that the applicant</w:t>
      </w:r>
      <w:r w:rsidR="0084213F" w:rsidRPr="00630EFC">
        <w:rPr>
          <w:rFonts w:ascii="Times New Roman" w:hAnsi="Times New Roman" w:cs="Times New Roman"/>
          <w:sz w:val="24"/>
          <w:szCs w:val="24"/>
        </w:rPr>
        <w:t xml:space="preserve"> has not been forthcoming in meeting its obligation</w:t>
      </w:r>
      <w:r w:rsidR="00A165DA" w:rsidRPr="00630EFC">
        <w:rPr>
          <w:rFonts w:ascii="Times New Roman" w:hAnsi="Times New Roman" w:cs="Times New Roman"/>
          <w:sz w:val="24"/>
          <w:szCs w:val="24"/>
        </w:rPr>
        <w:t>s</w:t>
      </w:r>
      <w:r w:rsidR="0084213F" w:rsidRPr="00630EFC">
        <w:rPr>
          <w:rFonts w:ascii="Times New Roman" w:hAnsi="Times New Roman" w:cs="Times New Roman"/>
          <w:sz w:val="24"/>
          <w:szCs w:val="24"/>
        </w:rPr>
        <w:t>. Such conduct has only served to delay the completion of the project to the prejudice of its members and the respondents.</w:t>
      </w:r>
    </w:p>
    <w:p w:rsidR="000C77B6"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1C43" w:rsidRPr="00630EFC">
        <w:rPr>
          <w:rFonts w:ascii="Times New Roman" w:hAnsi="Times New Roman" w:cs="Times New Roman"/>
          <w:sz w:val="24"/>
          <w:szCs w:val="24"/>
        </w:rPr>
        <w:t>The impression created was</w:t>
      </w:r>
      <w:r w:rsidR="0084213F" w:rsidRPr="00630EFC">
        <w:rPr>
          <w:rFonts w:ascii="Times New Roman" w:hAnsi="Times New Roman" w:cs="Times New Roman"/>
          <w:sz w:val="24"/>
          <w:szCs w:val="24"/>
        </w:rPr>
        <w:t xml:space="preserve"> </w:t>
      </w:r>
      <w:r w:rsidR="00621C43" w:rsidRPr="00630EFC">
        <w:rPr>
          <w:rFonts w:ascii="Times New Roman" w:hAnsi="Times New Roman" w:cs="Times New Roman"/>
          <w:sz w:val="24"/>
          <w:szCs w:val="24"/>
        </w:rPr>
        <w:t>that the applicant</w:t>
      </w:r>
      <w:r w:rsidR="0084213F" w:rsidRPr="00630EFC">
        <w:rPr>
          <w:rFonts w:ascii="Times New Roman" w:hAnsi="Times New Roman" w:cs="Times New Roman"/>
          <w:sz w:val="24"/>
          <w:szCs w:val="24"/>
        </w:rPr>
        <w:t xml:space="preserve"> was apprehensive about the </w:t>
      </w:r>
      <w:r w:rsidR="00B109ED" w:rsidRPr="00630EFC">
        <w:rPr>
          <w:rFonts w:ascii="Times New Roman" w:hAnsi="Times New Roman" w:cs="Times New Roman"/>
          <w:sz w:val="24"/>
          <w:szCs w:val="24"/>
        </w:rPr>
        <w:t>use of</w:t>
      </w:r>
      <w:r w:rsidR="0084213F" w:rsidRPr="00630EFC">
        <w:rPr>
          <w:rFonts w:ascii="Times New Roman" w:hAnsi="Times New Roman" w:cs="Times New Roman"/>
          <w:sz w:val="24"/>
          <w:szCs w:val="24"/>
        </w:rPr>
        <w:t xml:space="preserve"> its member’s money but this fear would easily have been allayed by </w:t>
      </w:r>
      <w:r w:rsidR="00621C43"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84213F"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t>respondent’s</w:t>
      </w:r>
      <w:r w:rsidR="0084213F" w:rsidRPr="00630EFC">
        <w:rPr>
          <w:rFonts w:ascii="Times New Roman" w:hAnsi="Times New Roman" w:cs="Times New Roman"/>
          <w:sz w:val="24"/>
          <w:szCs w:val="24"/>
        </w:rPr>
        <w:t xml:space="preserve"> offer to have some of </w:t>
      </w:r>
      <w:r w:rsidR="004A6B24" w:rsidRPr="00630EFC">
        <w:rPr>
          <w:rFonts w:ascii="Times New Roman" w:hAnsi="Times New Roman" w:cs="Times New Roman"/>
          <w:sz w:val="24"/>
          <w:szCs w:val="24"/>
        </w:rPr>
        <w:t>the applicant’s</w:t>
      </w:r>
      <w:r w:rsidR="0084213F"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t>members</w:t>
      </w:r>
      <w:r w:rsidR="0084213F" w:rsidRPr="00630EFC">
        <w:rPr>
          <w:rFonts w:ascii="Times New Roman" w:hAnsi="Times New Roman" w:cs="Times New Roman"/>
          <w:sz w:val="24"/>
          <w:szCs w:val="24"/>
        </w:rPr>
        <w:t xml:space="preserve"> in a </w:t>
      </w:r>
      <w:r w:rsidR="00B109ED" w:rsidRPr="00630EFC">
        <w:rPr>
          <w:rFonts w:ascii="Times New Roman" w:hAnsi="Times New Roman" w:cs="Times New Roman"/>
          <w:sz w:val="24"/>
          <w:szCs w:val="24"/>
        </w:rPr>
        <w:t>committee</w:t>
      </w:r>
      <w:r w:rsidR="0084213F" w:rsidRPr="00630EFC">
        <w:rPr>
          <w:rFonts w:ascii="Times New Roman" w:hAnsi="Times New Roman" w:cs="Times New Roman"/>
          <w:sz w:val="24"/>
          <w:szCs w:val="24"/>
        </w:rPr>
        <w:t xml:space="preserve"> overseeing the project. </w:t>
      </w:r>
      <w:r w:rsidR="00B109ED" w:rsidRPr="00630EFC">
        <w:rPr>
          <w:rFonts w:ascii="Times New Roman" w:hAnsi="Times New Roman" w:cs="Times New Roman"/>
          <w:sz w:val="24"/>
          <w:szCs w:val="24"/>
        </w:rPr>
        <w:t>Such</w:t>
      </w:r>
      <w:r w:rsidR="0084213F" w:rsidRPr="00630EFC">
        <w:rPr>
          <w:rFonts w:ascii="Times New Roman" w:hAnsi="Times New Roman" w:cs="Times New Roman"/>
          <w:sz w:val="24"/>
          <w:szCs w:val="24"/>
        </w:rPr>
        <w:t xml:space="preserve"> an offer was clearly a show of </w:t>
      </w:r>
      <w:r w:rsidR="00B109ED" w:rsidRPr="00630EFC">
        <w:rPr>
          <w:rFonts w:ascii="Times New Roman" w:hAnsi="Times New Roman" w:cs="Times New Roman"/>
          <w:sz w:val="24"/>
          <w:szCs w:val="24"/>
        </w:rPr>
        <w:t>sincerity</w:t>
      </w:r>
      <w:r w:rsidR="00621C43" w:rsidRPr="00630EFC">
        <w:rPr>
          <w:rFonts w:ascii="Times New Roman" w:hAnsi="Times New Roman" w:cs="Times New Roman"/>
          <w:sz w:val="24"/>
          <w:szCs w:val="24"/>
        </w:rPr>
        <w:t xml:space="preserve"> on</w:t>
      </w:r>
      <w:r w:rsidR="0084213F" w:rsidRPr="00630EFC">
        <w:rPr>
          <w:rFonts w:ascii="Times New Roman" w:hAnsi="Times New Roman" w:cs="Times New Roman"/>
          <w:sz w:val="24"/>
          <w:szCs w:val="24"/>
        </w:rPr>
        <w:t xml:space="preserve"> the part of </w:t>
      </w:r>
      <w:r w:rsidR="00621C43" w:rsidRPr="00630EFC">
        <w:rPr>
          <w:rFonts w:ascii="Times New Roman" w:hAnsi="Times New Roman" w:cs="Times New Roman"/>
          <w:sz w:val="24"/>
          <w:szCs w:val="24"/>
        </w:rPr>
        <w:t xml:space="preserve">the </w:t>
      </w:r>
      <w:r>
        <w:rPr>
          <w:rFonts w:ascii="Times New Roman" w:hAnsi="Times New Roman" w:cs="Times New Roman"/>
          <w:sz w:val="24"/>
          <w:szCs w:val="24"/>
        </w:rPr>
        <w:t>first</w:t>
      </w:r>
      <w:r w:rsidR="0084213F"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t>respondent</w:t>
      </w:r>
      <w:r w:rsidR="0084213F" w:rsidRPr="00630EFC">
        <w:rPr>
          <w:rFonts w:ascii="Times New Roman" w:hAnsi="Times New Roman" w:cs="Times New Roman"/>
          <w:sz w:val="24"/>
          <w:szCs w:val="24"/>
        </w:rPr>
        <w:t xml:space="preserve"> in an effort to ensure </w:t>
      </w:r>
      <w:r w:rsidR="00B109ED" w:rsidRPr="00630EFC">
        <w:rPr>
          <w:rFonts w:ascii="Times New Roman" w:hAnsi="Times New Roman" w:cs="Times New Roman"/>
          <w:sz w:val="24"/>
          <w:szCs w:val="24"/>
        </w:rPr>
        <w:t>that</w:t>
      </w:r>
      <w:r w:rsidR="00621C43" w:rsidRPr="00630EFC">
        <w:rPr>
          <w:rFonts w:ascii="Times New Roman" w:hAnsi="Times New Roman" w:cs="Times New Roman"/>
          <w:sz w:val="24"/>
          <w:szCs w:val="24"/>
        </w:rPr>
        <w:t xml:space="preserve"> the project was</w:t>
      </w:r>
      <w:r w:rsidR="0084213F" w:rsidRPr="00630EFC">
        <w:rPr>
          <w:rFonts w:ascii="Times New Roman" w:hAnsi="Times New Roman" w:cs="Times New Roman"/>
          <w:sz w:val="24"/>
          <w:szCs w:val="24"/>
        </w:rPr>
        <w:t xml:space="preserve"> </w:t>
      </w:r>
      <w:r w:rsidR="00B109ED" w:rsidRPr="00630EFC">
        <w:rPr>
          <w:rFonts w:ascii="Times New Roman" w:hAnsi="Times New Roman" w:cs="Times New Roman"/>
          <w:sz w:val="24"/>
          <w:szCs w:val="24"/>
        </w:rPr>
        <w:t>brought</w:t>
      </w:r>
      <w:r w:rsidR="0084213F" w:rsidRPr="00630EFC">
        <w:rPr>
          <w:rFonts w:ascii="Times New Roman" w:hAnsi="Times New Roman" w:cs="Times New Roman"/>
          <w:sz w:val="24"/>
          <w:szCs w:val="24"/>
        </w:rPr>
        <w:t xml:space="preserve"> to fruition.</w:t>
      </w:r>
    </w:p>
    <w:p w:rsidR="0084213F"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213F" w:rsidRPr="00630EFC">
        <w:rPr>
          <w:rFonts w:ascii="Times New Roman" w:hAnsi="Times New Roman" w:cs="Times New Roman"/>
          <w:sz w:val="24"/>
          <w:szCs w:val="24"/>
        </w:rPr>
        <w:t xml:space="preserve">In an </w:t>
      </w:r>
      <w:r w:rsidR="00B109ED" w:rsidRPr="00630EFC">
        <w:rPr>
          <w:rFonts w:ascii="Times New Roman" w:hAnsi="Times New Roman" w:cs="Times New Roman"/>
          <w:sz w:val="24"/>
          <w:szCs w:val="24"/>
        </w:rPr>
        <w:t>a</w:t>
      </w:r>
      <w:r w:rsidR="0084213F" w:rsidRPr="00630EFC">
        <w:rPr>
          <w:rFonts w:ascii="Times New Roman" w:hAnsi="Times New Roman" w:cs="Times New Roman"/>
          <w:sz w:val="24"/>
          <w:szCs w:val="24"/>
        </w:rPr>
        <w:t xml:space="preserve">pplication for specific performance court has discretion to </w:t>
      </w:r>
      <w:r w:rsidR="00CB0B7F" w:rsidRPr="00630EFC">
        <w:rPr>
          <w:rFonts w:ascii="Times New Roman" w:hAnsi="Times New Roman" w:cs="Times New Roman"/>
          <w:sz w:val="24"/>
          <w:szCs w:val="24"/>
        </w:rPr>
        <w:t>order</w:t>
      </w:r>
      <w:r w:rsidR="0084213F" w:rsidRPr="00630EFC">
        <w:rPr>
          <w:rFonts w:ascii="Times New Roman" w:hAnsi="Times New Roman" w:cs="Times New Roman"/>
          <w:sz w:val="24"/>
          <w:szCs w:val="24"/>
        </w:rPr>
        <w:t xml:space="preserve"> or not to order sp</w:t>
      </w:r>
      <w:r w:rsidR="00B109ED" w:rsidRPr="00630EFC">
        <w:rPr>
          <w:rFonts w:ascii="Times New Roman" w:hAnsi="Times New Roman" w:cs="Times New Roman"/>
          <w:sz w:val="24"/>
          <w:szCs w:val="24"/>
        </w:rPr>
        <w:t>ecific performance. From the submission</w:t>
      </w:r>
      <w:r w:rsidR="004A6B24" w:rsidRPr="00630EFC">
        <w:rPr>
          <w:rFonts w:ascii="Times New Roman" w:hAnsi="Times New Roman" w:cs="Times New Roman"/>
          <w:sz w:val="24"/>
          <w:szCs w:val="24"/>
        </w:rPr>
        <w:t>s</w:t>
      </w:r>
      <w:r w:rsidR="0084213F" w:rsidRPr="00630EFC">
        <w:rPr>
          <w:rFonts w:ascii="Times New Roman" w:hAnsi="Times New Roman" w:cs="Times New Roman"/>
          <w:sz w:val="24"/>
          <w:szCs w:val="24"/>
        </w:rPr>
        <w:t xml:space="preserve"> </w:t>
      </w:r>
      <w:r w:rsidR="00CB0B7F" w:rsidRPr="00630EFC">
        <w:rPr>
          <w:rFonts w:ascii="Times New Roman" w:hAnsi="Times New Roman" w:cs="Times New Roman"/>
          <w:sz w:val="24"/>
          <w:szCs w:val="24"/>
        </w:rPr>
        <w:t>made,</w:t>
      </w:r>
      <w:r w:rsidR="0084213F" w:rsidRPr="00630EFC">
        <w:rPr>
          <w:rFonts w:ascii="Times New Roman" w:hAnsi="Times New Roman" w:cs="Times New Roman"/>
          <w:sz w:val="24"/>
          <w:szCs w:val="24"/>
        </w:rPr>
        <w:t xml:space="preserve"> </w:t>
      </w:r>
      <w:r w:rsidR="00974B08">
        <w:rPr>
          <w:rFonts w:ascii="Times New Roman" w:hAnsi="Times New Roman" w:cs="Times New Roman"/>
          <w:sz w:val="24"/>
          <w:szCs w:val="24"/>
        </w:rPr>
        <w:t xml:space="preserve">the </w:t>
      </w:r>
      <w:r w:rsidR="0084213F" w:rsidRPr="00630EFC">
        <w:rPr>
          <w:rFonts w:ascii="Times New Roman" w:hAnsi="Times New Roman" w:cs="Times New Roman"/>
          <w:sz w:val="24"/>
          <w:szCs w:val="24"/>
        </w:rPr>
        <w:t xml:space="preserve">applicant did not allege any specific difficulties that would arise </w:t>
      </w:r>
      <w:r w:rsidR="00CB0B7F" w:rsidRPr="00630EFC">
        <w:rPr>
          <w:rFonts w:ascii="Times New Roman" w:hAnsi="Times New Roman" w:cs="Times New Roman"/>
          <w:sz w:val="24"/>
          <w:szCs w:val="24"/>
        </w:rPr>
        <w:t>from</w:t>
      </w:r>
      <w:r w:rsidR="0084213F" w:rsidRPr="00630EFC">
        <w:rPr>
          <w:rFonts w:ascii="Times New Roman" w:hAnsi="Times New Roman" w:cs="Times New Roman"/>
          <w:sz w:val="24"/>
          <w:szCs w:val="24"/>
        </w:rPr>
        <w:t xml:space="preserve"> a </w:t>
      </w:r>
      <w:r w:rsidR="00CB0B7F" w:rsidRPr="00630EFC">
        <w:rPr>
          <w:rFonts w:ascii="Times New Roman" w:hAnsi="Times New Roman" w:cs="Times New Roman"/>
          <w:sz w:val="24"/>
          <w:szCs w:val="24"/>
        </w:rPr>
        <w:t xml:space="preserve">grant </w:t>
      </w:r>
      <w:r w:rsidR="00621C43" w:rsidRPr="00630EFC">
        <w:rPr>
          <w:rFonts w:ascii="Times New Roman" w:hAnsi="Times New Roman" w:cs="Times New Roman"/>
          <w:sz w:val="24"/>
          <w:szCs w:val="24"/>
        </w:rPr>
        <w:t>of the relief of</w:t>
      </w:r>
      <w:r w:rsidR="00CB0B7F" w:rsidRPr="00630EFC">
        <w:rPr>
          <w:rFonts w:ascii="Times New Roman" w:hAnsi="Times New Roman" w:cs="Times New Roman"/>
          <w:sz w:val="24"/>
          <w:szCs w:val="24"/>
        </w:rPr>
        <w:t xml:space="preserve"> specific performance. </w:t>
      </w:r>
      <w:r w:rsidR="00621C43" w:rsidRPr="00630EFC">
        <w:rPr>
          <w:rFonts w:ascii="Times New Roman" w:hAnsi="Times New Roman" w:cs="Times New Roman"/>
          <w:sz w:val="24"/>
          <w:szCs w:val="24"/>
        </w:rPr>
        <w:t xml:space="preserve">The </w:t>
      </w:r>
      <w:r>
        <w:rPr>
          <w:rFonts w:ascii="Times New Roman" w:hAnsi="Times New Roman" w:cs="Times New Roman"/>
          <w:sz w:val="24"/>
          <w:szCs w:val="24"/>
        </w:rPr>
        <w:t>a</w:t>
      </w:r>
      <w:r w:rsidR="00CB0B7F" w:rsidRPr="00630EFC">
        <w:rPr>
          <w:rFonts w:ascii="Times New Roman" w:hAnsi="Times New Roman" w:cs="Times New Roman"/>
          <w:sz w:val="24"/>
          <w:szCs w:val="24"/>
        </w:rPr>
        <w:t>pplicant</w:t>
      </w:r>
      <w:r w:rsidR="0084213F" w:rsidRPr="00630EFC">
        <w:rPr>
          <w:rFonts w:ascii="Times New Roman" w:hAnsi="Times New Roman" w:cs="Times New Roman"/>
          <w:sz w:val="24"/>
          <w:szCs w:val="24"/>
        </w:rPr>
        <w:t xml:space="preserve"> </w:t>
      </w:r>
      <w:r w:rsidR="00CB0B7F" w:rsidRPr="00630EFC">
        <w:rPr>
          <w:rFonts w:ascii="Times New Roman" w:hAnsi="Times New Roman" w:cs="Times New Roman"/>
          <w:sz w:val="24"/>
          <w:szCs w:val="24"/>
        </w:rPr>
        <w:t>did</w:t>
      </w:r>
      <w:r w:rsidR="0084213F" w:rsidRPr="00630EFC">
        <w:rPr>
          <w:rFonts w:ascii="Times New Roman" w:hAnsi="Times New Roman" w:cs="Times New Roman"/>
          <w:sz w:val="24"/>
          <w:szCs w:val="24"/>
        </w:rPr>
        <w:t xml:space="preserve"> not </w:t>
      </w:r>
      <w:r w:rsidR="00CB0B7F" w:rsidRPr="00630EFC">
        <w:rPr>
          <w:rFonts w:ascii="Times New Roman" w:hAnsi="Times New Roman" w:cs="Times New Roman"/>
          <w:sz w:val="24"/>
          <w:szCs w:val="24"/>
        </w:rPr>
        <w:t>allude to any</w:t>
      </w:r>
      <w:r w:rsidR="004A6B24" w:rsidRPr="00630EFC">
        <w:rPr>
          <w:rFonts w:ascii="Times New Roman" w:hAnsi="Times New Roman" w:cs="Times New Roman"/>
          <w:sz w:val="24"/>
          <w:szCs w:val="24"/>
        </w:rPr>
        <w:t xml:space="preserve"> particular</w:t>
      </w:r>
      <w:r w:rsidR="00CB0B7F" w:rsidRPr="00630EFC">
        <w:rPr>
          <w:rFonts w:ascii="Times New Roman" w:hAnsi="Times New Roman" w:cs="Times New Roman"/>
          <w:sz w:val="24"/>
          <w:szCs w:val="24"/>
        </w:rPr>
        <w:t xml:space="preserve"> hardship it may encounter</w:t>
      </w:r>
      <w:r w:rsidR="0084213F" w:rsidRPr="00630EFC">
        <w:rPr>
          <w:rFonts w:ascii="Times New Roman" w:hAnsi="Times New Roman" w:cs="Times New Roman"/>
          <w:sz w:val="24"/>
          <w:szCs w:val="24"/>
        </w:rPr>
        <w:t>. I</w:t>
      </w:r>
      <w:r w:rsidR="00CB0B7F" w:rsidRPr="00630EFC">
        <w:rPr>
          <w:rFonts w:ascii="Times New Roman" w:hAnsi="Times New Roman" w:cs="Times New Roman"/>
          <w:sz w:val="24"/>
          <w:szCs w:val="24"/>
        </w:rPr>
        <w:t xml:space="preserve"> am thus persuaded</w:t>
      </w:r>
      <w:r w:rsidR="0084213F" w:rsidRPr="00630EFC">
        <w:rPr>
          <w:rFonts w:ascii="Times New Roman" w:hAnsi="Times New Roman" w:cs="Times New Roman"/>
          <w:sz w:val="24"/>
          <w:szCs w:val="24"/>
        </w:rPr>
        <w:t xml:space="preserve"> that the circumstances of this case are </w:t>
      </w:r>
      <w:r w:rsidR="00CB0B7F" w:rsidRPr="00630EFC">
        <w:rPr>
          <w:rFonts w:ascii="Times New Roman" w:hAnsi="Times New Roman" w:cs="Times New Roman"/>
          <w:sz w:val="24"/>
          <w:szCs w:val="24"/>
        </w:rPr>
        <w:t>such</w:t>
      </w:r>
      <w:r w:rsidR="0084213F" w:rsidRPr="00630EFC">
        <w:rPr>
          <w:rFonts w:ascii="Times New Roman" w:hAnsi="Times New Roman" w:cs="Times New Roman"/>
          <w:sz w:val="24"/>
          <w:szCs w:val="24"/>
        </w:rPr>
        <w:t xml:space="preserve"> </w:t>
      </w:r>
      <w:r w:rsidR="00CB0B7F" w:rsidRPr="00630EFC">
        <w:rPr>
          <w:rFonts w:ascii="Times New Roman" w:hAnsi="Times New Roman" w:cs="Times New Roman"/>
          <w:sz w:val="24"/>
          <w:szCs w:val="24"/>
        </w:rPr>
        <w:t>that</w:t>
      </w:r>
      <w:r w:rsidR="0084213F" w:rsidRPr="00630EFC">
        <w:rPr>
          <w:rFonts w:ascii="Times New Roman" w:hAnsi="Times New Roman" w:cs="Times New Roman"/>
          <w:sz w:val="24"/>
          <w:szCs w:val="24"/>
        </w:rPr>
        <w:t xml:space="preserve"> an order for specific </w:t>
      </w:r>
      <w:r w:rsidR="00CB0B7F" w:rsidRPr="00630EFC">
        <w:rPr>
          <w:rFonts w:ascii="Times New Roman" w:hAnsi="Times New Roman" w:cs="Times New Roman"/>
          <w:sz w:val="24"/>
          <w:szCs w:val="24"/>
        </w:rPr>
        <w:t>performance</w:t>
      </w:r>
      <w:r w:rsidR="0084213F" w:rsidRPr="00630EFC">
        <w:rPr>
          <w:rFonts w:ascii="Times New Roman" w:hAnsi="Times New Roman" w:cs="Times New Roman"/>
          <w:sz w:val="24"/>
          <w:szCs w:val="24"/>
        </w:rPr>
        <w:t xml:space="preserve"> </w:t>
      </w:r>
      <w:r w:rsidR="004A6B24" w:rsidRPr="00630EFC">
        <w:rPr>
          <w:rFonts w:ascii="Times New Roman" w:hAnsi="Times New Roman" w:cs="Times New Roman"/>
          <w:sz w:val="24"/>
          <w:szCs w:val="24"/>
        </w:rPr>
        <w:t>would be appropriate</w:t>
      </w:r>
      <w:r w:rsidR="00CB0B7F" w:rsidRPr="00630EFC">
        <w:rPr>
          <w:rFonts w:ascii="Times New Roman" w:hAnsi="Times New Roman" w:cs="Times New Roman"/>
          <w:sz w:val="24"/>
          <w:szCs w:val="24"/>
        </w:rPr>
        <w:t>. This will enable the comp</w:t>
      </w:r>
      <w:r w:rsidR="0084213F" w:rsidRPr="00630EFC">
        <w:rPr>
          <w:rFonts w:ascii="Times New Roman" w:hAnsi="Times New Roman" w:cs="Times New Roman"/>
          <w:sz w:val="24"/>
          <w:szCs w:val="24"/>
        </w:rPr>
        <w:t xml:space="preserve">letion of the </w:t>
      </w:r>
      <w:r w:rsidR="00CB0B7F" w:rsidRPr="00630EFC">
        <w:rPr>
          <w:rFonts w:ascii="Times New Roman" w:hAnsi="Times New Roman" w:cs="Times New Roman"/>
          <w:sz w:val="24"/>
          <w:szCs w:val="24"/>
        </w:rPr>
        <w:t>project</w:t>
      </w:r>
      <w:r w:rsidR="0084213F" w:rsidRPr="00630EFC">
        <w:rPr>
          <w:rFonts w:ascii="Times New Roman" w:hAnsi="Times New Roman" w:cs="Times New Roman"/>
          <w:sz w:val="24"/>
          <w:szCs w:val="24"/>
        </w:rPr>
        <w:t xml:space="preserve"> which everyone acknowledged had been</w:t>
      </w:r>
      <w:r w:rsidR="00F62DF8" w:rsidRPr="00630EFC">
        <w:rPr>
          <w:rFonts w:ascii="Times New Roman" w:hAnsi="Times New Roman" w:cs="Times New Roman"/>
          <w:sz w:val="24"/>
          <w:szCs w:val="24"/>
        </w:rPr>
        <w:t xml:space="preserve"> partially </w:t>
      </w:r>
      <w:r w:rsidR="00CB0B7F" w:rsidRPr="00630EFC">
        <w:rPr>
          <w:rFonts w:ascii="Times New Roman" w:hAnsi="Times New Roman" w:cs="Times New Roman"/>
          <w:sz w:val="24"/>
          <w:szCs w:val="24"/>
        </w:rPr>
        <w:t>completed</w:t>
      </w:r>
      <w:r w:rsidR="00F62DF8" w:rsidRPr="00630EFC">
        <w:rPr>
          <w:rFonts w:ascii="Times New Roman" w:hAnsi="Times New Roman" w:cs="Times New Roman"/>
          <w:sz w:val="24"/>
          <w:szCs w:val="24"/>
        </w:rPr>
        <w:t xml:space="preserve">. It is only logical that the project be completed and parties </w:t>
      </w:r>
      <w:proofErr w:type="spellStart"/>
      <w:r w:rsidR="00F62DF8" w:rsidRPr="00630EFC">
        <w:rPr>
          <w:rFonts w:ascii="Times New Roman" w:hAnsi="Times New Roman" w:cs="Times New Roman"/>
          <w:sz w:val="24"/>
          <w:szCs w:val="24"/>
        </w:rPr>
        <w:t>realise</w:t>
      </w:r>
      <w:proofErr w:type="spellEnd"/>
      <w:r w:rsidR="00F62DF8" w:rsidRPr="00630EFC">
        <w:rPr>
          <w:rFonts w:ascii="Times New Roman" w:hAnsi="Times New Roman" w:cs="Times New Roman"/>
          <w:sz w:val="24"/>
          <w:szCs w:val="24"/>
        </w:rPr>
        <w:t xml:space="preserve"> their initial objective.</w:t>
      </w:r>
    </w:p>
    <w:p w:rsidR="00FA4456" w:rsidRPr="00630EFC"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4456" w:rsidRPr="00630EFC">
        <w:rPr>
          <w:rFonts w:ascii="Times New Roman" w:hAnsi="Times New Roman" w:cs="Times New Roman"/>
          <w:sz w:val="24"/>
          <w:szCs w:val="24"/>
        </w:rPr>
        <w:t xml:space="preserve">My conclusions as regards </w:t>
      </w:r>
      <w:r w:rsidR="004A6B24" w:rsidRPr="00630EFC">
        <w:rPr>
          <w:rFonts w:ascii="Times New Roman" w:hAnsi="Times New Roman" w:cs="Times New Roman"/>
          <w:sz w:val="24"/>
          <w:szCs w:val="24"/>
        </w:rPr>
        <w:t xml:space="preserve">the </w:t>
      </w:r>
      <w:r w:rsidR="00FA4456" w:rsidRPr="00630EFC">
        <w:rPr>
          <w:rFonts w:ascii="Times New Roman" w:hAnsi="Times New Roman" w:cs="Times New Roman"/>
          <w:sz w:val="24"/>
          <w:szCs w:val="24"/>
        </w:rPr>
        <w:t>applicant’s claims are as follows</w:t>
      </w:r>
      <w:r>
        <w:rPr>
          <w:rFonts w:ascii="Times New Roman" w:hAnsi="Times New Roman" w:cs="Times New Roman"/>
          <w:sz w:val="24"/>
          <w:szCs w:val="24"/>
        </w:rPr>
        <w:t>:</w:t>
      </w:r>
    </w:p>
    <w:p w:rsidR="004A6B24" w:rsidRPr="00630EFC" w:rsidRDefault="00FA4456" w:rsidP="007B160B">
      <w:pPr>
        <w:pStyle w:val="ListParagraph"/>
        <w:numPr>
          <w:ilvl w:val="0"/>
          <w:numId w:val="8"/>
        </w:numPr>
        <w:spacing w:after="0" w:line="360" w:lineRule="auto"/>
        <w:jc w:val="both"/>
        <w:rPr>
          <w:rFonts w:ascii="Times New Roman" w:hAnsi="Times New Roman" w:cs="Times New Roman"/>
          <w:sz w:val="24"/>
          <w:szCs w:val="24"/>
        </w:rPr>
      </w:pPr>
      <w:r w:rsidRPr="00630EFC">
        <w:rPr>
          <w:rFonts w:ascii="Times New Roman" w:hAnsi="Times New Roman" w:cs="Times New Roman"/>
          <w:sz w:val="24"/>
          <w:szCs w:val="24"/>
        </w:rPr>
        <w:t>On the reques</w:t>
      </w:r>
      <w:r w:rsidR="004A6B24" w:rsidRPr="00630EFC">
        <w:rPr>
          <w:rFonts w:ascii="Times New Roman" w:hAnsi="Times New Roman" w:cs="Times New Roman"/>
          <w:sz w:val="24"/>
          <w:szCs w:val="24"/>
        </w:rPr>
        <w:t xml:space="preserve">t for a declaratory that the </w:t>
      </w:r>
      <w:r w:rsidR="001B68E0">
        <w:rPr>
          <w:rFonts w:ascii="Times New Roman" w:hAnsi="Times New Roman" w:cs="Times New Roman"/>
          <w:sz w:val="24"/>
          <w:szCs w:val="24"/>
        </w:rPr>
        <w:t xml:space="preserve">first </w:t>
      </w:r>
      <w:r w:rsidRPr="00630EFC">
        <w:rPr>
          <w:rFonts w:ascii="Times New Roman" w:hAnsi="Times New Roman" w:cs="Times New Roman"/>
          <w:sz w:val="24"/>
          <w:szCs w:val="24"/>
        </w:rPr>
        <w:t xml:space="preserve">respondent breached the terms of the agreement:  </w:t>
      </w:r>
    </w:p>
    <w:p w:rsidR="00FA4456" w:rsidRDefault="001B68E0"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6B24" w:rsidRPr="00630EFC">
        <w:rPr>
          <w:rFonts w:ascii="Times New Roman" w:hAnsi="Times New Roman" w:cs="Times New Roman"/>
          <w:sz w:val="24"/>
          <w:szCs w:val="24"/>
        </w:rPr>
        <w:t>As</w:t>
      </w:r>
      <w:r w:rsidR="00FA4456" w:rsidRPr="00630EFC">
        <w:rPr>
          <w:rFonts w:ascii="Times New Roman" w:hAnsi="Times New Roman" w:cs="Times New Roman"/>
          <w:sz w:val="24"/>
          <w:szCs w:val="24"/>
        </w:rPr>
        <w:t xml:space="preserve"> </w:t>
      </w:r>
      <w:proofErr w:type="gramStart"/>
      <w:r w:rsidR="00FA4456" w:rsidRPr="00630EFC">
        <w:rPr>
          <w:rFonts w:ascii="Times New Roman" w:hAnsi="Times New Roman" w:cs="Times New Roman"/>
          <w:sz w:val="24"/>
          <w:szCs w:val="24"/>
        </w:rPr>
        <w:t>alluded</w:t>
      </w:r>
      <w:proofErr w:type="gramEnd"/>
      <w:r w:rsidR="00FA4456" w:rsidRPr="00630EFC">
        <w:rPr>
          <w:rFonts w:ascii="Times New Roman" w:hAnsi="Times New Roman" w:cs="Times New Roman"/>
          <w:sz w:val="24"/>
          <w:szCs w:val="24"/>
        </w:rPr>
        <w:t xml:space="preserve"> to above the applicant cannot seek </w:t>
      </w:r>
      <w:r w:rsidR="0017687E" w:rsidRPr="00630EFC">
        <w:rPr>
          <w:rFonts w:ascii="Times New Roman" w:hAnsi="Times New Roman" w:cs="Times New Roman"/>
          <w:sz w:val="24"/>
          <w:szCs w:val="24"/>
        </w:rPr>
        <w:t>to benefit from its own breach.</w:t>
      </w:r>
      <w:r w:rsidR="004A6B24" w:rsidRPr="00630EFC">
        <w:rPr>
          <w:rFonts w:ascii="Times New Roman" w:hAnsi="Times New Roman" w:cs="Times New Roman"/>
          <w:sz w:val="24"/>
          <w:szCs w:val="24"/>
        </w:rPr>
        <w:t xml:space="preserve"> </w:t>
      </w:r>
      <w:r w:rsidR="00FA4456" w:rsidRPr="00630EFC">
        <w:rPr>
          <w:rFonts w:ascii="Times New Roman" w:hAnsi="Times New Roman" w:cs="Times New Roman"/>
          <w:sz w:val="24"/>
          <w:szCs w:val="24"/>
        </w:rPr>
        <w:t xml:space="preserve">Whilst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 xml:space="preserve">the other parties have made some headway in fulfilling their obligations the applicant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 xml:space="preserve">has failed to make payments as envisaged under the contract. </w:t>
      </w:r>
      <w:r>
        <w:rPr>
          <w:rFonts w:ascii="Times New Roman" w:hAnsi="Times New Roman" w:cs="Times New Roman"/>
          <w:sz w:val="24"/>
          <w:szCs w:val="24"/>
        </w:rPr>
        <w:t>The a</w:t>
      </w:r>
      <w:r w:rsidR="00FA4456" w:rsidRPr="00630EFC">
        <w:rPr>
          <w:rFonts w:ascii="Times New Roman" w:hAnsi="Times New Roman" w:cs="Times New Roman"/>
          <w:sz w:val="24"/>
          <w:szCs w:val="24"/>
        </w:rPr>
        <w:t xml:space="preserve">pplicant can thus </w:t>
      </w:r>
      <w:r>
        <w:rPr>
          <w:rFonts w:ascii="Times New Roman" w:hAnsi="Times New Roman" w:cs="Times New Roman"/>
          <w:sz w:val="24"/>
          <w:szCs w:val="24"/>
        </w:rPr>
        <w:tab/>
      </w:r>
      <w:r w:rsidR="00FA4456" w:rsidRPr="00630EFC">
        <w:rPr>
          <w:rFonts w:ascii="Times New Roman" w:hAnsi="Times New Roman" w:cs="Times New Roman"/>
          <w:sz w:val="24"/>
          <w:szCs w:val="24"/>
        </w:rPr>
        <w:t xml:space="preserve">not seek to benefit </w:t>
      </w:r>
      <w:r w:rsidR="004A6B24" w:rsidRPr="00630EFC">
        <w:rPr>
          <w:rFonts w:ascii="Times New Roman" w:hAnsi="Times New Roman" w:cs="Times New Roman"/>
          <w:sz w:val="24"/>
          <w:szCs w:val="24"/>
        </w:rPr>
        <w:t xml:space="preserve">from the consequences </w:t>
      </w:r>
      <w:r w:rsidR="007B160B">
        <w:rPr>
          <w:rFonts w:ascii="Times New Roman" w:hAnsi="Times New Roman" w:cs="Times New Roman"/>
          <w:sz w:val="24"/>
          <w:szCs w:val="24"/>
        </w:rPr>
        <w:t>of</w:t>
      </w:r>
      <w:r w:rsidR="00FA4456" w:rsidRPr="00630EFC">
        <w:rPr>
          <w:rFonts w:ascii="Times New Roman" w:hAnsi="Times New Roman" w:cs="Times New Roman"/>
          <w:sz w:val="24"/>
          <w:szCs w:val="24"/>
        </w:rPr>
        <w:t xml:space="preserve"> its default.</w:t>
      </w:r>
    </w:p>
    <w:p w:rsidR="001956BB" w:rsidRDefault="00FA4456" w:rsidP="007B160B">
      <w:pPr>
        <w:pStyle w:val="ListParagraph"/>
        <w:numPr>
          <w:ilvl w:val="0"/>
          <w:numId w:val="8"/>
        </w:numPr>
        <w:spacing w:after="0" w:line="360" w:lineRule="auto"/>
        <w:jc w:val="both"/>
        <w:rPr>
          <w:rFonts w:ascii="Times New Roman" w:hAnsi="Times New Roman" w:cs="Times New Roman"/>
          <w:sz w:val="24"/>
          <w:szCs w:val="24"/>
        </w:rPr>
      </w:pPr>
      <w:r w:rsidRPr="001956BB">
        <w:rPr>
          <w:rFonts w:ascii="Times New Roman" w:hAnsi="Times New Roman" w:cs="Times New Roman"/>
          <w:sz w:val="24"/>
          <w:szCs w:val="24"/>
        </w:rPr>
        <w:t xml:space="preserve">On the aspect that the </w:t>
      </w:r>
      <w:r w:rsidR="001956BB" w:rsidRPr="001956BB">
        <w:rPr>
          <w:rFonts w:ascii="Times New Roman" w:hAnsi="Times New Roman" w:cs="Times New Roman"/>
          <w:sz w:val="24"/>
          <w:szCs w:val="24"/>
        </w:rPr>
        <w:t>first</w:t>
      </w:r>
      <w:r w:rsidRPr="001956BB">
        <w:rPr>
          <w:rFonts w:ascii="Times New Roman" w:hAnsi="Times New Roman" w:cs="Times New Roman"/>
          <w:sz w:val="24"/>
          <w:szCs w:val="24"/>
        </w:rPr>
        <w:t xml:space="preserve"> respondent is not entitled to demand payment from the applicant and /or its members before completing the works regarding s</w:t>
      </w:r>
      <w:r w:rsidR="0017687E" w:rsidRPr="001956BB">
        <w:rPr>
          <w:rFonts w:ascii="Times New Roman" w:hAnsi="Times New Roman" w:cs="Times New Roman"/>
          <w:sz w:val="24"/>
          <w:szCs w:val="24"/>
        </w:rPr>
        <w:t xml:space="preserve">ervicing of the </w:t>
      </w:r>
      <w:proofErr w:type="spellStart"/>
      <w:r w:rsidR="0017687E" w:rsidRPr="001956BB">
        <w:rPr>
          <w:rFonts w:ascii="Times New Roman" w:hAnsi="Times New Roman" w:cs="Times New Roman"/>
          <w:sz w:val="24"/>
          <w:szCs w:val="24"/>
        </w:rPr>
        <w:t>Tynwald</w:t>
      </w:r>
      <w:proofErr w:type="spellEnd"/>
      <w:r w:rsidR="0017687E" w:rsidRPr="001956BB">
        <w:rPr>
          <w:rFonts w:ascii="Times New Roman" w:hAnsi="Times New Roman" w:cs="Times New Roman"/>
          <w:sz w:val="24"/>
          <w:szCs w:val="24"/>
        </w:rPr>
        <w:t xml:space="preserve"> Lot 14.</w:t>
      </w:r>
    </w:p>
    <w:p w:rsidR="00FA4456" w:rsidRPr="001956BB" w:rsidRDefault="007B160B" w:rsidP="007B160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7687E" w:rsidRPr="001956BB">
        <w:rPr>
          <w:rFonts w:ascii="Times New Roman" w:hAnsi="Times New Roman" w:cs="Times New Roman"/>
          <w:sz w:val="24"/>
          <w:szCs w:val="24"/>
        </w:rPr>
        <w:t>My</w:t>
      </w:r>
      <w:r w:rsidR="00FA4456" w:rsidRPr="001956BB">
        <w:rPr>
          <w:rFonts w:ascii="Times New Roman" w:hAnsi="Times New Roman" w:cs="Times New Roman"/>
          <w:sz w:val="24"/>
          <w:szCs w:val="24"/>
        </w:rPr>
        <w:t xml:space="preserve"> finding is that the </w:t>
      </w:r>
      <w:r w:rsidR="001956BB" w:rsidRPr="001956BB">
        <w:rPr>
          <w:rFonts w:ascii="Times New Roman" w:hAnsi="Times New Roman" w:cs="Times New Roman"/>
          <w:sz w:val="24"/>
          <w:szCs w:val="24"/>
        </w:rPr>
        <w:t>first</w:t>
      </w:r>
      <w:r w:rsidR="00FA4456" w:rsidRPr="001956BB">
        <w:rPr>
          <w:rFonts w:ascii="Times New Roman" w:hAnsi="Times New Roman" w:cs="Times New Roman"/>
          <w:sz w:val="24"/>
          <w:szCs w:val="24"/>
        </w:rPr>
        <w:t xml:space="preserve"> respondent was perfectly entitled to demand that </w:t>
      </w:r>
      <w:r w:rsidR="001956BB" w:rsidRPr="001956BB">
        <w:rPr>
          <w:rFonts w:ascii="Times New Roman" w:hAnsi="Times New Roman" w:cs="Times New Roman"/>
          <w:sz w:val="24"/>
          <w:szCs w:val="24"/>
        </w:rPr>
        <w:t xml:space="preserve">the </w:t>
      </w:r>
      <w:r w:rsidR="00506293">
        <w:rPr>
          <w:rFonts w:ascii="Times New Roman" w:hAnsi="Times New Roman" w:cs="Times New Roman"/>
          <w:sz w:val="24"/>
          <w:szCs w:val="24"/>
        </w:rPr>
        <w:tab/>
      </w:r>
      <w:r w:rsidR="00FA4456" w:rsidRPr="001956BB">
        <w:rPr>
          <w:rFonts w:ascii="Times New Roman" w:hAnsi="Times New Roman" w:cs="Times New Roman"/>
          <w:sz w:val="24"/>
          <w:szCs w:val="24"/>
        </w:rPr>
        <w:t xml:space="preserve">applicant’s members make payments as </w:t>
      </w:r>
      <w:r w:rsidRPr="001956BB">
        <w:rPr>
          <w:rFonts w:ascii="Times New Roman" w:hAnsi="Times New Roman" w:cs="Times New Roman"/>
          <w:sz w:val="24"/>
          <w:szCs w:val="24"/>
        </w:rPr>
        <w:t>subsidized</w:t>
      </w:r>
      <w:r w:rsidR="00FA4456" w:rsidRPr="001956BB">
        <w:rPr>
          <w:rFonts w:ascii="Times New Roman" w:hAnsi="Times New Roman" w:cs="Times New Roman"/>
          <w:sz w:val="24"/>
          <w:szCs w:val="24"/>
        </w:rPr>
        <w:t xml:space="preserve"> by</w:t>
      </w:r>
      <w:r w:rsidR="004A6B24" w:rsidRPr="001956BB">
        <w:rPr>
          <w:rFonts w:ascii="Times New Roman" w:hAnsi="Times New Roman" w:cs="Times New Roman"/>
          <w:sz w:val="24"/>
          <w:szCs w:val="24"/>
        </w:rPr>
        <w:t xml:space="preserve"> the</w:t>
      </w:r>
      <w:r w:rsidR="00FA4456" w:rsidRPr="001956BB">
        <w:rPr>
          <w:rFonts w:ascii="Times New Roman" w:hAnsi="Times New Roman" w:cs="Times New Roman"/>
          <w:sz w:val="24"/>
          <w:szCs w:val="24"/>
        </w:rPr>
        <w:t xml:space="preserve"> </w:t>
      </w:r>
      <w:r w:rsidR="001956BB" w:rsidRPr="001956BB">
        <w:rPr>
          <w:rFonts w:ascii="Times New Roman" w:hAnsi="Times New Roman" w:cs="Times New Roman"/>
          <w:sz w:val="24"/>
          <w:szCs w:val="24"/>
        </w:rPr>
        <w:t>first</w:t>
      </w:r>
      <w:r w:rsidR="00FA4456" w:rsidRPr="001956BB">
        <w:rPr>
          <w:rFonts w:ascii="Times New Roman" w:hAnsi="Times New Roman" w:cs="Times New Roman"/>
          <w:sz w:val="24"/>
          <w:szCs w:val="24"/>
        </w:rPr>
        <w:t xml:space="preserve"> respon</w:t>
      </w:r>
      <w:r w:rsidR="0017687E" w:rsidRPr="001956BB">
        <w:rPr>
          <w:rFonts w:ascii="Times New Roman" w:hAnsi="Times New Roman" w:cs="Times New Roman"/>
          <w:sz w:val="24"/>
          <w:szCs w:val="24"/>
        </w:rPr>
        <w:t xml:space="preserve">dent during the </w:t>
      </w:r>
      <w:r w:rsidR="00506293">
        <w:rPr>
          <w:rFonts w:ascii="Times New Roman" w:hAnsi="Times New Roman" w:cs="Times New Roman"/>
          <w:sz w:val="24"/>
          <w:szCs w:val="24"/>
        </w:rPr>
        <w:tab/>
      </w:r>
      <w:r w:rsidR="0017687E" w:rsidRPr="001956BB">
        <w:rPr>
          <w:rFonts w:ascii="Times New Roman" w:hAnsi="Times New Roman" w:cs="Times New Roman"/>
          <w:sz w:val="24"/>
          <w:szCs w:val="24"/>
        </w:rPr>
        <w:t xml:space="preserve">currency of the </w:t>
      </w:r>
      <w:r w:rsidR="00FA4456" w:rsidRPr="001956BB">
        <w:rPr>
          <w:rFonts w:ascii="Times New Roman" w:hAnsi="Times New Roman" w:cs="Times New Roman"/>
          <w:sz w:val="24"/>
          <w:szCs w:val="24"/>
        </w:rPr>
        <w:t xml:space="preserve">contract and not after completion of the works. The contract required </w:t>
      </w:r>
      <w:r w:rsidR="00506293">
        <w:rPr>
          <w:rFonts w:ascii="Times New Roman" w:hAnsi="Times New Roman" w:cs="Times New Roman"/>
          <w:sz w:val="24"/>
          <w:szCs w:val="24"/>
        </w:rPr>
        <w:tab/>
      </w:r>
      <w:r w:rsidR="004A6B24" w:rsidRPr="001956BB">
        <w:rPr>
          <w:rFonts w:ascii="Times New Roman" w:hAnsi="Times New Roman" w:cs="Times New Roman"/>
          <w:sz w:val="24"/>
          <w:szCs w:val="24"/>
        </w:rPr>
        <w:t xml:space="preserve">the </w:t>
      </w:r>
      <w:r w:rsidR="001956BB" w:rsidRPr="001956BB">
        <w:rPr>
          <w:rFonts w:ascii="Times New Roman" w:hAnsi="Times New Roman" w:cs="Times New Roman"/>
          <w:sz w:val="24"/>
          <w:szCs w:val="24"/>
        </w:rPr>
        <w:t>first</w:t>
      </w:r>
      <w:r w:rsidR="00FA4456" w:rsidRPr="001956BB">
        <w:rPr>
          <w:rFonts w:ascii="Times New Roman" w:hAnsi="Times New Roman" w:cs="Times New Roman"/>
          <w:sz w:val="24"/>
          <w:szCs w:val="24"/>
        </w:rPr>
        <w:t xml:space="preserve"> respondent to keep</w:t>
      </w:r>
      <w:r w:rsidR="004A6B24" w:rsidRPr="001956BB">
        <w:rPr>
          <w:rFonts w:ascii="Times New Roman" w:hAnsi="Times New Roman" w:cs="Times New Roman"/>
          <w:sz w:val="24"/>
          <w:szCs w:val="24"/>
        </w:rPr>
        <w:t xml:space="preserve"> the</w:t>
      </w:r>
      <w:r w:rsidR="00FA4456" w:rsidRPr="001956BB">
        <w:rPr>
          <w:rFonts w:ascii="Times New Roman" w:hAnsi="Times New Roman" w:cs="Times New Roman"/>
          <w:sz w:val="24"/>
          <w:szCs w:val="24"/>
        </w:rPr>
        <w:t xml:space="preserve"> </w:t>
      </w:r>
      <w:r w:rsidR="001956BB" w:rsidRPr="001956BB">
        <w:rPr>
          <w:rFonts w:ascii="Times New Roman" w:hAnsi="Times New Roman" w:cs="Times New Roman"/>
          <w:sz w:val="24"/>
          <w:szCs w:val="24"/>
        </w:rPr>
        <w:t>second</w:t>
      </w:r>
      <w:r w:rsidR="00FA4456" w:rsidRPr="001956BB">
        <w:rPr>
          <w:rFonts w:ascii="Times New Roman" w:hAnsi="Times New Roman" w:cs="Times New Roman"/>
          <w:sz w:val="24"/>
          <w:szCs w:val="24"/>
        </w:rPr>
        <w:t xml:space="preserve"> respondent informed of the list of </w:t>
      </w:r>
      <w:r w:rsidR="001956BB" w:rsidRPr="001956BB">
        <w:rPr>
          <w:rFonts w:ascii="Times New Roman" w:hAnsi="Times New Roman" w:cs="Times New Roman"/>
          <w:sz w:val="24"/>
          <w:szCs w:val="24"/>
        </w:rPr>
        <w:t xml:space="preserve">the </w:t>
      </w:r>
      <w:r w:rsidR="00506293">
        <w:rPr>
          <w:rFonts w:ascii="Times New Roman" w:hAnsi="Times New Roman" w:cs="Times New Roman"/>
          <w:sz w:val="24"/>
          <w:szCs w:val="24"/>
        </w:rPr>
        <w:lastRenderedPageBreak/>
        <w:tab/>
      </w:r>
      <w:r>
        <w:rPr>
          <w:rFonts w:ascii="Times New Roman" w:hAnsi="Times New Roman" w:cs="Times New Roman"/>
          <w:sz w:val="24"/>
          <w:szCs w:val="24"/>
        </w:rPr>
        <w:t xml:space="preserve">applicant’s </w:t>
      </w:r>
      <w:r w:rsidR="00FA4456" w:rsidRPr="001956BB">
        <w:rPr>
          <w:rFonts w:ascii="Times New Roman" w:hAnsi="Times New Roman" w:cs="Times New Roman"/>
          <w:sz w:val="24"/>
          <w:szCs w:val="24"/>
        </w:rPr>
        <w:t>members who were up to date with their payments for purposes of</w:t>
      </w:r>
      <w:r w:rsidR="004A6B24" w:rsidRPr="001956BB">
        <w:rPr>
          <w:rFonts w:ascii="Times New Roman" w:hAnsi="Times New Roman" w:cs="Times New Roman"/>
          <w:sz w:val="24"/>
          <w:szCs w:val="24"/>
        </w:rPr>
        <w:t xml:space="preserve"> the</w:t>
      </w:r>
      <w:r w:rsidR="00FA4456" w:rsidRPr="001956BB">
        <w:rPr>
          <w:rFonts w:ascii="Times New Roman" w:hAnsi="Times New Roman" w:cs="Times New Roman"/>
          <w:sz w:val="24"/>
          <w:szCs w:val="24"/>
        </w:rPr>
        <w:t xml:space="preserve"> </w:t>
      </w:r>
      <w:r w:rsidR="00506293">
        <w:rPr>
          <w:rFonts w:ascii="Times New Roman" w:hAnsi="Times New Roman" w:cs="Times New Roman"/>
          <w:sz w:val="24"/>
          <w:szCs w:val="24"/>
        </w:rPr>
        <w:tab/>
      </w:r>
      <w:r w:rsidR="00FA4456" w:rsidRPr="001956BB">
        <w:rPr>
          <w:rFonts w:ascii="Times New Roman" w:hAnsi="Times New Roman" w:cs="Times New Roman"/>
          <w:sz w:val="24"/>
          <w:szCs w:val="24"/>
        </w:rPr>
        <w:t xml:space="preserve">processing of their leases. This would not be possible if beneficiaries were not to pay </w:t>
      </w:r>
      <w:r w:rsidR="00506293">
        <w:rPr>
          <w:rFonts w:ascii="Times New Roman" w:hAnsi="Times New Roman" w:cs="Times New Roman"/>
          <w:sz w:val="24"/>
          <w:szCs w:val="24"/>
        </w:rPr>
        <w:tab/>
      </w:r>
      <w:r w:rsidR="00FA4456" w:rsidRPr="001956BB">
        <w:rPr>
          <w:rFonts w:ascii="Times New Roman" w:hAnsi="Times New Roman" w:cs="Times New Roman"/>
          <w:sz w:val="24"/>
          <w:szCs w:val="24"/>
        </w:rPr>
        <w:t>during the currency of the contract.</w:t>
      </w:r>
    </w:p>
    <w:p w:rsidR="0017687E" w:rsidRPr="00630EFC" w:rsidRDefault="00FA4456" w:rsidP="007B160B">
      <w:pPr>
        <w:pStyle w:val="ListParagraph"/>
        <w:numPr>
          <w:ilvl w:val="0"/>
          <w:numId w:val="8"/>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 xml:space="preserve">On the disposal of the stands: </w:t>
      </w:r>
    </w:p>
    <w:p w:rsidR="00FA4456" w:rsidRDefault="001956B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612E" w:rsidRPr="00630EFC">
        <w:rPr>
          <w:rFonts w:ascii="Times New Roman" w:hAnsi="Times New Roman" w:cs="Times New Roman"/>
          <w:sz w:val="24"/>
          <w:szCs w:val="24"/>
        </w:rPr>
        <w:t>The</w:t>
      </w:r>
      <w:r w:rsidR="00FA4456" w:rsidRPr="00630EFC">
        <w:rPr>
          <w:rFonts w:ascii="Times New Roman" w:hAnsi="Times New Roman" w:cs="Times New Roman"/>
          <w:sz w:val="24"/>
          <w:szCs w:val="24"/>
        </w:rPr>
        <w:t xml:space="preserve"> owner of the stands</w:t>
      </w:r>
      <w:r w:rsidR="0017687E" w:rsidRPr="00630EFC">
        <w:rPr>
          <w:rFonts w:ascii="Times New Roman" w:hAnsi="Times New Roman" w:cs="Times New Roman"/>
          <w:sz w:val="24"/>
          <w:szCs w:val="24"/>
        </w:rPr>
        <w:t>,</w:t>
      </w:r>
      <w:r w:rsidR="00FA4456" w:rsidRPr="00630EFC">
        <w:rPr>
          <w:rFonts w:ascii="Times New Roman" w:hAnsi="Times New Roman" w:cs="Times New Roman"/>
          <w:sz w:val="24"/>
          <w:szCs w:val="24"/>
        </w:rPr>
        <w:t xml:space="preserve"> the </w:t>
      </w:r>
      <w:r>
        <w:rPr>
          <w:rFonts w:ascii="Times New Roman" w:hAnsi="Times New Roman" w:cs="Times New Roman"/>
          <w:sz w:val="24"/>
          <w:szCs w:val="24"/>
        </w:rPr>
        <w:t xml:space="preserve">second </w:t>
      </w:r>
      <w:r w:rsidR="00FA4456" w:rsidRPr="00630EFC">
        <w:rPr>
          <w:rFonts w:ascii="Times New Roman" w:hAnsi="Times New Roman" w:cs="Times New Roman"/>
          <w:sz w:val="24"/>
          <w:szCs w:val="24"/>
        </w:rPr>
        <w:t>respondent</w:t>
      </w:r>
      <w:r w:rsidR="00C2612E" w:rsidRPr="00630EFC">
        <w:rPr>
          <w:rFonts w:ascii="Times New Roman" w:hAnsi="Times New Roman" w:cs="Times New Roman"/>
          <w:sz w:val="24"/>
          <w:szCs w:val="24"/>
        </w:rPr>
        <w:t>,</w:t>
      </w:r>
      <w:r w:rsidR="00FA4456" w:rsidRPr="00630EFC">
        <w:rPr>
          <w:rFonts w:ascii="Times New Roman" w:hAnsi="Times New Roman" w:cs="Times New Roman"/>
          <w:sz w:val="24"/>
          <w:szCs w:val="24"/>
        </w:rPr>
        <w:t xml:space="preserve"> indicated that there was nothing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 xml:space="preserve">amiss about the stage of the disposal of the stands. </w:t>
      </w:r>
      <w:r w:rsidR="007B160B">
        <w:rPr>
          <w:rFonts w:ascii="Times New Roman" w:hAnsi="Times New Roman" w:cs="Times New Roman"/>
          <w:sz w:val="24"/>
          <w:szCs w:val="24"/>
        </w:rPr>
        <w:t xml:space="preserve">Indeed as long as the stands were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 xml:space="preserve">towards the intended objective to meet the shortfall and make up for the </w:t>
      </w:r>
      <w:r w:rsidR="007B160B" w:rsidRPr="00630EFC">
        <w:rPr>
          <w:rFonts w:ascii="Times New Roman" w:hAnsi="Times New Roman" w:cs="Times New Roman"/>
          <w:sz w:val="24"/>
          <w:szCs w:val="24"/>
        </w:rPr>
        <w:t>subsidized</w:t>
      </w:r>
      <w:r w:rsidR="00FA4456" w:rsidRPr="00630EFC">
        <w:rPr>
          <w:rFonts w:ascii="Times New Roman" w:hAnsi="Times New Roman" w:cs="Times New Roman"/>
          <w:sz w:val="24"/>
          <w:szCs w:val="24"/>
        </w:rPr>
        <w:t xml:space="preserve">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part and loss due</w:t>
      </w:r>
      <w:r w:rsidR="007B160B">
        <w:rPr>
          <w:rFonts w:ascii="Times New Roman" w:hAnsi="Times New Roman" w:cs="Times New Roman"/>
          <w:sz w:val="24"/>
          <w:szCs w:val="24"/>
        </w:rPr>
        <w:t xml:space="preserve"> to </w:t>
      </w:r>
      <w:r w:rsidR="00396242">
        <w:rPr>
          <w:rFonts w:ascii="Times New Roman" w:hAnsi="Times New Roman" w:cs="Times New Roman"/>
          <w:sz w:val="24"/>
          <w:szCs w:val="24"/>
        </w:rPr>
        <w:t xml:space="preserve">the </w:t>
      </w:r>
      <w:r w:rsidR="007B160B">
        <w:rPr>
          <w:rFonts w:ascii="Times New Roman" w:hAnsi="Times New Roman" w:cs="Times New Roman"/>
          <w:sz w:val="24"/>
          <w:szCs w:val="24"/>
        </w:rPr>
        <w:t>applicant’s default there was</w:t>
      </w:r>
      <w:r w:rsidR="00FA4456" w:rsidRPr="00630EFC">
        <w:rPr>
          <w:rFonts w:ascii="Times New Roman" w:hAnsi="Times New Roman" w:cs="Times New Roman"/>
          <w:sz w:val="24"/>
          <w:szCs w:val="24"/>
        </w:rPr>
        <w:t xml:space="preserve"> nothing wrong with the disposal. </w:t>
      </w:r>
    </w:p>
    <w:p w:rsidR="00FA4456" w:rsidRPr="00630EFC" w:rsidRDefault="007B160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A4456" w:rsidRPr="00630EFC">
        <w:rPr>
          <w:rFonts w:ascii="Times New Roman" w:hAnsi="Times New Roman" w:cs="Times New Roman"/>
          <w:sz w:val="24"/>
          <w:szCs w:val="24"/>
        </w:rPr>
        <w:t xml:space="preserve">The agreement did not forbid </w:t>
      </w:r>
      <w:r w:rsidR="00C2612E" w:rsidRPr="00630EFC">
        <w:rPr>
          <w:rFonts w:ascii="Times New Roman" w:hAnsi="Times New Roman" w:cs="Times New Roman"/>
          <w:sz w:val="24"/>
          <w:szCs w:val="24"/>
        </w:rPr>
        <w:t xml:space="preserve">the </w:t>
      </w:r>
      <w:r w:rsidR="00FA4456" w:rsidRPr="00630EFC">
        <w:rPr>
          <w:rFonts w:ascii="Times New Roman" w:hAnsi="Times New Roman" w:cs="Times New Roman"/>
          <w:sz w:val="24"/>
          <w:szCs w:val="24"/>
        </w:rPr>
        <w:t xml:space="preserve">disposal of the stands as long as the proceeds went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 xml:space="preserve">towards the intended purpose of the stands. </w:t>
      </w:r>
      <w:r w:rsidR="00FA4456" w:rsidRPr="00974B08">
        <w:rPr>
          <w:rFonts w:ascii="Times New Roman" w:hAnsi="Times New Roman" w:cs="Times New Roman"/>
          <w:sz w:val="24"/>
          <w:szCs w:val="24"/>
        </w:rPr>
        <w:t>In</w:t>
      </w:r>
      <w:r w:rsidR="00FA4456" w:rsidRPr="00F236FF">
        <w:rPr>
          <w:rFonts w:ascii="Times New Roman" w:hAnsi="Times New Roman" w:cs="Times New Roman"/>
          <w:i/>
          <w:sz w:val="24"/>
          <w:szCs w:val="24"/>
        </w:rPr>
        <w:t xml:space="preserve"> </w:t>
      </w:r>
      <w:proofErr w:type="spellStart"/>
      <w:r w:rsidR="00FA4456" w:rsidRPr="00F236FF">
        <w:rPr>
          <w:rFonts w:ascii="Times New Roman" w:hAnsi="Times New Roman" w:cs="Times New Roman"/>
          <w:i/>
          <w:sz w:val="24"/>
          <w:szCs w:val="24"/>
        </w:rPr>
        <w:t>casu</w:t>
      </w:r>
      <w:proofErr w:type="spellEnd"/>
      <w:r w:rsidR="00FA4456" w:rsidRPr="00630EFC">
        <w:rPr>
          <w:rFonts w:ascii="Times New Roman" w:hAnsi="Times New Roman" w:cs="Times New Roman"/>
          <w:sz w:val="24"/>
          <w:szCs w:val="24"/>
        </w:rPr>
        <w:t xml:space="preserve">, the </w:t>
      </w:r>
      <w:r w:rsidR="00F236FF">
        <w:rPr>
          <w:rFonts w:ascii="Times New Roman" w:hAnsi="Times New Roman" w:cs="Times New Roman"/>
          <w:sz w:val="24"/>
          <w:szCs w:val="24"/>
        </w:rPr>
        <w:t>a</w:t>
      </w:r>
      <w:r w:rsidR="00FA4456" w:rsidRPr="00630EFC">
        <w:rPr>
          <w:rFonts w:ascii="Times New Roman" w:hAnsi="Times New Roman" w:cs="Times New Roman"/>
          <w:sz w:val="24"/>
          <w:szCs w:val="24"/>
        </w:rPr>
        <w:t xml:space="preserve">pplicant’s members have not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 xml:space="preserve">been paying their part and so some of the stands were disposed to ensure </w:t>
      </w:r>
      <w:r w:rsidR="00C2612E" w:rsidRPr="00630EFC">
        <w:rPr>
          <w:rFonts w:ascii="Times New Roman" w:hAnsi="Times New Roman" w:cs="Times New Roman"/>
          <w:sz w:val="24"/>
          <w:szCs w:val="24"/>
        </w:rPr>
        <w:t xml:space="preserve">the </w:t>
      </w:r>
      <w:r w:rsidR="00506293">
        <w:rPr>
          <w:rFonts w:ascii="Times New Roman" w:hAnsi="Times New Roman" w:cs="Times New Roman"/>
          <w:sz w:val="24"/>
          <w:szCs w:val="24"/>
        </w:rPr>
        <w:tab/>
      </w:r>
      <w:r w:rsidR="00FA4456" w:rsidRPr="00630EFC">
        <w:rPr>
          <w:rFonts w:ascii="Times New Roman" w:hAnsi="Times New Roman" w:cs="Times New Roman"/>
          <w:sz w:val="24"/>
          <w:szCs w:val="24"/>
        </w:rPr>
        <w:t>development of the area.</w:t>
      </w:r>
    </w:p>
    <w:p w:rsidR="00FA4456" w:rsidRDefault="00FA4456" w:rsidP="007B160B">
      <w:pPr>
        <w:pStyle w:val="ListParagraph"/>
        <w:numPr>
          <w:ilvl w:val="0"/>
          <w:numId w:val="8"/>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 xml:space="preserve">That the respondents are obliged to acknowledge in writing each of the applicant’s </w:t>
      </w:r>
      <w:r w:rsidR="00735812">
        <w:rPr>
          <w:rFonts w:ascii="Times New Roman" w:hAnsi="Times New Roman" w:cs="Times New Roman"/>
          <w:sz w:val="24"/>
          <w:szCs w:val="24"/>
        </w:rPr>
        <w:tab/>
      </w:r>
      <w:r w:rsidRPr="00630EFC">
        <w:rPr>
          <w:rFonts w:ascii="Times New Roman" w:hAnsi="Times New Roman" w:cs="Times New Roman"/>
          <w:sz w:val="24"/>
          <w:szCs w:val="24"/>
        </w:rPr>
        <w:t xml:space="preserve">members continuing interest in the respective stands allocated to them before </w:t>
      </w:r>
      <w:r w:rsidR="00735812">
        <w:rPr>
          <w:rFonts w:ascii="Times New Roman" w:hAnsi="Times New Roman" w:cs="Times New Roman"/>
          <w:sz w:val="24"/>
          <w:szCs w:val="24"/>
        </w:rPr>
        <w:tab/>
      </w:r>
      <w:r w:rsidRPr="00630EFC">
        <w:rPr>
          <w:rFonts w:ascii="Times New Roman" w:hAnsi="Times New Roman" w:cs="Times New Roman"/>
          <w:sz w:val="24"/>
          <w:szCs w:val="24"/>
        </w:rPr>
        <w:t>demanding payment from them.</w:t>
      </w:r>
    </w:p>
    <w:p w:rsidR="00506293" w:rsidRDefault="001956B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A4456" w:rsidRPr="00630EFC" w:rsidRDefault="0050629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4456" w:rsidRPr="00630EFC">
        <w:rPr>
          <w:rFonts w:ascii="Times New Roman" w:hAnsi="Times New Roman" w:cs="Times New Roman"/>
          <w:sz w:val="24"/>
          <w:szCs w:val="24"/>
        </w:rPr>
        <w:t xml:space="preserve">The applicant could not point to any clause in the contract that provided for such </w:t>
      </w:r>
      <w:r>
        <w:rPr>
          <w:rFonts w:ascii="Times New Roman" w:hAnsi="Times New Roman" w:cs="Times New Roman"/>
          <w:sz w:val="24"/>
          <w:szCs w:val="24"/>
        </w:rPr>
        <w:tab/>
      </w:r>
      <w:r w:rsidR="00FA4456" w:rsidRPr="00630EFC">
        <w:rPr>
          <w:rFonts w:ascii="Times New Roman" w:hAnsi="Times New Roman" w:cs="Times New Roman"/>
          <w:sz w:val="24"/>
          <w:szCs w:val="24"/>
        </w:rPr>
        <w:t>acknowledgment. The clauses of the contract</w:t>
      </w:r>
      <w:r w:rsidR="00C2612E" w:rsidRPr="00630EFC">
        <w:rPr>
          <w:rFonts w:ascii="Times New Roman" w:hAnsi="Times New Roman" w:cs="Times New Roman"/>
          <w:sz w:val="24"/>
          <w:szCs w:val="24"/>
        </w:rPr>
        <w:t>,</w:t>
      </w:r>
      <w:r w:rsidR="00FA4456" w:rsidRPr="00630EFC">
        <w:rPr>
          <w:rFonts w:ascii="Times New Roman" w:hAnsi="Times New Roman" w:cs="Times New Roman"/>
          <w:sz w:val="24"/>
          <w:szCs w:val="24"/>
        </w:rPr>
        <w:t xml:space="preserve"> in fact</w:t>
      </w:r>
      <w:r w:rsidR="00C2612E" w:rsidRPr="00630EFC">
        <w:rPr>
          <w:rFonts w:ascii="Times New Roman" w:hAnsi="Times New Roman" w:cs="Times New Roman"/>
          <w:sz w:val="24"/>
          <w:szCs w:val="24"/>
        </w:rPr>
        <w:t>, ga</w:t>
      </w:r>
      <w:r w:rsidR="00FA4456" w:rsidRPr="00630EFC">
        <w:rPr>
          <w:rFonts w:ascii="Times New Roman" w:hAnsi="Times New Roman" w:cs="Times New Roman"/>
          <w:sz w:val="24"/>
          <w:szCs w:val="24"/>
        </w:rPr>
        <w:t>ve the impressio</w:t>
      </w:r>
      <w:r w:rsidR="00C2612E" w:rsidRPr="00630EFC">
        <w:rPr>
          <w:rFonts w:ascii="Times New Roman" w:hAnsi="Times New Roman" w:cs="Times New Roman"/>
          <w:sz w:val="24"/>
          <w:szCs w:val="24"/>
        </w:rPr>
        <w:t xml:space="preserve">n that it was </w:t>
      </w:r>
      <w:r>
        <w:rPr>
          <w:rFonts w:ascii="Times New Roman" w:hAnsi="Times New Roman" w:cs="Times New Roman"/>
          <w:sz w:val="24"/>
          <w:szCs w:val="24"/>
        </w:rPr>
        <w:tab/>
      </w:r>
      <w:r w:rsidR="00C2612E" w:rsidRPr="00630EFC">
        <w:rPr>
          <w:rFonts w:ascii="Times New Roman" w:hAnsi="Times New Roman" w:cs="Times New Roman"/>
          <w:sz w:val="24"/>
          <w:szCs w:val="24"/>
        </w:rPr>
        <w:t>only those who mad</w:t>
      </w:r>
      <w:r w:rsidR="00FA4456" w:rsidRPr="00630EFC">
        <w:rPr>
          <w:rFonts w:ascii="Times New Roman" w:hAnsi="Times New Roman" w:cs="Times New Roman"/>
          <w:sz w:val="24"/>
          <w:szCs w:val="24"/>
        </w:rPr>
        <w:t xml:space="preserve">e payments whose names the </w:t>
      </w:r>
      <w:r w:rsidR="001956BB">
        <w:rPr>
          <w:rFonts w:ascii="Times New Roman" w:hAnsi="Times New Roman" w:cs="Times New Roman"/>
          <w:sz w:val="24"/>
          <w:szCs w:val="24"/>
        </w:rPr>
        <w:t xml:space="preserve">first </w:t>
      </w:r>
      <w:r w:rsidR="00FA4456" w:rsidRPr="00630EFC">
        <w:rPr>
          <w:rFonts w:ascii="Times New Roman" w:hAnsi="Times New Roman" w:cs="Times New Roman"/>
          <w:sz w:val="24"/>
          <w:szCs w:val="24"/>
        </w:rPr>
        <w:t xml:space="preserve">respondent was expected to </w:t>
      </w:r>
      <w:r>
        <w:rPr>
          <w:rFonts w:ascii="Times New Roman" w:hAnsi="Times New Roman" w:cs="Times New Roman"/>
          <w:sz w:val="24"/>
          <w:szCs w:val="24"/>
        </w:rPr>
        <w:tab/>
      </w:r>
      <w:r w:rsidR="00FA4456" w:rsidRPr="00630EFC">
        <w:rPr>
          <w:rFonts w:ascii="Times New Roman" w:hAnsi="Times New Roman" w:cs="Times New Roman"/>
          <w:sz w:val="24"/>
          <w:szCs w:val="24"/>
        </w:rPr>
        <w:t xml:space="preserve">forward to the </w:t>
      </w:r>
      <w:r w:rsidR="001956BB">
        <w:rPr>
          <w:rFonts w:ascii="Times New Roman" w:hAnsi="Times New Roman" w:cs="Times New Roman"/>
          <w:sz w:val="24"/>
          <w:szCs w:val="24"/>
        </w:rPr>
        <w:t>second</w:t>
      </w:r>
      <w:r w:rsidR="00FA4456" w:rsidRPr="00630EFC">
        <w:rPr>
          <w:rFonts w:ascii="Times New Roman" w:hAnsi="Times New Roman" w:cs="Times New Roman"/>
          <w:sz w:val="24"/>
          <w:szCs w:val="24"/>
        </w:rPr>
        <w:t xml:space="preserve"> respondent for proce</w:t>
      </w:r>
      <w:r w:rsidR="00C2612E" w:rsidRPr="00630EFC">
        <w:rPr>
          <w:rFonts w:ascii="Times New Roman" w:hAnsi="Times New Roman" w:cs="Times New Roman"/>
          <w:sz w:val="24"/>
          <w:szCs w:val="24"/>
        </w:rPr>
        <w:t>ssing of lease agreements. Further,</w:t>
      </w:r>
      <w:r w:rsidR="00FA4456" w:rsidRPr="00630EFC">
        <w:rPr>
          <w:rFonts w:ascii="Times New Roman" w:hAnsi="Times New Roman" w:cs="Times New Roman"/>
          <w:sz w:val="24"/>
          <w:szCs w:val="24"/>
        </w:rPr>
        <w:t xml:space="preserve"> </w:t>
      </w:r>
      <w:r w:rsidR="00C2612E" w:rsidRPr="00630EFC">
        <w:rPr>
          <w:rFonts w:ascii="Times New Roman" w:hAnsi="Times New Roman" w:cs="Times New Roman"/>
          <w:sz w:val="24"/>
          <w:szCs w:val="24"/>
        </w:rPr>
        <w:t xml:space="preserve">clauses </w:t>
      </w:r>
      <w:r>
        <w:rPr>
          <w:rFonts w:ascii="Times New Roman" w:hAnsi="Times New Roman" w:cs="Times New Roman"/>
          <w:sz w:val="24"/>
          <w:szCs w:val="24"/>
        </w:rPr>
        <w:tab/>
      </w:r>
      <w:r w:rsidR="00C2612E" w:rsidRPr="00630EFC">
        <w:rPr>
          <w:rFonts w:ascii="Times New Roman" w:hAnsi="Times New Roman" w:cs="Times New Roman"/>
          <w:sz w:val="24"/>
          <w:szCs w:val="24"/>
        </w:rPr>
        <w:t xml:space="preserve">4.2 and 5.4 stipulate the need for beneficiaries to meet the developer’s requirements </w:t>
      </w:r>
      <w:r>
        <w:rPr>
          <w:rFonts w:ascii="Times New Roman" w:hAnsi="Times New Roman" w:cs="Times New Roman"/>
          <w:sz w:val="24"/>
          <w:szCs w:val="24"/>
        </w:rPr>
        <w:tab/>
      </w:r>
      <w:r w:rsidR="00C2612E" w:rsidRPr="00630EFC">
        <w:rPr>
          <w:rFonts w:ascii="Times New Roman" w:hAnsi="Times New Roman" w:cs="Times New Roman"/>
          <w:sz w:val="24"/>
          <w:szCs w:val="24"/>
        </w:rPr>
        <w:t>and the consequences of failure to do so.</w:t>
      </w:r>
    </w:p>
    <w:p w:rsidR="00506293" w:rsidRDefault="001956B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A4456" w:rsidRPr="00630EFC" w:rsidRDefault="00506293"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4456" w:rsidRPr="00630EFC">
        <w:rPr>
          <w:rFonts w:ascii="Times New Roman" w:hAnsi="Times New Roman" w:cs="Times New Roman"/>
          <w:sz w:val="24"/>
          <w:szCs w:val="24"/>
        </w:rPr>
        <w:t xml:space="preserve"> </w:t>
      </w:r>
      <w:r w:rsidR="00F25430" w:rsidRPr="00630EFC">
        <w:rPr>
          <w:rFonts w:ascii="Times New Roman" w:hAnsi="Times New Roman" w:cs="Times New Roman"/>
          <w:sz w:val="24"/>
          <w:szCs w:val="24"/>
        </w:rPr>
        <w:t>If,</w:t>
      </w:r>
      <w:r w:rsidR="00F25430">
        <w:rPr>
          <w:rFonts w:ascii="Times New Roman" w:hAnsi="Times New Roman" w:cs="Times New Roman"/>
          <w:sz w:val="24"/>
          <w:szCs w:val="24"/>
        </w:rPr>
        <w:t xml:space="preserve"> therefore,</w:t>
      </w:r>
      <w:r w:rsidR="00FA4456" w:rsidRPr="00630EFC">
        <w:rPr>
          <w:rFonts w:ascii="Times New Roman" w:hAnsi="Times New Roman" w:cs="Times New Roman"/>
          <w:sz w:val="24"/>
          <w:szCs w:val="24"/>
        </w:rPr>
        <w:t xml:space="preserve"> as appears to be the case, the applicant’s members were already </w:t>
      </w:r>
      <w:r>
        <w:rPr>
          <w:rFonts w:ascii="Times New Roman" w:hAnsi="Times New Roman" w:cs="Times New Roman"/>
          <w:sz w:val="24"/>
          <w:szCs w:val="24"/>
        </w:rPr>
        <w:tab/>
      </w:r>
      <w:r w:rsidR="00FA4456" w:rsidRPr="00630EFC">
        <w:rPr>
          <w:rFonts w:ascii="Times New Roman" w:hAnsi="Times New Roman" w:cs="Times New Roman"/>
          <w:sz w:val="24"/>
          <w:szCs w:val="24"/>
        </w:rPr>
        <w:t xml:space="preserve">allocated stands before the current agreement came into force, such members would </w:t>
      </w:r>
      <w:r>
        <w:rPr>
          <w:rFonts w:ascii="Times New Roman" w:hAnsi="Times New Roman" w:cs="Times New Roman"/>
          <w:sz w:val="24"/>
          <w:szCs w:val="24"/>
        </w:rPr>
        <w:tab/>
      </w:r>
      <w:r w:rsidR="00FA4456" w:rsidRPr="00630EFC">
        <w:rPr>
          <w:rFonts w:ascii="Times New Roman" w:hAnsi="Times New Roman" w:cs="Times New Roman"/>
          <w:sz w:val="24"/>
          <w:szCs w:val="24"/>
        </w:rPr>
        <w:t>only maintain their interest</w:t>
      </w:r>
      <w:r w:rsidR="00494320" w:rsidRPr="00630EFC">
        <w:rPr>
          <w:rFonts w:ascii="Times New Roman" w:hAnsi="Times New Roman" w:cs="Times New Roman"/>
          <w:sz w:val="24"/>
          <w:szCs w:val="24"/>
        </w:rPr>
        <w:t>s</w:t>
      </w:r>
      <w:r w:rsidR="00FA4456" w:rsidRPr="00630EFC">
        <w:rPr>
          <w:rFonts w:ascii="Times New Roman" w:hAnsi="Times New Roman" w:cs="Times New Roman"/>
          <w:sz w:val="24"/>
          <w:szCs w:val="24"/>
        </w:rPr>
        <w:t xml:space="preserve"> by complying with the terms of the agreement. </w:t>
      </w:r>
      <w:r w:rsidR="00C2612E" w:rsidRPr="00630EFC">
        <w:rPr>
          <w:rFonts w:ascii="Times New Roman" w:hAnsi="Times New Roman" w:cs="Times New Roman"/>
          <w:sz w:val="24"/>
          <w:szCs w:val="24"/>
        </w:rPr>
        <w:t xml:space="preserve">In terms </w:t>
      </w:r>
      <w:r>
        <w:rPr>
          <w:rFonts w:ascii="Times New Roman" w:hAnsi="Times New Roman" w:cs="Times New Roman"/>
          <w:sz w:val="24"/>
          <w:szCs w:val="24"/>
        </w:rPr>
        <w:tab/>
      </w:r>
      <w:r w:rsidR="00C2612E" w:rsidRPr="00630EFC">
        <w:rPr>
          <w:rFonts w:ascii="Times New Roman" w:hAnsi="Times New Roman" w:cs="Times New Roman"/>
          <w:sz w:val="24"/>
          <w:szCs w:val="24"/>
        </w:rPr>
        <w:t>of clause 3.6</w:t>
      </w:r>
      <w:r w:rsidR="00FA4456" w:rsidRPr="00630EFC">
        <w:rPr>
          <w:rFonts w:ascii="Times New Roman" w:hAnsi="Times New Roman" w:cs="Times New Roman"/>
          <w:sz w:val="24"/>
          <w:szCs w:val="24"/>
        </w:rPr>
        <w:t xml:space="preserve"> the</w:t>
      </w:r>
      <w:r w:rsidR="00C2612E" w:rsidRPr="00630EFC">
        <w:rPr>
          <w:rFonts w:ascii="Times New Roman" w:hAnsi="Times New Roman" w:cs="Times New Roman"/>
          <w:sz w:val="24"/>
          <w:szCs w:val="24"/>
        </w:rPr>
        <w:t xml:space="preserve"> </w:t>
      </w:r>
      <w:r w:rsidR="001956BB">
        <w:rPr>
          <w:rFonts w:ascii="Times New Roman" w:hAnsi="Times New Roman" w:cs="Times New Roman"/>
          <w:sz w:val="24"/>
          <w:szCs w:val="24"/>
        </w:rPr>
        <w:t>first</w:t>
      </w:r>
      <w:r w:rsidR="00C2612E" w:rsidRPr="00630EFC">
        <w:rPr>
          <w:rFonts w:ascii="Times New Roman" w:hAnsi="Times New Roman" w:cs="Times New Roman"/>
          <w:sz w:val="24"/>
          <w:szCs w:val="24"/>
        </w:rPr>
        <w:t xml:space="preserve"> </w:t>
      </w:r>
      <w:r w:rsidR="00494320" w:rsidRPr="00630EFC">
        <w:rPr>
          <w:rFonts w:ascii="Times New Roman" w:hAnsi="Times New Roman" w:cs="Times New Roman"/>
          <w:sz w:val="24"/>
          <w:szCs w:val="24"/>
        </w:rPr>
        <w:t>respondent was</w:t>
      </w:r>
      <w:r w:rsidR="00FA4456" w:rsidRPr="00630EFC">
        <w:rPr>
          <w:rFonts w:ascii="Times New Roman" w:hAnsi="Times New Roman" w:cs="Times New Roman"/>
          <w:sz w:val="24"/>
          <w:szCs w:val="24"/>
        </w:rPr>
        <w:t xml:space="preserve"> only required</w:t>
      </w:r>
      <w:r w:rsidR="00026D48" w:rsidRPr="00630EFC">
        <w:rPr>
          <w:rFonts w:ascii="Times New Roman" w:hAnsi="Times New Roman" w:cs="Times New Roman"/>
          <w:sz w:val="24"/>
          <w:szCs w:val="24"/>
        </w:rPr>
        <w:t xml:space="preserve"> to </w:t>
      </w:r>
      <w:r w:rsidR="00494320" w:rsidRPr="00630EFC">
        <w:rPr>
          <w:rFonts w:ascii="Times New Roman" w:hAnsi="Times New Roman" w:cs="Times New Roman"/>
          <w:sz w:val="24"/>
          <w:szCs w:val="24"/>
        </w:rPr>
        <w:t>submit the</w:t>
      </w:r>
      <w:r w:rsidR="00026D48" w:rsidRPr="00630EFC">
        <w:rPr>
          <w:rFonts w:ascii="Times New Roman" w:hAnsi="Times New Roman" w:cs="Times New Roman"/>
          <w:sz w:val="24"/>
          <w:szCs w:val="24"/>
        </w:rPr>
        <w:t xml:space="preserve"> names of those</w:t>
      </w:r>
      <w:r w:rsidR="00C2612E" w:rsidRPr="00630EFC">
        <w:rPr>
          <w:rFonts w:ascii="Times New Roman" w:hAnsi="Times New Roman" w:cs="Times New Roman"/>
          <w:sz w:val="24"/>
          <w:szCs w:val="24"/>
        </w:rPr>
        <w:t xml:space="preserve"> </w:t>
      </w:r>
      <w:r>
        <w:rPr>
          <w:rFonts w:ascii="Times New Roman" w:hAnsi="Times New Roman" w:cs="Times New Roman"/>
          <w:sz w:val="24"/>
          <w:szCs w:val="24"/>
        </w:rPr>
        <w:tab/>
      </w:r>
      <w:r w:rsidR="00C2612E" w:rsidRPr="00630EFC">
        <w:rPr>
          <w:rFonts w:ascii="Times New Roman" w:hAnsi="Times New Roman" w:cs="Times New Roman"/>
          <w:sz w:val="24"/>
          <w:szCs w:val="24"/>
        </w:rPr>
        <w:t>beneficiaries</w:t>
      </w:r>
      <w:r w:rsidR="00026D48" w:rsidRPr="00630EFC">
        <w:rPr>
          <w:rFonts w:ascii="Times New Roman" w:hAnsi="Times New Roman" w:cs="Times New Roman"/>
          <w:sz w:val="24"/>
          <w:szCs w:val="24"/>
        </w:rPr>
        <w:t xml:space="preserve"> who were</w:t>
      </w:r>
      <w:r w:rsidR="00FA4456" w:rsidRPr="00630EFC">
        <w:rPr>
          <w:rFonts w:ascii="Times New Roman" w:hAnsi="Times New Roman" w:cs="Times New Roman"/>
          <w:sz w:val="24"/>
          <w:szCs w:val="24"/>
        </w:rPr>
        <w:t xml:space="preserve"> </w:t>
      </w:r>
      <w:r w:rsidR="00C2612E" w:rsidRPr="00630EFC">
        <w:rPr>
          <w:rFonts w:ascii="Times New Roman" w:hAnsi="Times New Roman" w:cs="Times New Roman"/>
          <w:sz w:val="24"/>
          <w:szCs w:val="24"/>
        </w:rPr>
        <w:t>paid up for processing of lease agreements</w:t>
      </w:r>
      <w:r w:rsidR="00FA4456" w:rsidRPr="00630EFC">
        <w:rPr>
          <w:rFonts w:ascii="Times New Roman" w:hAnsi="Times New Roman" w:cs="Times New Roman"/>
          <w:sz w:val="24"/>
          <w:szCs w:val="24"/>
        </w:rPr>
        <w:t xml:space="preserve">. Any attempt to </w:t>
      </w:r>
      <w:r>
        <w:rPr>
          <w:rFonts w:ascii="Times New Roman" w:hAnsi="Times New Roman" w:cs="Times New Roman"/>
          <w:sz w:val="24"/>
          <w:szCs w:val="24"/>
        </w:rPr>
        <w:tab/>
      </w:r>
      <w:r w:rsidR="00FA4456" w:rsidRPr="00630EFC">
        <w:rPr>
          <w:rFonts w:ascii="Times New Roman" w:hAnsi="Times New Roman" w:cs="Times New Roman"/>
          <w:sz w:val="24"/>
          <w:szCs w:val="24"/>
        </w:rPr>
        <w:t xml:space="preserve">entrench the rights of </w:t>
      </w:r>
      <w:r w:rsidR="001956BB">
        <w:rPr>
          <w:rFonts w:ascii="Times New Roman" w:hAnsi="Times New Roman" w:cs="Times New Roman"/>
          <w:sz w:val="24"/>
          <w:szCs w:val="24"/>
        </w:rPr>
        <w:tab/>
        <w:t xml:space="preserve">the </w:t>
      </w:r>
      <w:r w:rsidR="00FA4456" w:rsidRPr="00630EFC">
        <w:rPr>
          <w:rFonts w:ascii="Times New Roman" w:hAnsi="Times New Roman" w:cs="Times New Roman"/>
          <w:sz w:val="24"/>
          <w:szCs w:val="24"/>
        </w:rPr>
        <w:t>applicant’s members</w:t>
      </w:r>
      <w:r w:rsidR="00C2612E" w:rsidRPr="00630EFC">
        <w:rPr>
          <w:rFonts w:ascii="Times New Roman" w:hAnsi="Times New Roman" w:cs="Times New Roman"/>
          <w:sz w:val="24"/>
          <w:szCs w:val="24"/>
        </w:rPr>
        <w:t>, before such members were paid up,</w:t>
      </w:r>
      <w:r w:rsidR="00494320" w:rsidRPr="00630EFC">
        <w:rPr>
          <w:rFonts w:ascii="Times New Roman" w:hAnsi="Times New Roman" w:cs="Times New Roman"/>
          <w:sz w:val="24"/>
          <w:szCs w:val="24"/>
        </w:rPr>
        <w:t xml:space="preserve"> </w:t>
      </w:r>
      <w:r>
        <w:rPr>
          <w:rFonts w:ascii="Times New Roman" w:hAnsi="Times New Roman" w:cs="Times New Roman"/>
          <w:sz w:val="24"/>
          <w:szCs w:val="24"/>
        </w:rPr>
        <w:tab/>
      </w:r>
      <w:r w:rsidR="00494320" w:rsidRPr="00630EFC">
        <w:rPr>
          <w:rFonts w:ascii="Times New Roman" w:hAnsi="Times New Roman" w:cs="Times New Roman"/>
          <w:sz w:val="24"/>
          <w:szCs w:val="24"/>
        </w:rPr>
        <w:t>would not</w:t>
      </w:r>
      <w:r w:rsidR="00FA4456" w:rsidRPr="00630EFC">
        <w:rPr>
          <w:rFonts w:ascii="Times New Roman" w:hAnsi="Times New Roman" w:cs="Times New Roman"/>
          <w:sz w:val="24"/>
          <w:szCs w:val="24"/>
        </w:rPr>
        <w:t xml:space="preserve"> be in the sp</w:t>
      </w:r>
      <w:r w:rsidR="00494320" w:rsidRPr="00630EFC">
        <w:rPr>
          <w:rFonts w:ascii="Times New Roman" w:hAnsi="Times New Roman" w:cs="Times New Roman"/>
          <w:sz w:val="24"/>
          <w:szCs w:val="24"/>
        </w:rPr>
        <w:t>irit of the contract as they would</w:t>
      </w:r>
      <w:r w:rsidR="00FA4456" w:rsidRPr="00630EFC">
        <w:rPr>
          <w:rFonts w:ascii="Times New Roman" w:hAnsi="Times New Roman" w:cs="Times New Roman"/>
          <w:sz w:val="24"/>
          <w:szCs w:val="24"/>
        </w:rPr>
        <w:t xml:space="preserve"> not be in compliant with the </w:t>
      </w:r>
      <w:r>
        <w:rPr>
          <w:rFonts w:ascii="Times New Roman" w:hAnsi="Times New Roman" w:cs="Times New Roman"/>
          <w:sz w:val="24"/>
          <w:szCs w:val="24"/>
        </w:rPr>
        <w:tab/>
      </w:r>
      <w:r w:rsidR="00FA4456" w:rsidRPr="00630EFC">
        <w:rPr>
          <w:rFonts w:ascii="Times New Roman" w:hAnsi="Times New Roman" w:cs="Times New Roman"/>
          <w:sz w:val="24"/>
          <w:szCs w:val="24"/>
        </w:rPr>
        <w:t>contract. Such a claim</w:t>
      </w:r>
      <w:r>
        <w:rPr>
          <w:rFonts w:ascii="Times New Roman" w:hAnsi="Times New Roman" w:cs="Times New Roman"/>
          <w:sz w:val="24"/>
          <w:szCs w:val="24"/>
        </w:rPr>
        <w:t xml:space="preserve"> </w:t>
      </w:r>
      <w:r w:rsidR="00F25430">
        <w:rPr>
          <w:rFonts w:ascii="Times New Roman" w:hAnsi="Times New Roman" w:cs="Times New Roman"/>
          <w:sz w:val="24"/>
          <w:szCs w:val="24"/>
        </w:rPr>
        <w:t xml:space="preserve">should only </w:t>
      </w:r>
      <w:r w:rsidR="00FA4456" w:rsidRPr="00630EFC">
        <w:rPr>
          <w:rFonts w:ascii="Times New Roman" w:hAnsi="Times New Roman" w:cs="Times New Roman"/>
          <w:sz w:val="24"/>
          <w:szCs w:val="24"/>
        </w:rPr>
        <w:t>be made</w:t>
      </w:r>
      <w:r w:rsidR="00494320" w:rsidRPr="00630EFC">
        <w:rPr>
          <w:rFonts w:ascii="Times New Roman" w:hAnsi="Times New Roman" w:cs="Times New Roman"/>
          <w:sz w:val="24"/>
          <w:szCs w:val="24"/>
        </w:rPr>
        <w:t xml:space="preserve"> by a beneficiary</w:t>
      </w:r>
      <w:r w:rsidR="00FA4456" w:rsidRPr="00630EFC">
        <w:rPr>
          <w:rFonts w:ascii="Times New Roman" w:hAnsi="Times New Roman" w:cs="Times New Roman"/>
          <w:sz w:val="24"/>
          <w:szCs w:val="24"/>
        </w:rPr>
        <w:t xml:space="preserve"> who has performed </w:t>
      </w:r>
      <w:r>
        <w:rPr>
          <w:rFonts w:ascii="Times New Roman" w:hAnsi="Times New Roman" w:cs="Times New Roman"/>
          <w:sz w:val="24"/>
          <w:szCs w:val="24"/>
        </w:rPr>
        <w:tab/>
      </w:r>
      <w:r w:rsidR="00FA4456" w:rsidRPr="00630EFC">
        <w:rPr>
          <w:rFonts w:ascii="Times New Roman" w:hAnsi="Times New Roman" w:cs="Times New Roman"/>
          <w:sz w:val="24"/>
          <w:szCs w:val="24"/>
        </w:rPr>
        <w:t>his</w:t>
      </w:r>
      <w:r w:rsidR="00F25430">
        <w:rPr>
          <w:rFonts w:ascii="Times New Roman" w:hAnsi="Times New Roman" w:cs="Times New Roman"/>
          <w:sz w:val="24"/>
          <w:szCs w:val="24"/>
        </w:rPr>
        <w:t>/her</w:t>
      </w:r>
      <w:r w:rsidR="00FA4456" w:rsidRPr="00630EFC">
        <w:rPr>
          <w:rFonts w:ascii="Times New Roman" w:hAnsi="Times New Roman" w:cs="Times New Roman"/>
          <w:sz w:val="24"/>
          <w:szCs w:val="24"/>
        </w:rPr>
        <w:t xml:space="preserve"> obligations.</w:t>
      </w:r>
    </w:p>
    <w:p w:rsidR="00FA4456" w:rsidRDefault="00FA4456" w:rsidP="007B160B">
      <w:pPr>
        <w:pStyle w:val="ListParagraph"/>
        <w:numPr>
          <w:ilvl w:val="0"/>
          <w:numId w:val="8"/>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lastRenderedPageBreak/>
        <w:t xml:space="preserve">That if </w:t>
      </w:r>
      <w:r w:rsidR="00494320" w:rsidRPr="00630EFC">
        <w:rPr>
          <w:rFonts w:ascii="Times New Roman" w:hAnsi="Times New Roman" w:cs="Times New Roman"/>
          <w:sz w:val="24"/>
          <w:szCs w:val="24"/>
        </w:rPr>
        <w:t xml:space="preserve">the </w:t>
      </w:r>
      <w:r w:rsidR="001956BB">
        <w:rPr>
          <w:rFonts w:ascii="Times New Roman" w:hAnsi="Times New Roman" w:cs="Times New Roman"/>
          <w:sz w:val="24"/>
          <w:szCs w:val="24"/>
        </w:rPr>
        <w:t>first</w:t>
      </w:r>
      <w:r w:rsidRPr="00630EFC">
        <w:rPr>
          <w:rFonts w:ascii="Times New Roman" w:hAnsi="Times New Roman" w:cs="Times New Roman"/>
          <w:sz w:val="24"/>
          <w:szCs w:val="24"/>
        </w:rPr>
        <w:t xml:space="preserve"> respondent has recovered an amount in excess of the cost o</w:t>
      </w:r>
      <w:r w:rsidR="001956BB">
        <w:rPr>
          <w:rFonts w:ascii="Times New Roman" w:hAnsi="Times New Roman" w:cs="Times New Roman"/>
          <w:sz w:val="24"/>
          <w:szCs w:val="24"/>
        </w:rPr>
        <w:t>f</w:t>
      </w:r>
      <w:r w:rsidRPr="00630EFC">
        <w:rPr>
          <w:rFonts w:ascii="Times New Roman" w:hAnsi="Times New Roman" w:cs="Times New Roman"/>
          <w:sz w:val="24"/>
          <w:szCs w:val="24"/>
        </w:rPr>
        <w:t xml:space="preserve"> servicing </w:t>
      </w:r>
      <w:r w:rsidR="00974B08">
        <w:rPr>
          <w:rFonts w:ascii="Times New Roman" w:hAnsi="Times New Roman" w:cs="Times New Roman"/>
          <w:sz w:val="24"/>
          <w:szCs w:val="24"/>
        </w:rPr>
        <w:tab/>
      </w:r>
      <w:proofErr w:type="spellStart"/>
      <w:r w:rsidRPr="00630EFC">
        <w:rPr>
          <w:rFonts w:ascii="Times New Roman" w:hAnsi="Times New Roman" w:cs="Times New Roman"/>
          <w:sz w:val="24"/>
          <w:szCs w:val="24"/>
        </w:rPr>
        <w:t>Tynwald</w:t>
      </w:r>
      <w:proofErr w:type="spellEnd"/>
      <w:r w:rsidRPr="00630EFC">
        <w:rPr>
          <w:rFonts w:ascii="Times New Roman" w:hAnsi="Times New Roman" w:cs="Times New Roman"/>
          <w:sz w:val="24"/>
          <w:szCs w:val="24"/>
        </w:rPr>
        <w:t xml:space="preserve"> Lot 14 from the sale of the 217 security stands it will be unjustly enriched in </w:t>
      </w:r>
      <w:r w:rsidR="00974B08">
        <w:rPr>
          <w:rFonts w:ascii="Times New Roman" w:hAnsi="Times New Roman" w:cs="Times New Roman"/>
          <w:sz w:val="24"/>
          <w:szCs w:val="24"/>
        </w:rPr>
        <w:tab/>
      </w:r>
      <w:r w:rsidRPr="00630EFC">
        <w:rPr>
          <w:rFonts w:ascii="Times New Roman" w:hAnsi="Times New Roman" w:cs="Times New Roman"/>
          <w:sz w:val="24"/>
          <w:szCs w:val="24"/>
        </w:rPr>
        <w:t>recovering further sums from applicant and/ or its members individually.</w:t>
      </w:r>
    </w:p>
    <w:p w:rsidR="00506293" w:rsidRDefault="00506293" w:rsidP="00506293">
      <w:pPr>
        <w:pStyle w:val="ListParagraph"/>
        <w:spacing w:after="0" w:line="360" w:lineRule="auto"/>
        <w:ind w:left="0"/>
        <w:jc w:val="both"/>
        <w:rPr>
          <w:rFonts w:ascii="Times New Roman" w:hAnsi="Times New Roman" w:cs="Times New Roman"/>
          <w:sz w:val="24"/>
          <w:szCs w:val="24"/>
        </w:rPr>
      </w:pPr>
    </w:p>
    <w:p w:rsidR="00FA4456" w:rsidRPr="00630EFC" w:rsidRDefault="00FA4456" w:rsidP="00F25430">
      <w:pPr>
        <w:spacing w:after="0" w:line="360" w:lineRule="auto"/>
        <w:ind w:firstLine="720"/>
        <w:jc w:val="both"/>
        <w:rPr>
          <w:rFonts w:ascii="Times New Roman" w:hAnsi="Times New Roman" w:cs="Times New Roman"/>
          <w:sz w:val="24"/>
          <w:szCs w:val="24"/>
        </w:rPr>
      </w:pPr>
      <w:r w:rsidRPr="00630EFC">
        <w:rPr>
          <w:rFonts w:ascii="Times New Roman" w:hAnsi="Times New Roman" w:cs="Times New Roman"/>
          <w:sz w:val="24"/>
          <w:szCs w:val="24"/>
        </w:rPr>
        <w:t xml:space="preserve">This was a speculative claim as </w:t>
      </w:r>
      <w:r w:rsidR="00026D48" w:rsidRPr="00630EFC">
        <w:rPr>
          <w:rFonts w:ascii="Times New Roman" w:hAnsi="Times New Roman" w:cs="Times New Roman"/>
          <w:sz w:val="24"/>
          <w:szCs w:val="24"/>
        </w:rPr>
        <w:t xml:space="preserve">the </w:t>
      </w:r>
      <w:r w:rsidRPr="00630EFC">
        <w:rPr>
          <w:rFonts w:ascii="Times New Roman" w:hAnsi="Times New Roman" w:cs="Times New Roman"/>
          <w:sz w:val="24"/>
          <w:szCs w:val="24"/>
        </w:rPr>
        <w:t>applicant was not even certain</w:t>
      </w:r>
      <w:r w:rsidR="00026D48" w:rsidRPr="00630EFC">
        <w:rPr>
          <w:rFonts w:ascii="Times New Roman" w:hAnsi="Times New Roman" w:cs="Times New Roman"/>
          <w:sz w:val="24"/>
          <w:szCs w:val="24"/>
        </w:rPr>
        <w:t xml:space="preserve"> on</w:t>
      </w:r>
      <w:r w:rsidRPr="00630EFC">
        <w:rPr>
          <w:rFonts w:ascii="Times New Roman" w:hAnsi="Times New Roman" w:cs="Times New Roman"/>
          <w:sz w:val="24"/>
          <w:szCs w:val="24"/>
        </w:rPr>
        <w:t xml:space="preserve"> how many of the stands had been sold and at how much each stand had been sold for. In any case </w:t>
      </w:r>
      <w:r w:rsidR="00026D48" w:rsidRPr="00630EFC">
        <w:rPr>
          <w:rFonts w:ascii="Times New Roman" w:hAnsi="Times New Roman" w:cs="Times New Roman"/>
          <w:sz w:val="24"/>
          <w:szCs w:val="24"/>
        </w:rPr>
        <w:t>the stands were not provided as indemnity for</w:t>
      </w:r>
      <w:r w:rsidRPr="00630EFC">
        <w:rPr>
          <w:rFonts w:ascii="Times New Roman" w:hAnsi="Times New Roman" w:cs="Times New Roman"/>
          <w:sz w:val="24"/>
          <w:szCs w:val="24"/>
        </w:rPr>
        <w:t xml:space="preserve"> </w:t>
      </w:r>
      <w:r w:rsidR="001956BB">
        <w:rPr>
          <w:rFonts w:ascii="Times New Roman" w:hAnsi="Times New Roman" w:cs="Times New Roman"/>
          <w:sz w:val="24"/>
          <w:szCs w:val="24"/>
        </w:rPr>
        <w:t xml:space="preserve">the </w:t>
      </w:r>
      <w:r w:rsidRPr="00630EFC">
        <w:rPr>
          <w:rFonts w:ascii="Times New Roman" w:hAnsi="Times New Roman" w:cs="Times New Roman"/>
          <w:sz w:val="24"/>
          <w:szCs w:val="24"/>
        </w:rPr>
        <w:t>applicant’s members</w:t>
      </w:r>
      <w:r w:rsidR="00026D48" w:rsidRPr="00630EFC">
        <w:rPr>
          <w:rFonts w:ascii="Times New Roman" w:hAnsi="Times New Roman" w:cs="Times New Roman"/>
          <w:sz w:val="24"/>
          <w:szCs w:val="24"/>
        </w:rPr>
        <w:t xml:space="preserve"> from</w:t>
      </w:r>
      <w:r w:rsidRPr="00630EFC">
        <w:rPr>
          <w:rFonts w:ascii="Times New Roman" w:hAnsi="Times New Roman" w:cs="Times New Roman"/>
          <w:sz w:val="24"/>
          <w:szCs w:val="24"/>
        </w:rPr>
        <w:t xml:space="preserve"> performing their obligation. The stand</w:t>
      </w:r>
      <w:r w:rsidR="00026D48" w:rsidRPr="00630EFC">
        <w:rPr>
          <w:rFonts w:ascii="Times New Roman" w:hAnsi="Times New Roman" w:cs="Times New Roman"/>
          <w:sz w:val="24"/>
          <w:szCs w:val="24"/>
        </w:rPr>
        <w:t>s</w:t>
      </w:r>
      <w:r w:rsidRPr="00630EFC">
        <w:rPr>
          <w:rFonts w:ascii="Times New Roman" w:hAnsi="Times New Roman" w:cs="Times New Roman"/>
          <w:sz w:val="24"/>
          <w:szCs w:val="24"/>
        </w:rPr>
        <w:t xml:space="preserve"> did not absolve the applicant’s members from performing their own side of the contract. It may also be stated that it is </w:t>
      </w:r>
      <w:r w:rsidR="00026D48" w:rsidRPr="00630EFC">
        <w:rPr>
          <w:rFonts w:ascii="Times New Roman" w:hAnsi="Times New Roman" w:cs="Times New Roman"/>
          <w:sz w:val="24"/>
          <w:szCs w:val="24"/>
        </w:rPr>
        <w:t xml:space="preserve">the </w:t>
      </w:r>
      <w:r w:rsidR="001956BB">
        <w:rPr>
          <w:rFonts w:ascii="Times New Roman" w:hAnsi="Times New Roman" w:cs="Times New Roman"/>
          <w:sz w:val="24"/>
          <w:szCs w:val="24"/>
        </w:rPr>
        <w:t xml:space="preserve">second </w:t>
      </w:r>
      <w:r w:rsidRPr="00630EFC">
        <w:rPr>
          <w:rFonts w:ascii="Times New Roman" w:hAnsi="Times New Roman" w:cs="Times New Roman"/>
          <w:sz w:val="24"/>
          <w:szCs w:val="24"/>
        </w:rPr>
        <w:t>respondent who provide</w:t>
      </w:r>
      <w:r w:rsidR="00026D48" w:rsidRPr="00630EFC">
        <w:rPr>
          <w:rFonts w:ascii="Times New Roman" w:hAnsi="Times New Roman" w:cs="Times New Roman"/>
          <w:sz w:val="24"/>
          <w:szCs w:val="24"/>
        </w:rPr>
        <w:t>d</w:t>
      </w:r>
      <w:r w:rsidRPr="00630EFC">
        <w:rPr>
          <w:rFonts w:ascii="Times New Roman" w:hAnsi="Times New Roman" w:cs="Times New Roman"/>
          <w:sz w:val="24"/>
          <w:szCs w:val="24"/>
        </w:rPr>
        <w:t xml:space="preserve"> the stands in return for the </w:t>
      </w:r>
      <w:r w:rsidR="001956BB">
        <w:rPr>
          <w:rFonts w:ascii="Times New Roman" w:hAnsi="Times New Roman" w:cs="Times New Roman"/>
          <w:sz w:val="24"/>
          <w:szCs w:val="24"/>
        </w:rPr>
        <w:t>first</w:t>
      </w:r>
      <w:r w:rsidRPr="00630EFC">
        <w:rPr>
          <w:rFonts w:ascii="Times New Roman" w:hAnsi="Times New Roman" w:cs="Times New Roman"/>
          <w:sz w:val="24"/>
          <w:szCs w:val="24"/>
        </w:rPr>
        <w:t xml:space="preserve"> respondent </w:t>
      </w:r>
      <w:r w:rsidR="00F25430" w:rsidRPr="00630EFC">
        <w:rPr>
          <w:rFonts w:ascii="Times New Roman" w:hAnsi="Times New Roman" w:cs="Times New Roman"/>
          <w:sz w:val="24"/>
          <w:szCs w:val="24"/>
        </w:rPr>
        <w:t>subsidizing</w:t>
      </w:r>
      <w:r w:rsidRPr="00630EFC">
        <w:rPr>
          <w:rFonts w:ascii="Times New Roman" w:hAnsi="Times New Roman" w:cs="Times New Roman"/>
          <w:sz w:val="24"/>
          <w:szCs w:val="24"/>
        </w:rPr>
        <w:t xml:space="preserve"> the applicant’s members in terms of charges</w:t>
      </w:r>
      <w:r w:rsidR="00026D48" w:rsidRPr="00630EFC">
        <w:rPr>
          <w:rFonts w:ascii="Times New Roman" w:hAnsi="Times New Roman" w:cs="Times New Roman"/>
          <w:sz w:val="24"/>
          <w:szCs w:val="24"/>
        </w:rPr>
        <w:t xml:space="preserve"> and costs for the project</w:t>
      </w:r>
      <w:r w:rsidRPr="00630EFC">
        <w:rPr>
          <w:rFonts w:ascii="Times New Roman" w:hAnsi="Times New Roman" w:cs="Times New Roman"/>
          <w:sz w:val="24"/>
          <w:szCs w:val="24"/>
        </w:rPr>
        <w:t xml:space="preserve">. It is </w:t>
      </w:r>
      <w:r w:rsidR="00026D48" w:rsidRPr="00630EFC">
        <w:rPr>
          <w:rFonts w:ascii="Times New Roman" w:hAnsi="Times New Roman" w:cs="Times New Roman"/>
          <w:sz w:val="24"/>
          <w:szCs w:val="24"/>
        </w:rPr>
        <w:t xml:space="preserve">the </w:t>
      </w:r>
      <w:r w:rsidR="001956BB">
        <w:rPr>
          <w:rFonts w:ascii="Times New Roman" w:hAnsi="Times New Roman" w:cs="Times New Roman"/>
          <w:sz w:val="24"/>
          <w:szCs w:val="24"/>
        </w:rPr>
        <w:t>second</w:t>
      </w:r>
      <w:r w:rsidRPr="00630EFC">
        <w:rPr>
          <w:rFonts w:ascii="Times New Roman" w:hAnsi="Times New Roman" w:cs="Times New Roman"/>
          <w:sz w:val="24"/>
          <w:szCs w:val="24"/>
        </w:rPr>
        <w:t xml:space="preserve"> respondent who should cry foul </w:t>
      </w:r>
      <w:r w:rsidR="00026D48" w:rsidRPr="00630EFC">
        <w:rPr>
          <w:rFonts w:ascii="Times New Roman" w:hAnsi="Times New Roman" w:cs="Times New Roman"/>
          <w:sz w:val="24"/>
          <w:szCs w:val="24"/>
        </w:rPr>
        <w:t>i</w:t>
      </w:r>
      <w:r w:rsidRPr="00630EFC">
        <w:rPr>
          <w:rFonts w:ascii="Times New Roman" w:hAnsi="Times New Roman" w:cs="Times New Roman"/>
          <w:sz w:val="24"/>
          <w:szCs w:val="24"/>
        </w:rPr>
        <w:t>f the stands are not used for</w:t>
      </w:r>
      <w:r w:rsidR="00026D48" w:rsidRPr="00630EFC">
        <w:rPr>
          <w:rFonts w:ascii="Times New Roman" w:hAnsi="Times New Roman" w:cs="Times New Roman"/>
          <w:sz w:val="24"/>
          <w:szCs w:val="24"/>
        </w:rPr>
        <w:t xml:space="preserve"> the intended objective or</w:t>
      </w:r>
      <w:r w:rsidRPr="00630EFC">
        <w:rPr>
          <w:rFonts w:ascii="Times New Roman" w:hAnsi="Times New Roman" w:cs="Times New Roman"/>
          <w:sz w:val="24"/>
          <w:szCs w:val="24"/>
        </w:rPr>
        <w:t xml:space="preserve"> have turned out to be a lot more than the parties had anticipated. The applicant should thus not use the issue of the stands to avoid its contractual obligations.</w:t>
      </w:r>
    </w:p>
    <w:p w:rsidR="00FA4456" w:rsidRPr="00630EFC" w:rsidRDefault="001956B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4456" w:rsidRPr="00630EFC">
        <w:rPr>
          <w:rFonts w:ascii="Times New Roman" w:hAnsi="Times New Roman" w:cs="Times New Roman"/>
          <w:sz w:val="24"/>
          <w:szCs w:val="24"/>
        </w:rPr>
        <w:t xml:space="preserve">As regards the counter application my </w:t>
      </w:r>
      <w:r w:rsidR="00ED1FEC" w:rsidRPr="00630EFC">
        <w:rPr>
          <w:rFonts w:ascii="Times New Roman" w:hAnsi="Times New Roman" w:cs="Times New Roman"/>
          <w:sz w:val="24"/>
          <w:szCs w:val="24"/>
        </w:rPr>
        <w:t>view is that</w:t>
      </w:r>
      <w:r w:rsidR="00FA4456" w:rsidRPr="00630EFC">
        <w:rPr>
          <w:rFonts w:ascii="Times New Roman" w:hAnsi="Times New Roman" w:cs="Times New Roman"/>
          <w:sz w:val="24"/>
          <w:szCs w:val="24"/>
        </w:rPr>
        <w:t xml:space="preserve"> the </w:t>
      </w:r>
      <w:r>
        <w:rPr>
          <w:rFonts w:ascii="Times New Roman" w:hAnsi="Times New Roman" w:cs="Times New Roman"/>
          <w:sz w:val="24"/>
          <w:szCs w:val="24"/>
        </w:rPr>
        <w:t>first</w:t>
      </w:r>
      <w:r w:rsidR="00026D48" w:rsidRPr="00630EFC">
        <w:rPr>
          <w:rFonts w:ascii="Times New Roman" w:hAnsi="Times New Roman" w:cs="Times New Roman"/>
          <w:sz w:val="24"/>
          <w:szCs w:val="24"/>
        </w:rPr>
        <w:t xml:space="preserve"> respo</w:t>
      </w:r>
      <w:r w:rsidR="00FA4456" w:rsidRPr="00630EFC">
        <w:rPr>
          <w:rFonts w:ascii="Times New Roman" w:hAnsi="Times New Roman" w:cs="Times New Roman"/>
          <w:sz w:val="24"/>
          <w:szCs w:val="24"/>
        </w:rPr>
        <w:t>ndent has shown that the applicant’s members</w:t>
      </w:r>
      <w:r w:rsidR="00494320" w:rsidRPr="00630EFC">
        <w:rPr>
          <w:rFonts w:ascii="Times New Roman" w:hAnsi="Times New Roman" w:cs="Times New Roman"/>
          <w:sz w:val="24"/>
          <w:szCs w:val="24"/>
        </w:rPr>
        <w:t>,</w:t>
      </w:r>
      <w:r w:rsidR="00FA4456" w:rsidRPr="00630EFC">
        <w:rPr>
          <w:rFonts w:ascii="Times New Roman" w:hAnsi="Times New Roman" w:cs="Times New Roman"/>
          <w:sz w:val="24"/>
          <w:szCs w:val="24"/>
        </w:rPr>
        <w:t xml:space="preserve"> as beneficiaries</w:t>
      </w:r>
      <w:r w:rsidR="00026D48" w:rsidRPr="00630EFC">
        <w:rPr>
          <w:rFonts w:ascii="Times New Roman" w:hAnsi="Times New Roman" w:cs="Times New Roman"/>
          <w:sz w:val="24"/>
          <w:szCs w:val="24"/>
        </w:rPr>
        <w:t>,</w:t>
      </w:r>
      <w:r w:rsidR="00FA4456" w:rsidRPr="00630EFC">
        <w:rPr>
          <w:rFonts w:ascii="Times New Roman" w:hAnsi="Times New Roman" w:cs="Times New Roman"/>
          <w:sz w:val="24"/>
          <w:szCs w:val="24"/>
        </w:rPr>
        <w:t xml:space="preserve"> are obliged to pay for the infrastructure construction costs during the currency of the construction and must meet the reasonable charges raised by the </w:t>
      </w:r>
      <w:r w:rsidR="00494320" w:rsidRPr="00630EFC">
        <w:rPr>
          <w:rFonts w:ascii="Times New Roman" w:hAnsi="Times New Roman" w:cs="Times New Roman"/>
          <w:sz w:val="24"/>
          <w:szCs w:val="24"/>
        </w:rPr>
        <w:t>developer. The developer having quantified and subsidized the costs the applicant must pay.</w:t>
      </w:r>
    </w:p>
    <w:p w:rsidR="00FA4456" w:rsidRPr="00630EFC" w:rsidRDefault="001956B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4456" w:rsidRPr="00630EFC">
        <w:rPr>
          <w:rFonts w:ascii="Times New Roman" w:hAnsi="Times New Roman" w:cs="Times New Roman"/>
          <w:sz w:val="24"/>
          <w:szCs w:val="24"/>
        </w:rPr>
        <w:t>The applicant’s members must therefore pay the sum demanded.</w:t>
      </w:r>
    </w:p>
    <w:p w:rsidR="0017687E" w:rsidRPr="00630EFC" w:rsidRDefault="00F236FF"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r w:rsidR="00FA4456" w:rsidRPr="00630EFC">
        <w:rPr>
          <w:rFonts w:ascii="Times New Roman" w:hAnsi="Times New Roman" w:cs="Times New Roman"/>
          <w:sz w:val="24"/>
          <w:szCs w:val="24"/>
        </w:rPr>
        <w:t xml:space="preserve"> </w:t>
      </w:r>
    </w:p>
    <w:p w:rsidR="00FA4456" w:rsidRPr="00630EFC" w:rsidRDefault="001956B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4456" w:rsidRPr="00630EFC">
        <w:rPr>
          <w:rFonts w:ascii="Times New Roman" w:hAnsi="Times New Roman" w:cs="Times New Roman"/>
          <w:sz w:val="24"/>
          <w:szCs w:val="24"/>
        </w:rPr>
        <w:t>I am of the view that the applicant should bear the costs of this application and counter application.</w:t>
      </w:r>
    </w:p>
    <w:p w:rsidR="00F62DF8" w:rsidRPr="00630EFC" w:rsidRDefault="001956BB" w:rsidP="00735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2DF8" w:rsidRPr="00630EFC">
        <w:rPr>
          <w:rFonts w:ascii="Times New Roman" w:hAnsi="Times New Roman" w:cs="Times New Roman"/>
          <w:sz w:val="24"/>
          <w:szCs w:val="24"/>
        </w:rPr>
        <w:t xml:space="preserve">Accordingly it is hereby </w:t>
      </w:r>
      <w:r w:rsidR="00CB0B7F" w:rsidRPr="00630EFC">
        <w:rPr>
          <w:rFonts w:ascii="Times New Roman" w:hAnsi="Times New Roman" w:cs="Times New Roman"/>
          <w:sz w:val="24"/>
          <w:szCs w:val="24"/>
        </w:rPr>
        <w:t>order</w:t>
      </w:r>
      <w:r w:rsidR="00494320" w:rsidRPr="00630EFC">
        <w:rPr>
          <w:rFonts w:ascii="Times New Roman" w:hAnsi="Times New Roman" w:cs="Times New Roman"/>
          <w:sz w:val="24"/>
          <w:szCs w:val="24"/>
        </w:rPr>
        <w:t>ed</w:t>
      </w:r>
      <w:r w:rsidR="00F62DF8" w:rsidRPr="00630EFC">
        <w:rPr>
          <w:rFonts w:ascii="Times New Roman" w:hAnsi="Times New Roman" w:cs="Times New Roman"/>
          <w:sz w:val="24"/>
          <w:szCs w:val="24"/>
        </w:rPr>
        <w:t xml:space="preserve"> that:</w:t>
      </w:r>
      <w:r w:rsidR="00494320" w:rsidRPr="00630EFC">
        <w:rPr>
          <w:rFonts w:ascii="Times New Roman" w:hAnsi="Times New Roman" w:cs="Times New Roman"/>
          <w:sz w:val="24"/>
          <w:szCs w:val="24"/>
        </w:rPr>
        <w:t>-</w:t>
      </w:r>
    </w:p>
    <w:p w:rsidR="00F62DF8" w:rsidRPr="00630EFC" w:rsidRDefault="00F62DF8" w:rsidP="00735812">
      <w:pPr>
        <w:pStyle w:val="ListParagraph"/>
        <w:numPr>
          <w:ilvl w:val="0"/>
          <w:numId w:val="7"/>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The applicant’s applica</w:t>
      </w:r>
      <w:r w:rsidR="00CB0B7F" w:rsidRPr="00630EFC">
        <w:rPr>
          <w:rFonts w:ascii="Times New Roman" w:hAnsi="Times New Roman" w:cs="Times New Roman"/>
          <w:sz w:val="24"/>
          <w:szCs w:val="24"/>
        </w:rPr>
        <w:t xml:space="preserve">tion in HC 10642/14 be and is </w:t>
      </w:r>
      <w:r w:rsidRPr="00630EFC">
        <w:rPr>
          <w:rFonts w:ascii="Times New Roman" w:hAnsi="Times New Roman" w:cs="Times New Roman"/>
          <w:sz w:val="24"/>
          <w:szCs w:val="24"/>
        </w:rPr>
        <w:t>hereby dis</w:t>
      </w:r>
      <w:r w:rsidR="00CB0B7F" w:rsidRPr="00630EFC">
        <w:rPr>
          <w:rFonts w:ascii="Times New Roman" w:hAnsi="Times New Roman" w:cs="Times New Roman"/>
          <w:sz w:val="24"/>
          <w:szCs w:val="24"/>
        </w:rPr>
        <w:t>miss</w:t>
      </w:r>
      <w:r w:rsidRPr="00630EFC">
        <w:rPr>
          <w:rFonts w:ascii="Times New Roman" w:hAnsi="Times New Roman" w:cs="Times New Roman"/>
          <w:sz w:val="24"/>
          <w:szCs w:val="24"/>
        </w:rPr>
        <w:t>ed with costs.</w:t>
      </w:r>
    </w:p>
    <w:p w:rsidR="00F62DF8" w:rsidRPr="00630EFC" w:rsidRDefault="00F62DF8" w:rsidP="00735812">
      <w:pPr>
        <w:pStyle w:val="ListParagraph"/>
        <w:numPr>
          <w:ilvl w:val="0"/>
          <w:numId w:val="7"/>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The</w:t>
      </w:r>
      <w:r w:rsidR="001956BB">
        <w:rPr>
          <w:rFonts w:ascii="Times New Roman" w:hAnsi="Times New Roman" w:cs="Times New Roman"/>
          <w:sz w:val="24"/>
          <w:szCs w:val="24"/>
        </w:rPr>
        <w:t xml:space="preserve"> first</w:t>
      </w:r>
      <w:r w:rsidRPr="00630EFC">
        <w:rPr>
          <w:rFonts w:ascii="Times New Roman" w:hAnsi="Times New Roman" w:cs="Times New Roman"/>
          <w:sz w:val="24"/>
          <w:szCs w:val="24"/>
        </w:rPr>
        <w:t xml:space="preserve"> </w:t>
      </w:r>
      <w:r w:rsidR="00CB0B7F" w:rsidRPr="00630EFC">
        <w:rPr>
          <w:rFonts w:ascii="Times New Roman" w:hAnsi="Times New Roman" w:cs="Times New Roman"/>
          <w:sz w:val="24"/>
          <w:szCs w:val="24"/>
        </w:rPr>
        <w:t>respondent’s</w:t>
      </w:r>
      <w:r w:rsidRPr="00630EFC">
        <w:rPr>
          <w:rFonts w:ascii="Times New Roman" w:hAnsi="Times New Roman" w:cs="Times New Roman"/>
          <w:sz w:val="24"/>
          <w:szCs w:val="24"/>
        </w:rPr>
        <w:t xml:space="preserve"> </w:t>
      </w:r>
      <w:r w:rsidR="00026D48" w:rsidRPr="00630EFC">
        <w:rPr>
          <w:rFonts w:ascii="Times New Roman" w:hAnsi="Times New Roman" w:cs="Times New Roman"/>
          <w:sz w:val="24"/>
          <w:szCs w:val="24"/>
        </w:rPr>
        <w:t xml:space="preserve">counter </w:t>
      </w:r>
      <w:r w:rsidRPr="00630EFC">
        <w:rPr>
          <w:rFonts w:ascii="Times New Roman" w:hAnsi="Times New Roman" w:cs="Times New Roman"/>
          <w:sz w:val="24"/>
          <w:szCs w:val="24"/>
        </w:rPr>
        <w:t>applicat</w:t>
      </w:r>
      <w:r w:rsidR="00494320" w:rsidRPr="00630EFC">
        <w:rPr>
          <w:rFonts w:ascii="Times New Roman" w:hAnsi="Times New Roman" w:cs="Times New Roman"/>
          <w:sz w:val="24"/>
          <w:szCs w:val="24"/>
        </w:rPr>
        <w:t>ion</w:t>
      </w:r>
      <w:r w:rsidR="00026D48" w:rsidRPr="00630EFC">
        <w:rPr>
          <w:rFonts w:ascii="Times New Roman" w:hAnsi="Times New Roman" w:cs="Times New Roman"/>
          <w:sz w:val="24"/>
          <w:szCs w:val="24"/>
        </w:rPr>
        <w:t xml:space="preserve"> </w:t>
      </w:r>
      <w:r w:rsidR="00494320" w:rsidRPr="00630EFC">
        <w:rPr>
          <w:rFonts w:ascii="Times New Roman" w:hAnsi="Times New Roman" w:cs="Times New Roman"/>
          <w:sz w:val="24"/>
          <w:szCs w:val="24"/>
        </w:rPr>
        <w:t>(</w:t>
      </w:r>
      <w:r w:rsidR="00026D48" w:rsidRPr="00630EFC">
        <w:rPr>
          <w:rFonts w:ascii="Times New Roman" w:hAnsi="Times New Roman" w:cs="Times New Roman"/>
          <w:sz w:val="24"/>
          <w:szCs w:val="24"/>
        </w:rPr>
        <w:t>case No.</w:t>
      </w:r>
      <w:r w:rsidRPr="00630EFC">
        <w:rPr>
          <w:rFonts w:ascii="Times New Roman" w:hAnsi="Times New Roman" w:cs="Times New Roman"/>
          <w:sz w:val="24"/>
          <w:szCs w:val="24"/>
        </w:rPr>
        <w:t xml:space="preserve"> HC 4954/15</w:t>
      </w:r>
      <w:r w:rsidR="00494320" w:rsidRPr="00630EFC">
        <w:rPr>
          <w:rFonts w:ascii="Times New Roman" w:hAnsi="Times New Roman" w:cs="Times New Roman"/>
          <w:sz w:val="24"/>
          <w:szCs w:val="24"/>
        </w:rPr>
        <w:t>)</w:t>
      </w:r>
      <w:r w:rsidRPr="00630EFC">
        <w:rPr>
          <w:rFonts w:ascii="Times New Roman" w:hAnsi="Times New Roman" w:cs="Times New Roman"/>
          <w:sz w:val="24"/>
          <w:szCs w:val="24"/>
        </w:rPr>
        <w:t xml:space="preserve"> be and is hereby </w:t>
      </w:r>
      <w:r w:rsidR="00974B08">
        <w:rPr>
          <w:rFonts w:ascii="Times New Roman" w:hAnsi="Times New Roman" w:cs="Times New Roman"/>
          <w:sz w:val="24"/>
          <w:szCs w:val="24"/>
        </w:rPr>
        <w:tab/>
      </w:r>
      <w:r w:rsidR="00CB0B7F" w:rsidRPr="00630EFC">
        <w:rPr>
          <w:rFonts w:ascii="Times New Roman" w:hAnsi="Times New Roman" w:cs="Times New Roman"/>
          <w:sz w:val="24"/>
          <w:szCs w:val="24"/>
        </w:rPr>
        <w:t>granted</w:t>
      </w:r>
      <w:r w:rsidRPr="00630EFC">
        <w:rPr>
          <w:rFonts w:ascii="Times New Roman" w:hAnsi="Times New Roman" w:cs="Times New Roman"/>
          <w:sz w:val="24"/>
          <w:szCs w:val="24"/>
        </w:rPr>
        <w:t xml:space="preserve"> as follows:-</w:t>
      </w:r>
    </w:p>
    <w:p w:rsidR="0084213F" w:rsidRPr="00630EFC" w:rsidRDefault="00ED1FEC" w:rsidP="00735812">
      <w:pPr>
        <w:pStyle w:val="ListParagraph"/>
        <w:numPr>
          <w:ilvl w:val="0"/>
          <w:numId w:val="5"/>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 xml:space="preserve">The applicant’s members are obliged to pay the infrastructure construction costs </w:t>
      </w:r>
      <w:r w:rsidR="00974B08">
        <w:rPr>
          <w:rFonts w:ascii="Times New Roman" w:hAnsi="Times New Roman" w:cs="Times New Roman"/>
          <w:sz w:val="24"/>
          <w:szCs w:val="24"/>
        </w:rPr>
        <w:tab/>
      </w:r>
      <w:r w:rsidRPr="00630EFC">
        <w:rPr>
          <w:rFonts w:ascii="Times New Roman" w:hAnsi="Times New Roman" w:cs="Times New Roman"/>
          <w:sz w:val="24"/>
          <w:szCs w:val="24"/>
        </w:rPr>
        <w:t xml:space="preserve">during the currency of the construction and must meet the reasonable charges raised </w:t>
      </w:r>
      <w:r w:rsidR="00974B08">
        <w:rPr>
          <w:rFonts w:ascii="Times New Roman" w:hAnsi="Times New Roman" w:cs="Times New Roman"/>
          <w:sz w:val="24"/>
          <w:szCs w:val="24"/>
        </w:rPr>
        <w:tab/>
      </w:r>
      <w:r w:rsidR="00F25430">
        <w:rPr>
          <w:rFonts w:ascii="Times New Roman" w:hAnsi="Times New Roman" w:cs="Times New Roman"/>
          <w:sz w:val="24"/>
          <w:szCs w:val="24"/>
        </w:rPr>
        <w:t>by the 1</w:t>
      </w:r>
      <w:r w:rsidR="00F25430" w:rsidRPr="00F25430">
        <w:rPr>
          <w:rFonts w:ascii="Times New Roman" w:hAnsi="Times New Roman" w:cs="Times New Roman"/>
          <w:sz w:val="24"/>
          <w:szCs w:val="24"/>
          <w:vertAlign w:val="superscript"/>
        </w:rPr>
        <w:t>st</w:t>
      </w:r>
      <w:r w:rsidR="00F25430">
        <w:rPr>
          <w:rFonts w:ascii="Times New Roman" w:hAnsi="Times New Roman" w:cs="Times New Roman"/>
          <w:sz w:val="24"/>
          <w:szCs w:val="24"/>
        </w:rPr>
        <w:t xml:space="preserve"> respondent</w:t>
      </w:r>
      <w:r w:rsidRPr="00630EFC">
        <w:rPr>
          <w:rFonts w:ascii="Times New Roman" w:hAnsi="Times New Roman" w:cs="Times New Roman"/>
          <w:sz w:val="24"/>
          <w:szCs w:val="24"/>
        </w:rPr>
        <w:t>.</w:t>
      </w:r>
    </w:p>
    <w:p w:rsidR="00ED1FEC" w:rsidRPr="00630EFC" w:rsidRDefault="0017687E" w:rsidP="00735812">
      <w:pPr>
        <w:pStyle w:val="ListParagraph"/>
        <w:numPr>
          <w:ilvl w:val="0"/>
          <w:numId w:val="5"/>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t>The applicant’s</w:t>
      </w:r>
      <w:r w:rsidR="00ED1FEC" w:rsidRPr="00630EFC">
        <w:rPr>
          <w:rFonts w:ascii="Times New Roman" w:hAnsi="Times New Roman" w:cs="Times New Roman"/>
          <w:sz w:val="24"/>
          <w:szCs w:val="24"/>
        </w:rPr>
        <w:t xml:space="preserve"> members shall pay the sum of USD</w:t>
      </w:r>
      <w:r w:rsidR="00974B08">
        <w:rPr>
          <w:rFonts w:ascii="Times New Roman" w:hAnsi="Times New Roman" w:cs="Times New Roman"/>
          <w:sz w:val="24"/>
          <w:szCs w:val="24"/>
        </w:rPr>
        <w:t>$</w:t>
      </w:r>
      <w:r w:rsidR="00ED1FEC" w:rsidRPr="00630EFC">
        <w:rPr>
          <w:rFonts w:ascii="Times New Roman" w:hAnsi="Times New Roman" w:cs="Times New Roman"/>
          <w:sz w:val="24"/>
          <w:szCs w:val="24"/>
        </w:rPr>
        <w:t xml:space="preserve"> 276 989</w:t>
      </w:r>
      <w:r w:rsidR="001956BB">
        <w:rPr>
          <w:rFonts w:ascii="Times New Roman" w:hAnsi="Times New Roman" w:cs="Times New Roman"/>
          <w:sz w:val="24"/>
          <w:szCs w:val="24"/>
        </w:rPr>
        <w:t>-</w:t>
      </w:r>
      <w:r w:rsidR="00F25430">
        <w:rPr>
          <w:rFonts w:ascii="Times New Roman" w:hAnsi="Times New Roman" w:cs="Times New Roman"/>
          <w:sz w:val="24"/>
          <w:szCs w:val="24"/>
        </w:rPr>
        <w:t xml:space="preserve">00 to the </w:t>
      </w:r>
      <w:r w:rsidR="00AE542C">
        <w:rPr>
          <w:rFonts w:ascii="Times New Roman" w:hAnsi="Times New Roman" w:cs="Times New Roman"/>
          <w:sz w:val="24"/>
          <w:szCs w:val="24"/>
        </w:rPr>
        <w:t>first</w:t>
      </w:r>
      <w:r w:rsidR="00F25430">
        <w:rPr>
          <w:rFonts w:ascii="Times New Roman" w:hAnsi="Times New Roman" w:cs="Times New Roman"/>
          <w:sz w:val="24"/>
          <w:szCs w:val="24"/>
        </w:rPr>
        <w:t xml:space="preserve"> </w:t>
      </w:r>
      <w:r w:rsidR="00AE542C">
        <w:rPr>
          <w:rFonts w:ascii="Times New Roman" w:hAnsi="Times New Roman" w:cs="Times New Roman"/>
          <w:sz w:val="24"/>
          <w:szCs w:val="24"/>
        </w:rPr>
        <w:tab/>
      </w:r>
      <w:r w:rsidR="00F25430">
        <w:rPr>
          <w:rFonts w:ascii="Times New Roman" w:hAnsi="Times New Roman" w:cs="Times New Roman"/>
          <w:sz w:val="24"/>
          <w:szCs w:val="24"/>
        </w:rPr>
        <w:t>respondent</w:t>
      </w:r>
      <w:r w:rsidR="00ED1FEC" w:rsidRPr="00630EFC">
        <w:rPr>
          <w:rFonts w:ascii="Times New Roman" w:hAnsi="Times New Roman" w:cs="Times New Roman"/>
          <w:sz w:val="24"/>
          <w:szCs w:val="24"/>
        </w:rPr>
        <w:t>.</w:t>
      </w:r>
    </w:p>
    <w:p w:rsidR="00ED1FEC" w:rsidRDefault="00ED1FEC" w:rsidP="00735812">
      <w:pPr>
        <w:pStyle w:val="ListParagraph"/>
        <w:numPr>
          <w:ilvl w:val="0"/>
          <w:numId w:val="5"/>
        </w:numPr>
        <w:spacing w:after="0" w:line="360" w:lineRule="auto"/>
        <w:ind w:left="0" w:firstLine="0"/>
        <w:jc w:val="both"/>
        <w:rPr>
          <w:rFonts w:ascii="Times New Roman" w:hAnsi="Times New Roman" w:cs="Times New Roman"/>
          <w:sz w:val="24"/>
          <w:szCs w:val="24"/>
        </w:rPr>
      </w:pPr>
      <w:r w:rsidRPr="00630EFC">
        <w:rPr>
          <w:rFonts w:ascii="Times New Roman" w:hAnsi="Times New Roman" w:cs="Times New Roman"/>
          <w:sz w:val="24"/>
          <w:szCs w:val="24"/>
        </w:rPr>
        <w:lastRenderedPageBreak/>
        <w:t xml:space="preserve">The costs of suit shall </w:t>
      </w:r>
      <w:r w:rsidR="0017687E" w:rsidRPr="00630EFC">
        <w:rPr>
          <w:rFonts w:ascii="Times New Roman" w:hAnsi="Times New Roman" w:cs="Times New Roman"/>
          <w:sz w:val="24"/>
          <w:szCs w:val="24"/>
        </w:rPr>
        <w:t xml:space="preserve">be borne by the </w:t>
      </w:r>
      <w:r w:rsidRPr="00630EFC">
        <w:rPr>
          <w:rFonts w:ascii="Times New Roman" w:hAnsi="Times New Roman" w:cs="Times New Roman"/>
          <w:sz w:val="24"/>
          <w:szCs w:val="24"/>
        </w:rPr>
        <w:t>applicant.</w:t>
      </w:r>
    </w:p>
    <w:p w:rsidR="00AE542C" w:rsidRDefault="00AE542C" w:rsidP="00AE542C">
      <w:pPr>
        <w:pStyle w:val="ListParagraph"/>
        <w:spacing w:after="0" w:line="360" w:lineRule="auto"/>
        <w:ind w:left="0"/>
        <w:jc w:val="both"/>
        <w:rPr>
          <w:rFonts w:ascii="Times New Roman" w:hAnsi="Times New Roman" w:cs="Times New Roman"/>
          <w:sz w:val="24"/>
          <w:szCs w:val="24"/>
        </w:rPr>
      </w:pPr>
    </w:p>
    <w:p w:rsidR="00506293" w:rsidRDefault="00506293" w:rsidP="00735812">
      <w:pPr>
        <w:spacing w:after="0" w:line="240" w:lineRule="auto"/>
        <w:jc w:val="both"/>
        <w:rPr>
          <w:rFonts w:ascii="Times New Roman" w:hAnsi="Times New Roman" w:cs="Times New Roman"/>
          <w:i/>
          <w:sz w:val="24"/>
          <w:szCs w:val="24"/>
        </w:rPr>
      </w:pPr>
    </w:p>
    <w:p w:rsidR="00506293" w:rsidRDefault="00506293" w:rsidP="00735812">
      <w:pPr>
        <w:spacing w:after="0" w:line="240" w:lineRule="auto"/>
        <w:jc w:val="both"/>
        <w:rPr>
          <w:rFonts w:ascii="Times New Roman" w:hAnsi="Times New Roman" w:cs="Times New Roman"/>
          <w:i/>
          <w:sz w:val="24"/>
          <w:szCs w:val="24"/>
        </w:rPr>
      </w:pPr>
    </w:p>
    <w:p w:rsidR="00506293" w:rsidRDefault="00506293" w:rsidP="00735812">
      <w:pPr>
        <w:spacing w:after="0" w:line="240" w:lineRule="auto"/>
        <w:jc w:val="both"/>
        <w:rPr>
          <w:rFonts w:ascii="Times New Roman" w:hAnsi="Times New Roman" w:cs="Times New Roman"/>
          <w:i/>
          <w:sz w:val="24"/>
          <w:szCs w:val="24"/>
        </w:rPr>
      </w:pPr>
    </w:p>
    <w:p w:rsidR="00506293" w:rsidRDefault="00506293" w:rsidP="00735812">
      <w:pPr>
        <w:spacing w:after="0" w:line="240" w:lineRule="auto"/>
        <w:jc w:val="both"/>
        <w:rPr>
          <w:rFonts w:ascii="Times New Roman" w:hAnsi="Times New Roman" w:cs="Times New Roman"/>
          <w:i/>
          <w:sz w:val="24"/>
          <w:szCs w:val="24"/>
        </w:rPr>
      </w:pPr>
    </w:p>
    <w:p w:rsidR="00506293" w:rsidRDefault="00506293" w:rsidP="00735812">
      <w:pPr>
        <w:spacing w:after="0" w:line="240" w:lineRule="auto"/>
        <w:jc w:val="both"/>
        <w:rPr>
          <w:rFonts w:ascii="Times New Roman" w:hAnsi="Times New Roman" w:cs="Times New Roman"/>
          <w:i/>
          <w:sz w:val="24"/>
          <w:szCs w:val="24"/>
        </w:rPr>
      </w:pPr>
    </w:p>
    <w:p w:rsidR="00ED1FEC" w:rsidRPr="00630EFC" w:rsidRDefault="00ED1FEC" w:rsidP="00735812">
      <w:pPr>
        <w:spacing w:after="0" w:line="240" w:lineRule="auto"/>
        <w:jc w:val="both"/>
        <w:rPr>
          <w:rFonts w:ascii="Times New Roman" w:hAnsi="Times New Roman" w:cs="Times New Roman"/>
          <w:sz w:val="24"/>
          <w:szCs w:val="24"/>
        </w:rPr>
      </w:pPr>
      <w:proofErr w:type="spellStart"/>
      <w:r w:rsidRPr="001956BB">
        <w:rPr>
          <w:rFonts w:ascii="Times New Roman" w:hAnsi="Times New Roman" w:cs="Times New Roman"/>
          <w:i/>
          <w:sz w:val="24"/>
          <w:szCs w:val="24"/>
        </w:rPr>
        <w:t>Wintertons</w:t>
      </w:r>
      <w:proofErr w:type="spellEnd"/>
      <w:r w:rsidRPr="001956BB">
        <w:rPr>
          <w:rFonts w:ascii="Times New Roman" w:hAnsi="Times New Roman" w:cs="Times New Roman"/>
          <w:i/>
          <w:sz w:val="24"/>
          <w:szCs w:val="24"/>
        </w:rPr>
        <w:t>,</w:t>
      </w:r>
      <w:r w:rsidRPr="00630EFC">
        <w:rPr>
          <w:rFonts w:ascii="Times New Roman" w:hAnsi="Times New Roman" w:cs="Times New Roman"/>
          <w:sz w:val="24"/>
          <w:szCs w:val="24"/>
        </w:rPr>
        <w:t xml:space="preserve"> applicant’s legal practitioners</w:t>
      </w:r>
    </w:p>
    <w:p w:rsidR="00ED1FEC" w:rsidRPr="00630EFC" w:rsidRDefault="00ED1FEC" w:rsidP="00735812">
      <w:pPr>
        <w:spacing w:after="0" w:line="240" w:lineRule="auto"/>
        <w:jc w:val="both"/>
        <w:rPr>
          <w:rFonts w:ascii="Times New Roman" w:hAnsi="Times New Roman" w:cs="Times New Roman"/>
          <w:sz w:val="24"/>
          <w:szCs w:val="24"/>
        </w:rPr>
      </w:pPr>
      <w:proofErr w:type="spellStart"/>
      <w:r w:rsidRPr="001956BB">
        <w:rPr>
          <w:rFonts w:ascii="Times New Roman" w:hAnsi="Times New Roman" w:cs="Times New Roman"/>
          <w:i/>
          <w:sz w:val="24"/>
          <w:szCs w:val="24"/>
        </w:rPr>
        <w:t>Coghlan</w:t>
      </w:r>
      <w:proofErr w:type="spellEnd"/>
      <w:r w:rsidRPr="001956BB">
        <w:rPr>
          <w:rFonts w:ascii="Times New Roman" w:hAnsi="Times New Roman" w:cs="Times New Roman"/>
          <w:i/>
          <w:sz w:val="24"/>
          <w:szCs w:val="24"/>
        </w:rPr>
        <w:t>,</w:t>
      </w:r>
      <w:r w:rsidR="0017687E" w:rsidRPr="001956BB">
        <w:rPr>
          <w:rFonts w:ascii="Times New Roman" w:hAnsi="Times New Roman" w:cs="Times New Roman"/>
          <w:i/>
          <w:sz w:val="24"/>
          <w:szCs w:val="24"/>
        </w:rPr>
        <w:t xml:space="preserve"> W</w:t>
      </w:r>
      <w:r w:rsidRPr="001956BB">
        <w:rPr>
          <w:rFonts w:ascii="Times New Roman" w:hAnsi="Times New Roman" w:cs="Times New Roman"/>
          <w:i/>
          <w:sz w:val="24"/>
          <w:szCs w:val="24"/>
        </w:rPr>
        <w:t>elsh &amp; Guest,</w:t>
      </w:r>
      <w:r w:rsidRPr="00630EFC">
        <w:rPr>
          <w:rFonts w:ascii="Times New Roman" w:hAnsi="Times New Roman" w:cs="Times New Roman"/>
          <w:sz w:val="24"/>
          <w:szCs w:val="24"/>
        </w:rPr>
        <w:t xml:space="preserve"> </w:t>
      </w:r>
      <w:r w:rsidR="0017687E" w:rsidRPr="00630EFC">
        <w:rPr>
          <w:rFonts w:ascii="Times New Roman" w:hAnsi="Times New Roman" w:cs="Times New Roman"/>
          <w:sz w:val="24"/>
          <w:szCs w:val="24"/>
        </w:rPr>
        <w:t>first</w:t>
      </w:r>
      <w:r w:rsidRPr="00630EFC">
        <w:rPr>
          <w:rFonts w:ascii="Times New Roman" w:hAnsi="Times New Roman" w:cs="Times New Roman"/>
          <w:sz w:val="24"/>
          <w:szCs w:val="24"/>
        </w:rPr>
        <w:t xml:space="preserve"> r</w:t>
      </w:r>
      <w:r w:rsidR="001956BB">
        <w:rPr>
          <w:rFonts w:ascii="Times New Roman" w:hAnsi="Times New Roman" w:cs="Times New Roman"/>
          <w:sz w:val="24"/>
          <w:szCs w:val="24"/>
        </w:rPr>
        <w:t>espondent’s legal practitioners</w:t>
      </w:r>
    </w:p>
    <w:p w:rsidR="000C77B6" w:rsidRPr="00630EFC" w:rsidRDefault="00ED1FEC" w:rsidP="00AE542C">
      <w:pPr>
        <w:spacing w:after="0" w:line="240" w:lineRule="auto"/>
        <w:jc w:val="both"/>
        <w:rPr>
          <w:rFonts w:ascii="Times New Roman" w:hAnsi="Times New Roman" w:cs="Times New Roman"/>
        </w:rPr>
      </w:pPr>
      <w:r w:rsidRPr="001956BB">
        <w:rPr>
          <w:rFonts w:ascii="Times New Roman" w:hAnsi="Times New Roman" w:cs="Times New Roman"/>
          <w:i/>
          <w:sz w:val="24"/>
          <w:szCs w:val="24"/>
        </w:rPr>
        <w:t>Civil Division of the Attorney General’s Office</w:t>
      </w:r>
      <w:r w:rsidRPr="00630EFC">
        <w:rPr>
          <w:rFonts w:ascii="Times New Roman" w:hAnsi="Times New Roman" w:cs="Times New Roman"/>
          <w:sz w:val="24"/>
          <w:szCs w:val="24"/>
        </w:rPr>
        <w:t>, second r</w:t>
      </w:r>
      <w:r w:rsidR="001956BB">
        <w:rPr>
          <w:rFonts w:ascii="Times New Roman" w:hAnsi="Times New Roman" w:cs="Times New Roman"/>
          <w:sz w:val="24"/>
          <w:szCs w:val="24"/>
        </w:rPr>
        <w:t>espondent’s legal practitioners</w:t>
      </w:r>
    </w:p>
    <w:sectPr w:rsidR="000C77B6" w:rsidRPr="00630EFC" w:rsidSect="003A301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0B3" w:rsidRDefault="00DD70B3" w:rsidP="00630EFC">
      <w:pPr>
        <w:spacing w:after="0" w:line="240" w:lineRule="auto"/>
      </w:pPr>
      <w:r>
        <w:separator/>
      </w:r>
    </w:p>
  </w:endnote>
  <w:endnote w:type="continuationSeparator" w:id="0">
    <w:p w:rsidR="00DD70B3" w:rsidRDefault="00DD70B3" w:rsidP="0063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0B3" w:rsidRDefault="00DD70B3" w:rsidP="00630EFC">
      <w:pPr>
        <w:spacing w:after="0" w:line="240" w:lineRule="auto"/>
      </w:pPr>
      <w:r>
        <w:separator/>
      </w:r>
    </w:p>
  </w:footnote>
  <w:footnote w:type="continuationSeparator" w:id="0">
    <w:p w:rsidR="00DD70B3" w:rsidRDefault="00DD70B3" w:rsidP="00630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4606"/>
      <w:docPartObj>
        <w:docPartGallery w:val="Page Numbers (Top of Page)"/>
        <w:docPartUnique/>
      </w:docPartObj>
    </w:sdtPr>
    <w:sdtEndPr>
      <w:rPr>
        <w:noProof/>
      </w:rPr>
    </w:sdtEndPr>
    <w:sdtContent>
      <w:p w:rsidR="00735812" w:rsidRDefault="00CC3095">
        <w:pPr>
          <w:pStyle w:val="Header"/>
          <w:jc w:val="right"/>
          <w:rPr>
            <w:noProof/>
          </w:rPr>
        </w:pPr>
        <w:r>
          <w:fldChar w:fldCharType="begin"/>
        </w:r>
        <w:r w:rsidR="00735812">
          <w:instrText xml:space="preserve"> PAGE   \* MERGEFORMAT </w:instrText>
        </w:r>
        <w:r>
          <w:fldChar w:fldCharType="separate"/>
        </w:r>
        <w:r w:rsidR="00F736B2">
          <w:rPr>
            <w:noProof/>
          </w:rPr>
          <w:t>1</w:t>
        </w:r>
        <w:r>
          <w:rPr>
            <w:noProof/>
          </w:rPr>
          <w:fldChar w:fldCharType="end"/>
        </w:r>
      </w:p>
      <w:p w:rsidR="00735812" w:rsidRDefault="00735812">
        <w:pPr>
          <w:pStyle w:val="Header"/>
          <w:jc w:val="right"/>
          <w:rPr>
            <w:noProof/>
          </w:rPr>
        </w:pPr>
        <w:r>
          <w:rPr>
            <w:noProof/>
          </w:rPr>
          <w:t>HH</w:t>
        </w:r>
        <w:r w:rsidR="008922DC">
          <w:rPr>
            <w:noProof/>
          </w:rPr>
          <w:t xml:space="preserve"> </w:t>
        </w:r>
        <w:r w:rsidR="005E2CCB">
          <w:rPr>
            <w:noProof/>
          </w:rPr>
          <w:t>34 - 17</w:t>
        </w:r>
      </w:p>
      <w:p w:rsidR="00B405F0" w:rsidRDefault="00735812">
        <w:pPr>
          <w:pStyle w:val="Header"/>
          <w:jc w:val="right"/>
          <w:rPr>
            <w:noProof/>
          </w:rPr>
        </w:pPr>
        <w:r>
          <w:rPr>
            <w:noProof/>
          </w:rPr>
          <w:t>HC 10642/14</w:t>
        </w:r>
      </w:p>
      <w:p w:rsidR="00735812" w:rsidRDefault="00B405F0">
        <w:pPr>
          <w:pStyle w:val="Header"/>
          <w:jc w:val="right"/>
        </w:pPr>
        <w:r>
          <w:rPr>
            <w:noProof/>
          </w:rPr>
          <w:t>HC 4954/15</w:t>
        </w:r>
      </w:p>
    </w:sdtContent>
  </w:sdt>
  <w:p w:rsidR="00735812" w:rsidRDefault="00735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6E23"/>
    <w:multiLevelType w:val="hybridMultilevel"/>
    <w:tmpl w:val="6A3021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B310CE"/>
    <w:multiLevelType w:val="hybridMultilevel"/>
    <w:tmpl w:val="4F62B8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573638F"/>
    <w:multiLevelType w:val="hybridMultilevel"/>
    <w:tmpl w:val="0408F6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F4827BD"/>
    <w:multiLevelType w:val="hybridMultilevel"/>
    <w:tmpl w:val="E248732C"/>
    <w:lvl w:ilvl="0" w:tplc="0154466C">
      <w:start w:val="1"/>
      <w:numFmt w:val="lowerLetter"/>
      <w:lvlText w:val="%1)"/>
      <w:lvlJc w:val="left"/>
      <w:pPr>
        <w:ind w:left="720" w:hanging="360"/>
      </w:pPr>
      <w:rPr>
        <w:rFonts w:ascii="Times New Roman" w:eastAsiaTheme="minorHAnsi"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4BD795D"/>
    <w:multiLevelType w:val="hybridMultilevel"/>
    <w:tmpl w:val="0B309C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C653E83"/>
    <w:multiLevelType w:val="hybridMultilevel"/>
    <w:tmpl w:val="47D4119C"/>
    <w:lvl w:ilvl="0" w:tplc="F3DA9B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C29788F"/>
    <w:multiLevelType w:val="hybridMultilevel"/>
    <w:tmpl w:val="38848E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FC21146"/>
    <w:multiLevelType w:val="multilevel"/>
    <w:tmpl w:val="5762CBFE"/>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5"/>
  </w:num>
  <w:num w:numId="3">
    <w:abstractNumId w:val="0"/>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48"/>
    <w:rsid w:val="000073CB"/>
    <w:rsid w:val="00026D48"/>
    <w:rsid w:val="000426FE"/>
    <w:rsid w:val="0004703B"/>
    <w:rsid w:val="00066AB0"/>
    <w:rsid w:val="000671D4"/>
    <w:rsid w:val="000810D3"/>
    <w:rsid w:val="00084A67"/>
    <w:rsid w:val="00095E21"/>
    <w:rsid w:val="000B24EA"/>
    <w:rsid w:val="000C0611"/>
    <w:rsid w:val="000C1FD2"/>
    <w:rsid w:val="000C77B6"/>
    <w:rsid w:val="000D07E6"/>
    <w:rsid w:val="000F6D24"/>
    <w:rsid w:val="001005D0"/>
    <w:rsid w:val="00131494"/>
    <w:rsid w:val="00151159"/>
    <w:rsid w:val="00152FF7"/>
    <w:rsid w:val="00165F51"/>
    <w:rsid w:val="0017687E"/>
    <w:rsid w:val="001956BB"/>
    <w:rsid w:val="001B68E0"/>
    <w:rsid w:val="001C322D"/>
    <w:rsid w:val="001D4960"/>
    <w:rsid w:val="001E3FB5"/>
    <w:rsid w:val="001F524B"/>
    <w:rsid w:val="002041CE"/>
    <w:rsid w:val="00237C0B"/>
    <w:rsid w:val="00257016"/>
    <w:rsid w:val="0026796D"/>
    <w:rsid w:val="002821DC"/>
    <w:rsid w:val="00285099"/>
    <w:rsid w:val="002E344E"/>
    <w:rsid w:val="00322B2D"/>
    <w:rsid w:val="003260B0"/>
    <w:rsid w:val="003338CD"/>
    <w:rsid w:val="00366ABF"/>
    <w:rsid w:val="00396242"/>
    <w:rsid w:val="003A0257"/>
    <w:rsid w:val="003A3016"/>
    <w:rsid w:val="003B07FD"/>
    <w:rsid w:val="003B4825"/>
    <w:rsid w:val="003E2F96"/>
    <w:rsid w:val="003F002A"/>
    <w:rsid w:val="003F2B31"/>
    <w:rsid w:val="00400A38"/>
    <w:rsid w:val="00425447"/>
    <w:rsid w:val="0044016F"/>
    <w:rsid w:val="00494320"/>
    <w:rsid w:val="004A1A71"/>
    <w:rsid w:val="004A6B24"/>
    <w:rsid w:val="004C083D"/>
    <w:rsid w:val="004F0D5C"/>
    <w:rsid w:val="004F232F"/>
    <w:rsid w:val="00506293"/>
    <w:rsid w:val="005066B7"/>
    <w:rsid w:val="00521F73"/>
    <w:rsid w:val="00525D2C"/>
    <w:rsid w:val="00531AFA"/>
    <w:rsid w:val="00543CDE"/>
    <w:rsid w:val="00582148"/>
    <w:rsid w:val="00582B1B"/>
    <w:rsid w:val="005A209D"/>
    <w:rsid w:val="005B24D5"/>
    <w:rsid w:val="005B2F83"/>
    <w:rsid w:val="005E2CCB"/>
    <w:rsid w:val="005F5EBF"/>
    <w:rsid w:val="005F7067"/>
    <w:rsid w:val="00600623"/>
    <w:rsid w:val="00621C43"/>
    <w:rsid w:val="00630EFC"/>
    <w:rsid w:val="006347E8"/>
    <w:rsid w:val="00643A24"/>
    <w:rsid w:val="00655BCD"/>
    <w:rsid w:val="00664D49"/>
    <w:rsid w:val="00682F19"/>
    <w:rsid w:val="00684632"/>
    <w:rsid w:val="00687136"/>
    <w:rsid w:val="00695E73"/>
    <w:rsid w:val="006B1041"/>
    <w:rsid w:val="006B2D4D"/>
    <w:rsid w:val="006B64BB"/>
    <w:rsid w:val="006D3922"/>
    <w:rsid w:val="006E566C"/>
    <w:rsid w:val="00717212"/>
    <w:rsid w:val="00735812"/>
    <w:rsid w:val="00736137"/>
    <w:rsid w:val="0075234E"/>
    <w:rsid w:val="0075282E"/>
    <w:rsid w:val="00781AAB"/>
    <w:rsid w:val="00787BA1"/>
    <w:rsid w:val="0079225C"/>
    <w:rsid w:val="007A5DF3"/>
    <w:rsid w:val="007B160B"/>
    <w:rsid w:val="007C0EAF"/>
    <w:rsid w:val="007D42F5"/>
    <w:rsid w:val="007D61FD"/>
    <w:rsid w:val="007E05F2"/>
    <w:rsid w:val="0084213F"/>
    <w:rsid w:val="00870149"/>
    <w:rsid w:val="00891049"/>
    <w:rsid w:val="0089120A"/>
    <w:rsid w:val="008919D4"/>
    <w:rsid w:val="008922DC"/>
    <w:rsid w:val="008A276E"/>
    <w:rsid w:val="008A3FF1"/>
    <w:rsid w:val="008B2D24"/>
    <w:rsid w:val="008C0444"/>
    <w:rsid w:val="008D3DB1"/>
    <w:rsid w:val="00900425"/>
    <w:rsid w:val="00901DCE"/>
    <w:rsid w:val="0090338C"/>
    <w:rsid w:val="00907B7D"/>
    <w:rsid w:val="00914743"/>
    <w:rsid w:val="009179B3"/>
    <w:rsid w:val="00943C4E"/>
    <w:rsid w:val="00965EB3"/>
    <w:rsid w:val="00974B08"/>
    <w:rsid w:val="009D6921"/>
    <w:rsid w:val="009F40A5"/>
    <w:rsid w:val="00A165DA"/>
    <w:rsid w:val="00A43FF7"/>
    <w:rsid w:val="00A47A33"/>
    <w:rsid w:val="00A622DD"/>
    <w:rsid w:val="00A661B0"/>
    <w:rsid w:val="00A8595F"/>
    <w:rsid w:val="00AE0C2D"/>
    <w:rsid w:val="00AE542C"/>
    <w:rsid w:val="00AF601B"/>
    <w:rsid w:val="00B07FB9"/>
    <w:rsid w:val="00B109ED"/>
    <w:rsid w:val="00B14C61"/>
    <w:rsid w:val="00B30D1E"/>
    <w:rsid w:val="00B405F0"/>
    <w:rsid w:val="00B42E2A"/>
    <w:rsid w:val="00B5421F"/>
    <w:rsid w:val="00B74BED"/>
    <w:rsid w:val="00B76B87"/>
    <w:rsid w:val="00B9534F"/>
    <w:rsid w:val="00B97ACF"/>
    <w:rsid w:val="00BB13BC"/>
    <w:rsid w:val="00BB3F7C"/>
    <w:rsid w:val="00BB609C"/>
    <w:rsid w:val="00BC05D3"/>
    <w:rsid w:val="00BC5E20"/>
    <w:rsid w:val="00BD59E5"/>
    <w:rsid w:val="00C10E4E"/>
    <w:rsid w:val="00C2612E"/>
    <w:rsid w:val="00C71AA5"/>
    <w:rsid w:val="00C93500"/>
    <w:rsid w:val="00C94AD5"/>
    <w:rsid w:val="00CA34E3"/>
    <w:rsid w:val="00CB0B7F"/>
    <w:rsid w:val="00CC2DB4"/>
    <w:rsid w:val="00CC3095"/>
    <w:rsid w:val="00D105F3"/>
    <w:rsid w:val="00D11D34"/>
    <w:rsid w:val="00D52AB8"/>
    <w:rsid w:val="00D54B13"/>
    <w:rsid w:val="00D76DD8"/>
    <w:rsid w:val="00D91048"/>
    <w:rsid w:val="00DA2E67"/>
    <w:rsid w:val="00DA338B"/>
    <w:rsid w:val="00DC0563"/>
    <w:rsid w:val="00DC29B8"/>
    <w:rsid w:val="00DD70B3"/>
    <w:rsid w:val="00E11980"/>
    <w:rsid w:val="00E355A2"/>
    <w:rsid w:val="00E42831"/>
    <w:rsid w:val="00E44036"/>
    <w:rsid w:val="00E519D9"/>
    <w:rsid w:val="00E63EA6"/>
    <w:rsid w:val="00E758FD"/>
    <w:rsid w:val="00E95E17"/>
    <w:rsid w:val="00EA2002"/>
    <w:rsid w:val="00EA2E27"/>
    <w:rsid w:val="00EC759B"/>
    <w:rsid w:val="00ED1FEC"/>
    <w:rsid w:val="00ED3282"/>
    <w:rsid w:val="00ED432C"/>
    <w:rsid w:val="00EE353B"/>
    <w:rsid w:val="00F236FF"/>
    <w:rsid w:val="00F25430"/>
    <w:rsid w:val="00F337E1"/>
    <w:rsid w:val="00F42BE6"/>
    <w:rsid w:val="00F435CA"/>
    <w:rsid w:val="00F44240"/>
    <w:rsid w:val="00F5102D"/>
    <w:rsid w:val="00F62DF8"/>
    <w:rsid w:val="00F736B2"/>
    <w:rsid w:val="00F8727C"/>
    <w:rsid w:val="00FA4456"/>
    <w:rsid w:val="00FC172D"/>
    <w:rsid w:val="00FC1855"/>
    <w:rsid w:val="00FF33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5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048"/>
    <w:pPr>
      <w:ind w:left="720"/>
      <w:contextualSpacing/>
    </w:pPr>
  </w:style>
  <w:style w:type="character" w:customStyle="1" w:styleId="Heading1Char">
    <w:name w:val="Heading 1 Char"/>
    <w:basedOn w:val="DefaultParagraphFont"/>
    <w:link w:val="Heading1"/>
    <w:uiPriority w:val="9"/>
    <w:rsid w:val="001F524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30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FC"/>
  </w:style>
  <w:style w:type="paragraph" w:styleId="Footer">
    <w:name w:val="footer"/>
    <w:basedOn w:val="Normal"/>
    <w:link w:val="FooterChar"/>
    <w:uiPriority w:val="99"/>
    <w:unhideWhenUsed/>
    <w:rsid w:val="00630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FC"/>
  </w:style>
  <w:style w:type="paragraph" w:styleId="BalloonText">
    <w:name w:val="Balloon Text"/>
    <w:basedOn w:val="Normal"/>
    <w:link w:val="BalloonTextChar"/>
    <w:uiPriority w:val="99"/>
    <w:semiHidden/>
    <w:unhideWhenUsed/>
    <w:rsid w:val="0063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5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048"/>
    <w:pPr>
      <w:ind w:left="720"/>
      <w:contextualSpacing/>
    </w:pPr>
  </w:style>
  <w:style w:type="character" w:customStyle="1" w:styleId="Heading1Char">
    <w:name w:val="Heading 1 Char"/>
    <w:basedOn w:val="DefaultParagraphFont"/>
    <w:link w:val="Heading1"/>
    <w:uiPriority w:val="9"/>
    <w:rsid w:val="001F524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30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FC"/>
  </w:style>
  <w:style w:type="paragraph" w:styleId="Footer">
    <w:name w:val="footer"/>
    <w:basedOn w:val="Normal"/>
    <w:link w:val="FooterChar"/>
    <w:uiPriority w:val="99"/>
    <w:unhideWhenUsed/>
    <w:rsid w:val="00630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FC"/>
  </w:style>
  <w:style w:type="paragraph" w:styleId="BalloonText">
    <w:name w:val="Balloon Text"/>
    <w:basedOn w:val="Normal"/>
    <w:link w:val="BalloonTextChar"/>
    <w:uiPriority w:val="99"/>
    <w:semiHidden/>
    <w:unhideWhenUsed/>
    <w:rsid w:val="0063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5743</Words>
  <Characters>32740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2017-01-19T00:30:00Z</cp:lastPrinted>
  <dcterms:created xsi:type="dcterms:W3CDTF">2017-01-30T07:21:00Z</dcterms:created>
  <dcterms:modified xsi:type="dcterms:W3CDTF">2017-01-30T07:21:00Z</dcterms:modified>
</cp:coreProperties>
</file>