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E6B86" w14:textId="77777777" w:rsidR="00BB6432" w:rsidRDefault="00000000">
      <w:pPr>
        <w:spacing w:before="81" w:line="396" w:lineRule="auto"/>
        <w:ind w:left="23"/>
        <w:jc w:val="both"/>
        <w:rPr>
          <w:b/>
          <w:sz w:val="24"/>
        </w:rPr>
      </w:pPr>
      <w:r>
        <w:rPr>
          <w:b/>
          <w:sz w:val="24"/>
        </w:rPr>
        <w:t>IN</w:t>
      </w:r>
      <w:r>
        <w:rPr>
          <w:b/>
          <w:spacing w:val="-9"/>
          <w:sz w:val="24"/>
        </w:rPr>
        <w:t xml:space="preserve"> </w:t>
      </w:r>
      <w:r>
        <w:rPr>
          <w:b/>
          <w:sz w:val="24"/>
        </w:rPr>
        <w:t>THE</w:t>
      </w:r>
      <w:r>
        <w:rPr>
          <w:b/>
          <w:spacing w:val="-9"/>
          <w:sz w:val="24"/>
        </w:rPr>
        <w:t xml:space="preserve"> </w:t>
      </w:r>
      <w:r>
        <w:rPr>
          <w:b/>
          <w:sz w:val="24"/>
        </w:rPr>
        <w:t>LABOUR</w:t>
      </w:r>
      <w:r>
        <w:rPr>
          <w:b/>
          <w:spacing w:val="-10"/>
          <w:sz w:val="24"/>
        </w:rPr>
        <w:t xml:space="preserve"> </w:t>
      </w:r>
      <w:r>
        <w:rPr>
          <w:b/>
          <w:sz w:val="24"/>
        </w:rPr>
        <w:t>COURT</w:t>
      </w:r>
      <w:r>
        <w:rPr>
          <w:b/>
          <w:spacing w:val="-9"/>
          <w:sz w:val="24"/>
        </w:rPr>
        <w:t xml:space="preserve"> </w:t>
      </w:r>
      <w:r>
        <w:rPr>
          <w:b/>
          <w:sz w:val="24"/>
        </w:rPr>
        <w:t>OF</w:t>
      </w:r>
      <w:r>
        <w:rPr>
          <w:b/>
          <w:spacing w:val="-9"/>
          <w:sz w:val="24"/>
        </w:rPr>
        <w:t xml:space="preserve"> </w:t>
      </w:r>
      <w:r>
        <w:rPr>
          <w:b/>
          <w:sz w:val="24"/>
        </w:rPr>
        <w:t>ZIMBABWE HELD</w:t>
      </w:r>
      <w:r>
        <w:rPr>
          <w:b/>
          <w:spacing w:val="-7"/>
          <w:sz w:val="24"/>
        </w:rPr>
        <w:t xml:space="preserve"> </w:t>
      </w:r>
      <w:r>
        <w:rPr>
          <w:b/>
          <w:sz w:val="24"/>
        </w:rPr>
        <w:t>AT</w:t>
      </w:r>
      <w:r>
        <w:rPr>
          <w:b/>
          <w:spacing w:val="-7"/>
          <w:sz w:val="24"/>
        </w:rPr>
        <w:t xml:space="preserve"> </w:t>
      </w:r>
      <w:r>
        <w:rPr>
          <w:b/>
          <w:sz w:val="24"/>
        </w:rPr>
        <w:t>HARARE</w:t>
      </w:r>
      <w:r>
        <w:rPr>
          <w:b/>
          <w:spacing w:val="-7"/>
          <w:sz w:val="24"/>
        </w:rPr>
        <w:t xml:space="preserve"> </w:t>
      </w:r>
      <w:r>
        <w:rPr>
          <w:b/>
          <w:sz w:val="24"/>
        </w:rPr>
        <w:t>8</w:t>
      </w:r>
      <w:r>
        <w:rPr>
          <w:b/>
          <w:position w:val="8"/>
          <w:sz w:val="16"/>
        </w:rPr>
        <w:t>TH</w:t>
      </w:r>
      <w:r>
        <w:rPr>
          <w:b/>
          <w:spacing w:val="12"/>
          <w:position w:val="8"/>
          <w:sz w:val="16"/>
        </w:rPr>
        <w:t xml:space="preserve"> </w:t>
      </w:r>
      <w:r>
        <w:rPr>
          <w:b/>
          <w:sz w:val="24"/>
        </w:rPr>
        <w:t>SEPTEMBER</w:t>
      </w:r>
      <w:r>
        <w:rPr>
          <w:b/>
          <w:spacing w:val="-7"/>
          <w:sz w:val="24"/>
        </w:rPr>
        <w:t xml:space="preserve"> </w:t>
      </w:r>
      <w:r>
        <w:rPr>
          <w:b/>
          <w:sz w:val="24"/>
        </w:rPr>
        <w:t xml:space="preserve">2025 </w:t>
      </w:r>
      <w:r>
        <w:rPr>
          <w:b/>
          <w:spacing w:val="-4"/>
          <w:sz w:val="24"/>
        </w:rPr>
        <w:t>AND</w:t>
      </w:r>
    </w:p>
    <w:p w14:paraId="7B7FC905" w14:textId="77777777" w:rsidR="00BB6432" w:rsidRDefault="00BB6432">
      <w:pPr>
        <w:pStyle w:val="BodyText"/>
        <w:spacing w:before="183"/>
        <w:rPr>
          <w:b/>
        </w:rPr>
      </w:pPr>
    </w:p>
    <w:p w14:paraId="704FC0BF" w14:textId="77777777" w:rsidR="00BB6432" w:rsidRDefault="00000000">
      <w:pPr>
        <w:pStyle w:val="BodyText"/>
        <w:spacing w:before="1"/>
        <w:ind w:left="23"/>
        <w:jc w:val="both"/>
      </w:pPr>
      <w:r>
        <w:t>In</w:t>
      </w:r>
      <w:r>
        <w:rPr>
          <w:spacing w:val="-2"/>
        </w:rPr>
        <w:t xml:space="preserve"> </w:t>
      </w:r>
      <w:r>
        <w:t>the</w:t>
      </w:r>
      <w:r>
        <w:rPr>
          <w:spacing w:val="-1"/>
        </w:rPr>
        <w:t xml:space="preserve"> </w:t>
      </w:r>
      <w:r>
        <w:t>matter</w:t>
      </w:r>
      <w:r>
        <w:rPr>
          <w:spacing w:val="-1"/>
        </w:rPr>
        <w:t xml:space="preserve"> </w:t>
      </w:r>
      <w:r>
        <w:rPr>
          <w:spacing w:val="-2"/>
        </w:rPr>
        <w:t>between</w:t>
      </w:r>
    </w:p>
    <w:p w14:paraId="3EA24A03" w14:textId="77777777" w:rsidR="00BB6432" w:rsidRDefault="00000000">
      <w:pPr>
        <w:tabs>
          <w:tab w:val="left" w:pos="1864"/>
        </w:tabs>
        <w:spacing w:before="80" w:line="398" w:lineRule="auto"/>
        <w:ind w:left="23" w:right="65"/>
        <w:rPr>
          <w:b/>
          <w:sz w:val="24"/>
        </w:rPr>
      </w:pPr>
      <w:r>
        <w:br w:type="column"/>
      </w:r>
      <w:r>
        <w:rPr>
          <w:b/>
          <w:sz w:val="24"/>
        </w:rPr>
        <w:t xml:space="preserve">JUDGMENT NO.LC/H/407/25 CASE </w:t>
      </w:r>
      <w:r>
        <w:rPr>
          <w:b/>
          <w:spacing w:val="-5"/>
          <w:sz w:val="24"/>
        </w:rPr>
        <w:t>NO.</w:t>
      </w:r>
      <w:r>
        <w:rPr>
          <w:b/>
          <w:sz w:val="24"/>
        </w:rPr>
        <w:tab/>
        <w:t xml:space="preserve">LC/H/ </w:t>
      </w:r>
      <w:r>
        <w:rPr>
          <w:b/>
          <w:spacing w:val="-2"/>
          <w:sz w:val="24"/>
        </w:rPr>
        <w:t>463/25</w:t>
      </w:r>
    </w:p>
    <w:p w14:paraId="72FE1AD8" w14:textId="77777777" w:rsidR="00BB6432" w:rsidRDefault="00BB6432">
      <w:pPr>
        <w:spacing w:line="398" w:lineRule="auto"/>
        <w:rPr>
          <w:b/>
          <w:sz w:val="24"/>
        </w:rPr>
        <w:sectPr w:rsidR="00BB6432">
          <w:headerReference w:type="default" r:id="rId7"/>
          <w:type w:val="continuous"/>
          <w:pgSz w:w="11910" w:h="16840"/>
          <w:pgMar w:top="1340" w:right="1417" w:bottom="280" w:left="1417" w:header="751" w:footer="0" w:gutter="0"/>
          <w:pgNumType w:start="1"/>
          <w:cols w:num="2" w:space="720" w:equalWidth="0">
            <w:col w:w="4694" w:space="1066"/>
            <w:col w:w="3316"/>
          </w:cols>
        </w:sectPr>
      </w:pPr>
    </w:p>
    <w:p w14:paraId="1958D4CB" w14:textId="30C453C4" w:rsidR="00BB6432" w:rsidRDefault="00BB6432">
      <w:pPr>
        <w:pStyle w:val="BodyText"/>
        <w:rPr>
          <w:b/>
        </w:rPr>
      </w:pPr>
    </w:p>
    <w:p w14:paraId="7FE84131" w14:textId="77777777" w:rsidR="00BB6432" w:rsidRDefault="00BB6432">
      <w:pPr>
        <w:pStyle w:val="BodyText"/>
        <w:spacing w:before="88"/>
        <w:rPr>
          <w:b/>
        </w:rPr>
      </w:pPr>
    </w:p>
    <w:p w14:paraId="0C19DFA7" w14:textId="77777777" w:rsidR="00BB6432" w:rsidRDefault="00000000">
      <w:pPr>
        <w:tabs>
          <w:tab w:val="left" w:pos="7224"/>
        </w:tabs>
        <w:ind w:left="23"/>
        <w:rPr>
          <w:b/>
          <w:sz w:val="24"/>
        </w:rPr>
      </w:pPr>
      <w:r>
        <w:rPr>
          <w:b/>
          <w:sz w:val="24"/>
        </w:rPr>
        <w:t>TUTSIRAYI</w:t>
      </w:r>
      <w:r>
        <w:rPr>
          <w:b/>
          <w:spacing w:val="-2"/>
          <w:sz w:val="24"/>
        </w:rPr>
        <w:t xml:space="preserve"> </w:t>
      </w:r>
      <w:r>
        <w:rPr>
          <w:b/>
          <w:spacing w:val="-4"/>
          <w:sz w:val="24"/>
        </w:rPr>
        <w:t>JONGA</w:t>
      </w:r>
      <w:r>
        <w:rPr>
          <w:b/>
          <w:sz w:val="24"/>
        </w:rPr>
        <w:tab/>
      </w:r>
      <w:r>
        <w:rPr>
          <w:b/>
          <w:spacing w:val="-2"/>
          <w:sz w:val="24"/>
        </w:rPr>
        <w:t>APPLICANT</w:t>
      </w:r>
    </w:p>
    <w:p w14:paraId="57A5BE0B" w14:textId="77777777" w:rsidR="00BB6432" w:rsidRDefault="00BB6432">
      <w:pPr>
        <w:pStyle w:val="BodyText"/>
        <w:rPr>
          <w:b/>
        </w:rPr>
      </w:pPr>
    </w:p>
    <w:p w14:paraId="0C788491" w14:textId="77777777" w:rsidR="00BB6432" w:rsidRDefault="00BB6432">
      <w:pPr>
        <w:pStyle w:val="BodyText"/>
        <w:spacing w:before="87"/>
        <w:rPr>
          <w:b/>
        </w:rPr>
      </w:pPr>
    </w:p>
    <w:p w14:paraId="0682569E" w14:textId="77777777" w:rsidR="00BB6432" w:rsidRDefault="00000000">
      <w:pPr>
        <w:pStyle w:val="BodyText"/>
        <w:ind w:left="23"/>
      </w:pPr>
      <w:r>
        <w:rPr>
          <w:spacing w:val="-5"/>
        </w:rPr>
        <w:t>And</w:t>
      </w:r>
    </w:p>
    <w:p w14:paraId="514197C1" w14:textId="77777777" w:rsidR="00BB6432" w:rsidRDefault="00BB6432">
      <w:pPr>
        <w:pStyle w:val="BodyText"/>
      </w:pPr>
    </w:p>
    <w:p w14:paraId="5C67B555" w14:textId="77777777" w:rsidR="00BB6432" w:rsidRDefault="00BB6432">
      <w:pPr>
        <w:pStyle w:val="BodyText"/>
        <w:spacing w:before="84"/>
      </w:pPr>
    </w:p>
    <w:p w14:paraId="11A45F24" w14:textId="77777777" w:rsidR="00BB6432" w:rsidRDefault="00000000">
      <w:pPr>
        <w:tabs>
          <w:tab w:val="left" w:pos="6504"/>
        </w:tabs>
        <w:spacing w:line="396" w:lineRule="auto"/>
        <w:ind w:left="23" w:right="550"/>
        <w:rPr>
          <w:b/>
          <w:sz w:val="24"/>
        </w:rPr>
      </w:pPr>
      <w:r>
        <w:rPr>
          <w:b/>
          <w:sz w:val="24"/>
        </w:rPr>
        <w:t>FRASER ALEXANDER ZIMBABWE</w:t>
      </w:r>
      <w:r>
        <w:rPr>
          <w:b/>
          <w:sz w:val="24"/>
        </w:rPr>
        <w:tab/>
        <w:t>1</w:t>
      </w:r>
      <w:r>
        <w:rPr>
          <w:b/>
          <w:position w:val="8"/>
          <w:sz w:val="16"/>
        </w:rPr>
        <w:t>ST</w:t>
      </w:r>
      <w:r>
        <w:rPr>
          <w:b/>
          <w:spacing w:val="-3"/>
          <w:position w:val="8"/>
          <w:sz w:val="16"/>
        </w:rPr>
        <w:t xml:space="preserve"> </w:t>
      </w:r>
      <w:r>
        <w:rPr>
          <w:b/>
          <w:sz w:val="24"/>
        </w:rPr>
        <w:t>RESPONDENT (PRIVATE) LIMITED</w:t>
      </w:r>
    </w:p>
    <w:p w14:paraId="69E292B6" w14:textId="77777777" w:rsidR="00BB6432" w:rsidRDefault="00BB6432">
      <w:pPr>
        <w:pStyle w:val="BodyText"/>
        <w:spacing w:before="186"/>
        <w:rPr>
          <w:b/>
        </w:rPr>
      </w:pPr>
    </w:p>
    <w:p w14:paraId="34233785" w14:textId="77777777" w:rsidR="00BB6432" w:rsidRDefault="00000000">
      <w:pPr>
        <w:pStyle w:val="BodyText"/>
        <w:ind w:left="23"/>
      </w:pPr>
      <w:r>
        <w:rPr>
          <w:spacing w:val="-5"/>
        </w:rPr>
        <w:t>And</w:t>
      </w:r>
    </w:p>
    <w:p w14:paraId="4615B645" w14:textId="77777777" w:rsidR="00BB6432" w:rsidRDefault="00BB6432">
      <w:pPr>
        <w:pStyle w:val="BodyText"/>
      </w:pPr>
    </w:p>
    <w:p w14:paraId="49FE3D72" w14:textId="77777777" w:rsidR="00BB6432" w:rsidRDefault="00BB6432">
      <w:pPr>
        <w:pStyle w:val="BodyText"/>
        <w:spacing w:before="81"/>
      </w:pPr>
    </w:p>
    <w:p w14:paraId="39882A16" w14:textId="77777777" w:rsidR="00BB6432" w:rsidRDefault="00000000">
      <w:pPr>
        <w:tabs>
          <w:tab w:val="left" w:pos="6324"/>
        </w:tabs>
        <w:spacing w:before="1"/>
        <w:ind w:left="23"/>
        <w:rPr>
          <w:b/>
          <w:sz w:val="24"/>
        </w:rPr>
      </w:pPr>
      <w:r>
        <w:rPr>
          <w:b/>
          <w:sz w:val="24"/>
        </w:rPr>
        <w:t>G.R.</w:t>
      </w:r>
      <w:r>
        <w:rPr>
          <w:b/>
          <w:spacing w:val="-3"/>
          <w:sz w:val="24"/>
        </w:rPr>
        <w:t xml:space="preserve"> </w:t>
      </w:r>
      <w:r>
        <w:rPr>
          <w:b/>
          <w:sz w:val="24"/>
        </w:rPr>
        <w:t>CHIRENDA</w:t>
      </w:r>
      <w:r>
        <w:rPr>
          <w:b/>
          <w:spacing w:val="-1"/>
          <w:sz w:val="24"/>
        </w:rPr>
        <w:t xml:space="preserve"> </w:t>
      </w:r>
      <w:r>
        <w:rPr>
          <w:b/>
          <w:spacing w:val="-4"/>
          <w:sz w:val="24"/>
        </w:rPr>
        <w:t>N.O.</w:t>
      </w:r>
      <w:r>
        <w:rPr>
          <w:b/>
          <w:sz w:val="24"/>
        </w:rPr>
        <w:tab/>
        <w:t>2</w:t>
      </w:r>
      <w:r>
        <w:rPr>
          <w:b/>
          <w:position w:val="8"/>
          <w:sz w:val="16"/>
        </w:rPr>
        <w:t>ND</w:t>
      </w:r>
      <w:r>
        <w:rPr>
          <w:b/>
          <w:spacing w:val="16"/>
          <w:position w:val="8"/>
          <w:sz w:val="16"/>
        </w:rPr>
        <w:t xml:space="preserve"> </w:t>
      </w:r>
      <w:r>
        <w:rPr>
          <w:b/>
          <w:spacing w:val="-2"/>
          <w:sz w:val="24"/>
        </w:rPr>
        <w:t>RESPONDENT</w:t>
      </w:r>
    </w:p>
    <w:p w14:paraId="37C36882" w14:textId="77777777" w:rsidR="00BB6432" w:rsidRDefault="00BB6432">
      <w:pPr>
        <w:pStyle w:val="BodyText"/>
        <w:rPr>
          <w:b/>
        </w:rPr>
      </w:pPr>
    </w:p>
    <w:p w14:paraId="5E8D06E3" w14:textId="77777777" w:rsidR="00BB6432" w:rsidRDefault="00BB6432">
      <w:pPr>
        <w:pStyle w:val="BodyText"/>
        <w:spacing w:before="88"/>
        <w:rPr>
          <w:b/>
        </w:rPr>
      </w:pPr>
    </w:p>
    <w:p w14:paraId="634E0D20" w14:textId="77777777" w:rsidR="00BB6432" w:rsidRDefault="00000000">
      <w:pPr>
        <w:spacing w:before="1"/>
        <w:ind w:left="23"/>
        <w:rPr>
          <w:b/>
          <w:sz w:val="24"/>
        </w:rPr>
      </w:pPr>
      <w:r>
        <w:rPr>
          <w:b/>
          <w:sz w:val="24"/>
        </w:rPr>
        <w:t>BEFORE</w:t>
      </w:r>
      <w:r>
        <w:rPr>
          <w:b/>
          <w:spacing w:val="-5"/>
          <w:sz w:val="24"/>
        </w:rPr>
        <w:t xml:space="preserve"> </w:t>
      </w:r>
      <w:r>
        <w:rPr>
          <w:b/>
          <w:sz w:val="24"/>
        </w:rPr>
        <w:t>THE</w:t>
      </w:r>
      <w:r>
        <w:rPr>
          <w:b/>
          <w:spacing w:val="-2"/>
          <w:sz w:val="24"/>
        </w:rPr>
        <w:t xml:space="preserve"> </w:t>
      </w:r>
      <w:r>
        <w:rPr>
          <w:b/>
          <w:sz w:val="24"/>
        </w:rPr>
        <w:t>HONOURABLE</w:t>
      </w:r>
      <w:r>
        <w:rPr>
          <w:b/>
          <w:spacing w:val="-3"/>
          <w:sz w:val="24"/>
        </w:rPr>
        <w:t xml:space="preserve"> </w:t>
      </w:r>
      <w:r>
        <w:rPr>
          <w:b/>
          <w:sz w:val="24"/>
        </w:rPr>
        <w:t>MRS</w:t>
      </w:r>
      <w:r>
        <w:rPr>
          <w:b/>
          <w:spacing w:val="-2"/>
          <w:sz w:val="24"/>
        </w:rPr>
        <w:t xml:space="preserve"> </w:t>
      </w:r>
      <w:r>
        <w:rPr>
          <w:b/>
          <w:sz w:val="24"/>
        </w:rPr>
        <w:t>JUSTICE</w:t>
      </w:r>
      <w:r>
        <w:rPr>
          <w:b/>
          <w:spacing w:val="-3"/>
          <w:sz w:val="24"/>
        </w:rPr>
        <w:t xml:space="preserve"> </w:t>
      </w:r>
      <w:r>
        <w:rPr>
          <w:b/>
          <w:sz w:val="24"/>
        </w:rPr>
        <w:t>MAKAMURE</w:t>
      </w:r>
      <w:r>
        <w:rPr>
          <w:b/>
          <w:spacing w:val="-2"/>
          <w:sz w:val="24"/>
        </w:rPr>
        <w:t xml:space="preserve"> JUDGE</w:t>
      </w:r>
    </w:p>
    <w:p w14:paraId="445A7C96" w14:textId="77777777" w:rsidR="00BB6432" w:rsidRDefault="00BB6432">
      <w:pPr>
        <w:pStyle w:val="BodyText"/>
        <w:rPr>
          <w:b/>
        </w:rPr>
      </w:pPr>
    </w:p>
    <w:p w14:paraId="5E6A58E9" w14:textId="77777777" w:rsidR="00BB6432" w:rsidRDefault="00BB6432">
      <w:pPr>
        <w:pStyle w:val="BodyText"/>
        <w:spacing w:before="86"/>
        <w:rPr>
          <w:b/>
        </w:rPr>
      </w:pPr>
    </w:p>
    <w:p w14:paraId="30E1DB5B" w14:textId="77777777" w:rsidR="00BB6432" w:rsidRDefault="00000000">
      <w:pPr>
        <w:spacing w:line="393" w:lineRule="auto"/>
        <w:ind w:left="23" w:right="3650"/>
        <w:jc w:val="both"/>
        <w:rPr>
          <w:b/>
          <w:sz w:val="24"/>
        </w:rPr>
      </w:pPr>
      <w:r>
        <w:rPr>
          <w:b/>
          <w:sz w:val="24"/>
        </w:rPr>
        <w:t xml:space="preserve">FOR THE </w:t>
      </w:r>
      <w:proofErr w:type="gramStart"/>
      <w:r>
        <w:rPr>
          <w:b/>
          <w:sz w:val="24"/>
        </w:rPr>
        <w:t>APPLICANT:T.</w:t>
      </w:r>
      <w:proofErr w:type="gramEnd"/>
      <w:r>
        <w:rPr>
          <w:b/>
          <w:sz w:val="24"/>
        </w:rPr>
        <w:t xml:space="preserve"> NYAMUCHERERERA FOR</w:t>
      </w:r>
      <w:r>
        <w:rPr>
          <w:b/>
          <w:spacing w:val="-6"/>
          <w:sz w:val="24"/>
        </w:rPr>
        <w:t xml:space="preserve"> </w:t>
      </w:r>
      <w:r>
        <w:rPr>
          <w:b/>
          <w:sz w:val="24"/>
        </w:rPr>
        <w:t>THE</w:t>
      </w:r>
      <w:r>
        <w:rPr>
          <w:b/>
          <w:spacing w:val="-6"/>
          <w:sz w:val="24"/>
        </w:rPr>
        <w:t xml:space="preserve"> </w:t>
      </w:r>
      <w:r>
        <w:rPr>
          <w:b/>
          <w:sz w:val="24"/>
        </w:rPr>
        <w:t>1</w:t>
      </w:r>
      <w:r>
        <w:rPr>
          <w:b/>
          <w:position w:val="8"/>
          <w:sz w:val="16"/>
        </w:rPr>
        <w:t>ST</w:t>
      </w:r>
      <w:r>
        <w:rPr>
          <w:b/>
          <w:spacing w:val="40"/>
          <w:position w:val="8"/>
          <w:sz w:val="16"/>
        </w:rPr>
        <w:t xml:space="preserve"> </w:t>
      </w:r>
      <w:proofErr w:type="gramStart"/>
      <w:r>
        <w:rPr>
          <w:b/>
          <w:sz w:val="24"/>
        </w:rPr>
        <w:t>RESPONDENT:N.G.</w:t>
      </w:r>
      <w:proofErr w:type="gramEnd"/>
      <w:r>
        <w:rPr>
          <w:b/>
          <w:spacing w:val="-4"/>
          <w:sz w:val="24"/>
        </w:rPr>
        <w:t xml:space="preserve"> </w:t>
      </w:r>
      <w:r>
        <w:rPr>
          <w:b/>
          <w:sz w:val="24"/>
        </w:rPr>
        <w:t>NYATSAMBO FOR</w:t>
      </w:r>
      <w:r>
        <w:rPr>
          <w:b/>
          <w:spacing w:val="-2"/>
          <w:sz w:val="24"/>
        </w:rPr>
        <w:t xml:space="preserve"> </w:t>
      </w:r>
      <w:r>
        <w:rPr>
          <w:b/>
          <w:sz w:val="24"/>
        </w:rPr>
        <w:t>THE</w:t>
      </w:r>
      <w:r>
        <w:rPr>
          <w:b/>
          <w:spacing w:val="-1"/>
          <w:sz w:val="24"/>
        </w:rPr>
        <w:t xml:space="preserve"> </w:t>
      </w:r>
      <w:r>
        <w:rPr>
          <w:b/>
          <w:sz w:val="24"/>
        </w:rPr>
        <w:t>2</w:t>
      </w:r>
      <w:r>
        <w:rPr>
          <w:b/>
          <w:position w:val="8"/>
          <w:sz w:val="16"/>
        </w:rPr>
        <w:t>ND</w:t>
      </w:r>
      <w:r>
        <w:rPr>
          <w:b/>
          <w:spacing w:val="17"/>
          <w:position w:val="8"/>
          <w:sz w:val="16"/>
        </w:rPr>
        <w:t xml:space="preserve"> </w:t>
      </w:r>
      <w:r>
        <w:rPr>
          <w:b/>
          <w:sz w:val="24"/>
        </w:rPr>
        <w:t>RESPONDENT:</w:t>
      </w:r>
      <w:r>
        <w:rPr>
          <w:b/>
          <w:spacing w:val="-1"/>
          <w:sz w:val="24"/>
        </w:rPr>
        <w:t xml:space="preserve"> </w:t>
      </w:r>
      <w:r>
        <w:rPr>
          <w:b/>
          <w:sz w:val="24"/>
        </w:rPr>
        <w:t>NO</w:t>
      </w:r>
      <w:r>
        <w:rPr>
          <w:b/>
          <w:spacing w:val="-1"/>
          <w:sz w:val="24"/>
        </w:rPr>
        <w:t xml:space="preserve"> </w:t>
      </w:r>
      <w:r>
        <w:rPr>
          <w:b/>
          <w:spacing w:val="-2"/>
          <w:sz w:val="24"/>
        </w:rPr>
        <w:t>APPEARANCE</w:t>
      </w:r>
    </w:p>
    <w:p w14:paraId="63A8FD6F" w14:textId="77777777" w:rsidR="00BB6432" w:rsidRDefault="00BB6432">
      <w:pPr>
        <w:pStyle w:val="BodyText"/>
        <w:spacing w:before="190"/>
        <w:rPr>
          <w:b/>
        </w:rPr>
      </w:pPr>
    </w:p>
    <w:p w14:paraId="650F812F" w14:textId="77777777" w:rsidR="00BB6432" w:rsidRDefault="00000000">
      <w:pPr>
        <w:ind w:left="23"/>
        <w:rPr>
          <w:b/>
          <w:sz w:val="24"/>
        </w:rPr>
      </w:pPr>
      <w:r>
        <w:rPr>
          <w:b/>
          <w:sz w:val="24"/>
        </w:rPr>
        <w:t>MAKAMURE</w:t>
      </w:r>
      <w:r>
        <w:rPr>
          <w:b/>
          <w:spacing w:val="-4"/>
          <w:sz w:val="24"/>
        </w:rPr>
        <w:t xml:space="preserve"> </w:t>
      </w:r>
      <w:r>
        <w:rPr>
          <w:b/>
          <w:spacing w:val="-5"/>
          <w:sz w:val="24"/>
        </w:rPr>
        <w:t>J:</w:t>
      </w:r>
    </w:p>
    <w:p w14:paraId="1EDBDD90" w14:textId="77777777" w:rsidR="00BB6432" w:rsidRDefault="00000000">
      <w:pPr>
        <w:pStyle w:val="ListParagraph"/>
        <w:numPr>
          <w:ilvl w:val="0"/>
          <w:numId w:val="3"/>
        </w:numPr>
        <w:tabs>
          <w:tab w:val="left" w:pos="300"/>
        </w:tabs>
        <w:spacing w:before="180"/>
        <w:ind w:left="300" w:hanging="277"/>
        <w:rPr>
          <w:sz w:val="24"/>
        </w:rPr>
      </w:pPr>
      <w:r>
        <w:rPr>
          <w:sz w:val="24"/>
        </w:rPr>
        <w:t>This</w:t>
      </w:r>
      <w:r>
        <w:rPr>
          <w:spacing w:val="-1"/>
          <w:sz w:val="24"/>
        </w:rPr>
        <w:t xml:space="preserve"> </w:t>
      </w:r>
      <w:r>
        <w:rPr>
          <w:sz w:val="24"/>
        </w:rPr>
        <w:t>is</w:t>
      </w:r>
      <w:r>
        <w:rPr>
          <w:spacing w:val="-1"/>
          <w:sz w:val="24"/>
        </w:rPr>
        <w:t xml:space="preserve"> </w:t>
      </w:r>
      <w:r>
        <w:rPr>
          <w:sz w:val="24"/>
        </w:rPr>
        <w:t>an</w:t>
      </w:r>
      <w:r>
        <w:rPr>
          <w:spacing w:val="-1"/>
          <w:sz w:val="24"/>
        </w:rPr>
        <w:t xml:space="preserve"> </w:t>
      </w:r>
      <w:r>
        <w:rPr>
          <w:sz w:val="24"/>
        </w:rPr>
        <w:t>application</w:t>
      </w:r>
      <w:r>
        <w:rPr>
          <w:spacing w:val="1"/>
          <w:sz w:val="24"/>
        </w:rPr>
        <w:t xml:space="preserve"> </w:t>
      </w:r>
      <w:r>
        <w:rPr>
          <w:sz w:val="24"/>
        </w:rPr>
        <w:t>for</w:t>
      </w:r>
      <w:r>
        <w:rPr>
          <w:spacing w:val="-2"/>
          <w:sz w:val="24"/>
        </w:rPr>
        <w:t xml:space="preserve"> </w:t>
      </w:r>
      <w:r>
        <w:rPr>
          <w:sz w:val="24"/>
        </w:rPr>
        <w:t>condonation ‘in</w:t>
      </w:r>
      <w:r>
        <w:rPr>
          <w:spacing w:val="-1"/>
          <w:sz w:val="24"/>
        </w:rPr>
        <w:t xml:space="preserve"> </w:t>
      </w:r>
      <w:r>
        <w:rPr>
          <w:sz w:val="24"/>
        </w:rPr>
        <w:t>terms</w:t>
      </w:r>
      <w:r>
        <w:rPr>
          <w:spacing w:val="-2"/>
          <w:sz w:val="24"/>
        </w:rPr>
        <w:t xml:space="preserve"> </w:t>
      </w:r>
      <w:r>
        <w:rPr>
          <w:sz w:val="24"/>
        </w:rPr>
        <w:t>of</w:t>
      </w:r>
      <w:r>
        <w:rPr>
          <w:spacing w:val="-2"/>
          <w:sz w:val="24"/>
        </w:rPr>
        <w:t xml:space="preserve"> </w:t>
      </w:r>
      <w:r>
        <w:rPr>
          <w:sz w:val="24"/>
        </w:rPr>
        <w:t>section 93(6)</w:t>
      </w:r>
      <w:r>
        <w:rPr>
          <w:spacing w:val="-1"/>
          <w:sz w:val="24"/>
        </w:rPr>
        <w:t xml:space="preserve"> </w:t>
      </w:r>
      <w:r>
        <w:rPr>
          <w:sz w:val="24"/>
        </w:rPr>
        <w:t>of</w:t>
      </w:r>
      <w:r>
        <w:rPr>
          <w:spacing w:val="-1"/>
          <w:sz w:val="24"/>
        </w:rPr>
        <w:t xml:space="preserve"> </w:t>
      </w:r>
      <w:r>
        <w:rPr>
          <w:sz w:val="24"/>
        </w:rPr>
        <w:t xml:space="preserve">the </w:t>
      </w:r>
      <w:proofErr w:type="spellStart"/>
      <w:r>
        <w:rPr>
          <w:sz w:val="24"/>
        </w:rPr>
        <w:t>Labour</w:t>
      </w:r>
      <w:proofErr w:type="spellEnd"/>
      <w:r>
        <w:rPr>
          <w:spacing w:val="-1"/>
          <w:sz w:val="24"/>
        </w:rPr>
        <w:t xml:space="preserve"> </w:t>
      </w:r>
      <w:r>
        <w:rPr>
          <w:spacing w:val="-5"/>
          <w:sz w:val="24"/>
        </w:rPr>
        <w:t>Act</w:t>
      </w:r>
    </w:p>
    <w:p w14:paraId="73CFAFF5" w14:textId="77777777" w:rsidR="00BB6432" w:rsidRDefault="00000000">
      <w:pPr>
        <w:pStyle w:val="BodyText"/>
        <w:spacing w:before="139" w:line="360" w:lineRule="auto"/>
        <w:ind w:left="23" w:right="48"/>
      </w:pPr>
      <w:r>
        <w:t>(Chapter28:01)</w:t>
      </w:r>
      <w:r>
        <w:rPr>
          <w:spacing w:val="-3"/>
        </w:rPr>
        <w:t xml:space="preserve"> </w:t>
      </w:r>
      <w:r>
        <w:t>as</w:t>
      </w:r>
      <w:r>
        <w:rPr>
          <w:spacing w:val="-1"/>
        </w:rPr>
        <w:t xml:space="preserve"> </w:t>
      </w:r>
      <w:r>
        <w:t>read</w:t>
      </w:r>
      <w:r>
        <w:rPr>
          <w:spacing w:val="-1"/>
        </w:rPr>
        <w:t xml:space="preserve"> </w:t>
      </w:r>
      <w:r>
        <w:t>with</w:t>
      </w:r>
      <w:r>
        <w:rPr>
          <w:spacing w:val="-3"/>
        </w:rPr>
        <w:t xml:space="preserve"> </w:t>
      </w:r>
      <w:r>
        <w:t>Rule</w:t>
      </w:r>
      <w:r>
        <w:rPr>
          <w:spacing w:val="-3"/>
        </w:rPr>
        <w:t xml:space="preserve"> </w:t>
      </w:r>
      <w:r>
        <w:t>32</w:t>
      </w:r>
      <w:r>
        <w:rPr>
          <w:spacing w:val="-3"/>
        </w:rPr>
        <w:t xml:space="preserve"> </w:t>
      </w:r>
      <w:r>
        <w:t>of</w:t>
      </w:r>
      <w:r>
        <w:rPr>
          <w:spacing w:val="-5"/>
        </w:rPr>
        <w:t xml:space="preserve"> </w:t>
      </w:r>
      <w:r>
        <w:t>the</w:t>
      </w:r>
      <w:r>
        <w:rPr>
          <w:spacing w:val="-2"/>
        </w:rPr>
        <w:t xml:space="preserve"> </w:t>
      </w:r>
      <w:proofErr w:type="spellStart"/>
      <w:r>
        <w:t>Labour</w:t>
      </w:r>
      <w:proofErr w:type="spellEnd"/>
      <w:r>
        <w:rPr>
          <w:spacing w:val="-2"/>
        </w:rPr>
        <w:t xml:space="preserve"> </w:t>
      </w:r>
      <w:r>
        <w:t>Court</w:t>
      </w:r>
      <w:r>
        <w:rPr>
          <w:spacing w:val="-3"/>
        </w:rPr>
        <w:t xml:space="preserve"> </w:t>
      </w:r>
      <w:r>
        <w:t>Rules,</w:t>
      </w:r>
      <w:r>
        <w:rPr>
          <w:spacing w:val="-3"/>
        </w:rPr>
        <w:t xml:space="preserve"> </w:t>
      </w:r>
      <w:r>
        <w:t>2017’.</w:t>
      </w:r>
      <w:r>
        <w:rPr>
          <w:spacing w:val="-1"/>
        </w:rPr>
        <w:t xml:space="preserve"> </w:t>
      </w:r>
      <w:r>
        <w:t>It</w:t>
      </w:r>
      <w:r>
        <w:rPr>
          <w:spacing w:val="-3"/>
        </w:rPr>
        <w:t xml:space="preserve"> </w:t>
      </w:r>
      <w:r>
        <w:t>is</w:t>
      </w:r>
      <w:r>
        <w:rPr>
          <w:spacing w:val="-1"/>
        </w:rPr>
        <w:t xml:space="preserve"> </w:t>
      </w:r>
      <w:r>
        <w:t>opposed. In</w:t>
      </w:r>
      <w:r>
        <w:rPr>
          <w:spacing w:val="-3"/>
        </w:rPr>
        <w:t xml:space="preserve"> </w:t>
      </w:r>
      <w:r>
        <w:t>this judgment</w:t>
      </w:r>
      <w:r>
        <w:rPr>
          <w:spacing w:val="40"/>
        </w:rPr>
        <w:t xml:space="preserve"> </w:t>
      </w:r>
      <w:r>
        <w:t>the 1</w:t>
      </w:r>
      <w:r>
        <w:rPr>
          <w:vertAlign w:val="superscript"/>
        </w:rPr>
        <w:t>st</w:t>
      </w:r>
      <w:r>
        <w:t xml:space="preserve"> respondent will</w:t>
      </w:r>
      <w:r>
        <w:rPr>
          <w:spacing w:val="40"/>
        </w:rPr>
        <w:t xml:space="preserve"> </w:t>
      </w:r>
      <w:r>
        <w:t>be referred to as the respondent.</w:t>
      </w:r>
    </w:p>
    <w:p w14:paraId="019E3142" w14:textId="77777777" w:rsidR="00BB6432" w:rsidRDefault="00000000">
      <w:pPr>
        <w:pStyle w:val="ListParagraph"/>
        <w:numPr>
          <w:ilvl w:val="0"/>
          <w:numId w:val="3"/>
        </w:numPr>
        <w:tabs>
          <w:tab w:val="left" w:pos="302"/>
        </w:tabs>
        <w:spacing w:line="360" w:lineRule="auto"/>
        <w:ind w:left="23" w:right="455" w:firstLine="0"/>
        <w:rPr>
          <w:sz w:val="24"/>
        </w:rPr>
      </w:pPr>
      <w:r>
        <w:rPr>
          <w:sz w:val="24"/>
        </w:rPr>
        <w:t>In</w:t>
      </w:r>
      <w:r>
        <w:rPr>
          <w:spacing w:val="-3"/>
          <w:sz w:val="24"/>
        </w:rPr>
        <w:t xml:space="preserve"> </w:t>
      </w:r>
      <w:r>
        <w:rPr>
          <w:sz w:val="24"/>
        </w:rPr>
        <w:t>order</w:t>
      </w:r>
      <w:r>
        <w:rPr>
          <w:spacing w:val="-3"/>
          <w:sz w:val="24"/>
        </w:rPr>
        <w:t xml:space="preserve"> </w:t>
      </w:r>
      <w:r>
        <w:rPr>
          <w:sz w:val="24"/>
        </w:rPr>
        <w:t>for</w:t>
      </w:r>
      <w:r>
        <w:rPr>
          <w:spacing w:val="-4"/>
          <w:sz w:val="24"/>
        </w:rPr>
        <w:t xml:space="preserve"> </w:t>
      </w:r>
      <w:r>
        <w:rPr>
          <w:sz w:val="24"/>
        </w:rPr>
        <w:t>an</w:t>
      </w:r>
      <w:r>
        <w:rPr>
          <w:spacing w:val="-3"/>
          <w:sz w:val="24"/>
        </w:rPr>
        <w:t xml:space="preserve"> </w:t>
      </w:r>
      <w:r>
        <w:rPr>
          <w:sz w:val="24"/>
        </w:rPr>
        <w:t>application</w:t>
      </w:r>
      <w:r>
        <w:rPr>
          <w:spacing w:val="-2"/>
          <w:sz w:val="24"/>
        </w:rPr>
        <w:t xml:space="preserve"> </w:t>
      </w:r>
      <w:r>
        <w:rPr>
          <w:sz w:val="24"/>
        </w:rPr>
        <w:t>for</w:t>
      </w:r>
      <w:r>
        <w:rPr>
          <w:spacing w:val="-5"/>
          <w:sz w:val="24"/>
        </w:rPr>
        <w:t xml:space="preserve"> </w:t>
      </w:r>
      <w:r>
        <w:rPr>
          <w:sz w:val="24"/>
        </w:rPr>
        <w:t>condonation</w:t>
      </w:r>
      <w:r>
        <w:rPr>
          <w:spacing w:val="-3"/>
          <w:sz w:val="24"/>
        </w:rPr>
        <w:t xml:space="preserve"> </w:t>
      </w:r>
      <w:r>
        <w:rPr>
          <w:sz w:val="24"/>
        </w:rPr>
        <w:t>to</w:t>
      </w:r>
      <w:r>
        <w:rPr>
          <w:spacing w:val="-3"/>
          <w:sz w:val="24"/>
        </w:rPr>
        <w:t xml:space="preserve"> </w:t>
      </w:r>
      <w:proofErr w:type="gramStart"/>
      <w:r>
        <w:rPr>
          <w:sz w:val="24"/>
        </w:rPr>
        <w:t>succeed</w:t>
      </w:r>
      <w:r>
        <w:rPr>
          <w:spacing w:val="-3"/>
          <w:sz w:val="24"/>
        </w:rPr>
        <w:t xml:space="preserve"> </w:t>
      </w:r>
      <w:r>
        <w:rPr>
          <w:sz w:val="24"/>
        </w:rPr>
        <w:t>,requirements</w:t>
      </w:r>
      <w:proofErr w:type="gramEnd"/>
      <w:r>
        <w:rPr>
          <w:spacing w:val="-3"/>
          <w:sz w:val="24"/>
        </w:rPr>
        <w:t xml:space="preserve"> </w:t>
      </w:r>
      <w:r>
        <w:rPr>
          <w:sz w:val="24"/>
        </w:rPr>
        <w:t>which</w:t>
      </w:r>
      <w:r>
        <w:rPr>
          <w:spacing w:val="-3"/>
          <w:sz w:val="24"/>
        </w:rPr>
        <w:t xml:space="preserve"> </w:t>
      </w:r>
      <w:r>
        <w:rPr>
          <w:sz w:val="24"/>
        </w:rPr>
        <w:t>include</w:t>
      </w:r>
      <w:r>
        <w:rPr>
          <w:spacing w:val="-3"/>
          <w:sz w:val="24"/>
        </w:rPr>
        <w:t xml:space="preserve"> </w:t>
      </w:r>
      <w:r>
        <w:rPr>
          <w:sz w:val="24"/>
        </w:rPr>
        <w:t>the following must be satisfied:</w:t>
      </w:r>
    </w:p>
    <w:p w14:paraId="2CD47025" w14:textId="77777777" w:rsidR="00BB6432" w:rsidRDefault="00000000">
      <w:pPr>
        <w:pStyle w:val="ListParagraph"/>
        <w:numPr>
          <w:ilvl w:val="1"/>
          <w:numId w:val="3"/>
        </w:numPr>
        <w:tabs>
          <w:tab w:val="left" w:pos="1103"/>
        </w:tabs>
        <w:spacing w:before="161"/>
        <w:rPr>
          <w:sz w:val="24"/>
        </w:rPr>
      </w:pPr>
      <w:r>
        <w:rPr>
          <w:sz w:val="24"/>
        </w:rPr>
        <w:t>The</w:t>
      </w:r>
      <w:r>
        <w:rPr>
          <w:spacing w:val="-2"/>
          <w:sz w:val="24"/>
        </w:rPr>
        <w:t xml:space="preserve"> </w:t>
      </w:r>
      <w:r>
        <w:rPr>
          <w:sz w:val="24"/>
        </w:rPr>
        <w:t>extent of the delay</w:t>
      </w:r>
      <w:r>
        <w:rPr>
          <w:spacing w:val="-2"/>
          <w:sz w:val="24"/>
        </w:rPr>
        <w:t xml:space="preserve"> </w:t>
      </w:r>
      <w:r>
        <w:rPr>
          <w:sz w:val="24"/>
        </w:rPr>
        <w:t xml:space="preserve">must be </w:t>
      </w:r>
      <w:r>
        <w:rPr>
          <w:spacing w:val="-2"/>
          <w:sz w:val="24"/>
        </w:rPr>
        <w:t>explained;</w:t>
      </w:r>
    </w:p>
    <w:p w14:paraId="6CDEF3A3" w14:textId="77777777" w:rsidR="00BB6432" w:rsidRDefault="00BB6432">
      <w:pPr>
        <w:pStyle w:val="ListParagraph"/>
        <w:rPr>
          <w:sz w:val="24"/>
        </w:rPr>
        <w:sectPr w:rsidR="00BB6432">
          <w:type w:val="continuous"/>
          <w:pgSz w:w="11910" w:h="16840"/>
          <w:pgMar w:top="1340" w:right="1417" w:bottom="280" w:left="1417" w:header="751" w:footer="0" w:gutter="0"/>
          <w:cols w:space="720"/>
        </w:sectPr>
      </w:pPr>
    </w:p>
    <w:p w14:paraId="4035A266" w14:textId="77777777" w:rsidR="00BB6432" w:rsidRDefault="00000000">
      <w:pPr>
        <w:pStyle w:val="ListParagraph"/>
        <w:numPr>
          <w:ilvl w:val="1"/>
          <w:numId w:val="3"/>
        </w:numPr>
        <w:tabs>
          <w:tab w:val="left" w:pos="1103"/>
        </w:tabs>
        <w:spacing w:before="81"/>
        <w:rPr>
          <w:sz w:val="24"/>
        </w:rPr>
      </w:pPr>
      <w:r>
        <w:rPr>
          <w:sz w:val="24"/>
        </w:rPr>
        <w:lastRenderedPageBreak/>
        <w:t>The</w:t>
      </w:r>
      <w:r>
        <w:rPr>
          <w:spacing w:val="-2"/>
          <w:sz w:val="24"/>
        </w:rPr>
        <w:t xml:space="preserve"> </w:t>
      </w:r>
      <w:r>
        <w:rPr>
          <w:sz w:val="24"/>
        </w:rPr>
        <w:t>explanation for</w:t>
      </w:r>
      <w:r>
        <w:rPr>
          <w:spacing w:val="1"/>
          <w:sz w:val="24"/>
        </w:rPr>
        <w:t xml:space="preserve"> </w:t>
      </w:r>
      <w:r>
        <w:rPr>
          <w:sz w:val="24"/>
        </w:rPr>
        <w:t>the</w:t>
      </w:r>
      <w:r>
        <w:rPr>
          <w:spacing w:val="-2"/>
          <w:sz w:val="24"/>
        </w:rPr>
        <w:t xml:space="preserve"> </w:t>
      </w:r>
      <w:r>
        <w:rPr>
          <w:sz w:val="24"/>
        </w:rPr>
        <w:t>delay</w:t>
      </w:r>
      <w:r>
        <w:rPr>
          <w:spacing w:val="-4"/>
          <w:sz w:val="24"/>
        </w:rPr>
        <w:t xml:space="preserve"> </w:t>
      </w:r>
      <w:r>
        <w:rPr>
          <w:sz w:val="24"/>
        </w:rPr>
        <w:t xml:space="preserve">must be </w:t>
      </w:r>
      <w:r>
        <w:rPr>
          <w:spacing w:val="-2"/>
          <w:sz w:val="24"/>
        </w:rPr>
        <w:t>reasonable;</w:t>
      </w:r>
    </w:p>
    <w:p w14:paraId="64A3EDC2" w14:textId="77777777" w:rsidR="00BB6432" w:rsidRDefault="00000000">
      <w:pPr>
        <w:pStyle w:val="ListParagraph"/>
        <w:numPr>
          <w:ilvl w:val="1"/>
          <w:numId w:val="3"/>
        </w:numPr>
        <w:tabs>
          <w:tab w:val="left" w:pos="1103"/>
        </w:tabs>
        <w:spacing w:before="137"/>
        <w:rPr>
          <w:sz w:val="24"/>
        </w:rPr>
      </w:pPr>
      <w:r>
        <w:rPr>
          <w:sz w:val="24"/>
        </w:rPr>
        <w:t>There</w:t>
      </w:r>
      <w:r>
        <w:rPr>
          <w:spacing w:val="-5"/>
          <w:sz w:val="24"/>
        </w:rPr>
        <w:t xml:space="preserve"> </w:t>
      </w:r>
      <w:r>
        <w:rPr>
          <w:sz w:val="24"/>
        </w:rPr>
        <w:t>must</w:t>
      </w:r>
      <w:r>
        <w:rPr>
          <w:spacing w:val="-1"/>
          <w:sz w:val="24"/>
        </w:rPr>
        <w:t xml:space="preserve"> </w:t>
      </w:r>
      <w:r>
        <w:rPr>
          <w:sz w:val="24"/>
        </w:rPr>
        <w:t>be</w:t>
      </w:r>
      <w:r>
        <w:rPr>
          <w:spacing w:val="-2"/>
          <w:sz w:val="24"/>
        </w:rPr>
        <w:t xml:space="preserve"> </w:t>
      </w:r>
      <w:r>
        <w:rPr>
          <w:sz w:val="24"/>
        </w:rPr>
        <w:t>prospects</w:t>
      </w:r>
      <w:r>
        <w:rPr>
          <w:spacing w:val="1"/>
          <w:sz w:val="24"/>
        </w:rPr>
        <w:t xml:space="preserve"> </w:t>
      </w:r>
      <w:r>
        <w:rPr>
          <w:sz w:val="24"/>
        </w:rPr>
        <w:t>of success</w:t>
      </w:r>
      <w:r>
        <w:rPr>
          <w:spacing w:val="58"/>
          <w:sz w:val="24"/>
        </w:rPr>
        <w:t xml:space="preserve"> </w:t>
      </w:r>
      <w:r>
        <w:rPr>
          <w:sz w:val="24"/>
        </w:rPr>
        <w:t>on</w:t>
      </w:r>
      <w:r>
        <w:rPr>
          <w:spacing w:val="-1"/>
          <w:sz w:val="24"/>
        </w:rPr>
        <w:t xml:space="preserve"> </w:t>
      </w:r>
      <w:r>
        <w:rPr>
          <w:sz w:val="24"/>
        </w:rPr>
        <w:t>the</w:t>
      </w:r>
      <w:r>
        <w:rPr>
          <w:spacing w:val="-1"/>
          <w:sz w:val="24"/>
        </w:rPr>
        <w:t xml:space="preserve"> </w:t>
      </w:r>
      <w:r>
        <w:rPr>
          <w:sz w:val="24"/>
        </w:rPr>
        <w:t>merits</w:t>
      </w:r>
      <w:r>
        <w:rPr>
          <w:spacing w:val="2"/>
          <w:sz w:val="24"/>
        </w:rPr>
        <w:t xml:space="preserve"> </w:t>
      </w:r>
      <w:r>
        <w:rPr>
          <w:sz w:val="24"/>
        </w:rPr>
        <w:t>should</w:t>
      </w:r>
      <w:r>
        <w:rPr>
          <w:spacing w:val="-1"/>
          <w:sz w:val="24"/>
        </w:rPr>
        <w:t xml:space="preserve"> </w:t>
      </w:r>
      <w:r>
        <w:rPr>
          <w:sz w:val="24"/>
        </w:rPr>
        <w:t>the</w:t>
      </w:r>
      <w:r>
        <w:rPr>
          <w:spacing w:val="-1"/>
          <w:sz w:val="24"/>
        </w:rPr>
        <w:t xml:space="preserve"> </w:t>
      </w:r>
      <w:r>
        <w:rPr>
          <w:sz w:val="24"/>
        </w:rPr>
        <w:t xml:space="preserve">application </w:t>
      </w:r>
      <w:r>
        <w:rPr>
          <w:spacing w:val="-2"/>
          <w:sz w:val="24"/>
        </w:rPr>
        <w:t>succeed;</w:t>
      </w:r>
    </w:p>
    <w:p w14:paraId="7FE508FC" w14:textId="77777777" w:rsidR="00BB6432" w:rsidRDefault="00000000">
      <w:pPr>
        <w:pStyle w:val="ListParagraph"/>
        <w:numPr>
          <w:ilvl w:val="1"/>
          <w:numId w:val="3"/>
        </w:numPr>
        <w:tabs>
          <w:tab w:val="left" w:pos="1103"/>
        </w:tabs>
        <w:spacing w:before="139"/>
        <w:rPr>
          <w:sz w:val="24"/>
        </w:rPr>
      </w:pPr>
      <w:r>
        <w:rPr>
          <w:sz w:val="24"/>
        </w:rPr>
        <w:t>The</w:t>
      </w:r>
      <w:r>
        <w:rPr>
          <w:spacing w:val="-3"/>
          <w:sz w:val="24"/>
        </w:rPr>
        <w:t xml:space="preserve"> </w:t>
      </w:r>
      <w:r>
        <w:rPr>
          <w:sz w:val="24"/>
        </w:rPr>
        <w:t>party’s</w:t>
      </w:r>
      <w:r>
        <w:rPr>
          <w:spacing w:val="-1"/>
          <w:sz w:val="24"/>
        </w:rPr>
        <w:t xml:space="preserve"> </w:t>
      </w:r>
      <w:r>
        <w:rPr>
          <w:sz w:val="24"/>
        </w:rPr>
        <w:t>interest in</w:t>
      </w:r>
      <w:r>
        <w:rPr>
          <w:spacing w:val="-1"/>
          <w:sz w:val="24"/>
        </w:rPr>
        <w:t xml:space="preserve"> </w:t>
      </w:r>
      <w:r>
        <w:rPr>
          <w:sz w:val="24"/>
        </w:rPr>
        <w:t>the finality</w:t>
      </w:r>
      <w:r>
        <w:rPr>
          <w:spacing w:val="-5"/>
          <w:sz w:val="24"/>
        </w:rPr>
        <w:t xml:space="preserve"> </w:t>
      </w:r>
      <w:r>
        <w:rPr>
          <w:sz w:val="24"/>
        </w:rPr>
        <w:t>of</w:t>
      </w:r>
      <w:r>
        <w:rPr>
          <w:spacing w:val="-1"/>
          <w:sz w:val="24"/>
        </w:rPr>
        <w:t xml:space="preserve"> </w:t>
      </w:r>
      <w:r>
        <w:rPr>
          <w:sz w:val="24"/>
        </w:rPr>
        <w:t>the</w:t>
      </w:r>
      <w:r>
        <w:rPr>
          <w:spacing w:val="-2"/>
          <w:sz w:val="24"/>
        </w:rPr>
        <w:t xml:space="preserve"> </w:t>
      </w:r>
      <w:r>
        <w:rPr>
          <w:sz w:val="24"/>
        </w:rPr>
        <w:t>judgment in</w:t>
      </w:r>
      <w:r>
        <w:rPr>
          <w:spacing w:val="-1"/>
          <w:sz w:val="24"/>
        </w:rPr>
        <w:t xml:space="preserve"> </w:t>
      </w:r>
      <w:r>
        <w:rPr>
          <w:sz w:val="24"/>
        </w:rPr>
        <w:t xml:space="preserve">their </w:t>
      </w:r>
      <w:proofErr w:type="spellStart"/>
      <w:proofErr w:type="gramStart"/>
      <w:r>
        <w:rPr>
          <w:sz w:val="24"/>
        </w:rPr>
        <w:t>favour</w:t>
      </w:r>
      <w:proofErr w:type="spellEnd"/>
      <w:r>
        <w:rPr>
          <w:spacing w:val="2"/>
          <w:sz w:val="24"/>
        </w:rPr>
        <w:t xml:space="preserve"> </w:t>
      </w:r>
      <w:r>
        <w:rPr>
          <w:spacing w:val="-10"/>
          <w:sz w:val="24"/>
        </w:rPr>
        <w:t>;</w:t>
      </w:r>
      <w:proofErr w:type="gramEnd"/>
    </w:p>
    <w:p w14:paraId="10969FC4" w14:textId="77777777" w:rsidR="00BB6432" w:rsidRDefault="00000000">
      <w:pPr>
        <w:pStyle w:val="ListParagraph"/>
        <w:numPr>
          <w:ilvl w:val="1"/>
          <w:numId w:val="3"/>
        </w:numPr>
        <w:tabs>
          <w:tab w:val="left" w:pos="1103"/>
        </w:tabs>
        <w:spacing w:before="137"/>
        <w:rPr>
          <w:sz w:val="24"/>
        </w:rPr>
      </w:pPr>
      <w:r>
        <w:rPr>
          <w:sz w:val="24"/>
        </w:rPr>
        <w:t>Convenience</w:t>
      </w:r>
      <w:r>
        <w:rPr>
          <w:spacing w:val="-3"/>
          <w:sz w:val="24"/>
        </w:rPr>
        <w:t xml:space="preserve"> </w:t>
      </w:r>
      <w:r>
        <w:rPr>
          <w:sz w:val="24"/>
        </w:rPr>
        <w:t>for the</w:t>
      </w:r>
      <w:r>
        <w:rPr>
          <w:spacing w:val="-2"/>
          <w:sz w:val="24"/>
        </w:rPr>
        <w:t xml:space="preserve"> </w:t>
      </w:r>
      <w:r>
        <w:rPr>
          <w:sz w:val="24"/>
        </w:rPr>
        <w:t xml:space="preserve">court; </w:t>
      </w:r>
      <w:r>
        <w:rPr>
          <w:spacing w:val="-5"/>
          <w:sz w:val="24"/>
        </w:rPr>
        <w:t>and</w:t>
      </w:r>
    </w:p>
    <w:p w14:paraId="7D7BCB2F" w14:textId="77777777" w:rsidR="00BB6432" w:rsidRDefault="00000000">
      <w:pPr>
        <w:pStyle w:val="ListParagraph"/>
        <w:numPr>
          <w:ilvl w:val="1"/>
          <w:numId w:val="3"/>
        </w:numPr>
        <w:tabs>
          <w:tab w:val="left" w:pos="1103"/>
        </w:tabs>
        <w:spacing w:before="139"/>
        <w:rPr>
          <w:sz w:val="24"/>
        </w:rPr>
      </w:pPr>
      <w:r>
        <w:rPr>
          <w:sz w:val="24"/>
        </w:rPr>
        <w:t>Avoidance</w:t>
      </w:r>
      <w:r>
        <w:rPr>
          <w:spacing w:val="-4"/>
          <w:sz w:val="24"/>
        </w:rPr>
        <w:t xml:space="preserve"> </w:t>
      </w:r>
      <w:r>
        <w:rPr>
          <w:sz w:val="24"/>
        </w:rPr>
        <w:t>of</w:t>
      </w:r>
      <w:r>
        <w:rPr>
          <w:spacing w:val="1"/>
          <w:sz w:val="24"/>
        </w:rPr>
        <w:t xml:space="preserve"> </w:t>
      </w:r>
      <w:r>
        <w:rPr>
          <w:sz w:val="24"/>
        </w:rPr>
        <w:t>unnecessary</w:t>
      </w:r>
      <w:r>
        <w:rPr>
          <w:spacing w:val="-3"/>
          <w:sz w:val="24"/>
        </w:rPr>
        <w:t xml:space="preserve"> </w:t>
      </w:r>
      <w:r>
        <w:rPr>
          <w:sz w:val="24"/>
        </w:rPr>
        <w:t>delay</w:t>
      </w:r>
      <w:r>
        <w:rPr>
          <w:spacing w:val="-5"/>
          <w:sz w:val="24"/>
        </w:rPr>
        <w:t xml:space="preserve"> </w:t>
      </w:r>
      <w:r>
        <w:rPr>
          <w:sz w:val="24"/>
        </w:rPr>
        <w:t>in</w:t>
      </w:r>
      <w:r>
        <w:rPr>
          <w:spacing w:val="-1"/>
          <w:sz w:val="24"/>
        </w:rPr>
        <w:t xml:space="preserve"> </w:t>
      </w:r>
      <w:r>
        <w:rPr>
          <w:sz w:val="24"/>
        </w:rPr>
        <w:t>the</w:t>
      </w:r>
      <w:r>
        <w:rPr>
          <w:spacing w:val="-1"/>
          <w:sz w:val="24"/>
        </w:rPr>
        <w:t xml:space="preserve"> </w:t>
      </w:r>
      <w:r>
        <w:rPr>
          <w:sz w:val="24"/>
        </w:rPr>
        <w:t>administration of</w:t>
      </w:r>
      <w:r>
        <w:rPr>
          <w:spacing w:val="-1"/>
          <w:sz w:val="24"/>
        </w:rPr>
        <w:t xml:space="preserve"> </w:t>
      </w:r>
      <w:r>
        <w:rPr>
          <w:spacing w:val="-2"/>
          <w:sz w:val="24"/>
        </w:rPr>
        <w:t>justice.</w:t>
      </w:r>
    </w:p>
    <w:p w14:paraId="112ED7FE" w14:textId="77777777" w:rsidR="00BB6432" w:rsidRDefault="00BB6432">
      <w:pPr>
        <w:pStyle w:val="BodyText"/>
        <w:spacing w:before="21"/>
      </w:pPr>
    </w:p>
    <w:p w14:paraId="4D20DFF3" w14:textId="77777777" w:rsidR="00BB6432" w:rsidRDefault="00000000">
      <w:pPr>
        <w:pStyle w:val="BodyText"/>
        <w:ind w:left="23"/>
      </w:pPr>
      <w:r>
        <w:t>The</w:t>
      </w:r>
      <w:r>
        <w:rPr>
          <w:spacing w:val="-2"/>
        </w:rPr>
        <w:t xml:space="preserve"> </w:t>
      </w:r>
      <w:r>
        <w:t xml:space="preserve">list is not </w:t>
      </w:r>
      <w:r>
        <w:rPr>
          <w:spacing w:val="-2"/>
        </w:rPr>
        <w:t>exhaustive.</w:t>
      </w:r>
    </w:p>
    <w:p w14:paraId="013C3B5B" w14:textId="77777777" w:rsidR="00BB6432" w:rsidRDefault="00BB6432">
      <w:pPr>
        <w:pStyle w:val="BodyText"/>
        <w:spacing w:before="22"/>
      </w:pPr>
    </w:p>
    <w:p w14:paraId="7EBDCFDF" w14:textId="77777777" w:rsidR="00BB6432" w:rsidRDefault="00000000">
      <w:pPr>
        <w:pStyle w:val="Heading1"/>
        <w:spacing w:line="360" w:lineRule="auto"/>
        <w:ind w:right="102"/>
      </w:pPr>
      <w:proofErr w:type="gramStart"/>
      <w:r>
        <w:rPr>
          <w:b w:val="0"/>
        </w:rPr>
        <w:t>See</w:t>
      </w:r>
      <w:r>
        <w:rPr>
          <w:b w:val="0"/>
          <w:spacing w:val="-5"/>
        </w:rPr>
        <w:t xml:space="preserve"> </w:t>
      </w:r>
      <w:r>
        <w:rPr>
          <w:b w:val="0"/>
        </w:rPr>
        <w:t>:</w:t>
      </w:r>
      <w:r>
        <w:t>Viking</w:t>
      </w:r>
      <w:proofErr w:type="gramEnd"/>
      <w:r>
        <w:rPr>
          <w:spacing w:val="-4"/>
        </w:rPr>
        <w:t xml:space="preserve"> </w:t>
      </w:r>
      <w:r>
        <w:t>Woodwork</w:t>
      </w:r>
      <w:r>
        <w:rPr>
          <w:spacing w:val="-5"/>
        </w:rPr>
        <w:t xml:space="preserve"> </w:t>
      </w:r>
      <w:r>
        <w:t>(</w:t>
      </w:r>
      <w:proofErr w:type="gramStart"/>
      <w:r>
        <w:t>Private</w:t>
      </w:r>
      <w:r>
        <w:rPr>
          <w:spacing w:val="-4"/>
        </w:rPr>
        <w:t xml:space="preserve"> </w:t>
      </w:r>
      <w:r>
        <w:t>)</w:t>
      </w:r>
      <w:proofErr w:type="gramEnd"/>
      <w:r>
        <w:rPr>
          <w:spacing w:val="-4"/>
        </w:rPr>
        <w:t xml:space="preserve"> </w:t>
      </w:r>
      <w:r>
        <w:t>Limited</w:t>
      </w:r>
      <w:r>
        <w:rPr>
          <w:spacing w:val="-4"/>
        </w:rPr>
        <w:t xml:space="preserve"> </w:t>
      </w:r>
      <w:r>
        <w:t>v</w:t>
      </w:r>
      <w:r>
        <w:rPr>
          <w:spacing w:val="-4"/>
        </w:rPr>
        <w:t xml:space="preserve"> </w:t>
      </w:r>
      <w:r>
        <w:t>Blue</w:t>
      </w:r>
      <w:r>
        <w:rPr>
          <w:spacing w:val="-5"/>
        </w:rPr>
        <w:t xml:space="preserve"> </w:t>
      </w:r>
      <w:r>
        <w:t>Bells</w:t>
      </w:r>
      <w:r>
        <w:rPr>
          <w:spacing w:val="-4"/>
        </w:rPr>
        <w:t xml:space="preserve"> </w:t>
      </w:r>
      <w:r>
        <w:t>Enterprises</w:t>
      </w:r>
      <w:r>
        <w:rPr>
          <w:spacing w:val="-4"/>
        </w:rPr>
        <w:t xml:space="preserve"> </w:t>
      </w:r>
      <w:r>
        <w:t>(Private)</w:t>
      </w:r>
      <w:r>
        <w:rPr>
          <w:spacing w:val="-4"/>
        </w:rPr>
        <w:t xml:space="preserve"> </w:t>
      </w:r>
      <w:r>
        <w:t>Limited 1998 (</w:t>
      </w:r>
      <w:proofErr w:type="gramStart"/>
      <w:r>
        <w:t>2)ZLR</w:t>
      </w:r>
      <w:proofErr w:type="gramEnd"/>
      <w:r>
        <w:t xml:space="preserve"> 249@ </w:t>
      </w:r>
      <w:proofErr w:type="gramStart"/>
      <w:r>
        <w:t>251;Ismail</w:t>
      </w:r>
      <w:proofErr w:type="gramEnd"/>
      <w:r>
        <w:t xml:space="preserve"> Moosa Lunat v Mohammed Patel and Anor SC47/</w:t>
      </w:r>
      <w:proofErr w:type="gramStart"/>
      <w:r>
        <w:t>22;Kombayi</w:t>
      </w:r>
      <w:proofErr w:type="gramEnd"/>
      <w:r>
        <w:t xml:space="preserve"> v Berkhout 1988(1) ZLR 53(S).</w:t>
      </w:r>
    </w:p>
    <w:p w14:paraId="52DC9898" w14:textId="77777777" w:rsidR="00BB6432" w:rsidRDefault="00BB6432">
      <w:pPr>
        <w:pStyle w:val="BodyText"/>
        <w:rPr>
          <w:b/>
        </w:rPr>
      </w:pPr>
    </w:p>
    <w:p w14:paraId="73D6EAE3" w14:textId="77777777" w:rsidR="00BB6432" w:rsidRDefault="00BB6432">
      <w:pPr>
        <w:pStyle w:val="BodyText"/>
        <w:spacing w:before="184"/>
        <w:rPr>
          <w:b/>
        </w:rPr>
      </w:pPr>
    </w:p>
    <w:p w14:paraId="16FE0758" w14:textId="77777777" w:rsidR="00BB6432" w:rsidRDefault="00000000">
      <w:pPr>
        <w:ind w:left="23"/>
        <w:rPr>
          <w:b/>
          <w:sz w:val="24"/>
        </w:rPr>
      </w:pPr>
      <w:r>
        <w:rPr>
          <w:b/>
          <w:sz w:val="24"/>
        </w:rPr>
        <w:t>Preliminary</w:t>
      </w:r>
      <w:r>
        <w:rPr>
          <w:b/>
          <w:spacing w:val="-4"/>
          <w:sz w:val="24"/>
        </w:rPr>
        <w:t xml:space="preserve"> </w:t>
      </w:r>
      <w:r>
        <w:rPr>
          <w:b/>
          <w:spacing w:val="-2"/>
          <w:sz w:val="24"/>
        </w:rPr>
        <w:t>Issue</w:t>
      </w:r>
    </w:p>
    <w:p w14:paraId="2A6C7EA1" w14:textId="77777777" w:rsidR="00BB6432" w:rsidRDefault="00BB6432">
      <w:pPr>
        <w:pStyle w:val="BodyText"/>
        <w:spacing w:before="22"/>
        <w:rPr>
          <w:b/>
        </w:rPr>
      </w:pPr>
    </w:p>
    <w:p w14:paraId="1F42C127" w14:textId="77777777" w:rsidR="00BB6432" w:rsidRDefault="00000000">
      <w:pPr>
        <w:pStyle w:val="ListParagraph"/>
        <w:numPr>
          <w:ilvl w:val="0"/>
          <w:numId w:val="3"/>
        </w:numPr>
        <w:tabs>
          <w:tab w:val="left" w:pos="300"/>
        </w:tabs>
        <w:spacing w:before="0" w:line="360" w:lineRule="auto"/>
        <w:ind w:left="23" w:right="63" w:firstLine="0"/>
        <w:rPr>
          <w:sz w:val="24"/>
        </w:rPr>
      </w:pPr>
      <w:r>
        <w:rPr>
          <w:sz w:val="24"/>
        </w:rPr>
        <w:t>At the commencement of the hearing a preliminary point was taken on behalf of the applicant. The preliminary point was to the effect that the opposing affidavit filed on behalf of the respondent was not properly before the court in that when the deponent so deposed to that affidavit, they had no authority to do so. The affidavit was commissioned on the 23</w:t>
      </w:r>
      <w:r>
        <w:rPr>
          <w:sz w:val="24"/>
          <w:vertAlign w:val="superscript"/>
        </w:rPr>
        <w:t>rd</w:t>
      </w:r>
      <w:r>
        <w:rPr>
          <w:sz w:val="24"/>
        </w:rPr>
        <w:t xml:space="preserve"> of June 2025 and the board resolution authorizing the deponent to represent the respondent was passed on 24</w:t>
      </w:r>
      <w:r>
        <w:rPr>
          <w:sz w:val="24"/>
          <w:vertAlign w:val="superscript"/>
        </w:rPr>
        <w:t>th</w:t>
      </w:r>
      <w:r>
        <w:rPr>
          <w:sz w:val="24"/>
        </w:rPr>
        <w:t xml:space="preserve"> June 2025, that is, a day later. Various authorities</w:t>
      </w:r>
      <w:r>
        <w:rPr>
          <w:spacing w:val="40"/>
          <w:sz w:val="24"/>
        </w:rPr>
        <w:t xml:space="preserve"> </w:t>
      </w:r>
      <w:r>
        <w:rPr>
          <w:sz w:val="24"/>
        </w:rPr>
        <w:t>on the importance of authority</w:t>
      </w:r>
      <w:r>
        <w:rPr>
          <w:spacing w:val="-7"/>
          <w:sz w:val="24"/>
        </w:rPr>
        <w:t xml:space="preserve"> </w:t>
      </w:r>
      <w:r>
        <w:rPr>
          <w:sz w:val="24"/>
        </w:rPr>
        <w:t>to</w:t>
      </w:r>
      <w:r>
        <w:rPr>
          <w:spacing w:val="-3"/>
          <w:sz w:val="24"/>
        </w:rPr>
        <w:t xml:space="preserve"> </w:t>
      </w:r>
      <w:r>
        <w:rPr>
          <w:sz w:val="24"/>
        </w:rPr>
        <w:t>represent</w:t>
      </w:r>
      <w:r>
        <w:rPr>
          <w:spacing w:val="-3"/>
          <w:sz w:val="24"/>
        </w:rPr>
        <w:t xml:space="preserve"> </w:t>
      </w:r>
      <w:r>
        <w:rPr>
          <w:sz w:val="24"/>
        </w:rPr>
        <w:t>a</w:t>
      </w:r>
      <w:r>
        <w:rPr>
          <w:spacing w:val="-3"/>
          <w:sz w:val="24"/>
        </w:rPr>
        <w:t xml:space="preserve"> </w:t>
      </w:r>
      <w:r>
        <w:rPr>
          <w:sz w:val="24"/>
        </w:rPr>
        <w:t>legal</w:t>
      </w:r>
      <w:r>
        <w:rPr>
          <w:spacing w:val="-3"/>
          <w:sz w:val="24"/>
        </w:rPr>
        <w:t xml:space="preserve"> </w:t>
      </w:r>
      <w:r>
        <w:rPr>
          <w:sz w:val="24"/>
        </w:rPr>
        <w:t>person</w:t>
      </w:r>
      <w:r>
        <w:rPr>
          <w:spacing w:val="-3"/>
          <w:sz w:val="24"/>
        </w:rPr>
        <w:t xml:space="preserve"> </w:t>
      </w:r>
      <w:r>
        <w:rPr>
          <w:sz w:val="24"/>
        </w:rPr>
        <w:t>who</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a</w:t>
      </w:r>
      <w:r>
        <w:rPr>
          <w:spacing w:val="-3"/>
          <w:sz w:val="24"/>
        </w:rPr>
        <w:t xml:space="preserve"> </w:t>
      </w:r>
      <w:r>
        <w:rPr>
          <w:sz w:val="24"/>
        </w:rPr>
        <w:t>natural</w:t>
      </w:r>
      <w:r>
        <w:rPr>
          <w:spacing w:val="-3"/>
          <w:sz w:val="24"/>
        </w:rPr>
        <w:t xml:space="preserve"> </w:t>
      </w:r>
      <w:r>
        <w:rPr>
          <w:sz w:val="24"/>
        </w:rPr>
        <w:t>person</w:t>
      </w:r>
      <w:r>
        <w:rPr>
          <w:spacing w:val="-1"/>
          <w:sz w:val="24"/>
        </w:rPr>
        <w:t xml:space="preserve"> </w:t>
      </w:r>
      <w:r>
        <w:rPr>
          <w:sz w:val="24"/>
        </w:rPr>
        <w:t>were</w:t>
      </w:r>
      <w:r>
        <w:rPr>
          <w:spacing w:val="-4"/>
          <w:sz w:val="24"/>
        </w:rPr>
        <w:t xml:space="preserve"> </w:t>
      </w:r>
      <w:r>
        <w:rPr>
          <w:sz w:val="24"/>
        </w:rPr>
        <w:t>cited. It</w:t>
      </w:r>
      <w:r>
        <w:rPr>
          <w:spacing w:val="-3"/>
          <w:sz w:val="24"/>
        </w:rPr>
        <w:t xml:space="preserve"> </w:t>
      </w:r>
      <w:r>
        <w:rPr>
          <w:sz w:val="24"/>
        </w:rPr>
        <w:t>was</w:t>
      </w:r>
      <w:r>
        <w:rPr>
          <w:spacing w:val="-3"/>
          <w:sz w:val="24"/>
        </w:rPr>
        <w:t xml:space="preserve"> </w:t>
      </w:r>
      <w:r>
        <w:rPr>
          <w:sz w:val="24"/>
        </w:rPr>
        <w:t>argued</w:t>
      </w:r>
      <w:r>
        <w:rPr>
          <w:spacing w:val="-3"/>
          <w:sz w:val="24"/>
        </w:rPr>
        <w:t xml:space="preserve"> </w:t>
      </w:r>
      <w:r>
        <w:rPr>
          <w:sz w:val="24"/>
        </w:rPr>
        <w:t>that at the material time the deponent had no authority to depose to the affidavit. It was argued further that the affidavit was not properly before the court. For that reason, it was submitted that the application was</w:t>
      </w:r>
      <w:r>
        <w:rPr>
          <w:spacing w:val="40"/>
          <w:sz w:val="24"/>
        </w:rPr>
        <w:t xml:space="preserve"> </w:t>
      </w:r>
      <w:r>
        <w:rPr>
          <w:sz w:val="24"/>
        </w:rPr>
        <w:t>not opposed.</w:t>
      </w:r>
    </w:p>
    <w:p w14:paraId="5EF8C6C3" w14:textId="77777777" w:rsidR="00BB6432" w:rsidRDefault="00000000">
      <w:pPr>
        <w:pStyle w:val="ListParagraph"/>
        <w:numPr>
          <w:ilvl w:val="0"/>
          <w:numId w:val="3"/>
        </w:numPr>
        <w:tabs>
          <w:tab w:val="left" w:pos="302"/>
        </w:tabs>
        <w:spacing w:line="360" w:lineRule="auto"/>
        <w:ind w:left="23" w:right="53" w:firstLine="0"/>
        <w:rPr>
          <w:sz w:val="24"/>
        </w:rPr>
      </w:pPr>
      <w:r>
        <w:rPr>
          <w:sz w:val="24"/>
        </w:rPr>
        <w:t xml:space="preserve">In response it was argued on behalf of the respondent that </w:t>
      </w:r>
      <w:proofErr w:type="spellStart"/>
      <w:r>
        <w:rPr>
          <w:sz w:val="24"/>
        </w:rPr>
        <w:t>labour</w:t>
      </w:r>
      <w:proofErr w:type="spellEnd"/>
      <w:r>
        <w:rPr>
          <w:sz w:val="24"/>
        </w:rPr>
        <w:t xml:space="preserve"> matters should not be resolved</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basis</w:t>
      </w:r>
      <w:r>
        <w:rPr>
          <w:spacing w:val="-3"/>
          <w:sz w:val="24"/>
        </w:rPr>
        <w:t xml:space="preserve"> </w:t>
      </w:r>
      <w:r>
        <w:rPr>
          <w:sz w:val="24"/>
        </w:rPr>
        <w:t>of</w:t>
      </w:r>
      <w:r>
        <w:rPr>
          <w:spacing w:val="-3"/>
          <w:sz w:val="24"/>
        </w:rPr>
        <w:t xml:space="preserve"> </w:t>
      </w:r>
      <w:r>
        <w:rPr>
          <w:sz w:val="24"/>
        </w:rPr>
        <w:t>technicalities.</w:t>
      </w:r>
      <w:r>
        <w:rPr>
          <w:spacing w:val="-1"/>
          <w:sz w:val="24"/>
        </w:rPr>
        <w:t xml:space="preserve"> </w:t>
      </w:r>
      <w:r>
        <w:rPr>
          <w:sz w:val="24"/>
        </w:rPr>
        <w:t>It</w:t>
      </w:r>
      <w:r>
        <w:rPr>
          <w:spacing w:val="-3"/>
          <w:sz w:val="24"/>
        </w:rPr>
        <w:t xml:space="preserve"> </w:t>
      </w:r>
      <w:r>
        <w:rPr>
          <w:sz w:val="24"/>
        </w:rPr>
        <w:t>was</w:t>
      </w:r>
      <w:r>
        <w:rPr>
          <w:spacing w:val="-3"/>
          <w:sz w:val="24"/>
        </w:rPr>
        <w:t xml:space="preserve"> </w:t>
      </w:r>
      <w:r>
        <w:rPr>
          <w:sz w:val="24"/>
        </w:rPr>
        <w:t>further</w:t>
      </w:r>
      <w:r>
        <w:rPr>
          <w:spacing w:val="-3"/>
          <w:sz w:val="24"/>
        </w:rPr>
        <w:t xml:space="preserve"> </w:t>
      </w:r>
      <w:r>
        <w:rPr>
          <w:sz w:val="24"/>
        </w:rPr>
        <w:t>argued</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resolution</w:t>
      </w:r>
      <w:r>
        <w:rPr>
          <w:spacing w:val="-3"/>
          <w:sz w:val="24"/>
        </w:rPr>
        <w:t xml:space="preserve"> </w:t>
      </w:r>
      <w:r>
        <w:rPr>
          <w:sz w:val="24"/>
        </w:rPr>
        <w:t>was</w:t>
      </w:r>
      <w:r>
        <w:rPr>
          <w:spacing w:val="-3"/>
          <w:sz w:val="24"/>
        </w:rPr>
        <w:t xml:space="preserve"> </w:t>
      </w:r>
      <w:r>
        <w:rPr>
          <w:sz w:val="24"/>
        </w:rPr>
        <w:t>specific</w:t>
      </w:r>
      <w:r>
        <w:rPr>
          <w:spacing w:val="-4"/>
          <w:sz w:val="24"/>
        </w:rPr>
        <w:t xml:space="preserve"> </w:t>
      </w:r>
      <w:r>
        <w:rPr>
          <w:sz w:val="24"/>
        </w:rPr>
        <w:t xml:space="preserve">to the matter and therefore competent. For that reason, it was submitted that the affidavit was properly before the </w:t>
      </w:r>
      <w:proofErr w:type="gramStart"/>
      <w:r>
        <w:rPr>
          <w:sz w:val="24"/>
        </w:rPr>
        <w:t>court .</w:t>
      </w:r>
      <w:proofErr w:type="gramEnd"/>
      <w:r>
        <w:rPr>
          <w:sz w:val="24"/>
        </w:rPr>
        <w:t xml:space="preserve"> In reply </w:t>
      </w:r>
      <w:proofErr w:type="spellStart"/>
      <w:r>
        <w:rPr>
          <w:sz w:val="24"/>
        </w:rPr>
        <w:t>Mr</w:t>
      </w:r>
      <w:proofErr w:type="spellEnd"/>
      <w:r>
        <w:rPr>
          <w:sz w:val="24"/>
        </w:rPr>
        <w:t xml:space="preserve"> </w:t>
      </w:r>
      <w:proofErr w:type="spellStart"/>
      <w:r>
        <w:rPr>
          <w:sz w:val="24"/>
        </w:rPr>
        <w:t>Nyamucherera</w:t>
      </w:r>
      <w:proofErr w:type="spellEnd"/>
      <w:r>
        <w:rPr>
          <w:sz w:val="24"/>
        </w:rPr>
        <w:t xml:space="preserve"> who appeared on behalf of the applicant argued that one could not plead a document which was not there.</w:t>
      </w:r>
    </w:p>
    <w:p w14:paraId="08EE1FA1" w14:textId="77777777" w:rsidR="00BB6432" w:rsidRDefault="00000000">
      <w:pPr>
        <w:pStyle w:val="ListParagraph"/>
        <w:numPr>
          <w:ilvl w:val="0"/>
          <w:numId w:val="3"/>
        </w:numPr>
        <w:tabs>
          <w:tab w:val="left" w:pos="302"/>
        </w:tabs>
        <w:spacing w:before="161" w:line="360" w:lineRule="auto"/>
        <w:ind w:left="23" w:right="46" w:firstLine="0"/>
        <w:rPr>
          <w:sz w:val="24"/>
        </w:rPr>
      </w:pPr>
      <w:proofErr w:type="gramStart"/>
      <w:r>
        <w:rPr>
          <w:sz w:val="24"/>
        </w:rPr>
        <w:t>Indeed ,the</w:t>
      </w:r>
      <w:proofErr w:type="gramEnd"/>
      <w:r>
        <w:rPr>
          <w:sz w:val="24"/>
        </w:rPr>
        <w:t xml:space="preserve"> company board</w:t>
      </w:r>
      <w:r>
        <w:rPr>
          <w:spacing w:val="40"/>
          <w:sz w:val="24"/>
        </w:rPr>
        <w:t xml:space="preserve"> </w:t>
      </w:r>
      <w:r>
        <w:rPr>
          <w:sz w:val="24"/>
        </w:rPr>
        <w:t xml:space="preserve">resolution was passed a day after the person who was authorized to make the affidavit had already deposed to the affidavit. In </w:t>
      </w:r>
      <w:r>
        <w:rPr>
          <w:b/>
          <w:sz w:val="24"/>
        </w:rPr>
        <w:t xml:space="preserve">Madzivire and Three Others v </w:t>
      </w:r>
      <w:proofErr w:type="spellStart"/>
      <w:r>
        <w:rPr>
          <w:b/>
          <w:sz w:val="24"/>
        </w:rPr>
        <w:t>Zvarivadza</w:t>
      </w:r>
      <w:proofErr w:type="spellEnd"/>
      <w:r>
        <w:rPr>
          <w:b/>
          <w:sz w:val="24"/>
        </w:rPr>
        <w:t xml:space="preserve"> and Two others SC10/06 t</w:t>
      </w:r>
      <w:r>
        <w:rPr>
          <w:sz w:val="24"/>
        </w:rPr>
        <w:t>he Supreme stated that it is a well- established</w:t>
      </w:r>
      <w:r>
        <w:rPr>
          <w:spacing w:val="-3"/>
          <w:sz w:val="24"/>
        </w:rPr>
        <w:t xml:space="preserve"> </w:t>
      </w:r>
      <w:r>
        <w:rPr>
          <w:sz w:val="24"/>
        </w:rPr>
        <w:t>legal</w:t>
      </w:r>
      <w:r>
        <w:rPr>
          <w:spacing w:val="-3"/>
          <w:sz w:val="24"/>
        </w:rPr>
        <w:t xml:space="preserve"> </w:t>
      </w:r>
      <w:r>
        <w:rPr>
          <w:sz w:val="24"/>
        </w:rPr>
        <w:t>principle</w:t>
      </w:r>
      <w:r>
        <w:rPr>
          <w:spacing w:val="40"/>
          <w:sz w:val="24"/>
        </w:rPr>
        <w:t xml:space="preserve"> </w:t>
      </w:r>
      <w:r>
        <w:rPr>
          <w:sz w:val="24"/>
        </w:rPr>
        <w:t>which</w:t>
      </w:r>
      <w:r>
        <w:rPr>
          <w:spacing w:val="-3"/>
          <w:sz w:val="24"/>
        </w:rPr>
        <w:t xml:space="preserve"> </w:t>
      </w:r>
      <w:r>
        <w:rPr>
          <w:sz w:val="24"/>
        </w:rPr>
        <w:t>courts</w:t>
      </w:r>
      <w:r>
        <w:rPr>
          <w:spacing w:val="-1"/>
          <w:sz w:val="24"/>
        </w:rPr>
        <w:t xml:space="preserve"> </w:t>
      </w:r>
      <w:r>
        <w:rPr>
          <w:sz w:val="24"/>
        </w:rPr>
        <w:t>could</w:t>
      </w:r>
      <w:r>
        <w:rPr>
          <w:spacing w:val="-3"/>
          <w:sz w:val="24"/>
        </w:rPr>
        <w:t xml:space="preserve"> </w:t>
      </w:r>
      <w:r>
        <w:rPr>
          <w:sz w:val="24"/>
        </w:rPr>
        <w:t>not</w:t>
      </w:r>
      <w:r>
        <w:rPr>
          <w:spacing w:val="-3"/>
          <w:sz w:val="24"/>
        </w:rPr>
        <w:t xml:space="preserve"> </w:t>
      </w:r>
      <w:r>
        <w:rPr>
          <w:sz w:val="24"/>
        </w:rPr>
        <w:t>ignore</w:t>
      </w:r>
      <w:r>
        <w:rPr>
          <w:spacing w:val="-5"/>
          <w:sz w:val="24"/>
        </w:rPr>
        <w:t xml:space="preserve"> </w:t>
      </w:r>
      <w:r>
        <w:rPr>
          <w:sz w:val="24"/>
        </w:rPr>
        <w:t>that</w:t>
      </w:r>
      <w:r>
        <w:rPr>
          <w:spacing w:val="-3"/>
          <w:sz w:val="24"/>
        </w:rPr>
        <w:t xml:space="preserve"> </w:t>
      </w:r>
      <w:r>
        <w:rPr>
          <w:sz w:val="24"/>
        </w:rPr>
        <w:t>a</w:t>
      </w:r>
      <w:r>
        <w:rPr>
          <w:spacing w:val="-3"/>
          <w:sz w:val="24"/>
        </w:rPr>
        <w:t xml:space="preserve"> </w:t>
      </w:r>
      <w:r>
        <w:rPr>
          <w:sz w:val="24"/>
        </w:rPr>
        <w:t>company</w:t>
      </w:r>
      <w:r>
        <w:rPr>
          <w:spacing w:val="-7"/>
          <w:sz w:val="24"/>
        </w:rPr>
        <w:t xml:space="preserve"> </w:t>
      </w:r>
      <w:r>
        <w:rPr>
          <w:sz w:val="24"/>
        </w:rPr>
        <w:t>being</w:t>
      </w:r>
      <w:r>
        <w:rPr>
          <w:spacing w:val="-3"/>
          <w:sz w:val="24"/>
        </w:rPr>
        <w:t xml:space="preserve"> </w:t>
      </w:r>
      <w:r>
        <w:rPr>
          <w:sz w:val="24"/>
        </w:rPr>
        <w:t>a</w:t>
      </w:r>
      <w:r>
        <w:rPr>
          <w:spacing w:val="-4"/>
          <w:sz w:val="24"/>
        </w:rPr>
        <w:t xml:space="preserve"> </w:t>
      </w:r>
      <w:r>
        <w:rPr>
          <w:sz w:val="24"/>
        </w:rPr>
        <w:t>legal</w:t>
      </w:r>
      <w:r>
        <w:rPr>
          <w:spacing w:val="-3"/>
          <w:sz w:val="24"/>
        </w:rPr>
        <w:t xml:space="preserve"> </w:t>
      </w:r>
      <w:r>
        <w:rPr>
          <w:sz w:val="24"/>
        </w:rPr>
        <w:t>person separate</w:t>
      </w:r>
      <w:r>
        <w:rPr>
          <w:spacing w:val="-1"/>
          <w:sz w:val="24"/>
        </w:rPr>
        <w:t xml:space="preserve"> </w:t>
      </w:r>
      <w:r>
        <w:rPr>
          <w:sz w:val="24"/>
        </w:rPr>
        <w:t>from its directors cannot be represented by</w:t>
      </w:r>
      <w:r>
        <w:rPr>
          <w:spacing w:val="-3"/>
          <w:sz w:val="24"/>
        </w:rPr>
        <w:t xml:space="preserve"> </w:t>
      </w:r>
      <w:r>
        <w:rPr>
          <w:sz w:val="24"/>
        </w:rPr>
        <w:t>a</w:t>
      </w:r>
      <w:r>
        <w:rPr>
          <w:spacing w:val="-1"/>
          <w:sz w:val="24"/>
        </w:rPr>
        <w:t xml:space="preserve"> </w:t>
      </w:r>
      <w:r>
        <w:rPr>
          <w:sz w:val="24"/>
        </w:rPr>
        <w:t>person who had</w:t>
      </w:r>
      <w:r>
        <w:rPr>
          <w:spacing w:val="40"/>
          <w:sz w:val="24"/>
        </w:rPr>
        <w:t xml:space="preserve"> </w:t>
      </w:r>
      <w:r>
        <w:rPr>
          <w:sz w:val="24"/>
        </w:rPr>
        <w:t>not been authorized to</w:t>
      </w:r>
    </w:p>
    <w:p w14:paraId="32400F79" w14:textId="77777777" w:rsidR="00BB6432" w:rsidRDefault="00BB6432">
      <w:pPr>
        <w:pStyle w:val="ListParagraph"/>
        <w:spacing w:line="360" w:lineRule="auto"/>
        <w:rPr>
          <w:sz w:val="24"/>
        </w:rPr>
        <w:sectPr w:rsidR="00BB6432">
          <w:pgSz w:w="11910" w:h="16840"/>
          <w:pgMar w:top="1340" w:right="1417" w:bottom="280" w:left="1417" w:header="751" w:footer="0" w:gutter="0"/>
          <w:cols w:space="720"/>
        </w:sectPr>
      </w:pPr>
    </w:p>
    <w:p w14:paraId="5E9E6055" w14:textId="77777777" w:rsidR="00BB6432" w:rsidRDefault="00000000">
      <w:pPr>
        <w:spacing w:before="81" w:line="360" w:lineRule="auto"/>
        <w:ind w:left="23" w:right="48"/>
        <w:rPr>
          <w:sz w:val="24"/>
        </w:rPr>
      </w:pPr>
      <w:r>
        <w:rPr>
          <w:sz w:val="24"/>
        </w:rPr>
        <w:lastRenderedPageBreak/>
        <w:t>do so.</w:t>
      </w:r>
      <w:r>
        <w:rPr>
          <w:spacing w:val="40"/>
          <w:sz w:val="24"/>
        </w:rPr>
        <w:t xml:space="preserve"> </w:t>
      </w:r>
      <w:r>
        <w:rPr>
          <w:sz w:val="24"/>
        </w:rPr>
        <w:t xml:space="preserve">See also </w:t>
      </w:r>
      <w:r>
        <w:rPr>
          <w:b/>
          <w:sz w:val="24"/>
        </w:rPr>
        <w:t xml:space="preserve">Beach Consultancy (Pvt) v </w:t>
      </w:r>
      <w:proofErr w:type="spellStart"/>
      <w:r>
        <w:rPr>
          <w:b/>
          <w:sz w:val="24"/>
        </w:rPr>
        <w:t>Makonya</w:t>
      </w:r>
      <w:proofErr w:type="spellEnd"/>
      <w:r>
        <w:rPr>
          <w:b/>
          <w:sz w:val="24"/>
        </w:rPr>
        <w:t xml:space="preserve"> and Anor HH696-21</w:t>
      </w:r>
      <w:r>
        <w:rPr>
          <w:sz w:val="24"/>
        </w:rPr>
        <w:t>. The non- compliance</w:t>
      </w:r>
      <w:r>
        <w:rPr>
          <w:spacing w:val="-4"/>
          <w:sz w:val="24"/>
        </w:rPr>
        <w:t xml:space="preserve"> </w:t>
      </w:r>
      <w:r>
        <w:rPr>
          <w:sz w:val="24"/>
        </w:rPr>
        <w:t>herein</w:t>
      </w:r>
      <w:r>
        <w:rPr>
          <w:spacing w:val="-3"/>
          <w:sz w:val="24"/>
        </w:rPr>
        <w:t xml:space="preserve"> </w:t>
      </w:r>
      <w:r>
        <w:rPr>
          <w:sz w:val="24"/>
        </w:rPr>
        <w:t>is</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affidavit</w:t>
      </w:r>
      <w:r>
        <w:rPr>
          <w:spacing w:val="-3"/>
          <w:sz w:val="24"/>
        </w:rPr>
        <w:t xml:space="preserve"> </w:t>
      </w:r>
      <w:r>
        <w:rPr>
          <w:sz w:val="24"/>
        </w:rPr>
        <w:t>was</w:t>
      </w:r>
      <w:r>
        <w:rPr>
          <w:spacing w:val="-3"/>
          <w:sz w:val="24"/>
        </w:rPr>
        <w:t xml:space="preserve"> </w:t>
      </w:r>
      <w:r>
        <w:rPr>
          <w:sz w:val="24"/>
        </w:rPr>
        <w:t>commissioned</w:t>
      </w:r>
      <w:r>
        <w:rPr>
          <w:spacing w:val="-2"/>
          <w:sz w:val="24"/>
        </w:rPr>
        <w:t xml:space="preserve"> </w:t>
      </w:r>
      <w:r>
        <w:rPr>
          <w:sz w:val="24"/>
        </w:rPr>
        <w:t>one</w:t>
      </w:r>
      <w:r>
        <w:rPr>
          <w:spacing w:val="-4"/>
          <w:sz w:val="24"/>
        </w:rPr>
        <w:t xml:space="preserve"> </w:t>
      </w:r>
      <w:r>
        <w:rPr>
          <w:sz w:val="24"/>
        </w:rPr>
        <w:t>day</w:t>
      </w:r>
      <w:r>
        <w:rPr>
          <w:spacing w:val="-7"/>
          <w:sz w:val="24"/>
        </w:rPr>
        <w:t xml:space="preserve"> </w:t>
      </w:r>
      <w:r>
        <w:rPr>
          <w:sz w:val="24"/>
        </w:rPr>
        <w:t>before</w:t>
      </w:r>
      <w:r>
        <w:rPr>
          <w:spacing w:val="-4"/>
          <w:sz w:val="24"/>
        </w:rPr>
        <w:t xml:space="preserve"> </w:t>
      </w:r>
      <w:r>
        <w:rPr>
          <w:sz w:val="24"/>
        </w:rPr>
        <w:t>the</w:t>
      </w:r>
      <w:r>
        <w:rPr>
          <w:spacing w:val="-4"/>
          <w:sz w:val="24"/>
        </w:rPr>
        <w:t xml:space="preserve"> </w:t>
      </w:r>
      <w:r>
        <w:rPr>
          <w:sz w:val="24"/>
        </w:rPr>
        <w:t>board</w:t>
      </w:r>
      <w:r>
        <w:rPr>
          <w:spacing w:val="-3"/>
          <w:sz w:val="24"/>
        </w:rPr>
        <w:t xml:space="preserve"> </w:t>
      </w:r>
      <w:r>
        <w:rPr>
          <w:sz w:val="24"/>
        </w:rPr>
        <w:t>resolution authorizing such representation was made.</w:t>
      </w:r>
    </w:p>
    <w:p w14:paraId="7CE292BD" w14:textId="77777777" w:rsidR="00BB6432" w:rsidRDefault="00000000">
      <w:pPr>
        <w:pStyle w:val="ListParagraph"/>
        <w:numPr>
          <w:ilvl w:val="0"/>
          <w:numId w:val="3"/>
        </w:numPr>
        <w:tabs>
          <w:tab w:val="left" w:pos="302"/>
        </w:tabs>
        <w:spacing w:line="360" w:lineRule="auto"/>
        <w:ind w:left="23" w:right="41" w:firstLine="0"/>
        <w:rPr>
          <w:sz w:val="24"/>
        </w:rPr>
      </w:pPr>
      <w:r>
        <w:rPr>
          <w:sz w:val="24"/>
        </w:rPr>
        <w:t>In</w:t>
      </w:r>
      <w:r>
        <w:rPr>
          <w:spacing w:val="-3"/>
          <w:sz w:val="24"/>
        </w:rPr>
        <w:t xml:space="preserve"> </w:t>
      </w:r>
      <w:r>
        <w:rPr>
          <w:b/>
          <w:sz w:val="24"/>
        </w:rPr>
        <w:t>Mapondera</w:t>
      </w:r>
      <w:r>
        <w:rPr>
          <w:b/>
          <w:spacing w:val="-3"/>
          <w:sz w:val="24"/>
        </w:rPr>
        <w:t xml:space="preserve"> </w:t>
      </w:r>
      <w:r>
        <w:rPr>
          <w:b/>
          <w:sz w:val="24"/>
        </w:rPr>
        <w:t>and</w:t>
      </w:r>
      <w:r>
        <w:rPr>
          <w:b/>
          <w:spacing w:val="-3"/>
          <w:sz w:val="24"/>
        </w:rPr>
        <w:t xml:space="preserve"> </w:t>
      </w:r>
      <w:r>
        <w:rPr>
          <w:b/>
          <w:sz w:val="24"/>
        </w:rPr>
        <w:t>55</w:t>
      </w:r>
      <w:r>
        <w:rPr>
          <w:b/>
          <w:spacing w:val="-3"/>
          <w:sz w:val="24"/>
        </w:rPr>
        <w:t xml:space="preserve"> </w:t>
      </w:r>
      <w:r>
        <w:rPr>
          <w:b/>
          <w:sz w:val="24"/>
        </w:rPr>
        <w:t>Others</w:t>
      </w:r>
      <w:r>
        <w:rPr>
          <w:b/>
          <w:spacing w:val="-3"/>
          <w:sz w:val="24"/>
        </w:rPr>
        <w:t xml:space="preserve"> </w:t>
      </w:r>
      <w:r>
        <w:rPr>
          <w:b/>
          <w:sz w:val="24"/>
        </w:rPr>
        <w:t>v</w:t>
      </w:r>
      <w:r>
        <w:rPr>
          <w:b/>
          <w:spacing w:val="-2"/>
          <w:sz w:val="24"/>
        </w:rPr>
        <w:t xml:space="preserve"> </w:t>
      </w:r>
      <w:r>
        <w:rPr>
          <w:b/>
          <w:sz w:val="24"/>
        </w:rPr>
        <w:t>Freda</w:t>
      </w:r>
      <w:r>
        <w:rPr>
          <w:b/>
          <w:spacing w:val="-3"/>
          <w:sz w:val="24"/>
        </w:rPr>
        <w:t xml:space="preserve"> </w:t>
      </w:r>
      <w:r>
        <w:rPr>
          <w:b/>
          <w:sz w:val="24"/>
        </w:rPr>
        <w:t>Rebecca</w:t>
      </w:r>
      <w:r>
        <w:rPr>
          <w:b/>
          <w:spacing w:val="-1"/>
          <w:sz w:val="24"/>
        </w:rPr>
        <w:t xml:space="preserve"> </w:t>
      </w:r>
      <w:r>
        <w:rPr>
          <w:b/>
          <w:sz w:val="24"/>
        </w:rPr>
        <w:t>Gold</w:t>
      </w:r>
      <w:r>
        <w:rPr>
          <w:b/>
          <w:spacing w:val="-3"/>
          <w:sz w:val="24"/>
        </w:rPr>
        <w:t xml:space="preserve"> </w:t>
      </w:r>
      <w:r>
        <w:rPr>
          <w:b/>
          <w:sz w:val="24"/>
        </w:rPr>
        <w:t>Mine</w:t>
      </w:r>
      <w:r>
        <w:rPr>
          <w:b/>
          <w:spacing w:val="-4"/>
          <w:sz w:val="24"/>
        </w:rPr>
        <w:t xml:space="preserve"> </w:t>
      </w:r>
      <w:r>
        <w:rPr>
          <w:b/>
          <w:sz w:val="24"/>
        </w:rPr>
        <w:t>Holdings</w:t>
      </w:r>
      <w:r>
        <w:rPr>
          <w:b/>
          <w:spacing w:val="-6"/>
          <w:sz w:val="24"/>
        </w:rPr>
        <w:t xml:space="preserve"> </w:t>
      </w:r>
      <w:r>
        <w:rPr>
          <w:b/>
          <w:sz w:val="24"/>
        </w:rPr>
        <w:t>Limited</w:t>
      </w:r>
      <w:r>
        <w:rPr>
          <w:b/>
          <w:spacing w:val="40"/>
          <w:sz w:val="24"/>
        </w:rPr>
        <w:t xml:space="preserve"> </w:t>
      </w:r>
      <w:r>
        <w:rPr>
          <w:b/>
          <w:sz w:val="24"/>
        </w:rPr>
        <w:t xml:space="preserve">SC81/22 </w:t>
      </w:r>
      <w:r>
        <w:rPr>
          <w:sz w:val="24"/>
        </w:rPr>
        <w:t>the</w:t>
      </w:r>
      <w:r>
        <w:rPr>
          <w:spacing w:val="-2"/>
          <w:sz w:val="24"/>
        </w:rPr>
        <w:t xml:space="preserve"> </w:t>
      </w:r>
      <w:r>
        <w:rPr>
          <w:sz w:val="24"/>
        </w:rPr>
        <w:t>Supreme</w:t>
      </w:r>
      <w:r>
        <w:rPr>
          <w:spacing w:val="-2"/>
          <w:sz w:val="24"/>
        </w:rPr>
        <w:t xml:space="preserve"> </w:t>
      </w:r>
      <w:r>
        <w:rPr>
          <w:sz w:val="24"/>
        </w:rPr>
        <w:t>Court</w:t>
      </w:r>
      <w:r>
        <w:rPr>
          <w:spacing w:val="-2"/>
          <w:sz w:val="24"/>
        </w:rPr>
        <w:t xml:space="preserve"> </w:t>
      </w:r>
      <w:r>
        <w:rPr>
          <w:sz w:val="24"/>
        </w:rPr>
        <w:t>highlighted</w:t>
      </w:r>
      <w:r>
        <w:rPr>
          <w:spacing w:val="-2"/>
          <w:sz w:val="24"/>
        </w:rPr>
        <w:t xml:space="preserve"> </w:t>
      </w:r>
      <w:r>
        <w:rPr>
          <w:sz w:val="24"/>
        </w:rPr>
        <w:t>how concentrating</w:t>
      </w:r>
      <w:r>
        <w:rPr>
          <w:spacing w:val="-3"/>
          <w:sz w:val="24"/>
        </w:rPr>
        <w:t xml:space="preserve"> </w:t>
      </w:r>
      <w:r>
        <w:rPr>
          <w:sz w:val="24"/>
        </w:rPr>
        <w:t>on</w:t>
      </w:r>
      <w:r>
        <w:rPr>
          <w:spacing w:val="-2"/>
          <w:sz w:val="24"/>
        </w:rPr>
        <w:t xml:space="preserve"> </w:t>
      </w:r>
      <w:r>
        <w:rPr>
          <w:sz w:val="24"/>
        </w:rPr>
        <w:t>legal</w:t>
      </w:r>
      <w:r>
        <w:rPr>
          <w:spacing w:val="-2"/>
          <w:sz w:val="24"/>
        </w:rPr>
        <w:t xml:space="preserve"> </w:t>
      </w:r>
      <w:r>
        <w:rPr>
          <w:sz w:val="24"/>
        </w:rPr>
        <w:t>technicalities</w:t>
      </w:r>
      <w:r>
        <w:rPr>
          <w:spacing w:val="-2"/>
          <w:sz w:val="24"/>
        </w:rPr>
        <w:t xml:space="preserve"> </w:t>
      </w:r>
      <w:r>
        <w:rPr>
          <w:sz w:val="24"/>
        </w:rPr>
        <w:t>adversely</w:t>
      </w:r>
      <w:r>
        <w:rPr>
          <w:spacing w:val="-7"/>
          <w:sz w:val="24"/>
        </w:rPr>
        <w:t xml:space="preserve"> </w:t>
      </w:r>
      <w:r>
        <w:rPr>
          <w:sz w:val="24"/>
        </w:rPr>
        <w:t>affects</w:t>
      </w:r>
      <w:r>
        <w:rPr>
          <w:spacing w:val="-2"/>
          <w:sz w:val="24"/>
        </w:rPr>
        <w:t xml:space="preserve"> </w:t>
      </w:r>
      <w:r>
        <w:rPr>
          <w:sz w:val="24"/>
        </w:rPr>
        <w:t xml:space="preserve">the resolution of </w:t>
      </w:r>
      <w:proofErr w:type="spellStart"/>
      <w:r>
        <w:rPr>
          <w:sz w:val="24"/>
        </w:rPr>
        <w:t>labour</w:t>
      </w:r>
      <w:proofErr w:type="spellEnd"/>
      <w:r>
        <w:rPr>
          <w:sz w:val="24"/>
        </w:rPr>
        <w:t xml:space="preserve"> disputes. This does not mean that when</w:t>
      </w:r>
      <w:r>
        <w:rPr>
          <w:spacing w:val="80"/>
          <w:sz w:val="24"/>
        </w:rPr>
        <w:t xml:space="preserve"> </w:t>
      </w:r>
      <w:r>
        <w:rPr>
          <w:sz w:val="24"/>
        </w:rPr>
        <w:t>and where there are</w:t>
      </w:r>
      <w:r>
        <w:rPr>
          <w:spacing w:val="40"/>
          <w:sz w:val="24"/>
        </w:rPr>
        <w:t xml:space="preserve"> </w:t>
      </w:r>
      <w:r>
        <w:rPr>
          <w:sz w:val="24"/>
        </w:rPr>
        <w:t>irregularities</w:t>
      </w:r>
      <w:r>
        <w:rPr>
          <w:spacing w:val="40"/>
          <w:sz w:val="24"/>
        </w:rPr>
        <w:t xml:space="preserve"> </w:t>
      </w:r>
      <w:r>
        <w:rPr>
          <w:sz w:val="24"/>
        </w:rPr>
        <w:t>they should be ignored. No</w:t>
      </w:r>
      <w:r>
        <w:rPr>
          <w:spacing w:val="40"/>
          <w:sz w:val="24"/>
        </w:rPr>
        <w:t xml:space="preserve"> </w:t>
      </w:r>
      <w:r>
        <w:rPr>
          <w:sz w:val="24"/>
        </w:rPr>
        <w:t>not at all. They should be</w:t>
      </w:r>
      <w:r>
        <w:rPr>
          <w:spacing w:val="40"/>
          <w:sz w:val="24"/>
        </w:rPr>
        <w:t xml:space="preserve"> </w:t>
      </w:r>
      <w:r>
        <w:rPr>
          <w:sz w:val="24"/>
        </w:rPr>
        <w:t>resolved. This is a principle which was established</w:t>
      </w:r>
      <w:r>
        <w:rPr>
          <w:spacing w:val="40"/>
          <w:sz w:val="24"/>
        </w:rPr>
        <w:t xml:space="preserve"> </w:t>
      </w:r>
      <w:r>
        <w:rPr>
          <w:sz w:val="24"/>
        </w:rPr>
        <w:t xml:space="preserve">in </w:t>
      </w:r>
      <w:r>
        <w:rPr>
          <w:b/>
          <w:sz w:val="24"/>
        </w:rPr>
        <w:t>Dalny Mine</w:t>
      </w:r>
      <w:r>
        <w:rPr>
          <w:b/>
          <w:spacing w:val="40"/>
          <w:sz w:val="24"/>
        </w:rPr>
        <w:t xml:space="preserve"> </w:t>
      </w:r>
      <w:r>
        <w:rPr>
          <w:b/>
          <w:sz w:val="24"/>
        </w:rPr>
        <w:t>v Banda 1999 (1) ZLR 220 (S)</w:t>
      </w:r>
      <w:r>
        <w:rPr>
          <w:sz w:val="24"/>
        </w:rPr>
        <w:t xml:space="preserve">. However, each case must be determined according to its own merits. Further in </w:t>
      </w:r>
      <w:proofErr w:type="spellStart"/>
      <w:r>
        <w:rPr>
          <w:sz w:val="24"/>
        </w:rPr>
        <w:t>labour</w:t>
      </w:r>
      <w:proofErr w:type="spellEnd"/>
      <w:r>
        <w:rPr>
          <w:sz w:val="24"/>
        </w:rPr>
        <w:t xml:space="preserve"> disputes the aim is to do simple industrial justice between</w:t>
      </w:r>
      <w:r>
        <w:rPr>
          <w:spacing w:val="40"/>
          <w:sz w:val="24"/>
        </w:rPr>
        <w:t xml:space="preserve"> </w:t>
      </w:r>
      <w:r>
        <w:rPr>
          <w:sz w:val="24"/>
        </w:rPr>
        <w:t>parties to a dispute.</w:t>
      </w:r>
    </w:p>
    <w:p w14:paraId="1B245226" w14:textId="77777777" w:rsidR="00BB6432" w:rsidRDefault="00000000">
      <w:pPr>
        <w:pStyle w:val="ListParagraph"/>
        <w:numPr>
          <w:ilvl w:val="0"/>
          <w:numId w:val="3"/>
        </w:numPr>
        <w:tabs>
          <w:tab w:val="left" w:pos="362"/>
        </w:tabs>
        <w:spacing w:before="161" w:line="360" w:lineRule="auto"/>
        <w:ind w:left="23" w:right="743" w:firstLine="0"/>
        <w:rPr>
          <w:sz w:val="24"/>
        </w:rPr>
      </w:pPr>
      <w:r>
        <w:rPr>
          <w:sz w:val="24"/>
        </w:rPr>
        <w:t>In</w:t>
      </w:r>
      <w:r>
        <w:rPr>
          <w:spacing w:val="-4"/>
          <w:sz w:val="24"/>
        </w:rPr>
        <w:t xml:space="preserve"> </w:t>
      </w:r>
      <w:r>
        <w:rPr>
          <w:b/>
          <w:sz w:val="24"/>
        </w:rPr>
        <w:t>African</w:t>
      </w:r>
      <w:r>
        <w:rPr>
          <w:b/>
          <w:spacing w:val="-3"/>
          <w:sz w:val="24"/>
        </w:rPr>
        <w:t xml:space="preserve"> </w:t>
      </w:r>
      <w:r>
        <w:rPr>
          <w:b/>
          <w:sz w:val="24"/>
        </w:rPr>
        <w:t>Banking</w:t>
      </w:r>
      <w:r>
        <w:rPr>
          <w:b/>
          <w:spacing w:val="-6"/>
          <w:sz w:val="24"/>
        </w:rPr>
        <w:t xml:space="preserve"> </w:t>
      </w:r>
      <w:r>
        <w:rPr>
          <w:b/>
          <w:sz w:val="24"/>
        </w:rPr>
        <w:t>Corporation</w:t>
      </w:r>
      <w:r>
        <w:rPr>
          <w:b/>
          <w:spacing w:val="-3"/>
          <w:sz w:val="24"/>
        </w:rPr>
        <w:t xml:space="preserve"> </w:t>
      </w:r>
      <w:r>
        <w:rPr>
          <w:b/>
          <w:sz w:val="24"/>
        </w:rPr>
        <w:t>of</w:t>
      </w:r>
      <w:r>
        <w:rPr>
          <w:b/>
          <w:spacing w:val="40"/>
          <w:sz w:val="24"/>
        </w:rPr>
        <w:t xml:space="preserve"> </w:t>
      </w:r>
      <w:r>
        <w:rPr>
          <w:b/>
          <w:sz w:val="24"/>
        </w:rPr>
        <w:t>Zimbabwe</w:t>
      </w:r>
      <w:r>
        <w:rPr>
          <w:b/>
          <w:spacing w:val="-4"/>
          <w:sz w:val="24"/>
        </w:rPr>
        <w:t xml:space="preserve"> </w:t>
      </w:r>
      <w:r>
        <w:rPr>
          <w:b/>
          <w:sz w:val="24"/>
        </w:rPr>
        <w:t>t/a</w:t>
      </w:r>
      <w:r>
        <w:rPr>
          <w:b/>
          <w:spacing w:val="-3"/>
          <w:sz w:val="24"/>
        </w:rPr>
        <w:t xml:space="preserve"> </w:t>
      </w:r>
      <w:r>
        <w:rPr>
          <w:b/>
          <w:sz w:val="24"/>
        </w:rPr>
        <w:t>BANCABC</w:t>
      </w:r>
      <w:r>
        <w:rPr>
          <w:b/>
          <w:spacing w:val="-3"/>
          <w:sz w:val="24"/>
        </w:rPr>
        <w:t xml:space="preserve"> </w:t>
      </w:r>
      <w:r>
        <w:rPr>
          <w:b/>
          <w:sz w:val="24"/>
        </w:rPr>
        <w:t>v</w:t>
      </w:r>
      <w:r>
        <w:rPr>
          <w:b/>
          <w:spacing w:val="-3"/>
          <w:sz w:val="24"/>
        </w:rPr>
        <w:t xml:space="preserve"> </w:t>
      </w:r>
      <w:r>
        <w:rPr>
          <w:b/>
          <w:sz w:val="24"/>
        </w:rPr>
        <w:t>PWC</w:t>
      </w:r>
      <w:r>
        <w:rPr>
          <w:b/>
          <w:spacing w:val="-4"/>
          <w:sz w:val="24"/>
        </w:rPr>
        <w:t xml:space="preserve"> </w:t>
      </w:r>
      <w:r>
        <w:rPr>
          <w:b/>
          <w:sz w:val="24"/>
        </w:rPr>
        <w:t>Motors (</w:t>
      </w:r>
      <w:proofErr w:type="gramStart"/>
      <w:r>
        <w:rPr>
          <w:b/>
          <w:sz w:val="24"/>
        </w:rPr>
        <w:t>Private )</w:t>
      </w:r>
      <w:proofErr w:type="gramEnd"/>
      <w:r>
        <w:rPr>
          <w:b/>
          <w:sz w:val="24"/>
        </w:rPr>
        <w:t xml:space="preserve"> Limited and Ors HH123/13 </w:t>
      </w:r>
      <w:r>
        <w:rPr>
          <w:sz w:val="24"/>
        </w:rPr>
        <w:t>the High Court</w:t>
      </w:r>
      <w:r>
        <w:rPr>
          <w:spacing w:val="40"/>
          <w:sz w:val="24"/>
        </w:rPr>
        <w:t xml:space="preserve"> </w:t>
      </w:r>
      <w:r>
        <w:rPr>
          <w:sz w:val="24"/>
        </w:rPr>
        <w:t xml:space="preserve">stated </w:t>
      </w:r>
      <w:proofErr w:type="gramStart"/>
      <w:r>
        <w:rPr>
          <w:sz w:val="24"/>
        </w:rPr>
        <w:t>that :</w:t>
      </w:r>
      <w:proofErr w:type="gramEnd"/>
    </w:p>
    <w:p w14:paraId="5B704E73" w14:textId="77777777" w:rsidR="00BB6432" w:rsidRDefault="00000000">
      <w:pPr>
        <w:pStyle w:val="BodyText"/>
        <w:spacing w:before="161" w:line="360" w:lineRule="auto"/>
        <w:ind w:left="743" w:right="102"/>
      </w:pPr>
      <w:r>
        <w:rPr>
          <w:rFonts w:ascii="Calibri" w:hAnsi="Calibri"/>
          <w:sz w:val="22"/>
        </w:rPr>
        <w:t>‘</w:t>
      </w:r>
      <w:r>
        <w:t>To my mind the attachment of a resolution has been blown out of proportion and taken to ridiculous levels. Where the deponent of an affidavit states that he has the authority</w:t>
      </w:r>
      <w:r>
        <w:rPr>
          <w:spacing w:val="-7"/>
        </w:rPr>
        <w:t xml:space="preserve"> </w:t>
      </w:r>
      <w:r>
        <w:t>of</w:t>
      </w:r>
      <w:r>
        <w:rPr>
          <w:spacing w:val="-2"/>
        </w:rPr>
        <w:t xml:space="preserve"> </w:t>
      </w:r>
      <w:r>
        <w:t>the</w:t>
      </w:r>
      <w:r>
        <w:rPr>
          <w:spacing w:val="-3"/>
        </w:rPr>
        <w:t xml:space="preserve"> </w:t>
      </w:r>
      <w:r>
        <w:t>company</w:t>
      </w:r>
      <w:r>
        <w:rPr>
          <w:spacing w:val="-5"/>
        </w:rPr>
        <w:t xml:space="preserve"> </w:t>
      </w:r>
      <w:r>
        <w:t>to</w:t>
      </w:r>
      <w:r>
        <w:rPr>
          <w:spacing w:val="-2"/>
        </w:rPr>
        <w:t xml:space="preserve"> </w:t>
      </w:r>
      <w:r>
        <w:t>represent</w:t>
      </w:r>
      <w:r>
        <w:rPr>
          <w:spacing w:val="-2"/>
        </w:rPr>
        <w:t xml:space="preserve"> </w:t>
      </w:r>
      <w:r>
        <w:t>it,</w:t>
      </w:r>
      <w:r>
        <w:rPr>
          <w:spacing w:val="-2"/>
        </w:rPr>
        <w:t xml:space="preserve"> </w:t>
      </w:r>
      <w:r>
        <w:t>there</w:t>
      </w:r>
      <w:r>
        <w:rPr>
          <w:spacing w:val="-3"/>
        </w:rPr>
        <w:t xml:space="preserve"> </w:t>
      </w:r>
      <w:r>
        <w:t>is</w:t>
      </w:r>
      <w:r>
        <w:rPr>
          <w:spacing w:val="-2"/>
        </w:rPr>
        <w:t xml:space="preserve"> </w:t>
      </w:r>
      <w:r>
        <w:t>no</w:t>
      </w:r>
      <w:r>
        <w:rPr>
          <w:spacing w:val="-2"/>
        </w:rPr>
        <w:t xml:space="preserve"> </w:t>
      </w:r>
      <w:r>
        <w:t>reason</w:t>
      </w:r>
      <w:r>
        <w:rPr>
          <w:spacing w:val="-2"/>
        </w:rPr>
        <w:t xml:space="preserve"> </w:t>
      </w:r>
      <w:r>
        <w:t>for</w:t>
      </w:r>
      <w:r>
        <w:rPr>
          <w:spacing w:val="-2"/>
        </w:rPr>
        <w:t xml:space="preserve"> </w:t>
      </w:r>
      <w:r>
        <w:t>the</w:t>
      </w:r>
      <w:r>
        <w:rPr>
          <w:spacing w:val="-4"/>
        </w:rPr>
        <w:t xml:space="preserve"> </w:t>
      </w:r>
      <w:r>
        <w:t>court</w:t>
      </w:r>
      <w:r>
        <w:rPr>
          <w:spacing w:val="-2"/>
        </w:rPr>
        <w:t xml:space="preserve"> </w:t>
      </w:r>
      <w:r>
        <w:t>to</w:t>
      </w:r>
      <w:r>
        <w:rPr>
          <w:spacing w:val="-2"/>
        </w:rPr>
        <w:t xml:space="preserve"> </w:t>
      </w:r>
      <w:r>
        <w:t>disbelieve him unless it is shown evidence to the contrary. Where no such contrary</w:t>
      </w:r>
      <w:r>
        <w:rPr>
          <w:spacing w:val="-3"/>
        </w:rPr>
        <w:t xml:space="preserve"> </w:t>
      </w:r>
      <w:r>
        <w:t xml:space="preserve">evidence is produced the omission of a company resolution cannot be fatal to the application. I therefore reject the point </w:t>
      </w:r>
      <w:r>
        <w:rPr>
          <w:i/>
        </w:rPr>
        <w:t xml:space="preserve">in </w:t>
      </w:r>
      <w:proofErr w:type="spellStart"/>
      <w:r>
        <w:rPr>
          <w:i/>
        </w:rPr>
        <w:t>limine</w:t>
      </w:r>
      <w:proofErr w:type="spellEnd"/>
      <w:r>
        <w:t>.’</w:t>
      </w:r>
    </w:p>
    <w:p w14:paraId="7E7E7906" w14:textId="77777777" w:rsidR="00BB6432" w:rsidRDefault="00000000">
      <w:pPr>
        <w:pStyle w:val="ListParagraph"/>
        <w:numPr>
          <w:ilvl w:val="0"/>
          <w:numId w:val="3"/>
        </w:numPr>
        <w:tabs>
          <w:tab w:val="left" w:pos="302"/>
        </w:tabs>
        <w:spacing w:line="360" w:lineRule="auto"/>
        <w:ind w:left="23" w:right="26" w:firstLine="0"/>
        <w:rPr>
          <w:sz w:val="24"/>
        </w:rPr>
      </w:pPr>
      <w:r>
        <w:rPr>
          <w:sz w:val="24"/>
        </w:rPr>
        <w:t>In the present matter the affidavit was commissioned before the resolution was made. However,</w:t>
      </w:r>
      <w:r>
        <w:rPr>
          <w:spacing w:val="-3"/>
          <w:sz w:val="24"/>
        </w:rPr>
        <w:t xml:space="preserve"> </w:t>
      </w:r>
      <w:r>
        <w:rPr>
          <w:sz w:val="24"/>
        </w:rPr>
        <w:t>when</w:t>
      </w:r>
      <w:r>
        <w:rPr>
          <w:spacing w:val="-3"/>
          <w:sz w:val="24"/>
        </w:rPr>
        <w:t xml:space="preserve"> </w:t>
      </w:r>
      <w:r>
        <w:rPr>
          <w:sz w:val="24"/>
        </w:rPr>
        <w:t>the</w:t>
      </w:r>
      <w:r>
        <w:rPr>
          <w:spacing w:val="-2"/>
          <w:sz w:val="24"/>
        </w:rPr>
        <w:t xml:space="preserve"> </w:t>
      </w:r>
      <w:r>
        <w:rPr>
          <w:sz w:val="24"/>
        </w:rPr>
        <w:t>resolution</w:t>
      </w:r>
      <w:r>
        <w:rPr>
          <w:spacing w:val="-3"/>
          <w:sz w:val="24"/>
        </w:rPr>
        <w:t xml:space="preserve"> </w:t>
      </w:r>
      <w:r>
        <w:rPr>
          <w:sz w:val="24"/>
        </w:rPr>
        <w:t>was</w:t>
      </w:r>
      <w:r>
        <w:rPr>
          <w:spacing w:val="-3"/>
          <w:sz w:val="24"/>
        </w:rPr>
        <w:t xml:space="preserve"> </w:t>
      </w:r>
      <w:r>
        <w:rPr>
          <w:sz w:val="24"/>
        </w:rPr>
        <w:t>made,</w:t>
      </w:r>
      <w:r>
        <w:rPr>
          <w:spacing w:val="-3"/>
          <w:sz w:val="24"/>
        </w:rPr>
        <w:t xml:space="preserve"> </w:t>
      </w:r>
      <w:r>
        <w:rPr>
          <w:sz w:val="24"/>
        </w:rPr>
        <w:t>it</w:t>
      </w:r>
      <w:r>
        <w:rPr>
          <w:spacing w:val="-3"/>
          <w:sz w:val="24"/>
        </w:rPr>
        <w:t xml:space="preserve"> </w:t>
      </w:r>
      <w:r>
        <w:rPr>
          <w:sz w:val="24"/>
        </w:rPr>
        <w:t>did</w:t>
      </w:r>
      <w:r>
        <w:rPr>
          <w:spacing w:val="-3"/>
          <w:sz w:val="24"/>
        </w:rPr>
        <w:t xml:space="preserve"> </w:t>
      </w:r>
      <w:r>
        <w:rPr>
          <w:sz w:val="24"/>
        </w:rPr>
        <w:t>not</w:t>
      </w:r>
      <w:r>
        <w:rPr>
          <w:spacing w:val="-3"/>
          <w:sz w:val="24"/>
        </w:rPr>
        <w:t xml:space="preserve"> </w:t>
      </w:r>
      <w:r>
        <w:rPr>
          <w:sz w:val="24"/>
        </w:rPr>
        <w:t>distance</w:t>
      </w:r>
      <w:r>
        <w:rPr>
          <w:spacing w:val="-4"/>
          <w:sz w:val="24"/>
        </w:rPr>
        <w:t xml:space="preserve"> </w:t>
      </w:r>
      <w:r>
        <w:rPr>
          <w:sz w:val="24"/>
        </w:rPr>
        <w:t>itself</w:t>
      </w:r>
      <w:r>
        <w:rPr>
          <w:spacing w:val="-3"/>
          <w:sz w:val="24"/>
        </w:rPr>
        <w:t xml:space="preserve"> </w:t>
      </w:r>
      <w:r>
        <w:rPr>
          <w:sz w:val="24"/>
        </w:rPr>
        <w:t>from</w:t>
      </w:r>
      <w:r>
        <w:rPr>
          <w:spacing w:val="-3"/>
          <w:sz w:val="24"/>
        </w:rPr>
        <w:t xml:space="preserve"> </w:t>
      </w:r>
      <w:r>
        <w:rPr>
          <w:sz w:val="24"/>
        </w:rPr>
        <w:t>the</w:t>
      </w:r>
      <w:r>
        <w:rPr>
          <w:spacing w:val="-2"/>
          <w:sz w:val="24"/>
        </w:rPr>
        <w:t xml:space="preserve"> </w:t>
      </w:r>
      <w:r>
        <w:rPr>
          <w:sz w:val="24"/>
        </w:rPr>
        <w:t>proceedings</w:t>
      </w:r>
      <w:r>
        <w:rPr>
          <w:spacing w:val="-3"/>
          <w:sz w:val="24"/>
        </w:rPr>
        <w:t xml:space="preserve"> </w:t>
      </w:r>
      <w:r>
        <w:rPr>
          <w:sz w:val="24"/>
        </w:rPr>
        <w:t xml:space="preserve">which are before the court today. What this shows is that when the deponent swore to the affidavit he did not lie. Obviously, the resolution ought to have come before the affidavit was deposed to. I am of the considered view that it would not be fair to condemn the affidavit without considering its </w:t>
      </w:r>
      <w:proofErr w:type="gramStart"/>
      <w:r>
        <w:rPr>
          <w:sz w:val="24"/>
        </w:rPr>
        <w:t>authenticity .There</w:t>
      </w:r>
      <w:proofErr w:type="gramEnd"/>
      <w:r>
        <w:rPr>
          <w:sz w:val="24"/>
        </w:rPr>
        <w:t xml:space="preserve"> was no evidence contrary to its authenticity. I therefore associate myself with the sentiments expressed in the </w:t>
      </w:r>
      <w:r>
        <w:rPr>
          <w:b/>
          <w:sz w:val="24"/>
        </w:rPr>
        <w:t xml:space="preserve">African Banking Corporation </w:t>
      </w:r>
      <w:r>
        <w:rPr>
          <w:sz w:val="24"/>
        </w:rPr>
        <w:t>case (above). I would direct as I hereby do, that the affidavit be found to be properly before the court. In the result the preliminary point is rejected.</w:t>
      </w:r>
    </w:p>
    <w:p w14:paraId="54F5E6EC" w14:textId="77777777" w:rsidR="00BB6432" w:rsidRDefault="00000000">
      <w:pPr>
        <w:pStyle w:val="Heading1"/>
        <w:spacing w:before="160"/>
      </w:pPr>
      <w:r>
        <w:rPr>
          <w:spacing w:val="-2"/>
        </w:rPr>
        <w:t>Merits</w:t>
      </w:r>
    </w:p>
    <w:p w14:paraId="78A8BC6E" w14:textId="77777777" w:rsidR="00BB6432" w:rsidRDefault="00BB6432">
      <w:pPr>
        <w:pStyle w:val="BodyText"/>
        <w:spacing w:before="24"/>
        <w:rPr>
          <w:b/>
        </w:rPr>
      </w:pPr>
    </w:p>
    <w:p w14:paraId="7C51B9D9" w14:textId="77777777" w:rsidR="00BB6432" w:rsidRDefault="00000000">
      <w:pPr>
        <w:pStyle w:val="ListParagraph"/>
        <w:numPr>
          <w:ilvl w:val="0"/>
          <w:numId w:val="3"/>
        </w:numPr>
        <w:tabs>
          <w:tab w:val="left" w:pos="300"/>
        </w:tabs>
        <w:spacing w:before="0" w:line="360" w:lineRule="auto"/>
        <w:ind w:left="23" w:right="51" w:firstLine="0"/>
        <w:rPr>
          <w:sz w:val="24"/>
        </w:rPr>
      </w:pPr>
      <w:r>
        <w:rPr>
          <w:sz w:val="24"/>
        </w:rPr>
        <w:t>Applicant in the founding affidavit stated that following</w:t>
      </w:r>
      <w:r>
        <w:rPr>
          <w:spacing w:val="40"/>
          <w:sz w:val="24"/>
        </w:rPr>
        <w:t xml:space="preserve"> </w:t>
      </w:r>
      <w:r>
        <w:rPr>
          <w:sz w:val="24"/>
        </w:rPr>
        <w:t>the dispute between him and the respondent</w:t>
      </w:r>
      <w:r>
        <w:rPr>
          <w:spacing w:val="-3"/>
          <w:sz w:val="24"/>
        </w:rPr>
        <w:t xml:space="preserve"> </w:t>
      </w:r>
      <w:r>
        <w:rPr>
          <w:sz w:val="24"/>
        </w:rPr>
        <w:t>the</w:t>
      </w:r>
      <w:r>
        <w:rPr>
          <w:spacing w:val="-4"/>
          <w:sz w:val="24"/>
        </w:rPr>
        <w:t xml:space="preserve"> </w:t>
      </w:r>
      <w:r>
        <w:rPr>
          <w:sz w:val="24"/>
        </w:rPr>
        <w:t>matter</w:t>
      </w:r>
      <w:r>
        <w:rPr>
          <w:spacing w:val="-3"/>
          <w:sz w:val="24"/>
        </w:rPr>
        <w:t xml:space="preserve"> </w:t>
      </w:r>
      <w:r>
        <w:rPr>
          <w:sz w:val="24"/>
        </w:rPr>
        <w:t>was</w:t>
      </w:r>
      <w:r>
        <w:rPr>
          <w:spacing w:val="-3"/>
          <w:sz w:val="24"/>
        </w:rPr>
        <w:t xml:space="preserve"> </w:t>
      </w:r>
      <w:r>
        <w:rPr>
          <w:sz w:val="24"/>
        </w:rPr>
        <w:t>referred</w:t>
      </w:r>
      <w:r>
        <w:rPr>
          <w:spacing w:val="-1"/>
          <w:sz w:val="24"/>
        </w:rPr>
        <w:t xml:space="preserve"> </w:t>
      </w:r>
      <w:r>
        <w:rPr>
          <w:sz w:val="24"/>
        </w:rPr>
        <w:t>for</w:t>
      </w:r>
      <w:r>
        <w:rPr>
          <w:spacing w:val="-5"/>
          <w:sz w:val="24"/>
        </w:rPr>
        <w:t xml:space="preserve"> </w:t>
      </w:r>
      <w:r>
        <w:rPr>
          <w:sz w:val="24"/>
        </w:rPr>
        <w:t>conciliation.</w:t>
      </w:r>
      <w:r>
        <w:rPr>
          <w:spacing w:val="-3"/>
          <w:sz w:val="24"/>
        </w:rPr>
        <w:t xml:space="preserve"> </w:t>
      </w:r>
      <w:r>
        <w:rPr>
          <w:sz w:val="24"/>
        </w:rPr>
        <w:t>A</w:t>
      </w:r>
      <w:r>
        <w:rPr>
          <w:spacing w:val="-3"/>
          <w:sz w:val="24"/>
        </w:rPr>
        <w:t xml:space="preserve"> </w:t>
      </w:r>
      <w:r>
        <w:rPr>
          <w:sz w:val="24"/>
        </w:rPr>
        <w:t>draft</w:t>
      </w:r>
      <w:r>
        <w:rPr>
          <w:spacing w:val="-3"/>
          <w:sz w:val="24"/>
        </w:rPr>
        <w:t xml:space="preserve"> </w:t>
      </w:r>
      <w:r>
        <w:rPr>
          <w:sz w:val="24"/>
        </w:rPr>
        <w:t>ruling</w:t>
      </w:r>
      <w:r>
        <w:rPr>
          <w:spacing w:val="-5"/>
          <w:sz w:val="24"/>
        </w:rPr>
        <w:t xml:space="preserve"> </w:t>
      </w:r>
      <w:r>
        <w:rPr>
          <w:sz w:val="24"/>
        </w:rPr>
        <w:t>was</w:t>
      </w:r>
      <w:r>
        <w:rPr>
          <w:spacing w:val="-3"/>
          <w:sz w:val="24"/>
        </w:rPr>
        <w:t xml:space="preserve"> </w:t>
      </w:r>
      <w:r>
        <w:rPr>
          <w:sz w:val="24"/>
        </w:rPr>
        <w:t>issued</w:t>
      </w:r>
      <w:r>
        <w:rPr>
          <w:spacing w:val="-3"/>
          <w:sz w:val="24"/>
        </w:rPr>
        <w:t xml:space="preserve"> </w:t>
      </w:r>
      <w:r>
        <w:rPr>
          <w:sz w:val="24"/>
        </w:rPr>
        <w:t>but</w:t>
      </w:r>
      <w:r>
        <w:rPr>
          <w:spacing w:val="-3"/>
          <w:sz w:val="24"/>
        </w:rPr>
        <w:t xml:space="preserve"> </w:t>
      </w:r>
      <w:r>
        <w:rPr>
          <w:sz w:val="24"/>
        </w:rPr>
        <w:t>then</w:t>
      </w:r>
      <w:r>
        <w:rPr>
          <w:spacing w:val="-3"/>
          <w:sz w:val="24"/>
        </w:rPr>
        <w:t xml:space="preserve"> </w:t>
      </w:r>
      <w:r>
        <w:rPr>
          <w:sz w:val="24"/>
        </w:rPr>
        <w:t>the</w:t>
      </w:r>
      <w:r>
        <w:rPr>
          <w:spacing w:val="-3"/>
          <w:sz w:val="24"/>
        </w:rPr>
        <w:t xml:space="preserve"> </w:t>
      </w:r>
      <w:r>
        <w:rPr>
          <w:sz w:val="24"/>
        </w:rPr>
        <w:t xml:space="preserve">law changed and this affected the procedure to be adopted by </w:t>
      </w:r>
      <w:proofErr w:type="spellStart"/>
      <w:r>
        <w:rPr>
          <w:sz w:val="24"/>
        </w:rPr>
        <w:t>labour</w:t>
      </w:r>
      <w:proofErr w:type="spellEnd"/>
      <w:r>
        <w:rPr>
          <w:sz w:val="24"/>
        </w:rPr>
        <w:t xml:space="preserve"> officers after hearing</w:t>
      </w:r>
    </w:p>
    <w:p w14:paraId="6653BDA1" w14:textId="77777777" w:rsidR="00BB6432" w:rsidRDefault="00BB6432">
      <w:pPr>
        <w:pStyle w:val="ListParagraph"/>
        <w:spacing w:line="360" w:lineRule="auto"/>
        <w:rPr>
          <w:sz w:val="24"/>
        </w:rPr>
        <w:sectPr w:rsidR="00BB6432">
          <w:pgSz w:w="11910" w:h="16840"/>
          <w:pgMar w:top="1340" w:right="1417" w:bottom="280" w:left="1417" w:header="751" w:footer="0" w:gutter="0"/>
          <w:cols w:space="720"/>
        </w:sectPr>
      </w:pPr>
    </w:p>
    <w:p w14:paraId="359EB6CF" w14:textId="77777777" w:rsidR="00BB6432" w:rsidRDefault="00000000">
      <w:pPr>
        <w:pStyle w:val="BodyText"/>
        <w:spacing w:before="81" w:line="360" w:lineRule="auto"/>
        <w:ind w:left="23"/>
      </w:pPr>
      <w:r>
        <w:lastRenderedPageBreak/>
        <w:t>matters. Thereafter he</w:t>
      </w:r>
      <w:r>
        <w:rPr>
          <w:spacing w:val="-2"/>
        </w:rPr>
        <w:t xml:space="preserve"> </w:t>
      </w:r>
      <w:r>
        <w:t>approached a</w:t>
      </w:r>
      <w:r>
        <w:rPr>
          <w:spacing w:val="-1"/>
        </w:rPr>
        <w:t xml:space="preserve"> </w:t>
      </w:r>
      <w:r>
        <w:t>firm of legal practitioners who he</w:t>
      </w:r>
      <w:r>
        <w:rPr>
          <w:spacing w:val="-1"/>
        </w:rPr>
        <w:t xml:space="preserve"> </w:t>
      </w:r>
      <w:r>
        <w:t>said did not represent his</w:t>
      </w:r>
      <w:r>
        <w:rPr>
          <w:spacing w:val="-2"/>
        </w:rPr>
        <w:t xml:space="preserve"> </w:t>
      </w:r>
      <w:r>
        <w:t>interests</w:t>
      </w:r>
      <w:r>
        <w:rPr>
          <w:spacing w:val="-2"/>
        </w:rPr>
        <w:t xml:space="preserve"> </w:t>
      </w:r>
      <w:r>
        <w:t>well.</w:t>
      </w:r>
      <w:r>
        <w:rPr>
          <w:spacing w:val="-2"/>
        </w:rPr>
        <w:t xml:space="preserve"> </w:t>
      </w:r>
      <w:r>
        <w:t>The</w:t>
      </w:r>
      <w:r>
        <w:rPr>
          <w:spacing w:val="-4"/>
        </w:rPr>
        <w:t xml:space="preserve"> </w:t>
      </w:r>
      <w:r>
        <w:t>matter</w:t>
      </w:r>
      <w:r>
        <w:rPr>
          <w:spacing w:val="-4"/>
        </w:rPr>
        <w:t xml:space="preserve"> </w:t>
      </w:r>
      <w:r>
        <w:t>was</w:t>
      </w:r>
      <w:r>
        <w:rPr>
          <w:spacing w:val="-2"/>
        </w:rPr>
        <w:t xml:space="preserve"> </w:t>
      </w:r>
      <w:r>
        <w:t>then</w:t>
      </w:r>
      <w:r>
        <w:rPr>
          <w:spacing w:val="-2"/>
        </w:rPr>
        <w:t xml:space="preserve"> </w:t>
      </w:r>
      <w:r>
        <w:t>brought</w:t>
      </w:r>
      <w:r>
        <w:rPr>
          <w:spacing w:val="-2"/>
        </w:rPr>
        <w:t xml:space="preserve"> </w:t>
      </w:r>
      <w:r>
        <w:t>to</w:t>
      </w:r>
      <w:r>
        <w:rPr>
          <w:spacing w:val="-2"/>
        </w:rPr>
        <w:t xml:space="preserve"> </w:t>
      </w:r>
      <w:r>
        <w:t>this</w:t>
      </w:r>
      <w:r>
        <w:rPr>
          <w:spacing w:val="-2"/>
        </w:rPr>
        <w:t xml:space="preserve"> </w:t>
      </w:r>
      <w:r>
        <w:t>court</w:t>
      </w:r>
      <w:r>
        <w:rPr>
          <w:spacing w:val="-2"/>
        </w:rPr>
        <w:t xml:space="preserve"> </w:t>
      </w:r>
      <w:r>
        <w:t>but</w:t>
      </w:r>
      <w:r>
        <w:rPr>
          <w:spacing w:val="-2"/>
        </w:rPr>
        <w:t xml:space="preserve"> </w:t>
      </w:r>
      <w:r>
        <w:t>it</w:t>
      </w:r>
      <w:r>
        <w:rPr>
          <w:spacing w:val="-2"/>
        </w:rPr>
        <w:t xml:space="preserve"> </w:t>
      </w:r>
      <w:r>
        <w:t>was</w:t>
      </w:r>
      <w:r>
        <w:rPr>
          <w:spacing w:val="-2"/>
        </w:rPr>
        <w:t xml:space="preserve"> </w:t>
      </w:r>
      <w:r>
        <w:t>struck</w:t>
      </w:r>
      <w:r>
        <w:rPr>
          <w:spacing w:val="-2"/>
        </w:rPr>
        <w:t xml:space="preserve"> </w:t>
      </w:r>
      <w:r>
        <w:t>off</w:t>
      </w:r>
      <w:r>
        <w:rPr>
          <w:spacing w:val="-4"/>
        </w:rPr>
        <w:t xml:space="preserve"> </w:t>
      </w:r>
      <w:r>
        <w:t>due</w:t>
      </w:r>
      <w:r>
        <w:rPr>
          <w:spacing w:val="-3"/>
        </w:rPr>
        <w:t xml:space="preserve"> </w:t>
      </w:r>
      <w:r>
        <w:t>to</w:t>
      </w:r>
      <w:r>
        <w:rPr>
          <w:spacing w:val="-2"/>
        </w:rPr>
        <w:t xml:space="preserve"> </w:t>
      </w:r>
      <w:r>
        <w:t>some defect. He then stated that he was outside the country</w:t>
      </w:r>
      <w:r>
        <w:rPr>
          <w:spacing w:val="-1"/>
        </w:rPr>
        <w:t xml:space="preserve"> </w:t>
      </w:r>
      <w:r>
        <w:t>on business. The applicant also stated that there is no time frame to guide him in an application under s93(6) of the Act. The applicant stated that he is making a composite application in order to avoid dealing with the matter in a piecemeal manner. As for the prospects of success the applicant stated that he is owed money in the form of terminal benefits by the</w:t>
      </w:r>
      <w:r>
        <w:rPr>
          <w:spacing w:val="40"/>
        </w:rPr>
        <w:t xml:space="preserve"> </w:t>
      </w:r>
      <w:r>
        <w:t>respondent.</w:t>
      </w:r>
    </w:p>
    <w:p w14:paraId="24D7FD91" w14:textId="77777777" w:rsidR="00BB6432" w:rsidRDefault="00000000">
      <w:pPr>
        <w:pStyle w:val="ListParagraph"/>
        <w:numPr>
          <w:ilvl w:val="0"/>
          <w:numId w:val="3"/>
        </w:numPr>
        <w:tabs>
          <w:tab w:val="left" w:pos="420"/>
        </w:tabs>
        <w:spacing w:before="160" w:line="360" w:lineRule="auto"/>
        <w:ind w:left="23" w:right="145" w:firstLine="0"/>
        <w:rPr>
          <w:sz w:val="24"/>
        </w:rPr>
      </w:pPr>
      <w:r>
        <w:rPr>
          <w:sz w:val="24"/>
        </w:rPr>
        <w:t>On the other hand, respondent is totally opposed to the application. In an affidavit deposed to on its behalf, the respondent stated that the court cannot grant condonation and consequential relief. It stated that the application does not meet the requirements for an application</w:t>
      </w:r>
      <w:r>
        <w:rPr>
          <w:spacing w:val="-3"/>
          <w:sz w:val="24"/>
        </w:rPr>
        <w:t xml:space="preserve"> </w:t>
      </w:r>
      <w:r>
        <w:rPr>
          <w:sz w:val="24"/>
        </w:rPr>
        <w:t>both</w:t>
      </w:r>
      <w:r>
        <w:rPr>
          <w:spacing w:val="-3"/>
          <w:sz w:val="24"/>
        </w:rPr>
        <w:t xml:space="preserve"> </w:t>
      </w:r>
      <w:r>
        <w:rPr>
          <w:sz w:val="24"/>
        </w:rPr>
        <w:t>for</w:t>
      </w:r>
      <w:r>
        <w:rPr>
          <w:spacing w:val="-4"/>
          <w:sz w:val="24"/>
        </w:rPr>
        <w:t xml:space="preserve"> </w:t>
      </w:r>
      <w:r>
        <w:rPr>
          <w:sz w:val="24"/>
        </w:rPr>
        <w:t>condonation</w:t>
      </w:r>
      <w:r>
        <w:rPr>
          <w:spacing w:val="-2"/>
          <w:sz w:val="24"/>
        </w:rPr>
        <w:t xml:space="preserve"> </w:t>
      </w:r>
      <w:r>
        <w:rPr>
          <w:sz w:val="24"/>
        </w:rPr>
        <w:t>and</w:t>
      </w:r>
      <w:r>
        <w:rPr>
          <w:spacing w:val="-3"/>
          <w:sz w:val="24"/>
        </w:rPr>
        <w:t xml:space="preserve"> </w:t>
      </w:r>
      <w:r>
        <w:rPr>
          <w:sz w:val="24"/>
        </w:rPr>
        <w:t>the</w:t>
      </w:r>
      <w:r>
        <w:rPr>
          <w:spacing w:val="-3"/>
          <w:sz w:val="24"/>
        </w:rPr>
        <w:t xml:space="preserve"> </w:t>
      </w:r>
      <w:r>
        <w:rPr>
          <w:sz w:val="24"/>
        </w:rPr>
        <w:t>requirements</w:t>
      </w:r>
      <w:r>
        <w:rPr>
          <w:spacing w:val="-3"/>
          <w:sz w:val="24"/>
        </w:rPr>
        <w:t xml:space="preserve"> </w:t>
      </w:r>
      <w:r>
        <w:rPr>
          <w:sz w:val="24"/>
        </w:rPr>
        <w:t>of</w:t>
      </w:r>
      <w:r>
        <w:rPr>
          <w:spacing w:val="-3"/>
          <w:sz w:val="24"/>
        </w:rPr>
        <w:t xml:space="preserve"> </w:t>
      </w:r>
      <w:r>
        <w:rPr>
          <w:sz w:val="24"/>
        </w:rPr>
        <w:t>s93(6)</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Act. It</w:t>
      </w:r>
      <w:r>
        <w:rPr>
          <w:spacing w:val="-3"/>
          <w:sz w:val="24"/>
        </w:rPr>
        <w:t xml:space="preserve"> </w:t>
      </w:r>
      <w:r>
        <w:rPr>
          <w:sz w:val="24"/>
        </w:rPr>
        <w:t>was</w:t>
      </w:r>
      <w:r>
        <w:rPr>
          <w:spacing w:val="-3"/>
          <w:sz w:val="24"/>
        </w:rPr>
        <w:t xml:space="preserve"> </w:t>
      </w:r>
      <w:r>
        <w:rPr>
          <w:sz w:val="24"/>
        </w:rPr>
        <w:t>stated</w:t>
      </w:r>
      <w:r>
        <w:rPr>
          <w:spacing w:val="-3"/>
          <w:sz w:val="24"/>
        </w:rPr>
        <w:t xml:space="preserve"> </w:t>
      </w:r>
      <w:r>
        <w:rPr>
          <w:sz w:val="24"/>
        </w:rPr>
        <w:t>that the matter could be resolved through compulsory arbitration. It was stated further that the application does not live up to the heading that it was given by the applicant. It was the</w:t>
      </w:r>
    </w:p>
    <w:p w14:paraId="0D275967" w14:textId="77777777" w:rsidR="00BB6432" w:rsidRDefault="00000000">
      <w:pPr>
        <w:pStyle w:val="BodyText"/>
        <w:spacing w:line="360" w:lineRule="auto"/>
        <w:ind w:left="23" w:right="102"/>
      </w:pPr>
      <w:r>
        <w:t>position of the respondent that all the applicant’s claims were paid with the exception of payment</w:t>
      </w:r>
      <w:r>
        <w:rPr>
          <w:spacing w:val="-3"/>
        </w:rPr>
        <w:t xml:space="preserve"> </w:t>
      </w:r>
      <w:r>
        <w:t>for</w:t>
      </w:r>
      <w:r>
        <w:rPr>
          <w:spacing w:val="-4"/>
        </w:rPr>
        <w:t xml:space="preserve"> </w:t>
      </w:r>
      <w:r>
        <w:t>90leave</w:t>
      </w:r>
      <w:r>
        <w:rPr>
          <w:spacing w:val="-4"/>
        </w:rPr>
        <w:t xml:space="preserve"> </w:t>
      </w:r>
      <w:r>
        <w:t>days</w:t>
      </w:r>
      <w:r>
        <w:rPr>
          <w:spacing w:val="-1"/>
        </w:rPr>
        <w:t xml:space="preserve"> </w:t>
      </w:r>
      <w:r>
        <w:t>which</w:t>
      </w:r>
      <w:r>
        <w:rPr>
          <w:spacing w:val="-3"/>
        </w:rPr>
        <w:t xml:space="preserve"> </w:t>
      </w:r>
      <w:r>
        <w:t>the</w:t>
      </w:r>
      <w:r>
        <w:rPr>
          <w:spacing w:val="-3"/>
        </w:rPr>
        <w:t xml:space="preserve"> </w:t>
      </w:r>
      <w:r>
        <w:t>1</w:t>
      </w:r>
      <w:r>
        <w:rPr>
          <w:vertAlign w:val="superscript"/>
        </w:rPr>
        <w:t>st</w:t>
      </w:r>
      <w:r>
        <w:rPr>
          <w:spacing w:val="-3"/>
        </w:rPr>
        <w:t xml:space="preserve"> </w:t>
      </w:r>
      <w:r>
        <w:t>respondent</w:t>
      </w:r>
      <w:r>
        <w:rPr>
          <w:spacing w:val="-3"/>
        </w:rPr>
        <w:t xml:space="preserve"> </w:t>
      </w:r>
      <w:r>
        <w:t>admits.</w:t>
      </w:r>
      <w:r>
        <w:rPr>
          <w:spacing w:val="-3"/>
        </w:rPr>
        <w:t xml:space="preserve"> </w:t>
      </w:r>
      <w:r>
        <w:t>The</w:t>
      </w:r>
      <w:r>
        <w:rPr>
          <w:spacing w:val="-5"/>
        </w:rPr>
        <w:t xml:space="preserve"> </w:t>
      </w:r>
      <w:r>
        <w:t>respondent</w:t>
      </w:r>
      <w:r>
        <w:rPr>
          <w:spacing w:val="-1"/>
        </w:rPr>
        <w:t xml:space="preserve"> </w:t>
      </w:r>
      <w:r>
        <w:t>stated</w:t>
      </w:r>
      <w:r>
        <w:rPr>
          <w:spacing w:val="-3"/>
        </w:rPr>
        <w:t xml:space="preserve"> </w:t>
      </w:r>
      <w:r>
        <w:t>further</w:t>
      </w:r>
      <w:r>
        <w:rPr>
          <w:spacing w:val="-5"/>
        </w:rPr>
        <w:t xml:space="preserve"> </w:t>
      </w:r>
      <w:r>
        <w:t>still that the applicant resigned on the evening of a scheduled disciplinary</w:t>
      </w:r>
      <w:r>
        <w:rPr>
          <w:spacing w:val="-2"/>
        </w:rPr>
        <w:t xml:space="preserve"> </w:t>
      </w:r>
      <w:r>
        <w:t>hearing against him as he had</w:t>
      </w:r>
      <w:r>
        <w:rPr>
          <w:spacing w:val="40"/>
        </w:rPr>
        <w:t xml:space="preserve"> </w:t>
      </w:r>
      <w:r>
        <w:t>been charged</w:t>
      </w:r>
      <w:r>
        <w:rPr>
          <w:spacing w:val="40"/>
        </w:rPr>
        <w:t xml:space="preserve"> </w:t>
      </w:r>
      <w:r>
        <w:t>for dishonesty. As for the change in the law the respondent’s position was that the applicant could still have pursued the matter in terms of the law that had changed. The respondent submitted that the applicant failed to meet the requirements for condonation. It was the respondent’s position that in view of the respondent’s willingness to pay the applicant for the outstanding 90 leave days the applicant</w:t>
      </w:r>
      <w:r>
        <w:rPr>
          <w:spacing w:val="40"/>
        </w:rPr>
        <w:t xml:space="preserve"> </w:t>
      </w:r>
      <w:r>
        <w:t>failed to prove his case before this court.</w:t>
      </w:r>
    </w:p>
    <w:p w14:paraId="399D80F6" w14:textId="77777777" w:rsidR="00BB6432" w:rsidRDefault="00000000">
      <w:pPr>
        <w:pStyle w:val="ListParagraph"/>
        <w:numPr>
          <w:ilvl w:val="0"/>
          <w:numId w:val="3"/>
        </w:numPr>
        <w:tabs>
          <w:tab w:val="left" w:pos="422"/>
        </w:tabs>
        <w:spacing w:before="161" w:line="360" w:lineRule="auto"/>
        <w:ind w:left="23" w:right="80" w:firstLine="0"/>
        <w:rPr>
          <w:sz w:val="24"/>
        </w:rPr>
      </w:pPr>
      <w:r>
        <w:rPr>
          <w:sz w:val="24"/>
        </w:rPr>
        <w:t xml:space="preserve">In heads of argument filed on behalf of the applicant it was argued that the Act as amended by Act 11of 2023 empowered the court to hear matters directly from </w:t>
      </w:r>
      <w:proofErr w:type="spellStart"/>
      <w:r>
        <w:rPr>
          <w:sz w:val="24"/>
        </w:rPr>
        <w:t>labour</w:t>
      </w:r>
      <w:proofErr w:type="spellEnd"/>
      <w:r>
        <w:rPr>
          <w:sz w:val="24"/>
        </w:rPr>
        <w:t xml:space="preserve"> officers. It was submitted that a case had been made for the application to be granted in that the explanation for the delay was reasonable and</w:t>
      </w:r>
      <w:r>
        <w:rPr>
          <w:spacing w:val="40"/>
          <w:sz w:val="24"/>
        </w:rPr>
        <w:t xml:space="preserve"> </w:t>
      </w:r>
      <w:r>
        <w:rPr>
          <w:sz w:val="24"/>
        </w:rPr>
        <w:t>the applicant was entitled to payment of terminal benefits in</w:t>
      </w:r>
      <w:r>
        <w:rPr>
          <w:spacing w:val="40"/>
          <w:sz w:val="24"/>
        </w:rPr>
        <w:t xml:space="preserve"> </w:t>
      </w:r>
      <w:r>
        <w:rPr>
          <w:sz w:val="24"/>
        </w:rPr>
        <w:t xml:space="preserve">United States Dollars. In court </w:t>
      </w:r>
      <w:proofErr w:type="spellStart"/>
      <w:r>
        <w:rPr>
          <w:sz w:val="24"/>
        </w:rPr>
        <w:t>Mr</w:t>
      </w:r>
      <w:proofErr w:type="spellEnd"/>
      <w:r>
        <w:rPr>
          <w:sz w:val="24"/>
        </w:rPr>
        <w:t xml:space="preserve"> Nyamucherera, in addition to abiding by</w:t>
      </w:r>
      <w:r>
        <w:rPr>
          <w:spacing w:val="-7"/>
          <w:sz w:val="24"/>
        </w:rPr>
        <w:t xml:space="preserve"> </w:t>
      </w:r>
      <w:r>
        <w:rPr>
          <w:sz w:val="24"/>
        </w:rPr>
        <w:t>the</w:t>
      </w:r>
      <w:r>
        <w:rPr>
          <w:spacing w:val="-2"/>
          <w:sz w:val="24"/>
        </w:rPr>
        <w:t xml:space="preserve"> </w:t>
      </w:r>
      <w:r>
        <w:rPr>
          <w:sz w:val="24"/>
        </w:rPr>
        <w:t>papers</w:t>
      </w:r>
      <w:r>
        <w:rPr>
          <w:spacing w:val="-1"/>
          <w:sz w:val="24"/>
        </w:rPr>
        <w:t xml:space="preserve"> </w:t>
      </w:r>
      <w:r>
        <w:rPr>
          <w:sz w:val="24"/>
        </w:rPr>
        <w:t>filed</w:t>
      </w:r>
      <w:r>
        <w:rPr>
          <w:spacing w:val="-2"/>
          <w:sz w:val="24"/>
        </w:rPr>
        <w:t xml:space="preserve"> </w:t>
      </w:r>
      <w:r>
        <w:rPr>
          <w:sz w:val="24"/>
        </w:rPr>
        <w:t>of</w:t>
      </w:r>
      <w:r>
        <w:rPr>
          <w:spacing w:val="-2"/>
          <w:sz w:val="24"/>
        </w:rPr>
        <w:t xml:space="preserve"> </w:t>
      </w:r>
      <w:r>
        <w:rPr>
          <w:sz w:val="24"/>
        </w:rPr>
        <w:t>record,</w:t>
      </w:r>
      <w:r>
        <w:rPr>
          <w:spacing w:val="-2"/>
          <w:sz w:val="24"/>
        </w:rPr>
        <w:t xml:space="preserve"> </w:t>
      </w:r>
      <w:r>
        <w:rPr>
          <w:sz w:val="24"/>
        </w:rPr>
        <w:t>submitted</w:t>
      </w:r>
      <w:r>
        <w:rPr>
          <w:spacing w:val="-2"/>
          <w:sz w:val="24"/>
        </w:rPr>
        <w:t xml:space="preserve"> </w:t>
      </w:r>
      <w:r>
        <w:rPr>
          <w:sz w:val="24"/>
        </w:rPr>
        <w:t>that</w:t>
      </w:r>
      <w:r>
        <w:rPr>
          <w:spacing w:val="-2"/>
          <w:sz w:val="24"/>
        </w:rPr>
        <w:t xml:space="preserve"> </w:t>
      </w:r>
      <w:r>
        <w:rPr>
          <w:sz w:val="24"/>
        </w:rPr>
        <w:t>this</w:t>
      </w:r>
      <w:r>
        <w:rPr>
          <w:spacing w:val="-2"/>
          <w:sz w:val="24"/>
        </w:rPr>
        <w:t xml:space="preserve"> </w:t>
      </w:r>
      <w:r>
        <w:rPr>
          <w:sz w:val="24"/>
        </w:rPr>
        <w:t>was</w:t>
      </w:r>
      <w:r>
        <w:rPr>
          <w:spacing w:val="-2"/>
          <w:sz w:val="24"/>
        </w:rPr>
        <w:t xml:space="preserve"> </w:t>
      </w:r>
      <w:r>
        <w:rPr>
          <w:sz w:val="24"/>
        </w:rPr>
        <w:t>an</w:t>
      </w:r>
      <w:r>
        <w:rPr>
          <w:spacing w:val="-2"/>
          <w:sz w:val="24"/>
        </w:rPr>
        <w:t xml:space="preserve"> </w:t>
      </w:r>
      <w:r>
        <w:rPr>
          <w:sz w:val="24"/>
        </w:rPr>
        <w:t xml:space="preserve">application </w:t>
      </w:r>
      <w:r>
        <w:rPr>
          <w:i/>
          <w:sz w:val="24"/>
        </w:rPr>
        <w:t>sui</w:t>
      </w:r>
      <w:r>
        <w:rPr>
          <w:i/>
          <w:spacing w:val="-2"/>
          <w:sz w:val="24"/>
        </w:rPr>
        <w:t xml:space="preserve"> </w:t>
      </w:r>
      <w:r>
        <w:rPr>
          <w:i/>
          <w:sz w:val="24"/>
        </w:rPr>
        <w:t>generis.</w:t>
      </w:r>
      <w:r>
        <w:rPr>
          <w:i/>
          <w:spacing w:val="-2"/>
          <w:sz w:val="24"/>
        </w:rPr>
        <w:t xml:space="preserve"> </w:t>
      </w:r>
      <w:r>
        <w:rPr>
          <w:sz w:val="24"/>
        </w:rPr>
        <w:t>He</w:t>
      </w:r>
      <w:r>
        <w:rPr>
          <w:spacing w:val="-4"/>
          <w:sz w:val="24"/>
        </w:rPr>
        <w:t xml:space="preserve"> </w:t>
      </w:r>
      <w:r>
        <w:rPr>
          <w:sz w:val="24"/>
        </w:rPr>
        <w:t>submitted that the requirements for the application had been met. The court was referred to authorities which</w:t>
      </w:r>
      <w:r>
        <w:rPr>
          <w:spacing w:val="-3"/>
          <w:sz w:val="24"/>
        </w:rPr>
        <w:t xml:space="preserve"> </w:t>
      </w:r>
      <w:r>
        <w:rPr>
          <w:sz w:val="24"/>
        </w:rPr>
        <w:t>include</w:t>
      </w:r>
      <w:r>
        <w:rPr>
          <w:spacing w:val="-4"/>
          <w:sz w:val="24"/>
        </w:rPr>
        <w:t xml:space="preserve"> </w:t>
      </w:r>
      <w:proofErr w:type="spellStart"/>
      <w:r>
        <w:rPr>
          <w:b/>
          <w:sz w:val="24"/>
        </w:rPr>
        <w:t>Zimbank</w:t>
      </w:r>
      <w:proofErr w:type="spellEnd"/>
      <w:r>
        <w:rPr>
          <w:b/>
          <w:spacing w:val="-3"/>
          <w:sz w:val="24"/>
        </w:rPr>
        <w:t xml:space="preserve"> </w:t>
      </w:r>
      <w:r>
        <w:rPr>
          <w:b/>
          <w:sz w:val="24"/>
        </w:rPr>
        <w:t>v</w:t>
      </w:r>
      <w:r>
        <w:rPr>
          <w:b/>
          <w:spacing w:val="-3"/>
          <w:sz w:val="24"/>
        </w:rPr>
        <w:t xml:space="preserve"> </w:t>
      </w:r>
      <w:r>
        <w:rPr>
          <w:b/>
          <w:sz w:val="24"/>
        </w:rPr>
        <w:t>Masendeke</w:t>
      </w:r>
      <w:r>
        <w:rPr>
          <w:b/>
          <w:spacing w:val="40"/>
          <w:sz w:val="24"/>
        </w:rPr>
        <w:t xml:space="preserve"> </w:t>
      </w:r>
      <w:r>
        <w:rPr>
          <w:b/>
          <w:sz w:val="24"/>
        </w:rPr>
        <w:t>1992(1)</w:t>
      </w:r>
      <w:r>
        <w:rPr>
          <w:b/>
          <w:spacing w:val="-2"/>
          <w:sz w:val="24"/>
        </w:rPr>
        <w:t xml:space="preserve"> </w:t>
      </w:r>
      <w:r>
        <w:rPr>
          <w:b/>
          <w:sz w:val="24"/>
        </w:rPr>
        <w:t>ZLR</w:t>
      </w:r>
      <w:r>
        <w:rPr>
          <w:b/>
          <w:spacing w:val="-3"/>
          <w:sz w:val="24"/>
        </w:rPr>
        <w:t xml:space="preserve"> </w:t>
      </w:r>
      <w:r>
        <w:rPr>
          <w:b/>
          <w:sz w:val="24"/>
        </w:rPr>
        <w:t>(S),</w:t>
      </w:r>
      <w:r>
        <w:rPr>
          <w:b/>
          <w:spacing w:val="-3"/>
          <w:sz w:val="24"/>
        </w:rPr>
        <w:t xml:space="preserve"> </w:t>
      </w:r>
      <w:proofErr w:type="spellStart"/>
      <w:r>
        <w:rPr>
          <w:b/>
          <w:sz w:val="24"/>
        </w:rPr>
        <w:t>Kodzwa</w:t>
      </w:r>
      <w:proofErr w:type="spellEnd"/>
      <w:r>
        <w:rPr>
          <w:b/>
          <w:spacing w:val="-3"/>
          <w:sz w:val="24"/>
        </w:rPr>
        <w:t xml:space="preserve"> </w:t>
      </w:r>
      <w:r>
        <w:rPr>
          <w:b/>
          <w:sz w:val="24"/>
        </w:rPr>
        <w:t>v</w:t>
      </w:r>
      <w:r>
        <w:rPr>
          <w:b/>
          <w:spacing w:val="80"/>
          <w:sz w:val="24"/>
        </w:rPr>
        <w:t xml:space="preserve"> </w:t>
      </w:r>
      <w:r>
        <w:rPr>
          <w:b/>
          <w:sz w:val="24"/>
        </w:rPr>
        <w:t>Secretary</w:t>
      </w:r>
      <w:r>
        <w:rPr>
          <w:b/>
          <w:spacing w:val="-3"/>
          <w:sz w:val="24"/>
        </w:rPr>
        <w:t xml:space="preserve"> </w:t>
      </w:r>
      <w:r>
        <w:rPr>
          <w:b/>
          <w:sz w:val="24"/>
        </w:rPr>
        <w:t>for</w:t>
      </w:r>
      <w:r>
        <w:rPr>
          <w:b/>
          <w:spacing w:val="-4"/>
          <w:sz w:val="24"/>
        </w:rPr>
        <w:t xml:space="preserve"> </w:t>
      </w:r>
      <w:r>
        <w:rPr>
          <w:b/>
          <w:sz w:val="24"/>
        </w:rPr>
        <w:t>Health and Anor 1999(1) ZLR 313(S</w:t>
      </w:r>
      <w:proofErr w:type="gramStart"/>
      <w:r>
        <w:rPr>
          <w:b/>
          <w:sz w:val="24"/>
        </w:rPr>
        <w:t xml:space="preserve">) </w:t>
      </w:r>
      <w:r>
        <w:rPr>
          <w:sz w:val="24"/>
        </w:rPr>
        <w:t>.</w:t>
      </w:r>
      <w:proofErr w:type="gramEnd"/>
    </w:p>
    <w:p w14:paraId="6A692E36" w14:textId="77777777" w:rsidR="00BB6432" w:rsidRDefault="00BB6432">
      <w:pPr>
        <w:pStyle w:val="ListParagraph"/>
        <w:spacing w:line="360" w:lineRule="auto"/>
        <w:rPr>
          <w:sz w:val="24"/>
        </w:rPr>
        <w:sectPr w:rsidR="00BB6432">
          <w:pgSz w:w="11910" w:h="16840"/>
          <w:pgMar w:top="1340" w:right="1417" w:bottom="280" w:left="1417" w:header="751" w:footer="0" w:gutter="0"/>
          <w:cols w:space="720"/>
        </w:sectPr>
      </w:pPr>
    </w:p>
    <w:p w14:paraId="601ECD71" w14:textId="77777777" w:rsidR="00BB6432" w:rsidRDefault="00000000">
      <w:pPr>
        <w:pStyle w:val="ListParagraph"/>
        <w:numPr>
          <w:ilvl w:val="0"/>
          <w:numId w:val="3"/>
        </w:numPr>
        <w:tabs>
          <w:tab w:val="left" w:pos="420"/>
        </w:tabs>
        <w:spacing w:before="81" w:line="360" w:lineRule="auto"/>
        <w:ind w:left="23" w:right="125" w:firstLine="0"/>
        <w:rPr>
          <w:sz w:val="24"/>
        </w:rPr>
      </w:pPr>
      <w:r>
        <w:rPr>
          <w:sz w:val="24"/>
        </w:rPr>
        <w:lastRenderedPageBreak/>
        <w:t>The</w:t>
      </w:r>
      <w:r>
        <w:rPr>
          <w:spacing w:val="-4"/>
          <w:sz w:val="24"/>
        </w:rPr>
        <w:t xml:space="preserve"> </w:t>
      </w:r>
      <w:r>
        <w:rPr>
          <w:sz w:val="24"/>
        </w:rPr>
        <w:t>heads</w:t>
      </w:r>
      <w:r>
        <w:rPr>
          <w:spacing w:val="-2"/>
          <w:sz w:val="24"/>
        </w:rPr>
        <w:t xml:space="preserve"> </w:t>
      </w:r>
      <w:r>
        <w:rPr>
          <w:sz w:val="24"/>
        </w:rPr>
        <w:t>of</w:t>
      </w:r>
      <w:r>
        <w:rPr>
          <w:spacing w:val="-1"/>
          <w:sz w:val="24"/>
        </w:rPr>
        <w:t xml:space="preserve"> </w:t>
      </w:r>
      <w:r>
        <w:rPr>
          <w:sz w:val="24"/>
        </w:rPr>
        <w:t>argument</w:t>
      </w:r>
      <w:r>
        <w:rPr>
          <w:spacing w:val="-2"/>
          <w:sz w:val="24"/>
        </w:rPr>
        <w:t xml:space="preserve"> </w:t>
      </w:r>
      <w:r>
        <w:rPr>
          <w:sz w:val="24"/>
        </w:rPr>
        <w:t>filed</w:t>
      </w:r>
      <w:r>
        <w:rPr>
          <w:spacing w:val="-2"/>
          <w:sz w:val="24"/>
        </w:rPr>
        <w:t xml:space="preserve"> </w:t>
      </w:r>
      <w:r>
        <w:rPr>
          <w:sz w:val="24"/>
        </w:rPr>
        <w:t>on</w:t>
      </w:r>
      <w:r>
        <w:rPr>
          <w:spacing w:val="-2"/>
          <w:sz w:val="24"/>
        </w:rPr>
        <w:t xml:space="preserve"> </w:t>
      </w:r>
      <w:r>
        <w:rPr>
          <w:sz w:val="24"/>
        </w:rPr>
        <w:t>behalf</w:t>
      </w:r>
      <w:r>
        <w:rPr>
          <w:spacing w:val="-1"/>
          <w:sz w:val="24"/>
        </w:rPr>
        <w:t xml:space="preserve"> </w:t>
      </w:r>
      <w:r>
        <w:rPr>
          <w:sz w:val="24"/>
        </w:rPr>
        <w:t>of</w:t>
      </w:r>
      <w:r>
        <w:rPr>
          <w:spacing w:val="-2"/>
          <w:sz w:val="24"/>
        </w:rPr>
        <w:t xml:space="preserve"> </w:t>
      </w:r>
      <w:r>
        <w:rPr>
          <w:sz w:val="24"/>
        </w:rPr>
        <w:t>the</w:t>
      </w:r>
      <w:r>
        <w:rPr>
          <w:spacing w:val="80"/>
          <w:sz w:val="24"/>
        </w:rPr>
        <w:t xml:space="preserve"> </w:t>
      </w:r>
      <w:r>
        <w:rPr>
          <w:sz w:val="24"/>
        </w:rPr>
        <w:t>respondent gave</w:t>
      </w:r>
      <w:r>
        <w:rPr>
          <w:spacing w:val="-3"/>
          <w:sz w:val="24"/>
        </w:rPr>
        <w:t xml:space="preserve"> </w:t>
      </w:r>
      <w:r>
        <w:rPr>
          <w:sz w:val="24"/>
        </w:rPr>
        <w:t>a</w:t>
      </w:r>
      <w:r>
        <w:rPr>
          <w:spacing w:val="-3"/>
          <w:sz w:val="24"/>
        </w:rPr>
        <w:t xml:space="preserve"> </w:t>
      </w:r>
      <w:r>
        <w:rPr>
          <w:sz w:val="24"/>
        </w:rPr>
        <w:t>short</w:t>
      </w:r>
      <w:r>
        <w:rPr>
          <w:spacing w:val="-2"/>
          <w:sz w:val="24"/>
        </w:rPr>
        <w:t xml:space="preserve"> </w:t>
      </w:r>
      <w:r>
        <w:rPr>
          <w:sz w:val="24"/>
        </w:rPr>
        <w:t>background</w:t>
      </w:r>
      <w:r>
        <w:rPr>
          <w:spacing w:val="-3"/>
          <w:sz w:val="24"/>
        </w:rPr>
        <w:t xml:space="preserve"> </w:t>
      </w:r>
      <w:r>
        <w:rPr>
          <w:sz w:val="24"/>
        </w:rPr>
        <w:t>to</w:t>
      </w:r>
      <w:r>
        <w:rPr>
          <w:spacing w:val="-2"/>
          <w:sz w:val="24"/>
        </w:rPr>
        <w:t xml:space="preserve"> </w:t>
      </w:r>
      <w:r>
        <w:rPr>
          <w:sz w:val="24"/>
        </w:rPr>
        <w:t xml:space="preserve">the matter. The background was that the applicant resigned from the respondent’s employ the evening before a hearing which had been scheduled against him for a charge of dishonest conduct. The appearance before a </w:t>
      </w:r>
      <w:proofErr w:type="spellStart"/>
      <w:r>
        <w:rPr>
          <w:sz w:val="24"/>
        </w:rPr>
        <w:t>labour</w:t>
      </w:r>
      <w:proofErr w:type="spellEnd"/>
      <w:r>
        <w:rPr>
          <w:sz w:val="24"/>
        </w:rPr>
        <w:t xml:space="preserve"> officer was </w:t>
      </w:r>
      <w:proofErr w:type="gramStart"/>
      <w:r>
        <w:rPr>
          <w:sz w:val="24"/>
        </w:rPr>
        <w:t>confirmed .</w:t>
      </w:r>
      <w:proofErr w:type="gramEnd"/>
      <w:r>
        <w:rPr>
          <w:sz w:val="24"/>
        </w:rPr>
        <w:t xml:space="preserve"> The draft ruling confirmed the applicant’s claim for outstanding</w:t>
      </w:r>
      <w:r>
        <w:rPr>
          <w:spacing w:val="-1"/>
          <w:sz w:val="24"/>
        </w:rPr>
        <w:t xml:space="preserve"> </w:t>
      </w:r>
      <w:r>
        <w:rPr>
          <w:sz w:val="24"/>
        </w:rPr>
        <w:t xml:space="preserve">leave days. It was submitted that the application before the court was premature since there was no proof that the </w:t>
      </w:r>
      <w:proofErr w:type="spellStart"/>
      <w:r>
        <w:rPr>
          <w:sz w:val="24"/>
        </w:rPr>
        <w:t>labour</w:t>
      </w:r>
      <w:proofErr w:type="spellEnd"/>
      <w:r>
        <w:rPr>
          <w:sz w:val="24"/>
        </w:rPr>
        <w:t xml:space="preserve"> officer refused to refer the matter to compulsory arbitration. There was also no ‘Certificate of no settlement’ filed of record. </w:t>
      </w:r>
      <w:proofErr w:type="spellStart"/>
      <w:r>
        <w:rPr>
          <w:sz w:val="24"/>
        </w:rPr>
        <w:t>Mr</w:t>
      </w:r>
      <w:proofErr w:type="spellEnd"/>
      <w:r>
        <w:rPr>
          <w:sz w:val="24"/>
        </w:rPr>
        <w:t xml:space="preserve"> </w:t>
      </w:r>
      <w:proofErr w:type="spellStart"/>
      <w:r>
        <w:rPr>
          <w:sz w:val="24"/>
        </w:rPr>
        <w:t>Nyatsambo</w:t>
      </w:r>
      <w:proofErr w:type="spellEnd"/>
      <w:r>
        <w:rPr>
          <w:sz w:val="24"/>
        </w:rPr>
        <w:t xml:space="preserve"> who appeared on behalf of the</w:t>
      </w:r>
      <w:r>
        <w:rPr>
          <w:spacing w:val="40"/>
          <w:sz w:val="24"/>
        </w:rPr>
        <w:t xml:space="preserve"> </w:t>
      </w:r>
      <w:r>
        <w:rPr>
          <w:sz w:val="24"/>
        </w:rPr>
        <w:t>respondent confirmed what was filed on the papers on behalf of the</w:t>
      </w:r>
      <w:r>
        <w:rPr>
          <w:spacing w:val="40"/>
          <w:sz w:val="24"/>
        </w:rPr>
        <w:t xml:space="preserve"> </w:t>
      </w:r>
      <w:r>
        <w:rPr>
          <w:sz w:val="24"/>
        </w:rPr>
        <w:t>respondent.</w:t>
      </w:r>
    </w:p>
    <w:p w14:paraId="18BC639C" w14:textId="77777777" w:rsidR="00BB6432" w:rsidRDefault="00000000">
      <w:pPr>
        <w:pStyle w:val="ListParagraph"/>
        <w:numPr>
          <w:ilvl w:val="0"/>
          <w:numId w:val="3"/>
        </w:numPr>
        <w:tabs>
          <w:tab w:val="left" w:pos="480"/>
        </w:tabs>
        <w:spacing w:before="160" w:line="360" w:lineRule="auto"/>
        <w:ind w:left="23" w:right="156" w:firstLine="0"/>
        <w:rPr>
          <w:sz w:val="24"/>
        </w:rPr>
      </w:pPr>
      <w:proofErr w:type="spellStart"/>
      <w:r>
        <w:rPr>
          <w:sz w:val="24"/>
        </w:rPr>
        <w:t>Mr</w:t>
      </w:r>
      <w:proofErr w:type="spellEnd"/>
      <w:r>
        <w:rPr>
          <w:spacing w:val="-1"/>
          <w:sz w:val="24"/>
        </w:rPr>
        <w:t xml:space="preserve"> </w:t>
      </w:r>
      <w:proofErr w:type="spellStart"/>
      <w:r>
        <w:rPr>
          <w:sz w:val="24"/>
        </w:rPr>
        <w:t>Nyatsambo</w:t>
      </w:r>
      <w:proofErr w:type="spellEnd"/>
      <w:r>
        <w:rPr>
          <w:spacing w:val="-1"/>
          <w:sz w:val="24"/>
        </w:rPr>
        <w:t xml:space="preserve"> </w:t>
      </w:r>
      <w:r>
        <w:rPr>
          <w:sz w:val="24"/>
        </w:rPr>
        <w:t>argued</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applicant</w:t>
      </w:r>
      <w:r>
        <w:rPr>
          <w:spacing w:val="-1"/>
          <w:sz w:val="24"/>
        </w:rPr>
        <w:t xml:space="preserve"> </w:t>
      </w:r>
      <w:r>
        <w:rPr>
          <w:sz w:val="24"/>
        </w:rPr>
        <w:t>was not</w:t>
      </w:r>
      <w:r>
        <w:rPr>
          <w:spacing w:val="-1"/>
          <w:sz w:val="24"/>
        </w:rPr>
        <w:t xml:space="preserve"> </w:t>
      </w:r>
      <w:r>
        <w:rPr>
          <w:sz w:val="24"/>
        </w:rPr>
        <w:t>candid</w:t>
      </w:r>
      <w:r>
        <w:rPr>
          <w:spacing w:val="-1"/>
          <w:sz w:val="24"/>
        </w:rPr>
        <w:t xml:space="preserve"> </w:t>
      </w:r>
      <w:r>
        <w:rPr>
          <w:sz w:val="24"/>
        </w:rPr>
        <w:t>with</w:t>
      </w:r>
      <w:r>
        <w:rPr>
          <w:spacing w:val="-1"/>
          <w:sz w:val="24"/>
        </w:rPr>
        <w:t xml:space="preserve"> </w:t>
      </w:r>
      <w:r>
        <w:rPr>
          <w:sz w:val="24"/>
        </w:rPr>
        <w:t>the</w:t>
      </w:r>
      <w:r>
        <w:rPr>
          <w:spacing w:val="-1"/>
          <w:sz w:val="24"/>
        </w:rPr>
        <w:t xml:space="preserve"> </w:t>
      </w:r>
      <w:proofErr w:type="gramStart"/>
      <w:r>
        <w:rPr>
          <w:sz w:val="24"/>
        </w:rPr>
        <w:t>court .</w:t>
      </w:r>
      <w:proofErr w:type="gramEnd"/>
      <w:r>
        <w:rPr>
          <w:spacing w:val="-1"/>
          <w:sz w:val="24"/>
        </w:rPr>
        <w:t xml:space="preserve"> </w:t>
      </w:r>
      <w:r>
        <w:rPr>
          <w:sz w:val="24"/>
        </w:rPr>
        <w:t>He</w:t>
      </w:r>
      <w:r>
        <w:rPr>
          <w:spacing w:val="-3"/>
          <w:sz w:val="24"/>
        </w:rPr>
        <w:t xml:space="preserve"> </w:t>
      </w:r>
      <w:r>
        <w:rPr>
          <w:sz w:val="24"/>
        </w:rPr>
        <w:t>referred</w:t>
      </w:r>
      <w:r>
        <w:rPr>
          <w:spacing w:val="-1"/>
          <w:sz w:val="24"/>
        </w:rPr>
        <w:t xml:space="preserve"> </w:t>
      </w:r>
      <w:r>
        <w:rPr>
          <w:sz w:val="24"/>
        </w:rPr>
        <w:t xml:space="preserve">the court to the case of </w:t>
      </w:r>
      <w:proofErr w:type="spellStart"/>
      <w:r>
        <w:rPr>
          <w:b/>
          <w:sz w:val="24"/>
        </w:rPr>
        <w:t>Zimslate</w:t>
      </w:r>
      <w:proofErr w:type="spellEnd"/>
      <w:r>
        <w:rPr>
          <w:b/>
          <w:spacing w:val="40"/>
          <w:sz w:val="24"/>
        </w:rPr>
        <w:t xml:space="preserve"> </w:t>
      </w:r>
      <w:r>
        <w:rPr>
          <w:b/>
          <w:sz w:val="24"/>
        </w:rPr>
        <w:t xml:space="preserve">v CABS SC 34/17 </w:t>
      </w:r>
      <w:r>
        <w:rPr>
          <w:sz w:val="24"/>
        </w:rPr>
        <w:t>and submitted that a party seeking condonation must be honest with the court. He also submitted that the requirements for condonation</w:t>
      </w:r>
      <w:r>
        <w:rPr>
          <w:spacing w:val="-2"/>
          <w:sz w:val="24"/>
        </w:rPr>
        <w:t xml:space="preserve"> </w:t>
      </w:r>
      <w:r>
        <w:rPr>
          <w:sz w:val="24"/>
        </w:rPr>
        <w:t>were</w:t>
      </w:r>
      <w:r>
        <w:rPr>
          <w:spacing w:val="-3"/>
          <w:sz w:val="24"/>
        </w:rPr>
        <w:t xml:space="preserve"> </w:t>
      </w:r>
      <w:r>
        <w:rPr>
          <w:sz w:val="24"/>
        </w:rPr>
        <w:t>not</w:t>
      </w:r>
      <w:r>
        <w:rPr>
          <w:spacing w:val="-2"/>
          <w:sz w:val="24"/>
        </w:rPr>
        <w:t xml:space="preserve"> </w:t>
      </w:r>
      <w:r>
        <w:rPr>
          <w:sz w:val="24"/>
        </w:rPr>
        <w:t>met.</w:t>
      </w:r>
      <w:r>
        <w:rPr>
          <w:spacing w:val="-2"/>
          <w:sz w:val="24"/>
        </w:rPr>
        <w:t xml:space="preserve"> </w:t>
      </w:r>
      <w:r>
        <w:rPr>
          <w:sz w:val="24"/>
        </w:rPr>
        <w:t>The</w:t>
      </w:r>
      <w:r>
        <w:rPr>
          <w:spacing w:val="-3"/>
          <w:sz w:val="24"/>
        </w:rPr>
        <w:t xml:space="preserve"> </w:t>
      </w:r>
      <w:r>
        <w:rPr>
          <w:sz w:val="24"/>
        </w:rPr>
        <w:t>reasons for</w:t>
      </w:r>
      <w:r>
        <w:rPr>
          <w:spacing w:val="-4"/>
          <w:sz w:val="24"/>
        </w:rPr>
        <w:t xml:space="preserve"> </w:t>
      </w:r>
      <w:r>
        <w:rPr>
          <w:sz w:val="24"/>
        </w:rPr>
        <w:t>the</w:t>
      </w:r>
      <w:r>
        <w:rPr>
          <w:spacing w:val="-2"/>
          <w:sz w:val="24"/>
        </w:rPr>
        <w:t xml:space="preserve"> </w:t>
      </w:r>
      <w:r>
        <w:rPr>
          <w:sz w:val="24"/>
        </w:rPr>
        <w:t>delay</w:t>
      </w:r>
      <w:r>
        <w:rPr>
          <w:spacing w:val="-5"/>
          <w:sz w:val="24"/>
        </w:rPr>
        <w:t xml:space="preserve"> </w:t>
      </w:r>
      <w:r>
        <w:rPr>
          <w:sz w:val="24"/>
        </w:rPr>
        <w:t>which</w:t>
      </w:r>
      <w:r>
        <w:rPr>
          <w:spacing w:val="-2"/>
          <w:sz w:val="24"/>
        </w:rPr>
        <w:t xml:space="preserve"> </w:t>
      </w:r>
      <w:r>
        <w:rPr>
          <w:sz w:val="24"/>
        </w:rPr>
        <w:t>included</w:t>
      </w:r>
      <w:r>
        <w:rPr>
          <w:spacing w:val="-2"/>
          <w:sz w:val="24"/>
        </w:rPr>
        <w:t xml:space="preserve"> </w:t>
      </w:r>
      <w:r>
        <w:rPr>
          <w:sz w:val="24"/>
        </w:rPr>
        <w:t>the</w:t>
      </w:r>
      <w:r>
        <w:rPr>
          <w:spacing w:val="-2"/>
          <w:sz w:val="24"/>
        </w:rPr>
        <w:t xml:space="preserve"> </w:t>
      </w:r>
      <w:r>
        <w:rPr>
          <w:sz w:val="24"/>
        </w:rPr>
        <w:t>lack</w:t>
      </w:r>
      <w:r>
        <w:rPr>
          <w:spacing w:val="-2"/>
          <w:sz w:val="24"/>
        </w:rPr>
        <w:t xml:space="preserve"> </w:t>
      </w:r>
      <w:r>
        <w:rPr>
          <w:sz w:val="24"/>
        </w:rPr>
        <w:t>of</w:t>
      </w:r>
      <w:r>
        <w:rPr>
          <w:spacing w:val="-2"/>
          <w:sz w:val="24"/>
        </w:rPr>
        <w:t xml:space="preserve"> </w:t>
      </w:r>
      <w:r>
        <w:rPr>
          <w:sz w:val="24"/>
        </w:rPr>
        <w:t>diligence</w:t>
      </w:r>
      <w:r>
        <w:rPr>
          <w:spacing w:val="-3"/>
          <w:sz w:val="24"/>
        </w:rPr>
        <w:t xml:space="preserve"> </w:t>
      </w:r>
      <w:r>
        <w:rPr>
          <w:sz w:val="24"/>
        </w:rPr>
        <w:t>by the applicant’s erstwhile legal practitioner were not reasonable. Where a legal practitioner shared the blame such legal practitioner was expected to submit an affidavit explaining the nature</w:t>
      </w:r>
      <w:r>
        <w:rPr>
          <w:spacing w:val="40"/>
          <w:sz w:val="24"/>
        </w:rPr>
        <w:t xml:space="preserve"> </w:t>
      </w:r>
      <w:r>
        <w:rPr>
          <w:sz w:val="24"/>
        </w:rPr>
        <w:t>of</w:t>
      </w:r>
      <w:r>
        <w:rPr>
          <w:spacing w:val="40"/>
          <w:sz w:val="24"/>
        </w:rPr>
        <w:t xml:space="preserve"> </w:t>
      </w:r>
      <w:r>
        <w:rPr>
          <w:sz w:val="24"/>
        </w:rPr>
        <w:t xml:space="preserve">his involvement. In </w:t>
      </w:r>
      <w:proofErr w:type="spellStart"/>
      <w:r>
        <w:rPr>
          <w:i/>
          <w:sz w:val="24"/>
        </w:rPr>
        <w:t>casu</w:t>
      </w:r>
      <w:proofErr w:type="spellEnd"/>
      <w:r>
        <w:rPr>
          <w:i/>
          <w:sz w:val="24"/>
        </w:rPr>
        <w:t xml:space="preserve"> </w:t>
      </w:r>
      <w:r>
        <w:rPr>
          <w:sz w:val="24"/>
        </w:rPr>
        <w:t>this was</w:t>
      </w:r>
      <w:r>
        <w:rPr>
          <w:spacing w:val="40"/>
          <w:sz w:val="24"/>
        </w:rPr>
        <w:t xml:space="preserve"> </w:t>
      </w:r>
      <w:r>
        <w:rPr>
          <w:sz w:val="24"/>
        </w:rPr>
        <w:t xml:space="preserve">not done. </w:t>
      </w:r>
      <w:proofErr w:type="spellStart"/>
      <w:r>
        <w:rPr>
          <w:sz w:val="24"/>
        </w:rPr>
        <w:t>Mr</w:t>
      </w:r>
      <w:proofErr w:type="spellEnd"/>
      <w:r>
        <w:rPr>
          <w:sz w:val="24"/>
        </w:rPr>
        <w:t xml:space="preserve"> </w:t>
      </w:r>
      <w:proofErr w:type="spellStart"/>
      <w:r>
        <w:rPr>
          <w:sz w:val="24"/>
        </w:rPr>
        <w:t>Nyatsambo</w:t>
      </w:r>
      <w:proofErr w:type="spellEnd"/>
      <w:r>
        <w:rPr>
          <w:spacing w:val="40"/>
          <w:sz w:val="24"/>
        </w:rPr>
        <w:t xml:space="preserve"> </w:t>
      </w:r>
      <w:r>
        <w:rPr>
          <w:sz w:val="24"/>
        </w:rPr>
        <w:t xml:space="preserve">referred the court to authorities which included: </w:t>
      </w:r>
      <w:proofErr w:type="spellStart"/>
      <w:r>
        <w:rPr>
          <w:b/>
          <w:sz w:val="24"/>
        </w:rPr>
        <w:t>Kodzwa</w:t>
      </w:r>
      <w:proofErr w:type="spellEnd"/>
      <w:r>
        <w:rPr>
          <w:b/>
          <w:spacing w:val="40"/>
          <w:sz w:val="24"/>
        </w:rPr>
        <w:t xml:space="preserve"> </w:t>
      </w:r>
      <w:r>
        <w:rPr>
          <w:b/>
          <w:sz w:val="24"/>
        </w:rPr>
        <w:t xml:space="preserve">v Secretary for Health </w:t>
      </w:r>
      <w:r>
        <w:rPr>
          <w:sz w:val="24"/>
        </w:rPr>
        <w:t xml:space="preserve">(above); </w:t>
      </w:r>
      <w:r>
        <w:rPr>
          <w:b/>
          <w:sz w:val="24"/>
        </w:rPr>
        <w:t xml:space="preserve">Diocesan Trustees, Diocese of Harare v Church of the Province of Central Africa 2010 (1) ZLR 267; </w:t>
      </w:r>
      <w:proofErr w:type="spellStart"/>
      <w:r>
        <w:rPr>
          <w:b/>
          <w:sz w:val="24"/>
        </w:rPr>
        <w:t>Chimunda</w:t>
      </w:r>
      <w:proofErr w:type="spellEnd"/>
      <w:r>
        <w:rPr>
          <w:b/>
          <w:sz w:val="24"/>
        </w:rPr>
        <w:t xml:space="preserve"> v Zimuto SC76/14. </w:t>
      </w:r>
      <w:r>
        <w:rPr>
          <w:sz w:val="24"/>
        </w:rPr>
        <w:t>It was submitted that there were no prospects of success on the merits except for payment of outstanding leave days which the 1</w:t>
      </w:r>
      <w:r>
        <w:rPr>
          <w:sz w:val="24"/>
          <w:vertAlign w:val="superscript"/>
        </w:rPr>
        <w:t>st</w:t>
      </w:r>
      <w:r>
        <w:rPr>
          <w:sz w:val="24"/>
        </w:rPr>
        <w:t xml:space="preserve"> respondent did not </w:t>
      </w:r>
      <w:r>
        <w:rPr>
          <w:spacing w:val="-2"/>
          <w:sz w:val="24"/>
        </w:rPr>
        <w:t>deny.</w:t>
      </w:r>
    </w:p>
    <w:p w14:paraId="0E461F4F" w14:textId="77777777" w:rsidR="00BB6432" w:rsidRDefault="00000000">
      <w:pPr>
        <w:pStyle w:val="ListParagraph"/>
        <w:numPr>
          <w:ilvl w:val="0"/>
          <w:numId w:val="3"/>
        </w:numPr>
        <w:tabs>
          <w:tab w:val="left" w:pos="422"/>
        </w:tabs>
        <w:spacing w:before="162" w:line="360" w:lineRule="auto"/>
        <w:ind w:left="23" w:right="49" w:firstLine="0"/>
        <w:rPr>
          <w:sz w:val="24"/>
        </w:rPr>
      </w:pPr>
      <w:r>
        <w:rPr>
          <w:sz w:val="24"/>
        </w:rPr>
        <w:t>In</w:t>
      </w:r>
      <w:r>
        <w:rPr>
          <w:spacing w:val="-2"/>
          <w:sz w:val="24"/>
        </w:rPr>
        <w:t xml:space="preserve"> </w:t>
      </w:r>
      <w:r>
        <w:rPr>
          <w:sz w:val="24"/>
        </w:rPr>
        <w:t>reply</w:t>
      </w:r>
      <w:r>
        <w:rPr>
          <w:spacing w:val="-7"/>
          <w:sz w:val="24"/>
        </w:rPr>
        <w:t xml:space="preserve"> </w:t>
      </w:r>
      <w:proofErr w:type="spellStart"/>
      <w:r>
        <w:rPr>
          <w:sz w:val="24"/>
        </w:rPr>
        <w:t>Mr</w:t>
      </w:r>
      <w:proofErr w:type="spellEnd"/>
      <w:r>
        <w:rPr>
          <w:spacing w:val="-2"/>
          <w:sz w:val="24"/>
        </w:rPr>
        <w:t xml:space="preserve"> </w:t>
      </w:r>
      <w:proofErr w:type="spellStart"/>
      <w:r>
        <w:rPr>
          <w:sz w:val="24"/>
        </w:rPr>
        <w:t>Nyamucherera</w:t>
      </w:r>
      <w:proofErr w:type="spellEnd"/>
      <w:r>
        <w:rPr>
          <w:spacing w:val="-3"/>
          <w:sz w:val="24"/>
        </w:rPr>
        <w:t xml:space="preserve"> </w:t>
      </w:r>
      <w:r>
        <w:rPr>
          <w:sz w:val="24"/>
        </w:rPr>
        <w:t>submitted</w:t>
      </w:r>
      <w:r>
        <w:rPr>
          <w:spacing w:val="-2"/>
          <w:sz w:val="24"/>
        </w:rPr>
        <w:t xml:space="preserve"> </w:t>
      </w:r>
      <w:r>
        <w:rPr>
          <w:sz w:val="24"/>
        </w:rPr>
        <w:t>that</w:t>
      </w:r>
      <w:r>
        <w:rPr>
          <w:spacing w:val="-2"/>
          <w:sz w:val="24"/>
        </w:rPr>
        <w:t xml:space="preserve"> </w:t>
      </w:r>
      <w:r>
        <w:rPr>
          <w:sz w:val="24"/>
        </w:rPr>
        <w:t>a</w:t>
      </w:r>
      <w:r>
        <w:rPr>
          <w:spacing w:val="-2"/>
          <w:sz w:val="24"/>
        </w:rPr>
        <w:t xml:space="preserve"> </w:t>
      </w:r>
      <w:r>
        <w:rPr>
          <w:sz w:val="24"/>
        </w:rPr>
        <w:t>case</w:t>
      </w:r>
      <w:r>
        <w:rPr>
          <w:spacing w:val="-3"/>
          <w:sz w:val="24"/>
        </w:rPr>
        <w:t xml:space="preserve"> </w:t>
      </w:r>
      <w:r>
        <w:rPr>
          <w:sz w:val="24"/>
        </w:rPr>
        <w:t>had</w:t>
      </w:r>
      <w:r>
        <w:rPr>
          <w:spacing w:val="-2"/>
          <w:sz w:val="24"/>
        </w:rPr>
        <w:t xml:space="preserve"> </w:t>
      </w:r>
      <w:r>
        <w:rPr>
          <w:sz w:val="24"/>
        </w:rPr>
        <w:t>been</w:t>
      </w:r>
      <w:r>
        <w:rPr>
          <w:spacing w:val="-2"/>
          <w:sz w:val="24"/>
        </w:rPr>
        <w:t xml:space="preserve"> </w:t>
      </w:r>
      <w:r>
        <w:rPr>
          <w:sz w:val="24"/>
        </w:rPr>
        <w:t>made</w:t>
      </w:r>
      <w:r>
        <w:rPr>
          <w:spacing w:val="-2"/>
          <w:sz w:val="24"/>
        </w:rPr>
        <w:t xml:space="preserve"> </w:t>
      </w:r>
      <w:r>
        <w:rPr>
          <w:sz w:val="24"/>
        </w:rPr>
        <w:t>for</w:t>
      </w:r>
      <w:r>
        <w:rPr>
          <w:spacing w:val="-4"/>
          <w:sz w:val="24"/>
        </w:rPr>
        <w:t xml:space="preserve"> </w:t>
      </w:r>
      <w:r>
        <w:rPr>
          <w:sz w:val="24"/>
        </w:rPr>
        <w:t>the</w:t>
      </w:r>
      <w:r>
        <w:rPr>
          <w:spacing w:val="-3"/>
          <w:sz w:val="24"/>
        </w:rPr>
        <w:t xml:space="preserve"> </w:t>
      </w:r>
      <w:r>
        <w:rPr>
          <w:sz w:val="24"/>
        </w:rPr>
        <w:t>applicant</w:t>
      </w:r>
      <w:r>
        <w:rPr>
          <w:spacing w:val="-2"/>
          <w:sz w:val="24"/>
        </w:rPr>
        <w:t xml:space="preserve"> </w:t>
      </w:r>
      <w:r>
        <w:rPr>
          <w:sz w:val="24"/>
        </w:rPr>
        <w:t>and</w:t>
      </w:r>
      <w:r>
        <w:rPr>
          <w:spacing w:val="-2"/>
          <w:sz w:val="24"/>
        </w:rPr>
        <w:t xml:space="preserve"> </w:t>
      </w:r>
      <w:r>
        <w:rPr>
          <w:sz w:val="24"/>
        </w:rPr>
        <w:t>that he was entitled to payment of the terminal benefits in</w:t>
      </w:r>
      <w:r>
        <w:rPr>
          <w:spacing w:val="40"/>
          <w:sz w:val="24"/>
        </w:rPr>
        <w:t xml:space="preserve"> </w:t>
      </w:r>
      <w:r>
        <w:rPr>
          <w:sz w:val="24"/>
        </w:rPr>
        <w:t>US dollars.</w:t>
      </w:r>
    </w:p>
    <w:p w14:paraId="332BBFB0" w14:textId="77777777" w:rsidR="00BB6432" w:rsidRDefault="00000000">
      <w:pPr>
        <w:pStyle w:val="ListParagraph"/>
        <w:numPr>
          <w:ilvl w:val="0"/>
          <w:numId w:val="3"/>
        </w:numPr>
        <w:tabs>
          <w:tab w:val="left" w:pos="420"/>
        </w:tabs>
        <w:spacing w:line="360" w:lineRule="auto"/>
        <w:ind w:left="23" w:right="557" w:firstLine="0"/>
        <w:rPr>
          <w:sz w:val="24"/>
        </w:rPr>
      </w:pPr>
      <w:r>
        <w:rPr>
          <w:sz w:val="24"/>
        </w:rPr>
        <w:t>This</w:t>
      </w:r>
      <w:r>
        <w:rPr>
          <w:spacing w:val="-3"/>
          <w:sz w:val="24"/>
        </w:rPr>
        <w:t xml:space="preserve"> </w:t>
      </w:r>
      <w:r>
        <w:rPr>
          <w:sz w:val="24"/>
        </w:rPr>
        <w:t>application</w:t>
      </w:r>
      <w:r>
        <w:rPr>
          <w:spacing w:val="-3"/>
          <w:sz w:val="24"/>
        </w:rPr>
        <w:t xml:space="preserve"> </w:t>
      </w:r>
      <w:r>
        <w:rPr>
          <w:sz w:val="24"/>
        </w:rPr>
        <w:t>was</w:t>
      </w:r>
      <w:r>
        <w:rPr>
          <w:spacing w:val="-1"/>
          <w:sz w:val="24"/>
        </w:rPr>
        <w:t xml:space="preserve"> </w:t>
      </w:r>
      <w:r>
        <w:rPr>
          <w:sz w:val="24"/>
        </w:rPr>
        <w:t>made</w:t>
      </w:r>
      <w:r>
        <w:rPr>
          <w:spacing w:val="-5"/>
          <w:sz w:val="24"/>
        </w:rPr>
        <w:t xml:space="preserve"> </w:t>
      </w:r>
      <w:r>
        <w:rPr>
          <w:sz w:val="24"/>
        </w:rPr>
        <w:t>in</w:t>
      </w:r>
      <w:r>
        <w:rPr>
          <w:spacing w:val="-3"/>
          <w:sz w:val="24"/>
        </w:rPr>
        <w:t xml:space="preserve"> </w:t>
      </w:r>
      <w:r>
        <w:rPr>
          <w:sz w:val="24"/>
        </w:rPr>
        <w:t>terms</w:t>
      </w:r>
      <w:r>
        <w:rPr>
          <w:spacing w:val="-3"/>
          <w:sz w:val="24"/>
        </w:rPr>
        <w:t xml:space="preserve"> </w:t>
      </w:r>
      <w:r>
        <w:rPr>
          <w:sz w:val="24"/>
        </w:rPr>
        <w:t>of</w:t>
      </w:r>
      <w:r>
        <w:rPr>
          <w:spacing w:val="-4"/>
          <w:sz w:val="24"/>
        </w:rPr>
        <w:t xml:space="preserve"> </w:t>
      </w:r>
      <w:r>
        <w:rPr>
          <w:sz w:val="24"/>
        </w:rPr>
        <w:t>s93(6)</w:t>
      </w:r>
      <w:r>
        <w:rPr>
          <w:spacing w:val="-3"/>
          <w:sz w:val="24"/>
        </w:rPr>
        <w:t xml:space="preserve"> </w:t>
      </w:r>
      <w:r>
        <w:rPr>
          <w:sz w:val="24"/>
        </w:rPr>
        <w:t>of</w:t>
      </w:r>
      <w:r>
        <w:rPr>
          <w:spacing w:val="-3"/>
          <w:sz w:val="24"/>
        </w:rPr>
        <w:t xml:space="preserve"> </w:t>
      </w:r>
      <w:r>
        <w:rPr>
          <w:sz w:val="24"/>
        </w:rPr>
        <w:t>the</w:t>
      </w:r>
      <w:r>
        <w:rPr>
          <w:spacing w:val="40"/>
          <w:sz w:val="24"/>
        </w:rPr>
        <w:t xml:space="preserve"> </w:t>
      </w:r>
      <w:proofErr w:type="spellStart"/>
      <w:r>
        <w:rPr>
          <w:sz w:val="24"/>
        </w:rPr>
        <w:t>Labour</w:t>
      </w:r>
      <w:proofErr w:type="spellEnd"/>
      <w:r>
        <w:rPr>
          <w:spacing w:val="-2"/>
          <w:sz w:val="24"/>
        </w:rPr>
        <w:t xml:space="preserve"> </w:t>
      </w:r>
      <w:proofErr w:type="gramStart"/>
      <w:r>
        <w:rPr>
          <w:sz w:val="24"/>
        </w:rPr>
        <w:t>Act</w:t>
      </w:r>
      <w:r>
        <w:rPr>
          <w:spacing w:val="-3"/>
          <w:sz w:val="24"/>
        </w:rPr>
        <w:t xml:space="preserve"> </w:t>
      </w:r>
      <w:r>
        <w:rPr>
          <w:sz w:val="24"/>
        </w:rPr>
        <w:t>,</w:t>
      </w:r>
      <w:proofErr w:type="gramEnd"/>
      <w:r>
        <w:rPr>
          <w:spacing w:val="-3"/>
          <w:sz w:val="24"/>
        </w:rPr>
        <w:t xml:space="preserve"> </w:t>
      </w:r>
      <w:r>
        <w:rPr>
          <w:sz w:val="24"/>
        </w:rPr>
        <w:t>Chapter</w:t>
      </w:r>
      <w:r>
        <w:rPr>
          <w:spacing w:val="-5"/>
          <w:sz w:val="24"/>
        </w:rPr>
        <w:t xml:space="preserve"> </w:t>
      </w:r>
      <w:r>
        <w:rPr>
          <w:sz w:val="24"/>
        </w:rPr>
        <w:t>28:01(the Act). The provision reads thus:</w:t>
      </w:r>
    </w:p>
    <w:p w14:paraId="3065A04D" w14:textId="77777777" w:rsidR="00BB6432" w:rsidRDefault="00000000">
      <w:pPr>
        <w:pStyle w:val="Heading1"/>
        <w:spacing w:before="161"/>
        <w:ind w:left="743"/>
      </w:pPr>
      <w:r>
        <w:t>‘93</w:t>
      </w:r>
      <w:r>
        <w:rPr>
          <w:spacing w:val="-1"/>
        </w:rPr>
        <w:t xml:space="preserve"> </w:t>
      </w:r>
      <w:r>
        <w:t>Powers</w:t>
      </w:r>
      <w:r>
        <w:rPr>
          <w:spacing w:val="-1"/>
        </w:rPr>
        <w:t xml:space="preserve"> </w:t>
      </w:r>
      <w:r>
        <w:t>of</w:t>
      </w:r>
      <w:r>
        <w:rPr>
          <w:spacing w:val="-1"/>
        </w:rPr>
        <w:t xml:space="preserve"> </w:t>
      </w:r>
      <w:proofErr w:type="spellStart"/>
      <w:r>
        <w:t>labour</w:t>
      </w:r>
      <w:proofErr w:type="spellEnd"/>
      <w:r>
        <w:rPr>
          <w:spacing w:val="-1"/>
        </w:rPr>
        <w:t xml:space="preserve"> </w:t>
      </w:r>
      <w:r>
        <w:rPr>
          <w:spacing w:val="-2"/>
        </w:rPr>
        <w:t>officer</w:t>
      </w:r>
    </w:p>
    <w:p w14:paraId="45C369E3" w14:textId="77777777" w:rsidR="00BB6432" w:rsidRDefault="00BB6432">
      <w:pPr>
        <w:pStyle w:val="BodyText"/>
        <w:spacing w:before="21"/>
        <w:rPr>
          <w:b/>
        </w:rPr>
      </w:pPr>
    </w:p>
    <w:p w14:paraId="74C200FA" w14:textId="77777777" w:rsidR="00BB6432" w:rsidRDefault="00000000">
      <w:pPr>
        <w:pStyle w:val="BodyText"/>
        <w:ind w:left="743"/>
      </w:pPr>
      <w:r>
        <w:rPr>
          <w:spacing w:val="-4"/>
        </w:rPr>
        <w:t>(</w:t>
      </w:r>
      <w:proofErr w:type="gramStart"/>
      <w:r>
        <w:rPr>
          <w:spacing w:val="-4"/>
        </w:rPr>
        <w:t>1)…</w:t>
      </w:r>
      <w:proofErr w:type="gramEnd"/>
    </w:p>
    <w:p w14:paraId="51AC7D04" w14:textId="77777777" w:rsidR="00BB6432" w:rsidRDefault="00BB6432">
      <w:pPr>
        <w:pStyle w:val="BodyText"/>
        <w:spacing w:before="22"/>
      </w:pPr>
    </w:p>
    <w:p w14:paraId="6144E894" w14:textId="77777777" w:rsidR="00BB6432" w:rsidRDefault="00000000">
      <w:pPr>
        <w:pStyle w:val="BodyText"/>
        <w:ind w:left="743"/>
      </w:pPr>
      <w:r>
        <w:rPr>
          <w:spacing w:val="-4"/>
        </w:rPr>
        <w:t>(</w:t>
      </w:r>
      <w:proofErr w:type="gramStart"/>
      <w:r>
        <w:rPr>
          <w:spacing w:val="-4"/>
        </w:rPr>
        <w:t>2)…</w:t>
      </w:r>
      <w:proofErr w:type="gramEnd"/>
    </w:p>
    <w:p w14:paraId="2B9B65B6" w14:textId="77777777" w:rsidR="00BB6432" w:rsidRDefault="00BB6432">
      <w:pPr>
        <w:pStyle w:val="BodyText"/>
        <w:spacing w:before="22"/>
      </w:pPr>
    </w:p>
    <w:p w14:paraId="0399B8D5" w14:textId="77777777" w:rsidR="00BB6432" w:rsidRDefault="00000000">
      <w:pPr>
        <w:pStyle w:val="BodyText"/>
        <w:ind w:left="743"/>
      </w:pPr>
      <w:r>
        <w:rPr>
          <w:spacing w:val="-4"/>
        </w:rPr>
        <w:t>(</w:t>
      </w:r>
      <w:proofErr w:type="gramStart"/>
      <w:r>
        <w:rPr>
          <w:spacing w:val="-4"/>
        </w:rPr>
        <w:t>3)…</w:t>
      </w:r>
      <w:proofErr w:type="gramEnd"/>
    </w:p>
    <w:p w14:paraId="3B548252" w14:textId="77777777" w:rsidR="00BB6432" w:rsidRDefault="00BB6432">
      <w:pPr>
        <w:pStyle w:val="BodyText"/>
        <w:spacing w:before="22"/>
      </w:pPr>
    </w:p>
    <w:p w14:paraId="34184D72" w14:textId="77777777" w:rsidR="00BB6432" w:rsidRDefault="00000000">
      <w:pPr>
        <w:pStyle w:val="BodyText"/>
        <w:ind w:left="743"/>
      </w:pPr>
      <w:r>
        <w:t>(4)</w:t>
      </w:r>
      <w:r>
        <w:rPr>
          <w:spacing w:val="-2"/>
        </w:rPr>
        <w:t xml:space="preserve"> </w:t>
      </w:r>
      <w:r>
        <w:rPr>
          <w:spacing w:val="-10"/>
        </w:rPr>
        <w:t>…</w:t>
      </w:r>
    </w:p>
    <w:p w14:paraId="235FD719" w14:textId="77777777" w:rsidR="00BB6432" w:rsidRDefault="00BB6432">
      <w:pPr>
        <w:pStyle w:val="BodyText"/>
        <w:sectPr w:rsidR="00BB6432">
          <w:pgSz w:w="11910" w:h="16840"/>
          <w:pgMar w:top="1340" w:right="1417" w:bottom="280" w:left="1417" w:header="751" w:footer="0" w:gutter="0"/>
          <w:cols w:space="720"/>
        </w:sectPr>
      </w:pPr>
    </w:p>
    <w:p w14:paraId="2ECB94E7" w14:textId="77777777" w:rsidR="00BB6432" w:rsidRDefault="00000000">
      <w:pPr>
        <w:pStyle w:val="BodyText"/>
        <w:spacing w:before="81"/>
        <w:ind w:left="743"/>
      </w:pPr>
      <w:r>
        <w:rPr>
          <w:spacing w:val="-4"/>
        </w:rPr>
        <w:lastRenderedPageBreak/>
        <w:t>(</w:t>
      </w:r>
      <w:proofErr w:type="gramStart"/>
      <w:r>
        <w:rPr>
          <w:spacing w:val="-4"/>
        </w:rPr>
        <w:t>5)…</w:t>
      </w:r>
      <w:proofErr w:type="gramEnd"/>
    </w:p>
    <w:p w14:paraId="531C2BF2" w14:textId="77777777" w:rsidR="00BB6432" w:rsidRDefault="00BB6432">
      <w:pPr>
        <w:pStyle w:val="BodyText"/>
        <w:spacing w:before="21"/>
      </w:pPr>
    </w:p>
    <w:p w14:paraId="7ACECE6F" w14:textId="77777777" w:rsidR="00BB6432" w:rsidRDefault="00000000">
      <w:pPr>
        <w:pStyle w:val="BodyText"/>
        <w:ind w:left="803"/>
      </w:pPr>
      <w:r>
        <w:t>(6)</w:t>
      </w:r>
      <w:r>
        <w:rPr>
          <w:spacing w:val="-1"/>
        </w:rPr>
        <w:t xml:space="preserve"> </w:t>
      </w:r>
      <w:r>
        <w:t>If, in relation to any</w:t>
      </w:r>
      <w:r>
        <w:rPr>
          <w:spacing w:val="-3"/>
        </w:rPr>
        <w:t xml:space="preserve"> </w:t>
      </w:r>
      <w:r>
        <w:rPr>
          <w:spacing w:val="-2"/>
        </w:rPr>
        <w:t>dispute—</w:t>
      </w:r>
    </w:p>
    <w:p w14:paraId="6AD26B43" w14:textId="77777777" w:rsidR="00BB6432" w:rsidRDefault="00BB6432">
      <w:pPr>
        <w:pStyle w:val="BodyText"/>
        <w:spacing w:before="22"/>
      </w:pPr>
    </w:p>
    <w:p w14:paraId="2569DBC2" w14:textId="77777777" w:rsidR="00BB6432" w:rsidRDefault="00000000">
      <w:pPr>
        <w:pStyle w:val="ListParagraph"/>
        <w:numPr>
          <w:ilvl w:val="0"/>
          <w:numId w:val="2"/>
        </w:numPr>
        <w:tabs>
          <w:tab w:val="left" w:pos="1067"/>
        </w:tabs>
        <w:spacing w:before="0" w:line="360" w:lineRule="auto"/>
        <w:ind w:right="266" w:firstLine="0"/>
        <w:rPr>
          <w:sz w:val="24"/>
        </w:rPr>
      </w:pPr>
      <w:r>
        <w:rPr>
          <w:sz w:val="24"/>
        </w:rPr>
        <w:t xml:space="preserve">after a </w:t>
      </w:r>
      <w:proofErr w:type="spellStart"/>
      <w:r>
        <w:rPr>
          <w:sz w:val="24"/>
        </w:rPr>
        <w:t>labour</w:t>
      </w:r>
      <w:proofErr w:type="spellEnd"/>
      <w:r>
        <w:rPr>
          <w:sz w:val="24"/>
        </w:rPr>
        <w:t xml:space="preserve"> officer has issued a certificate of no settlement in relation to the dispute</w:t>
      </w:r>
      <w:r>
        <w:rPr>
          <w:spacing w:val="-2"/>
          <w:sz w:val="24"/>
        </w:rPr>
        <w:t xml:space="preserve"> </w:t>
      </w:r>
      <w:r>
        <w:rPr>
          <w:sz w:val="24"/>
        </w:rPr>
        <w:t>or</w:t>
      </w:r>
      <w:r>
        <w:rPr>
          <w:spacing w:val="-4"/>
          <w:sz w:val="24"/>
        </w:rPr>
        <w:t xml:space="preserve"> </w:t>
      </w:r>
      <w:r>
        <w:rPr>
          <w:sz w:val="24"/>
        </w:rPr>
        <w:t>unfair</w:t>
      </w:r>
      <w:r>
        <w:rPr>
          <w:spacing w:val="-2"/>
          <w:sz w:val="24"/>
        </w:rPr>
        <w:t xml:space="preserve"> </w:t>
      </w:r>
      <w:proofErr w:type="spellStart"/>
      <w:r>
        <w:rPr>
          <w:sz w:val="24"/>
        </w:rPr>
        <w:t>labour</w:t>
      </w:r>
      <w:proofErr w:type="spellEnd"/>
      <w:r>
        <w:rPr>
          <w:spacing w:val="-3"/>
          <w:sz w:val="24"/>
        </w:rPr>
        <w:t xml:space="preserve"> </w:t>
      </w:r>
      <w:r>
        <w:rPr>
          <w:sz w:val="24"/>
        </w:rPr>
        <w:t>practice,</w:t>
      </w:r>
      <w:r>
        <w:rPr>
          <w:spacing w:val="-2"/>
          <w:sz w:val="24"/>
        </w:rPr>
        <w:t xml:space="preserve"> </w:t>
      </w:r>
      <w:r>
        <w:rPr>
          <w:sz w:val="24"/>
        </w:rPr>
        <w:t>it</w:t>
      </w:r>
      <w:r>
        <w:rPr>
          <w:spacing w:val="-2"/>
          <w:sz w:val="24"/>
        </w:rPr>
        <w:t xml:space="preserve"> </w:t>
      </w:r>
      <w:r>
        <w:rPr>
          <w:sz w:val="24"/>
        </w:rPr>
        <w:t>is not</w:t>
      </w:r>
      <w:r>
        <w:rPr>
          <w:spacing w:val="-2"/>
          <w:sz w:val="24"/>
        </w:rPr>
        <w:t xml:space="preserve"> </w:t>
      </w:r>
      <w:r>
        <w:rPr>
          <w:sz w:val="24"/>
        </w:rPr>
        <w:t>possible</w:t>
      </w:r>
      <w:r>
        <w:rPr>
          <w:spacing w:val="-3"/>
          <w:sz w:val="24"/>
        </w:rPr>
        <w:t xml:space="preserve"> </w:t>
      </w:r>
      <w:r>
        <w:rPr>
          <w:sz w:val="24"/>
        </w:rPr>
        <w:t>for</w:t>
      </w:r>
      <w:r>
        <w:rPr>
          <w:spacing w:val="-4"/>
          <w:sz w:val="24"/>
        </w:rPr>
        <w:t xml:space="preserve"> </w:t>
      </w:r>
      <w:r>
        <w:rPr>
          <w:sz w:val="24"/>
        </w:rPr>
        <w:t>any</w:t>
      </w:r>
      <w:r>
        <w:rPr>
          <w:spacing w:val="-7"/>
          <w:sz w:val="24"/>
        </w:rPr>
        <w:t xml:space="preserve"> </w:t>
      </w:r>
      <w:r>
        <w:rPr>
          <w:sz w:val="24"/>
        </w:rPr>
        <w:t>reason</w:t>
      </w:r>
      <w:r>
        <w:rPr>
          <w:spacing w:val="-2"/>
          <w:sz w:val="24"/>
        </w:rPr>
        <w:t xml:space="preserve"> </w:t>
      </w:r>
      <w:r>
        <w:rPr>
          <w:sz w:val="24"/>
        </w:rPr>
        <w:t>to</w:t>
      </w:r>
      <w:r>
        <w:rPr>
          <w:spacing w:val="-2"/>
          <w:sz w:val="24"/>
        </w:rPr>
        <w:t xml:space="preserve"> </w:t>
      </w:r>
      <w:r>
        <w:rPr>
          <w:sz w:val="24"/>
        </w:rPr>
        <w:t>refer</w:t>
      </w:r>
      <w:r>
        <w:rPr>
          <w:spacing w:val="-2"/>
          <w:sz w:val="24"/>
        </w:rPr>
        <w:t xml:space="preserve"> </w:t>
      </w:r>
      <w:r>
        <w:rPr>
          <w:sz w:val="24"/>
        </w:rPr>
        <w:t>the</w:t>
      </w:r>
      <w:r>
        <w:rPr>
          <w:spacing w:val="-3"/>
          <w:sz w:val="24"/>
        </w:rPr>
        <w:t xml:space="preserve"> </w:t>
      </w:r>
      <w:r>
        <w:rPr>
          <w:sz w:val="24"/>
        </w:rPr>
        <w:t xml:space="preserve">dispute or unfair </w:t>
      </w:r>
      <w:proofErr w:type="spellStart"/>
      <w:r>
        <w:rPr>
          <w:sz w:val="24"/>
        </w:rPr>
        <w:t>labour</w:t>
      </w:r>
      <w:proofErr w:type="spellEnd"/>
      <w:r>
        <w:rPr>
          <w:sz w:val="24"/>
        </w:rPr>
        <w:t xml:space="preserve"> practice to compulsory arbitration as provided in subsection (5); or</w:t>
      </w:r>
    </w:p>
    <w:p w14:paraId="69206309" w14:textId="77777777" w:rsidR="00BB6432" w:rsidRDefault="00000000">
      <w:pPr>
        <w:pStyle w:val="ListParagraph"/>
        <w:numPr>
          <w:ilvl w:val="0"/>
          <w:numId w:val="2"/>
        </w:numPr>
        <w:tabs>
          <w:tab w:val="left" w:pos="1080"/>
        </w:tabs>
        <w:spacing w:before="160" w:line="360" w:lineRule="auto"/>
        <w:ind w:right="160" w:firstLine="0"/>
        <w:rPr>
          <w:sz w:val="24"/>
        </w:rPr>
      </w:pPr>
      <w:r>
        <w:rPr>
          <w:sz w:val="24"/>
        </w:rPr>
        <w:t xml:space="preserve">a </w:t>
      </w:r>
      <w:proofErr w:type="spellStart"/>
      <w:r>
        <w:rPr>
          <w:sz w:val="24"/>
        </w:rPr>
        <w:t>labour</w:t>
      </w:r>
      <w:proofErr w:type="spellEnd"/>
      <w:r>
        <w:rPr>
          <w:sz w:val="24"/>
        </w:rPr>
        <w:t xml:space="preserve"> officer refuses, for any reason, to issue a certificate of no settlement in relation</w:t>
      </w:r>
      <w:r>
        <w:rPr>
          <w:spacing w:val="-1"/>
          <w:sz w:val="24"/>
        </w:rPr>
        <w:t xml:space="preserve"> </w:t>
      </w:r>
      <w:r>
        <w:rPr>
          <w:sz w:val="24"/>
        </w:rPr>
        <w:t>to</w:t>
      </w:r>
      <w:r>
        <w:rPr>
          <w:spacing w:val="-1"/>
          <w:sz w:val="24"/>
        </w:rPr>
        <w:t xml:space="preserve"> </w:t>
      </w:r>
      <w:r>
        <w:rPr>
          <w:sz w:val="24"/>
        </w:rPr>
        <w:t>any</w:t>
      </w:r>
      <w:r>
        <w:rPr>
          <w:spacing w:val="-6"/>
          <w:sz w:val="24"/>
        </w:rPr>
        <w:t xml:space="preserve"> </w:t>
      </w:r>
      <w:r>
        <w:rPr>
          <w:sz w:val="24"/>
        </w:rPr>
        <w:t>dispute</w:t>
      </w:r>
      <w:r>
        <w:rPr>
          <w:spacing w:val="-1"/>
          <w:sz w:val="24"/>
        </w:rPr>
        <w:t xml:space="preserve"> </w:t>
      </w:r>
      <w:r>
        <w:rPr>
          <w:sz w:val="24"/>
        </w:rPr>
        <w:t>or</w:t>
      </w:r>
      <w:r>
        <w:rPr>
          <w:spacing w:val="-1"/>
          <w:sz w:val="24"/>
        </w:rPr>
        <w:t xml:space="preserve"> </w:t>
      </w:r>
      <w:r>
        <w:rPr>
          <w:sz w:val="24"/>
        </w:rPr>
        <w:t>unfair</w:t>
      </w:r>
      <w:r>
        <w:rPr>
          <w:spacing w:val="-1"/>
          <w:sz w:val="24"/>
        </w:rPr>
        <w:t xml:space="preserve"> </w:t>
      </w:r>
      <w:proofErr w:type="spellStart"/>
      <w:r>
        <w:rPr>
          <w:sz w:val="24"/>
        </w:rPr>
        <w:t>labour</w:t>
      </w:r>
      <w:proofErr w:type="spellEnd"/>
      <w:r>
        <w:rPr>
          <w:spacing w:val="-2"/>
          <w:sz w:val="24"/>
        </w:rPr>
        <w:t xml:space="preserve"> </w:t>
      </w:r>
      <w:r>
        <w:rPr>
          <w:sz w:val="24"/>
        </w:rPr>
        <w:t>practice</w:t>
      </w:r>
      <w:r>
        <w:rPr>
          <w:spacing w:val="-2"/>
          <w:sz w:val="24"/>
        </w:rPr>
        <w:t xml:space="preserve"> </w:t>
      </w:r>
      <w:r>
        <w:rPr>
          <w:sz w:val="24"/>
        </w:rPr>
        <w:t>after</w:t>
      </w:r>
      <w:r>
        <w:rPr>
          <w:spacing w:val="-1"/>
          <w:sz w:val="24"/>
        </w:rPr>
        <w:t xml:space="preserve"> </w:t>
      </w:r>
      <w:r>
        <w:rPr>
          <w:sz w:val="24"/>
        </w:rPr>
        <w:t>the</w:t>
      </w:r>
      <w:r>
        <w:rPr>
          <w:spacing w:val="-3"/>
          <w:sz w:val="24"/>
        </w:rPr>
        <w:t xml:space="preserve"> </w:t>
      </w:r>
      <w:r>
        <w:rPr>
          <w:sz w:val="24"/>
        </w:rPr>
        <w:t>expiry</w:t>
      </w:r>
      <w:r>
        <w:rPr>
          <w:spacing w:val="-6"/>
          <w:sz w:val="24"/>
        </w:rPr>
        <w:t xml:space="preserve"> </w:t>
      </w:r>
      <w:r>
        <w:rPr>
          <w:sz w:val="24"/>
        </w:rPr>
        <w:t>of</w:t>
      </w:r>
      <w:r>
        <w:rPr>
          <w:spacing w:val="-1"/>
          <w:sz w:val="24"/>
        </w:rPr>
        <w:t xml:space="preserve"> </w:t>
      </w:r>
      <w:r>
        <w:rPr>
          <w:sz w:val="24"/>
        </w:rPr>
        <w:t>the</w:t>
      </w:r>
      <w:r>
        <w:rPr>
          <w:spacing w:val="-3"/>
          <w:sz w:val="24"/>
        </w:rPr>
        <w:t xml:space="preserve"> </w:t>
      </w:r>
      <w:r>
        <w:rPr>
          <w:sz w:val="24"/>
        </w:rPr>
        <w:t>period</w:t>
      </w:r>
      <w:r>
        <w:rPr>
          <w:spacing w:val="-1"/>
          <w:sz w:val="24"/>
        </w:rPr>
        <w:t xml:space="preserve"> </w:t>
      </w:r>
      <w:r>
        <w:rPr>
          <w:sz w:val="24"/>
        </w:rPr>
        <w:t>allowed for</w:t>
      </w:r>
      <w:r>
        <w:rPr>
          <w:spacing w:val="-5"/>
          <w:sz w:val="24"/>
        </w:rPr>
        <w:t xml:space="preserve"> </w:t>
      </w:r>
      <w:r>
        <w:rPr>
          <w:sz w:val="24"/>
        </w:rPr>
        <w:t>conciliation</w:t>
      </w:r>
      <w:r>
        <w:rPr>
          <w:spacing w:val="-3"/>
          <w:sz w:val="24"/>
        </w:rPr>
        <w:t xml:space="preserve"> </w:t>
      </w:r>
      <w:r>
        <w:rPr>
          <w:sz w:val="24"/>
        </w:rPr>
        <w:t>under</w:t>
      </w:r>
      <w:r>
        <w:rPr>
          <w:spacing w:val="-5"/>
          <w:sz w:val="24"/>
        </w:rPr>
        <w:t xml:space="preserve"> </w:t>
      </w:r>
      <w:r>
        <w:rPr>
          <w:sz w:val="24"/>
        </w:rPr>
        <w:t>subsection</w:t>
      </w:r>
      <w:r>
        <w:rPr>
          <w:spacing w:val="-3"/>
          <w:sz w:val="24"/>
        </w:rPr>
        <w:t xml:space="preserve"> </w:t>
      </w:r>
      <w:r>
        <w:rPr>
          <w:sz w:val="24"/>
        </w:rPr>
        <w:t>(3)</w:t>
      </w:r>
      <w:r>
        <w:rPr>
          <w:spacing w:val="-3"/>
          <w:sz w:val="24"/>
        </w:rPr>
        <w:t xml:space="preserve"> </w:t>
      </w:r>
      <w:r>
        <w:rPr>
          <w:sz w:val="24"/>
        </w:rPr>
        <w:t>or</w:t>
      </w:r>
      <w:r>
        <w:rPr>
          <w:spacing w:val="-3"/>
          <w:sz w:val="24"/>
        </w:rPr>
        <w:t xml:space="preserve"> </w:t>
      </w:r>
      <w:r>
        <w:rPr>
          <w:sz w:val="24"/>
        </w:rPr>
        <w:t>any</w:t>
      </w:r>
      <w:r>
        <w:rPr>
          <w:spacing w:val="-8"/>
          <w:sz w:val="24"/>
        </w:rPr>
        <w:t xml:space="preserve"> </w:t>
      </w:r>
      <w:r>
        <w:rPr>
          <w:sz w:val="24"/>
        </w:rPr>
        <w:t>extension</w:t>
      </w:r>
      <w:r>
        <w:rPr>
          <w:spacing w:val="-3"/>
          <w:sz w:val="24"/>
        </w:rPr>
        <w:t xml:space="preserve"> </w:t>
      </w:r>
      <w:r>
        <w:rPr>
          <w:sz w:val="24"/>
        </w:rPr>
        <w:t>of</w:t>
      </w:r>
      <w:r>
        <w:rPr>
          <w:spacing w:val="-3"/>
          <w:sz w:val="24"/>
        </w:rPr>
        <w:t xml:space="preserve"> </w:t>
      </w:r>
      <w:r>
        <w:rPr>
          <w:sz w:val="24"/>
        </w:rPr>
        <w:t>that</w:t>
      </w:r>
      <w:r>
        <w:rPr>
          <w:spacing w:val="-3"/>
          <w:sz w:val="24"/>
        </w:rPr>
        <w:t xml:space="preserve"> </w:t>
      </w:r>
      <w:r>
        <w:rPr>
          <w:sz w:val="24"/>
        </w:rPr>
        <w:t>period</w:t>
      </w:r>
      <w:r>
        <w:rPr>
          <w:spacing w:val="-3"/>
          <w:sz w:val="24"/>
        </w:rPr>
        <w:t xml:space="preserve"> </w:t>
      </w:r>
      <w:r>
        <w:rPr>
          <w:sz w:val="24"/>
        </w:rPr>
        <w:t>under</w:t>
      </w:r>
      <w:r>
        <w:rPr>
          <w:spacing w:val="-3"/>
          <w:sz w:val="24"/>
        </w:rPr>
        <w:t xml:space="preserve"> </w:t>
      </w:r>
      <w:r>
        <w:rPr>
          <w:sz w:val="24"/>
        </w:rPr>
        <w:t xml:space="preserve">subsection </w:t>
      </w:r>
      <w:r>
        <w:rPr>
          <w:spacing w:val="-4"/>
          <w:sz w:val="24"/>
        </w:rPr>
        <w:t>(4);</w:t>
      </w:r>
    </w:p>
    <w:p w14:paraId="1A844E00" w14:textId="77777777" w:rsidR="00BB6432" w:rsidRDefault="00000000">
      <w:pPr>
        <w:pStyle w:val="BodyText"/>
        <w:spacing w:before="161" w:line="360" w:lineRule="auto"/>
        <w:ind w:left="743"/>
      </w:pPr>
      <w:r>
        <w:t>any</w:t>
      </w:r>
      <w:r>
        <w:rPr>
          <w:spacing w:val="-7"/>
        </w:rPr>
        <w:t xml:space="preserve"> </w:t>
      </w:r>
      <w:r>
        <w:t>party</w:t>
      </w:r>
      <w:r>
        <w:rPr>
          <w:spacing w:val="-7"/>
        </w:rPr>
        <w:t xml:space="preserve"> </w:t>
      </w:r>
      <w:r>
        <w:t>to</w:t>
      </w:r>
      <w:r>
        <w:rPr>
          <w:spacing w:val="-2"/>
        </w:rPr>
        <w:t xml:space="preserve"> </w:t>
      </w:r>
      <w:r>
        <w:t>the</w:t>
      </w:r>
      <w:r>
        <w:rPr>
          <w:spacing w:val="-3"/>
        </w:rPr>
        <w:t xml:space="preserve"> </w:t>
      </w:r>
      <w:r>
        <w:t>dispute</w:t>
      </w:r>
      <w:r>
        <w:rPr>
          <w:spacing w:val="-1"/>
        </w:rPr>
        <w:t xml:space="preserve"> </w:t>
      </w:r>
      <w:r>
        <w:t>may,</w:t>
      </w:r>
      <w:r>
        <w:rPr>
          <w:spacing w:val="-2"/>
        </w:rPr>
        <w:t xml:space="preserve"> </w:t>
      </w:r>
      <w:r>
        <w:t>in</w:t>
      </w:r>
      <w:r>
        <w:rPr>
          <w:spacing w:val="-2"/>
        </w:rPr>
        <w:t xml:space="preserve"> </w:t>
      </w:r>
      <w:r>
        <w:t>the</w:t>
      </w:r>
      <w:r>
        <w:rPr>
          <w:spacing w:val="-3"/>
        </w:rPr>
        <w:t xml:space="preserve"> </w:t>
      </w:r>
      <w:r>
        <w:t>time</w:t>
      </w:r>
      <w:r>
        <w:rPr>
          <w:spacing w:val="-2"/>
        </w:rPr>
        <w:t xml:space="preserve"> </w:t>
      </w:r>
      <w:r>
        <w:t>and</w:t>
      </w:r>
      <w:r>
        <w:rPr>
          <w:spacing w:val="-2"/>
        </w:rPr>
        <w:t xml:space="preserve"> </w:t>
      </w:r>
      <w:r>
        <w:t>manner</w:t>
      </w:r>
      <w:r>
        <w:rPr>
          <w:spacing w:val="-2"/>
        </w:rPr>
        <w:t xml:space="preserve"> </w:t>
      </w:r>
      <w:r>
        <w:t>prescribed, apply</w:t>
      </w:r>
      <w:r>
        <w:rPr>
          <w:spacing w:val="-7"/>
        </w:rPr>
        <w:t xml:space="preserve"> </w:t>
      </w:r>
      <w:r>
        <w:t>to</w:t>
      </w:r>
      <w:r>
        <w:rPr>
          <w:spacing w:val="-2"/>
        </w:rPr>
        <w:t xml:space="preserve"> </w:t>
      </w:r>
      <w:r>
        <w:t>the</w:t>
      </w:r>
      <w:r>
        <w:rPr>
          <w:spacing w:val="-1"/>
        </w:rPr>
        <w:t xml:space="preserve"> </w:t>
      </w:r>
      <w:proofErr w:type="spellStart"/>
      <w:r>
        <w:t>Labour</w:t>
      </w:r>
      <w:proofErr w:type="spellEnd"/>
      <w:r>
        <w:t xml:space="preserve"> </w:t>
      </w:r>
      <w:r>
        <w:rPr>
          <w:spacing w:val="-2"/>
        </w:rPr>
        <w:t>Court—</w:t>
      </w:r>
    </w:p>
    <w:p w14:paraId="60B127E5" w14:textId="77777777" w:rsidR="00BB6432" w:rsidRDefault="00000000">
      <w:pPr>
        <w:pStyle w:val="ListParagraph"/>
        <w:numPr>
          <w:ilvl w:val="1"/>
          <w:numId w:val="2"/>
        </w:numPr>
        <w:tabs>
          <w:tab w:val="left" w:pos="1028"/>
        </w:tabs>
        <w:spacing w:before="161" w:line="360" w:lineRule="auto"/>
        <w:ind w:right="629" w:firstLine="0"/>
        <w:rPr>
          <w:sz w:val="24"/>
        </w:rPr>
      </w:pPr>
      <w:r>
        <w:rPr>
          <w:sz w:val="24"/>
        </w:rPr>
        <w:t xml:space="preserve">for the dispute or unfair </w:t>
      </w:r>
      <w:proofErr w:type="spellStart"/>
      <w:r>
        <w:rPr>
          <w:sz w:val="24"/>
        </w:rPr>
        <w:t>labour</w:t>
      </w:r>
      <w:proofErr w:type="spellEnd"/>
      <w:r>
        <w:rPr>
          <w:sz w:val="24"/>
        </w:rPr>
        <w:t xml:space="preserve"> practice to be disposed of in accordance with paragraph</w:t>
      </w:r>
      <w:r>
        <w:rPr>
          <w:spacing w:val="-3"/>
          <w:sz w:val="24"/>
        </w:rPr>
        <w:t xml:space="preserve"> </w:t>
      </w:r>
      <w:r>
        <w:rPr>
          <w:sz w:val="24"/>
        </w:rPr>
        <w:t>(b)</w:t>
      </w:r>
      <w:r>
        <w:rPr>
          <w:spacing w:val="-3"/>
          <w:sz w:val="24"/>
        </w:rPr>
        <w:t xml:space="preserve"> </w:t>
      </w:r>
      <w:r>
        <w:rPr>
          <w:sz w:val="24"/>
        </w:rPr>
        <w:t>of</w:t>
      </w:r>
      <w:r>
        <w:rPr>
          <w:spacing w:val="-3"/>
          <w:sz w:val="24"/>
        </w:rPr>
        <w:t xml:space="preserve"> </w:t>
      </w:r>
      <w:r>
        <w:rPr>
          <w:sz w:val="24"/>
        </w:rPr>
        <w:t>subsection</w:t>
      </w:r>
      <w:r>
        <w:rPr>
          <w:spacing w:val="-3"/>
          <w:sz w:val="24"/>
        </w:rPr>
        <w:t xml:space="preserve"> </w:t>
      </w:r>
      <w:r>
        <w:rPr>
          <w:sz w:val="24"/>
        </w:rPr>
        <w:t>(2)</w:t>
      </w:r>
      <w:r>
        <w:rPr>
          <w:spacing w:val="-3"/>
          <w:sz w:val="24"/>
        </w:rPr>
        <w:t xml:space="preserve"> </w:t>
      </w:r>
      <w:r>
        <w:rPr>
          <w:sz w:val="24"/>
        </w:rPr>
        <w:t>of</w:t>
      </w:r>
      <w:r>
        <w:rPr>
          <w:spacing w:val="-4"/>
          <w:sz w:val="24"/>
        </w:rPr>
        <w:t xml:space="preserve"> </w:t>
      </w:r>
      <w:r>
        <w:rPr>
          <w:sz w:val="24"/>
        </w:rPr>
        <w:t>section</w:t>
      </w:r>
      <w:r>
        <w:rPr>
          <w:spacing w:val="-3"/>
          <w:sz w:val="24"/>
        </w:rPr>
        <w:t xml:space="preserve"> </w:t>
      </w:r>
      <w:r>
        <w:rPr>
          <w:sz w:val="24"/>
        </w:rPr>
        <w:t>eighty-nine,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case</w:t>
      </w:r>
      <w:r>
        <w:rPr>
          <w:spacing w:val="-4"/>
          <w:sz w:val="24"/>
        </w:rPr>
        <w:t xml:space="preserve"> </w:t>
      </w:r>
      <w:r>
        <w:rPr>
          <w:sz w:val="24"/>
        </w:rPr>
        <w:t>of</w:t>
      </w:r>
      <w:r>
        <w:rPr>
          <w:spacing w:val="-3"/>
          <w:sz w:val="24"/>
        </w:rPr>
        <w:t xml:space="preserve"> </w:t>
      </w:r>
      <w:r>
        <w:rPr>
          <w:sz w:val="24"/>
        </w:rPr>
        <w:t>a</w:t>
      </w:r>
      <w:r>
        <w:rPr>
          <w:spacing w:val="-4"/>
          <w:sz w:val="24"/>
        </w:rPr>
        <w:t xml:space="preserve"> </w:t>
      </w:r>
      <w:r>
        <w:rPr>
          <w:sz w:val="24"/>
        </w:rPr>
        <w:t>dispute</w:t>
      </w:r>
      <w:r>
        <w:rPr>
          <w:spacing w:val="-3"/>
          <w:sz w:val="24"/>
        </w:rPr>
        <w:t xml:space="preserve"> </w:t>
      </w:r>
      <w:r>
        <w:rPr>
          <w:sz w:val="24"/>
        </w:rPr>
        <w:t>of interest; or</w:t>
      </w:r>
    </w:p>
    <w:p w14:paraId="07546A7D" w14:textId="77777777" w:rsidR="00BB6432" w:rsidRDefault="00000000">
      <w:pPr>
        <w:pStyle w:val="ListParagraph"/>
        <w:numPr>
          <w:ilvl w:val="1"/>
          <w:numId w:val="2"/>
        </w:numPr>
        <w:tabs>
          <w:tab w:val="left" w:pos="1096"/>
        </w:tabs>
        <w:spacing w:before="160" w:line="360" w:lineRule="auto"/>
        <w:ind w:right="263" w:firstLine="0"/>
        <w:rPr>
          <w:sz w:val="24"/>
        </w:rPr>
      </w:pPr>
      <w:r>
        <w:rPr>
          <w:sz w:val="24"/>
        </w:rPr>
        <w:t>for</w:t>
      </w:r>
      <w:r>
        <w:rPr>
          <w:spacing w:val="-3"/>
          <w:sz w:val="24"/>
        </w:rPr>
        <w:t xml:space="preserve"> </w:t>
      </w:r>
      <w:r>
        <w:rPr>
          <w:sz w:val="24"/>
        </w:rPr>
        <w:t>an</w:t>
      </w:r>
      <w:r>
        <w:rPr>
          <w:spacing w:val="-3"/>
          <w:sz w:val="24"/>
        </w:rPr>
        <w:t xml:space="preserve"> </w:t>
      </w:r>
      <w:r>
        <w:rPr>
          <w:sz w:val="24"/>
        </w:rPr>
        <w:t>order</w:t>
      </w:r>
      <w:r>
        <w:rPr>
          <w:spacing w:val="-3"/>
          <w:sz w:val="24"/>
        </w:rPr>
        <w:t xml:space="preserve"> </w:t>
      </w:r>
      <w:r>
        <w:rPr>
          <w:sz w:val="24"/>
        </w:rPr>
        <w:t>in</w:t>
      </w:r>
      <w:r>
        <w:rPr>
          <w:spacing w:val="-3"/>
          <w:sz w:val="24"/>
        </w:rPr>
        <w:t xml:space="preserve"> </w:t>
      </w:r>
      <w:r>
        <w:rPr>
          <w:sz w:val="24"/>
        </w:rPr>
        <w:t>terms</w:t>
      </w:r>
      <w:r>
        <w:rPr>
          <w:spacing w:val="-1"/>
          <w:sz w:val="24"/>
        </w:rPr>
        <w:t xml:space="preserve"> </w:t>
      </w:r>
      <w:r>
        <w:rPr>
          <w:sz w:val="24"/>
        </w:rPr>
        <w:t>of</w:t>
      </w:r>
      <w:r>
        <w:rPr>
          <w:spacing w:val="-3"/>
          <w:sz w:val="24"/>
        </w:rPr>
        <w:t xml:space="preserve"> </w:t>
      </w:r>
      <w:r>
        <w:rPr>
          <w:sz w:val="24"/>
        </w:rPr>
        <w:t>paragraph</w:t>
      </w:r>
      <w:r>
        <w:rPr>
          <w:spacing w:val="-3"/>
          <w:sz w:val="24"/>
        </w:rPr>
        <w:t xml:space="preserve"> </w:t>
      </w:r>
      <w:r>
        <w:rPr>
          <w:sz w:val="24"/>
        </w:rPr>
        <w:t>(c)</w:t>
      </w:r>
      <w:r>
        <w:rPr>
          <w:spacing w:val="-3"/>
          <w:sz w:val="24"/>
        </w:rPr>
        <w:t xml:space="preserve"> </w:t>
      </w:r>
      <w:r>
        <w:rPr>
          <w:sz w:val="24"/>
        </w:rPr>
        <w:t>of</w:t>
      </w:r>
      <w:r>
        <w:rPr>
          <w:spacing w:val="-5"/>
          <w:sz w:val="24"/>
        </w:rPr>
        <w:t xml:space="preserve"> </w:t>
      </w:r>
      <w:r>
        <w:rPr>
          <w:sz w:val="24"/>
        </w:rPr>
        <w:t>subsection</w:t>
      </w:r>
      <w:r>
        <w:rPr>
          <w:spacing w:val="-3"/>
          <w:sz w:val="24"/>
        </w:rPr>
        <w:t xml:space="preserve"> </w:t>
      </w:r>
      <w:r>
        <w:rPr>
          <w:sz w:val="24"/>
        </w:rPr>
        <w:t>(2)</w:t>
      </w:r>
      <w:r>
        <w:rPr>
          <w:spacing w:val="-3"/>
          <w:sz w:val="24"/>
        </w:rPr>
        <w:t xml:space="preserve"> </w:t>
      </w:r>
      <w:r>
        <w:rPr>
          <w:sz w:val="24"/>
        </w:rPr>
        <w:t>of</w:t>
      </w:r>
      <w:r>
        <w:rPr>
          <w:spacing w:val="-5"/>
          <w:sz w:val="24"/>
        </w:rPr>
        <w:t xml:space="preserve"> </w:t>
      </w:r>
      <w:r>
        <w:rPr>
          <w:sz w:val="24"/>
        </w:rPr>
        <w:t>section</w:t>
      </w:r>
      <w:r>
        <w:rPr>
          <w:spacing w:val="-3"/>
          <w:sz w:val="24"/>
        </w:rPr>
        <w:t xml:space="preserve"> </w:t>
      </w:r>
      <w:r>
        <w:rPr>
          <w:sz w:val="24"/>
        </w:rPr>
        <w:t>eighty-nine,</w:t>
      </w:r>
      <w:r>
        <w:rPr>
          <w:spacing w:val="-3"/>
          <w:sz w:val="24"/>
        </w:rPr>
        <w:t xml:space="preserve"> </w:t>
      </w:r>
      <w:r>
        <w:rPr>
          <w:sz w:val="24"/>
        </w:rPr>
        <w:t>in the case of a dispute of right.</w:t>
      </w:r>
    </w:p>
    <w:p w14:paraId="4C85FF46" w14:textId="77777777" w:rsidR="00BB6432" w:rsidRDefault="00000000">
      <w:pPr>
        <w:pStyle w:val="ListParagraph"/>
        <w:numPr>
          <w:ilvl w:val="0"/>
          <w:numId w:val="3"/>
        </w:numPr>
        <w:tabs>
          <w:tab w:val="left" w:pos="480"/>
        </w:tabs>
        <w:spacing w:line="360" w:lineRule="auto"/>
        <w:ind w:left="23" w:right="395" w:firstLine="0"/>
        <w:rPr>
          <w:sz w:val="24"/>
        </w:rPr>
      </w:pPr>
      <w:r>
        <w:rPr>
          <w:sz w:val="24"/>
        </w:rPr>
        <w:t>Applicant’s</w:t>
      </w:r>
      <w:r>
        <w:rPr>
          <w:spacing w:val="-2"/>
          <w:sz w:val="24"/>
        </w:rPr>
        <w:t xml:space="preserve"> </w:t>
      </w:r>
      <w:r>
        <w:rPr>
          <w:sz w:val="24"/>
        </w:rPr>
        <w:t>position</w:t>
      </w:r>
      <w:r>
        <w:rPr>
          <w:spacing w:val="-1"/>
          <w:sz w:val="24"/>
        </w:rPr>
        <w:t xml:space="preserve"> </w:t>
      </w:r>
      <w:r>
        <w:rPr>
          <w:sz w:val="24"/>
        </w:rPr>
        <w:t>appears</w:t>
      </w:r>
      <w:r>
        <w:rPr>
          <w:spacing w:val="-2"/>
          <w:sz w:val="24"/>
        </w:rPr>
        <w:t xml:space="preserve"> </w:t>
      </w:r>
      <w:r>
        <w:rPr>
          <w:sz w:val="24"/>
        </w:rPr>
        <w:t>to</w:t>
      </w:r>
      <w:r>
        <w:rPr>
          <w:spacing w:val="-2"/>
          <w:sz w:val="24"/>
        </w:rPr>
        <w:t xml:space="preserve"> </w:t>
      </w:r>
      <w:r>
        <w:rPr>
          <w:sz w:val="24"/>
        </w:rPr>
        <w:t>be</w:t>
      </w:r>
      <w:r>
        <w:rPr>
          <w:spacing w:val="40"/>
          <w:sz w:val="24"/>
        </w:rPr>
        <w:t xml:space="preserve"> </w:t>
      </w:r>
      <w:r>
        <w:rPr>
          <w:sz w:val="24"/>
        </w:rPr>
        <w:t>that</w:t>
      </w:r>
      <w:r>
        <w:rPr>
          <w:spacing w:val="-2"/>
          <w:sz w:val="24"/>
        </w:rPr>
        <w:t xml:space="preserve"> </w:t>
      </w:r>
      <w:r>
        <w:rPr>
          <w:sz w:val="24"/>
        </w:rPr>
        <w:t>the</w:t>
      </w:r>
      <w:r>
        <w:rPr>
          <w:spacing w:val="-2"/>
          <w:sz w:val="24"/>
        </w:rPr>
        <w:t xml:space="preserve"> </w:t>
      </w:r>
      <w:r>
        <w:rPr>
          <w:sz w:val="24"/>
        </w:rPr>
        <w:t>matter</w:t>
      </w:r>
      <w:r>
        <w:rPr>
          <w:spacing w:val="40"/>
          <w:sz w:val="24"/>
        </w:rPr>
        <w:t xml:space="preserve"> </w:t>
      </w:r>
      <w:r>
        <w:rPr>
          <w:sz w:val="24"/>
        </w:rPr>
        <w:t>was</w:t>
      </w:r>
      <w:r>
        <w:rPr>
          <w:spacing w:val="-2"/>
          <w:sz w:val="24"/>
        </w:rPr>
        <w:t xml:space="preserve"> </w:t>
      </w:r>
      <w:r>
        <w:rPr>
          <w:sz w:val="24"/>
        </w:rPr>
        <w:t>brought</w:t>
      </w:r>
      <w:r>
        <w:rPr>
          <w:spacing w:val="-2"/>
          <w:sz w:val="24"/>
        </w:rPr>
        <w:t xml:space="preserve"> </w:t>
      </w:r>
      <w:r>
        <w:rPr>
          <w:sz w:val="24"/>
        </w:rPr>
        <w:t>as</w:t>
      </w:r>
      <w:r>
        <w:rPr>
          <w:spacing w:val="-2"/>
          <w:sz w:val="24"/>
        </w:rPr>
        <w:t xml:space="preserve"> </w:t>
      </w:r>
      <w:r>
        <w:rPr>
          <w:sz w:val="24"/>
        </w:rPr>
        <w:t>it</w:t>
      </w:r>
      <w:r>
        <w:rPr>
          <w:spacing w:val="-2"/>
          <w:sz w:val="24"/>
        </w:rPr>
        <w:t xml:space="preserve"> </w:t>
      </w:r>
      <w:r>
        <w:rPr>
          <w:sz w:val="24"/>
        </w:rPr>
        <w:t>is</w:t>
      </w:r>
      <w:r>
        <w:rPr>
          <w:spacing w:val="-1"/>
          <w:sz w:val="24"/>
        </w:rPr>
        <w:t xml:space="preserve"> </w:t>
      </w:r>
      <w:r>
        <w:rPr>
          <w:sz w:val="24"/>
        </w:rPr>
        <w:t>because</w:t>
      </w:r>
      <w:r>
        <w:rPr>
          <w:spacing w:val="-3"/>
          <w:sz w:val="24"/>
        </w:rPr>
        <w:t xml:space="preserve"> </w:t>
      </w:r>
      <w:r>
        <w:rPr>
          <w:sz w:val="24"/>
        </w:rPr>
        <w:t>of</w:t>
      </w:r>
      <w:r>
        <w:rPr>
          <w:spacing w:val="-2"/>
          <w:sz w:val="24"/>
        </w:rPr>
        <w:t xml:space="preserve"> </w:t>
      </w:r>
      <w:r>
        <w:rPr>
          <w:sz w:val="24"/>
        </w:rPr>
        <w:t xml:space="preserve">the amendment to the Act by </w:t>
      </w:r>
      <w:proofErr w:type="spellStart"/>
      <w:r>
        <w:rPr>
          <w:sz w:val="24"/>
        </w:rPr>
        <w:t>Labour</w:t>
      </w:r>
      <w:proofErr w:type="spellEnd"/>
      <w:r>
        <w:rPr>
          <w:sz w:val="24"/>
        </w:rPr>
        <w:t xml:space="preserve"> Amendment Act 11/23.</w:t>
      </w:r>
    </w:p>
    <w:p w14:paraId="4B9EED4E" w14:textId="77777777" w:rsidR="00BB6432" w:rsidRDefault="00000000">
      <w:pPr>
        <w:pStyle w:val="BodyText"/>
        <w:spacing w:before="161"/>
        <w:ind w:left="23"/>
      </w:pPr>
      <w:r>
        <w:t>S128</w:t>
      </w:r>
      <w:r>
        <w:rPr>
          <w:spacing w:val="-3"/>
        </w:rPr>
        <w:t xml:space="preserve"> </w:t>
      </w:r>
      <w:r>
        <w:t>of</w:t>
      </w:r>
      <w:r>
        <w:rPr>
          <w:spacing w:val="-2"/>
        </w:rPr>
        <w:t xml:space="preserve"> </w:t>
      </w:r>
      <w:r>
        <w:t>the</w:t>
      </w:r>
      <w:r>
        <w:rPr>
          <w:spacing w:val="-1"/>
        </w:rPr>
        <w:t xml:space="preserve"> </w:t>
      </w:r>
      <w:r>
        <w:t>Act</w:t>
      </w:r>
      <w:r>
        <w:rPr>
          <w:spacing w:val="-1"/>
        </w:rPr>
        <w:t xml:space="preserve"> </w:t>
      </w:r>
      <w:r>
        <w:t>(as</w:t>
      </w:r>
      <w:r>
        <w:rPr>
          <w:spacing w:val="1"/>
        </w:rPr>
        <w:t xml:space="preserve"> </w:t>
      </w:r>
      <w:r>
        <w:t>amended)</w:t>
      </w:r>
      <w:r>
        <w:rPr>
          <w:spacing w:val="-1"/>
        </w:rPr>
        <w:t xml:space="preserve"> </w:t>
      </w:r>
      <w:r>
        <w:t>provides</w:t>
      </w:r>
      <w:r>
        <w:rPr>
          <w:spacing w:val="1"/>
        </w:rPr>
        <w:t xml:space="preserve"> </w:t>
      </w:r>
      <w:r>
        <w:t>as</w:t>
      </w:r>
      <w:r>
        <w:rPr>
          <w:spacing w:val="-1"/>
        </w:rPr>
        <w:t xml:space="preserve"> </w:t>
      </w:r>
      <w:r>
        <w:rPr>
          <w:spacing w:val="-2"/>
        </w:rPr>
        <w:t>follows:</w:t>
      </w:r>
    </w:p>
    <w:p w14:paraId="2B02B11D" w14:textId="77777777" w:rsidR="00BB6432" w:rsidRDefault="00BB6432">
      <w:pPr>
        <w:pStyle w:val="BodyText"/>
        <w:spacing w:before="21"/>
      </w:pPr>
    </w:p>
    <w:p w14:paraId="21516EF8" w14:textId="77777777" w:rsidR="00BB6432" w:rsidRDefault="00000000">
      <w:pPr>
        <w:pStyle w:val="Heading1"/>
        <w:ind w:left="743"/>
      </w:pPr>
      <w:r>
        <w:t>‘128</w:t>
      </w:r>
      <w:r>
        <w:rPr>
          <w:spacing w:val="-1"/>
        </w:rPr>
        <w:t xml:space="preserve"> </w:t>
      </w:r>
      <w:r>
        <w:t>Transitional</w:t>
      </w:r>
      <w:r>
        <w:rPr>
          <w:spacing w:val="1"/>
        </w:rPr>
        <w:t xml:space="preserve"> </w:t>
      </w:r>
      <w:r>
        <w:rPr>
          <w:spacing w:val="-2"/>
        </w:rPr>
        <w:t>provisions</w:t>
      </w:r>
    </w:p>
    <w:p w14:paraId="4C1AD3DE" w14:textId="77777777" w:rsidR="00BB6432" w:rsidRDefault="00BB6432">
      <w:pPr>
        <w:pStyle w:val="BodyText"/>
        <w:spacing w:before="22"/>
        <w:rPr>
          <w:b/>
        </w:rPr>
      </w:pPr>
    </w:p>
    <w:p w14:paraId="3C3ED932" w14:textId="77777777" w:rsidR="00BB6432" w:rsidRDefault="00000000">
      <w:pPr>
        <w:pStyle w:val="BodyText"/>
        <w:spacing w:line="360" w:lineRule="auto"/>
        <w:ind w:left="743" w:right="48"/>
      </w:pPr>
      <w:r>
        <w:t xml:space="preserve">‘(1) Where a </w:t>
      </w:r>
      <w:proofErr w:type="spellStart"/>
      <w:r>
        <w:t>labour</w:t>
      </w:r>
      <w:proofErr w:type="spellEnd"/>
      <w:r>
        <w:t xml:space="preserve"> officer made a draft ruling in terms of section 93(5)(c) and for what reason, the draft ruling was not registered with the </w:t>
      </w:r>
      <w:proofErr w:type="spellStart"/>
      <w:r>
        <w:t>Labour</w:t>
      </w:r>
      <w:proofErr w:type="spellEnd"/>
      <w:r>
        <w:t xml:space="preserve"> Court in terms of section 93(5a) and (5b) of the replaced provisions, such draft ruling shall automatically</w:t>
      </w:r>
      <w:r>
        <w:rPr>
          <w:spacing w:val="-7"/>
        </w:rPr>
        <w:t xml:space="preserve"> </w:t>
      </w:r>
      <w:r>
        <w:t>be</w:t>
      </w:r>
      <w:r>
        <w:rPr>
          <w:spacing w:val="-4"/>
        </w:rPr>
        <w:t xml:space="preserve"> </w:t>
      </w:r>
      <w:r>
        <w:t>deemed</w:t>
      </w:r>
      <w:r>
        <w:rPr>
          <w:spacing w:val="-1"/>
        </w:rPr>
        <w:t xml:space="preserve"> </w:t>
      </w:r>
      <w:r>
        <w:t>to</w:t>
      </w:r>
      <w:r>
        <w:rPr>
          <w:spacing w:val="-3"/>
        </w:rPr>
        <w:t xml:space="preserve"> </w:t>
      </w:r>
      <w:r>
        <w:t>be</w:t>
      </w:r>
      <w:r>
        <w:rPr>
          <w:spacing w:val="-3"/>
        </w:rPr>
        <w:t xml:space="preserve"> </w:t>
      </w:r>
      <w:r>
        <w:t>a</w:t>
      </w:r>
      <w:r>
        <w:rPr>
          <w:spacing w:val="-5"/>
        </w:rPr>
        <w:t xml:space="preserve"> </w:t>
      </w:r>
      <w:r>
        <w:t>judgement</w:t>
      </w:r>
      <w:r>
        <w:rPr>
          <w:spacing w:val="-3"/>
        </w:rPr>
        <w:t xml:space="preserve"> </w:t>
      </w:r>
      <w:r>
        <w:t>or</w:t>
      </w:r>
      <w:r>
        <w:rPr>
          <w:spacing w:val="-3"/>
        </w:rPr>
        <w:t xml:space="preserve"> </w:t>
      </w:r>
      <w:r>
        <w:t>ruling</w:t>
      </w:r>
      <w:r>
        <w:rPr>
          <w:spacing w:val="-6"/>
        </w:rPr>
        <w:t xml:space="preserve"> </w:t>
      </w:r>
      <w:r>
        <w:t>of</w:t>
      </w:r>
      <w:r>
        <w:rPr>
          <w:spacing w:val="-3"/>
        </w:rPr>
        <w:t xml:space="preserve"> </w:t>
      </w:r>
      <w:r>
        <w:t xml:space="preserve">the </w:t>
      </w:r>
      <w:proofErr w:type="spellStart"/>
      <w:r>
        <w:t>Labour</w:t>
      </w:r>
      <w:proofErr w:type="spellEnd"/>
      <w:r>
        <w:rPr>
          <w:spacing w:val="-2"/>
        </w:rPr>
        <w:t xml:space="preserve"> </w:t>
      </w:r>
      <w:r>
        <w:t>Officer</w:t>
      </w:r>
      <w:r>
        <w:rPr>
          <w:spacing w:val="-2"/>
        </w:rPr>
        <w:t xml:space="preserve"> </w:t>
      </w:r>
      <w:r>
        <w:t>which</w:t>
      </w:r>
      <w:r>
        <w:rPr>
          <w:spacing w:val="-3"/>
        </w:rPr>
        <w:t xml:space="preserve"> </w:t>
      </w:r>
      <w:r>
        <w:t>for execution purposes shall be registered in the appropriate court:</w:t>
      </w:r>
    </w:p>
    <w:p w14:paraId="521F1C12" w14:textId="77777777" w:rsidR="00BB6432" w:rsidRDefault="00000000">
      <w:pPr>
        <w:pStyle w:val="BodyText"/>
        <w:spacing w:before="160" w:line="360" w:lineRule="auto"/>
        <w:ind w:left="743" w:right="48"/>
      </w:pPr>
      <w:r>
        <w:t>Provided</w:t>
      </w:r>
      <w:r>
        <w:rPr>
          <w:spacing w:val="-3"/>
        </w:rPr>
        <w:t xml:space="preserve"> </w:t>
      </w:r>
      <w:r>
        <w:t>an</w:t>
      </w:r>
      <w:r>
        <w:rPr>
          <w:spacing w:val="-3"/>
        </w:rPr>
        <w:t xml:space="preserve"> </w:t>
      </w:r>
      <w:r>
        <w:t>employer</w:t>
      </w:r>
      <w:r>
        <w:rPr>
          <w:spacing w:val="-3"/>
        </w:rPr>
        <w:t xml:space="preserve"> </w:t>
      </w:r>
      <w:r>
        <w:t>shall</w:t>
      </w:r>
      <w:r>
        <w:rPr>
          <w:spacing w:val="-3"/>
        </w:rPr>
        <w:t xml:space="preserve"> </w:t>
      </w:r>
      <w:r>
        <w:t>have</w:t>
      </w:r>
      <w:r>
        <w:rPr>
          <w:spacing w:val="-4"/>
        </w:rPr>
        <w:t xml:space="preserve"> </w:t>
      </w:r>
      <w:r>
        <w:t>a</w:t>
      </w:r>
      <w:r>
        <w:rPr>
          <w:spacing w:val="-4"/>
        </w:rPr>
        <w:t xml:space="preserve"> </w:t>
      </w:r>
      <w:r>
        <w:t>right</w:t>
      </w:r>
      <w:r>
        <w:rPr>
          <w:spacing w:val="-3"/>
        </w:rPr>
        <w:t xml:space="preserve"> </w:t>
      </w:r>
      <w:r>
        <w:t>of</w:t>
      </w:r>
      <w:r>
        <w:rPr>
          <w:spacing w:val="-2"/>
        </w:rPr>
        <w:t xml:space="preserve"> </w:t>
      </w:r>
      <w:r>
        <w:t>appeal</w:t>
      </w:r>
      <w:r>
        <w:rPr>
          <w:spacing w:val="-3"/>
        </w:rPr>
        <w:t xml:space="preserve"> </w:t>
      </w:r>
      <w:r>
        <w:t>of</w:t>
      </w:r>
      <w:r>
        <w:rPr>
          <w:spacing w:val="-3"/>
        </w:rPr>
        <w:t xml:space="preserve"> </w:t>
      </w:r>
      <w:r>
        <w:t>the</w:t>
      </w:r>
      <w:r>
        <w:rPr>
          <w:spacing w:val="-2"/>
        </w:rPr>
        <w:t xml:space="preserve"> </w:t>
      </w:r>
      <w:proofErr w:type="spellStart"/>
      <w:r>
        <w:t>Labour</w:t>
      </w:r>
      <w:proofErr w:type="spellEnd"/>
      <w:r>
        <w:rPr>
          <w:spacing w:val="-4"/>
        </w:rPr>
        <w:t xml:space="preserve"> </w:t>
      </w:r>
      <w:r>
        <w:t>Court</w:t>
      </w:r>
      <w:r>
        <w:rPr>
          <w:spacing w:val="-3"/>
        </w:rPr>
        <w:t xml:space="preserve"> </w:t>
      </w:r>
      <w:r>
        <w:t>within</w:t>
      </w:r>
      <w:r>
        <w:rPr>
          <w:spacing w:val="-3"/>
        </w:rPr>
        <w:t xml:space="preserve"> </w:t>
      </w:r>
      <w:r>
        <w:t>30</w:t>
      </w:r>
      <w:r>
        <w:rPr>
          <w:spacing w:val="-3"/>
        </w:rPr>
        <w:t xml:space="preserve"> </w:t>
      </w:r>
      <w:r>
        <w:t>days after notice of registration.</w:t>
      </w:r>
    </w:p>
    <w:p w14:paraId="0E84AE44" w14:textId="77777777" w:rsidR="00BB6432" w:rsidRDefault="00000000">
      <w:pPr>
        <w:pStyle w:val="BodyText"/>
        <w:spacing w:before="162" w:line="360" w:lineRule="auto"/>
        <w:ind w:left="743" w:right="102"/>
      </w:pPr>
      <w:r>
        <w:t>(2)</w:t>
      </w:r>
      <w:r>
        <w:rPr>
          <w:spacing w:val="-5"/>
        </w:rPr>
        <w:t xml:space="preserve"> </w:t>
      </w:r>
      <w:r>
        <w:t>The</w:t>
      </w:r>
      <w:r>
        <w:rPr>
          <w:spacing w:val="-5"/>
        </w:rPr>
        <w:t xml:space="preserve"> </w:t>
      </w:r>
      <w:r>
        <w:t>quantum</w:t>
      </w:r>
      <w:r>
        <w:rPr>
          <w:spacing w:val="-3"/>
        </w:rPr>
        <w:t xml:space="preserve"> </w:t>
      </w:r>
      <w:r>
        <w:t>shall</w:t>
      </w:r>
      <w:r>
        <w:rPr>
          <w:spacing w:val="-3"/>
        </w:rPr>
        <w:t xml:space="preserve"> </w:t>
      </w:r>
      <w:r>
        <w:t>be</w:t>
      </w:r>
      <w:r>
        <w:rPr>
          <w:spacing w:val="-2"/>
        </w:rPr>
        <w:t xml:space="preserve"> </w:t>
      </w:r>
      <w:r>
        <w:t>calculated</w:t>
      </w:r>
      <w:r>
        <w:rPr>
          <w:spacing w:val="-3"/>
        </w:rPr>
        <w:t xml:space="preserve"> </w:t>
      </w:r>
      <w:r>
        <w:t>based</w:t>
      </w:r>
      <w:r>
        <w:rPr>
          <w:spacing w:val="-3"/>
        </w:rPr>
        <w:t xml:space="preserve"> </w:t>
      </w:r>
      <w:r>
        <w:t>on</w:t>
      </w:r>
      <w:r>
        <w:rPr>
          <w:spacing w:val="-3"/>
        </w:rPr>
        <w:t xml:space="preserve"> </w:t>
      </w:r>
      <w:r>
        <w:t>the</w:t>
      </w:r>
      <w:r>
        <w:rPr>
          <w:spacing w:val="-2"/>
        </w:rPr>
        <w:t xml:space="preserve"> </w:t>
      </w:r>
      <w:r>
        <w:t>currency</w:t>
      </w:r>
      <w:r>
        <w:rPr>
          <w:spacing w:val="-8"/>
        </w:rPr>
        <w:t xml:space="preserve"> </w:t>
      </w:r>
      <w:r>
        <w:t>in</w:t>
      </w:r>
      <w:r>
        <w:rPr>
          <w:spacing w:val="-3"/>
        </w:rPr>
        <w:t xml:space="preserve"> </w:t>
      </w:r>
      <w:r>
        <w:t>which</w:t>
      </w:r>
      <w:r>
        <w:rPr>
          <w:spacing w:val="-3"/>
        </w:rPr>
        <w:t xml:space="preserve"> </w:t>
      </w:r>
      <w:r>
        <w:t>the</w:t>
      </w:r>
      <w:r>
        <w:rPr>
          <w:spacing w:val="-4"/>
        </w:rPr>
        <w:t xml:space="preserve"> </w:t>
      </w:r>
      <w:r>
        <w:t>judgement was made and payable in Zimbabwean currency at the prevailing official rate.’</w:t>
      </w:r>
    </w:p>
    <w:p w14:paraId="131E245F" w14:textId="77777777" w:rsidR="00BB6432" w:rsidRDefault="00BB6432">
      <w:pPr>
        <w:pStyle w:val="BodyText"/>
        <w:spacing w:line="360" w:lineRule="auto"/>
        <w:sectPr w:rsidR="00BB6432">
          <w:pgSz w:w="11910" w:h="16840"/>
          <w:pgMar w:top="1340" w:right="1417" w:bottom="280" w:left="1417" w:header="751" w:footer="0" w:gutter="0"/>
          <w:cols w:space="720"/>
        </w:sectPr>
      </w:pPr>
    </w:p>
    <w:p w14:paraId="066616CC" w14:textId="77777777" w:rsidR="00BB6432" w:rsidRDefault="00000000">
      <w:pPr>
        <w:pStyle w:val="ListParagraph"/>
        <w:numPr>
          <w:ilvl w:val="0"/>
          <w:numId w:val="3"/>
        </w:numPr>
        <w:tabs>
          <w:tab w:val="left" w:pos="420"/>
        </w:tabs>
        <w:spacing w:before="81" w:line="360" w:lineRule="auto"/>
        <w:ind w:left="23" w:right="37" w:firstLine="0"/>
        <w:rPr>
          <w:sz w:val="24"/>
        </w:rPr>
      </w:pPr>
      <w:r>
        <w:rPr>
          <w:sz w:val="24"/>
        </w:rPr>
        <w:lastRenderedPageBreak/>
        <w:t>My</w:t>
      </w:r>
      <w:r>
        <w:rPr>
          <w:spacing w:val="-3"/>
          <w:sz w:val="24"/>
        </w:rPr>
        <w:t xml:space="preserve"> </w:t>
      </w:r>
      <w:r>
        <w:rPr>
          <w:sz w:val="24"/>
        </w:rPr>
        <w:t>understanding</w:t>
      </w:r>
      <w:r>
        <w:rPr>
          <w:spacing w:val="-1"/>
          <w:sz w:val="24"/>
        </w:rPr>
        <w:t xml:space="preserve"> </w:t>
      </w:r>
      <w:r>
        <w:rPr>
          <w:sz w:val="24"/>
        </w:rPr>
        <w:t xml:space="preserve">of the above is that if a </w:t>
      </w:r>
      <w:proofErr w:type="spellStart"/>
      <w:r>
        <w:rPr>
          <w:sz w:val="24"/>
        </w:rPr>
        <w:t>labour</w:t>
      </w:r>
      <w:proofErr w:type="spellEnd"/>
      <w:r>
        <w:rPr>
          <w:sz w:val="24"/>
        </w:rPr>
        <w:t xml:space="preserve"> officer made a ruling which by</w:t>
      </w:r>
      <w:r>
        <w:rPr>
          <w:spacing w:val="-3"/>
          <w:sz w:val="24"/>
        </w:rPr>
        <w:t xml:space="preserve"> </w:t>
      </w:r>
      <w:r>
        <w:rPr>
          <w:sz w:val="24"/>
        </w:rPr>
        <w:t>the time the</w:t>
      </w:r>
      <w:r>
        <w:rPr>
          <w:spacing w:val="-3"/>
          <w:sz w:val="24"/>
        </w:rPr>
        <w:t xml:space="preserve"> </w:t>
      </w:r>
      <w:r>
        <w:rPr>
          <w:sz w:val="24"/>
        </w:rPr>
        <w:t>amendment</w:t>
      </w:r>
      <w:r>
        <w:rPr>
          <w:spacing w:val="-3"/>
          <w:sz w:val="24"/>
        </w:rPr>
        <w:t xml:space="preserve"> </w:t>
      </w:r>
      <w:r>
        <w:rPr>
          <w:sz w:val="24"/>
        </w:rPr>
        <w:t>came</w:t>
      </w:r>
      <w:r>
        <w:rPr>
          <w:spacing w:val="-4"/>
          <w:sz w:val="24"/>
        </w:rPr>
        <w:t xml:space="preserve"> </w:t>
      </w:r>
      <w:r>
        <w:rPr>
          <w:sz w:val="24"/>
        </w:rPr>
        <w:t>into</w:t>
      </w:r>
      <w:r>
        <w:rPr>
          <w:spacing w:val="-3"/>
          <w:sz w:val="24"/>
        </w:rPr>
        <w:t xml:space="preserve"> </w:t>
      </w:r>
      <w:r>
        <w:rPr>
          <w:sz w:val="24"/>
        </w:rPr>
        <w:t>force</w:t>
      </w:r>
      <w:r>
        <w:rPr>
          <w:spacing w:val="-4"/>
          <w:sz w:val="24"/>
        </w:rPr>
        <w:t xml:space="preserve"> </w:t>
      </w:r>
      <w:r>
        <w:rPr>
          <w:sz w:val="24"/>
        </w:rPr>
        <w:t>the</w:t>
      </w:r>
      <w:r>
        <w:rPr>
          <w:spacing w:val="-4"/>
          <w:sz w:val="24"/>
        </w:rPr>
        <w:t xml:space="preserve"> </w:t>
      </w:r>
      <w:r>
        <w:rPr>
          <w:sz w:val="24"/>
        </w:rPr>
        <w:t>draft</w:t>
      </w:r>
      <w:r>
        <w:rPr>
          <w:spacing w:val="-3"/>
          <w:sz w:val="24"/>
        </w:rPr>
        <w:t xml:space="preserve"> </w:t>
      </w:r>
      <w:r>
        <w:rPr>
          <w:sz w:val="24"/>
        </w:rPr>
        <w:t>had</w:t>
      </w:r>
      <w:r>
        <w:rPr>
          <w:spacing w:val="-3"/>
          <w:sz w:val="24"/>
        </w:rPr>
        <w:t xml:space="preserve"> </w:t>
      </w:r>
      <w:r>
        <w:rPr>
          <w:sz w:val="24"/>
        </w:rPr>
        <w:t>not</w:t>
      </w:r>
      <w:r>
        <w:rPr>
          <w:spacing w:val="-1"/>
          <w:sz w:val="24"/>
        </w:rPr>
        <w:t xml:space="preserve"> </w:t>
      </w:r>
      <w:r>
        <w:rPr>
          <w:sz w:val="24"/>
        </w:rPr>
        <w:t>been</w:t>
      </w:r>
      <w:r>
        <w:rPr>
          <w:spacing w:val="-3"/>
          <w:sz w:val="24"/>
        </w:rPr>
        <w:t xml:space="preserve"> </w:t>
      </w:r>
      <w:r>
        <w:rPr>
          <w:sz w:val="24"/>
        </w:rPr>
        <w:t>confirmed,</w:t>
      </w:r>
      <w:r>
        <w:rPr>
          <w:spacing w:val="-3"/>
          <w:sz w:val="24"/>
        </w:rPr>
        <w:t xml:space="preserve"> </w:t>
      </w:r>
      <w:r>
        <w:rPr>
          <w:sz w:val="24"/>
        </w:rPr>
        <w:t>such</w:t>
      </w:r>
      <w:r>
        <w:rPr>
          <w:spacing w:val="-3"/>
          <w:sz w:val="24"/>
        </w:rPr>
        <w:t xml:space="preserve"> </w:t>
      </w:r>
      <w:r>
        <w:rPr>
          <w:sz w:val="24"/>
        </w:rPr>
        <w:t>draft</w:t>
      </w:r>
      <w:r>
        <w:rPr>
          <w:spacing w:val="-3"/>
          <w:sz w:val="24"/>
        </w:rPr>
        <w:t xml:space="preserve"> </w:t>
      </w:r>
      <w:r>
        <w:rPr>
          <w:sz w:val="24"/>
        </w:rPr>
        <w:t>ruling</w:t>
      </w:r>
      <w:r>
        <w:rPr>
          <w:spacing w:val="-5"/>
          <w:sz w:val="24"/>
        </w:rPr>
        <w:t xml:space="preserve"> </w:t>
      </w:r>
      <w:r>
        <w:rPr>
          <w:sz w:val="24"/>
        </w:rPr>
        <w:t>became</w:t>
      </w:r>
      <w:r>
        <w:rPr>
          <w:spacing w:val="-2"/>
          <w:sz w:val="24"/>
        </w:rPr>
        <w:t xml:space="preserve"> </w:t>
      </w:r>
      <w:r>
        <w:rPr>
          <w:sz w:val="24"/>
        </w:rPr>
        <w:t xml:space="preserve">an order of the </w:t>
      </w:r>
      <w:proofErr w:type="spellStart"/>
      <w:r>
        <w:rPr>
          <w:sz w:val="24"/>
        </w:rPr>
        <w:t>labour</w:t>
      </w:r>
      <w:proofErr w:type="spellEnd"/>
      <w:r>
        <w:rPr>
          <w:sz w:val="24"/>
        </w:rPr>
        <w:t xml:space="preserve"> officer and could be registered with the appropriate court. In the present matter there was no suggestion that the draft ruling being referred to</w:t>
      </w:r>
      <w:r>
        <w:rPr>
          <w:spacing w:val="78"/>
          <w:sz w:val="24"/>
        </w:rPr>
        <w:t xml:space="preserve"> </w:t>
      </w:r>
      <w:r>
        <w:rPr>
          <w:sz w:val="24"/>
        </w:rPr>
        <w:t>was registered and if not, why this was not done.</w:t>
      </w:r>
    </w:p>
    <w:p w14:paraId="15855220" w14:textId="77777777" w:rsidR="00BB6432" w:rsidRDefault="00000000">
      <w:pPr>
        <w:pStyle w:val="BodyText"/>
        <w:spacing w:before="159" w:line="360" w:lineRule="auto"/>
        <w:ind w:left="23"/>
      </w:pPr>
      <w:r>
        <w:t>The</w:t>
      </w:r>
      <w:r>
        <w:rPr>
          <w:spacing w:val="-3"/>
        </w:rPr>
        <w:t xml:space="preserve"> </w:t>
      </w:r>
      <w:proofErr w:type="spellStart"/>
      <w:r>
        <w:t>Labour</w:t>
      </w:r>
      <w:proofErr w:type="spellEnd"/>
      <w:r>
        <w:rPr>
          <w:spacing w:val="-4"/>
        </w:rPr>
        <w:t xml:space="preserve"> </w:t>
      </w:r>
      <w:r>
        <w:t>Court</w:t>
      </w:r>
      <w:r>
        <w:rPr>
          <w:spacing w:val="-3"/>
        </w:rPr>
        <w:t xml:space="preserve"> </w:t>
      </w:r>
      <w:r>
        <w:t>Rules</w:t>
      </w:r>
      <w:r>
        <w:rPr>
          <w:spacing w:val="-1"/>
        </w:rPr>
        <w:t xml:space="preserve"> </w:t>
      </w:r>
      <w:r>
        <w:t>Statutory</w:t>
      </w:r>
      <w:r>
        <w:rPr>
          <w:spacing w:val="-5"/>
        </w:rPr>
        <w:t xml:space="preserve"> </w:t>
      </w:r>
      <w:r>
        <w:t>Instrument</w:t>
      </w:r>
      <w:r>
        <w:rPr>
          <w:spacing w:val="-3"/>
        </w:rPr>
        <w:t xml:space="preserve"> </w:t>
      </w:r>
      <w:r>
        <w:t>150</w:t>
      </w:r>
      <w:r>
        <w:rPr>
          <w:spacing w:val="-1"/>
        </w:rPr>
        <w:t xml:space="preserve"> </w:t>
      </w:r>
      <w:r>
        <w:t>of</w:t>
      </w:r>
      <w:r>
        <w:rPr>
          <w:spacing w:val="-3"/>
        </w:rPr>
        <w:t xml:space="preserve"> </w:t>
      </w:r>
      <w:r>
        <w:t>2017</w:t>
      </w:r>
      <w:r>
        <w:rPr>
          <w:spacing w:val="-3"/>
        </w:rPr>
        <w:t xml:space="preserve"> </w:t>
      </w:r>
      <w:r>
        <w:t>(S.I.</w:t>
      </w:r>
      <w:r>
        <w:rPr>
          <w:spacing w:val="-3"/>
        </w:rPr>
        <w:t xml:space="preserve"> </w:t>
      </w:r>
      <w:r>
        <w:t>150/17)</w:t>
      </w:r>
      <w:r>
        <w:rPr>
          <w:spacing w:val="-3"/>
        </w:rPr>
        <w:t xml:space="preserve"> </w:t>
      </w:r>
      <w:proofErr w:type="gramStart"/>
      <w:r>
        <w:t>(</w:t>
      </w:r>
      <w:r>
        <w:rPr>
          <w:spacing w:val="-4"/>
        </w:rPr>
        <w:t xml:space="preserve"> </w:t>
      </w:r>
      <w:r>
        <w:t>the</w:t>
      </w:r>
      <w:proofErr w:type="gramEnd"/>
      <w:r>
        <w:rPr>
          <w:spacing w:val="-4"/>
        </w:rPr>
        <w:t xml:space="preserve"> </w:t>
      </w:r>
      <w:r>
        <w:t>Rules)</w:t>
      </w:r>
      <w:r>
        <w:rPr>
          <w:spacing w:val="-4"/>
        </w:rPr>
        <w:t xml:space="preserve"> </w:t>
      </w:r>
      <w:r>
        <w:t>provide for applications for condonation as follows:</w:t>
      </w:r>
    </w:p>
    <w:p w14:paraId="36AC4A13" w14:textId="77777777" w:rsidR="00BB6432" w:rsidRDefault="00000000">
      <w:pPr>
        <w:pStyle w:val="BodyText"/>
        <w:spacing w:before="162"/>
        <w:ind w:left="743"/>
      </w:pPr>
      <w:r>
        <w:t>‘22.</w:t>
      </w:r>
      <w:r>
        <w:rPr>
          <w:spacing w:val="-3"/>
        </w:rPr>
        <w:t xml:space="preserve"> </w:t>
      </w:r>
      <w:r>
        <w:t>Application for</w:t>
      </w:r>
      <w:r>
        <w:rPr>
          <w:spacing w:val="-1"/>
        </w:rPr>
        <w:t xml:space="preserve"> </w:t>
      </w:r>
      <w:r>
        <w:t>condonation of</w:t>
      </w:r>
      <w:r>
        <w:rPr>
          <w:spacing w:val="-2"/>
        </w:rPr>
        <w:t xml:space="preserve"> </w:t>
      </w:r>
      <w:r>
        <w:t>late</w:t>
      </w:r>
      <w:r>
        <w:rPr>
          <w:spacing w:val="-1"/>
        </w:rPr>
        <w:t xml:space="preserve"> </w:t>
      </w:r>
      <w:r>
        <w:t>noting</w:t>
      </w:r>
      <w:r>
        <w:rPr>
          <w:spacing w:val="-4"/>
        </w:rPr>
        <w:t xml:space="preserve"> </w:t>
      </w:r>
      <w:r>
        <w:t>of</w:t>
      </w:r>
      <w:r>
        <w:rPr>
          <w:spacing w:val="1"/>
        </w:rPr>
        <w:t xml:space="preserve"> </w:t>
      </w:r>
      <w:r>
        <w:t>an</w:t>
      </w:r>
      <w:r>
        <w:rPr>
          <w:spacing w:val="-1"/>
        </w:rPr>
        <w:t xml:space="preserve"> </w:t>
      </w:r>
      <w:r>
        <w:t xml:space="preserve">appeal or </w:t>
      </w:r>
      <w:r>
        <w:rPr>
          <w:spacing w:val="-2"/>
        </w:rPr>
        <w:t>review</w:t>
      </w:r>
    </w:p>
    <w:p w14:paraId="0AA29A71" w14:textId="77777777" w:rsidR="00BB6432" w:rsidRDefault="00BB6432">
      <w:pPr>
        <w:pStyle w:val="BodyText"/>
        <w:spacing w:before="21"/>
      </w:pPr>
    </w:p>
    <w:p w14:paraId="1B0B84DE" w14:textId="77777777" w:rsidR="00BB6432" w:rsidRDefault="00000000">
      <w:pPr>
        <w:pStyle w:val="ListParagraph"/>
        <w:numPr>
          <w:ilvl w:val="0"/>
          <w:numId w:val="1"/>
        </w:numPr>
        <w:tabs>
          <w:tab w:val="left" w:pos="1080"/>
        </w:tabs>
        <w:spacing w:before="1" w:line="360" w:lineRule="auto"/>
        <w:ind w:right="117" w:firstLine="0"/>
        <w:rPr>
          <w:sz w:val="24"/>
        </w:rPr>
      </w:pPr>
      <w:r>
        <w:rPr>
          <w:sz w:val="24"/>
        </w:rPr>
        <w:t>A</w:t>
      </w:r>
      <w:r>
        <w:rPr>
          <w:spacing w:val="-2"/>
          <w:sz w:val="24"/>
        </w:rPr>
        <w:t xml:space="preserve"> </w:t>
      </w:r>
      <w:r>
        <w:rPr>
          <w:sz w:val="24"/>
        </w:rPr>
        <w:t>party</w:t>
      </w:r>
      <w:r>
        <w:rPr>
          <w:spacing w:val="-5"/>
          <w:sz w:val="24"/>
        </w:rPr>
        <w:t xml:space="preserve"> </w:t>
      </w:r>
      <w:r>
        <w:rPr>
          <w:sz w:val="24"/>
        </w:rPr>
        <w:t>wishing</w:t>
      </w:r>
      <w:r>
        <w:rPr>
          <w:spacing w:val="-5"/>
          <w:sz w:val="24"/>
        </w:rPr>
        <w:t xml:space="preserve"> </w:t>
      </w:r>
      <w:r>
        <w:rPr>
          <w:sz w:val="24"/>
        </w:rPr>
        <w:t>to</w:t>
      </w:r>
      <w:r>
        <w:rPr>
          <w:spacing w:val="-2"/>
          <w:sz w:val="24"/>
        </w:rPr>
        <w:t xml:space="preserve"> </w:t>
      </w:r>
      <w:r>
        <w:rPr>
          <w:sz w:val="24"/>
        </w:rPr>
        <w:t>apply</w:t>
      </w:r>
      <w:r>
        <w:rPr>
          <w:spacing w:val="-7"/>
          <w:sz w:val="24"/>
        </w:rPr>
        <w:t xml:space="preserve"> </w:t>
      </w:r>
      <w:r>
        <w:rPr>
          <w:sz w:val="24"/>
        </w:rPr>
        <w:t>for</w:t>
      </w:r>
      <w:r>
        <w:rPr>
          <w:spacing w:val="-2"/>
          <w:sz w:val="24"/>
        </w:rPr>
        <w:t xml:space="preserve"> </w:t>
      </w:r>
      <w:r>
        <w:rPr>
          <w:sz w:val="24"/>
        </w:rPr>
        <w:t>condonation</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late</w:t>
      </w:r>
      <w:r>
        <w:rPr>
          <w:spacing w:val="-3"/>
          <w:sz w:val="24"/>
        </w:rPr>
        <w:t xml:space="preserve"> </w:t>
      </w:r>
      <w:r>
        <w:rPr>
          <w:sz w:val="24"/>
        </w:rPr>
        <w:t>noting</w:t>
      </w:r>
      <w:r>
        <w:rPr>
          <w:spacing w:val="-5"/>
          <w:sz w:val="24"/>
        </w:rPr>
        <w:t xml:space="preserve"> </w:t>
      </w:r>
      <w:r>
        <w:rPr>
          <w:sz w:val="24"/>
        </w:rPr>
        <w:t xml:space="preserve">of </w:t>
      </w:r>
      <w:r>
        <w:rPr>
          <w:sz w:val="24"/>
          <w:u w:val="single"/>
        </w:rPr>
        <w:t>an</w:t>
      </w:r>
      <w:r>
        <w:rPr>
          <w:spacing w:val="-2"/>
          <w:sz w:val="24"/>
          <w:u w:val="single"/>
        </w:rPr>
        <w:t xml:space="preserve"> </w:t>
      </w:r>
      <w:r>
        <w:rPr>
          <w:sz w:val="24"/>
          <w:u w:val="single"/>
        </w:rPr>
        <w:t>appeal or</w:t>
      </w:r>
      <w:r>
        <w:rPr>
          <w:spacing w:val="-2"/>
          <w:sz w:val="24"/>
          <w:u w:val="single"/>
        </w:rPr>
        <w:t xml:space="preserve"> </w:t>
      </w:r>
      <w:r>
        <w:rPr>
          <w:sz w:val="24"/>
          <w:u w:val="single"/>
        </w:rPr>
        <w:t>review</w:t>
      </w:r>
      <w:r>
        <w:rPr>
          <w:sz w:val="24"/>
        </w:rPr>
        <w:t xml:space="preserve"> </w:t>
      </w:r>
      <w:r>
        <w:rPr>
          <w:sz w:val="24"/>
          <w:u w:val="single"/>
        </w:rPr>
        <w:t>s</w:t>
      </w:r>
      <w:r>
        <w:rPr>
          <w:sz w:val="24"/>
        </w:rPr>
        <w:t>hall do so in form LC 1.</w:t>
      </w:r>
    </w:p>
    <w:p w14:paraId="23F50BBF" w14:textId="77777777" w:rsidR="00BB6432" w:rsidRDefault="00000000">
      <w:pPr>
        <w:pStyle w:val="ListParagraph"/>
        <w:numPr>
          <w:ilvl w:val="0"/>
          <w:numId w:val="1"/>
        </w:numPr>
        <w:tabs>
          <w:tab w:val="left" w:pos="1080"/>
        </w:tabs>
        <w:spacing w:before="160" w:line="360" w:lineRule="auto"/>
        <w:ind w:right="26" w:firstLine="0"/>
        <w:rPr>
          <w:sz w:val="24"/>
        </w:rPr>
      </w:pPr>
      <w:r>
        <w:rPr>
          <w:sz w:val="24"/>
        </w:rPr>
        <w:t>An</w:t>
      </w:r>
      <w:r>
        <w:rPr>
          <w:spacing w:val="-2"/>
          <w:sz w:val="24"/>
        </w:rPr>
        <w:t xml:space="preserve"> </w:t>
      </w:r>
      <w:r>
        <w:rPr>
          <w:sz w:val="24"/>
        </w:rPr>
        <w:t>application</w:t>
      </w:r>
      <w:r>
        <w:rPr>
          <w:spacing w:val="-2"/>
          <w:sz w:val="24"/>
        </w:rPr>
        <w:t xml:space="preserve"> </w:t>
      </w:r>
      <w:r>
        <w:rPr>
          <w:sz w:val="24"/>
        </w:rPr>
        <w:t>in</w:t>
      </w:r>
      <w:r>
        <w:rPr>
          <w:spacing w:val="-2"/>
          <w:sz w:val="24"/>
        </w:rPr>
        <w:t xml:space="preserve"> </w:t>
      </w:r>
      <w:r>
        <w:rPr>
          <w:sz w:val="24"/>
        </w:rPr>
        <w:t>terms</w:t>
      </w:r>
      <w:r>
        <w:rPr>
          <w:spacing w:val="-2"/>
          <w:sz w:val="24"/>
        </w:rPr>
        <w:t xml:space="preserve"> </w:t>
      </w:r>
      <w:r>
        <w:rPr>
          <w:sz w:val="24"/>
        </w:rPr>
        <w:t>of</w:t>
      </w:r>
      <w:r>
        <w:rPr>
          <w:spacing w:val="-3"/>
          <w:sz w:val="24"/>
        </w:rPr>
        <w:t xml:space="preserve"> </w:t>
      </w:r>
      <w:r>
        <w:rPr>
          <w:sz w:val="24"/>
        </w:rPr>
        <w:t>this</w:t>
      </w:r>
      <w:r>
        <w:rPr>
          <w:spacing w:val="-2"/>
          <w:sz w:val="24"/>
        </w:rPr>
        <w:t xml:space="preserve"> </w:t>
      </w:r>
      <w:r>
        <w:rPr>
          <w:sz w:val="24"/>
        </w:rPr>
        <w:t>rule</w:t>
      </w:r>
      <w:r>
        <w:rPr>
          <w:spacing w:val="-1"/>
          <w:sz w:val="24"/>
        </w:rPr>
        <w:t xml:space="preserve"> </w:t>
      </w:r>
      <w:r>
        <w:rPr>
          <w:sz w:val="24"/>
          <w:u w:val="single"/>
        </w:rPr>
        <w:t>shall</w:t>
      </w:r>
      <w:r>
        <w:rPr>
          <w:spacing w:val="-2"/>
          <w:sz w:val="24"/>
          <w:u w:val="single"/>
        </w:rPr>
        <w:t xml:space="preserve"> </w:t>
      </w:r>
      <w:r>
        <w:rPr>
          <w:sz w:val="24"/>
          <w:u w:val="single"/>
        </w:rPr>
        <w:t>be</w:t>
      </w:r>
      <w:r>
        <w:rPr>
          <w:spacing w:val="-3"/>
          <w:sz w:val="24"/>
          <w:u w:val="single"/>
        </w:rPr>
        <w:t xml:space="preserve"> </w:t>
      </w:r>
      <w:r>
        <w:rPr>
          <w:sz w:val="24"/>
          <w:u w:val="single"/>
        </w:rPr>
        <w:t>accompanied</w:t>
      </w:r>
      <w:r>
        <w:rPr>
          <w:spacing w:val="-2"/>
          <w:sz w:val="24"/>
          <w:u w:val="single"/>
        </w:rPr>
        <w:t xml:space="preserve"> </w:t>
      </w:r>
      <w:r>
        <w:rPr>
          <w:sz w:val="24"/>
          <w:u w:val="single"/>
        </w:rPr>
        <w:t>by</w:t>
      </w:r>
      <w:r>
        <w:rPr>
          <w:spacing w:val="-7"/>
          <w:sz w:val="24"/>
          <w:u w:val="single"/>
        </w:rPr>
        <w:t xml:space="preserve"> </w:t>
      </w:r>
      <w:r>
        <w:rPr>
          <w:sz w:val="24"/>
          <w:u w:val="single"/>
        </w:rPr>
        <w:t>a</w:t>
      </w:r>
      <w:r>
        <w:rPr>
          <w:spacing w:val="-3"/>
          <w:sz w:val="24"/>
          <w:u w:val="single"/>
        </w:rPr>
        <w:t xml:space="preserve"> </w:t>
      </w:r>
      <w:r>
        <w:rPr>
          <w:sz w:val="24"/>
          <w:u w:val="single"/>
        </w:rPr>
        <w:t>draft</w:t>
      </w:r>
      <w:r>
        <w:rPr>
          <w:spacing w:val="-2"/>
          <w:sz w:val="24"/>
          <w:u w:val="single"/>
        </w:rPr>
        <w:t xml:space="preserve"> </w:t>
      </w:r>
      <w:r>
        <w:rPr>
          <w:sz w:val="24"/>
          <w:u w:val="single"/>
        </w:rPr>
        <w:t>of</w:t>
      </w:r>
      <w:r>
        <w:rPr>
          <w:spacing w:val="-3"/>
          <w:sz w:val="24"/>
          <w:u w:val="single"/>
        </w:rPr>
        <w:t xml:space="preserve"> </w:t>
      </w:r>
      <w:r>
        <w:rPr>
          <w:sz w:val="24"/>
          <w:u w:val="single"/>
        </w:rPr>
        <w:t>the</w:t>
      </w:r>
      <w:r>
        <w:rPr>
          <w:spacing w:val="-3"/>
          <w:sz w:val="24"/>
          <w:u w:val="single"/>
        </w:rPr>
        <w:t xml:space="preserve"> </w:t>
      </w:r>
      <w:r>
        <w:rPr>
          <w:sz w:val="24"/>
          <w:u w:val="single"/>
        </w:rPr>
        <w:t>intended</w:t>
      </w:r>
      <w:r>
        <w:rPr>
          <w:sz w:val="24"/>
        </w:rPr>
        <w:t xml:space="preserve"> </w:t>
      </w:r>
      <w:r>
        <w:rPr>
          <w:sz w:val="24"/>
          <w:u w:val="single"/>
        </w:rPr>
        <w:t>notice of appeal or review</w:t>
      </w:r>
      <w:r>
        <w:rPr>
          <w:sz w:val="24"/>
        </w:rPr>
        <w:t>.</w:t>
      </w:r>
      <w:proofErr w:type="gramStart"/>
      <w:r>
        <w:rPr>
          <w:sz w:val="24"/>
        </w:rPr>
        <w:t>’(</w:t>
      </w:r>
      <w:proofErr w:type="gramEnd"/>
      <w:r>
        <w:rPr>
          <w:sz w:val="24"/>
        </w:rPr>
        <w:t>My underlining for emphasis).</w:t>
      </w:r>
    </w:p>
    <w:p w14:paraId="0AD062BA" w14:textId="77777777" w:rsidR="00BB6432" w:rsidRDefault="00000000">
      <w:pPr>
        <w:pStyle w:val="ListParagraph"/>
        <w:numPr>
          <w:ilvl w:val="0"/>
          <w:numId w:val="3"/>
        </w:numPr>
        <w:tabs>
          <w:tab w:val="left" w:pos="420"/>
        </w:tabs>
        <w:spacing w:line="360" w:lineRule="auto"/>
        <w:ind w:left="23" w:right="110" w:firstLine="0"/>
        <w:rPr>
          <w:sz w:val="24"/>
        </w:rPr>
      </w:pPr>
      <w:r>
        <w:rPr>
          <w:sz w:val="24"/>
        </w:rPr>
        <w:t>Rule 22 (above) provides for applications for condonation for late noting of appeal or review.</w:t>
      </w:r>
      <w:r>
        <w:rPr>
          <w:spacing w:val="-3"/>
          <w:sz w:val="24"/>
        </w:rPr>
        <w:t xml:space="preserve"> </w:t>
      </w:r>
      <w:r>
        <w:rPr>
          <w:sz w:val="24"/>
        </w:rPr>
        <w:t>The</w:t>
      </w:r>
      <w:r>
        <w:rPr>
          <w:spacing w:val="-4"/>
          <w:sz w:val="24"/>
        </w:rPr>
        <w:t xml:space="preserve"> </w:t>
      </w:r>
      <w:r>
        <w:rPr>
          <w:sz w:val="24"/>
        </w:rPr>
        <w:t>present</w:t>
      </w:r>
      <w:r>
        <w:rPr>
          <w:spacing w:val="-3"/>
          <w:sz w:val="24"/>
        </w:rPr>
        <w:t xml:space="preserve"> </w:t>
      </w:r>
      <w:r>
        <w:rPr>
          <w:sz w:val="24"/>
        </w:rPr>
        <w:t>application</w:t>
      </w:r>
      <w:r>
        <w:rPr>
          <w:spacing w:val="-3"/>
          <w:sz w:val="24"/>
        </w:rPr>
        <w:t xml:space="preserve"> </w:t>
      </w:r>
      <w:r>
        <w:rPr>
          <w:sz w:val="24"/>
        </w:rPr>
        <w:t>is</w:t>
      </w:r>
      <w:r>
        <w:rPr>
          <w:spacing w:val="-3"/>
          <w:sz w:val="24"/>
        </w:rPr>
        <w:t xml:space="preserve"> </w:t>
      </w:r>
      <w:r>
        <w:rPr>
          <w:sz w:val="24"/>
        </w:rPr>
        <w:t>neither</w:t>
      </w:r>
      <w:r>
        <w:rPr>
          <w:spacing w:val="-3"/>
          <w:sz w:val="24"/>
        </w:rPr>
        <w:t xml:space="preserve"> </w:t>
      </w:r>
      <w:r>
        <w:rPr>
          <w:sz w:val="24"/>
        </w:rPr>
        <w:t>an</w:t>
      </w:r>
      <w:r>
        <w:rPr>
          <w:spacing w:val="-1"/>
          <w:sz w:val="24"/>
        </w:rPr>
        <w:t xml:space="preserve"> </w:t>
      </w:r>
      <w:r>
        <w:rPr>
          <w:sz w:val="24"/>
        </w:rPr>
        <w:t>application</w:t>
      </w:r>
      <w:r>
        <w:rPr>
          <w:spacing w:val="-3"/>
          <w:sz w:val="24"/>
        </w:rPr>
        <w:t xml:space="preserve"> </w:t>
      </w:r>
      <w:r>
        <w:rPr>
          <w:sz w:val="24"/>
        </w:rPr>
        <w:t>for</w:t>
      </w:r>
      <w:r>
        <w:rPr>
          <w:spacing w:val="-3"/>
          <w:sz w:val="24"/>
        </w:rPr>
        <w:t xml:space="preserve"> </w:t>
      </w:r>
      <w:r>
        <w:rPr>
          <w:sz w:val="24"/>
        </w:rPr>
        <w:t>condonation for</w:t>
      </w:r>
      <w:r>
        <w:rPr>
          <w:spacing w:val="-3"/>
          <w:sz w:val="24"/>
        </w:rPr>
        <w:t xml:space="preserve"> </w:t>
      </w:r>
      <w:r>
        <w:rPr>
          <w:sz w:val="24"/>
        </w:rPr>
        <w:t>late</w:t>
      </w:r>
      <w:r>
        <w:rPr>
          <w:spacing w:val="-4"/>
          <w:sz w:val="24"/>
        </w:rPr>
        <w:t xml:space="preserve"> </w:t>
      </w:r>
      <w:r>
        <w:rPr>
          <w:sz w:val="24"/>
        </w:rPr>
        <w:t>noting</w:t>
      </w:r>
      <w:r>
        <w:rPr>
          <w:spacing w:val="-6"/>
          <w:sz w:val="24"/>
        </w:rPr>
        <w:t xml:space="preserve"> </w:t>
      </w:r>
      <w:r>
        <w:rPr>
          <w:sz w:val="24"/>
        </w:rPr>
        <w:t>of</w:t>
      </w:r>
      <w:r>
        <w:rPr>
          <w:spacing w:val="-3"/>
          <w:sz w:val="24"/>
        </w:rPr>
        <w:t xml:space="preserve"> </w:t>
      </w:r>
      <w:r>
        <w:rPr>
          <w:sz w:val="24"/>
        </w:rPr>
        <w:t>an appeal nor late application for review. The rule is confined to those two situations only. It</w:t>
      </w:r>
    </w:p>
    <w:p w14:paraId="77681FDB" w14:textId="77777777" w:rsidR="00BB6432" w:rsidRDefault="00000000">
      <w:pPr>
        <w:pStyle w:val="BodyText"/>
        <w:spacing w:before="2" w:line="360" w:lineRule="auto"/>
        <w:ind w:left="23"/>
      </w:pPr>
      <w:r>
        <w:t>does</w:t>
      </w:r>
      <w:r>
        <w:rPr>
          <w:spacing w:val="-3"/>
        </w:rPr>
        <w:t xml:space="preserve"> </w:t>
      </w:r>
      <w:r>
        <w:t>not</w:t>
      </w:r>
      <w:r>
        <w:rPr>
          <w:spacing w:val="-2"/>
        </w:rPr>
        <w:t xml:space="preserve"> </w:t>
      </w:r>
      <w:r>
        <w:t>provide</w:t>
      </w:r>
      <w:r>
        <w:rPr>
          <w:spacing w:val="-2"/>
        </w:rPr>
        <w:t xml:space="preserve"> </w:t>
      </w:r>
      <w:r>
        <w:t>for</w:t>
      </w:r>
      <w:r>
        <w:rPr>
          <w:spacing w:val="-1"/>
        </w:rPr>
        <w:t xml:space="preserve"> </w:t>
      </w:r>
      <w:r>
        <w:t>‘any</w:t>
      </w:r>
      <w:r>
        <w:rPr>
          <w:spacing w:val="-5"/>
        </w:rPr>
        <w:t xml:space="preserve"> </w:t>
      </w:r>
      <w:r>
        <w:t>other’.</w:t>
      </w:r>
      <w:r>
        <w:rPr>
          <w:spacing w:val="-1"/>
        </w:rPr>
        <w:t xml:space="preserve"> </w:t>
      </w:r>
      <w:r>
        <w:t>It</w:t>
      </w:r>
      <w:r>
        <w:rPr>
          <w:spacing w:val="-2"/>
        </w:rPr>
        <w:t xml:space="preserve"> </w:t>
      </w:r>
      <w:r>
        <w:t>is</w:t>
      </w:r>
      <w:r>
        <w:rPr>
          <w:spacing w:val="-3"/>
        </w:rPr>
        <w:t xml:space="preserve"> </w:t>
      </w:r>
      <w:r>
        <w:t>trite</w:t>
      </w:r>
      <w:r>
        <w:rPr>
          <w:spacing w:val="-3"/>
        </w:rPr>
        <w:t xml:space="preserve"> </w:t>
      </w:r>
      <w:r>
        <w:t>that</w:t>
      </w:r>
      <w:r>
        <w:rPr>
          <w:spacing w:val="-2"/>
        </w:rPr>
        <w:t xml:space="preserve"> </w:t>
      </w:r>
      <w:r>
        <w:t>this</w:t>
      </w:r>
      <w:r>
        <w:rPr>
          <w:spacing w:val="-3"/>
        </w:rPr>
        <w:t xml:space="preserve"> </w:t>
      </w:r>
      <w:r>
        <w:t>court</w:t>
      </w:r>
      <w:r>
        <w:rPr>
          <w:spacing w:val="-2"/>
        </w:rPr>
        <w:t xml:space="preserve"> </w:t>
      </w:r>
      <w:r>
        <w:t>is</w:t>
      </w:r>
      <w:r>
        <w:rPr>
          <w:spacing w:val="-3"/>
        </w:rPr>
        <w:t xml:space="preserve"> </w:t>
      </w:r>
      <w:r>
        <w:t>a</w:t>
      </w:r>
      <w:r>
        <w:rPr>
          <w:spacing w:val="-2"/>
        </w:rPr>
        <w:t xml:space="preserve"> </w:t>
      </w:r>
      <w:r>
        <w:t>creature</w:t>
      </w:r>
      <w:r>
        <w:rPr>
          <w:spacing w:val="-3"/>
        </w:rPr>
        <w:t xml:space="preserve"> </w:t>
      </w:r>
      <w:r>
        <w:t>of</w:t>
      </w:r>
      <w:r>
        <w:rPr>
          <w:spacing w:val="-2"/>
        </w:rPr>
        <w:t xml:space="preserve"> </w:t>
      </w:r>
      <w:r>
        <w:t>statute. It</w:t>
      </w:r>
      <w:r>
        <w:rPr>
          <w:spacing w:val="-2"/>
        </w:rPr>
        <w:t xml:space="preserve"> </w:t>
      </w:r>
      <w:r>
        <w:t>is</w:t>
      </w:r>
      <w:r>
        <w:rPr>
          <w:spacing w:val="-2"/>
        </w:rPr>
        <w:t xml:space="preserve"> </w:t>
      </w:r>
      <w:r>
        <w:t>bound</w:t>
      </w:r>
      <w:r>
        <w:rPr>
          <w:spacing w:val="-2"/>
        </w:rPr>
        <w:t xml:space="preserve"> </w:t>
      </w:r>
      <w:r>
        <w:t>by the four corners of the Act.</w:t>
      </w:r>
    </w:p>
    <w:p w14:paraId="709B0DCA" w14:textId="77777777" w:rsidR="00BB6432" w:rsidRDefault="00000000">
      <w:pPr>
        <w:pStyle w:val="ListParagraph"/>
        <w:numPr>
          <w:ilvl w:val="0"/>
          <w:numId w:val="3"/>
        </w:numPr>
        <w:tabs>
          <w:tab w:val="left" w:pos="422"/>
        </w:tabs>
        <w:spacing w:before="158" w:line="360" w:lineRule="auto"/>
        <w:ind w:left="23" w:right="579" w:firstLine="0"/>
        <w:rPr>
          <w:sz w:val="24"/>
        </w:rPr>
      </w:pPr>
      <w:r>
        <w:rPr>
          <w:sz w:val="24"/>
        </w:rPr>
        <w:t>In</w:t>
      </w:r>
      <w:r>
        <w:rPr>
          <w:spacing w:val="-5"/>
          <w:sz w:val="24"/>
        </w:rPr>
        <w:t xml:space="preserve"> </w:t>
      </w:r>
      <w:r>
        <w:rPr>
          <w:b/>
          <w:sz w:val="24"/>
        </w:rPr>
        <w:t>Tendai</w:t>
      </w:r>
      <w:r>
        <w:rPr>
          <w:b/>
          <w:spacing w:val="-4"/>
          <w:sz w:val="24"/>
        </w:rPr>
        <w:t xml:space="preserve"> </w:t>
      </w:r>
      <w:r>
        <w:rPr>
          <w:b/>
          <w:sz w:val="24"/>
        </w:rPr>
        <w:t>Tamanikwa</w:t>
      </w:r>
      <w:r>
        <w:rPr>
          <w:b/>
          <w:spacing w:val="-2"/>
          <w:sz w:val="24"/>
        </w:rPr>
        <w:t xml:space="preserve"> </w:t>
      </w:r>
      <w:r>
        <w:rPr>
          <w:b/>
          <w:sz w:val="24"/>
        </w:rPr>
        <w:t>and</w:t>
      </w:r>
      <w:r>
        <w:rPr>
          <w:b/>
          <w:spacing w:val="-4"/>
          <w:sz w:val="24"/>
        </w:rPr>
        <w:t xml:space="preserve"> </w:t>
      </w:r>
      <w:r>
        <w:rPr>
          <w:b/>
          <w:sz w:val="24"/>
        </w:rPr>
        <w:t>Three</w:t>
      </w:r>
      <w:r>
        <w:rPr>
          <w:b/>
          <w:spacing w:val="-5"/>
          <w:sz w:val="24"/>
        </w:rPr>
        <w:t xml:space="preserve"> </w:t>
      </w:r>
      <w:r>
        <w:rPr>
          <w:b/>
          <w:sz w:val="24"/>
        </w:rPr>
        <w:t>Others</w:t>
      </w:r>
      <w:r>
        <w:rPr>
          <w:b/>
          <w:spacing w:val="-4"/>
          <w:sz w:val="24"/>
        </w:rPr>
        <w:t xml:space="preserve"> </w:t>
      </w:r>
      <w:r>
        <w:rPr>
          <w:b/>
          <w:sz w:val="24"/>
        </w:rPr>
        <w:t>v</w:t>
      </w:r>
      <w:r>
        <w:rPr>
          <w:b/>
          <w:spacing w:val="-4"/>
          <w:sz w:val="24"/>
        </w:rPr>
        <w:t xml:space="preserve"> </w:t>
      </w:r>
      <w:r>
        <w:rPr>
          <w:b/>
          <w:sz w:val="24"/>
        </w:rPr>
        <w:t>Zimbabwe</w:t>
      </w:r>
      <w:r>
        <w:rPr>
          <w:b/>
          <w:spacing w:val="-5"/>
          <w:sz w:val="24"/>
        </w:rPr>
        <w:t xml:space="preserve"> </w:t>
      </w:r>
      <w:r>
        <w:rPr>
          <w:b/>
          <w:sz w:val="24"/>
        </w:rPr>
        <w:t>Manpower</w:t>
      </w:r>
      <w:r>
        <w:rPr>
          <w:b/>
          <w:spacing w:val="-8"/>
          <w:sz w:val="24"/>
        </w:rPr>
        <w:t xml:space="preserve"> </w:t>
      </w:r>
      <w:r>
        <w:rPr>
          <w:b/>
          <w:sz w:val="24"/>
        </w:rPr>
        <w:t xml:space="preserve">Development Fund SC33/13 </w:t>
      </w:r>
      <w:r>
        <w:rPr>
          <w:sz w:val="24"/>
        </w:rPr>
        <w:t xml:space="preserve">the Supreme Court stated </w:t>
      </w:r>
      <w:proofErr w:type="gramStart"/>
      <w:r>
        <w:rPr>
          <w:sz w:val="24"/>
        </w:rPr>
        <w:t>that :</w:t>
      </w:r>
      <w:proofErr w:type="gramEnd"/>
    </w:p>
    <w:p w14:paraId="076CFAB1" w14:textId="77777777" w:rsidR="00BB6432" w:rsidRDefault="00000000">
      <w:pPr>
        <w:pStyle w:val="BodyText"/>
        <w:spacing w:before="161" w:line="360" w:lineRule="auto"/>
        <w:ind w:left="743" w:right="102"/>
      </w:pPr>
      <w:r>
        <w:t>‘The</w:t>
      </w:r>
      <w:r>
        <w:rPr>
          <w:spacing w:val="-2"/>
        </w:rPr>
        <w:t xml:space="preserve"> </w:t>
      </w:r>
      <w:proofErr w:type="spellStart"/>
      <w:r>
        <w:t>Labour</w:t>
      </w:r>
      <w:proofErr w:type="spellEnd"/>
      <w:r>
        <w:rPr>
          <w:spacing w:val="-3"/>
        </w:rPr>
        <w:t xml:space="preserve"> </w:t>
      </w:r>
      <w:r>
        <w:t>Court</w:t>
      </w:r>
      <w:r>
        <w:rPr>
          <w:spacing w:val="-2"/>
        </w:rPr>
        <w:t xml:space="preserve"> </w:t>
      </w:r>
      <w:r>
        <w:t>is</w:t>
      </w:r>
      <w:r>
        <w:rPr>
          <w:spacing w:val="-3"/>
        </w:rPr>
        <w:t xml:space="preserve"> </w:t>
      </w:r>
      <w:r>
        <w:t>a</w:t>
      </w:r>
      <w:r>
        <w:rPr>
          <w:spacing w:val="-3"/>
        </w:rPr>
        <w:t xml:space="preserve"> </w:t>
      </w:r>
      <w:r>
        <w:t>creature</w:t>
      </w:r>
      <w:r>
        <w:rPr>
          <w:spacing w:val="-5"/>
        </w:rPr>
        <w:t xml:space="preserve"> </w:t>
      </w:r>
      <w:r>
        <w:t>of</w:t>
      </w:r>
      <w:r>
        <w:rPr>
          <w:spacing w:val="-3"/>
        </w:rPr>
        <w:t xml:space="preserve"> </w:t>
      </w:r>
      <w:r>
        <w:t>statute</w:t>
      </w:r>
      <w:r>
        <w:rPr>
          <w:spacing w:val="-4"/>
        </w:rPr>
        <w:t xml:space="preserve"> </w:t>
      </w:r>
      <w:r>
        <w:t>and</w:t>
      </w:r>
      <w:r>
        <w:rPr>
          <w:spacing w:val="-3"/>
        </w:rPr>
        <w:t xml:space="preserve"> </w:t>
      </w:r>
      <w:r>
        <w:t>can</w:t>
      </w:r>
      <w:r>
        <w:rPr>
          <w:spacing w:val="-1"/>
        </w:rPr>
        <w:t xml:space="preserve"> </w:t>
      </w:r>
      <w:r>
        <w:t>exercise</w:t>
      </w:r>
      <w:r>
        <w:rPr>
          <w:spacing w:val="-3"/>
        </w:rPr>
        <w:t xml:space="preserve"> </w:t>
      </w:r>
      <w:r>
        <w:t>only</w:t>
      </w:r>
      <w:r>
        <w:rPr>
          <w:spacing w:val="-7"/>
        </w:rPr>
        <w:t xml:space="preserve"> </w:t>
      </w:r>
      <w:r>
        <w:t>those</w:t>
      </w:r>
      <w:r>
        <w:rPr>
          <w:spacing w:val="-3"/>
        </w:rPr>
        <w:t xml:space="preserve"> </w:t>
      </w:r>
      <w:r>
        <w:t>powers</w:t>
      </w:r>
      <w:r>
        <w:rPr>
          <w:spacing w:val="-3"/>
        </w:rPr>
        <w:t xml:space="preserve"> </w:t>
      </w:r>
      <w:r>
        <w:t>that</w:t>
      </w:r>
      <w:r>
        <w:rPr>
          <w:spacing w:val="-3"/>
        </w:rPr>
        <w:t xml:space="preserve"> </w:t>
      </w:r>
      <w:r>
        <w:t>it has bestowed upon it by its enabling Act.’</w:t>
      </w:r>
    </w:p>
    <w:p w14:paraId="7ADA18F6" w14:textId="77777777" w:rsidR="00BB6432" w:rsidRDefault="00000000">
      <w:pPr>
        <w:pStyle w:val="BodyText"/>
        <w:spacing w:before="161"/>
        <w:ind w:left="23"/>
      </w:pPr>
      <w:r>
        <w:t>S89(1)</w:t>
      </w:r>
      <w:r>
        <w:rPr>
          <w:spacing w:val="-5"/>
        </w:rPr>
        <w:t xml:space="preserve"> </w:t>
      </w:r>
      <w:r>
        <w:t>of the</w:t>
      </w:r>
      <w:r>
        <w:rPr>
          <w:spacing w:val="-3"/>
        </w:rPr>
        <w:t xml:space="preserve"> </w:t>
      </w:r>
      <w:r>
        <w:t>Act</w:t>
      </w:r>
      <w:r>
        <w:rPr>
          <w:spacing w:val="59"/>
        </w:rPr>
        <w:t xml:space="preserve"> </w:t>
      </w:r>
      <w:r>
        <w:t>provides as</w:t>
      </w:r>
      <w:r>
        <w:rPr>
          <w:spacing w:val="1"/>
        </w:rPr>
        <w:t xml:space="preserve"> </w:t>
      </w:r>
      <w:r>
        <w:rPr>
          <w:spacing w:val="-2"/>
        </w:rPr>
        <w:t>follows:</w:t>
      </w:r>
    </w:p>
    <w:p w14:paraId="1BFC8C35" w14:textId="77777777" w:rsidR="00BB6432" w:rsidRDefault="00BB6432">
      <w:pPr>
        <w:pStyle w:val="BodyText"/>
        <w:spacing w:before="22"/>
      </w:pPr>
    </w:p>
    <w:p w14:paraId="429B8407" w14:textId="77777777" w:rsidR="00BB6432" w:rsidRDefault="00000000">
      <w:pPr>
        <w:pStyle w:val="Heading1"/>
        <w:ind w:left="743"/>
      </w:pPr>
      <w:r>
        <w:rPr>
          <w:b w:val="0"/>
        </w:rPr>
        <w:t>‘</w:t>
      </w:r>
      <w:r>
        <w:t>89</w:t>
      </w:r>
      <w:r>
        <w:rPr>
          <w:spacing w:val="-3"/>
        </w:rPr>
        <w:t xml:space="preserve"> </w:t>
      </w:r>
      <w:r>
        <w:t>Functions,</w:t>
      </w:r>
      <w:r>
        <w:rPr>
          <w:spacing w:val="-2"/>
        </w:rPr>
        <w:t xml:space="preserve"> </w:t>
      </w:r>
      <w:r>
        <w:t>powers</w:t>
      </w:r>
      <w:r>
        <w:rPr>
          <w:spacing w:val="-3"/>
        </w:rPr>
        <w:t xml:space="preserve"> </w:t>
      </w:r>
      <w:r>
        <w:t>and</w:t>
      </w:r>
      <w:r>
        <w:rPr>
          <w:spacing w:val="-2"/>
        </w:rPr>
        <w:t xml:space="preserve"> </w:t>
      </w:r>
      <w:r>
        <w:t>jurisdiction</w:t>
      </w:r>
      <w:r>
        <w:rPr>
          <w:spacing w:val="-2"/>
        </w:rPr>
        <w:t xml:space="preserve"> </w:t>
      </w:r>
      <w:r>
        <w:t>of</w:t>
      </w:r>
      <w:r>
        <w:rPr>
          <w:spacing w:val="-1"/>
        </w:rPr>
        <w:t xml:space="preserve"> </w:t>
      </w:r>
      <w:proofErr w:type="spellStart"/>
      <w:r>
        <w:t>Labour</w:t>
      </w:r>
      <w:proofErr w:type="spellEnd"/>
      <w:r>
        <w:rPr>
          <w:spacing w:val="-3"/>
        </w:rPr>
        <w:t xml:space="preserve"> </w:t>
      </w:r>
      <w:r>
        <w:rPr>
          <w:spacing w:val="-2"/>
        </w:rPr>
        <w:t>Court</w:t>
      </w:r>
    </w:p>
    <w:p w14:paraId="6324D1EA" w14:textId="77777777" w:rsidR="00BB6432" w:rsidRDefault="00BB6432">
      <w:pPr>
        <w:pStyle w:val="BodyText"/>
        <w:spacing w:before="22"/>
        <w:rPr>
          <w:b/>
        </w:rPr>
      </w:pPr>
    </w:p>
    <w:p w14:paraId="1695E1E4" w14:textId="77777777" w:rsidR="00BB6432" w:rsidRDefault="00000000">
      <w:pPr>
        <w:pStyle w:val="BodyText"/>
        <w:ind w:left="743"/>
      </w:pPr>
      <w:r>
        <w:t>(1)</w:t>
      </w:r>
      <w:r>
        <w:rPr>
          <w:spacing w:val="-5"/>
        </w:rPr>
        <w:t xml:space="preserve"> </w:t>
      </w:r>
      <w:r>
        <w:t xml:space="preserve">The </w:t>
      </w:r>
      <w:proofErr w:type="spellStart"/>
      <w:r>
        <w:t>Labour</w:t>
      </w:r>
      <w:proofErr w:type="spellEnd"/>
      <w:r>
        <w:rPr>
          <w:spacing w:val="-2"/>
        </w:rPr>
        <w:t xml:space="preserve"> </w:t>
      </w:r>
      <w:r>
        <w:t>Court shall exercise</w:t>
      </w:r>
      <w:r>
        <w:rPr>
          <w:spacing w:val="-1"/>
        </w:rPr>
        <w:t xml:space="preserve"> </w:t>
      </w:r>
      <w:r>
        <w:t>the</w:t>
      </w:r>
      <w:r>
        <w:rPr>
          <w:spacing w:val="-1"/>
        </w:rPr>
        <w:t xml:space="preserve"> </w:t>
      </w:r>
      <w:r>
        <w:t xml:space="preserve">following </w:t>
      </w:r>
      <w:r>
        <w:rPr>
          <w:spacing w:val="-2"/>
        </w:rPr>
        <w:t>functions—</w:t>
      </w:r>
    </w:p>
    <w:p w14:paraId="0F07A02D" w14:textId="77777777" w:rsidR="00BB6432" w:rsidRDefault="00BB6432">
      <w:pPr>
        <w:pStyle w:val="BodyText"/>
        <w:spacing w:before="21"/>
      </w:pPr>
    </w:p>
    <w:p w14:paraId="3298A89A" w14:textId="77777777" w:rsidR="00BB6432" w:rsidRDefault="00000000">
      <w:pPr>
        <w:pStyle w:val="BodyText"/>
        <w:spacing w:line="360" w:lineRule="auto"/>
        <w:ind w:left="743"/>
      </w:pPr>
      <w:r>
        <w:t>(a)</w:t>
      </w:r>
      <w:r>
        <w:rPr>
          <w:spacing w:val="-3"/>
        </w:rPr>
        <w:t xml:space="preserve"> </w:t>
      </w:r>
      <w:r>
        <w:t>hearing</w:t>
      </w:r>
      <w:r>
        <w:rPr>
          <w:spacing w:val="-5"/>
        </w:rPr>
        <w:t xml:space="preserve"> </w:t>
      </w:r>
      <w:r>
        <w:t>and</w:t>
      </w:r>
      <w:r>
        <w:rPr>
          <w:spacing w:val="-3"/>
        </w:rPr>
        <w:t xml:space="preserve"> </w:t>
      </w:r>
      <w:r>
        <w:t>determining</w:t>
      </w:r>
      <w:r>
        <w:rPr>
          <w:spacing w:val="-5"/>
        </w:rPr>
        <w:t xml:space="preserve"> </w:t>
      </w:r>
      <w:r>
        <w:t>applications</w:t>
      </w:r>
      <w:r>
        <w:rPr>
          <w:spacing w:val="-3"/>
        </w:rPr>
        <w:t xml:space="preserve"> </w:t>
      </w:r>
      <w:r>
        <w:t>and</w:t>
      </w:r>
      <w:r>
        <w:rPr>
          <w:spacing w:val="-3"/>
        </w:rPr>
        <w:t xml:space="preserve"> </w:t>
      </w:r>
      <w:r>
        <w:t>appeals</w:t>
      </w:r>
      <w:r>
        <w:rPr>
          <w:spacing w:val="-3"/>
        </w:rPr>
        <w:t xml:space="preserve"> </w:t>
      </w:r>
      <w:r>
        <w:t>in</w:t>
      </w:r>
      <w:r>
        <w:rPr>
          <w:spacing w:val="-3"/>
        </w:rPr>
        <w:t xml:space="preserve"> </w:t>
      </w:r>
      <w:r>
        <w:t>terms</w:t>
      </w:r>
      <w:r>
        <w:rPr>
          <w:spacing w:val="-3"/>
        </w:rPr>
        <w:t xml:space="preserve"> </w:t>
      </w:r>
      <w:r>
        <w:t>of</w:t>
      </w:r>
      <w:r>
        <w:rPr>
          <w:spacing w:val="-3"/>
        </w:rPr>
        <w:t xml:space="preserve"> </w:t>
      </w:r>
      <w:r>
        <w:t>this</w:t>
      </w:r>
      <w:r>
        <w:rPr>
          <w:spacing w:val="-3"/>
        </w:rPr>
        <w:t xml:space="preserve"> </w:t>
      </w:r>
      <w:r>
        <w:t>Act</w:t>
      </w:r>
      <w:r>
        <w:rPr>
          <w:spacing w:val="-3"/>
        </w:rPr>
        <w:t xml:space="preserve"> </w:t>
      </w:r>
      <w:r>
        <w:t>or</w:t>
      </w:r>
      <w:r>
        <w:rPr>
          <w:spacing w:val="-2"/>
        </w:rPr>
        <w:t xml:space="preserve"> </w:t>
      </w:r>
      <w:r>
        <w:t>any</w:t>
      </w:r>
      <w:r>
        <w:rPr>
          <w:spacing w:val="-7"/>
        </w:rPr>
        <w:t xml:space="preserve"> </w:t>
      </w:r>
      <w:r>
        <w:t>other enactment; and</w:t>
      </w:r>
    </w:p>
    <w:p w14:paraId="2588F603" w14:textId="77777777" w:rsidR="00BB6432" w:rsidRDefault="00000000">
      <w:pPr>
        <w:spacing w:before="161"/>
        <w:ind w:left="743"/>
        <w:rPr>
          <w:sz w:val="24"/>
        </w:rPr>
      </w:pPr>
      <w:r>
        <w:rPr>
          <w:spacing w:val="-5"/>
          <w:sz w:val="24"/>
        </w:rPr>
        <w:t>…’</w:t>
      </w:r>
    </w:p>
    <w:p w14:paraId="1252914E" w14:textId="77777777" w:rsidR="00BB6432" w:rsidRDefault="00BB6432">
      <w:pPr>
        <w:pStyle w:val="BodyText"/>
        <w:spacing w:before="22"/>
      </w:pPr>
    </w:p>
    <w:p w14:paraId="049D2A5E" w14:textId="77777777" w:rsidR="00BB6432" w:rsidRDefault="00000000">
      <w:pPr>
        <w:pStyle w:val="ListParagraph"/>
        <w:numPr>
          <w:ilvl w:val="0"/>
          <w:numId w:val="3"/>
        </w:numPr>
        <w:tabs>
          <w:tab w:val="left" w:pos="420"/>
        </w:tabs>
        <w:spacing w:before="0" w:line="360" w:lineRule="auto"/>
        <w:ind w:left="23" w:right="154" w:firstLine="0"/>
        <w:rPr>
          <w:sz w:val="24"/>
        </w:rPr>
      </w:pPr>
      <w:r>
        <w:rPr>
          <w:sz w:val="24"/>
        </w:rPr>
        <w:t xml:space="preserve">This court can only do those things which are provided for in the Act. </w:t>
      </w:r>
      <w:r>
        <w:rPr>
          <w:b/>
          <w:sz w:val="24"/>
        </w:rPr>
        <w:t>Eastern Highlands</w:t>
      </w:r>
      <w:r>
        <w:rPr>
          <w:b/>
          <w:spacing w:val="-4"/>
          <w:sz w:val="24"/>
        </w:rPr>
        <w:t xml:space="preserve"> </w:t>
      </w:r>
      <w:r>
        <w:rPr>
          <w:b/>
          <w:sz w:val="24"/>
        </w:rPr>
        <w:t>Plantations</w:t>
      </w:r>
      <w:r>
        <w:rPr>
          <w:b/>
          <w:spacing w:val="-4"/>
          <w:sz w:val="24"/>
        </w:rPr>
        <w:t xml:space="preserve"> </w:t>
      </w:r>
      <w:r>
        <w:rPr>
          <w:b/>
          <w:sz w:val="24"/>
        </w:rPr>
        <w:t>v</w:t>
      </w:r>
      <w:r>
        <w:rPr>
          <w:b/>
          <w:spacing w:val="-4"/>
          <w:sz w:val="24"/>
        </w:rPr>
        <w:t xml:space="preserve"> </w:t>
      </w:r>
      <w:r>
        <w:rPr>
          <w:b/>
          <w:sz w:val="24"/>
        </w:rPr>
        <w:t>Farai</w:t>
      </w:r>
      <w:r>
        <w:rPr>
          <w:b/>
          <w:spacing w:val="-2"/>
          <w:sz w:val="24"/>
        </w:rPr>
        <w:t xml:space="preserve"> </w:t>
      </w:r>
      <w:proofErr w:type="spellStart"/>
      <w:r>
        <w:rPr>
          <w:b/>
          <w:sz w:val="24"/>
        </w:rPr>
        <w:t>Mapeto</w:t>
      </w:r>
      <w:proofErr w:type="spellEnd"/>
      <w:r>
        <w:rPr>
          <w:b/>
          <w:spacing w:val="-4"/>
          <w:sz w:val="24"/>
        </w:rPr>
        <w:t xml:space="preserve"> </w:t>
      </w:r>
      <w:r>
        <w:rPr>
          <w:b/>
          <w:sz w:val="24"/>
        </w:rPr>
        <w:t>&amp;</w:t>
      </w:r>
      <w:r>
        <w:rPr>
          <w:b/>
          <w:spacing w:val="-6"/>
          <w:sz w:val="24"/>
        </w:rPr>
        <w:t xml:space="preserve"> </w:t>
      </w:r>
      <w:r>
        <w:rPr>
          <w:b/>
          <w:sz w:val="24"/>
        </w:rPr>
        <w:t>136</w:t>
      </w:r>
      <w:r>
        <w:rPr>
          <w:b/>
          <w:spacing w:val="-4"/>
          <w:sz w:val="24"/>
        </w:rPr>
        <w:t xml:space="preserve"> </w:t>
      </w:r>
      <w:r>
        <w:rPr>
          <w:b/>
          <w:sz w:val="24"/>
        </w:rPr>
        <w:t>Others</w:t>
      </w:r>
      <w:r>
        <w:rPr>
          <w:b/>
          <w:spacing w:val="-4"/>
          <w:sz w:val="24"/>
        </w:rPr>
        <w:t xml:space="preserve"> </w:t>
      </w:r>
      <w:r>
        <w:rPr>
          <w:b/>
          <w:sz w:val="24"/>
        </w:rPr>
        <w:t>SC43/2016.</w:t>
      </w:r>
      <w:r>
        <w:rPr>
          <w:b/>
          <w:spacing w:val="-1"/>
          <w:sz w:val="24"/>
        </w:rPr>
        <w:t xml:space="preserve"> </w:t>
      </w:r>
      <w:r>
        <w:rPr>
          <w:sz w:val="24"/>
        </w:rPr>
        <w:t>The</w:t>
      </w:r>
      <w:r>
        <w:rPr>
          <w:spacing w:val="-6"/>
          <w:sz w:val="24"/>
        </w:rPr>
        <w:t xml:space="preserve"> </w:t>
      </w:r>
      <w:r>
        <w:rPr>
          <w:sz w:val="24"/>
        </w:rPr>
        <w:t>present</w:t>
      </w:r>
      <w:r>
        <w:rPr>
          <w:spacing w:val="-4"/>
          <w:sz w:val="24"/>
        </w:rPr>
        <w:t xml:space="preserve"> </w:t>
      </w:r>
      <w:r>
        <w:rPr>
          <w:sz w:val="24"/>
        </w:rPr>
        <w:t>application</w:t>
      </w:r>
    </w:p>
    <w:p w14:paraId="1C6F0123" w14:textId="77777777" w:rsidR="00BB6432" w:rsidRDefault="00BB6432">
      <w:pPr>
        <w:pStyle w:val="ListParagraph"/>
        <w:spacing w:line="360" w:lineRule="auto"/>
        <w:rPr>
          <w:sz w:val="24"/>
        </w:rPr>
        <w:sectPr w:rsidR="00BB6432">
          <w:pgSz w:w="11910" w:h="16840"/>
          <w:pgMar w:top="1340" w:right="1417" w:bottom="280" w:left="1417" w:header="751" w:footer="0" w:gutter="0"/>
          <w:cols w:space="720"/>
        </w:sectPr>
      </w:pPr>
    </w:p>
    <w:p w14:paraId="698B5CE6" w14:textId="77777777" w:rsidR="00BB6432" w:rsidRDefault="00000000">
      <w:pPr>
        <w:pStyle w:val="BodyText"/>
        <w:spacing w:before="81" w:line="360" w:lineRule="auto"/>
        <w:ind w:left="23" w:right="28"/>
      </w:pPr>
      <w:r>
        <w:lastRenderedPageBreak/>
        <w:t>does not fall under the ambit provided for by the rules. Further the present application is</w:t>
      </w:r>
      <w:r>
        <w:rPr>
          <w:spacing w:val="40"/>
        </w:rPr>
        <w:t xml:space="preserve"> </w:t>
      </w:r>
      <w:r>
        <w:t>a composite application for condonation and consequential relief. When an application for condonation is made in terms of the rules it ordinarily</w:t>
      </w:r>
      <w:r>
        <w:rPr>
          <w:spacing w:val="-3"/>
        </w:rPr>
        <w:t xml:space="preserve"> </w:t>
      </w:r>
      <w:r>
        <w:t>stands on its own as an enabler for the relief sought. The present application is completely out of sync with the expectations to be met</w:t>
      </w:r>
      <w:r>
        <w:rPr>
          <w:spacing w:val="-2"/>
        </w:rPr>
        <w:t xml:space="preserve"> </w:t>
      </w:r>
      <w:r>
        <w:t>in</w:t>
      </w:r>
      <w:r>
        <w:rPr>
          <w:spacing w:val="-2"/>
        </w:rPr>
        <w:t xml:space="preserve"> </w:t>
      </w:r>
      <w:r>
        <w:t>an</w:t>
      </w:r>
      <w:r>
        <w:rPr>
          <w:spacing w:val="-2"/>
        </w:rPr>
        <w:t xml:space="preserve"> </w:t>
      </w:r>
      <w:r>
        <w:t>application</w:t>
      </w:r>
      <w:r>
        <w:rPr>
          <w:spacing w:val="-2"/>
        </w:rPr>
        <w:t xml:space="preserve"> </w:t>
      </w:r>
      <w:r>
        <w:t>of</w:t>
      </w:r>
      <w:r>
        <w:rPr>
          <w:spacing w:val="-3"/>
        </w:rPr>
        <w:t xml:space="preserve"> </w:t>
      </w:r>
      <w:r>
        <w:t>this</w:t>
      </w:r>
      <w:r>
        <w:rPr>
          <w:spacing w:val="-2"/>
        </w:rPr>
        <w:t xml:space="preserve"> </w:t>
      </w:r>
      <w:r>
        <w:t>nature.</w:t>
      </w:r>
      <w:r>
        <w:rPr>
          <w:spacing w:val="-2"/>
        </w:rPr>
        <w:t xml:space="preserve"> </w:t>
      </w:r>
      <w:r>
        <w:t>Even</w:t>
      </w:r>
      <w:r>
        <w:rPr>
          <w:spacing w:val="-2"/>
        </w:rPr>
        <w:t xml:space="preserve"> </w:t>
      </w:r>
      <w:r>
        <w:t>if</w:t>
      </w:r>
      <w:r>
        <w:rPr>
          <w:spacing w:val="-2"/>
        </w:rPr>
        <w:t xml:space="preserve"> </w:t>
      </w:r>
      <w:r>
        <w:t>it were</w:t>
      </w:r>
      <w:r>
        <w:rPr>
          <w:spacing w:val="-3"/>
        </w:rPr>
        <w:t xml:space="preserve"> </w:t>
      </w:r>
      <w:r>
        <w:t>to</w:t>
      </w:r>
      <w:r>
        <w:rPr>
          <w:spacing w:val="-2"/>
        </w:rPr>
        <w:t xml:space="preserve"> </w:t>
      </w:r>
      <w:r>
        <w:t>be</w:t>
      </w:r>
      <w:r>
        <w:rPr>
          <w:spacing w:val="40"/>
        </w:rPr>
        <w:t xml:space="preserve"> </w:t>
      </w:r>
      <w:r>
        <w:t>accepted</w:t>
      </w:r>
      <w:r>
        <w:rPr>
          <w:spacing w:val="-2"/>
        </w:rPr>
        <w:t xml:space="preserve"> </w:t>
      </w:r>
      <w:r>
        <w:t>that</w:t>
      </w:r>
      <w:r>
        <w:rPr>
          <w:spacing w:val="-2"/>
        </w:rPr>
        <w:t xml:space="preserve"> </w:t>
      </w:r>
      <w:r>
        <w:t>it</w:t>
      </w:r>
      <w:r>
        <w:rPr>
          <w:spacing w:val="-2"/>
        </w:rPr>
        <w:t xml:space="preserve"> </w:t>
      </w:r>
      <w:r>
        <w:t>is an</w:t>
      </w:r>
      <w:r>
        <w:rPr>
          <w:spacing w:val="-2"/>
        </w:rPr>
        <w:t xml:space="preserve"> </w:t>
      </w:r>
      <w:r>
        <w:t xml:space="preserve">application </w:t>
      </w:r>
      <w:r>
        <w:rPr>
          <w:i/>
        </w:rPr>
        <w:t>sui generis</w:t>
      </w:r>
      <w:r>
        <w:t>, it has to fall within the provisions of the Rules.</w:t>
      </w:r>
    </w:p>
    <w:p w14:paraId="2277E4CF" w14:textId="77777777" w:rsidR="00BB6432" w:rsidRDefault="00000000">
      <w:pPr>
        <w:pStyle w:val="Heading1"/>
        <w:numPr>
          <w:ilvl w:val="0"/>
          <w:numId w:val="3"/>
        </w:numPr>
        <w:tabs>
          <w:tab w:val="left" w:pos="422"/>
        </w:tabs>
        <w:spacing w:before="161"/>
        <w:ind w:left="422" w:hanging="399"/>
      </w:pPr>
      <w:r>
        <w:rPr>
          <w:b w:val="0"/>
        </w:rPr>
        <w:t xml:space="preserve">In </w:t>
      </w:r>
      <w:proofErr w:type="spellStart"/>
      <w:r>
        <w:t>Zimslate</w:t>
      </w:r>
      <w:proofErr w:type="spellEnd"/>
      <w:r>
        <w:rPr>
          <w:spacing w:val="-2"/>
        </w:rPr>
        <w:t xml:space="preserve"> </w:t>
      </w:r>
      <w:r>
        <w:t>Quartzite</w:t>
      </w:r>
      <w:r>
        <w:rPr>
          <w:spacing w:val="-4"/>
        </w:rPr>
        <w:t xml:space="preserve"> </w:t>
      </w:r>
      <w:r>
        <w:t>(Pvt)</w:t>
      </w:r>
      <w:r>
        <w:rPr>
          <w:spacing w:val="-1"/>
        </w:rPr>
        <w:t xml:space="preserve"> </w:t>
      </w:r>
      <w:r>
        <w:t>Ltd</w:t>
      </w:r>
      <w:r>
        <w:rPr>
          <w:spacing w:val="-2"/>
        </w:rPr>
        <w:t xml:space="preserve"> </w:t>
      </w:r>
      <w:r>
        <w:t>&amp;Ors</w:t>
      </w:r>
      <w:r>
        <w:rPr>
          <w:spacing w:val="1"/>
        </w:rPr>
        <w:t xml:space="preserve"> </w:t>
      </w:r>
      <w:r>
        <w:t>v</w:t>
      </w:r>
      <w:r>
        <w:rPr>
          <w:spacing w:val="-2"/>
        </w:rPr>
        <w:t xml:space="preserve"> </w:t>
      </w:r>
      <w:r>
        <w:t>Central</w:t>
      </w:r>
      <w:r>
        <w:rPr>
          <w:spacing w:val="-1"/>
        </w:rPr>
        <w:t xml:space="preserve"> </w:t>
      </w:r>
      <w:r>
        <w:t>African</w:t>
      </w:r>
      <w:r>
        <w:rPr>
          <w:spacing w:val="-2"/>
        </w:rPr>
        <w:t xml:space="preserve"> </w:t>
      </w:r>
      <w:r>
        <w:t>Building</w:t>
      </w:r>
      <w:r>
        <w:rPr>
          <w:spacing w:val="-4"/>
        </w:rPr>
        <w:t xml:space="preserve"> </w:t>
      </w:r>
      <w:r>
        <w:t>Society</w:t>
      </w:r>
      <w:r>
        <w:rPr>
          <w:spacing w:val="-1"/>
        </w:rPr>
        <w:t xml:space="preserve"> </w:t>
      </w:r>
      <w:r>
        <w:rPr>
          <w:spacing w:val="-2"/>
        </w:rPr>
        <w:t>SC34/17</w:t>
      </w:r>
    </w:p>
    <w:p w14:paraId="6C919956" w14:textId="77777777" w:rsidR="00BB6432" w:rsidRDefault="00000000">
      <w:pPr>
        <w:pStyle w:val="BodyText"/>
        <w:spacing w:before="137"/>
        <w:ind w:left="23"/>
      </w:pPr>
      <w:r>
        <w:t>the</w:t>
      </w:r>
      <w:r>
        <w:rPr>
          <w:spacing w:val="-1"/>
        </w:rPr>
        <w:t xml:space="preserve"> </w:t>
      </w:r>
      <w:r>
        <w:t>Supreme</w:t>
      </w:r>
      <w:r>
        <w:rPr>
          <w:spacing w:val="-1"/>
        </w:rPr>
        <w:t xml:space="preserve"> </w:t>
      </w:r>
      <w:r>
        <w:t>Court</w:t>
      </w:r>
      <w:r>
        <w:rPr>
          <w:spacing w:val="-1"/>
        </w:rPr>
        <w:t xml:space="preserve"> </w:t>
      </w:r>
      <w:r>
        <w:t xml:space="preserve">stated as </w:t>
      </w:r>
      <w:r>
        <w:rPr>
          <w:spacing w:val="-2"/>
        </w:rPr>
        <w:t>follows:</w:t>
      </w:r>
    </w:p>
    <w:p w14:paraId="28B464AA" w14:textId="77777777" w:rsidR="00BB6432" w:rsidRDefault="00BB6432">
      <w:pPr>
        <w:pStyle w:val="BodyText"/>
        <w:spacing w:before="22"/>
      </w:pPr>
    </w:p>
    <w:p w14:paraId="2B86A14E" w14:textId="77777777" w:rsidR="00BB6432" w:rsidRDefault="00000000">
      <w:pPr>
        <w:pStyle w:val="BodyText"/>
        <w:spacing w:line="360" w:lineRule="auto"/>
        <w:ind w:left="743" w:right="47"/>
      </w:pPr>
      <w:proofErr w:type="gramStart"/>
      <w:r>
        <w:t>‘</w:t>
      </w:r>
      <w:r>
        <w:rPr>
          <w:spacing w:val="-4"/>
        </w:rPr>
        <w:t xml:space="preserve"> </w:t>
      </w:r>
      <w:r>
        <w:t>[</w:t>
      </w:r>
      <w:proofErr w:type="gramEnd"/>
      <w:r>
        <w:t>17</w:t>
      </w:r>
      <w:proofErr w:type="gramStart"/>
      <w:r>
        <w:t>]</w:t>
      </w:r>
      <w:r>
        <w:rPr>
          <w:spacing w:val="40"/>
        </w:rPr>
        <w:t xml:space="preserve">  </w:t>
      </w:r>
      <w:r>
        <w:t>An</w:t>
      </w:r>
      <w:proofErr w:type="gramEnd"/>
      <w:r>
        <w:t xml:space="preserve"> applicant, who has infringed the rules of the court before which he</w:t>
      </w:r>
      <w:r>
        <w:rPr>
          <w:spacing w:val="40"/>
        </w:rPr>
        <w:t xml:space="preserve"> </w:t>
      </w:r>
      <w:r>
        <w:t>appears,</w:t>
      </w:r>
      <w:r>
        <w:rPr>
          <w:spacing w:val="-3"/>
        </w:rPr>
        <w:t xml:space="preserve"> </w:t>
      </w:r>
      <w:r>
        <w:t>must</w:t>
      </w:r>
      <w:r>
        <w:rPr>
          <w:spacing w:val="-3"/>
        </w:rPr>
        <w:t xml:space="preserve"> </w:t>
      </w:r>
      <w:r>
        <w:t>apply</w:t>
      </w:r>
      <w:r>
        <w:rPr>
          <w:spacing w:val="-8"/>
        </w:rPr>
        <w:t xml:space="preserve"> </w:t>
      </w:r>
      <w:r>
        <w:t>for</w:t>
      </w:r>
      <w:r>
        <w:rPr>
          <w:spacing w:val="-3"/>
        </w:rPr>
        <w:t xml:space="preserve"> </w:t>
      </w:r>
      <w:r>
        <w:t>condonation</w:t>
      </w:r>
      <w:r>
        <w:rPr>
          <w:spacing w:val="-3"/>
        </w:rPr>
        <w:t xml:space="preserve"> </w:t>
      </w:r>
      <w:r>
        <w:t>and</w:t>
      </w:r>
      <w:r>
        <w:rPr>
          <w:spacing w:val="-3"/>
        </w:rPr>
        <w:t xml:space="preserve"> </w:t>
      </w:r>
      <w:r>
        <w:t>in</w:t>
      </w:r>
      <w:r>
        <w:rPr>
          <w:spacing w:val="-3"/>
        </w:rPr>
        <w:t xml:space="preserve"> </w:t>
      </w:r>
      <w:r>
        <w:t>that</w:t>
      </w:r>
      <w:r>
        <w:rPr>
          <w:spacing w:val="-3"/>
        </w:rPr>
        <w:t xml:space="preserve"> </w:t>
      </w:r>
      <w:r>
        <w:t>application</w:t>
      </w:r>
      <w:r>
        <w:rPr>
          <w:spacing w:val="-3"/>
        </w:rPr>
        <w:t xml:space="preserve"> </w:t>
      </w:r>
      <w:r>
        <w:t>explain</w:t>
      </w:r>
      <w:r>
        <w:rPr>
          <w:spacing w:val="-3"/>
        </w:rPr>
        <w:t xml:space="preserve"> </w:t>
      </w:r>
      <w:r>
        <w:t>the</w:t>
      </w:r>
      <w:r>
        <w:rPr>
          <w:spacing w:val="-3"/>
        </w:rPr>
        <w:t xml:space="preserve"> </w:t>
      </w:r>
      <w:r>
        <w:t>reasons</w:t>
      </w:r>
      <w:r>
        <w:rPr>
          <w:spacing w:val="-3"/>
        </w:rPr>
        <w:t xml:space="preserve"> </w:t>
      </w:r>
      <w:r>
        <w:t>for</w:t>
      </w:r>
      <w:r>
        <w:rPr>
          <w:spacing w:val="-4"/>
        </w:rPr>
        <w:t xml:space="preserve"> </w:t>
      </w:r>
      <w:r>
        <w:t>the infraction.</w:t>
      </w:r>
      <w:r>
        <w:rPr>
          <w:spacing w:val="40"/>
        </w:rPr>
        <w:t xml:space="preserve"> </w:t>
      </w:r>
      <w:r>
        <w:t>He must take the court into his confidence and give an honest account of his</w:t>
      </w:r>
      <w:r>
        <w:rPr>
          <w:spacing w:val="-2"/>
        </w:rPr>
        <w:t xml:space="preserve"> </w:t>
      </w:r>
      <w:r>
        <w:t>default</w:t>
      </w:r>
      <w:r>
        <w:rPr>
          <w:spacing w:val="-2"/>
        </w:rPr>
        <w:t xml:space="preserve"> </w:t>
      </w:r>
      <w:r>
        <w:t>in</w:t>
      </w:r>
      <w:r>
        <w:rPr>
          <w:spacing w:val="-2"/>
        </w:rPr>
        <w:t xml:space="preserve"> </w:t>
      </w:r>
      <w:r>
        <w:t>order</w:t>
      </w:r>
      <w:r>
        <w:rPr>
          <w:spacing w:val="-2"/>
        </w:rPr>
        <w:t xml:space="preserve"> </w:t>
      </w:r>
      <w:r>
        <w:t>to</w:t>
      </w:r>
      <w:r>
        <w:rPr>
          <w:spacing w:val="-2"/>
        </w:rPr>
        <w:t xml:space="preserve"> </w:t>
      </w:r>
      <w:r>
        <w:t>enable</w:t>
      </w:r>
      <w:r>
        <w:rPr>
          <w:spacing w:val="-2"/>
        </w:rPr>
        <w:t xml:space="preserve"> </w:t>
      </w:r>
      <w:r>
        <w:t>the</w:t>
      </w:r>
      <w:r>
        <w:rPr>
          <w:spacing w:val="-3"/>
        </w:rPr>
        <w:t xml:space="preserve"> </w:t>
      </w:r>
      <w:r>
        <w:t>court</w:t>
      </w:r>
      <w:r>
        <w:rPr>
          <w:spacing w:val="-2"/>
        </w:rPr>
        <w:t xml:space="preserve"> </w:t>
      </w:r>
      <w:r>
        <w:t>to</w:t>
      </w:r>
      <w:r>
        <w:rPr>
          <w:spacing w:val="-2"/>
        </w:rPr>
        <w:t xml:space="preserve"> </w:t>
      </w:r>
      <w:r>
        <w:t>arrive</w:t>
      </w:r>
      <w:r>
        <w:rPr>
          <w:spacing w:val="-1"/>
        </w:rPr>
        <w:t xml:space="preserve"> </w:t>
      </w:r>
      <w:r>
        <w:t>at</w:t>
      </w:r>
      <w:r>
        <w:rPr>
          <w:spacing w:val="-2"/>
        </w:rPr>
        <w:t xml:space="preserve"> </w:t>
      </w:r>
      <w:r>
        <w:t>a</w:t>
      </w:r>
      <w:r>
        <w:rPr>
          <w:spacing w:val="-2"/>
        </w:rPr>
        <w:t xml:space="preserve"> </w:t>
      </w:r>
      <w:r>
        <w:t>decision</w:t>
      </w:r>
      <w:r>
        <w:rPr>
          <w:spacing w:val="-2"/>
        </w:rPr>
        <w:t xml:space="preserve"> </w:t>
      </w:r>
      <w:r>
        <w:t>as</w:t>
      </w:r>
      <w:r>
        <w:rPr>
          <w:spacing w:val="-2"/>
        </w:rPr>
        <w:t xml:space="preserve"> </w:t>
      </w:r>
      <w:r>
        <w:t>to</w:t>
      </w:r>
      <w:r>
        <w:rPr>
          <w:spacing w:val="-2"/>
        </w:rPr>
        <w:t xml:space="preserve"> </w:t>
      </w:r>
      <w:r>
        <w:t>whether</w:t>
      </w:r>
      <w:r>
        <w:rPr>
          <w:spacing w:val="-1"/>
        </w:rPr>
        <w:t xml:space="preserve"> </w:t>
      </w:r>
      <w:r>
        <w:t>to</w:t>
      </w:r>
      <w:r>
        <w:rPr>
          <w:spacing w:val="-2"/>
        </w:rPr>
        <w:t xml:space="preserve"> </w:t>
      </w:r>
      <w:r>
        <w:t>grant</w:t>
      </w:r>
      <w:r>
        <w:rPr>
          <w:spacing w:val="-2"/>
        </w:rPr>
        <w:t xml:space="preserve"> </w:t>
      </w:r>
      <w:r>
        <w:t>the indulgence sought.</w:t>
      </w:r>
      <w:r>
        <w:rPr>
          <w:spacing w:val="40"/>
        </w:rPr>
        <w:t xml:space="preserve"> </w:t>
      </w:r>
      <w:r>
        <w:t>An applicant who takes the attitude that indulgences, including that of condonation, are there for the asking does himself a disservice as he takes the risk of having his application dismissed. ‘</w:t>
      </w:r>
    </w:p>
    <w:p w14:paraId="66E6F51D" w14:textId="77777777" w:rsidR="00BB6432" w:rsidRDefault="00000000">
      <w:pPr>
        <w:pStyle w:val="ListParagraph"/>
        <w:numPr>
          <w:ilvl w:val="0"/>
          <w:numId w:val="3"/>
        </w:numPr>
        <w:tabs>
          <w:tab w:val="left" w:pos="420"/>
        </w:tabs>
        <w:spacing w:before="160" w:line="360" w:lineRule="auto"/>
        <w:ind w:left="23" w:right="36" w:firstLine="0"/>
        <w:rPr>
          <w:sz w:val="24"/>
        </w:rPr>
      </w:pPr>
      <w:r>
        <w:rPr>
          <w:sz w:val="24"/>
        </w:rPr>
        <w:t>The applicant in giving reasons for the delay put blame on his erstwhile legal</w:t>
      </w:r>
      <w:r>
        <w:rPr>
          <w:spacing w:val="40"/>
          <w:sz w:val="24"/>
        </w:rPr>
        <w:t xml:space="preserve"> </w:t>
      </w:r>
      <w:r>
        <w:rPr>
          <w:sz w:val="24"/>
        </w:rPr>
        <w:t>practitioner. As correctly submitted on behalf of the</w:t>
      </w:r>
      <w:r>
        <w:rPr>
          <w:spacing w:val="40"/>
          <w:sz w:val="24"/>
        </w:rPr>
        <w:t xml:space="preserve"> </w:t>
      </w:r>
      <w:r>
        <w:rPr>
          <w:sz w:val="24"/>
        </w:rPr>
        <w:t>respondent, there ought to have been an affidavit from the legal practitioner concerned explaining his involvement. There was none. The applicant indicated that he had travelled and that this contributed to the delay</w:t>
      </w:r>
      <w:r>
        <w:rPr>
          <w:spacing w:val="-3"/>
          <w:sz w:val="24"/>
        </w:rPr>
        <w:t xml:space="preserve"> </w:t>
      </w:r>
      <w:r>
        <w:rPr>
          <w:sz w:val="24"/>
        </w:rPr>
        <w:t>in bringing the</w:t>
      </w:r>
      <w:r>
        <w:rPr>
          <w:spacing w:val="-3"/>
          <w:sz w:val="24"/>
        </w:rPr>
        <w:t xml:space="preserve"> </w:t>
      </w:r>
      <w:r>
        <w:rPr>
          <w:sz w:val="24"/>
        </w:rPr>
        <w:t>matter</w:t>
      </w:r>
      <w:r>
        <w:rPr>
          <w:spacing w:val="-3"/>
          <w:sz w:val="24"/>
        </w:rPr>
        <w:t xml:space="preserve"> </w:t>
      </w:r>
      <w:r>
        <w:rPr>
          <w:sz w:val="24"/>
        </w:rPr>
        <w:t>to</w:t>
      </w:r>
      <w:r>
        <w:rPr>
          <w:spacing w:val="-3"/>
          <w:sz w:val="24"/>
        </w:rPr>
        <w:t xml:space="preserve"> </w:t>
      </w:r>
      <w:r>
        <w:rPr>
          <w:sz w:val="24"/>
        </w:rPr>
        <w:t>court.</w:t>
      </w:r>
      <w:r>
        <w:rPr>
          <w:spacing w:val="-3"/>
          <w:sz w:val="24"/>
        </w:rPr>
        <w:t xml:space="preserve"> </w:t>
      </w:r>
      <w:r>
        <w:rPr>
          <w:sz w:val="24"/>
        </w:rPr>
        <w:t>There</w:t>
      </w:r>
      <w:r>
        <w:rPr>
          <w:spacing w:val="-3"/>
          <w:sz w:val="24"/>
        </w:rPr>
        <w:t xml:space="preserve"> </w:t>
      </w:r>
      <w:r>
        <w:rPr>
          <w:sz w:val="24"/>
        </w:rPr>
        <w:t>was</w:t>
      </w:r>
      <w:r>
        <w:rPr>
          <w:spacing w:val="-3"/>
          <w:sz w:val="24"/>
        </w:rPr>
        <w:t xml:space="preserve"> </w:t>
      </w:r>
      <w:r>
        <w:rPr>
          <w:sz w:val="24"/>
        </w:rPr>
        <w:t>no</w:t>
      </w:r>
      <w:r>
        <w:rPr>
          <w:spacing w:val="-3"/>
          <w:sz w:val="24"/>
        </w:rPr>
        <w:t xml:space="preserve"> </w:t>
      </w:r>
      <w:r>
        <w:rPr>
          <w:sz w:val="24"/>
        </w:rPr>
        <w:t>proof</w:t>
      </w:r>
      <w:r>
        <w:rPr>
          <w:spacing w:val="-5"/>
          <w:sz w:val="24"/>
        </w:rPr>
        <w:t xml:space="preserve"> </w:t>
      </w:r>
      <w:r>
        <w:rPr>
          <w:sz w:val="24"/>
        </w:rPr>
        <w:t>that</w:t>
      </w:r>
      <w:r>
        <w:rPr>
          <w:spacing w:val="-3"/>
          <w:sz w:val="24"/>
        </w:rPr>
        <w:t xml:space="preserve"> </w:t>
      </w:r>
      <w:r>
        <w:rPr>
          <w:sz w:val="24"/>
        </w:rPr>
        <w:t>he</w:t>
      </w:r>
      <w:r>
        <w:rPr>
          <w:spacing w:val="-4"/>
          <w:sz w:val="24"/>
        </w:rPr>
        <w:t xml:space="preserve"> </w:t>
      </w:r>
      <w:r>
        <w:rPr>
          <w:sz w:val="24"/>
        </w:rPr>
        <w:t>had</w:t>
      </w:r>
      <w:r>
        <w:rPr>
          <w:spacing w:val="-1"/>
          <w:sz w:val="24"/>
        </w:rPr>
        <w:t xml:space="preserve"> </w:t>
      </w:r>
      <w:r>
        <w:rPr>
          <w:sz w:val="24"/>
        </w:rPr>
        <w:t>travelled.</w:t>
      </w:r>
      <w:r>
        <w:rPr>
          <w:spacing w:val="-3"/>
          <w:sz w:val="24"/>
        </w:rPr>
        <w:t xml:space="preserve"> </w:t>
      </w:r>
      <w:r>
        <w:rPr>
          <w:sz w:val="24"/>
        </w:rPr>
        <w:t>The</w:t>
      </w:r>
      <w:r>
        <w:rPr>
          <w:spacing w:val="-3"/>
          <w:sz w:val="24"/>
        </w:rPr>
        <w:t xml:space="preserve"> </w:t>
      </w:r>
      <w:r>
        <w:rPr>
          <w:sz w:val="24"/>
        </w:rPr>
        <w:t>applicant</w:t>
      </w:r>
      <w:r>
        <w:rPr>
          <w:spacing w:val="-1"/>
          <w:sz w:val="24"/>
        </w:rPr>
        <w:t xml:space="preserve"> </w:t>
      </w:r>
      <w:r>
        <w:rPr>
          <w:sz w:val="24"/>
        </w:rPr>
        <w:t>also indicated</w:t>
      </w:r>
      <w:r>
        <w:rPr>
          <w:spacing w:val="-3"/>
          <w:sz w:val="24"/>
        </w:rPr>
        <w:t xml:space="preserve"> </w:t>
      </w:r>
      <w:r>
        <w:rPr>
          <w:sz w:val="24"/>
        </w:rPr>
        <w:t>that he was raising funds and that this contributed to the delay. While he was raising funds, he could still</w:t>
      </w:r>
      <w:r>
        <w:rPr>
          <w:spacing w:val="80"/>
          <w:sz w:val="24"/>
        </w:rPr>
        <w:t xml:space="preserve"> </w:t>
      </w:r>
      <w:r>
        <w:rPr>
          <w:sz w:val="24"/>
        </w:rPr>
        <w:t>have approached the court in order not to be out of time. He can therefore cannot use that as a reasonable excuse for being out of time.</w:t>
      </w:r>
    </w:p>
    <w:p w14:paraId="45565A30" w14:textId="77777777" w:rsidR="00BB6432" w:rsidRDefault="00000000">
      <w:pPr>
        <w:pStyle w:val="ListParagraph"/>
        <w:numPr>
          <w:ilvl w:val="0"/>
          <w:numId w:val="3"/>
        </w:numPr>
        <w:tabs>
          <w:tab w:val="left" w:pos="482"/>
        </w:tabs>
        <w:spacing w:before="162" w:line="360" w:lineRule="auto"/>
        <w:ind w:left="23" w:right="239" w:firstLine="0"/>
        <w:rPr>
          <w:sz w:val="24"/>
        </w:rPr>
      </w:pPr>
      <w:r>
        <w:rPr>
          <w:sz w:val="24"/>
        </w:rPr>
        <w:t>It</w:t>
      </w:r>
      <w:r>
        <w:rPr>
          <w:spacing w:val="-2"/>
          <w:sz w:val="24"/>
        </w:rPr>
        <w:t xml:space="preserve"> </w:t>
      </w:r>
      <w:r>
        <w:rPr>
          <w:sz w:val="24"/>
        </w:rPr>
        <w:t>was argued</w:t>
      </w:r>
      <w:r>
        <w:rPr>
          <w:spacing w:val="-2"/>
          <w:sz w:val="24"/>
        </w:rPr>
        <w:t xml:space="preserve"> </w:t>
      </w:r>
      <w:r>
        <w:rPr>
          <w:sz w:val="24"/>
        </w:rPr>
        <w:t>on</w:t>
      </w:r>
      <w:r>
        <w:rPr>
          <w:spacing w:val="-2"/>
          <w:sz w:val="24"/>
        </w:rPr>
        <w:t xml:space="preserve"> </w:t>
      </w:r>
      <w:r>
        <w:rPr>
          <w:sz w:val="24"/>
        </w:rPr>
        <w:t>behalf</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respondent</w:t>
      </w:r>
      <w:r>
        <w:rPr>
          <w:spacing w:val="-2"/>
          <w:sz w:val="24"/>
        </w:rPr>
        <w:t xml:space="preserve"> </w:t>
      </w:r>
      <w:r>
        <w:rPr>
          <w:sz w:val="24"/>
        </w:rPr>
        <w:t>that</w:t>
      </w:r>
      <w:r>
        <w:rPr>
          <w:spacing w:val="-2"/>
          <w:sz w:val="24"/>
        </w:rPr>
        <w:t xml:space="preserve"> </w:t>
      </w:r>
      <w:r>
        <w:rPr>
          <w:sz w:val="24"/>
        </w:rPr>
        <w:t>the</w:t>
      </w:r>
      <w:r>
        <w:rPr>
          <w:spacing w:val="-3"/>
          <w:sz w:val="24"/>
        </w:rPr>
        <w:t xml:space="preserve"> </w:t>
      </w:r>
      <w:r>
        <w:rPr>
          <w:sz w:val="24"/>
        </w:rPr>
        <w:t>application</w:t>
      </w:r>
      <w:r>
        <w:rPr>
          <w:spacing w:val="-2"/>
          <w:sz w:val="24"/>
        </w:rPr>
        <w:t xml:space="preserve"> </w:t>
      </w:r>
      <w:r>
        <w:rPr>
          <w:sz w:val="24"/>
        </w:rPr>
        <w:t>was</w:t>
      </w:r>
      <w:r>
        <w:rPr>
          <w:spacing w:val="-2"/>
          <w:sz w:val="24"/>
        </w:rPr>
        <w:t xml:space="preserve"> </w:t>
      </w:r>
      <w:r>
        <w:rPr>
          <w:sz w:val="24"/>
        </w:rPr>
        <w:t>prematurely</w:t>
      </w:r>
      <w:r>
        <w:rPr>
          <w:spacing w:val="-7"/>
          <w:sz w:val="24"/>
        </w:rPr>
        <w:t xml:space="preserve"> </w:t>
      </w:r>
      <w:r>
        <w:rPr>
          <w:sz w:val="24"/>
        </w:rPr>
        <w:t xml:space="preserve">brought before this court. I agree. The applicant ought to have followed through process from the </w:t>
      </w:r>
      <w:proofErr w:type="spellStart"/>
      <w:r>
        <w:rPr>
          <w:sz w:val="24"/>
        </w:rPr>
        <w:t>labour</w:t>
      </w:r>
      <w:proofErr w:type="spellEnd"/>
      <w:r>
        <w:rPr>
          <w:sz w:val="24"/>
        </w:rPr>
        <w:t xml:space="preserve"> officer as set out in the Act. The applicant appears not to have been candid with the court</w:t>
      </w:r>
      <w:r>
        <w:rPr>
          <w:spacing w:val="-2"/>
          <w:sz w:val="24"/>
        </w:rPr>
        <w:t xml:space="preserve"> </w:t>
      </w:r>
      <w:r>
        <w:rPr>
          <w:sz w:val="24"/>
        </w:rPr>
        <w:t>regarding</w:t>
      </w:r>
      <w:r>
        <w:rPr>
          <w:spacing w:val="-5"/>
          <w:sz w:val="24"/>
        </w:rPr>
        <w:t xml:space="preserve"> </w:t>
      </w:r>
      <w:r>
        <w:rPr>
          <w:sz w:val="24"/>
        </w:rPr>
        <w:t>how</w:t>
      </w:r>
      <w:r>
        <w:rPr>
          <w:spacing w:val="-2"/>
          <w:sz w:val="24"/>
        </w:rPr>
        <w:t xml:space="preserve"> </w:t>
      </w:r>
      <w:r>
        <w:rPr>
          <w:sz w:val="24"/>
        </w:rPr>
        <w:t>the</w:t>
      </w:r>
      <w:r>
        <w:rPr>
          <w:spacing w:val="-1"/>
          <w:sz w:val="24"/>
        </w:rPr>
        <w:t xml:space="preserve"> </w:t>
      </w:r>
      <w:r>
        <w:rPr>
          <w:sz w:val="24"/>
        </w:rPr>
        <w:t>matter</w:t>
      </w:r>
      <w:r>
        <w:rPr>
          <w:spacing w:val="-4"/>
          <w:sz w:val="24"/>
        </w:rPr>
        <w:t xml:space="preserve"> </w:t>
      </w:r>
      <w:r>
        <w:rPr>
          <w:sz w:val="24"/>
        </w:rPr>
        <w:t>was</w:t>
      </w:r>
      <w:r>
        <w:rPr>
          <w:spacing w:val="-2"/>
          <w:sz w:val="24"/>
        </w:rPr>
        <w:t xml:space="preserve"> </w:t>
      </w:r>
      <w:r>
        <w:rPr>
          <w:sz w:val="24"/>
        </w:rPr>
        <w:t>handled</w:t>
      </w:r>
      <w:r>
        <w:rPr>
          <w:spacing w:val="-2"/>
          <w:sz w:val="24"/>
        </w:rPr>
        <w:t xml:space="preserve"> </w:t>
      </w:r>
      <w:r>
        <w:rPr>
          <w:sz w:val="24"/>
        </w:rPr>
        <w:t>by</w:t>
      </w:r>
      <w:r>
        <w:rPr>
          <w:spacing w:val="-7"/>
          <w:sz w:val="24"/>
        </w:rPr>
        <w:t xml:space="preserve"> </w:t>
      </w:r>
      <w:r>
        <w:rPr>
          <w:sz w:val="24"/>
        </w:rPr>
        <w:t>the</w:t>
      </w:r>
      <w:r>
        <w:rPr>
          <w:spacing w:val="-2"/>
          <w:sz w:val="24"/>
        </w:rPr>
        <w:t xml:space="preserve"> </w:t>
      </w:r>
      <w:proofErr w:type="spellStart"/>
      <w:r>
        <w:rPr>
          <w:sz w:val="24"/>
        </w:rPr>
        <w:t>labour</w:t>
      </w:r>
      <w:proofErr w:type="spellEnd"/>
      <w:r>
        <w:rPr>
          <w:spacing w:val="-3"/>
          <w:sz w:val="24"/>
        </w:rPr>
        <w:t xml:space="preserve"> </w:t>
      </w:r>
      <w:r>
        <w:rPr>
          <w:sz w:val="24"/>
        </w:rPr>
        <w:t>officer. This</w:t>
      </w:r>
      <w:r>
        <w:rPr>
          <w:spacing w:val="-2"/>
          <w:sz w:val="24"/>
        </w:rPr>
        <w:t xml:space="preserve"> </w:t>
      </w:r>
      <w:r>
        <w:rPr>
          <w:sz w:val="24"/>
        </w:rPr>
        <w:t>obviously</w:t>
      </w:r>
      <w:r>
        <w:rPr>
          <w:spacing w:val="-7"/>
          <w:sz w:val="24"/>
        </w:rPr>
        <w:t xml:space="preserve"> </w:t>
      </w:r>
      <w:r>
        <w:rPr>
          <w:sz w:val="24"/>
        </w:rPr>
        <w:t>put</w:t>
      </w:r>
      <w:r>
        <w:rPr>
          <w:spacing w:val="-2"/>
          <w:sz w:val="24"/>
        </w:rPr>
        <w:t xml:space="preserve"> </w:t>
      </w:r>
      <w:r>
        <w:rPr>
          <w:sz w:val="24"/>
        </w:rPr>
        <w:t>a</w:t>
      </w:r>
      <w:r>
        <w:rPr>
          <w:spacing w:val="-2"/>
          <w:sz w:val="24"/>
        </w:rPr>
        <w:t xml:space="preserve"> </w:t>
      </w:r>
      <w:r>
        <w:rPr>
          <w:sz w:val="24"/>
        </w:rPr>
        <w:t xml:space="preserve">dent on his case. It becomes difficult to believe him. </w:t>
      </w:r>
      <w:r>
        <w:rPr>
          <w:b/>
          <w:sz w:val="24"/>
        </w:rPr>
        <w:t xml:space="preserve">Goliath </w:t>
      </w:r>
      <w:proofErr w:type="spellStart"/>
      <w:r>
        <w:rPr>
          <w:b/>
          <w:sz w:val="24"/>
        </w:rPr>
        <w:t>Manjala</w:t>
      </w:r>
      <w:proofErr w:type="spellEnd"/>
      <w:r>
        <w:rPr>
          <w:b/>
          <w:sz w:val="24"/>
        </w:rPr>
        <w:t xml:space="preserve"> v Sikhangezile Nkala Maphosa SC18/16; </w:t>
      </w:r>
      <w:proofErr w:type="spellStart"/>
      <w:r>
        <w:rPr>
          <w:b/>
          <w:sz w:val="24"/>
        </w:rPr>
        <w:t>Zimslate</w:t>
      </w:r>
      <w:proofErr w:type="spellEnd"/>
      <w:r>
        <w:rPr>
          <w:b/>
          <w:sz w:val="24"/>
        </w:rPr>
        <w:t xml:space="preserve"> Quartzite (Pvt) Ltd &amp; Ors</w:t>
      </w:r>
      <w:r>
        <w:rPr>
          <w:b/>
          <w:spacing w:val="40"/>
          <w:sz w:val="24"/>
        </w:rPr>
        <w:t xml:space="preserve"> </w:t>
      </w:r>
      <w:r>
        <w:rPr>
          <w:b/>
          <w:sz w:val="24"/>
        </w:rPr>
        <w:t xml:space="preserve">v CABS </w:t>
      </w:r>
      <w:r>
        <w:rPr>
          <w:sz w:val="24"/>
        </w:rPr>
        <w:t>(above). As correctly submitted on behalf of the</w:t>
      </w:r>
      <w:r>
        <w:rPr>
          <w:spacing w:val="40"/>
          <w:sz w:val="24"/>
        </w:rPr>
        <w:t xml:space="preserve"> </w:t>
      </w:r>
      <w:r>
        <w:rPr>
          <w:sz w:val="24"/>
        </w:rPr>
        <w:t xml:space="preserve">respondent there was no proof that the </w:t>
      </w:r>
      <w:proofErr w:type="spellStart"/>
      <w:r>
        <w:rPr>
          <w:sz w:val="24"/>
        </w:rPr>
        <w:t>labour</w:t>
      </w:r>
      <w:proofErr w:type="spellEnd"/>
      <w:r>
        <w:rPr>
          <w:sz w:val="24"/>
        </w:rPr>
        <w:t xml:space="preserve"> officer refused to refer the matter to arbitration. The applicant went to great lengths to articulate what he</w:t>
      </w:r>
    </w:p>
    <w:p w14:paraId="1CCEB88F" w14:textId="77777777" w:rsidR="00BB6432" w:rsidRDefault="00BB6432">
      <w:pPr>
        <w:pStyle w:val="ListParagraph"/>
        <w:spacing w:line="360" w:lineRule="auto"/>
        <w:rPr>
          <w:sz w:val="24"/>
        </w:rPr>
        <w:sectPr w:rsidR="00BB6432">
          <w:pgSz w:w="11910" w:h="16840"/>
          <w:pgMar w:top="1340" w:right="1417" w:bottom="280" w:left="1417" w:header="751" w:footer="0" w:gutter="0"/>
          <w:cols w:space="720"/>
        </w:sectPr>
      </w:pPr>
    </w:p>
    <w:p w14:paraId="418B069D" w14:textId="77777777" w:rsidR="00BB6432" w:rsidRDefault="00000000">
      <w:pPr>
        <w:pStyle w:val="BodyText"/>
        <w:spacing w:before="81" w:line="360" w:lineRule="auto"/>
        <w:ind w:left="23"/>
      </w:pPr>
      <w:r>
        <w:lastRenderedPageBreak/>
        <w:t>considered</w:t>
      </w:r>
      <w:r>
        <w:rPr>
          <w:spacing w:val="-3"/>
        </w:rPr>
        <w:t xml:space="preserve"> </w:t>
      </w:r>
      <w:r>
        <w:t>to</w:t>
      </w:r>
      <w:r>
        <w:rPr>
          <w:spacing w:val="-3"/>
        </w:rPr>
        <w:t xml:space="preserve"> </w:t>
      </w:r>
      <w:r>
        <w:t>be</w:t>
      </w:r>
      <w:r>
        <w:rPr>
          <w:spacing w:val="-3"/>
        </w:rPr>
        <w:t xml:space="preserve"> </w:t>
      </w:r>
      <w:r>
        <w:t>due</w:t>
      </w:r>
      <w:r>
        <w:rPr>
          <w:spacing w:val="-4"/>
        </w:rPr>
        <w:t xml:space="preserve"> </w:t>
      </w:r>
      <w:r>
        <w:t>and</w:t>
      </w:r>
      <w:r>
        <w:rPr>
          <w:spacing w:val="-1"/>
        </w:rPr>
        <w:t xml:space="preserve"> </w:t>
      </w:r>
      <w:r>
        <w:t>owing</w:t>
      </w:r>
      <w:r>
        <w:rPr>
          <w:spacing w:val="-6"/>
        </w:rPr>
        <w:t xml:space="preserve"> </w:t>
      </w:r>
      <w:r>
        <w:t>to</w:t>
      </w:r>
      <w:r>
        <w:rPr>
          <w:spacing w:val="-3"/>
        </w:rPr>
        <w:t xml:space="preserve"> </w:t>
      </w:r>
      <w:r>
        <w:t>him</w:t>
      </w:r>
      <w:r>
        <w:rPr>
          <w:spacing w:val="-3"/>
        </w:rPr>
        <w:t xml:space="preserve"> </w:t>
      </w:r>
      <w:r>
        <w:t>from</w:t>
      </w:r>
      <w:r>
        <w:rPr>
          <w:spacing w:val="-3"/>
        </w:rPr>
        <w:t xml:space="preserve"> </w:t>
      </w:r>
      <w:r>
        <w:t>the</w:t>
      </w:r>
      <w:r>
        <w:rPr>
          <w:spacing w:val="-3"/>
        </w:rPr>
        <w:t xml:space="preserve"> </w:t>
      </w:r>
      <w:r>
        <w:t>respondent.</w:t>
      </w:r>
      <w:r>
        <w:rPr>
          <w:spacing w:val="-3"/>
        </w:rPr>
        <w:t xml:space="preserve"> </w:t>
      </w:r>
      <w:r>
        <w:t>However,</w:t>
      </w:r>
      <w:r>
        <w:rPr>
          <w:spacing w:val="-3"/>
        </w:rPr>
        <w:t xml:space="preserve"> </w:t>
      </w:r>
      <w:r>
        <w:t>this</w:t>
      </w:r>
      <w:r>
        <w:rPr>
          <w:spacing w:val="-3"/>
        </w:rPr>
        <w:t xml:space="preserve"> </w:t>
      </w:r>
      <w:r>
        <w:t>is</w:t>
      </w:r>
      <w:r>
        <w:rPr>
          <w:spacing w:val="-3"/>
        </w:rPr>
        <w:t xml:space="preserve"> </w:t>
      </w:r>
      <w:r>
        <w:t>not</w:t>
      </w:r>
      <w:r>
        <w:rPr>
          <w:spacing w:val="-1"/>
        </w:rPr>
        <w:t xml:space="preserve"> </w:t>
      </w:r>
      <w:r>
        <w:t>yet</w:t>
      </w:r>
      <w:r>
        <w:rPr>
          <w:spacing w:val="-3"/>
        </w:rPr>
        <w:t xml:space="preserve"> </w:t>
      </w:r>
      <w:r>
        <w:t>the platform to deal with that detail.</w:t>
      </w:r>
    </w:p>
    <w:p w14:paraId="0D898583" w14:textId="77777777" w:rsidR="00BB6432" w:rsidRDefault="00000000">
      <w:pPr>
        <w:pStyle w:val="ListParagraph"/>
        <w:numPr>
          <w:ilvl w:val="0"/>
          <w:numId w:val="3"/>
        </w:numPr>
        <w:tabs>
          <w:tab w:val="left" w:pos="420"/>
        </w:tabs>
        <w:spacing w:before="161" w:line="360" w:lineRule="auto"/>
        <w:ind w:left="23" w:right="58" w:firstLine="0"/>
        <w:rPr>
          <w:sz w:val="24"/>
        </w:rPr>
      </w:pPr>
      <w:r>
        <w:rPr>
          <w:sz w:val="24"/>
        </w:rPr>
        <w:t>The present application ought to have satisfied the basic requirements in order to</w:t>
      </w:r>
      <w:r>
        <w:rPr>
          <w:spacing w:val="40"/>
          <w:sz w:val="24"/>
        </w:rPr>
        <w:t xml:space="preserve"> </w:t>
      </w:r>
      <w:r>
        <w:rPr>
          <w:sz w:val="24"/>
        </w:rPr>
        <w:t>succeed. Even had the application been within the confines of the Rules the explanation for the</w:t>
      </w:r>
      <w:r>
        <w:rPr>
          <w:spacing w:val="-2"/>
          <w:sz w:val="24"/>
        </w:rPr>
        <w:t xml:space="preserve"> </w:t>
      </w:r>
      <w:r>
        <w:rPr>
          <w:sz w:val="24"/>
        </w:rPr>
        <w:t>delay</w:t>
      </w:r>
      <w:r>
        <w:rPr>
          <w:spacing w:val="-7"/>
          <w:sz w:val="24"/>
        </w:rPr>
        <w:t xml:space="preserve"> </w:t>
      </w:r>
      <w:r>
        <w:rPr>
          <w:sz w:val="24"/>
        </w:rPr>
        <w:t>and</w:t>
      </w:r>
      <w:r>
        <w:rPr>
          <w:spacing w:val="-2"/>
          <w:sz w:val="24"/>
        </w:rPr>
        <w:t xml:space="preserve"> </w:t>
      </w:r>
      <w:r>
        <w:rPr>
          <w:sz w:val="24"/>
        </w:rPr>
        <w:t>its</w:t>
      </w:r>
      <w:r>
        <w:rPr>
          <w:spacing w:val="-2"/>
          <w:sz w:val="24"/>
        </w:rPr>
        <w:t xml:space="preserve"> </w:t>
      </w:r>
      <w:r>
        <w:rPr>
          <w:sz w:val="24"/>
        </w:rPr>
        <w:t>extent</w:t>
      </w:r>
      <w:r>
        <w:rPr>
          <w:spacing w:val="-2"/>
          <w:sz w:val="24"/>
        </w:rPr>
        <w:t xml:space="preserve"> </w:t>
      </w:r>
      <w:r>
        <w:rPr>
          <w:sz w:val="24"/>
        </w:rPr>
        <w:t>were</w:t>
      </w:r>
      <w:r>
        <w:rPr>
          <w:spacing w:val="-4"/>
          <w:sz w:val="24"/>
        </w:rPr>
        <w:t xml:space="preserve"> </w:t>
      </w:r>
      <w:r>
        <w:rPr>
          <w:sz w:val="24"/>
        </w:rPr>
        <w:t>not</w:t>
      </w:r>
      <w:r>
        <w:rPr>
          <w:spacing w:val="-2"/>
          <w:sz w:val="24"/>
        </w:rPr>
        <w:t xml:space="preserve"> </w:t>
      </w:r>
      <w:r>
        <w:rPr>
          <w:sz w:val="24"/>
        </w:rPr>
        <w:t>reasonable. As</w:t>
      </w:r>
      <w:r>
        <w:rPr>
          <w:spacing w:val="-2"/>
          <w:sz w:val="24"/>
        </w:rPr>
        <w:t xml:space="preserve"> </w:t>
      </w:r>
      <w:r>
        <w:rPr>
          <w:sz w:val="24"/>
        </w:rPr>
        <w:t>for</w:t>
      </w:r>
      <w:r>
        <w:rPr>
          <w:spacing w:val="-2"/>
          <w:sz w:val="24"/>
        </w:rPr>
        <w:t xml:space="preserve"> </w:t>
      </w:r>
      <w:r>
        <w:rPr>
          <w:sz w:val="24"/>
        </w:rPr>
        <w:t>the</w:t>
      </w:r>
      <w:r>
        <w:rPr>
          <w:spacing w:val="-4"/>
          <w:sz w:val="24"/>
        </w:rPr>
        <w:t xml:space="preserve"> </w:t>
      </w:r>
      <w:r>
        <w:rPr>
          <w:sz w:val="24"/>
        </w:rPr>
        <w:t>prospects</w:t>
      </w:r>
      <w:r>
        <w:rPr>
          <w:spacing w:val="-2"/>
          <w:sz w:val="24"/>
        </w:rPr>
        <w:t xml:space="preserve"> </w:t>
      </w:r>
      <w:r>
        <w:rPr>
          <w:sz w:val="24"/>
        </w:rPr>
        <w:t>of</w:t>
      </w:r>
      <w:r>
        <w:rPr>
          <w:spacing w:val="-2"/>
          <w:sz w:val="24"/>
        </w:rPr>
        <w:t xml:space="preserve"> </w:t>
      </w:r>
      <w:r>
        <w:rPr>
          <w:sz w:val="24"/>
        </w:rPr>
        <w:t>success,</w:t>
      </w:r>
      <w:r>
        <w:rPr>
          <w:spacing w:val="-2"/>
          <w:sz w:val="24"/>
        </w:rPr>
        <w:t xml:space="preserve"> </w:t>
      </w:r>
      <w:r>
        <w:rPr>
          <w:sz w:val="24"/>
        </w:rPr>
        <w:t>there</w:t>
      </w:r>
      <w:r>
        <w:rPr>
          <w:spacing w:val="-3"/>
          <w:sz w:val="24"/>
        </w:rPr>
        <w:t xml:space="preserve"> </w:t>
      </w:r>
      <w:r>
        <w:rPr>
          <w:sz w:val="24"/>
        </w:rPr>
        <w:t>were</w:t>
      </w:r>
      <w:r>
        <w:rPr>
          <w:spacing w:val="-4"/>
          <w:sz w:val="24"/>
        </w:rPr>
        <w:t xml:space="preserve"> </w:t>
      </w:r>
      <w:r>
        <w:rPr>
          <w:sz w:val="24"/>
        </w:rPr>
        <w:t xml:space="preserve">none. I am therefore persuaded to agree with </w:t>
      </w:r>
      <w:proofErr w:type="spellStart"/>
      <w:r>
        <w:rPr>
          <w:sz w:val="24"/>
        </w:rPr>
        <w:t>Mr</w:t>
      </w:r>
      <w:proofErr w:type="spellEnd"/>
      <w:r>
        <w:rPr>
          <w:sz w:val="24"/>
        </w:rPr>
        <w:t xml:space="preserve"> </w:t>
      </w:r>
      <w:proofErr w:type="spellStart"/>
      <w:r>
        <w:rPr>
          <w:sz w:val="24"/>
        </w:rPr>
        <w:t>Nyatsambo</w:t>
      </w:r>
      <w:proofErr w:type="spellEnd"/>
      <w:r>
        <w:rPr>
          <w:sz w:val="24"/>
        </w:rPr>
        <w:t xml:space="preserve"> that the application was premature with no reasonable explanation</w:t>
      </w:r>
      <w:r>
        <w:rPr>
          <w:spacing w:val="80"/>
          <w:sz w:val="24"/>
        </w:rPr>
        <w:t xml:space="preserve"> </w:t>
      </w:r>
      <w:r>
        <w:rPr>
          <w:sz w:val="24"/>
        </w:rPr>
        <w:t>for the delay and no prospects of success. The application has no merit. It can only fail.</w:t>
      </w:r>
    </w:p>
    <w:p w14:paraId="6FD3A936" w14:textId="77777777" w:rsidR="00BB6432" w:rsidRDefault="00000000">
      <w:pPr>
        <w:pStyle w:val="BodyText"/>
        <w:spacing w:before="159"/>
        <w:ind w:left="23"/>
      </w:pPr>
      <w:r>
        <w:t>In</w:t>
      </w:r>
      <w:r>
        <w:rPr>
          <w:spacing w:val="-3"/>
        </w:rPr>
        <w:t xml:space="preserve"> </w:t>
      </w:r>
      <w:r>
        <w:t>view</w:t>
      </w:r>
      <w:r>
        <w:rPr>
          <w:spacing w:val="-1"/>
        </w:rPr>
        <w:t xml:space="preserve"> </w:t>
      </w:r>
      <w:r>
        <w:t>of</w:t>
      </w:r>
      <w:r>
        <w:rPr>
          <w:spacing w:val="-3"/>
        </w:rPr>
        <w:t xml:space="preserve"> </w:t>
      </w:r>
      <w:r>
        <w:t xml:space="preserve">the </w:t>
      </w:r>
      <w:proofErr w:type="gramStart"/>
      <w:r>
        <w:t>foregoing</w:t>
      </w:r>
      <w:r>
        <w:rPr>
          <w:spacing w:val="-1"/>
        </w:rPr>
        <w:t xml:space="preserve"> </w:t>
      </w:r>
      <w:r>
        <w:rPr>
          <w:spacing w:val="-10"/>
        </w:rPr>
        <w:t>:</w:t>
      </w:r>
      <w:proofErr w:type="gramEnd"/>
    </w:p>
    <w:p w14:paraId="260F666B" w14:textId="77777777" w:rsidR="00BB6432" w:rsidRDefault="00BB6432">
      <w:pPr>
        <w:pStyle w:val="BodyText"/>
        <w:spacing w:before="21"/>
      </w:pPr>
    </w:p>
    <w:p w14:paraId="37D8DCA1" w14:textId="77777777" w:rsidR="00BB6432" w:rsidRDefault="00000000">
      <w:pPr>
        <w:pStyle w:val="BodyText"/>
        <w:ind w:left="23"/>
      </w:pPr>
      <w:r>
        <w:t>It</w:t>
      </w:r>
      <w:r>
        <w:rPr>
          <w:spacing w:val="-3"/>
        </w:rPr>
        <w:t xml:space="preserve"> </w:t>
      </w:r>
      <w:r>
        <w:t>is ordered</w:t>
      </w:r>
      <w:r>
        <w:rPr>
          <w:spacing w:val="-1"/>
        </w:rPr>
        <w:t xml:space="preserve"> </w:t>
      </w:r>
      <w:r>
        <w:t>that the application</w:t>
      </w:r>
      <w:r>
        <w:rPr>
          <w:spacing w:val="-1"/>
        </w:rPr>
        <w:t xml:space="preserve"> </w:t>
      </w:r>
      <w:r>
        <w:t>be</w:t>
      </w:r>
      <w:r>
        <w:rPr>
          <w:spacing w:val="-1"/>
        </w:rPr>
        <w:t xml:space="preserve"> </w:t>
      </w:r>
      <w:r>
        <w:t>and</w:t>
      </w:r>
      <w:r>
        <w:rPr>
          <w:spacing w:val="-1"/>
        </w:rPr>
        <w:t xml:space="preserve"> </w:t>
      </w:r>
      <w:r>
        <w:t>is hereby</w:t>
      </w:r>
      <w:r>
        <w:rPr>
          <w:spacing w:val="-3"/>
        </w:rPr>
        <w:t xml:space="preserve"> </w:t>
      </w:r>
      <w:r>
        <w:t>dismissed</w:t>
      </w:r>
      <w:r>
        <w:rPr>
          <w:spacing w:val="-1"/>
        </w:rPr>
        <w:t xml:space="preserve"> </w:t>
      </w:r>
      <w:r>
        <w:t xml:space="preserve">with </w:t>
      </w:r>
      <w:r>
        <w:rPr>
          <w:spacing w:val="-2"/>
        </w:rPr>
        <w:t>costs.</w:t>
      </w:r>
    </w:p>
    <w:p w14:paraId="1594EA74" w14:textId="77777777" w:rsidR="00BB6432" w:rsidRDefault="00BB6432">
      <w:pPr>
        <w:pStyle w:val="BodyText"/>
      </w:pPr>
    </w:p>
    <w:p w14:paraId="0CF30F14" w14:textId="77777777" w:rsidR="00BB6432" w:rsidRDefault="00BB6432">
      <w:pPr>
        <w:pStyle w:val="BodyText"/>
      </w:pPr>
    </w:p>
    <w:p w14:paraId="639628D0" w14:textId="77777777" w:rsidR="00BB6432" w:rsidRDefault="00BB6432">
      <w:pPr>
        <w:pStyle w:val="BodyText"/>
      </w:pPr>
    </w:p>
    <w:p w14:paraId="12A89665" w14:textId="77777777" w:rsidR="00BB6432" w:rsidRDefault="00BB6432">
      <w:pPr>
        <w:pStyle w:val="BodyText"/>
      </w:pPr>
    </w:p>
    <w:p w14:paraId="689E6A92" w14:textId="77777777" w:rsidR="00BB6432" w:rsidRDefault="00BB6432">
      <w:pPr>
        <w:pStyle w:val="BodyText"/>
        <w:spacing w:before="69"/>
      </w:pPr>
    </w:p>
    <w:p w14:paraId="206B40A0" w14:textId="77777777" w:rsidR="00BB6432" w:rsidRDefault="00000000">
      <w:pPr>
        <w:spacing w:line="360" w:lineRule="auto"/>
        <w:ind w:left="23"/>
        <w:rPr>
          <w:b/>
          <w:sz w:val="28"/>
        </w:rPr>
      </w:pPr>
      <w:r>
        <w:rPr>
          <w:b/>
          <w:sz w:val="28"/>
        </w:rPr>
        <w:t>LAWMAN</w:t>
      </w:r>
      <w:r>
        <w:rPr>
          <w:b/>
          <w:spacing w:val="-9"/>
          <w:sz w:val="28"/>
        </w:rPr>
        <w:t xml:space="preserve"> </w:t>
      </w:r>
      <w:r>
        <w:rPr>
          <w:b/>
          <w:sz w:val="28"/>
        </w:rPr>
        <w:t>LAW</w:t>
      </w:r>
      <w:r>
        <w:rPr>
          <w:b/>
          <w:spacing w:val="-8"/>
          <w:sz w:val="28"/>
        </w:rPr>
        <w:t xml:space="preserve"> </w:t>
      </w:r>
      <w:r>
        <w:rPr>
          <w:b/>
          <w:sz w:val="28"/>
        </w:rPr>
        <w:t>CHAMBERS,</w:t>
      </w:r>
      <w:r>
        <w:rPr>
          <w:b/>
          <w:spacing w:val="-10"/>
          <w:sz w:val="28"/>
        </w:rPr>
        <w:t xml:space="preserve"> </w:t>
      </w:r>
      <w:r>
        <w:rPr>
          <w:b/>
          <w:sz w:val="28"/>
        </w:rPr>
        <w:t>APPLICANT’S</w:t>
      </w:r>
      <w:r>
        <w:rPr>
          <w:b/>
          <w:spacing w:val="-8"/>
          <w:sz w:val="28"/>
        </w:rPr>
        <w:t xml:space="preserve"> </w:t>
      </w:r>
      <w:r>
        <w:rPr>
          <w:b/>
          <w:sz w:val="28"/>
        </w:rPr>
        <w:t xml:space="preserve">LEGAL </w:t>
      </w:r>
      <w:r>
        <w:rPr>
          <w:b/>
          <w:spacing w:val="-2"/>
          <w:sz w:val="28"/>
        </w:rPr>
        <w:t>PRACTITIONERS.</w:t>
      </w:r>
    </w:p>
    <w:p w14:paraId="4D9B0EF1" w14:textId="77777777" w:rsidR="00BB6432" w:rsidRDefault="00000000">
      <w:pPr>
        <w:spacing w:before="160" w:line="360" w:lineRule="auto"/>
        <w:ind w:left="23"/>
        <w:rPr>
          <w:b/>
          <w:sz w:val="28"/>
        </w:rPr>
      </w:pPr>
      <w:proofErr w:type="gramStart"/>
      <w:r>
        <w:rPr>
          <w:b/>
          <w:sz w:val="28"/>
        </w:rPr>
        <w:t>COGHLAN</w:t>
      </w:r>
      <w:r>
        <w:rPr>
          <w:b/>
          <w:spacing w:val="-5"/>
          <w:sz w:val="28"/>
        </w:rPr>
        <w:t xml:space="preserve"> </w:t>
      </w:r>
      <w:r>
        <w:rPr>
          <w:b/>
          <w:sz w:val="28"/>
        </w:rPr>
        <w:t>,</w:t>
      </w:r>
      <w:proofErr w:type="gramEnd"/>
      <w:r>
        <w:rPr>
          <w:b/>
          <w:spacing w:val="-5"/>
          <w:sz w:val="28"/>
        </w:rPr>
        <w:t xml:space="preserve"> </w:t>
      </w:r>
      <w:r>
        <w:rPr>
          <w:b/>
          <w:sz w:val="28"/>
        </w:rPr>
        <w:t>WELSH</w:t>
      </w:r>
      <w:r>
        <w:rPr>
          <w:b/>
          <w:spacing w:val="-4"/>
          <w:sz w:val="28"/>
        </w:rPr>
        <w:t xml:space="preserve"> </w:t>
      </w:r>
      <w:r>
        <w:rPr>
          <w:b/>
          <w:sz w:val="28"/>
        </w:rPr>
        <w:t>&amp;</w:t>
      </w:r>
      <w:r>
        <w:rPr>
          <w:b/>
          <w:spacing w:val="-6"/>
          <w:sz w:val="28"/>
        </w:rPr>
        <w:t xml:space="preserve"> </w:t>
      </w:r>
      <w:r>
        <w:rPr>
          <w:b/>
          <w:sz w:val="28"/>
        </w:rPr>
        <w:t>GUEST</w:t>
      </w:r>
      <w:r>
        <w:rPr>
          <w:b/>
          <w:spacing w:val="-5"/>
          <w:sz w:val="28"/>
        </w:rPr>
        <w:t xml:space="preserve"> </w:t>
      </w:r>
      <w:r>
        <w:rPr>
          <w:b/>
          <w:sz w:val="28"/>
        </w:rPr>
        <w:t>1</w:t>
      </w:r>
      <w:r>
        <w:rPr>
          <w:b/>
          <w:sz w:val="28"/>
          <w:vertAlign w:val="superscript"/>
        </w:rPr>
        <w:t>ST</w:t>
      </w:r>
      <w:r>
        <w:rPr>
          <w:b/>
          <w:spacing w:val="-5"/>
          <w:sz w:val="28"/>
        </w:rPr>
        <w:t xml:space="preserve"> </w:t>
      </w:r>
      <w:r>
        <w:rPr>
          <w:b/>
          <w:sz w:val="28"/>
        </w:rPr>
        <w:t>RESPONDENT’S</w:t>
      </w:r>
      <w:r>
        <w:rPr>
          <w:b/>
          <w:spacing w:val="-4"/>
          <w:sz w:val="28"/>
        </w:rPr>
        <w:t xml:space="preserve"> </w:t>
      </w:r>
      <w:r>
        <w:rPr>
          <w:b/>
          <w:sz w:val="28"/>
        </w:rPr>
        <w:t xml:space="preserve">LEGAL </w:t>
      </w:r>
      <w:r>
        <w:rPr>
          <w:b/>
          <w:spacing w:val="-2"/>
          <w:sz w:val="28"/>
        </w:rPr>
        <w:t>PRACTITIONERS</w:t>
      </w:r>
    </w:p>
    <w:p w14:paraId="50992511" w14:textId="10E99AB0" w:rsidR="00BB6432" w:rsidRDefault="00BB6432">
      <w:pPr>
        <w:pStyle w:val="BodyText"/>
        <w:spacing w:before="188"/>
        <w:rPr>
          <w:b/>
          <w:sz w:val="20"/>
        </w:rPr>
      </w:pPr>
    </w:p>
    <w:sectPr w:rsidR="00BB6432">
      <w:pgSz w:w="11910" w:h="16840"/>
      <w:pgMar w:top="1340" w:right="1417" w:bottom="280" w:left="1417"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6FF50" w14:textId="77777777" w:rsidR="00D40F4E" w:rsidRDefault="00D40F4E">
      <w:r>
        <w:separator/>
      </w:r>
    </w:p>
  </w:endnote>
  <w:endnote w:type="continuationSeparator" w:id="0">
    <w:p w14:paraId="65A72972" w14:textId="77777777" w:rsidR="00D40F4E" w:rsidRDefault="00D40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9D531" w14:textId="77777777" w:rsidR="00D40F4E" w:rsidRDefault="00D40F4E">
      <w:r>
        <w:separator/>
      </w:r>
    </w:p>
  </w:footnote>
  <w:footnote w:type="continuationSeparator" w:id="0">
    <w:p w14:paraId="2B4980E5" w14:textId="77777777" w:rsidR="00D40F4E" w:rsidRDefault="00D40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9689" w14:textId="77777777" w:rsidR="00BB6432" w:rsidRDefault="00000000">
    <w:pPr>
      <w:pStyle w:val="BodyText"/>
      <w:spacing w:line="14" w:lineRule="auto"/>
      <w:rPr>
        <w:sz w:val="20"/>
      </w:rPr>
    </w:pPr>
    <w:r>
      <w:rPr>
        <w:noProof/>
        <w:sz w:val="20"/>
      </w:rPr>
      <mc:AlternateContent>
        <mc:Choice Requires="wps">
          <w:drawing>
            <wp:anchor distT="0" distB="0" distL="0" distR="0" simplePos="0" relativeHeight="487489536" behindDoc="1" locked="0" layoutInCell="1" allowOverlap="1" wp14:anchorId="0CE10810" wp14:editId="2FFEF3F4">
              <wp:simplePos x="0" y="0"/>
              <wp:positionH relativeFrom="page">
                <wp:posOffset>6539230</wp:posOffset>
              </wp:positionH>
              <wp:positionV relativeFrom="page">
                <wp:posOffset>464311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2E19C93" w14:textId="77777777" w:rsidR="00BB6432"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0CE10810" id="_x0000_t202" coordsize="21600,21600" o:spt="202" path="m,l,21600r21600,l21600,xe">
              <v:stroke joinstyle="miter"/>
              <v:path gradientshapeok="t" o:connecttype="rect"/>
            </v:shapetype>
            <v:shape id="Textbox 1" o:spid="_x0000_s1026" type="#_x0000_t202" style="position:absolute;margin-left:514.9pt;margin-top:36.55pt;width:12.6pt;height:13.05pt;z-index:-1582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" filled="f" stroked="f">
              <v:textbox inset="0,0,0,0">
                <w:txbxContent>
                  <w:p w14:paraId="62E19C93" w14:textId="77777777" w:rsidR="00BB6432"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42D98"/>
    <w:multiLevelType w:val="hybridMultilevel"/>
    <w:tmpl w:val="182A6AF4"/>
    <w:lvl w:ilvl="0" w:tplc="7E82E37E">
      <w:start w:val="1"/>
      <w:numFmt w:val="decimal"/>
      <w:lvlText w:val="(%1)"/>
      <w:lvlJc w:val="left"/>
      <w:pPr>
        <w:ind w:left="743"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BE83474">
      <w:numFmt w:val="bullet"/>
      <w:lvlText w:val="•"/>
      <w:lvlJc w:val="left"/>
      <w:pPr>
        <w:ind w:left="1573" w:hanging="339"/>
      </w:pPr>
      <w:rPr>
        <w:rFonts w:hint="default"/>
        <w:lang w:val="en-US" w:eastAsia="en-US" w:bidi="ar-SA"/>
      </w:rPr>
    </w:lvl>
    <w:lvl w:ilvl="2" w:tplc="C584128A">
      <w:numFmt w:val="bullet"/>
      <w:lvlText w:val="•"/>
      <w:lvlJc w:val="left"/>
      <w:pPr>
        <w:ind w:left="2406" w:hanging="339"/>
      </w:pPr>
      <w:rPr>
        <w:rFonts w:hint="default"/>
        <w:lang w:val="en-US" w:eastAsia="en-US" w:bidi="ar-SA"/>
      </w:rPr>
    </w:lvl>
    <w:lvl w:ilvl="3" w:tplc="7B468E20">
      <w:numFmt w:val="bullet"/>
      <w:lvlText w:val="•"/>
      <w:lvlJc w:val="left"/>
      <w:pPr>
        <w:ind w:left="3239" w:hanging="339"/>
      </w:pPr>
      <w:rPr>
        <w:rFonts w:hint="default"/>
        <w:lang w:val="en-US" w:eastAsia="en-US" w:bidi="ar-SA"/>
      </w:rPr>
    </w:lvl>
    <w:lvl w:ilvl="4" w:tplc="FD0EC0B2">
      <w:numFmt w:val="bullet"/>
      <w:lvlText w:val="•"/>
      <w:lvlJc w:val="left"/>
      <w:pPr>
        <w:ind w:left="4072" w:hanging="339"/>
      </w:pPr>
      <w:rPr>
        <w:rFonts w:hint="default"/>
        <w:lang w:val="en-US" w:eastAsia="en-US" w:bidi="ar-SA"/>
      </w:rPr>
    </w:lvl>
    <w:lvl w:ilvl="5" w:tplc="166EF88E">
      <w:numFmt w:val="bullet"/>
      <w:lvlText w:val="•"/>
      <w:lvlJc w:val="left"/>
      <w:pPr>
        <w:ind w:left="4906" w:hanging="339"/>
      </w:pPr>
      <w:rPr>
        <w:rFonts w:hint="default"/>
        <w:lang w:val="en-US" w:eastAsia="en-US" w:bidi="ar-SA"/>
      </w:rPr>
    </w:lvl>
    <w:lvl w:ilvl="6" w:tplc="FEE4FC20">
      <w:numFmt w:val="bullet"/>
      <w:lvlText w:val="•"/>
      <w:lvlJc w:val="left"/>
      <w:pPr>
        <w:ind w:left="5739" w:hanging="339"/>
      </w:pPr>
      <w:rPr>
        <w:rFonts w:hint="default"/>
        <w:lang w:val="en-US" w:eastAsia="en-US" w:bidi="ar-SA"/>
      </w:rPr>
    </w:lvl>
    <w:lvl w:ilvl="7" w:tplc="22D6B750">
      <w:numFmt w:val="bullet"/>
      <w:lvlText w:val="•"/>
      <w:lvlJc w:val="left"/>
      <w:pPr>
        <w:ind w:left="6572" w:hanging="339"/>
      </w:pPr>
      <w:rPr>
        <w:rFonts w:hint="default"/>
        <w:lang w:val="en-US" w:eastAsia="en-US" w:bidi="ar-SA"/>
      </w:rPr>
    </w:lvl>
    <w:lvl w:ilvl="8" w:tplc="10A268C4">
      <w:numFmt w:val="bullet"/>
      <w:lvlText w:val="•"/>
      <w:lvlJc w:val="left"/>
      <w:pPr>
        <w:ind w:left="7405" w:hanging="339"/>
      </w:pPr>
      <w:rPr>
        <w:rFonts w:hint="default"/>
        <w:lang w:val="en-US" w:eastAsia="en-US" w:bidi="ar-SA"/>
      </w:rPr>
    </w:lvl>
  </w:abstractNum>
  <w:abstractNum w:abstractNumId="1" w15:restartNumberingAfterBreak="0">
    <w:nsid w:val="626D335F"/>
    <w:multiLevelType w:val="hybridMultilevel"/>
    <w:tmpl w:val="1A629BE2"/>
    <w:lvl w:ilvl="0" w:tplc="A62C6684">
      <w:start w:val="1"/>
      <w:numFmt w:val="decimal"/>
      <w:lvlText w:val="[%1]"/>
      <w:lvlJc w:val="left"/>
      <w:pPr>
        <w:ind w:left="304" w:hanging="281"/>
        <w:jc w:val="left"/>
      </w:pPr>
      <w:rPr>
        <w:rFonts w:ascii="Times New Roman" w:eastAsia="Times New Roman" w:hAnsi="Times New Roman" w:cs="Times New Roman" w:hint="default"/>
        <w:b/>
        <w:bCs/>
        <w:i w:val="0"/>
        <w:iCs w:val="0"/>
        <w:spacing w:val="-2"/>
        <w:w w:val="100"/>
        <w:sz w:val="22"/>
        <w:szCs w:val="22"/>
        <w:lang w:val="en-US" w:eastAsia="en-US" w:bidi="ar-SA"/>
      </w:rPr>
    </w:lvl>
    <w:lvl w:ilvl="1" w:tplc="2F16C65E">
      <w:start w:val="1"/>
      <w:numFmt w:val="lowerRoman"/>
      <w:lvlText w:val="%2)"/>
      <w:lvlJc w:val="left"/>
      <w:pPr>
        <w:ind w:left="110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B82AAA20">
      <w:numFmt w:val="bullet"/>
      <w:lvlText w:val="•"/>
      <w:lvlJc w:val="left"/>
      <w:pPr>
        <w:ind w:left="1985" w:hanging="720"/>
      </w:pPr>
      <w:rPr>
        <w:rFonts w:hint="default"/>
        <w:lang w:val="en-US" w:eastAsia="en-US" w:bidi="ar-SA"/>
      </w:rPr>
    </w:lvl>
    <w:lvl w:ilvl="3" w:tplc="1E343C5E">
      <w:numFmt w:val="bullet"/>
      <w:lvlText w:val="•"/>
      <w:lvlJc w:val="left"/>
      <w:pPr>
        <w:ind w:left="2871" w:hanging="720"/>
      </w:pPr>
      <w:rPr>
        <w:rFonts w:hint="default"/>
        <w:lang w:val="en-US" w:eastAsia="en-US" w:bidi="ar-SA"/>
      </w:rPr>
    </w:lvl>
    <w:lvl w:ilvl="4" w:tplc="6066A71C">
      <w:numFmt w:val="bullet"/>
      <w:lvlText w:val="•"/>
      <w:lvlJc w:val="left"/>
      <w:pPr>
        <w:ind w:left="3757" w:hanging="720"/>
      </w:pPr>
      <w:rPr>
        <w:rFonts w:hint="default"/>
        <w:lang w:val="en-US" w:eastAsia="en-US" w:bidi="ar-SA"/>
      </w:rPr>
    </w:lvl>
    <w:lvl w:ilvl="5" w:tplc="6D9A0C66">
      <w:numFmt w:val="bullet"/>
      <w:lvlText w:val="•"/>
      <w:lvlJc w:val="left"/>
      <w:pPr>
        <w:ind w:left="4643" w:hanging="720"/>
      </w:pPr>
      <w:rPr>
        <w:rFonts w:hint="default"/>
        <w:lang w:val="en-US" w:eastAsia="en-US" w:bidi="ar-SA"/>
      </w:rPr>
    </w:lvl>
    <w:lvl w:ilvl="6" w:tplc="EC646D8A">
      <w:numFmt w:val="bullet"/>
      <w:lvlText w:val="•"/>
      <w:lvlJc w:val="left"/>
      <w:pPr>
        <w:ind w:left="5529" w:hanging="720"/>
      </w:pPr>
      <w:rPr>
        <w:rFonts w:hint="default"/>
        <w:lang w:val="en-US" w:eastAsia="en-US" w:bidi="ar-SA"/>
      </w:rPr>
    </w:lvl>
    <w:lvl w:ilvl="7" w:tplc="A05A0CA4">
      <w:numFmt w:val="bullet"/>
      <w:lvlText w:val="•"/>
      <w:lvlJc w:val="left"/>
      <w:pPr>
        <w:ind w:left="6414" w:hanging="720"/>
      </w:pPr>
      <w:rPr>
        <w:rFonts w:hint="default"/>
        <w:lang w:val="en-US" w:eastAsia="en-US" w:bidi="ar-SA"/>
      </w:rPr>
    </w:lvl>
    <w:lvl w:ilvl="8" w:tplc="6F860212">
      <w:numFmt w:val="bullet"/>
      <w:lvlText w:val="•"/>
      <w:lvlJc w:val="left"/>
      <w:pPr>
        <w:ind w:left="7300" w:hanging="720"/>
      </w:pPr>
      <w:rPr>
        <w:rFonts w:hint="default"/>
        <w:lang w:val="en-US" w:eastAsia="en-US" w:bidi="ar-SA"/>
      </w:rPr>
    </w:lvl>
  </w:abstractNum>
  <w:abstractNum w:abstractNumId="2" w15:restartNumberingAfterBreak="0">
    <w:nsid w:val="70151714"/>
    <w:multiLevelType w:val="hybridMultilevel"/>
    <w:tmpl w:val="1E202E5E"/>
    <w:lvl w:ilvl="0" w:tplc="27BCAF88">
      <w:start w:val="1"/>
      <w:numFmt w:val="lowerLetter"/>
      <w:lvlText w:val="(%1)"/>
      <w:lvlJc w:val="left"/>
      <w:pPr>
        <w:ind w:left="743"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6588AB32">
      <w:start w:val="1"/>
      <w:numFmt w:val="lowerRoman"/>
      <w:lvlText w:val="(%2)"/>
      <w:lvlJc w:val="left"/>
      <w:pPr>
        <w:ind w:left="743"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463265BE">
      <w:numFmt w:val="bullet"/>
      <w:lvlText w:val="•"/>
      <w:lvlJc w:val="left"/>
      <w:pPr>
        <w:ind w:left="2406" w:hanging="286"/>
      </w:pPr>
      <w:rPr>
        <w:rFonts w:hint="default"/>
        <w:lang w:val="en-US" w:eastAsia="en-US" w:bidi="ar-SA"/>
      </w:rPr>
    </w:lvl>
    <w:lvl w:ilvl="3" w:tplc="97F40644">
      <w:numFmt w:val="bullet"/>
      <w:lvlText w:val="•"/>
      <w:lvlJc w:val="left"/>
      <w:pPr>
        <w:ind w:left="3239" w:hanging="286"/>
      </w:pPr>
      <w:rPr>
        <w:rFonts w:hint="default"/>
        <w:lang w:val="en-US" w:eastAsia="en-US" w:bidi="ar-SA"/>
      </w:rPr>
    </w:lvl>
    <w:lvl w:ilvl="4" w:tplc="D8FE4A28">
      <w:numFmt w:val="bullet"/>
      <w:lvlText w:val="•"/>
      <w:lvlJc w:val="left"/>
      <w:pPr>
        <w:ind w:left="4072" w:hanging="286"/>
      </w:pPr>
      <w:rPr>
        <w:rFonts w:hint="default"/>
        <w:lang w:val="en-US" w:eastAsia="en-US" w:bidi="ar-SA"/>
      </w:rPr>
    </w:lvl>
    <w:lvl w:ilvl="5" w:tplc="75164B96">
      <w:numFmt w:val="bullet"/>
      <w:lvlText w:val="•"/>
      <w:lvlJc w:val="left"/>
      <w:pPr>
        <w:ind w:left="4906" w:hanging="286"/>
      </w:pPr>
      <w:rPr>
        <w:rFonts w:hint="default"/>
        <w:lang w:val="en-US" w:eastAsia="en-US" w:bidi="ar-SA"/>
      </w:rPr>
    </w:lvl>
    <w:lvl w:ilvl="6" w:tplc="4B8CC8DA">
      <w:numFmt w:val="bullet"/>
      <w:lvlText w:val="•"/>
      <w:lvlJc w:val="left"/>
      <w:pPr>
        <w:ind w:left="5739" w:hanging="286"/>
      </w:pPr>
      <w:rPr>
        <w:rFonts w:hint="default"/>
        <w:lang w:val="en-US" w:eastAsia="en-US" w:bidi="ar-SA"/>
      </w:rPr>
    </w:lvl>
    <w:lvl w:ilvl="7" w:tplc="CE344EE6">
      <w:numFmt w:val="bullet"/>
      <w:lvlText w:val="•"/>
      <w:lvlJc w:val="left"/>
      <w:pPr>
        <w:ind w:left="6572" w:hanging="286"/>
      </w:pPr>
      <w:rPr>
        <w:rFonts w:hint="default"/>
        <w:lang w:val="en-US" w:eastAsia="en-US" w:bidi="ar-SA"/>
      </w:rPr>
    </w:lvl>
    <w:lvl w:ilvl="8" w:tplc="3482C07E">
      <w:numFmt w:val="bullet"/>
      <w:lvlText w:val="•"/>
      <w:lvlJc w:val="left"/>
      <w:pPr>
        <w:ind w:left="7405" w:hanging="286"/>
      </w:pPr>
      <w:rPr>
        <w:rFonts w:hint="default"/>
        <w:lang w:val="en-US" w:eastAsia="en-US" w:bidi="ar-SA"/>
      </w:rPr>
    </w:lvl>
  </w:abstractNum>
  <w:num w:numId="1" w16cid:durableId="1882352459">
    <w:abstractNumId w:val="0"/>
  </w:num>
  <w:num w:numId="2" w16cid:durableId="2102413056">
    <w:abstractNumId w:val="2"/>
  </w:num>
  <w:num w:numId="3" w16cid:durableId="1445878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B6432"/>
    <w:rsid w:val="002F2ECC"/>
    <w:rsid w:val="006C7A1C"/>
    <w:rsid w:val="00BB6432"/>
    <w:rsid w:val="00D40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3F92A"/>
  <w15:docId w15:val="{3EAEFE67-ED32-4147-9248-99ADE8AD9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59"/>
      <w:ind w:left="2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2621</Words>
  <Characters>14942</Characters>
  <Application>Microsoft Office Word</Application>
  <DocSecurity>0</DocSecurity>
  <Lines>124</Lines>
  <Paragraphs>35</Paragraphs>
  <ScaleCrop>false</ScaleCrop>
  <Company/>
  <LinksUpToDate>false</LinksUpToDate>
  <CharactersWithSpaces>17528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Euna Makamure</dc:creator>
  <cp:lastModifiedBy>Shylet Dzagona</cp:lastModifiedBy>
  <cp:revision>3</cp:revision>
  <dcterms:created xsi:type="dcterms:W3CDTF">2025-10-31T08:57:00Z</dcterms:created>
  <dcterms:modified xsi:type="dcterms:W3CDTF">2025-10-31T09:01:00Z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Microsoft® Word 2019</vt:lpwstr>
  </property>
  <property fmtid="{D5CDD505-2E9C-101B-9397-08002B2CF9AE}" pid="4" name="LastSaved">
    <vt:filetime>2025-10-31T00:00:00Z</vt:filetime>
  </property>
  <property fmtid="{D5CDD505-2E9C-101B-9397-08002B2CF9AE}" pid="5" name="Producer">
    <vt:lpwstr>䵩捲潳潦璮⁗潲搠㈰ㄹ㬠浯摩晩敤⁵獩湧⁩呥硴′⸱⸷⁢礠ㅔ㍘吀</vt:lpwstr>
  </property>
</Properties>
</file>