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C273B" w14:textId="0CF7C2DD" w:rsidR="009A512A" w:rsidRPr="009A512A" w:rsidRDefault="009A512A" w:rsidP="00412FEB">
      <w:pPr>
        <w:tabs>
          <w:tab w:val="left" w:pos="7335"/>
        </w:tabs>
        <w:spacing w:line="240" w:lineRule="auto"/>
        <w:contextualSpacing/>
        <w:jc w:val="both"/>
        <w:rPr>
          <w:rFonts w:ascii="Times New Roman" w:hAnsi="Times New Roman" w:cs="Times New Roman"/>
          <w:b/>
          <w:sz w:val="24"/>
          <w:szCs w:val="24"/>
        </w:rPr>
      </w:pPr>
      <w:bookmarkStart w:id="0" w:name="_GoBack"/>
      <w:bookmarkEnd w:id="0"/>
      <w:r w:rsidRPr="009A512A">
        <w:rPr>
          <w:rFonts w:ascii="Times New Roman" w:hAnsi="Times New Roman" w:cs="Times New Roman"/>
          <w:b/>
          <w:sz w:val="24"/>
          <w:szCs w:val="24"/>
        </w:rPr>
        <w:t>REPORTABLE</w:t>
      </w:r>
    </w:p>
    <w:p w14:paraId="3499D7C7" w14:textId="77777777" w:rsidR="009A512A" w:rsidRDefault="009A512A" w:rsidP="00412FEB">
      <w:pPr>
        <w:tabs>
          <w:tab w:val="left" w:pos="7335"/>
        </w:tabs>
        <w:spacing w:line="240" w:lineRule="auto"/>
        <w:contextualSpacing/>
        <w:jc w:val="both"/>
        <w:rPr>
          <w:rFonts w:ascii="Times New Roman" w:hAnsi="Times New Roman" w:cs="Times New Roman"/>
          <w:sz w:val="24"/>
          <w:szCs w:val="24"/>
        </w:rPr>
      </w:pPr>
    </w:p>
    <w:p w14:paraId="17FB5C66" w14:textId="77777777" w:rsidR="009A512A" w:rsidRDefault="009A512A" w:rsidP="00412FEB">
      <w:pPr>
        <w:tabs>
          <w:tab w:val="left" w:pos="7335"/>
        </w:tabs>
        <w:spacing w:line="240" w:lineRule="auto"/>
        <w:contextualSpacing/>
        <w:jc w:val="both"/>
        <w:rPr>
          <w:rFonts w:ascii="Times New Roman" w:hAnsi="Times New Roman" w:cs="Times New Roman"/>
          <w:sz w:val="24"/>
          <w:szCs w:val="24"/>
        </w:rPr>
      </w:pPr>
    </w:p>
    <w:p w14:paraId="779E3509" w14:textId="4E4A906D" w:rsidR="00102CA4" w:rsidRDefault="00AD4104" w:rsidP="00412FEB">
      <w:pPr>
        <w:tabs>
          <w:tab w:val="left" w:pos="7335"/>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TRYNESS KABITI</w:t>
      </w:r>
      <w:r w:rsidR="00412FEB">
        <w:rPr>
          <w:rFonts w:ascii="Times New Roman" w:hAnsi="Times New Roman" w:cs="Times New Roman"/>
          <w:sz w:val="24"/>
          <w:szCs w:val="24"/>
        </w:rPr>
        <w:tab/>
      </w:r>
    </w:p>
    <w:p w14:paraId="2E8C9BA8" w14:textId="1FA2660C" w:rsidR="00C93C3D" w:rsidRDefault="00412FEB"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versus</w:t>
      </w:r>
    </w:p>
    <w:p w14:paraId="48E7A762" w14:textId="3287098F" w:rsidR="00C93C3D" w:rsidRDefault="00AD4104"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DIRECTOR GENERAL CENTRAL INTELLIGENCE </w:t>
      </w:r>
    </w:p>
    <w:p w14:paraId="01868DFE" w14:textId="3E9D7524" w:rsidR="00AD4104" w:rsidRDefault="00AD4104"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ORGANISATION, NO</w:t>
      </w:r>
    </w:p>
    <w:p w14:paraId="3E7330BC" w14:textId="05827B89" w:rsidR="00C93C3D" w:rsidRDefault="001D639B"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00C93C3D">
        <w:rPr>
          <w:rFonts w:ascii="Times New Roman" w:hAnsi="Times New Roman" w:cs="Times New Roman"/>
          <w:sz w:val="24"/>
          <w:szCs w:val="24"/>
        </w:rPr>
        <w:t>nd</w:t>
      </w:r>
    </w:p>
    <w:p w14:paraId="33969EB3" w14:textId="08EF4C1F" w:rsidR="00C44BB6" w:rsidRDefault="00BF1629" w:rsidP="00BF162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SHERIFF </w:t>
      </w:r>
      <w:r w:rsidR="00AD4104">
        <w:rPr>
          <w:rFonts w:ascii="Times New Roman" w:hAnsi="Times New Roman" w:cs="Times New Roman"/>
          <w:sz w:val="24"/>
          <w:szCs w:val="24"/>
        </w:rPr>
        <w:t>FOR ZIMBABWE, NO</w:t>
      </w:r>
    </w:p>
    <w:p w14:paraId="5BA954B0" w14:textId="77777777" w:rsidR="00C44BB6" w:rsidRDefault="00C44BB6" w:rsidP="00412FEB">
      <w:pPr>
        <w:spacing w:after="0" w:line="240" w:lineRule="auto"/>
        <w:contextualSpacing/>
        <w:jc w:val="both"/>
        <w:rPr>
          <w:rFonts w:ascii="Times New Roman" w:hAnsi="Times New Roman" w:cs="Times New Roman"/>
          <w:sz w:val="24"/>
          <w:szCs w:val="24"/>
        </w:rPr>
      </w:pPr>
    </w:p>
    <w:p w14:paraId="6098CA99" w14:textId="77777777" w:rsidR="00412FEB" w:rsidRPr="00CD5774" w:rsidRDefault="00412FEB" w:rsidP="00412FEB">
      <w:pPr>
        <w:spacing w:after="0" w:line="240" w:lineRule="auto"/>
        <w:contextualSpacing/>
        <w:jc w:val="both"/>
        <w:rPr>
          <w:rFonts w:ascii="Times New Roman" w:hAnsi="Times New Roman" w:cs="Times New Roman"/>
          <w:sz w:val="24"/>
          <w:szCs w:val="24"/>
        </w:rPr>
      </w:pPr>
    </w:p>
    <w:p w14:paraId="393AFE8D" w14:textId="3FEEE874" w:rsidR="00D14F9D" w:rsidRPr="00CD5774" w:rsidRDefault="00D14F9D" w:rsidP="00ED3DC6">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 xml:space="preserve">HIGH COURT OF ZIMBABWE </w:t>
      </w:r>
    </w:p>
    <w:p w14:paraId="1F27D636" w14:textId="130F12BC" w:rsidR="00D14F9D" w:rsidRPr="00412FEB" w:rsidRDefault="00D14F9D" w:rsidP="00ED3DC6">
      <w:pPr>
        <w:spacing w:line="240" w:lineRule="auto"/>
        <w:contextualSpacing/>
        <w:jc w:val="both"/>
        <w:rPr>
          <w:rFonts w:ascii="Times New Roman" w:hAnsi="Times New Roman" w:cs="Times New Roman"/>
          <w:b/>
          <w:sz w:val="24"/>
          <w:szCs w:val="24"/>
        </w:rPr>
      </w:pPr>
      <w:r w:rsidRPr="00412FEB">
        <w:rPr>
          <w:rFonts w:ascii="Times New Roman" w:hAnsi="Times New Roman" w:cs="Times New Roman"/>
          <w:b/>
          <w:sz w:val="24"/>
          <w:szCs w:val="24"/>
        </w:rPr>
        <w:t>MUNANGATI-MANONGWA J</w:t>
      </w:r>
    </w:p>
    <w:p w14:paraId="2D85E2A0" w14:textId="7BF2E4E6" w:rsidR="00B3739C" w:rsidRDefault="00D14F9D" w:rsidP="00ED3DC6">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HARARE,</w:t>
      </w:r>
      <w:r w:rsidR="00A1642C">
        <w:rPr>
          <w:rFonts w:ascii="Times New Roman" w:hAnsi="Times New Roman" w:cs="Times New Roman"/>
          <w:sz w:val="24"/>
          <w:szCs w:val="24"/>
        </w:rPr>
        <w:t xml:space="preserve"> </w:t>
      </w:r>
      <w:r w:rsidR="00AD4104">
        <w:rPr>
          <w:rFonts w:ascii="Times New Roman" w:hAnsi="Times New Roman" w:cs="Times New Roman"/>
          <w:sz w:val="24"/>
          <w:szCs w:val="24"/>
        </w:rPr>
        <w:t xml:space="preserve">4 MARCH &amp; </w:t>
      </w:r>
      <w:r w:rsidR="00E46447">
        <w:rPr>
          <w:rFonts w:ascii="Times New Roman" w:hAnsi="Times New Roman" w:cs="Times New Roman"/>
          <w:sz w:val="24"/>
          <w:szCs w:val="24"/>
        </w:rPr>
        <w:t xml:space="preserve">26 </w:t>
      </w:r>
      <w:r w:rsidR="00AD4104">
        <w:rPr>
          <w:rFonts w:ascii="Times New Roman" w:hAnsi="Times New Roman" w:cs="Times New Roman"/>
          <w:sz w:val="24"/>
          <w:szCs w:val="24"/>
        </w:rPr>
        <w:t>MARCH</w:t>
      </w:r>
      <w:r w:rsidR="007A7796">
        <w:rPr>
          <w:rFonts w:ascii="Times New Roman" w:hAnsi="Times New Roman" w:cs="Times New Roman"/>
          <w:sz w:val="24"/>
          <w:szCs w:val="24"/>
        </w:rPr>
        <w:t xml:space="preserve"> 202</w:t>
      </w:r>
      <w:r w:rsidR="00AD4104">
        <w:rPr>
          <w:rFonts w:ascii="Times New Roman" w:hAnsi="Times New Roman" w:cs="Times New Roman"/>
          <w:sz w:val="24"/>
          <w:szCs w:val="24"/>
        </w:rPr>
        <w:t>5</w:t>
      </w:r>
    </w:p>
    <w:p w14:paraId="048B3330" w14:textId="77777777" w:rsidR="00A1642C" w:rsidRDefault="00A1642C" w:rsidP="00412FEB">
      <w:pPr>
        <w:spacing w:after="0" w:line="240" w:lineRule="auto"/>
        <w:contextualSpacing/>
        <w:jc w:val="both"/>
        <w:rPr>
          <w:rFonts w:ascii="Times New Roman" w:hAnsi="Times New Roman" w:cs="Times New Roman"/>
          <w:sz w:val="24"/>
          <w:szCs w:val="24"/>
        </w:rPr>
      </w:pPr>
    </w:p>
    <w:p w14:paraId="34319448" w14:textId="77777777" w:rsidR="00412FEB" w:rsidRDefault="00412FEB" w:rsidP="00412FEB">
      <w:pPr>
        <w:spacing w:after="0" w:line="240" w:lineRule="auto"/>
        <w:contextualSpacing/>
        <w:jc w:val="both"/>
        <w:rPr>
          <w:rFonts w:ascii="Times New Roman" w:hAnsi="Times New Roman" w:cs="Times New Roman"/>
          <w:sz w:val="24"/>
          <w:szCs w:val="24"/>
        </w:rPr>
      </w:pPr>
    </w:p>
    <w:p w14:paraId="0EB537DB" w14:textId="7603AFD2" w:rsidR="00393C5C" w:rsidRDefault="00AD4104" w:rsidP="00412FEB">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Chamber Application</w:t>
      </w:r>
    </w:p>
    <w:p w14:paraId="048B5A1E" w14:textId="77777777" w:rsidR="00412FEB" w:rsidRDefault="00412FEB" w:rsidP="00412FEB">
      <w:pPr>
        <w:spacing w:after="0" w:line="240" w:lineRule="auto"/>
        <w:jc w:val="both"/>
        <w:rPr>
          <w:rFonts w:ascii="Times New Roman" w:hAnsi="Times New Roman" w:cs="Times New Roman"/>
          <w:b/>
          <w:bCs/>
          <w:i/>
          <w:iCs/>
          <w:sz w:val="24"/>
          <w:szCs w:val="24"/>
        </w:rPr>
      </w:pPr>
    </w:p>
    <w:p w14:paraId="710CED37" w14:textId="77777777" w:rsidR="00412FEB" w:rsidRPr="000C3A43" w:rsidRDefault="00412FEB" w:rsidP="00412FEB">
      <w:pPr>
        <w:spacing w:after="0" w:line="240" w:lineRule="auto"/>
        <w:jc w:val="both"/>
        <w:rPr>
          <w:rFonts w:ascii="Times New Roman" w:hAnsi="Times New Roman" w:cs="Times New Roman"/>
          <w:b/>
          <w:bCs/>
          <w:i/>
          <w:iCs/>
          <w:sz w:val="24"/>
          <w:szCs w:val="24"/>
        </w:rPr>
      </w:pPr>
    </w:p>
    <w:p w14:paraId="13B3CD37" w14:textId="5E25A966" w:rsidR="00873656" w:rsidRPr="00CD5774" w:rsidRDefault="000A487C" w:rsidP="00412FEB">
      <w:pPr>
        <w:spacing w:after="0"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t>C.W Kanoti</w:t>
      </w:r>
      <w:r w:rsidR="00873656" w:rsidRPr="00CD5774">
        <w:rPr>
          <w:rFonts w:ascii="Times New Roman" w:hAnsi="Times New Roman" w:cs="Times New Roman"/>
          <w:sz w:val="24"/>
          <w:szCs w:val="24"/>
        </w:rPr>
        <w:t xml:space="preserve">, </w:t>
      </w:r>
      <w:r w:rsidR="00BF1629">
        <w:rPr>
          <w:rFonts w:ascii="Times New Roman" w:hAnsi="Times New Roman" w:cs="Times New Roman"/>
          <w:sz w:val="24"/>
          <w:szCs w:val="24"/>
        </w:rPr>
        <w:t xml:space="preserve">for the </w:t>
      </w:r>
      <w:r w:rsidR="00412FEB">
        <w:rPr>
          <w:rFonts w:ascii="Times New Roman" w:hAnsi="Times New Roman" w:cs="Times New Roman"/>
          <w:sz w:val="24"/>
          <w:szCs w:val="24"/>
        </w:rPr>
        <w:t>applicant</w:t>
      </w:r>
    </w:p>
    <w:p w14:paraId="30E82229" w14:textId="17F5394A" w:rsidR="00873656" w:rsidRDefault="00943590" w:rsidP="00412FEB">
      <w:pPr>
        <w:spacing w:after="0"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t>C.</w:t>
      </w:r>
      <w:r w:rsidR="000A487C">
        <w:rPr>
          <w:rFonts w:ascii="Times New Roman" w:hAnsi="Times New Roman" w:cs="Times New Roman"/>
          <w:i/>
          <w:iCs/>
          <w:sz w:val="24"/>
          <w:szCs w:val="24"/>
        </w:rPr>
        <w:t xml:space="preserve"> Chitekuteku</w:t>
      </w:r>
      <w:r w:rsidR="00873656" w:rsidRPr="00CD5774">
        <w:rPr>
          <w:rFonts w:ascii="Times New Roman" w:hAnsi="Times New Roman" w:cs="Times New Roman"/>
          <w:sz w:val="24"/>
          <w:szCs w:val="24"/>
        </w:rPr>
        <w:t xml:space="preserve">, for the </w:t>
      </w:r>
      <w:r w:rsidR="00A94563">
        <w:rPr>
          <w:rFonts w:ascii="Times New Roman" w:hAnsi="Times New Roman" w:cs="Times New Roman"/>
          <w:sz w:val="24"/>
          <w:szCs w:val="24"/>
        </w:rPr>
        <w:t>1</w:t>
      </w:r>
      <w:r w:rsidR="00A94563" w:rsidRPr="00A94563">
        <w:rPr>
          <w:rFonts w:ascii="Times New Roman" w:hAnsi="Times New Roman" w:cs="Times New Roman"/>
          <w:sz w:val="24"/>
          <w:szCs w:val="24"/>
          <w:vertAlign w:val="superscript"/>
        </w:rPr>
        <w:t>st</w:t>
      </w:r>
      <w:r w:rsidR="00A94563">
        <w:rPr>
          <w:rFonts w:ascii="Times New Roman" w:hAnsi="Times New Roman" w:cs="Times New Roman"/>
          <w:sz w:val="24"/>
          <w:szCs w:val="24"/>
        </w:rPr>
        <w:t xml:space="preserve"> </w:t>
      </w:r>
      <w:r w:rsidR="00B75C9E">
        <w:rPr>
          <w:rFonts w:ascii="Times New Roman" w:hAnsi="Times New Roman" w:cs="Times New Roman"/>
          <w:sz w:val="24"/>
          <w:szCs w:val="24"/>
        </w:rPr>
        <w:t>respondent</w:t>
      </w:r>
    </w:p>
    <w:p w14:paraId="2AFD04A4" w14:textId="447CF5B6" w:rsidR="00F12CA9" w:rsidRDefault="00F12CA9" w:rsidP="00412FEB">
      <w:pPr>
        <w:spacing w:after="0" w:line="240" w:lineRule="auto"/>
        <w:contextualSpacing/>
        <w:jc w:val="both"/>
        <w:rPr>
          <w:rFonts w:ascii="Times New Roman" w:hAnsi="Times New Roman" w:cs="Times New Roman"/>
          <w:sz w:val="24"/>
          <w:szCs w:val="24"/>
        </w:rPr>
      </w:pPr>
    </w:p>
    <w:p w14:paraId="08EB15CC" w14:textId="77777777" w:rsidR="00412FEB" w:rsidRPr="00CD5774" w:rsidRDefault="00412FEB" w:rsidP="00412FEB">
      <w:pPr>
        <w:spacing w:after="0" w:line="240" w:lineRule="auto"/>
        <w:contextualSpacing/>
        <w:jc w:val="both"/>
        <w:rPr>
          <w:rFonts w:ascii="Times New Roman" w:hAnsi="Times New Roman" w:cs="Times New Roman"/>
          <w:sz w:val="24"/>
          <w:szCs w:val="24"/>
        </w:rPr>
      </w:pPr>
    </w:p>
    <w:p w14:paraId="25DE94EA" w14:textId="086AB82B" w:rsidR="0097574D" w:rsidRDefault="00F12CA9" w:rsidP="00412FEB">
      <w:pPr>
        <w:spacing w:after="0" w:line="360" w:lineRule="auto"/>
        <w:jc w:val="both"/>
        <w:rPr>
          <w:rFonts w:ascii="Times New Roman" w:hAnsi="Times New Roman" w:cs="Times New Roman"/>
          <w:sz w:val="24"/>
          <w:szCs w:val="24"/>
        </w:rPr>
      </w:pPr>
      <w:r w:rsidRPr="00412FEB">
        <w:rPr>
          <w:rFonts w:ascii="Times New Roman" w:hAnsi="Times New Roman" w:cs="Times New Roman"/>
          <w:bCs/>
          <w:sz w:val="24"/>
          <w:szCs w:val="24"/>
        </w:rPr>
        <w:t>MUNANGATI-MANONGWA J</w:t>
      </w:r>
      <w:r w:rsidRPr="00412FEB">
        <w:rPr>
          <w:rFonts w:ascii="Times New Roman" w:hAnsi="Times New Roman" w:cs="Times New Roman"/>
          <w:sz w:val="24"/>
          <w:szCs w:val="24"/>
        </w:rPr>
        <w:t>:</w:t>
      </w:r>
      <w:r w:rsidR="00BC094E" w:rsidRPr="00CD5774">
        <w:rPr>
          <w:rFonts w:ascii="Times New Roman" w:hAnsi="Times New Roman" w:cs="Times New Roman"/>
          <w:sz w:val="24"/>
          <w:szCs w:val="24"/>
        </w:rPr>
        <w:t xml:space="preserve"> </w:t>
      </w:r>
      <w:r w:rsidR="00AE0250">
        <w:rPr>
          <w:rFonts w:ascii="Times New Roman" w:hAnsi="Times New Roman" w:cs="Times New Roman"/>
          <w:sz w:val="24"/>
          <w:szCs w:val="24"/>
        </w:rPr>
        <w:tab/>
      </w:r>
      <w:r w:rsidR="008321BC">
        <w:rPr>
          <w:rFonts w:ascii="Times New Roman" w:hAnsi="Times New Roman" w:cs="Times New Roman"/>
          <w:sz w:val="24"/>
          <w:szCs w:val="24"/>
        </w:rPr>
        <w:t xml:space="preserve">Compliance with court orders by some government officials acting in their official capacity is often problematic. </w:t>
      </w:r>
      <w:r w:rsidR="00D53ECA">
        <w:rPr>
          <w:rFonts w:ascii="Times New Roman" w:hAnsi="Times New Roman" w:cs="Times New Roman"/>
          <w:sz w:val="24"/>
          <w:szCs w:val="24"/>
        </w:rPr>
        <w:t xml:space="preserve">This is despite the constitutional provision that obligates all citizens and state entities to observe the rule of law. </w:t>
      </w:r>
      <w:r w:rsidR="008321BC">
        <w:rPr>
          <w:rFonts w:ascii="Times New Roman" w:hAnsi="Times New Roman" w:cs="Times New Roman"/>
          <w:sz w:val="24"/>
          <w:szCs w:val="24"/>
        </w:rPr>
        <w:t xml:space="preserve">This case is a clear example of </w:t>
      </w:r>
      <w:r w:rsidR="002F5F2B">
        <w:rPr>
          <w:rFonts w:ascii="Times New Roman" w:hAnsi="Times New Roman" w:cs="Times New Roman"/>
          <w:sz w:val="24"/>
          <w:szCs w:val="24"/>
        </w:rPr>
        <w:t>reluctance to comply with a court order</w:t>
      </w:r>
      <w:r w:rsidR="008321BC">
        <w:rPr>
          <w:rFonts w:ascii="Times New Roman" w:hAnsi="Times New Roman" w:cs="Times New Roman"/>
          <w:sz w:val="24"/>
          <w:szCs w:val="24"/>
        </w:rPr>
        <w:t xml:space="preserve">. </w:t>
      </w:r>
      <w:r w:rsidR="00E805BB">
        <w:rPr>
          <w:rFonts w:ascii="Times New Roman" w:hAnsi="Times New Roman" w:cs="Times New Roman"/>
          <w:sz w:val="24"/>
          <w:szCs w:val="24"/>
        </w:rPr>
        <w:t>Th</w:t>
      </w:r>
      <w:r w:rsidR="008321BC">
        <w:rPr>
          <w:rFonts w:ascii="Times New Roman" w:hAnsi="Times New Roman" w:cs="Times New Roman"/>
          <w:sz w:val="24"/>
          <w:szCs w:val="24"/>
        </w:rPr>
        <w:t>is</w:t>
      </w:r>
      <w:r w:rsidR="00E805BB">
        <w:rPr>
          <w:rFonts w:ascii="Times New Roman" w:hAnsi="Times New Roman" w:cs="Times New Roman"/>
          <w:sz w:val="24"/>
          <w:szCs w:val="24"/>
        </w:rPr>
        <w:t xml:space="preserve"> </w:t>
      </w:r>
      <w:r w:rsidR="001022F3">
        <w:rPr>
          <w:rFonts w:ascii="Times New Roman" w:hAnsi="Times New Roman" w:cs="Times New Roman"/>
          <w:sz w:val="24"/>
          <w:szCs w:val="24"/>
        </w:rPr>
        <w:t>applica</w:t>
      </w:r>
      <w:r w:rsidR="00930DFC">
        <w:rPr>
          <w:rFonts w:ascii="Times New Roman" w:hAnsi="Times New Roman" w:cs="Times New Roman"/>
          <w:sz w:val="24"/>
          <w:szCs w:val="24"/>
        </w:rPr>
        <w:t>tion is</w:t>
      </w:r>
      <w:r w:rsidR="0069454B">
        <w:rPr>
          <w:rFonts w:ascii="Times New Roman" w:hAnsi="Times New Roman" w:cs="Times New Roman"/>
          <w:sz w:val="24"/>
          <w:szCs w:val="24"/>
        </w:rPr>
        <w:t xml:space="preserve"> premise</w:t>
      </w:r>
      <w:r w:rsidR="00930DFC">
        <w:rPr>
          <w:rFonts w:ascii="Times New Roman" w:hAnsi="Times New Roman" w:cs="Times New Roman"/>
          <w:sz w:val="24"/>
          <w:szCs w:val="24"/>
        </w:rPr>
        <w:t>d</w:t>
      </w:r>
      <w:r w:rsidR="0069454B">
        <w:rPr>
          <w:rFonts w:ascii="Times New Roman" w:hAnsi="Times New Roman" w:cs="Times New Roman"/>
          <w:sz w:val="24"/>
          <w:szCs w:val="24"/>
        </w:rPr>
        <w:t xml:space="preserve"> </w:t>
      </w:r>
      <w:r w:rsidR="00930DFC">
        <w:rPr>
          <w:rFonts w:ascii="Times New Roman" w:hAnsi="Times New Roman" w:cs="Times New Roman"/>
          <w:sz w:val="24"/>
          <w:szCs w:val="24"/>
        </w:rPr>
        <w:t>on the allegations that</w:t>
      </w:r>
      <w:r w:rsidR="0069454B">
        <w:rPr>
          <w:rFonts w:ascii="Times New Roman" w:hAnsi="Times New Roman" w:cs="Times New Roman"/>
          <w:sz w:val="24"/>
          <w:szCs w:val="24"/>
        </w:rPr>
        <w:t xml:space="preserve"> the </w:t>
      </w:r>
      <w:r w:rsidR="001461D0">
        <w:rPr>
          <w:rFonts w:ascii="Times New Roman" w:hAnsi="Times New Roman" w:cs="Times New Roman"/>
          <w:sz w:val="24"/>
          <w:szCs w:val="24"/>
        </w:rPr>
        <w:t>first</w:t>
      </w:r>
      <w:r w:rsidR="0069454B">
        <w:rPr>
          <w:rFonts w:ascii="Times New Roman" w:hAnsi="Times New Roman" w:cs="Times New Roman"/>
          <w:sz w:val="24"/>
          <w:szCs w:val="24"/>
        </w:rPr>
        <w:t xml:space="preserve"> respondent defi</w:t>
      </w:r>
      <w:r w:rsidR="004529F3">
        <w:rPr>
          <w:rFonts w:ascii="Times New Roman" w:hAnsi="Times New Roman" w:cs="Times New Roman"/>
          <w:sz w:val="24"/>
          <w:szCs w:val="24"/>
        </w:rPr>
        <w:t>ed</w:t>
      </w:r>
      <w:r w:rsidR="0069454B">
        <w:rPr>
          <w:rFonts w:ascii="Times New Roman" w:hAnsi="Times New Roman" w:cs="Times New Roman"/>
          <w:sz w:val="24"/>
          <w:szCs w:val="24"/>
        </w:rPr>
        <w:t xml:space="preserve"> an extant </w:t>
      </w:r>
      <w:r w:rsidR="00930DFC">
        <w:rPr>
          <w:rFonts w:ascii="Times New Roman" w:hAnsi="Times New Roman" w:cs="Times New Roman"/>
          <w:sz w:val="24"/>
          <w:szCs w:val="24"/>
        </w:rPr>
        <w:t xml:space="preserve">order of this </w:t>
      </w:r>
      <w:r w:rsidR="0069454B">
        <w:rPr>
          <w:rFonts w:ascii="Times New Roman" w:hAnsi="Times New Roman" w:cs="Times New Roman"/>
          <w:sz w:val="24"/>
          <w:szCs w:val="24"/>
        </w:rPr>
        <w:t xml:space="preserve">court </w:t>
      </w:r>
      <w:r w:rsidR="00930DFC">
        <w:rPr>
          <w:rFonts w:ascii="Times New Roman" w:hAnsi="Times New Roman" w:cs="Times New Roman"/>
          <w:sz w:val="24"/>
          <w:szCs w:val="24"/>
        </w:rPr>
        <w:t xml:space="preserve">necessitating </w:t>
      </w:r>
      <w:r w:rsidR="0069454B">
        <w:rPr>
          <w:rFonts w:ascii="Times New Roman" w:hAnsi="Times New Roman" w:cs="Times New Roman"/>
          <w:sz w:val="24"/>
          <w:szCs w:val="24"/>
        </w:rPr>
        <w:t>fil</w:t>
      </w:r>
      <w:r w:rsidR="00930DFC">
        <w:rPr>
          <w:rFonts w:ascii="Times New Roman" w:hAnsi="Times New Roman" w:cs="Times New Roman"/>
          <w:sz w:val="24"/>
          <w:szCs w:val="24"/>
        </w:rPr>
        <w:t>ing of</w:t>
      </w:r>
      <w:r w:rsidR="0069454B">
        <w:rPr>
          <w:rFonts w:ascii="Times New Roman" w:hAnsi="Times New Roman" w:cs="Times New Roman"/>
          <w:sz w:val="24"/>
          <w:szCs w:val="24"/>
        </w:rPr>
        <w:t xml:space="preserve"> th</w:t>
      </w:r>
      <w:r w:rsidR="00930DFC">
        <w:rPr>
          <w:rFonts w:ascii="Times New Roman" w:hAnsi="Times New Roman" w:cs="Times New Roman"/>
          <w:sz w:val="24"/>
          <w:szCs w:val="24"/>
        </w:rPr>
        <w:t>e</w:t>
      </w:r>
      <w:r w:rsidR="0069454B">
        <w:rPr>
          <w:rFonts w:ascii="Times New Roman" w:hAnsi="Times New Roman" w:cs="Times New Roman"/>
          <w:sz w:val="24"/>
          <w:szCs w:val="24"/>
        </w:rPr>
        <w:t xml:space="preserve"> application for contempt of court in terms of r79 (1) of the High Court Rules, 2021.</w:t>
      </w:r>
    </w:p>
    <w:p w14:paraId="66DA0AF5" w14:textId="3823238B" w:rsidR="006A0D3A" w:rsidRDefault="00127C39" w:rsidP="00412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0CBE">
        <w:rPr>
          <w:rFonts w:ascii="Times New Roman" w:hAnsi="Times New Roman" w:cs="Times New Roman"/>
          <w:sz w:val="24"/>
          <w:szCs w:val="24"/>
        </w:rPr>
        <w:t xml:space="preserve">The facts of the case are common cause. </w:t>
      </w:r>
      <w:r w:rsidR="004529F3">
        <w:rPr>
          <w:rFonts w:ascii="Times New Roman" w:hAnsi="Times New Roman" w:cs="Times New Roman"/>
          <w:sz w:val="24"/>
          <w:szCs w:val="24"/>
        </w:rPr>
        <w:t>T</w:t>
      </w:r>
      <w:r w:rsidR="00B80CBE">
        <w:rPr>
          <w:rFonts w:ascii="Times New Roman" w:hAnsi="Times New Roman" w:cs="Times New Roman"/>
          <w:sz w:val="24"/>
          <w:szCs w:val="24"/>
        </w:rPr>
        <w:t xml:space="preserve">he </w:t>
      </w:r>
      <w:r w:rsidR="001461D0">
        <w:rPr>
          <w:rFonts w:ascii="Times New Roman" w:hAnsi="Times New Roman" w:cs="Times New Roman"/>
          <w:sz w:val="24"/>
          <w:szCs w:val="24"/>
        </w:rPr>
        <w:t xml:space="preserve">first </w:t>
      </w:r>
      <w:r w:rsidR="00B80CBE">
        <w:rPr>
          <w:rFonts w:ascii="Times New Roman" w:hAnsi="Times New Roman" w:cs="Times New Roman"/>
          <w:sz w:val="24"/>
          <w:szCs w:val="24"/>
        </w:rPr>
        <w:t xml:space="preserve">respondent </w:t>
      </w:r>
      <w:r w:rsidR="004529F3">
        <w:rPr>
          <w:rFonts w:ascii="Times New Roman" w:hAnsi="Times New Roman" w:cs="Times New Roman"/>
          <w:sz w:val="24"/>
          <w:szCs w:val="24"/>
        </w:rPr>
        <w:t xml:space="preserve">who </w:t>
      </w:r>
      <w:r w:rsidR="00B80CBE">
        <w:rPr>
          <w:rFonts w:ascii="Times New Roman" w:hAnsi="Times New Roman" w:cs="Times New Roman"/>
          <w:sz w:val="24"/>
          <w:szCs w:val="24"/>
        </w:rPr>
        <w:t xml:space="preserve">is the </w:t>
      </w:r>
      <w:r w:rsidR="00F47B4C">
        <w:rPr>
          <w:rFonts w:ascii="Times New Roman" w:hAnsi="Times New Roman" w:cs="Times New Roman"/>
          <w:sz w:val="24"/>
          <w:szCs w:val="24"/>
        </w:rPr>
        <w:t>applicant</w:t>
      </w:r>
      <w:r w:rsidR="00017B24">
        <w:rPr>
          <w:rFonts w:ascii="Times New Roman" w:hAnsi="Times New Roman" w:cs="Times New Roman"/>
          <w:sz w:val="24"/>
          <w:szCs w:val="24"/>
        </w:rPr>
        <w:t>’</w:t>
      </w:r>
      <w:r w:rsidR="00F47B4C">
        <w:rPr>
          <w:rFonts w:ascii="Times New Roman" w:hAnsi="Times New Roman" w:cs="Times New Roman"/>
          <w:sz w:val="24"/>
          <w:szCs w:val="24"/>
        </w:rPr>
        <w:t>s</w:t>
      </w:r>
      <w:r w:rsidR="004529F3">
        <w:rPr>
          <w:rFonts w:ascii="Times New Roman" w:hAnsi="Times New Roman" w:cs="Times New Roman"/>
          <w:sz w:val="24"/>
          <w:szCs w:val="24"/>
        </w:rPr>
        <w:t xml:space="preserve"> </w:t>
      </w:r>
      <w:r w:rsidR="00163A3A">
        <w:rPr>
          <w:rFonts w:ascii="Times New Roman" w:hAnsi="Times New Roman" w:cs="Times New Roman"/>
          <w:sz w:val="24"/>
          <w:szCs w:val="24"/>
        </w:rPr>
        <w:t xml:space="preserve">employer </w:t>
      </w:r>
      <w:r w:rsidR="00B80CBE">
        <w:rPr>
          <w:rFonts w:ascii="Times New Roman" w:hAnsi="Times New Roman" w:cs="Times New Roman"/>
          <w:sz w:val="24"/>
          <w:szCs w:val="24"/>
        </w:rPr>
        <w:t xml:space="preserve">unilaterally reduced the applicant’s monthly salary </w:t>
      </w:r>
      <w:r w:rsidR="004E7A83">
        <w:rPr>
          <w:rFonts w:ascii="Times New Roman" w:hAnsi="Times New Roman" w:cs="Times New Roman"/>
          <w:sz w:val="24"/>
          <w:szCs w:val="24"/>
        </w:rPr>
        <w:t xml:space="preserve">resulting in her </w:t>
      </w:r>
      <w:r w:rsidR="00B80CBE">
        <w:rPr>
          <w:rFonts w:ascii="Times New Roman" w:hAnsi="Times New Roman" w:cs="Times New Roman"/>
          <w:sz w:val="24"/>
          <w:szCs w:val="24"/>
        </w:rPr>
        <w:t>suffer</w:t>
      </w:r>
      <w:r w:rsidR="004E7A83">
        <w:rPr>
          <w:rFonts w:ascii="Times New Roman" w:hAnsi="Times New Roman" w:cs="Times New Roman"/>
          <w:sz w:val="24"/>
          <w:szCs w:val="24"/>
        </w:rPr>
        <w:t>ing</w:t>
      </w:r>
      <w:r w:rsidR="00B80CBE">
        <w:rPr>
          <w:rFonts w:ascii="Times New Roman" w:hAnsi="Times New Roman" w:cs="Times New Roman"/>
          <w:sz w:val="24"/>
          <w:szCs w:val="24"/>
        </w:rPr>
        <w:t xml:space="preserve"> a shortfall </w:t>
      </w:r>
      <w:r w:rsidR="00404F0A">
        <w:rPr>
          <w:rFonts w:ascii="Times New Roman" w:hAnsi="Times New Roman" w:cs="Times New Roman"/>
          <w:sz w:val="24"/>
          <w:szCs w:val="24"/>
        </w:rPr>
        <w:t>of her monthly sala</w:t>
      </w:r>
      <w:r w:rsidR="004529F3">
        <w:rPr>
          <w:rFonts w:ascii="Times New Roman" w:hAnsi="Times New Roman" w:cs="Times New Roman"/>
          <w:sz w:val="24"/>
          <w:szCs w:val="24"/>
        </w:rPr>
        <w:t>ries</w:t>
      </w:r>
      <w:r w:rsidR="00404F0A">
        <w:rPr>
          <w:rFonts w:ascii="Times New Roman" w:hAnsi="Times New Roman" w:cs="Times New Roman"/>
          <w:sz w:val="24"/>
          <w:szCs w:val="24"/>
        </w:rPr>
        <w:t xml:space="preserve"> </w:t>
      </w:r>
      <w:r w:rsidR="001312B2">
        <w:rPr>
          <w:rFonts w:ascii="Times New Roman" w:hAnsi="Times New Roman" w:cs="Times New Roman"/>
          <w:sz w:val="24"/>
          <w:szCs w:val="24"/>
        </w:rPr>
        <w:t>in</w:t>
      </w:r>
      <w:r w:rsidR="00B80CBE">
        <w:rPr>
          <w:rFonts w:ascii="Times New Roman" w:hAnsi="Times New Roman" w:cs="Times New Roman"/>
          <w:sz w:val="24"/>
          <w:szCs w:val="24"/>
        </w:rPr>
        <w:t xml:space="preserve"> the sum of </w:t>
      </w:r>
      <w:bookmarkStart w:id="1" w:name="_Hlk192072087"/>
      <w:r w:rsidR="00B80CBE">
        <w:rPr>
          <w:rFonts w:ascii="Times New Roman" w:hAnsi="Times New Roman" w:cs="Times New Roman"/>
          <w:sz w:val="24"/>
          <w:szCs w:val="24"/>
        </w:rPr>
        <w:t>US$132 152.42</w:t>
      </w:r>
      <w:bookmarkEnd w:id="1"/>
      <w:r w:rsidR="00B80CBE">
        <w:rPr>
          <w:rFonts w:ascii="Times New Roman" w:hAnsi="Times New Roman" w:cs="Times New Roman"/>
          <w:sz w:val="24"/>
          <w:szCs w:val="24"/>
        </w:rPr>
        <w:t xml:space="preserve">. </w:t>
      </w:r>
      <w:r w:rsidR="009D4469">
        <w:rPr>
          <w:rFonts w:ascii="Times New Roman" w:hAnsi="Times New Roman" w:cs="Times New Roman"/>
          <w:sz w:val="24"/>
          <w:szCs w:val="24"/>
        </w:rPr>
        <w:t>T</w:t>
      </w:r>
      <w:r w:rsidR="007775DF">
        <w:rPr>
          <w:rFonts w:ascii="Times New Roman" w:hAnsi="Times New Roman" w:cs="Times New Roman"/>
          <w:sz w:val="24"/>
          <w:szCs w:val="24"/>
        </w:rPr>
        <w:t>his prompted the applicant to approach th</w:t>
      </w:r>
      <w:r w:rsidR="00550C4E">
        <w:rPr>
          <w:rFonts w:ascii="Times New Roman" w:hAnsi="Times New Roman" w:cs="Times New Roman"/>
          <w:sz w:val="24"/>
          <w:szCs w:val="24"/>
        </w:rPr>
        <w:t>is</w:t>
      </w:r>
      <w:r w:rsidR="007775DF">
        <w:rPr>
          <w:rFonts w:ascii="Times New Roman" w:hAnsi="Times New Roman" w:cs="Times New Roman"/>
          <w:sz w:val="24"/>
          <w:szCs w:val="24"/>
        </w:rPr>
        <w:t xml:space="preserve"> court </w:t>
      </w:r>
      <w:r w:rsidR="0012365F">
        <w:rPr>
          <w:rFonts w:ascii="Times New Roman" w:hAnsi="Times New Roman" w:cs="Times New Roman"/>
          <w:sz w:val="24"/>
          <w:szCs w:val="24"/>
        </w:rPr>
        <w:t xml:space="preserve">seeking a declaratory order to the effect that the </w:t>
      </w:r>
      <w:r w:rsidR="001461D0">
        <w:rPr>
          <w:rFonts w:ascii="Times New Roman" w:hAnsi="Times New Roman" w:cs="Times New Roman"/>
          <w:sz w:val="24"/>
          <w:szCs w:val="24"/>
        </w:rPr>
        <w:t xml:space="preserve">first </w:t>
      </w:r>
      <w:r w:rsidR="0012365F">
        <w:rPr>
          <w:rFonts w:ascii="Times New Roman" w:hAnsi="Times New Roman" w:cs="Times New Roman"/>
          <w:sz w:val="24"/>
          <w:szCs w:val="24"/>
        </w:rPr>
        <w:t>respondent ha</w:t>
      </w:r>
      <w:r w:rsidR="00F47B4C">
        <w:rPr>
          <w:rFonts w:ascii="Times New Roman" w:hAnsi="Times New Roman" w:cs="Times New Roman"/>
          <w:sz w:val="24"/>
          <w:szCs w:val="24"/>
        </w:rPr>
        <w:t>d</w:t>
      </w:r>
      <w:r w:rsidR="0012365F">
        <w:rPr>
          <w:rFonts w:ascii="Times New Roman" w:hAnsi="Times New Roman" w:cs="Times New Roman"/>
          <w:sz w:val="24"/>
          <w:szCs w:val="24"/>
        </w:rPr>
        <w:t xml:space="preserve"> no right whatsoever to</w:t>
      </w:r>
      <w:r w:rsidR="00714D8F">
        <w:rPr>
          <w:rFonts w:ascii="Times New Roman" w:hAnsi="Times New Roman" w:cs="Times New Roman"/>
          <w:sz w:val="24"/>
          <w:szCs w:val="24"/>
        </w:rPr>
        <w:t xml:space="preserve"> act in that manner</w:t>
      </w:r>
      <w:r w:rsidR="00B805E7">
        <w:rPr>
          <w:rFonts w:ascii="Times New Roman" w:hAnsi="Times New Roman" w:cs="Times New Roman"/>
          <w:sz w:val="24"/>
          <w:szCs w:val="24"/>
        </w:rPr>
        <w:t>,</w:t>
      </w:r>
      <w:r w:rsidR="00365A4E">
        <w:rPr>
          <w:rFonts w:ascii="Times New Roman" w:hAnsi="Times New Roman" w:cs="Times New Roman"/>
          <w:sz w:val="24"/>
          <w:szCs w:val="24"/>
        </w:rPr>
        <w:t xml:space="preserve"> and consequential relief</w:t>
      </w:r>
      <w:r w:rsidR="0012365F">
        <w:rPr>
          <w:rFonts w:ascii="Times New Roman" w:hAnsi="Times New Roman" w:cs="Times New Roman"/>
          <w:sz w:val="24"/>
          <w:szCs w:val="24"/>
        </w:rPr>
        <w:t xml:space="preserve">. </w:t>
      </w:r>
      <w:r w:rsidR="005A2EA1">
        <w:rPr>
          <w:rFonts w:ascii="Times New Roman" w:hAnsi="Times New Roman" w:cs="Times New Roman"/>
          <w:sz w:val="24"/>
          <w:szCs w:val="24"/>
        </w:rPr>
        <w:t xml:space="preserve">On 27 November 2023, </w:t>
      </w:r>
      <w:r w:rsidR="002D0485">
        <w:rPr>
          <w:rFonts w:ascii="Times New Roman" w:hAnsi="Times New Roman" w:cs="Times New Roman"/>
          <w:sz w:val="24"/>
          <w:szCs w:val="24"/>
        </w:rPr>
        <w:t>MHURI J</w:t>
      </w:r>
      <w:r w:rsidR="005A2EA1">
        <w:rPr>
          <w:rFonts w:ascii="Times New Roman" w:hAnsi="Times New Roman" w:cs="Times New Roman"/>
          <w:sz w:val="24"/>
          <w:szCs w:val="24"/>
        </w:rPr>
        <w:t xml:space="preserve"> granted a declaratory order in favour of the applicant </w:t>
      </w:r>
      <w:r w:rsidR="00943590">
        <w:rPr>
          <w:rFonts w:ascii="Times New Roman" w:hAnsi="Times New Roman" w:cs="Times New Roman"/>
          <w:sz w:val="24"/>
          <w:szCs w:val="24"/>
        </w:rPr>
        <w:t xml:space="preserve">under </w:t>
      </w:r>
      <w:r w:rsidR="00017B24">
        <w:rPr>
          <w:rFonts w:ascii="Times New Roman" w:hAnsi="Times New Roman" w:cs="Times New Roman"/>
          <w:sz w:val="24"/>
          <w:szCs w:val="24"/>
        </w:rPr>
        <w:t>C</w:t>
      </w:r>
      <w:r w:rsidR="00943590">
        <w:rPr>
          <w:rFonts w:ascii="Times New Roman" w:hAnsi="Times New Roman" w:cs="Times New Roman"/>
          <w:sz w:val="24"/>
          <w:szCs w:val="24"/>
        </w:rPr>
        <w:t xml:space="preserve">ase </w:t>
      </w:r>
      <w:r w:rsidR="00017B24">
        <w:rPr>
          <w:rFonts w:ascii="Times New Roman" w:hAnsi="Times New Roman" w:cs="Times New Roman"/>
          <w:sz w:val="24"/>
          <w:szCs w:val="24"/>
        </w:rPr>
        <w:t>N</w:t>
      </w:r>
      <w:r w:rsidR="00943590">
        <w:rPr>
          <w:rFonts w:ascii="Times New Roman" w:hAnsi="Times New Roman" w:cs="Times New Roman"/>
          <w:sz w:val="24"/>
          <w:szCs w:val="24"/>
        </w:rPr>
        <w:t>umber HCH</w:t>
      </w:r>
      <w:r w:rsidR="00412FEB">
        <w:rPr>
          <w:rFonts w:ascii="Times New Roman" w:hAnsi="Times New Roman" w:cs="Times New Roman"/>
          <w:sz w:val="24"/>
          <w:szCs w:val="24"/>
        </w:rPr>
        <w:t xml:space="preserve"> </w:t>
      </w:r>
      <w:r w:rsidR="00943590">
        <w:rPr>
          <w:rFonts w:ascii="Times New Roman" w:hAnsi="Times New Roman" w:cs="Times New Roman"/>
          <w:sz w:val="24"/>
          <w:szCs w:val="24"/>
        </w:rPr>
        <w:t xml:space="preserve">5840/22 </w:t>
      </w:r>
      <w:r w:rsidR="005A2EA1">
        <w:rPr>
          <w:rFonts w:ascii="Times New Roman" w:hAnsi="Times New Roman" w:cs="Times New Roman"/>
          <w:sz w:val="24"/>
          <w:szCs w:val="24"/>
        </w:rPr>
        <w:t xml:space="preserve">which nullified the </w:t>
      </w:r>
      <w:r w:rsidR="001461D0">
        <w:rPr>
          <w:rFonts w:ascii="Times New Roman" w:hAnsi="Times New Roman" w:cs="Times New Roman"/>
          <w:sz w:val="24"/>
          <w:szCs w:val="24"/>
        </w:rPr>
        <w:t xml:space="preserve">first </w:t>
      </w:r>
      <w:r w:rsidR="005A2EA1">
        <w:rPr>
          <w:rFonts w:ascii="Times New Roman" w:hAnsi="Times New Roman" w:cs="Times New Roman"/>
          <w:sz w:val="24"/>
          <w:szCs w:val="24"/>
        </w:rPr>
        <w:t xml:space="preserve">respondent’s conduct as well as </w:t>
      </w:r>
      <w:r w:rsidR="00CC4BCD">
        <w:rPr>
          <w:rFonts w:ascii="Times New Roman" w:hAnsi="Times New Roman" w:cs="Times New Roman"/>
          <w:sz w:val="24"/>
          <w:szCs w:val="24"/>
        </w:rPr>
        <w:t>granted</w:t>
      </w:r>
      <w:r w:rsidR="005A2EA1">
        <w:rPr>
          <w:rFonts w:ascii="Times New Roman" w:hAnsi="Times New Roman" w:cs="Times New Roman"/>
          <w:sz w:val="24"/>
          <w:szCs w:val="24"/>
        </w:rPr>
        <w:t xml:space="preserve"> consequential relief to the effect that the applicant be paid </w:t>
      </w:r>
      <w:r w:rsidR="00171956">
        <w:rPr>
          <w:rFonts w:ascii="Times New Roman" w:hAnsi="Times New Roman" w:cs="Times New Roman"/>
          <w:sz w:val="24"/>
          <w:szCs w:val="24"/>
        </w:rPr>
        <w:t xml:space="preserve">a total sum of US$132 152.42 in owed salaries within one month of the granting of the order. </w:t>
      </w:r>
      <w:r w:rsidR="001461D0">
        <w:rPr>
          <w:rFonts w:ascii="Times New Roman" w:hAnsi="Times New Roman" w:cs="Times New Roman"/>
          <w:sz w:val="24"/>
          <w:szCs w:val="24"/>
        </w:rPr>
        <w:lastRenderedPageBreak/>
        <w:t xml:space="preserve">Suffice that the order was granted when the first respondent’s legal practitioner Mr </w:t>
      </w:r>
      <w:r w:rsidR="001461D0" w:rsidRPr="00412FEB">
        <w:rPr>
          <w:rFonts w:ascii="Times New Roman" w:hAnsi="Times New Roman" w:cs="Times New Roman"/>
          <w:i/>
          <w:sz w:val="24"/>
          <w:szCs w:val="24"/>
        </w:rPr>
        <w:t xml:space="preserve">Chitekuteku </w:t>
      </w:r>
      <w:r w:rsidR="001461D0">
        <w:rPr>
          <w:rFonts w:ascii="Times New Roman" w:hAnsi="Times New Roman" w:cs="Times New Roman"/>
          <w:sz w:val="24"/>
          <w:szCs w:val="24"/>
        </w:rPr>
        <w:t>was in attendance. He remains the first respondent’s legal practitioner in these proceedings.</w:t>
      </w:r>
    </w:p>
    <w:p w14:paraId="326E1707" w14:textId="01B83970" w:rsidR="00F57127" w:rsidRDefault="00171956" w:rsidP="00412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alleges that since the granting of the order, the </w:t>
      </w:r>
      <w:r w:rsidR="001461D0">
        <w:rPr>
          <w:rFonts w:ascii="Times New Roman" w:hAnsi="Times New Roman" w:cs="Times New Roman"/>
          <w:sz w:val="24"/>
          <w:szCs w:val="24"/>
        </w:rPr>
        <w:t>first</w:t>
      </w:r>
      <w:r>
        <w:rPr>
          <w:rFonts w:ascii="Times New Roman" w:hAnsi="Times New Roman" w:cs="Times New Roman"/>
          <w:sz w:val="24"/>
          <w:szCs w:val="24"/>
        </w:rPr>
        <w:t xml:space="preserve"> respondent made numerous but unfulfilled undertakings to the applicant’s legal practitioner </w:t>
      </w:r>
      <w:r w:rsidR="005733E6">
        <w:rPr>
          <w:rFonts w:ascii="Times New Roman" w:hAnsi="Times New Roman" w:cs="Times New Roman"/>
          <w:sz w:val="24"/>
          <w:szCs w:val="24"/>
        </w:rPr>
        <w:t xml:space="preserve">through telephone medium </w:t>
      </w:r>
      <w:r>
        <w:rPr>
          <w:rFonts w:ascii="Times New Roman" w:hAnsi="Times New Roman" w:cs="Times New Roman"/>
          <w:sz w:val="24"/>
          <w:szCs w:val="24"/>
        </w:rPr>
        <w:t>that the</w:t>
      </w:r>
      <w:r w:rsidR="001461D0">
        <w:rPr>
          <w:rFonts w:ascii="Times New Roman" w:hAnsi="Times New Roman" w:cs="Times New Roman"/>
          <w:sz w:val="24"/>
          <w:szCs w:val="24"/>
        </w:rPr>
        <w:t xml:space="preserve"> first </w:t>
      </w:r>
      <w:r>
        <w:rPr>
          <w:rFonts w:ascii="Times New Roman" w:hAnsi="Times New Roman" w:cs="Times New Roman"/>
          <w:sz w:val="24"/>
          <w:szCs w:val="24"/>
        </w:rPr>
        <w:t xml:space="preserve">respondent was making the necessary arrangements to settle the judgment debt </w:t>
      </w:r>
      <w:r w:rsidR="009A46AC">
        <w:rPr>
          <w:rFonts w:ascii="Times New Roman" w:hAnsi="Times New Roman" w:cs="Times New Roman"/>
          <w:sz w:val="24"/>
          <w:szCs w:val="24"/>
        </w:rPr>
        <w:t xml:space="preserve">together with taxed costs thereof </w:t>
      </w:r>
      <w:r>
        <w:rPr>
          <w:rFonts w:ascii="Times New Roman" w:hAnsi="Times New Roman" w:cs="Times New Roman"/>
          <w:sz w:val="24"/>
          <w:szCs w:val="24"/>
        </w:rPr>
        <w:t xml:space="preserve">to no avail. </w:t>
      </w:r>
      <w:r w:rsidR="009171EF">
        <w:rPr>
          <w:rFonts w:ascii="Times New Roman" w:hAnsi="Times New Roman" w:cs="Times New Roman"/>
          <w:sz w:val="24"/>
          <w:szCs w:val="24"/>
        </w:rPr>
        <w:t xml:space="preserve">Due to the </w:t>
      </w:r>
      <w:r w:rsidR="001461D0">
        <w:rPr>
          <w:rFonts w:ascii="Times New Roman" w:hAnsi="Times New Roman" w:cs="Times New Roman"/>
          <w:sz w:val="24"/>
          <w:szCs w:val="24"/>
        </w:rPr>
        <w:t>first</w:t>
      </w:r>
      <w:r w:rsidR="009171EF">
        <w:rPr>
          <w:rFonts w:ascii="Times New Roman" w:hAnsi="Times New Roman" w:cs="Times New Roman"/>
          <w:sz w:val="24"/>
          <w:szCs w:val="24"/>
        </w:rPr>
        <w:t xml:space="preserve"> respondent’s non-compliance, the applicant</w:t>
      </w:r>
      <w:r w:rsidR="009A46AC">
        <w:rPr>
          <w:rFonts w:ascii="Times New Roman" w:hAnsi="Times New Roman" w:cs="Times New Roman"/>
          <w:sz w:val="24"/>
          <w:szCs w:val="24"/>
        </w:rPr>
        <w:t xml:space="preserve"> in early January</w:t>
      </w:r>
      <w:r w:rsidR="009171EF">
        <w:rPr>
          <w:rFonts w:ascii="Times New Roman" w:hAnsi="Times New Roman" w:cs="Times New Roman"/>
          <w:sz w:val="24"/>
          <w:szCs w:val="24"/>
        </w:rPr>
        <w:t xml:space="preserve"> </w:t>
      </w:r>
      <w:r w:rsidR="009A46AC">
        <w:rPr>
          <w:rFonts w:ascii="Times New Roman" w:hAnsi="Times New Roman" w:cs="Times New Roman"/>
          <w:sz w:val="24"/>
          <w:szCs w:val="24"/>
        </w:rPr>
        <w:t xml:space="preserve">2024 </w:t>
      </w:r>
      <w:r w:rsidR="009171EF">
        <w:rPr>
          <w:rFonts w:ascii="Times New Roman" w:hAnsi="Times New Roman" w:cs="Times New Roman"/>
          <w:sz w:val="24"/>
          <w:szCs w:val="24"/>
        </w:rPr>
        <w:t>process</w:t>
      </w:r>
      <w:r w:rsidR="00FD514C">
        <w:rPr>
          <w:rFonts w:ascii="Times New Roman" w:hAnsi="Times New Roman" w:cs="Times New Roman"/>
          <w:sz w:val="24"/>
          <w:szCs w:val="24"/>
        </w:rPr>
        <w:t>ed</w:t>
      </w:r>
      <w:r w:rsidR="009171EF">
        <w:rPr>
          <w:rFonts w:ascii="Times New Roman" w:hAnsi="Times New Roman" w:cs="Times New Roman"/>
          <w:sz w:val="24"/>
          <w:szCs w:val="24"/>
        </w:rPr>
        <w:t xml:space="preserve"> a writ of </w:t>
      </w:r>
      <w:r w:rsidR="00690A43">
        <w:rPr>
          <w:rFonts w:ascii="Times New Roman" w:hAnsi="Times New Roman" w:cs="Times New Roman"/>
          <w:sz w:val="24"/>
          <w:szCs w:val="24"/>
        </w:rPr>
        <w:t>execution,</w:t>
      </w:r>
      <w:r w:rsidR="00FD514C">
        <w:rPr>
          <w:rFonts w:ascii="Times New Roman" w:hAnsi="Times New Roman" w:cs="Times New Roman"/>
          <w:sz w:val="24"/>
          <w:szCs w:val="24"/>
        </w:rPr>
        <w:t xml:space="preserve"> instructed and paid the </w:t>
      </w:r>
      <w:r w:rsidR="001461D0">
        <w:rPr>
          <w:rFonts w:ascii="Times New Roman" w:hAnsi="Times New Roman" w:cs="Times New Roman"/>
          <w:sz w:val="24"/>
          <w:szCs w:val="24"/>
        </w:rPr>
        <w:t>second</w:t>
      </w:r>
      <w:r w:rsidR="00FD514C">
        <w:rPr>
          <w:rFonts w:ascii="Times New Roman" w:hAnsi="Times New Roman" w:cs="Times New Roman"/>
          <w:sz w:val="24"/>
          <w:szCs w:val="24"/>
        </w:rPr>
        <w:t xml:space="preserve"> respondent to attach in execution</w:t>
      </w:r>
      <w:r w:rsidR="00943590">
        <w:rPr>
          <w:rFonts w:ascii="Times New Roman" w:hAnsi="Times New Roman" w:cs="Times New Roman"/>
          <w:sz w:val="24"/>
          <w:szCs w:val="24"/>
        </w:rPr>
        <w:t xml:space="preserve"> </w:t>
      </w:r>
      <w:r w:rsidR="001461D0">
        <w:rPr>
          <w:rFonts w:ascii="Times New Roman" w:hAnsi="Times New Roman" w:cs="Times New Roman"/>
          <w:sz w:val="24"/>
          <w:szCs w:val="24"/>
        </w:rPr>
        <w:t xml:space="preserve">the said </w:t>
      </w:r>
      <w:r w:rsidR="005F7882">
        <w:rPr>
          <w:rFonts w:ascii="Times New Roman" w:hAnsi="Times New Roman" w:cs="Times New Roman"/>
          <w:sz w:val="24"/>
          <w:szCs w:val="24"/>
        </w:rPr>
        <w:t xml:space="preserve">respondent’s assets </w:t>
      </w:r>
      <w:r w:rsidR="00943590">
        <w:rPr>
          <w:rFonts w:ascii="Times New Roman" w:hAnsi="Times New Roman" w:cs="Times New Roman"/>
          <w:sz w:val="24"/>
          <w:szCs w:val="24"/>
        </w:rPr>
        <w:t>at least by not later than Friday 1 March 2024</w:t>
      </w:r>
      <w:r w:rsidR="00FD514C">
        <w:rPr>
          <w:rFonts w:ascii="Times New Roman" w:hAnsi="Times New Roman" w:cs="Times New Roman"/>
          <w:sz w:val="24"/>
          <w:szCs w:val="24"/>
        </w:rPr>
        <w:t xml:space="preserve">. </w:t>
      </w:r>
      <w:r w:rsidR="00E750B2">
        <w:rPr>
          <w:rFonts w:ascii="Times New Roman" w:hAnsi="Times New Roman" w:cs="Times New Roman"/>
          <w:sz w:val="24"/>
          <w:szCs w:val="24"/>
        </w:rPr>
        <w:t xml:space="preserve">The applicant alleges that such execution was not effected </w:t>
      </w:r>
      <w:r w:rsidR="00690A43">
        <w:rPr>
          <w:rFonts w:ascii="Times New Roman" w:hAnsi="Times New Roman" w:cs="Times New Roman"/>
          <w:sz w:val="24"/>
          <w:szCs w:val="24"/>
        </w:rPr>
        <w:t xml:space="preserve">on the premise of a letter dated 24 January 2024 which was written by the </w:t>
      </w:r>
      <w:r w:rsidR="001461D0">
        <w:rPr>
          <w:rFonts w:ascii="Times New Roman" w:hAnsi="Times New Roman" w:cs="Times New Roman"/>
          <w:sz w:val="24"/>
          <w:szCs w:val="24"/>
        </w:rPr>
        <w:t>respondent’s</w:t>
      </w:r>
      <w:r w:rsidR="00690A43">
        <w:rPr>
          <w:rFonts w:ascii="Times New Roman" w:hAnsi="Times New Roman" w:cs="Times New Roman"/>
          <w:sz w:val="24"/>
          <w:szCs w:val="24"/>
        </w:rPr>
        <w:t xml:space="preserve"> legal practitioner to the </w:t>
      </w:r>
      <w:r w:rsidR="001461D0">
        <w:rPr>
          <w:rFonts w:ascii="Times New Roman" w:hAnsi="Times New Roman" w:cs="Times New Roman"/>
          <w:sz w:val="24"/>
          <w:szCs w:val="24"/>
        </w:rPr>
        <w:t>second</w:t>
      </w:r>
      <w:r w:rsidR="00690A43">
        <w:rPr>
          <w:rFonts w:ascii="Times New Roman" w:hAnsi="Times New Roman" w:cs="Times New Roman"/>
          <w:sz w:val="24"/>
          <w:szCs w:val="24"/>
        </w:rPr>
        <w:t xml:space="preserve"> respondent </w:t>
      </w:r>
      <w:r w:rsidR="005F7882">
        <w:rPr>
          <w:rFonts w:ascii="Times New Roman" w:hAnsi="Times New Roman" w:cs="Times New Roman"/>
          <w:sz w:val="24"/>
          <w:szCs w:val="24"/>
        </w:rPr>
        <w:t xml:space="preserve">advising </w:t>
      </w:r>
      <w:r w:rsidR="00690A43">
        <w:rPr>
          <w:rFonts w:ascii="Times New Roman" w:hAnsi="Times New Roman" w:cs="Times New Roman"/>
          <w:sz w:val="24"/>
          <w:szCs w:val="24"/>
        </w:rPr>
        <w:t xml:space="preserve">the </w:t>
      </w:r>
      <w:r w:rsidR="001461D0">
        <w:rPr>
          <w:rFonts w:ascii="Times New Roman" w:hAnsi="Times New Roman" w:cs="Times New Roman"/>
          <w:sz w:val="24"/>
          <w:szCs w:val="24"/>
        </w:rPr>
        <w:t>second</w:t>
      </w:r>
      <w:r w:rsidR="00690A43">
        <w:rPr>
          <w:rFonts w:ascii="Times New Roman" w:hAnsi="Times New Roman" w:cs="Times New Roman"/>
          <w:sz w:val="24"/>
          <w:szCs w:val="24"/>
        </w:rPr>
        <w:t xml:space="preserve"> respondent </w:t>
      </w:r>
      <w:r w:rsidR="005F7882">
        <w:rPr>
          <w:rFonts w:ascii="Times New Roman" w:hAnsi="Times New Roman" w:cs="Times New Roman"/>
          <w:sz w:val="24"/>
          <w:szCs w:val="24"/>
        </w:rPr>
        <w:t xml:space="preserve">not to </w:t>
      </w:r>
      <w:r w:rsidR="00690A43">
        <w:rPr>
          <w:rFonts w:ascii="Times New Roman" w:hAnsi="Times New Roman" w:cs="Times New Roman"/>
          <w:sz w:val="24"/>
          <w:szCs w:val="24"/>
        </w:rPr>
        <w:t xml:space="preserve">effect execution on the ground that the property of the Central Intelligence Organization is not executable </w:t>
      </w:r>
      <w:r w:rsidR="00F9668C">
        <w:rPr>
          <w:rFonts w:ascii="Times New Roman" w:hAnsi="Times New Roman" w:cs="Times New Roman"/>
          <w:sz w:val="24"/>
          <w:szCs w:val="24"/>
        </w:rPr>
        <w:t>given that it</w:t>
      </w:r>
      <w:r w:rsidR="005F7882">
        <w:rPr>
          <w:rFonts w:ascii="Times New Roman" w:hAnsi="Times New Roman" w:cs="Times New Roman"/>
          <w:sz w:val="24"/>
          <w:szCs w:val="24"/>
        </w:rPr>
        <w:t xml:space="preserve"> i</w:t>
      </w:r>
      <w:r w:rsidR="00F9668C">
        <w:rPr>
          <w:rFonts w:ascii="Times New Roman" w:hAnsi="Times New Roman" w:cs="Times New Roman"/>
          <w:sz w:val="24"/>
          <w:szCs w:val="24"/>
        </w:rPr>
        <w:t xml:space="preserve">s state property </w:t>
      </w:r>
      <w:r w:rsidR="00690A43">
        <w:rPr>
          <w:rFonts w:ascii="Times New Roman" w:hAnsi="Times New Roman" w:cs="Times New Roman"/>
          <w:sz w:val="24"/>
          <w:szCs w:val="24"/>
        </w:rPr>
        <w:t>in terms of s5(2) of the State Liabilities Act [</w:t>
      </w:r>
      <w:r w:rsidR="00690A43" w:rsidRPr="00690A43">
        <w:rPr>
          <w:rFonts w:ascii="Times New Roman" w:hAnsi="Times New Roman" w:cs="Times New Roman"/>
          <w:i/>
          <w:sz w:val="24"/>
          <w:szCs w:val="24"/>
        </w:rPr>
        <w:t>Chapter 8:14</w:t>
      </w:r>
      <w:r w:rsidR="00690A43">
        <w:rPr>
          <w:rFonts w:ascii="Times New Roman" w:hAnsi="Times New Roman" w:cs="Times New Roman"/>
          <w:sz w:val="24"/>
          <w:szCs w:val="24"/>
        </w:rPr>
        <w:t>]</w:t>
      </w:r>
      <w:r w:rsidR="00F9668C">
        <w:rPr>
          <w:rFonts w:ascii="Times New Roman" w:hAnsi="Times New Roman" w:cs="Times New Roman"/>
          <w:sz w:val="24"/>
          <w:szCs w:val="24"/>
        </w:rPr>
        <w:t xml:space="preserve">. </w:t>
      </w:r>
      <w:r w:rsidR="001461D0">
        <w:rPr>
          <w:rFonts w:ascii="Times New Roman" w:hAnsi="Times New Roman" w:cs="Times New Roman"/>
          <w:sz w:val="24"/>
          <w:szCs w:val="24"/>
        </w:rPr>
        <w:t xml:space="preserve">The first respondent has not made an effort to meet his obligation to comply with the court order. </w:t>
      </w:r>
      <w:r w:rsidR="009E1AFA">
        <w:rPr>
          <w:rFonts w:ascii="Times New Roman" w:hAnsi="Times New Roman" w:cs="Times New Roman"/>
          <w:sz w:val="24"/>
          <w:szCs w:val="24"/>
        </w:rPr>
        <w:t xml:space="preserve">The </w:t>
      </w:r>
      <w:r w:rsidR="00B12516">
        <w:rPr>
          <w:rFonts w:ascii="Times New Roman" w:hAnsi="Times New Roman" w:cs="Times New Roman"/>
          <w:sz w:val="24"/>
          <w:szCs w:val="24"/>
        </w:rPr>
        <w:t xml:space="preserve">applicant </w:t>
      </w:r>
      <w:r w:rsidR="00A17A9A">
        <w:rPr>
          <w:rFonts w:ascii="Times New Roman" w:hAnsi="Times New Roman" w:cs="Times New Roman"/>
          <w:sz w:val="24"/>
          <w:szCs w:val="24"/>
        </w:rPr>
        <w:t>pray</w:t>
      </w:r>
      <w:r w:rsidR="009E1AFA">
        <w:rPr>
          <w:rFonts w:ascii="Times New Roman" w:hAnsi="Times New Roman" w:cs="Times New Roman"/>
          <w:sz w:val="24"/>
          <w:szCs w:val="24"/>
        </w:rPr>
        <w:t>s</w:t>
      </w:r>
      <w:r w:rsidR="00A17A9A">
        <w:rPr>
          <w:rFonts w:ascii="Times New Roman" w:hAnsi="Times New Roman" w:cs="Times New Roman"/>
          <w:sz w:val="24"/>
          <w:szCs w:val="24"/>
        </w:rPr>
        <w:t xml:space="preserve"> that </w:t>
      </w:r>
      <w:r w:rsidR="00873D20">
        <w:rPr>
          <w:rFonts w:ascii="Times New Roman" w:hAnsi="Times New Roman" w:cs="Times New Roman"/>
          <w:sz w:val="24"/>
          <w:szCs w:val="24"/>
        </w:rPr>
        <w:t xml:space="preserve">the </w:t>
      </w:r>
      <w:r w:rsidR="001461D0">
        <w:rPr>
          <w:rFonts w:ascii="Times New Roman" w:hAnsi="Times New Roman" w:cs="Times New Roman"/>
          <w:sz w:val="24"/>
          <w:szCs w:val="24"/>
        </w:rPr>
        <w:t xml:space="preserve">first </w:t>
      </w:r>
      <w:r w:rsidR="00873D20">
        <w:rPr>
          <w:rFonts w:ascii="Times New Roman" w:hAnsi="Times New Roman" w:cs="Times New Roman"/>
          <w:sz w:val="24"/>
          <w:szCs w:val="24"/>
        </w:rPr>
        <w:t xml:space="preserve">respondent who deliberately neglected to </w:t>
      </w:r>
      <w:r w:rsidR="009E1AFA">
        <w:rPr>
          <w:rFonts w:ascii="Times New Roman" w:hAnsi="Times New Roman" w:cs="Times New Roman"/>
          <w:sz w:val="24"/>
          <w:szCs w:val="24"/>
        </w:rPr>
        <w:t xml:space="preserve">comply with </w:t>
      </w:r>
      <w:r w:rsidR="00873D20">
        <w:rPr>
          <w:rFonts w:ascii="Times New Roman" w:hAnsi="Times New Roman" w:cs="Times New Roman"/>
          <w:sz w:val="24"/>
          <w:szCs w:val="24"/>
        </w:rPr>
        <w:t xml:space="preserve">the court order </w:t>
      </w:r>
      <w:r w:rsidR="00637962">
        <w:rPr>
          <w:rFonts w:ascii="Times New Roman" w:hAnsi="Times New Roman" w:cs="Times New Roman"/>
          <w:sz w:val="24"/>
          <w:szCs w:val="24"/>
        </w:rPr>
        <w:t xml:space="preserve">despite being aware of </w:t>
      </w:r>
      <w:r w:rsidR="009E1AFA">
        <w:rPr>
          <w:rFonts w:ascii="Times New Roman" w:hAnsi="Times New Roman" w:cs="Times New Roman"/>
          <w:sz w:val="24"/>
          <w:szCs w:val="24"/>
        </w:rPr>
        <w:t xml:space="preserve">it </w:t>
      </w:r>
      <w:r w:rsidR="00A17A9A">
        <w:rPr>
          <w:rFonts w:ascii="Times New Roman" w:hAnsi="Times New Roman" w:cs="Times New Roman"/>
          <w:sz w:val="24"/>
          <w:szCs w:val="24"/>
        </w:rPr>
        <w:t xml:space="preserve">should be found </w:t>
      </w:r>
      <w:r w:rsidR="00873D20">
        <w:rPr>
          <w:rFonts w:ascii="Times New Roman" w:hAnsi="Times New Roman" w:cs="Times New Roman"/>
          <w:sz w:val="24"/>
          <w:szCs w:val="24"/>
        </w:rPr>
        <w:t>in contempt</w:t>
      </w:r>
      <w:r w:rsidR="009E1AFA">
        <w:rPr>
          <w:rFonts w:ascii="Times New Roman" w:hAnsi="Times New Roman" w:cs="Times New Roman"/>
          <w:sz w:val="24"/>
          <w:szCs w:val="24"/>
        </w:rPr>
        <w:t xml:space="preserve"> of court and be sanctioned for such conduct</w:t>
      </w:r>
      <w:r w:rsidR="00873D20">
        <w:rPr>
          <w:rFonts w:ascii="Times New Roman" w:hAnsi="Times New Roman" w:cs="Times New Roman"/>
          <w:sz w:val="24"/>
          <w:szCs w:val="24"/>
        </w:rPr>
        <w:t xml:space="preserve">. </w:t>
      </w:r>
    </w:p>
    <w:p w14:paraId="1D138217" w14:textId="36DEC32F" w:rsidR="000659B1" w:rsidRPr="00F57127" w:rsidRDefault="000659B1" w:rsidP="00412F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vehemently opposed by the </w:t>
      </w:r>
      <w:r w:rsidR="001461D0">
        <w:rPr>
          <w:rFonts w:ascii="Times New Roman" w:hAnsi="Times New Roman" w:cs="Times New Roman"/>
          <w:sz w:val="24"/>
          <w:szCs w:val="24"/>
        </w:rPr>
        <w:t xml:space="preserve">first </w:t>
      </w:r>
      <w:r>
        <w:rPr>
          <w:rFonts w:ascii="Times New Roman" w:hAnsi="Times New Roman" w:cs="Times New Roman"/>
          <w:sz w:val="24"/>
          <w:szCs w:val="24"/>
        </w:rPr>
        <w:t xml:space="preserve">respondent who denied being in deliberate contempt on the basis that the order </w:t>
      </w:r>
      <w:r w:rsidR="001461D0">
        <w:rPr>
          <w:rFonts w:ascii="Times New Roman" w:hAnsi="Times New Roman" w:cs="Times New Roman"/>
          <w:sz w:val="24"/>
          <w:szCs w:val="24"/>
        </w:rPr>
        <w:t>he</w:t>
      </w:r>
      <w:r>
        <w:rPr>
          <w:rFonts w:ascii="Times New Roman" w:hAnsi="Times New Roman" w:cs="Times New Roman"/>
          <w:sz w:val="24"/>
          <w:szCs w:val="24"/>
        </w:rPr>
        <w:t xml:space="preserve"> </w:t>
      </w:r>
      <w:r w:rsidR="001461D0">
        <w:rPr>
          <w:rFonts w:ascii="Times New Roman" w:hAnsi="Times New Roman" w:cs="Times New Roman"/>
          <w:sz w:val="24"/>
          <w:szCs w:val="24"/>
        </w:rPr>
        <w:t>is due</w:t>
      </w:r>
      <w:r>
        <w:rPr>
          <w:rFonts w:ascii="Times New Roman" w:hAnsi="Times New Roman" w:cs="Times New Roman"/>
          <w:sz w:val="24"/>
          <w:szCs w:val="24"/>
        </w:rPr>
        <w:t xml:space="preserve"> </w:t>
      </w:r>
      <w:r w:rsidR="00B805E7">
        <w:rPr>
          <w:rFonts w:ascii="Times New Roman" w:hAnsi="Times New Roman" w:cs="Times New Roman"/>
          <w:sz w:val="24"/>
          <w:szCs w:val="24"/>
        </w:rPr>
        <w:t xml:space="preserve">to </w:t>
      </w:r>
      <w:r>
        <w:rPr>
          <w:rFonts w:ascii="Times New Roman" w:hAnsi="Times New Roman" w:cs="Times New Roman"/>
          <w:sz w:val="24"/>
          <w:szCs w:val="24"/>
        </w:rPr>
        <w:t>comply with is still under contestation</w:t>
      </w:r>
      <w:r w:rsidRPr="001B02F3">
        <w:rPr>
          <w:rFonts w:ascii="Times New Roman" w:hAnsi="Times New Roman" w:cs="Times New Roman"/>
          <w:sz w:val="24"/>
          <w:szCs w:val="24"/>
        </w:rPr>
        <w:t xml:space="preserve"> </w:t>
      </w:r>
      <w:r>
        <w:rPr>
          <w:rFonts w:ascii="Times New Roman" w:hAnsi="Times New Roman" w:cs="Times New Roman"/>
          <w:sz w:val="24"/>
          <w:szCs w:val="24"/>
        </w:rPr>
        <w:t>under a pending application for condonation for late seeking of leave to appeal to the Supreme Court under Case Number HCH</w:t>
      </w:r>
      <w:r w:rsidR="00412FEB">
        <w:rPr>
          <w:rFonts w:ascii="Times New Roman" w:hAnsi="Times New Roman" w:cs="Times New Roman"/>
          <w:sz w:val="24"/>
          <w:szCs w:val="24"/>
        </w:rPr>
        <w:t xml:space="preserve"> </w:t>
      </w:r>
      <w:r>
        <w:rPr>
          <w:rFonts w:ascii="Times New Roman" w:hAnsi="Times New Roman" w:cs="Times New Roman"/>
          <w:sz w:val="24"/>
          <w:szCs w:val="24"/>
        </w:rPr>
        <w:t xml:space="preserve">1352/24. The </w:t>
      </w:r>
      <w:r w:rsidR="001461D0">
        <w:rPr>
          <w:rFonts w:ascii="Times New Roman" w:hAnsi="Times New Roman" w:cs="Times New Roman"/>
          <w:sz w:val="24"/>
          <w:szCs w:val="24"/>
        </w:rPr>
        <w:t xml:space="preserve">first </w:t>
      </w:r>
      <w:r>
        <w:rPr>
          <w:rFonts w:ascii="Times New Roman" w:hAnsi="Times New Roman" w:cs="Times New Roman"/>
          <w:sz w:val="24"/>
          <w:szCs w:val="24"/>
        </w:rPr>
        <w:t xml:space="preserve">respondent states that since the extant order was granted as unopposed after </w:t>
      </w:r>
      <w:r w:rsidR="00B805E7">
        <w:rPr>
          <w:rFonts w:ascii="Times New Roman" w:hAnsi="Times New Roman" w:cs="Times New Roman"/>
          <w:sz w:val="24"/>
          <w:szCs w:val="24"/>
        </w:rPr>
        <w:t>first respondent</w:t>
      </w:r>
      <w:r>
        <w:rPr>
          <w:rFonts w:ascii="Times New Roman" w:hAnsi="Times New Roman" w:cs="Times New Roman"/>
          <w:sz w:val="24"/>
          <w:szCs w:val="24"/>
        </w:rPr>
        <w:t xml:space="preserve"> was barred, </w:t>
      </w:r>
      <w:r w:rsidR="00B805E7">
        <w:rPr>
          <w:rFonts w:ascii="Times New Roman" w:hAnsi="Times New Roman" w:cs="Times New Roman"/>
          <w:sz w:val="24"/>
          <w:szCs w:val="24"/>
        </w:rPr>
        <w:t>should its</w:t>
      </w:r>
      <w:r>
        <w:rPr>
          <w:rFonts w:ascii="Times New Roman" w:hAnsi="Times New Roman" w:cs="Times New Roman"/>
          <w:sz w:val="24"/>
          <w:szCs w:val="24"/>
        </w:rPr>
        <w:t xml:space="preserve"> application for condonation succeed</w:t>
      </w:r>
      <w:r w:rsidR="00B805E7">
        <w:rPr>
          <w:rFonts w:ascii="Times New Roman" w:hAnsi="Times New Roman" w:cs="Times New Roman"/>
          <w:sz w:val="24"/>
          <w:szCs w:val="24"/>
        </w:rPr>
        <w:t xml:space="preserve"> and it gets to defend the matter,</w:t>
      </w:r>
      <w:r>
        <w:rPr>
          <w:rFonts w:ascii="Times New Roman" w:hAnsi="Times New Roman" w:cs="Times New Roman"/>
          <w:sz w:val="24"/>
          <w:szCs w:val="24"/>
        </w:rPr>
        <w:t xml:space="preserve"> the outcome might have an effect on the extant order the applicant seek</w:t>
      </w:r>
      <w:r w:rsidR="00B805E7">
        <w:rPr>
          <w:rFonts w:ascii="Times New Roman" w:hAnsi="Times New Roman" w:cs="Times New Roman"/>
          <w:sz w:val="24"/>
          <w:szCs w:val="24"/>
        </w:rPr>
        <w:t>s</w:t>
      </w:r>
      <w:r>
        <w:rPr>
          <w:rFonts w:ascii="Times New Roman" w:hAnsi="Times New Roman" w:cs="Times New Roman"/>
          <w:sz w:val="24"/>
          <w:szCs w:val="24"/>
        </w:rPr>
        <w:t xml:space="preserve"> to execute</w:t>
      </w:r>
      <w:r w:rsidR="001461D0">
        <w:rPr>
          <w:rFonts w:ascii="Times New Roman" w:hAnsi="Times New Roman" w:cs="Times New Roman"/>
          <w:sz w:val="24"/>
          <w:szCs w:val="24"/>
        </w:rPr>
        <w:t xml:space="preserve"> upon.</w:t>
      </w:r>
      <w:r>
        <w:rPr>
          <w:rFonts w:ascii="Times New Roman" w:hAnsi="Times New Roman" w:cs="Times New Roman"/>
          <w:sz w:val="24"/>
          <w:szCs w:val="24"/>
        </w:rPr>
        <w:t xml:space="preserve"> </w:t>
      </w:r>
      <w:r w:rsidR="001461D0">
        <w:rPr>
          <w:rFonts w:ascii="Times New Roman" w:hAnsi="Times New Roman" w:cs="Times New Roman"/>
          <w:sz w:val="24"/>
          <w:szCs w:val="24"/>
        </w:rPr>
        <w:t xml:space="preserve">He </w:t>
      </w:r>
      <w:r>
        <w:rPr>
          <w:rFonts w:ascii="Times New Roman" w:hAnsi="Times New Roman" w:cs="Times New Roman"/>
          <w:sz w:val="24"/>
          <w:szCs w:val="24"/>
        </w:rPr>
        <w:t xml:space="preserve">denies being reluctant to prosecute </w:t>
      </w:r>
      <w:r w:rsidR="001461D0">
        <w:rPr>
          <w:rFonts w:ascii="Times New Roman" w:hAnsi="Times New Roman" w:cs="Times New Roman"/>
          <w:sz w:val="24"/>
          <w:szCs w:val="24"/>
        </w:rPr>
        <w:t>his</w:t>
      </w:r>
      <w:r>
        <w:rPr>
          <w:rFonts w:ascii="Times New Roman" w:hAnsi="Times New Roman" w:cs="Times New Roman"/>
          <w:sz w:val="24"/>
          <w:szCs w:val="24"/>
        </w:rPr>
        <w:t xml:space="preserve"> case so as to frustrate execution of the order</w:t>
      </w:r>
      <w:r w:rsidR="00B805E7">
        <w:rPr>
          <w:rFonts w:ascii="Times New Roman" w:hAnsi="Times New Roman" w:cs="Times New Roman"/>
          <w:sz w:val="24"/>
          <w:szCs w:val="24"/>
        </w:rPr>
        <w:t>.</w:t>
      </w:r>
      <w:r w:rsidR="0052274E">
        <w:rPr>
          <w:rFonts w:ascii="Times New Roman" w:hAnsi="Times New Roman" w:cs="Times New Roman"/>
          <w:sz w:val="24"/>
          <w:szCs w:val="24"/>
        </w:rPr>
        <w:t xml:space="preserve"> The first respondent states that</w:t>
      </w:r>
      <w:r>
        <w:rPr>
          <w:rFonts w:ascii="Times New Roman" w:hAnsi="Times New Roman" w:cs="Times New Roman"/>
          <w:sz w:val="24"/>
          <w:szCs w:val="24"/>
        </w:rPr>
        <w:t xml:space="preserve"> </w:t>
      </w:r>
      <w:r w:rsidR="000F54F6">
        <w:rPr>
          <w:rFonts w:ascii="Times New Roman" w:hAnsi="Times New Roman" w:cs="Times New Roman"/>
          <w:sz w:val="24"/>
          <w:szCs w:val="24"/>
        </w:rPr>
        <w:t xml:space="preserve">his </w:t>
      </w:r>
      <w:r>
        <w:rPr>
          <w:rFonts w:ascii="Times New Roman" w:hAnsi="Times New Roman" w:cs="Times New Roman"/>
          <w:sz w:val="24"/>
          <w:szCs w:val="24"/>
        </w:rPr>
        <w:t xml:space="preserve">zeal to </w:t>
      </w:r>
      <w:r w:rsidR="0052274E">
        <w:rPr>
          <w:rFonts w:ascii="Times New Roman" w:hAnsi="Times New Roman" w:cs="Times New Roman"/>
          <w:sz w:val="24"/>
          <w:szCs w:val="24"/>
        </w:rPr>
        <w:t xml:space="preserve">contest </w:t>
      </w:r>
      <w:r>
        <w:rPr>
          <w:rFonts w:ascii="Times New Roman" w:hAnsi="Times New Roman" w:cs="Times New Roman"/>
          <w:sz w:val="24"/>
          <w:szCs w:val="24"/>
        </w:rPr>
        <w:t>the extant order is evidence</w:t>
      </w:r>
      <w:r w:rsidR="0052274E">
        <w:rPr>
          <w:rFonts w:ascii="Times New Roman" w:hAnsi="Times New Roman" w:cs="Times New Roman"/>
          <w:sz w:val="24"/>
          <w:szCs w:val="24"/>
        </w:rPr>
        <w:t>d</w:t>
      </w:r>
      <w:r>
        <w:rPr>
          <w:rFonts w:ascii="Times New Roman" w:hAnsi="Times New Roman" w:cs="Times New Roman"/>
          <w:sz w:val="24"/>
          <w:szCs w:val="24"/>
        </w:rPr>
        <w:t xml:space="preserve"> by </w:t>
      </w:r>
      <w:r w:rsidR="000F54F6">
        <w:rPr>
          <w:rFonts w:ascii="Times New Roman" w:hAnsi="Times New Roman" w:cs="Times New Roman"/>
          <w:sz w:val="24"/>
          <w:szCs w:val="24"/>
        </w:rPr>
        <w:t>the</w:t>
      </w:r>
      <w:r>
        <w:rPr>
          <w:rFonts w:ascii="Times New Roman" w:hAnsi="Times New Roman" w:cs="Times New Roman"/>
          <w:sz w:val="24"/>
          <w:szCs w:val="24"/>
        </w:rPr>
        <w:t xml:space="preserve"> effort of filing an application for </w:t>
      </w:r>
      <w:r w:rsidR="001461D0">
        <w:rPr>
          <w:rFonts w:ascii="Times New Roman" w:hAnsi="Times New Roman" w:cs="Times New Roman"/>
          <w:sz w:val="24"/>
          <w:szCs w:val="24"/>
        </w:rPr>
        <w:t xml:space="preserve">condonation for late filing of </w:t>
      </w:r>
      <w:r>
        <w:rPr>
          <w:rFonts w:ascii="Times New Roman" w:hAnsi="Times New Roman" w:cs="Times New Roman"/>
          <w:sz w:val="24"/>
          <w:szCs w:val="24"/>
        </w:rPr>
        <w:t xml:space="preserve">leave to appeal to the Supreme Court.  The </w:t>
      </w:r>
      <w:r w:rsidR="00650E4A">
        <w:rPr>
          <w:rFonts w:ascii="Times New Roman" w:hAnsi="Times New Roman" w:cs="Times New Roman"/>
          <w:sz w:val="24"/>
          <w:szCs w:val="24"/>
        </w:rPr>
        <w:t>first respondent</w:t>
      </w:r>
      <w:r>
        <w:rPr>
          <w:rFonts w:ascii="Times New Roman" w:hAnsi="Times New Roman" w:cs="Times New Roman"/>
          <w:sz w:val="24"/>
          <w:szCs w:val="24"/>
        </w:rPr>
        <w:t xml:space="preserve"> denied the applicant’s assertions that </w:t>
      </w:r>
      <w:r w:rsidR="000F54F6">
        <w:rPr>
          <w:rFonts w:ascii="Times New Roman" w:hAnsi="Times New Roman" w:cs="Times New Roman"/>
          <w:sz w:val="24"/>
          <w:szCs w:val="24"/>
        </w:rPr>
        <w:t>he</w:t>
      </w:r>
      <w:r>
        <w:rPr>
          <w:rFonts w:ascii="Times New Roman" w:hAnsi="Times New Roman" w:cs="Times New Roman"/>
          <w:sz w:val="24"/>
          <w:szCs w:val="24"/>
        </w:rPr>
        <w:t xml:space="preserve"> showed interest to </w:t>
      </w:r>
      <w:r w:rsidR="0052274E">
        <w:rPr>
          <w:rFonts w:ascii="Times New Roman" w:hAnsi="Times New Roman" w:cs="Times New Roman"/>
          <w:sz w:val="24"/>
          <w:szCs w:val="24"/>
        </w:rPr>
        <w:t>comply with</w:t>
      </w:r>
      <w:r>
        <w:rPr>
          <w:rFonts w:ascii="Times New Roman" w:hAnsi="Times New Roman" w:cs="Times New Roman"/>
          <w:sz w:val="24"/>
          <w:szCs w:val="24"/>
        </w:rPr>
        <w:t xml:space="preserve"> the order through a series of follow up telephonic calls between </w:t>
      </w:r>
      <w:r w:rsidR="000F54F6">
        <w:rPr>
          <w:rFonts w:ascii="Times New Roman" w:hAnsi="Times New Roman" w:cs="Times New Roman"/>
          <w:sz w:val="24"/>
          <w:szCs w:val="24"/>
        </w:rPr>
        <w:t>h</w:t>
      </w:r>
      <w:r>
        <w:rPr>
          <w:rFonts w:ascii="Times New Roman" w:hAnsi="Times New Roman" w:cs="Times New Roman"/>
          <w:sz w:val="24"/>
          <w:szCs w:val="24"/>
        </w:rPr>
        <w:t xml:space="preserve">is legal practitioner and that of the applicant.  </w:t>
      </w:r>
      <w:r w:rsidR="000F54F6">
        <w:rPr>
          <w:rFonts w:ascii="Times New Roman" w:hAnsi="Times New Roman" w:cs="Times New Roman"/>
          <w:sz w:val="24"/>
          <w:szCs w:val="24"/>
        </w:rPr>
        <w:t>He</w:t>
      </w:r>
      <w:r>
        <w:rPr>
          <w:rFonts w:ascii="Times New Roman" w:hAnsi="Times New Roman" w:cs="Times New Roman"/>
          <w:sz w:val="24"/>
          <w:szCs w:val="24"/>
        </w:rPr>
        <w:t xml:space="preserve"> avers that the applicant </w:t>
      </w:r>
      <w:r w:rsidR="000F54F6">
        <w:rPr>
          <w:rFonts w:ascii="Times New Roman" w:hAnsi="Times New Roman" w:cs="Times New Roman"/>
          <w:sz w:val="24"/>
          <w:szCs w:val="24"/>
        </w:rPr>
        <w:t xml:space="preserve">should </w:t>
      </w:r>
      <w:r>
        <w:rPr>
          <w:rFonts w:ascii="Times New Roman" w:hAnsi="Times New Roman" w:cs="Times New Roman"/>
          <w:sz w:val="24"/>
          <w:szCs w:val="24"/>
        </w:rPr>
        <w:t xml:space="preserve">just allow the dispute </w:t>
      </w:r>
      <w:r w:rsidR="0052274E">
        <w:rPr>
          <w:rFonts w:ascii="Times New Roman" w:hAnsi="Times New Roman" w:cs="Times New Roman"/>
          <w:sz w:val="24"/>
          <w:szCs w:val="24"/>
        </w:rPr>
        <w:t xml:space="preserve">to </w:t>
      </w:r>
      <w:r>
        <w:rPr>
          <w:rFonts w:ascii="Times New Roman" w:hAnsi="Times New Roman" w:cs="Times New Roman"/>
          <w:sz w:val="24"/>
          <w:szCs w:val="24"/>
        </w:rPr>
        <w:t xml:space="preserve">be heard on merits and let justice prevail other than clinging to a default judgment. </w:t>
      </w:r>
      <w:r w:rsidR="000F54F6">
        <w:rPr>
          <w:rFonts w:ascii="Times New Roman" w:hAnsi="Times New Roman" w:cs="Times New Roman"/>
          <w:sz w:val="24"/>
          <w:szCs w:val="24"/>
        </w:rPr>
        <w:t xml:space="preserve">He </w:t>
      </w:r>
      <w:r>
        <w:rPr>
          <w:rFonts w:ascii="Times New Roman" w:hAnsi="Times New Roman" w:cs="Times New Roman"/>
          <w:sz w:val="24"/>
          <w:szCs w:val="24"/>
        </w:rPr>
        <w:t>denie</w:t>
      </w:r>
      <w:r w:rsidR="000F54F6">
        <w:rPr>
          <w:rFonts w:ascii="Times New Roman" w:hAnsi="Times New Roman" w:cs="Times New Roman"/>
          <w:sz w:val="24"/>
          <w:szCs w:val="24"/>
        </w:rPr>
        <w:t>s</w:t>
      </w:r>
      <w:r>
        <w:rPr>
          <w:rFonts w:ascii="Times New Roman" w:hAnsi="Times New Roman" w:cs="Times New Roman"/>
          <w:sz w:val="24"/>
          <w:szCs w:val="24"/>
        </w:rPr>
        <w:t xml:space="preserve"> being </w:t>
      </w:r>
      <w:r>
        <w:rPr>
          <w:rFonts w:ascii="Times New Roman" w:hAnsi="Times New Roman" w:cs="Times New Roman"/>
          <w:sz w:val="24"/>
          <w:szCs w:val="24"/>
        </w:rPr>
        <w:lastRenderedPageBreak/>
        <w:t xml:space="preserve">privy </w:t>
      </w:r>
      <w:r w:rsidR="0052274E">
        <w:rPr>
          <w:rFonts w:ascii="Times New Roman" w:hAnsi="Times New Roman" w:cs="Times New Roman"/>
          <w:sz w:val="24"/>
          <w:szCs w:val="24"/>
        </w:rPr>
        <w:t>to</w:t>
      </w:r>
      <w:r>
        <w:rPr>
          <w:rFonts w:ascii="Times New Roman" w:hAnsi="Times New Roman" w:cs="Times New Roman"/>
          <w:sz w:val="24"/>
          <w:szCs w:val="24"/>
        </w:rPr>
        <w:t xml:space="preserve"> the communication between the applicant and the </w:t>
      </w:r>
      <w:r w:rsidR="0052274E">
        <w:rPr>
          <w:rFonts w:ascii="Times New Roman" w:hAnsi="Times New Roman" w:cs="Times New Roman"/>
          <w:sz w:val="24"/>
          <w:szCs w:val="24"/>
        </w:rPr>
        <w:t xml:space="preserve">second </w:t>
      </w:r>
      <w:r>
        <w:rPr>
          <w:rFonts w:ascii="Times New Roman" w:hAnsi="Times New Roman" w:cs="Times New Roman"/>
          <w:sz w:val="24"/>
          <w:szCs w:val="24"/>
        </w:rPr>
        <w:t xml:space="preserve">respondent as regards the execution process. </w:t>
      </w:r>
    </w:p>
    <w:p w14:paraId="1D373E48" w14:textId="7C18EA50" w:rsidR="00477975" w:rsidRDefault="00F57127" w:rsidP="00412FE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4111A7">
        <w:rPr>
          <w:rFonts w:ascii="Times New Roman" w:hAnsi="Times New Roman" w:cs="Times New Roman"/>
          <w:sz w:val="24"/>
          <w:szCs w:val="24"/>
        </w:rPr>
        <w:t xml:space="preserve">The applicant </w:t>
      </w:r>
      <w:r w:rsidR="005743DC">
        <w:rPr>
          <w:rFonts w:ascii="Times New Roman" w:hAnsi="Times New Roman" w:cs="Times New Roman"/>
          <w:sz w:val="24"/>
          <w:szCs w:val="24"/>
        </w:rPr>
        <w:t xml:space="preserve">in response </w:t>
      </w:r>
      <w:r w:rsidR="0052274E">
        <w:rPr>
          <w:rFonts w:ascii="Times New Roman" w:hAnsi="Times New Roman" w:cs="Times New Roman"/>
          <w:sz w:val="24"/>
          <w:szCs w:val="24"/>
        </w:rPr>
        <w:t xml:space="preserve">disputes </w:t>
      </w:r>
      <w:r w:rsidR="005743DC">
        <w:rPr>
          <w:rFonts w:ascii="Times New Roman" w:hAnsi="Times New Roman" w:cs="Times New Roman"/>
          <w:sz w:val="24"/>
          <w:szCs w:val="24"/>
        </w:rPr>
        <w:t xml:space="preserve">the </w:t>
      </w:r>
      <w:r w:rsidR="0052274E">
        <w:rPr>
          <w:rFonts w:ascii="Times New Roman" w:hAnsi="Times New Roman" w:cs="Times New Roman"/>
          <w:sz w:val="24"/>
          <w:szCs w:val="24"/>
        </w:rPr>
        <w:t>first</w:t>
      </w:r>
      <w:r>
        <w:rPr>
          <w:rFonts w:ascii="Times New Roman" w:hAnsi="Times New Roman" w:cs="Times New Roman"/>
          <w:sz w:val="24"/>
          <w:szCs w:val="24"/>
        </w:rPr>
        <w:t xml:space="preserve"> respondent’s </w:t>
      </w:r>
      <w:r w:rsidR="0052274E">
        <w:rPr>
          <w:rFonts w:ascii="Times New Roman" w:hAnsi="Times New Roman" w:cs="Times New Roman"/>
          <w:sz w:val="24"/>
          <w:szCs w:val="24"/>
        </w:rPr>
        <w:t>assert</w:t>
      </w:r>
      <w:r>
        <w:rPr>
          <w:rFonts w:ascii="Times New Roman" w:hAnsi="Times New Roman" w:cs="Times New Roman"/>
          <w:sz w:val="24"/>
          <w:szCs w:val="24"/>
        </w:rPr>
        <w:t>ion</w:t>
      </w:r>
      <w:r w:rsidR="0052274E">
        <w:rPr>
          <w:rFonts w:ascii="Times New Roman" w:hAnsi="Times New Roman" w:cs="Times New Roman"/>
          <w:sz w:val="24"/>
          <w:szCs w:val="24"/>
        </w:rPr>
        <w:t xml:space="preserve">s, </w:t>
      </w:r>
      <w:r w:rsidR="001F3D98">
        <w:rPr>
          <w:rFonts w:ascii="Times New Roman" w:hAnsi="Times New Roman" w:cs="Times New Roman"/>
          <w:sz w:val="24"/>
          <w:szCs w:val="24"/>
        </w:rPr>
        <w:t xml:space="preserve">stating that </w:t>
      </w:r>
      <w:r w:rsidR="004B6D21">
        <w:rPr>
          <w:rFonts w:ascii="Times New Roman" w:hAnsi="Times New Roman" w:cs="Times New Roman"/>
          <w:sz w:val="24"/>
          <w:szCs w:val="24"/>
        </w:rPr>
        <w:t>h</w:t>
      </w:r>
      <w:r w:rsidR="001F3D98">
        <w:rPr>
          <w:rFonts w:ascii="Times New Roman" w:hAnsi="Times New Roman" w:cs="Times New Roman"/>
          <w:sz w:val="24"/>
          <w:szCs w:val="24"/>
        </w:rPr>
        <w:t>i</w:t>
      </w:r>
      <w:r>
        <w:rPr>
          <w:rFonts w:ascii="Times New Roman" w:hAnsi="Times New Roman" w:cs="Times New Roman"/>
          <w:sz w:val="24"/>
          <w:szCs w:val="24"/>
        </w:rPr>
        <w:t xml:space="preserve">s </w:t>
      </w:r>
      <w:r w:rsidR="0052274E">
        <w:rPr>
          <w:rFonts w:ascii="Times New Roman" w:hAnsi="Times New Roman" w:cs="Times New Roman"/>
          <w:sz w:val="24"/>
          <w:szCs w:val="24"/>
        </w:rPr>
        <w:t xml:space="preserve">intentions are </w:t>
      </w:r>
      <w:r>
        <w:rPr>
          <w:rFonts w:ascii="Times New Roman" w:hAnsi="Times New Roman" w:cs="Times New Roman"/>
          <w:sz w:val="24"/>
          <w:szCs w:val="24"/>
        </w:rPr>
        <w:t xml:space="preserve">not genuine but a mere self-serving tactic to escape liability and to maliciously frustrate execution of the judgment. The applicant further </w:t>
      </w:r>
      <w:r w:rsidR="002160EF">
        <w:rPr>
          <w:rFonts w:ascii="Times New Roman" w:hAnsi="Times New Roman" w:cs="Times New Roman"/>
          <w:sz w:val="24"/>
          <w:szCs w:val="24"/>
        </w:rPr>
        <w:t xml:space="preserve">stated </w:t>
      </w:r>
      <w:r>
        <w:rPr>
          <w:rFonts w:ascii="Times New Roman" w:hAnsi="Times New Roman" w:cs="Times New Roman"/>
          <w:sz w:val="24"/>
          <w:szCs w:val="24"/>
        </w:rPr>
        <w:t xml:space="preserve">that the </w:t>
      </w:r>
      <w:r w:rsidR="0052274E">
        <w:rPr>
          <w:rFonts w:ascii="Times New Roman" w:hAnsi="Times New Roman" w:cs="Times New Roman"/>
          <w:sz w:val="24"/>
          <w:szCs w:val="24"/>
        </w:rPr>
        <w:t>first</w:t>
      </w:r>
      <w:r>
        <w:rPr>
          <w:rFonts w:ascii="Times New Roman" w:hAnsi="Times New Roman" w:cs="Times New Roman"/>
          <w:sz w:val="24"/>
          <w:szCs w:val="24"/>
        </w:rPr>
        <w:t xml:space="preserve"> respondent had no genuine desire since 31 Ma</w:t>
      </w:r>
      <w:r w:rsidR="002D0485">
        <w:rPr>
          <w:rFonts w:ascii="Times New Roman" w:hAnsi="Times New Roman" w:cs="Times New Roman"/>
          <w:sz w:val="24"/>
          <w:szCs w:val="24"/>
        </w:rPr>
        <w:t>y</w:t>
      </w:r>
      <w:r>
        <w:rPr>
          <w:rFonts w:ascii="Times New Roman" w:hAnsi="Times New Roman" w:cs="Times New Roman"/>
          <w:sz w:val="24"/>
          <w:szCs w:val="24"/>
        </w:rPr>
        <w:t xml:space="preserve"> 2023 to appeal nor timeously file for an application for condonation </w:t>
      </w:r>
      <w:r w:rsidR="0052274E">
        <w:rPr>
          <w:rFonts w:ascii="Times New Roman" w:hAnsi="Times New Roman" w:cs="Times New Roman"/>
          <w:sz w:val="24"/>
          <w:szCs w:val="24"/>
        </w:rPr>
        <w:t xml:space="preserve">for </w:t>
      </w:r>
      <w:r>
        <w:rPr>
          <w:rFonts w:ascii="Times New Roman" w:hAnsi="Times New Roman" w:cs="Times New Roman"/>
          <w:sz w:val="24"/>
          <w:szCs w:val="24"/>
        </w:rPr>
        <w:t xml:space="preserve">late filing </w:t>
      </w:r>
      <w:r w:rsidR="0052274E">
        <w:rPr>
          <w:rFonts w:ascii="Times New Roman" w:hAnsi="Times New Roman" w:cs="Times New Roman"/>
          <w:sz w:val="24"/>
          <w:szCs w:val="24"/>
        </w:rPr>
        <w:t xml:space="preserve">of an application for </w:t>
      </w:r>
      <w:r>
        <w:rPr>
          <w:rFonts w:ascii="Times New Roman" w:hAnsi="Times New Roman" w:cs="Times New Roman"/>
          <w:sz w:val="24"/>
          <w:szCs w:val="24"/>
        </w:rPr>
        <w:t xml:space="preserve">leave to appeal to the Supreme Court against the extant judgment. </w:t>
      </w:r>
      <w:r w:rsidR="0052274E">
        <w:rPr>
          <w:rFonts w:ascii="Times New Roman" w:hAnsi="Times New Roman" w:cs="Times New Roman"/>
          <w:sz w:val="24"/>
          <w:szCs w:val="24"/>
        </w:rPr>
        <w:t xml:space="preserve">The applicant </w:t>
      </w:r>
      <w:r w:rsidR="002160EF">
        <w:rPr>
          <w:rFonts w:ascii="Times New Roman" w:hAnsi="Times New Roman" w:cs="Times New Roman"/>
          <w:sz w:val="24"/>
          <w:szCs w:val="24"/>
        </w:rPr>
        <w:t xml:space="preserve">averred </w:t>
      </w:r>
      <w:r>
        <w:rPr>
          <w:rFonts w:ascii="Times New Roman" w:hAnsi="Times New Roman" w:cs="Times New Roman"/>
          <w:sz w:val="24"/>
          <w:szCs w:val="24"/>
        </w:rPr>
        <w:t xml:space="preserve">that the current application </w:t>
      </w:r>
      <w:r w:rsidR="0021060F">
        <w:rPr>
          <w:rFonts w:ascii="Times New Roman" w:hAnsi="Times New Roman" w:cs="Times New Roman"/>
          <w:sz w:val="24"/>
          <w:szCs w:val="24"/>
        </w:rPr>
        <w:t xml:space="preserve">filed by first respondent </w:t>
      </w:r>
      <w:r>
        <w:rPr>
          <w:rFonts w:ascii="Times New Roman" w:hAnsi="Times New Roman" w:cs="Times New Roman"/>
          <w:sz w:val="24"/>
          <w:szCs w:val="24"/>
        </w:rPr>
        <w:t xml:space="preserve">for condonation </w:t>
      </w:r>
      <w:r w:rsidR="0021060F">
        <w:rPr>
          <w:rFonts w:ascii="Times New Roman" w:hAnsi="Times New Roman" w:cs="Times New Roman"/>
          <w:sz w:val="24"/>
          <w:szCs w:val="24"/>
        </w:rPr>
        <w:t xml:space="preserve">for late filing of the application for leave to appeal </w:t>
      </w:r>
      <w:r>
        <w:rPr>
          <w:rFonts w:ascii="Times New Roman" w:hAnsi="Times New Roman" w:cs="Times New Roman"/>
          <w:sz w:val="24"/>
          <w:szCs w:val="24"/>
        </w:rPr>
        <w:t xml:space="preserve">filed on </w:t>
      </w:r>
      <w:r w:rsidR="0021060F">
        <w:rPr>
          <w:rFonts w:ascii="Times New Roman" w:hAnsi="Times New Roman" w:cs="Times New Roman"/>
          <w:sz w:val="24"/>
          <w:szCs w:val="24"/>
        </w:rPr>
        <w:t>8</w:t>
      </w:r>
      <w:r>
        <w:rPr>
          <w:rFonts w:ascii="Times New Roman" w:hAnsi="Times New Roman" w:cs="Times New Roman"/>
          <w:sz w:val="24"/>
          <w:szCs w:val="24"/>
        </w:rPr>
        <w:t xml:space="preserve"> March 2024 is a mere abuse of court process which is a counter move by the </w:t>
      </w:r>
      <w:r w:rsidR="004B6D21">
        <w:rPr>
          <w:rFonts w:ascii="Times New Roman" w:hAnsi="Times New Roman" w:cs="Times New Roman"/>
          <w:sz w:val="24"/>
          <w:szCs w:val="24"/>
        </w:rPr>
        <w:t>first</w:t>
      </w:r>
      <w:r>
        <w:rPr>
          <w:rFonts w:ascii="Times New Roman" w:hAnsi="Times New Roman" w:cs="Times New Roman"/>
          <w:sz w:val="24"/>
          <w:szCs w:val="24"/>
        </w:rPr>
        <w:t xml:space="preserve"> respondent to the applicant’s letter of demand of 6 March 2024. </w:t>
      </w:r>
      <w:r w:rsidR="000F54F6">
        <w:rPr>
          <w:rFonts w:ascii="Times New Roman" w:hAnsi="Times New Roman" w:cs="Times New Roman"/>
          <w:sz w:val="24"/>
          <w:szCs w:val="24"/>
        </w:rPr>
        <w:t>The applicant refers to the history of the</w:t>
      </w:r>
      <w:r w:rsidR="0021060F">
        <w:rPr>
          <w:rFonts w:ascii="Times New Roman" w:hAnsi="Times New Roman" w:cs="Times New Roman"/>
          <w:sz w:val="24"/>
          <w:szCs w:val="24"/>
        </w:rPr>
        <w:t xml:space="preserve"> </w:t>
      </w:r>
      <w:r w:rsidR="000F54F6">
        <w:rPr>
          <w:rFonts w:ascii="Times New Roman" w:hAnsi="Times New Roman" w:cs="Times New Roman"/>
          <w:sz w:val="24"/>
          <w:szCs w:val="24"/>
        </w:rPr>
        <w:t>case wherein after being barred in the main case for failure to file heads of argument on time and upon condonation being denied, the first respondent appealed to the Supreme Court</w:t>
      </w:r>
      <w:r w:rsidR="0021060F">
        <w:rPr>
          <w:rFonts w:ascii="Times New Roman" w:hAnsi="Times New Roman" w:cs="Times New Roman"/>
          <w:sz w:val="24"/>
          <w:szCs w:val="24"/>
        </w:rPr>
        <w:t xml:space="preserve"> despite advice that the appeal was fatally defective</w:t>
      </w:r>
      <w:r w:rsidR="000F54F6">
        <w:rPr>
          <w:rFonts w:ascii="Times New Roman" w:hAnsi="Times New Roman" w:cs="Times New Roman"/>
          <w:sz w:val="24"/>
          <w:szCs w:val="24"/>
        </w:rPr>
        <w:t xml:space="preserve">. </w:t>
      </w:r>
      <w:r w:rsidR="0021060F">
        <w:rPr>
          <w:rFonts w:ascii="Times New Roman" w:hAnsi="Times New Roman" w:cs="Times New Roman"/>
          <w:sz w:val="24"/>
          <w:szCs w:val="24"/>
        </w:rPr>
        <w:t>It i</w:t>
      </w:r>
      <w:r w:rsidR="000F54F6">
        <w:rPr>
          <w:rFonts w:ascii="Times New Roman" w:hAnsi="Times New Roman" w:cs="Times New Roman"/>
          <w:sz w:val="24"/>
          <w:szCs w:val="24"/>
        </w:rPr>
        <w:t xml:space="preserve">s not disputed that the appeal was struck off with costs as being defective. Equally an attempt to reinstate the appeal was dismissed with costs. That the first respondent’s legal practitioner attended taxation and never indicated the first respondent’s desire to pursue the matter. The </w:t>
      </w:r>
      <w:r w:rsidR="0021060F">
        <w:rPr>
          <w:rFonts w:ascii="Times New Roman" w:hAnsi="Times New Roman" w:cs="Times New Roman"/>
          <w:sz w:val="24"/>
          <w:szCs w:val="24"/>
        </w:rPr>
        <w:t>applican</w:t>
      </w:r>
      <w:r w:rsidR="000F54F6">
        <w:rPr>
          <w:rFonts w:ascii="Times New Roman" w:hAnsi="Times New Roman" w:cs="Times New Roman"/>
          <w:sz w:val="24"/>
          <w:szCs w:val="24"/>
        </w:rPr>
        <w:t>t avers that it is only after</w:t>
      </w:r>
      <w:r w:rsidR="0021060F">
        <w:rPr>
          <w:rFonts w:ascii="Times New Roman" w:hAnsi="Times New Roman" w:cs="Times New Roman"/>
          <w:sz w:val="24"/>
          <w:szCs w:val="24"/>
        </w:rPr>
        <w:t xml:space="preserve"> the threat of </w:t>
      </w:r>
      <w:r w:rsidR="000F54F6">
        <w:rPr>
          <w:rFonts w:ascii="Times New Roman" w:hAnsi="Times New Roman" w:cs="Times New Roman"/>
          <w:sz w:val="24"/>
          <w:szCs w:val="24"/>
        </w:rPr>
        <w:t xml:space="preserve">this application was </w:t>
      </w:r>
      <w:r w:rsidR="0021060F">
        <w:rPr>
          <w:rFonts w:ascii="Times New Roman" w:hAnsi="Times New Roman" w:cs="Times New Roman"/>
          <w:sz w:val="24"/>
          <w:szCs w:val="24"/>
        </w:rPr>
        <w:t>made</w:t>
      </w:r>
      <w:r w:rsidR="000F54F6">
        <w:rPr>
          <w:rFonts w:ascii="Times New Roman" w:hAnsi="Times New Roman" w:cs="Times New Roman"/>
          <w:sz w:val="24"/>
          <w:szCs w:val="24"/>
        </w:rPr>
        <w:t xml:space="preserve"> on 6 March 2024 that first respondent on 8 March 2024 instituted the application for condonation </w:t>
      </w:r>
      <w:bookmarkStart w:id="2" w:name="_Hlk193854256"/>
      <w:r w:rsidR="000F54F6">
        <w:rPr>
          <w:rFonts w:ascii="Times New Roman" w:hAnsi="Times New Roman" w:cs="Times New Roman"/>
          <w:sz w:val="24"/>
          <w:szCs w:val="24"/>
        </w:rPr>
        <w:t xml:space="preserve">for late filing of the application for leave to appeal </w:t>
      </w:r>
      <w:bookmarkEnd w:id="2"/>
      <w:r w:rsidR="000F54F6">
        <w:rPr>
          <w:rFonts w:ascii="Times New Roman" w:hAnsi="Times New Roman" w:cs="Times New Roman"/>
          <w:sz w:val="24"/>
          <w:szCs w:val="24"/>
        </w:rPr>
        <w:t xml:space="preserve">to the Supreme Court. The applicant states that there can be abuse of process that equals what the first respondent is doing and persists in </w:t>
      </w:r>
      <w:r w:rsidR="0021060F">
        <w:rPr>
          <w:rFonts w:ascii="Times New Roman" w:hAnsi="Times New Roman" w:cs="Times New Roman"/>
          <w:sz w:val="24"/>
          <w:szCs w:val="24"/>
        </w:rPr>
        <w:t>her</w:t>
      </w:r>
      <w:r w:rsidR="000F54F6">
        <w:rPr>
          <w:rFonts w:ascii="Times New Roman" w:hAnsi="Times New Roman" w:cs="Times New Roman"/>
          <w:sz w:val="24"/>
          <w:szCs w:val="24"/>
        </w:rPr>
        <w:t xml:space="preserve"> application for contempt of court. </w:t>
      </w:r>
    </w:p>
    <w:p w14:paraId="1EFBF3D6" w14:textId="77777777" w:rsidR="0052274E" w:rsidRDefault="00477975" w:rsidP="00412F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raised two preliminary points to the effect that</w:t>
      </w:r>
      <w:r w:rsidR="0052274E">
        <w:rPr>
          <w:rFonts w:ascii="Times New Roman" w:hAnsi="Times New Roman" w:cs="Times New Roman"/>
          <w:sz w:val="24"/>
          <w:szCs w:val="24"/>
        </w:rPr>
        <w:t>:</w:t>
      </w:r>
    </w:p>
    <w:p w14:paraId="6DFFFC01" w14:textId="1073AC20" w:rsidR="003551CA" w:rsidRPr="003551CA" w:rsidRDefault="00477975" w:rsidP="003551CA">
      <w:pPr>
        <w:pStyle w:val="ListParagraph"/>
        <w:numPr>
          <w:ilvl w:val="0"/>
          <w:numId w:val="29"/>
        </w:numPr>
        <w:spacing w:line="360" w:lineRule="auto"/>
        <w:jc w:val="both"/>
        <w:rPr>
          <w:rFonts w:ascii="Times New Roman" w:hAnsi="Times New Roman" w:cs="Times New Roman"/>
          <w:sz w:val="24"/>
          <w:szCs w:val="24"/>
        </w:rPr>
      </w:pPr>
      <w:r w:rsidRPr="003551CA">
        <w:rPr>
          <w:rFonts w:ascii="Times New Roman" w:hAnsi="Times New Roman" w:cs="Times New Roman"/>
          <w:sz w:val="24"/>
          <w:szCs w:val="24"/>
        </w:rPr>
        <w:t xml:space="preserve">the </w:t>
      </w:r>
      <w:r w:rsidR="0052274E" w:rsidRPr="003551CA">
        <w:rPr>
          <w:rFonts w:ascii="Times New Roman" w:hAnsi="Times New Roman" w:cs="Times New Roman"/>
          <w:sz w:val="24"/>
          <w:szCs w:val="24"/>
        </w:rPr>
        <w:t>first</w:t>
      </w:r>
      <w:r w:rsidRPr="003551CA">
        <w:rPr>
          <w:rFonts w:ascii="Times New Roman" w:hAnsi="Times New Roman" w:cs="Times New Roman"/>
          <w:sz w:val="24"/>
          <w:szCs w:val="24"/>
        </w:rPr>
        <w:t xml:space="preserve"> respondent’s </w:t>
      </w:r>
      <w:r w:rsidR="003112D8" w:rsidRPr="003551CA">
        <w:rPr>
          <w:rFonts w:ascii="Times New Roman" w:hAnsi="Times New Roman" w:cs="Times New Roman"/>
          <w:sz w:val="24"/>
          <w:szCs w:val="24"/>
        </w:rPr>
        <w:t>opposition</w:t>
      </w:r>
      <w:r w:rsidRPr="003551CA">
        <w:rPr>
          <w:rFonts w:ascii="Times New Roman" w:hAnsi="Times New Roman" w:cs="Times New Roman"/>
          <w:sz w:val="24"/>
          <w:szCs w:val="24"/>
        </w:rPr>
        <w:t xml:space="preserve"> is </w:t>
      </w:r>
      <w:r w:rsidR="0052274E" w:rsidRPr="003551CA">
        <w:rPr>
          <w:rFonts w:ascii="Times New Roman" w:hAnsi="Times New Roman" w:cs="Times New Roman"/>
          <w:sz w:val="24"/>
          <w:szCs w:val="24"/>
        </w:rPr>
        <w:t>i</w:t>
      </w:r>
      <w:r w:rsidRPr="003551CA">
        <w:rPr>
          <w:rFonts w:ascii="Times New Roman" w:hAnsi="Times New Roman" w:cs="Times New Roman"/>
          <w:sz w:val="24"/>
          <w:szCs w:val="24"/>
        </w:rPr>
        <w:t>n bad faith and</w:t>
      </w:r>
      <w:r w:rsidR="0052274E" w:rsidRPr="003551CA">
        <w:rPr>
          <w:rFonts w:ascii="Times New Roman" w:hAnsi="Times New Roman" w:cs="Times New Roman"/>
          <w:sz w:val="24"/>
          <w:szCs w:val="24"/>
        </w:rPr>
        <w:t xml:space="preserve"> constitutes </w:t>
      </w:r>
      <w:r w:rsidRPr="003551CA">
        <w:rPr>
          <w:rFonts w:ascii="Times New Roman" w:hAnsi="Times New Roman" w:cs="Times New Roman"/>
          <w:sz w:val="24"/>
          <w:szCs w:val="24"/>
        </w:rPr>
        <w:t>abuse of court processes</w:t>
      </w:r>
      <w:r w:rsidR="003551CA" w:rsidRPr="003551CA">
        <w:rPr>
          <w:rFonts w:ascii="Times New Roman" w:hAnsi="Times New Roman" w:cs="Times New Roman"/>
          <w:sz w:val="24"/>
          <w:szCs w:val="24"/>
        </w:rPr>
        <w:t>.</w:t>
      </w:r>
    </w:p>
    <w:p w14:paraId="1AAC6509" w14:textId="77777777" w:rsidR="003551CA" w:rsidRDefault="00477975" w:rsidP="00412FEB">
      <w:pPr>
        <w:pStyle w:val="ListParagraph"/>
        <w:numPr>
          <w:ilvl w:val="0"/>
          <w:numId w:val="29"/>
        </w:numPr>
        <w:spacing w:after="0" w:line="360" w:lineRule="auto"/>
        <w:jc w:val="both"/>
        <w:rPr>
          <w:rFonts w:ascii="Times New Roman" w:hAnsi="Times New Roman" w:cs="Times New Roman"/>
          <w:sz w:val="24"/>
          <w:szCs w:val="24"/>
        </w:rPr>
      </w:pPr>
      <w:r w:rsidRPr="003551CA">
        <w:rPr>
          <w:rFonts w:ascii="Times New Roman" w:hAnsi="Times New Roman" w:cs="Times New Roman"/>
          <w:sz w:val="24"/>
          <w:szCs w:val="24"/>
        </w:rPr>
        <w:t xml:space="preserve"> the court ought not entertain the 1</w:t>
      </w:r>
      <w:r w:rsidRPr="003551CA">
        <w:rPr>
          <w:rFonts w:ascii="Times New Roman" w:hAnsi="Times New Roman" w:cs="Times New Roman"/>
          <w:sz w:val="24"/>
          <w:szCs w:val="24"/>
          <w:vertAlign w:val="superscript"/>
        </w:rPr>
        <w:t>st</w:t>
      </w:r>
      <w:r w:rsidRPr="003551CA">
        <w:rPr>
          <w:rFonts w:ascii="Times New Roman" w:hAnsi="Times New Roman" w:cs="Times New Roman"/>
          <w:sz w:val="24"/>
          <w:szCs w:val="24"/>
        </w:rPr>
        <w:t xml:space="preserve"> respondent</w:t>
      </w:r>
      <w:r w:rsidR="003551CA">
        <w:rPr>
          <w:rFonts w:ascii="Times New Roman" w:hAnsi="Times New Roman" w:cs="Times New Roman"/>
          <w:sz w:val="24"/>
          <w:szCs w:val="24"/>
        </w:rPr>
        <w:t xml:space="preserve">’s </w:t>
      </w:r>
      <w:r w:rsidRPr="003551CA">
        <w:rPr>
          <w:rFonts w:ascii="Times New Roman" w:hAnsi="Times New Roman" w:cs="Times New Roman"/>
          <w:sz w:val="24"/>
          <w:szCs w:val="24"/>
        </w:rPr>
        <w:t xml:space="preserve">opposition as </w:t>
      </w:r>
      <w:r w:rsidR="003551CA">
        <w:rPr>
          <w:rFonts w:ascii="Times New Roman" w:hAnsi="Times New Roman" w:cs="Times New Roman"/>
          <w:sz w:val="24"/>
          <w:szCs w:val="24"/>
        </w:rPr>
        <w:t>first respondent is coming</w:t>
      </w:r>
      <w:r w:rsidRPr="003551CA">
        <w:rPr>
          <w:rFonts w:ascii="Times New Roman" w:hAnsi="Times New Roman" w:cs="Times New Roman"/>
          <w:sz w:val="24"/>
          <w:szCs w:val="24"/>
        </w:rPr>
        <w:t xml:space="preserve"> before the court with dirty hands.</w:t>
      </w:r>
    </w:p>
    <w:p w14:paraId="5CE1FEBC" w14:textId="22492411" w:rsidR="00923FA7" w:rsidRPr="003551CA" w:rsidRDefault="00412FEB" w:rsidP="00412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7975" w:rsidRPr="003551CA">
        <w:rPr>
          <w:rFonts w:ascii="Times New Roman" w:hAnsi="Times New Roman" w:cs="Times New Roman"/>
          <w:sz w:val="24"/>
          <w:szCs w:val="24"/>
        </w:rPr>
        <w:t xml:space="preserve">On whether the </w:t>
      </w:r>
      <w:r w:rsidR="0021060F">
        <w:rPr>
          <w:rFonts w:ascii="Times New Roman" w:hAnsi="Times New Roman" w:cs="Times New Roman"/>
          <w:sz w:val="24"/>
          <w:szCs w:val="24"/>
        </w:rPr>
        <w:t>first</w:t>
      </w:r>
      <w:r w:rsidR="00477975" w:rsidRPr="003551CA">
        <w:rPr>
          <w:rFonts w:ascii="Times New Roman" w:hAnsi="Times New Roman" w:cs="Times New Roman"/>
          <w:sz w:val="24"/>
          <w:szCs w:val="24"/>
        </w:rPr>
        <w:t xml:space="preserve"> respondent’s </w:t>
      </w:r>
      <w:r w:rsidR="00AF5158" w:rsidRPr="003551CA">
        <w:rPr>
          <w:rFonts w:ascii="Times New Roman" w:hAnsi="Times New Roman" w:cs="Times New Roman"/>
          <w:sz w:val="24"/>
          <w:szCs w:val="24"/>
        </w:rPr>
        <w:t xml:space="preserve">opposition </w:t>
      </w:r>
      <w:r w:rsidR="00477975" w:rsidRPr="003551CA">
        <w:rPr>
          <w:rFonts w:ascii="Times New Roman" w:hAnsi="Times New Roman" w:cs="Times New Roman"/>
          <w:sz w:val="24"/>
          <w:szCs w:val="24"/>
        </w:rPr>
        <w:t xml:space="preserve">is premised on bad faith and abuse of court processes, </w:t>
      </w:r>
      <w:r w:rsidR="003551CA">
        <w:rPr>
          <w:rFonts w:ascii="Times New Roman" w:hAnsi="Times New Roman" w:cs="Times New Roman"/>
          <w:sz w:val="24"/>
          <w:szCs w:val="24"/>
        </w:rPr>
        <w:t>it is the</w:t>
      </w:r>
      <w:r w:rsidR="00477975" w:rsidRPr="003551CA">
        <w:rPr>
          <w:rFonts w:ascii="Times New Roman" w:hAnsi="Times New Roman" w:cs="Times New Roman"/>
          <w:sz w:val="24"/>
          <w:szCs w:val="24"/>
        </w:rPr>
        <w:t xml:space="preserve"> court</w:t>
      </w:r>
      <w:r w:rsidR="003551CA">
        <w:rPr>
          <w:rFonts w:ascii="Times New Roman" w:hAnsi="Times New Roman" w:cs="Times New Roman"/>
          <w:sz w:val="24"/>
          <w:szCs w:val="24"/>
        </w:rPr>
        <w:t>’s position that</w:t>
      </w:r>
      <w:r w:rsidR="00477975" w:rsidRPr="003551CA">
        <w:rPr>
          <w:rFonts w:ascii="Times New Roman" w:hAnsi="Times New Roman" w:cs="Times New Roman"/>
          <w:sz w:val="24"/>
          <w:szCs w:val="24"/>
        </w:rPr>
        <w:t xml:space="preserve"> </w:t>
      </w:r>
      <w:r w:rsidR="0021060F">
        <w:rPr>
          <w:rFonts w:ascii="Times New Roman" w:hAnsi="Times New Roman" w:cs="Times New Roman"/>
          <w:sz w:val="24"/>
          <w:szCs w:val="24"/>
        </w:rPr>
        <w:t xml:space="preserve">this can only be decided when the court considers the merits of the case. This cannot be determined as a preliminary point for the court </w:t>
      </w:r>
      <w:r w:rsidR="00ED3585">
        <w:rPr>
          <w:rFonts w:ascii="Times New Roman" w:hAnsi="Times New Roman" w:cs="Times New Roman"/>
          <w:sz w:val="24"/>
          <w:szCs w:val="24"/>
        </w:rPr>
        <w:t>has to</w:t>
      </w:r>
      <w:r w:rsidR="0021060F">
        <w:rPr>
          <w:rFonts w:ascii="Times New Roman" w:hAnsi="Times New Roman" w:cs="Times New Roman"/>
          <w:sz w:val="24"/>
          <w:szCs w:val="24"/>
        </w:rPr>
        <w:t xml:space="preserve"> weigh out the evidence at hand, only then</w:t>
      </w:r>
      <w:r w:rsidR="00ED3585">
        <w:rPr>
          <w:rFonts w:ascii="Times New Roman" w:hAnsi="Times New Roman" w:cs="Times New Roman"/>
          <w:sz w:val="24"/>
          <w:szCs w:val="24"/>
        </w:rPr>
        <w:t>,</w:t>
      </w:r>
      <w:r w:rsidR="0021060F">
        <w:rPr>
          <w:rFonts w:ascii="Times New Roman" w:hAnsi="Times New Roman" w:cs="Times New Roman"/>
          <w:sz w:val="24"/>
          <w:szCs w:val="24"/>
        </w:rPr>
        <w:t xml:space="preserve"> can it say that the def</w:t>
      </w:r>
      <w:r w:rsidR="00ED3585">
        <w:rPr>
          <w:rFonts w:ascii="Times New Roman" w:hAnsi="Times New Roman" w:cs="Times New Roman"/>
          <w:sz w:val="24"/>
          <w:szCs w:val="24"/>
        </w:rPr>
        <w:t>e</w:t>
      </w:r>
      <w:r w:rsidR="0021060F">
        <w:rPr>
          <w:rFonts w:ascii="Times New Roman" w:hAnsi="Times New Roman" w:cs="Times New Roman"/>
          <w:sz w:val="24"/>
          <w:szCs w:val="24"/>
        </w:rPr>
        <w:t xml:space="preserve">nce advanced </w:t>
      </w:r>
      <w:r w:rsidR="00ED3585">
        <w:rPr>
          <w:rFonts w:ascii="Times New Roman" w:hAnsi="Times New Roman" w:cs="Times New Roman"/>
          <w:sz w:val="24"/>
          <w:szCs w:val="24"/>
        </w:rPr>
        <w:t xml:space="preserve">and evidence relied on was such </w:t>
      </w:r>
      <w:r w:rsidR="00ED3585">
        <w:rPr>
          <w:rFonts w:ascii="Times New Roman" w:hAnsi="Times New Roman" w:cs="Times New Roman"/>
          <w:sz w:val="24"/>
          <w:szCs w:val="24"/>
        </w:rPr>
        <w:lastRenderedPageBreak/>
        <w:t xml:space="preserve">that the first respondent’s intentions in defending a matter were </w:t>
      </w:r>
      <w:r w:rsidR="00ED3585" w:rsidRPr="00ED3585">
        <w:rPr>
          <w:rFonts w:ascii="Times New Roman" w:hAnsi="Times New Roman" w:cs="Times New Roman"/>
          <w:i/>
          <w:iCs/>
          <w:sz w:val="24"/>
          <w:szCs w:val="24"/>
        </w:rPr>
        <w:t>mala fide</w:t>
      </w:r>
      <w:r w:rsidR="00ED3585">
        <w:rPr>
          <w:rFonts w:ascii="Times New Roman" w:hAnsi="Times New Roman" w:cs="Times New Roman"/>
          <w:sz w:val="24"/>
          <w:szCs w:val="24"/>
        </w:rPr>
        <w:t xml:space="preserve">. </w:t>
      </w:r>
      <w:r w:rsidR="00477975" w:rsidRPr="003551CA">
        <w:rPr>
          <w:rFonts w:ascii="Times New Roman" w:hAnsi="Times New Roman" w:cs="Times New Roman"/>
          <w:sz w:val="24"/>
          <w:szCs w:val="24"/>
        </w:rPr>
        <w:t xml:space="preserve">In the same vein, it cannot be said that the </w:t>
      </w:r>
      <w:r w:rsidR="004B6D21">
        <w:rPr>
          <w:rFonts w:ascii="Times New Roman" w:hAnsi="Times New Roman" w:cs="Times New Roman"/>
          <w:sz w:val="24"/>
          <w:szCs w:val="24"/>
        </w:rPr>
        <w:t>first</w:t>
      </w:r>
      <w:r w:rsidR="00477975" w:rsidRPr="003551CA">
        <w:rPr>
          <w:rFonts w:ascii="Times New Roman" w:hAnsi="Times New Roman" w:cs="Times New Roman"/>
          <w:sz w:val="24"/>
          <w:szCs w:val="24"/>
        </w:rPr>
        <w:t xml:space="preserve"> respondent</w:t>
      </w:r>
      <w:r w:rsidR="000B1817" w:rsidRPr="003551CA">
        <w:rPr>
          <w:rFonts w:ascii="Times New Roman" w:hAnsi="Times New Roman" w:cs="Times New Roman"/>
          <w:sz w:val="24"/>
          <w:szCs w:val="24"/>
        </w:rPr>
        <w:t>’s opposition</w:t>
      </w:r>
      <w:r w:rsidR="00477975" w:rsidRPr="003551CA">
        <w:rPr>
          <w:rFonts w:ascii="Times New Roman" w:hAnsi="Times New Roman" w:cs="Times New Roman"/>
          <w:sz w:val="24"/>
          <w:szCs w:val="24"/>
        </w:rPr>
        <w:t xml:space="preserve"> should not be entertained by this court </w:t>
      </w:r>
      <w:r w:rsidR="000B1817" w:rsidRPr="003551CA">
        <w:rPr>
          <w:rFonts w:ascii="Times New Roman" w:hAnsi="Times New Roman" w:cs="Times New Roman"/>
          <w:sz w:val="24"/>
          <w:szCs w:val="24"/>
        </w:rPr>
        <w:t xml:space="preserve">on the </w:t>
      </w:r>
      <w:r w:rsidR="003551CA">
        <w:rPr>
          <w:rFonts w:ascii="Times New Roman" w:hAnsi="Times New Roman" w:cs="Times New Roman"/>
          <w:sz w:val="24"/>
          <w:szCs w:val="24"/>
        </w:rPr>
        <w:t>basis</w:t>
      </w:r>
      <w:r w:rsidR="000B1817" w:rsidRPr="003551CA">
        <w:rPr>
          <w:rFonts w:ascii="Times New Roman" w:hAnsi="Times New Roman" w:cs="Times New Roman"/>
          <w:sz w:val="24"/>
          <w:szCs w:val="24"/>
        </w:rPr>
        <w:t xml:space="preserve"> that </w:t>
      </w:r>
      <w:r w:rsidR="004B6D21">
        <w:rPr>
          <w:rFonts w:ascii="Times New Roman" w:hAnsi="Times New Roman" w:cs="Times New Roman"/>
          <w:sz w:val="24"/>
          <w:szCs w:val="24"/>
        </w:rPr>
        <w:t>he</w:t>
      </w:r>
      <w:r w:rsidR="000B1817" w:rsidRPr="003551CA">
        <w:rPr>
          <w:rFonts w:ascii="Times New Roman" w:hAnsi="Times New Roman" w:cs="Times New Roman"/>
          <w:sz w:val="24"/>
          <w:szCs w:val="24"/>
        </w:rPr>
        <w:t xml:space="preserve"> approached the court </w:t>
      </w:r>
      <w:r w:rsidR="00477975" w:rsidRPr="003551CA">
        <w:rPr>
          <w:rFonts w:ascii="Times New Roman" w:hAnsi="Times New Roman" w:cs="Times New Roman"/>
          <w:sz w:val="24"/>
          <w:szCs w:val="24"/>
        </w:rPr>
        <w:t xml:space="preserve">with dirty hands. </w:t>
      </w:r>
      <w:r w:rsidR="003551CA">
        <w:rPr>
          <w:rFonts w:ascii="Times New Roman" w:hAnsi="Times New Roman" w:cs="Times New Roman"/>
          <w:sz w:val="24"/>
          <w:szCs w:val="24"/>
        </w:rPr>
        <w:t xml:space="preserve">The applicant has dragged the first respondent to court on allegations of contempt of court. Whilst the respondent has not complied with the extant court order, </w:t>
      </w:r>
      <w:r w:rsidR="004B6D21">
        <w:rPr>
          <w:rFonts w:ascii="Times New Roman" w:hAnsi="Times New Roman" w:cs="Times New Roman"/>
          <w:sz w:val="24"/>
          <w:szCs w:val="24"/>
        </w:rPr>
        <w:t>he</w:t>
      </w:r>
      <w:r w:rsidR="003551CA">
        <w:rPr>
          <w:rFonts w:ascii="Times New Roman" w:hAnsi="Times New Roman" w:cs="Times New Roman"/>
          <w:sz w:val="24"/>
          <w:szCs w:val="24"/>
        </w:rPr>
        <w:t xml:space="preserve"> has a right to place </w:t>
      </w:r>
      <w:r w:rsidR="004B6D21">
        <w:rPr>
          <w:rFonts w:ascii="Times New Roman" w:hAnsi="Times New Roman" w:cs="Times New Roman"/>
          <w:sz w:val="24"/>
          <w:szCs w:val="24"/>
        </w:rPr>
        <w:t>h</w:t>
      </w:r>
      <w:r w:rsidR="003551CA">
        <w:rPr>
          <w:rFonts w:ascii="Times New Roman" w:hAnsi="Times New Roman" w:cs="Times New Roman"/>
          <w:sz w:val="24"/>
          <w:szCs w:val="24"/>
        </w:rPr>
        <w:t>is defence before the court where contempt of court is alleged, hence the door cannot be shut in the first respondent’s face. The court is enjoined to determine whether there was any contempt of court behaviour on the part of the first respondent</w:t>
      </w:r>
      <w:r w:rsidR="004B28D2">
        <w:rPr>
          <w:rFonts w:ascii="Times New Roman" w:hAnsi="Times New Roman" w:cs="Times New Roman"/>
          <w:sz w:val="24"/>
          <w:szCs w:val="24"/>
        </w:rPr>
        <w:t>,</w:t>
      </w:r>
      <w:r w:rsidR="003551CA">
        <w:rPr>
          <w:rFonts w:ascii="Times New Roman" w:hAnsi="Times New Roman" w:cs="Times New Roman"/>
          <w:sz w:val="24"/>
          <w:szCs w:val="24"/>
        </w:rPr>
        <w:t xml:space="preserve"> and this can only be done when the court considers the first respondent</w:t>
      </w:r>
      <w:r w:rsidR="004B28D2">
        <w:rPr>
          <w:rFonts w:ascii="Times New Roman" w:hAnsi="Times New Roman" w:cs="Times New Roman"/>
          <w:sz w:val="24"/>
          <w:szCs w:val="24"/>
        </w:rPr>
        <w:t>’</w:t>
      </w:r>
      <w:r w:rsidR="003551CA">
        <w:rPr>
          <w:rFonts w:ascii="Times New Roman" w:hAnsi="Times New Roman" w:cs="Times New Roman"/>
          <w:sz w:val="24"/>
          <w:szCs w:val="24"/>
        </w:rPr>
        <w:t>s defence.</w:t>
      </w:r>
      <w:r w:rsidR="004B28D2">
        <w:rPr>
          <w:rFonts w:ascii="Times New Roman" w:hAnsi="Times New Roman" w:cs="Times New Roman"/>
          <w:sz w:val="24"/>
          <w:szCs w:val="24"/>
        </w:rPr>
        <w:t xml:space="preserve"> The court finds that the two preliminary points have no merit </w:t>
      </w:r>
      <w:r w:rsidR="004B6D21">
        <w:rPr>
          <w:rFonts w:ascii="Times New Roman" w:hAnsi="Times New Roman" w:cs="Times New Roman"/>
          <w:sz w:val="24"/>
          <w:szCs w:val="24"/>
        </w:rPr>
        <w:t>and are hereby dismissed hence</w:t>
      </w:r>
      <w:r w:rsidR="004B28D2">
        <w:rPr>
          <w:rFonts w:ascii="Times New Roman" w:hAnsi="Times New Roman" w:cs="Times New Roman"/>
          <w:sz w:val="24"/>
          <w:szCs w:val="24"/>
        </w:rPr>
        <w:t xml:space="preserve"> the matter has to be determined </w:t>
      </w:r>
      <w:r w:rsidR="00477975" w:rsidRPr="003551CA">
        <w:rPr>
          <w:rFonts w:ascii="Times New Roman" w:hAnsi="Times New Roman" w:cs="Times New Roman"/>
          <w:sz w:val="24"/>
          <w:szCs w:val="24"/>
        </w:rPr>
        <w:t>on merit.</w:t>
      </w:r>
    </w:p>
    <w:p w14:paraId="6F92242B" w14:textId="10E10095" w:rsidR="009E4CDE" w:rsidRDefault="009E4CDE" w:rsidP="00412FEB">
      <w:pPr>
        <w:spacing w:after="0" w:line="360" w:lineRule="auto"/>
        <w:jc w:val="both"/>
        <w:rPr>
          <w:rFonts w:ascii="Times New Roman" w:hAnsi="Times New Roman" w:cs="Times New Roman"/>
          <w:b/>
          <w:bCs/>
          <w:sz w:val="24"/>
          <w:szCs w:val="24"/>
        </w:rPr>
      </w:pPr>
      <w:r w:rsidRPr="009E4CDE">
        <w:rPr>
          <w:rFonts w:ascii="Times New Roman" w:hAnsi="Times New Roman" w:cs="Times New Roman"/>
          <w:b/>
          <w:bCs/>
          <w:sz w:val="24"/>
          <w:szCs w:val="24"/>
        </w:rPr>
        <w:t>Submissions by the parties</w:t>
      </w:r>
    </w:p>
    <w:p w14:paraId="22E0000A" w14:textId="2640C6D5" w:rsidR="007470E9" w:rsidRDefault="007470E9" w:rsidP="00412FEB">
      <w:pPr>
        <w:spacing w:after="0" w:line="360" w:lineRule="auto"/>
        <w:ind w:firstLine="720"/>
        <w:jc w:val="both"/>
        <w:rPr>
          <w:rFonts w:ascii="Times New Roman" w:hAnsi="Times New Roman" w:cs="Times New Roman"/>
          <w:sz w:val="24"/>
          <w:szCs w:val="24"/>
        </w:rPr>
      </w:pPr>
      <w:r w:rsidRPr="007470E9">
        <w:rPr>
          <w:rFonts w:ascii="Times New Roman" w:hAnsi="Times New Roman" w:cs="Times New Roman"/>
          <w:sz w:val="24"/>
          <w:szCs w:val="24"/>
        </w:rPr>
        <w:t xml:space="preserve">Mr </w:t>
      </w:r>
      <w:r w:rsidRPr="007470E9">
        <w:rPr>
          <w:rFonts w:ascii="Times New Roman" w:hAnsi="Times New Roman" w:cs="Times New Roman"/>
          <w:i/>
          <w:iCs/>
          <w:sz w:val="24"/>
          <w:szCs w:val="24"/>
        </w:rPr>
        <w:t xml:space="preserve">Kanoti </w:t>
      </w:r>
      <w:r w:rsidRPr="007470E9">
        <w:rPr>
          <w:rFonts w:ascii="Times New Roman" w:hAnsi="Times New Roman" w:cs="Times New Roman"/>
          <w:sz w:val="24"/>
          <w:szCs w:val="24"/>
        </w:rPr>
        <w:t>for the applicant</w:t>
      </w:r>
      <w:r w:rsidR="00DA3325">
        <w:rPr>
          <w:rFonts w:ascii="Times New Roman" w:hAnsi="Times New Roman" w:cs="Times New Roman"/>
          <w:sz w:val="24"/>
          <w:szCs w:val="24"/>
        </w:rPr>
        <w:t xml:space="preserve"> </w:t>
      </w:r>
      <w:r w:rsidR="00A706E3">
        <w:rPr>
          <w:rFonts w:ascii="Times New Roman" w:hAnsi="Times New Roman" w:cs="Times New Roman"/>
          <w:sz w:val="24"/>
          <w:szCs w:val="24"/>
        </w:rPr>
        <w:t>argued</w:t>
      </w:r>
      <w:r>
        <w:rPr>
          <w:rFonts w:ascii="Times New Roman" w:hAnsi="Times New Roman" w:cs="Times New Roman"/>
          <w:sz w:val="24"/>
          <w:szCs w:val="24"/>
        </w:rPr>
        <w:t xml:space="preserve"> that the </w:t>
      </w:r>
      <w:r w:rsidR="004B28D2">
        <w:rPr>
          <w:rFonts w:ascii="Times New Roman" w:hAnsi="Times New Roman" w:cs="Times New Roman"/>
          <w:sz w:val="24"/>
          <w:szCs w:val="24"/>
        </w:rPr>
        <w:t>first</w:t>
      </w:r>
      <w:r>
        <w:rPr>
          <w:rFonts w:ascii="Times New Roman" w:hAnsi="Times New Roman" w:cs="Times New Roman"/>
          <w:sz w:val="24"/>
          <w:szCs w:val="24"/>
        </w:rPr>
        <w:t xml:space="preserve"> respondent is </w:t>
      </w:r>
      <w:r w:rsidR="000E03A9">
        <w:rPr>
          <w:rFonts w:ascii="Times New Roman" w:hAnsi="Times New Roman" w:cs="Times New Roman"/>
          <w:sz w:val="24"/>
          <w:szCs w:val="24"/>
        </w:rPr>
        <w:t xml:space="preserve">in </w:t>
      </w:r>
      <w:r>
        <w:rPr>
          <w:rFonts w:ascii="Times New Roman" w:hAnsi="Times New Roman" w:cs="Times New Roman"/>
          <w:sz w:val="24"/>
          <w:szCs w:val="24"/>
        </w:rPr>
        <w:t xml:space="preserve">open </w:t>
      </w:r>
      <w:r w:rsidR="002D0485">
        <w:rPr>
          <w:rFonts w:ascii="Times New Roman" w:hAnsi="Times New Roman" w:cs="Times New Roman"/>
          <w:sz w:val="24"/>
          <w:szCs w:val="24"/>
        </w:rPr>
        <w:t xml:space="preserve">and deliberate </w:t>
      </w:r>
      <w:r>
        <w:rPr>
          <w:rFonts w:ascii="Times New Roman" w:hAnsi="Times New Roman" w:cs="Times New Roman"/>
          <w:sz w:val="24"/>
          <w:szCs w:val="24"/>
        </w:rPr>
        <w:t xml:space="preserve">defiance of the court order and that all the requirements for </w:t>
      </w:r>
      <w:r w:rsidR="000E03A9">
        <w:rPr>
          <w:rFonts w:ascii="Times New Roman" w:hAnsi="Times New Roman" w:cs="Times New Roman"/>
          <w:sz w:val="24"/>
          <w:szCs w:val="24"/>
        </w:rPr>
        <w:t xml:space="preserve">contempt have been satisfied, thus nothing precludes </w:t>
      </w:r>
      <w:r>
        <w:rPr>
          <w:rFonts w:ascii="Times New Roman" w:hAnsi="Times New Roman" w:cs="Times New Roman"/>
          <w:sz w:val="24"/>
          <w:szCs w:val="24"/>
        </w:rPr>
        <w:t xml:space="preserve">this court to grant the relief sought. </w:t>
      </w:r>
      <w:r w:rsidR="00A706E3">
        <w:rPr>
          <w:rFonts w:ascii="Times New Roman" w:hAnsi="Times New Roman" w:cs="Times New Roman"/>
          <w:sz w:val="24"/>
          <w:szCs w:val="24"/>
        </w:rPr>
        <w:t xml:space="preserve">He </w:t>
      </w:r>
      <w:r w:rsidR="00DA3325">
        <w:rPr>
          <w:rFonts w:ascii="Times New Roman" w:hAnsi="Times New Roman" w:cs="Times New Roman"/>
          <w:sz w:val="24"/>
          <w:szCs w:val="24"/>
        </w:rPr>
        <w:t>contended</w:t>
      </w:r>
      <w:r w:rsidR="00A706E3">
        <w:rPr>
          <w:rFonts w:ascii="Times New Roman" w:hAnsi="Times New Roman" w:cs="Times New Roman"/>
          <w:sz w:val="24"/>
          <w:szCs w:val="24"/>
        </w:rPr>
        <w:t xml:space="preserve"> that </w:t>
      </w:r>
      <w:r w:rsidR="004B28D2">
        <w:rPr>
          <w:rFonts w:ascii="Times New Roman" w:hAnsi="Times New Roman" w:cs="Times New Roman"/>
          <w:sz w:val="24"/>
          <w:szCs w:val="24"/>
        </w:rPr>
        <w:t>first</w:t>
      </w:r>
      <w:r w:rsidR="00A706E3">
        <w:rPr>
          <w:rFonts w:ascii="Times New Roman" w:hAnsi="Times New Roman" w:cs="Times New Roman"/>
          <w:sz w:val="24"/>
          <w:szCs w:val="24"/>
        </w:rPr>
        <w:t xml:space="preserve"> respondent’s defence for non- compliance is not genuine</w:t>
      </w:r>
      <w:r w:rsidR="004B28D2">
        <w:rPr>
          <w:rFonts w:ascii="Times New Roman" w:hAnsi="Times New Roman" w:cs="Times New Roman"/>
          <w:sz w:val="24"/>
          <w:szCs w:val="24"/>
        </w:rPr>
        <w:t xml:space="preserve"> and</w:t>
      </w:r>
      <w:r w:rsidR="00DA3325">
        <w:rPr>
          <w:rFonts w:ascii="Times New Roman" w:hAnsi="Times New Roman" w:cs="Times New Roman"/>
          <w:sz w:val="24"/>
          <w:szCs w:val="24"/>
        </w:rPr>
        <w:t xml:space="preserve"> that the</w:t>
      </w:r>
      <w:r w:rsidR="004B28D2">
        <w:rPr>
          <w:rFonts w:ascii="Times New Roman" w:hAnsi="Times New Roman" w:cs="Times New Roman"/>
          <w:sz w:val="24"/>
          <w:szCs w:val="24"/>
        </w:rPr>
        <w:t xml:space="preserve"> first </w:t>
      </w:r>
      <w:r w:rsidR="00DA3325">
        <w:rPr>
          <w:rFonts w:ascii="Times New Roman" w:hAnsi="Times New Roman" w:cs="Times New Roman"/>
          <w:sz w:val="24"/>
          <w:szCs w:val="24"/>
        </w:rPr>
        <w:t xml:space="preserve">respondent is </w:t>
      </w:r>
      <w:r w:rsidR="00A706E3">
        <w:rPr>
          <w:rFonts w:ascii="Times New Roman" w:hAnsi="Times New Roman" w:cs="Times New Roman"/>
          <w:sz w:val="24"/>
          <w:szCs w:val="24"/>
        </w:rPr>
        <w:t xml:space="preserve">using any means possible </w:t>
      </w:r>
      <w:r w:rsidR="009E2988">
        <w:rPr>
          <w:rFonts w:ascii="Times New Roman" w:hAnsi="Times New Roman" w:cs="Times New Roman"/>
          <w:sz w:val="24"/>
          <w:szCs w:val="24"/>
        </w:rPr>
        <w:t xml:space="preserve">including this forum </w:t>
      </w:r>
      <w:r w:rsidR="00DA3325">
        <w:rPr>
          <w:rFonts w:ascii="Times New Roman" w:hAnsi="Times New Roman" w:cs="Times New Roman"/>
          <w:sz w:val="24"/>
          <w:szCs w:val="24"/>
        </w:rPr>
        <w:t>to frustrate execution of the order</w:t>
      </w:r>
      <w:r w:rsidR="00A706E3">
        <w:rPr>
          <w:rFonts w:ascii="Times New Roman" w:hAnsi="Times New Roman" w:cs="Times New Roman"/>
          <w:sz w:val="24"/>
          <w:szCs w:val="24"/>
        </w:rPr>
        <w:t xml:space="preserve">. </w:t>
      </w:r>
      <w:r w:rsidR="004B28D2">
        <w:rPr>
          <w:rFonts w:ascii="Times New Roman" w:hAnsi="Times New Roman" w:cs="Times New Roman"/>
          <w:sz w:val="24"/>
          <w:szCs w:val="24"/>
        </w:rPr>
        <w:t xml:space="preserve">He urged </w:t>
      </w:r>
      <w:r>
        <w:rPr>
          <w:rFonts w:ascii="Times New Roman" w:hAnsi="Times New Roman" w:cs="Times New Roman"/>
          <w:sz w:val="24"/>
          <w:szCs w:val="24"/>
        </w:rPr>
        <w:t xml:space="preserve">the court take judicial notice of </w:t>
      </w:r>
      <w:r w:rsidR="004B28D2">
        <w:rPr>
          <w:rFonts w:ascii="Times New Roman" w:hAnsi="Times New Roman" w:cs="Times New Roman"/>
          <w:sz w:val="24"/>
          <w:szCs w:val="24"/>
        </w:rPr>
        <w:t xml:space="preserve">conduct of some </w:t>
      </w:r>
      <w:r>
        <w:rPr>
          <w:rFonts w:ascii="Times New Roman" w:hAnsi="Times New Roman" w:cs="Times New Roman"/>
          <w:sz w:val="24"/>
          <w:szCs w:val="24"/>
        </w:rPr>
        <w:t>senior government official</w:t>
      </w:r>
      <w:r w:rsidR="004B28D2">
        <w:rPr>
          <w:rFonts w:ascii="Times New Roman" w:hAnsi="Times New Roman" w:cs="Times New Roman"/>
          <w:sz w:val="24"/>
          <w:szCs w:val="24"/>
        </w:rPr>
        <w:t xml:space="preserve">s </w:t>
      </w:r>
      <w:r w:rsidR="00E71111">
        <w:rPr>
          <w:rFonts w:ascii="Times New Roman" w:hAnsi="Times New Roman" w:cs="Times New Roman"/>
          <w:sz w:val="24"/>
          <w:szCs w:val="24"/>
        </w:rPr>
        <w:t xml:space="preserve">who </w:t>
      </w:r>
      <w:r w:rsidR="004B28D2">
        <w:rPr>
          <w:rFonts w:ascii="Times New Roman" w:hAnsi="Times New Roman" w:cs="Times New Roman"/>
          <w:sz w:val="24"/>
          <w:szCs w:val="24"/>
        </w:rPr>
        <w:t xml:space="preserve">wantonly </w:t>
      </w:r>
      <w:r>
        <w:rPr>
          <w:rFonts w:ascii="Times New Roman" w:hAnsi="Times New Roman" w:cs="Times New Roman"/>
          <w:sz w:val="24"/>
          <w:szCs w:val="24"/>
        </w:rPr>
        <w:t>disrespect the rule of law</w:t>
      </w:r>
      <w:r w:rsidR="004B28D2">
        <w:rPr>
          <w:rFonts w:ascii="Times New Roman" w:hAnsi="Times New Roman" w:cs="Times New Roman"/>
          <w:sz w:val="24"/>
          <w:szCs w:val="24"/>
        </w:rPr>
        <w:t xml:space="preserve"> by ignoring and disregarding court orders</w:t>
      </w:r>
      <w:r>
        <w:rPr>
          <w:rFonts w:ascii="Times New Roman" w:hAnsi="Times New Roman" w:cs="Times New Roman"/>
          <w:sz w:val="24"/>
          <w:szCs w:val="24"/>
        </w:rPr>
        <w:t>.</w:t>
      </w:r>
      <w:r w:rsidR="004B28D2">
        <w:rPr>
          <w:rFonts w:ascii="Times New Roman" w:hAnsi="Times New Roman" w:cs="Times New Roman"/>
          <w:sz w:val="24"/>
          <w:szCs w:val="24"/>
        </w:rPr>
        <w:t xml:space="preserve"> He submitted that this was the position </w:t>
      </w:r>
      <w:r w:rsidR="004B28D2" w:rsidRPr="004B28D2">
        <w:rPr>
          <w:rFonts w:ascii="Times New Roman" w:hAnsi="Times New Roman" w:cs="Times New Roman"/>
          <w:i/>
          <w:iCs/>
          <w:sz w:val="24"/>
          <w:szCs w:val="24"/>
        </w:rPr>
        <w:t>in casu</w:t>
      </w:r>
      <w:r w:rsidR="004B28D2">
        <w:rPr>
          <w:rFonts w:ascii="Times New Roman" w:hAnsi="Times New Roman" w:cs="Times New Roman"/>
          <w:sz w:val="24"/>
          <w:szCs w:val="24"/>
        </w:rPr>
        <w:t>.</w:t>
      </w:r>
      <w:r>
        <w:rPr>
          <w:rFonts w:ascii="Times New Roman" w:hAnsi="Times New Roman" w:cs="Times New Roman"/>
          <w:sz w:val="24"/>
          <w:szCs w:val="24"/>
        </w:rPr>
        <w:t xml:space="preserve"> </w:t>
      </w:r>
    </w:p>
    <w:p w14:paraId="46EFA77D" w14:textId="0F0B304B" w:rsidR="00B979AA" w:rsidRPr="00D83940" w:rsidRDefault="00BB57BE" w:rsidP="00412FEB">
      <w:pPr>
        <w:spacing w:after="0" w:line="360" w:lineRule="auto"/>
        <w:ind w:firstLine="720"/>
        <w:jc w:val="both"/>
        <w:rPr>
          <w:rFonts w:ascii="Times New Roman" w:hAnsi="Times New Roman" w:cs="Times New Roman"/>
          <w:sz w:val="24"/>
          <w:szCs w:val="24"/>
        </w:rPr>
      </w:pPr>
      <w:bookmarkStart w:id="3" w:name="_Hlk192075216"/>
      <w:r>
        <w:rPr>
          <w:rFonts w:ascii="Times New Roman" w:hAnsi="Times New Roman" w:cs="Times New Roman"/>
          <w:sz w:val="24"/>
          <w:szCs w:val="24"/>
        </w:rPr>
        <w:t xml:space="preserve">Mr </w:t>
      </w:r>
      <w:r w:rsidRPr="00A706E3">
        <w:rPr>
          <w:rFonts w:ascii="Times New Roman" w:hAnsi="Times New Roman" w:cs="Times New Roman"/>
          <w:i/>
          <w:iCs/>
          <w:sz w:val="24"/>
          <w:szCs w:val="24"/>
        </w:rPr>
        <w:t>Chitekuteku</w:t>
      </w:r>
      <w:r>
        <w:rPr>
          <w:rFonts w:ascii="Times New Roman" w:hAnsi="Times New Roman" w:cs="Times New Roman"/>
          <w:sz w:val="24"/>
          <w:szCs w:val="24"/>
        </w:rPr>
        <w:t xml:space="preserve"> </w:t>
      </w:r>
      <w:bookmarkEnd w:id="3"/>
      <w:r>
        <w:rPr>
          <w:rFonts w:ascii="Times New Roman" w:hAnsi="Times New Roman" w:cs="Times New Roman"/>
          <w:sz w:val="24"/>
          <w:szCs w:val="24"/>
        </w:rPr>
        <w:t>for t</w:t>
      </w:r>
      <w:r w:rsidR="004B28D2">
        <w:rPr>
          <w:rFonts w:ascii="Times New Roman" w:hAnsi="Times New Roman" w:cs="Times New Roman"/>
          <w:sz w:val="24"/>
          <w:szCs w:val="24"/>
        </w:rPr>
        <w:t>he first respondent</w:t>
      </w:r>
      <w:r w:rsidR="005E122B">
        <w:rPr>
          <w:rFonts w:ascii="Times New Roman" w:hAnsi="Times New Roman" w:cs="Times New Roman"/>
          <w:sz w:val="24"/>
          <w:szCs w:val="24"/>
        </w:rPr>
        <w:t xml:space="preserve"> </w:t>
      </w:r>
      <w:r w:rsidR="008839E2">
        <w:rPr>
          <w:rFonts w:ascii="Times New Roman" w:hAnsi="Times New Roman" w:cs="Times New Roman"/>
          <w:sz w:val="24"/>
          <w:szCs w:val="24"/>
        </w:rPr>
        <w:t>submitt</w:t>
      </w:r>
      <w:r w:rsidR="004B28D2">
        <w:rPr>
          <w:rFonts w:ascii="Times New Roman" w:hAnsi="Times New Roman" w:cs="Times New Roman"/>
          <w:sz w:val="24"/>
          <w:szCs w:val="24"/>
        </w:rPr>
        <w:t>ed that</w:t>
      </w:r>
      <w:r w:rsidR="008839E2">
        <w:rPr>
          <w:rFonts w:ascii="Times New Roman" w:hAnsi="Times New Roman" w:cs="Times New Roman"/>
          <w:sz w:val="24"/>
          <w:szCs w:val="24"/>
        </w:rPr>
        <w:t xml:space="preserve"> the test applicable</w:t>
      </w:r>
      <w:r w:rsidR="005E122B">
        <w:rPr>
          <w:rFonts w:ascii="Times New Roman" w:hAnsi="Times New Roman" w:cs="Times New Roman"/>
          <w:sz w:val="24"/>
          <w:szCs w:val="24"/>
        </w:rPr>
        <w:t xml:space="preserve"> in assessing whether one had deliberately disregarded a court order</w:t>
      </w:r>
      <w:r w:rsidR="008839E2">
        <w:rPr>
          <w:rFonts w:ascii="Times New Roman" w:hAnsi="Times New Roman" w:cs="Times New Roman"/>
          <w:sz w:val="24"/>
          <w:szCs w:val="24"/>
        </w:rPr>
        <w:t xml:space="preserve"> </w:t>
      </w:r>
      <w:r w:rsidR="004B28D2">
        <w:rPr>
          <w:rFonts w:ascii="Times New Roman" w:hAnsi="Times New Roman" w:cs="Times New Roman"/>
          <w:sz w:val="24"/>
          <w:szCs w:val="24"/>
        </w:rPr>
        <w:t>was stated i</w:t>
      </w:r>
      <w:r w:rsidR="008839E2">
        <w:rPr>
          <w:rFonts w:ascii="Times New Roman" w:hAnsi="Times New Roman" w:cs="Times New Roman"/>
          <w:sz w:val="24"/>
          <w:szCs w:val="24"/>
        </w:rPr>
        <w:t xml:space="preserve">n </w:t>
      </w:r>
      <w:r w:rsidR="008839E2" w:rsidRPr="004F0DC1">
        <w:rPr>
          <w:rFonts w:ascii="Times New Roman" w:hAnsi="Times New Roman" w:cs="Times New Roman"/>
          <w:i/>
          <w:iCs/>
          <w:sz w:val="24"/>
          <w:szCs w:val="24"/>
        </w:rPr>
        <w:t xml:space="preserve">Faki NO </w:t>
      </w:r>
      <w:r w:rsidR="008839E2" w:rsidRPr="004F0DC1">
        <w:rPr>
          <w:rFonts w:ascii="Times New Roman" w:hAnsi="Times New Roman" w:cs="Times New Roman"/>
          <w:sz w:val="24"/>
          <w:szCs w:val="24"/>
        </w:rPr>
        <w:t>v</w:t>
      </w:r>
      <w:r w:rsidR="008839E2" w:rsidRPr="004F0DC1">
        <w:rPr>
          <w:rFonts w:ascii="Times New Roman" w:hAnsi="Times New Roman" w:cs="Times New Roman"/>
          <w:i/>
          <w:iCs/>
          <w:sz w:val="24"/>
          <w:szCs w:val="24"/>
        </w:rPr>
        <w:t xml:space="preserve"> CC Two Systems Pvt Ltd. </w:t>
      </w:r>
      <w:r w:rsidR="008839E2">
        <w:rPr>
          <w:rFonts w:ascii="Times New Roman" w:hAnsi="Times New Roman" w:cs="Times New Roman"/>
          <w:sz w:val="24"/>
          <w:szCs w:val="24"/>
        </w:rPr>
        <w:t>2006 Vol 4 SA 326 SCA</w:t>
      </w:r>
      <w:r w:rsidR="005E122B">
        <w:rPr>
          <w:rFonts w:ascii="Times New Roman" w:hAnsi="Times New Roman" w:cs="Times New Roman"/>
          <w:sz w:val="24"/>
          <w:szCs w:val="24"/>
        </w:rPr>
        <w:t>. He argued that rel</w:t>
      </w:r>
      <w:r w:rsidR="00BB0E47">
        <w:rPr>
          <w:rFonts w:ascii="Times New Roman" w:hAnsi="Times New Roman" w:cs="Times New Roman"/>
          <w:sz w:val="24"/>
          <w:szCs w:val="24"/>
        </w:rPr>
        <w:t>ying</w:t>
      </w:r>
      <w:r w:rsidR="005E122B">
        <w:rPr>
          <w:rFonts w:ascii="Times New Roman" w:hAnsi="Times New Roman" w:cs="Times New Roman"/>
          <w:sz w:val="24"/>
          <w:szCs w:val="24"/>
        </w:rPr>
        <w:t xml:space="preserve"> on th</w:t>
      </w:r>
      <w:r w:rsidR="004B28D2">
        <w:rPr>
          <w:rFonts w:ascii="Times New Roman" w:hAnsi="Times New Roman" w:cs="Times New Roman"/>
          <w:sz w:val="24"/>
          <w:szCs w:val="24"/>
        </w:rPr>
        <w:t>e case,</w:t>
      </w:r>
      <w:r w:rsidR="005E122B">
        <w:rPr>
          <w:rFonts w:ascii="Times New Roman" w:hAnsi="Times New Roman" w:cs="Times New Roman"/>
          <w:sz w:val="24"/>
          <w:szCs w:val="24"/>
        </w:rPr>
        <w:t xml:space="preserve"> the </w:t>
      </w:r>
      <w:r w:rsidR="004B6D21">
        <w:rPr>
          <w:rFonts w:ascii="Times New Roman" w:hAnsi="Times New Roman" w:cs="Times New Roman"/>
          <w:sz w:val="24"/>
          <w:szCs w:val="24"/>
        </w:rPr>
        <w:t xml:space="preserve">first </w:t>
      </w:r>
      <w:r w:rsidR="000711A0">
        <w:rPr>
          <w:rFonts w:ascii="Times New Roman" w:hAnsi="Times New Roman" w:cs="Times New Roman"/>
          <w:sz w:val="24"/>
          <w:szCs w:val="24"/>
        </w:rPr>
        <w:t>respondent</w:t>
      </w:r>
      <w:r w:rsidR="005E122B">
        <w:rPr>
          <w:rFonts w:ascii="Times New Roman" w:hAnsi="Times New Roman" w:cs="Times New Roman"/>
          <w:sz w:val="24"/>
          <w:szCs w:val="24"/>
        </w:rPr>
        <w:t xml:space="preserve"> genuinely believed that </w:t>
      </w:r>
      <w:r w:rsidR="002343E7">
        <w:rPr>
          <w:rFonts w:ascii="Times New Roman" w:hAnsi="Times New Roman" w:cs="Times New Roman"/>
          <w:sz w:val="24"/>
          <w:szCs w:val="24"/>
        </w:rPr>
        <w:t>by trying to challenge the court order leading to contempt, it is entitled to act the way it did</w:t>
      </w:r>
      <w:r w:rsidR="00A30CDA">
        <w:rPr>
          <w:rFonts w:ascii="Times New Roman" w:hAnsi="Times New Roman" w:cs="Times New Roman"/>
          <w:sz w:val="24"/>
          <w:szCs w:val="24"/>
        </w:rPr>
        <w:t xml:space="preserve"> thus its excuses for not complying with the order cannot be said to be flimsy. He conten</w:t>
      </w:r>
      <w:r w:rsidR="004B28D2">
        <w:rPr>
          <w:rFonts w:ascii="Times New Roman" w:hAnsi="Times New Roman" w:cs="Times New Roman"/>
          <w:sz w:val="24"/>
          <w:szCs w:val="24"/>
        </w:rPr>
        <w:t>d</w:t>
      </w:r>
      <w:r w:rsidR="00A30CDA">
        <w:rPr>
          <w:rFonts w:ascii="Times New Roman" w:hAnsi="Times New Roman" w:cs="Times New Roman"/>
          <w:sz w:val="24"/>
          <w:szCs w:val="24"/>
        </w:rPr>
        <w:t>ed that</w:t>
      </w:r>
      <w:r w:rsidR="009E1832">
        <w:rPr>
          <w:rFonts w:ascii="Times New Roman" w:hAnsi="Times New Roman" w:cs="Times New Roman"/>
          <w:sz w:val="24"/>
          <w:szCs w:val="24"/>
        </w:rPr>
        <w:t>,</w:t>
      </w:r>
      <w:r w:rsidR="00A30CDA">
        <w:rPr>
          <w:rFonts w:ascii="Times New Roman" w:hAnsi="Times New Roman" w:cs="Times New Roman"/>
          <w:sz w:val="24"/>
          <w:szCs w:val="24"/>
        </w:rPr>
        <w:t xml:space="preserve"> if this application is granted, it </w:t>
      </w:r>
      <w:r w:rsidR="00280DBD">
        <w:rPr>
          <w:rFonts w:ascii="Times New Roman" w:hAnsi="Times New Roman" w:cs="Times New Roman"/>
          <w:sz w:val="24"/>
          <w:szCs w:val="24"/>
        </w:rPr>
        <w:t xml:space="preserve">may </w:t>
      </w:r>
      <w:r w:rsidR="00A30CDA">
        <w:rPr>
          <w:rFonts w:ascii="Times New Roman" w:hAnsi="Times New Roman" w:cs="Times New Roman"/>
          <w:sz w:val="24"/>
          <w:szCs w:val="24"/>
        </w:rPr>
        <w:t xml:space="preserve">affect the </w:t>
      </w:r>
      <w:r w:rsidR="004B6D21">
        <w:rPr>
          <w:rFonts w:ascii="Times New Roman" w:hAnsi="Times New Roman" w:cs="Times New Roman"/>
          <w:sz w:val="24"/>
          <w:szCs w:val="24"/>
        </w:rPr>
        <w:t xml:space="preserve">first </w:t>
      </w:r>
      <w:r w:rsidR="00A30CDA">
        <w:rPr>
          <w:rFonts w:ascii="Times New Roman" w:hAnsi="Times New Roman" w:cs="Times New Roman"/>
          <w:sz w:val="24"/>
          <w:szCs w:val="24"/>
        </w:rPr>
        <w:t xml:space="preserve">respondent’s need to pursue the application for </w:t>
      </w:r>
      <w:r w:rsidR="00CA1470">
        <w:rPr>
          <w:rFonts w:ascii="Times New Roman" w:hAnsi="Times New Roman" w:cs="Times New Roman"/>
          <w:sz w:val="24"/>
          <w:szCs w:val="24"/>
        </w:rPr>
        <w:t xml:space="preserve">condonation </w:t>
      </w:r>
      <w:r w:rsidR="00CA1470" w:rsidRPr="00E71111">
        <w:rPr>
          <w:rFonts w:ascii="Times New Roman" w:hAnsi="Times New Roman" w:cs="Times New Roman"/>
          <w:sz w:val="24"/>
          <w:szCs w:val="24"/>
        </w:rPr>
        <w:t>for</w:t>
      </w:r>
      <w:r w:rsidR="00E71111">
        <w:rPr>
          <w:rFonts w:ascii="Times New Roman" w:hAnsi="Times New Roman" w:cs="Times New Roman"/>
          <w:sz w:val="24"/>
          <w:szCs w:val="24"/>
        </w:rPr>
        <w:t xml:space="preserve"> late filing of the application for leave to appeal.</w:t>
      </w:r>
      <w:r w:rsidR="00A30CDA">
        <w:rPr>
          <w:rFonts w:ascii="Times New Roman" w:hAnsi="Times New Roman" w:cs="Times New Roman"/>
          <w:sz w:val="24"/>
          <w:szCs w:val="24"/>
        </w:rPr>
        <w:t xml:space="preserve"> </w:t>
      </w:r>
      <w:r w:rsidR="00D83940" w:rsidRPr="00D83940">
        <w:rPr>
          <w:rFonts w:ascii="Times New Roman" w:hAnsi="Times New Roman" w:cs="Times New Roman"/>
          <w:sz w:val="24"/>
          <w:szCs w:val="24"/>
        </w:rPr>
        <w:t xml:space="preserve">He argued that the property of the </w:t>
      </w:r>
      <w:r w:rsidR="004B6D21">
        <w:rPr>
          <w:rFonts w:ascii="Times New Roman" w:hAnsi="Times New Roman" w:cs="Times New Roman"/>
          <w:sz w:val="24"/>
          <w:szCs w:val="24"/>
        </w:rPr>
        <w:t>first</w:t>
      </w:r>
      <w:r w:rsidR="00D83940" w:rsidRPr="00D83940">
        <w:rPr>
          <w:rFonts w:ascii="Times New Roman" w:hAnsi="Times New Roman" w:cs="Times New Roman"/>
          <w:sz w:val="24"/>
          <w:szCs w:val="24"/>
        </w:rPr>
        <w:t xml:space="preserve"> respondent as a public entity is not executable. </w:t>
      </w:r>
    </w:p>
    <w:p w14:paraId="173CA43E" w14:textId="58FF79AA" w:rsidR="00BE3257" w:rsidRDefault="00F3265D" w:rsidP="00412FEB">
      <w:pPr>
        <w:spacing w:after="0" w:line="360" w:lineRule="auto"/>
        <w:jc w:val="both"/>
        <w:rPr>
          <w:rFonts w:ascii="Times New Roman" w:hAnsi="Times New Roman" w:cs="Times New Roman"/>
          <w:b/>
          <w:bCs/>
          <w:sz w:val="24"/>
          <w:szCs w:val="24"/>
        </w:rPr>
      </w:pPr>
      <w:r w:rsidRPr="00F3265D">
        <w:rPr>
          <w:rFonts w:ascii="Times New Roman" w:hAnsi="Times New Roman" w:cs="Times New Roman"/>
          <w:b/>
          <w:bCs/>
          <w:sz w:val="24"/>
          <w:szCs w:val="24"/>
        </w:rPr>
        <w:t xml:space="preserve">Whether the </w:t>
      </w:r>
      <w:r w:rsidR="00A1276B">
        <w:rPr>
          <w:rFonts w:ascii="Times New Roman" w:hAnsi="Times New Roman" w:cs="Times New Roman"/>
          <w:b/>
          <w:bCs/>
          <w:sz w:val="24"/>
          <w:szCs w:val="24"/>
        </w:rPr>
        <w:t xml:space="preserve">first </w:t>
      </w:r>
      <w:r w:rsidRPr="00F3265D">
        <w:rPr>
          <w:rFonts w:ascii="Times New Roman" w:hAnsi="Times New Roman" w:cs="Times New Roman"/>
          <w:b/>
          <w:bCs/>
          <w:sz w:val="24"/>
          <w:szCs w:val="24"/>
        </w:rPr>
        <w:t xml:space="preserve">respondent is in contempt of court? </w:t>
      </w:r>
    </w:p>
    <w:p w14:paraId="2FCF147F" w14:textId="0B034236" w:rsidR="002D0485" w:rsidRDefault="00C13431" w:rsidP="00412FEB">
      <w:pPr>
        <w:spacing w:after="0" w:line="360" w:lineRule="auto"/>
        <w:jc w:val="both"/>
        <w:rPr>
          <w:rFonts w:ascii="Times New Roman" w:hAnsi="Times New Roman" w:cs="Times New Roman"/>
          <w:sz w:val="24"/>
          <w:szCs w:val="24"/>
        </w:rPr>
      </w:pPr>
      <w:r w:rsidRPr="00C13431">
        <w:rPr>
          <w:rFonts w:ascii="Times New Roman" w:hAnsi="Times New Roman" w:cs="Times New Roman"/>
          <w:sz w:val="24"/>
          <w:szCs w:val="24"/>
        </w:rPr>
        <w:t xml:space="preserve">The requirements for contempt of court </w:t>
      </w:r>
      <w:r>
        <w:rPr>
          <w:rFonts w:ascii="Times New Roman" w:hAnsi="Times New Roman" w:cs="Times New Roman"/>
          <w:sz w:val="24"/>
          <w:szCs w:val="24"/>
        </w:rPr>
        <w:t>are</w:t>
      </w:r>
      <w:r w:rsidR="000A602B" w:rsidRPr="000A602B">
        <w:rPr>
          <w:rFonts w:ascii="Times New Roman" w:hAnsi="Times New Roman" w:cs="Times New Roman"/>
          <w:sz w:val="24"/>
          <w:szCs w:val="24"/>
        </w:rPr>
        <w:t xml:space="preserve"> </w:t>
      </w:r>
      <w:r w:rsidR="000A602B">
        <w:rPr>
          <w:rFonts w:ascii="Times New Roman" w:hAnsi="Times New Roman" w:cs="Times New Roman"/>
          <w:sz w:val="24"/>
          <w:szCs w:val="24"/>
        </w:rPr>
        <w:t>that</w:t>
      </w:r>
      <w:r w:rsidR="009E1832">
        <w:rPr>
          <w:rFonts w:ascii="Times New Roman" w:hAnsi="Times New Roman" w:cs="Times New Roman"/>
          <w:sz w:val="24"/>
          <w:szCs w:val="24"/>
        </w:rPr>
        <w:t>;</w:t>
      </w:r>
      <w:r w:rsidR="000A602B">
        <w:rPr>
          <w:rFonts w:ascii="Times New Roman" w:hAnsi="Times New Roman" w:cs="Times New Roman"/>
          <w:sz w:val="24"/>
          <w:szCs w:val="24"/>
        </w:rPr>
        <w:t xml:space="preserve"> </w:t>
      </w:r>
    </w:p>
    <w:p w14:paraId="3B868D46" w14:textId="16B182A5" w:rsidR="002D0485" w:rsidRDefault="000A602B" w:rsidP="002D0485">
      <w:pPr>
        <w:pStyle w:val="ListParagraph"/>
        <w:numPr>
          <w:ilvl w:val="0"/>
          <w:numId w:val="30"/>
        </w:numPr>
        <w:spacing w:after="0" w:line="360" w:lineRule="auto"/>
        <w:jc w:val="both"/>
        <w:rPr>
          <w:rFonts w:ascii="Times New Roman" w:hAnsi="Times New Roman" w:cs="Times New Roman"/>
          <w:sz w:val="24"/>
          <w:szCs w:val="24"/>
        </w:rPr>
      </w:pPr>
      <w:r w:rsidRPr="002D0485">
        <w:rPr>
          <w:rFonts w:ascii="Times New Roman" w:hAnsi="Times New Roman" w:cs="Times New Roman"/>
          <w:sz w:val="24"/>
          <w:szCs w:val="24"/>
        </w:rPr>
        <w:t xml:space="preserve">there </w:t>
      </w:r>
      <w:r w:rsidR="002D0485">
        <w:rPr>
          <w:rFonts w:ascii="Times New Roman" w:hAnsi="Times New Roman" w:cs="Times New Roman"/>
          <w:sz w:val="24"/>
          <w:szCs w:val="24"/>
        </w:rPr>
        <w:t>is</w:t>
      </w:r>
      <w:r w:rsidRPr="002D0485">
        <w:rPr>
          <w:rFonts w:ascii="Times New Roman" w:hAnsi="Times New Roman" w:cs="Times New Roman"/>
          <w:sz w:val="24"/>
          <w:szCs w:val="24"/>
        </w:rPr>
        <w:t xml:space="preserve"> an extant order expressed in clear terms, </w:t>
      </w:r>
    </w:p>
    <w:p w14:paraId="26AF470C" w14:textId="726FA26C" w:rsidR="002D0485" w:rsidRDefault="000A602B" w:rsidP="002D0485">
      <w:pPr>
        <w:pStyle w:val="ListParagraph"/>
        <w:numPr>
          <w:ilvl w:val="0"/>
          <w:numId w:val="30"/>
        </w:numPr>
        <w:spacing w:after="0" w:line="360" w:lineRule="auto"/>
        <w:jc w:val="both"/>
        <w:rPr>
          <w:rFonts w:ascii="Times New Roman" w:hAnsi="Times New Roman" w:cs="Times New Roman"/>
          <w:sz w:val="24"/>
          <w:szCs w:val="24"/>
        </w:rPr>
      </w:pPr>
      <w:r w:rsidRPr="002D0485">
        <w:rPr>
          <w:rFonts w:ascii="Times New Roman" w:hAnsi="Times New Roman" w:cs="Times New Roman"/>
          <w:sz w:val="24"/>
          <w:szCs w:val="24"/>
        </w:rPr>
        <w:t xml:space="preserve">the </w:t>
      </w:r>
      <w:r w:rsidR="009E1832" w:rsidRPr="002D0485">
        <w:rPr>
          <w:rFonts w:ascii="Times New Roman" w:hAnsi="Times New Roman" w:cs="Times New Roman"/>
          <w:sz w:val="24"/>
          <w:szCs w:val="24"/>
        </w:rPr>
        <w:t xml:space="preserve">respondent </w:t>
      </w:r>
      <w:r w:rsidR="002D0485">
        <w:rPr>
          <w:rFonts w:ascii="Times New Roman" w:hAnsi="Times New Roman" w:cs="Times New Roman"/>
          <w:sz w:val="24"/>
          <w:szCs w:val="24"/>
        </w:rPr>
        <w:t>is</w:t>
      </w:r>
      <w:r w:rsidRPr="002D0485">
        <w:rPr>
          <w:rFonts w:ascii="Times New Roman" w:hAnsi="Times New Roman" w:cs="Times New Roman"/>
          <w:sz w:val="24"/>
          <w:szCs w:val="24"/>
        </w:rPr>
        <w:t xml:space="preserve"> aware of </w:t>
      </w:r>
      <w:r w:rsidR="009E1832" w:rsidRPr="002D0485">
        <w:rPr>
          <w:rFonts w:ascii="Times New Roman" w:hAnsi="Times New Roman" w:cs="Times New Roman"/>
          <w:sz w:val="24"/>
          <w:szCs w:val="24"/>
        </w:rPr>
        <w:t xml:space="preserve">such an order </w:t>
      </w:r>
    </w:p>
    <w:p w14:paraId="68402A0E" w14:textId="737DDA57" w:rsidR="002D0485" w:rsidRDefault="002D0485" w:rsidP="002D0485">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respondent knows</w:t>
      </w:r>
      <w:r w:rsidR="000A602B" w:rsidRPr="002D0485">
        <w:rPr>
          <w:rFonts w:ascii="Times New Roman" w:hAnsi="Times New Roman" w:cs="Times New Roman"/>
          <w:sz w:val="24"/>
          <w:szCs w:val="24"/>
        </w:rPr>
        <w:t xml:space="preserve"> </w:t>
      </w:r>
      <w:r w:rsidRPr="002D0485">
        <w:rPr>
          <w:rFonts w:ascii="Times New Roman" w:hAnsi="Times New Roman" w:cs="Times New Roman"/>
          <w:sz w:val="24"/>
          <w:szCs w:val="24"/>
        </w:rPr>
        <w:t xml:space="preserve">what </w:t>
      </w:r>
      <w:r w:rsidR="008321BC">
        <w:rPr>
          <w:rFonts w:ascii="Times New Roman" w:hAnsi="Times New Roman" w:cs="Times New Roman"/>
          <w:sz w:val="24"/>
          <w:szCs w:val="24"/>
        </w:rPr>
        <w:t>he</w:t>
      </w:r>
      <w:r w:rsidRPr="002D0485">
        <w:rPr>
          <w:rFonts w:ascii="Times New Roman" w:hAnsi="Times New Roman" w:cs="Times New Roman"/>
          <w:sz w:val="24"/>
          <w:szCs w:val="24"/>
        </w:rPr>
        <w:t xml:space="preserve"> is required to do or not to do</w:t>
      </w:r>
      <w:r w:rsidR="00137A5D">
        <w:rPr>
          <w:rFonts w:ascii="Times New Roman" w:hAnsi="Times New Roman" w:cs="Times New Roman"/>
          <w:sz w:val="24"/>
          <w:szCs w:val="24"/>
        </w:rPr>
        <w:t xml:space="preserve"> and</w:t>
      </w:r>
    </w:p>
    <w:p w14:paraId="222BB15A" w14:textId="7AEC74D8" w:rsidR="008321BC" w:rsidRDefault="008321BC" w:rsidP="002D0485">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Knowing what the order dictates, the individual concerned deliberately and consciously disobeyed the order.</w:t>
      </w:r>
      <w:r w:rsidR="00C13431" w:rsidRPr="002D0485">
        <w:rPr>
          <w:rFonts w:ascii="Times New Roman" w:hAnsi="Times New Roman" w:cs="Times New Roman"/>
          <w:sz w:val="24"/>
          <w:szCs w:val="24"/>
        </w:rPr>
        <w:t xml:space="preserve"> </w:t>
      </w:r>
      <w:r w:rsidR="000A602B" w:rsidRPr="002D0485">
        <w:rPr>
          <w:rFonts w:ascii="Times New Roman" w:hAnsi="Times New Roman" w:cs="Times New Roman"/>
          <w:sz w:val="24"/>
          <w:szCs w:val="24"/>
        </w:rPr>
        <w:t xml:space="preserve">(see </w:t>
      </w:r>
      <w:r w:rsidRPr="008321BC">
        <w:rPr>
          <w:rFonts w:ascii="Times New Roman" w:hAnsi="Times New Roman" w:cs="Times New Roman"/>
          <w:i/>
          <w:iCs/>
          <w:sz w:val="24"/>
          <w:szCs w:val="24"/>
        </w:rPr>
        <w:t>Madzimbamuto v Musamadiya</w:t>
      </w:r>
      <w:r>
        <w:rPr>
          <w:rFonts w:ascii="Times New Roman" w:hAnsi="Times New Roman" w:cs="Times New Roman"/>
          <w:sz w:val="24"/>
          <w:szCs w:val="24"/>
        </w:rPr>
        <w:t xml:space="preserve"> HH235/24 and </w:t>
      </w:r>
      <w:r w:rsidR="00A1607F" w:rsidRPr="002D0485">
        <w:rPr>
          <w:rFonts w:ascii="Times New Roman" w:hAnsi="Times New Roman" w:cs="Times New Roman"/>
          <w:i/>
          <w:iCs/>
          <w:sz w:val="24"/>
          <w:szCs w:val="24"/>
        </w:rPr>
        <w:t>Minister of</w:t>
      </w:r>
      <w:r w:rsidR="009E1832" w:rsidRPr="002D0485">
        <w:rPr>
          <w:rFonts w:ascii="Times New Roman" w:hAnsi="Times New Roman" w:cs="Times New Roman"/>
          <w:i/>
          <w:iCs/>
          <w:sz w:val="24"/>
          <w:szCs w:val="24"/>
        </w:rPr>
        <w:t xml:space="preserve"> </w:t>
      </w:r>
      <w:r w:rsidR="00A1607F" w:rsidRPr="002D0485">
        <w:rPr>
          <w:rFonts w:ascii="Times New Roman" w:hAnsi="Times New Roman" w:cs="Times New Roman"/>
          <w:i/>
          <w:iCs/>
          <w:sz w:val="24"/>
          <w:szCs w:val="24"/>
        </w:rPr>
        <w:t xml:space="preserve"> Lands and Others </w:t>
      </w:r>
      <w:r w:rsidR="00A1607F" w:rsidRPr="002D0485">
        <w:rPr>
          <w:rFonts w:ascii="Times New Roman" w:hAnsi="Times New Roman" w:cs="Times New Roman"/>
          <w:sz w:val="24"/>
          <w:szCs w:val="24"/>
        </w:rPr>
        <w:t>v</w:t>
      </w:r>
      <w:r w:rsidR="00A1607F" w:rsidRPr="002D0485">
        <w:rPr>
          <w:rFonts w:ascii="Times New Roman" w:hAnsi="Times New Roman" w:cs="Times New Roman"/>
          <w:i/>
          <w:iCs/>
          <w:sz w:val="24"/>
          <w:szCs w:val="24"/>
        </w:rPr>
        <w:t xml:space="preserve"> Commercial Farmers Union</w:t>
      </w:r>
      <w:r w:rsidR="00A1607F" w:rsidRPr="002D0485">
        <w:rPr>
          <w:rFonts w:ascii="Times New Roman" w:hAnsi="Times New Roman" w:cs="Times New Roman"/>
          <w:sz w:val="24"/>
          <w:szCs w:val="24"/>
        </w:rPr>
        <w:t xml:space="preserve"> 2001 (2) ZLR 457 SC</w:t>
      </w:r>
      <w:r w:rsidR="000A602B" w:rsidRPr="002D0485">
        <w:rPr>
          <w:rFonts w:ascii="Times New Roman" w:hAnsi="Times New Roman" w:cs="Times New Roman"/>
          <w:sz w:val="24"/>
          <w:szCs w:val="24"/>
        </w:rPr>
        <w:t>)</w:t>
      </w:r>
      <w:r w:rsidR="00043308" w:rsidRPr="002D0485">
        <w:rPr>
          <w:rFonts w:ascii="Times New Roman" w:hAnsi="Times New Roman" w:cs="Times New Roman"/>
          <w:sz w:val="24"/>
          <w:szCs w:val="24"/>
        </w:rPr>
        <w:t>.</w:t>
      </w:r>
    </w:p>
    <w:p w14:paraId="1C411F33" w14:textId="6D3194F0" w:rsidR="00C13431" w:rsidRPr="008321BC" w:rsidRDefault="00043308" w:rsidP="008321BC">
      <w:pPr>
        <w:spacing w:after="0" w:line="360" w:lineRule="auto"/>
        <w:jc w:val="both"/>
        <w:rPr>
          <w:rFonts w:ascii="Times New Roman" w:hAnsi="Times New Roman" w:cs="Times New Roman"/>
          <w:sz w:val="24"/>
          <w:szCs w:val="24"/>
        </w:rPr>
      </w:pPr>
      <w:r w:rsidRPr="008321BC">
        <w:rPr>
          <w:rFonts w:ascii="Times New Roman" w:hAnsi="Times New Roman" w:cs="Times New Roman"/>
          <w:sz w:val="24"/>
          <w:szCs w:val="24"/>
        </w:rPr>
        <w:t xml:space="preserve"> A</w:t>
      </w:r>
      <w:r w:rsidR="00866E2A" w:rsidRPr="008321BC">
        <w:rPr>
          <w:rFonts w:ascii="Times New Roman" w:hAnsi="Times New Roman" w:cs="Times New Roman"/>
          <w:sz w:val="24"/>
          <w:szCs w:val="24"/>
        </w:rPr>
        <w:t xml:space="preserve">t the core of an enquiry </w:t>
      </w:r>
      <w:r w:rsidR="009E1832" w:rsidRPr="008321BC">
        <w:rPr>
          <w:rFonts w:ascii="Times New Roman" w:hAnsi="Times New Roman" w:cs="Times New Roman"/>
          <w:sz w:val="24"/>
          <w:szCs w:val="24"/>
        </w:rPr>
        <w:t>for</w:t>
      </w:r>
      <w:r w:rsidR="00866E2A" w:rsidRPr="008321BC">
        <w:rPr>
          <w:rFonts w:ascii="Times New Roman" w:hAnsi="Times New Roman" w:cs="Times New Roman"/>
          <w:sz w:val="24"/>
          <w:szCs w:val="24"/>
        </w:rPr>
        <w:t xml:space="preserve"> </w:t>
      </w:r>
      <w:r w:rsidR="009E1832" w:rsidRPr="008321BC">
        <w:rPr>
          <w:rFonts w:ascii="Times New Roman" w:hAnsi="Times New Roman" w:cs="Times New Roman"/>
          <w:sz w:val="24"/>
          <w:szCs w:val="24"/>
        </w:rPr>
        <w:t xml:space="preserve">the </w:t>
      </w:r>
      <w:r w:rsidR="00866E2A" w:rsidRPr="008321BC">
        <w:rPr>
          <w:rFonts w:ascii="Times New Roman" w:hAnsi="Times New Roman" w:cs="Times New Roman"/>
          <w:sz w:val="24"/>
          <w:szCs w:val="24"/>
        </w:rPr>
        <w:t>determination of an application of this nature</w:t>
      </w:r>
      <w:r w:rsidR="009E1832" w:rsidRPr="008321BC">
        <w:rPr>
          <w:rFonts w:ascii="Times New Roman" w:hAnsi="Times New Roman" w:cs="Times New Roman"/>
          <w:sz w:val="24"/>
          <w:szCs w:val="24"/>
        </w:rPr>
        <w:t xml:space="preserve"> </w:t>
      </w:r>
      <w:r w:rsidR="00866E2A" w:rsidRPr="008321BC">
        <w:rPr>
          <w:rFonts w:ascii="Times New Roman" w:hAnsi="Times New Roman" w:cs="Times New Roman"/>
          <w:sz w:val="24"/>
          <w:szCs w:val="24"/>
        </w:rPr>
        <w:t>is</w:t>
      </w:r>
      <w:r w:rsidR="009E1832" w:rsidRPr="008321BC">
        <w:rPr>
          <w:rFonts w:ascii="Times New Roman" w:hAnsi="Times New Roman" w:cs="Times New Roman"/>
          <w:sz w:val="24"/>
          <w:szCs w:val="24"/>
        </w:rPr>
        <w:t>,</w:t>
      </w:r>
      <w:r w:rsidR="00866E2A" w:rsidRPr="008321BC">
        <w:rPr>
          <w:rFonts w:ascii="Times New Roman" w:hAnsi="Times New Roman" w:cs="Times New Roman"/>
          <w:sz w:val="24"/>
          <w:szCs w:val="24"/>
        </w:rPr>
        <w:t xml:space="preserve"> whether the </w:t>
      </w:r>
      <w:r w:rsidR="00A1276B" w:rsidRPr="008321BC">
        <w:rPr>
          <w:rFonts w:ascii="Times New Roman" w:hAnsi="Times New Roman" w:cs="Times New Roman"/>
          <w:sz w:val="24"/>
          <w:szCs w:val="24"/>
        </w:rPr>
        <w:t>first</w:t>
      </w:r>
      <w:r w:rsidR="00866E2A" w:rsidRPr="008321BC">
        <w:rPr>
          <w:rFonts w:ascii="Times New Roman" w:hAnsi="Times New Roman" w:cs="Times New Roman"/>
          <w:sz w:val="24"/>
          <w:szCs w:val="24"/>
        </w:rPr>
        <w:t xml:space="preserve"> respondent is in deliberate defiance of the extant </w:t>
      </w:r>
      <w:r w:rsidR="006C03C6" w:rsidRPr="008321BC">
        <w:rPr>
          <w:rFonts w:ascii="Times New Roman" w:hAnsi="Times New Roman" w:cs="Times New Roman"/>
          <w:sz w:val="24"/>
          <w:szCs w:val="24"/>
        </w:rPr>
        <w:t xml:space="preserve">order. </w:t>
      </w:r>
      <w:r w:rsidR="00F26DF2" w:rsidRPr="008321BC">
        <w:rPr>
          <w:rFonts w:ascii="Times New Roman" w:hAnsi="Times New Roman" w:cs="Times New Roman"/>
          <w:sz w:val="24"/>
          <w:szCs w:val="24"/>
        </w:rPr>
        <w:t xml:space="preserve">It </w:t>
      </w:r>
      <w:r w:rsidR="009E1832" w:rsidRPr="008321BC">
        <w:rPr>
          <w:rFonts w:ascii="Times New Roman" w:hAnsi="Times New Roman" w:cs="Times New Roman"/>
          <w:sz w:val="24"/>
          <w:szCs w:val="24"/>
        </w:rPr>
        <w:t>is</w:t>
      </w:r>
      <w:r w:rsidR="00F26DF2" w:rsidRPr="008321BC">
        <w:rPr>
          <w:rFonts w:ascii="Times New Roman" w:hAnsi="Times New Roman" w:cs="Times New Roman"/>
          <w:sz w:val="24"/>
          <w:szCs w:val="24"/>
        </w:rPr>
        <w:t xml:space="preserve"> common cause that the </w:t>
      </w:r>
      <w:r w:rsidR="00A1276B" w:rsidRPr="008321BC">
        <w:rPr>
          <w:rFonts w:ascii="Times New Roman" w:hAnsi="Times New Roman" w:cs="Times New Roman"/>
          <w:sz w:val="24"/>
          <w:szCs w:val="24"/>
        </w:rPr>
        <w:t xml:space="preserve">first </w:t>
      </w:r>
      <w:r w:rsidR="004A4E6A" w:rsidRPr="008321BC">
        <w:rPr>
          <w:rFonts w:ascii="Times New Roman" w:hAnsi="Times New Roman" w:cs="Times New Roman"/>
          <w:sz w:val="24"/>
          <w:szCs w:val="24"/>
        </w:rPr>
        <w:t xml:space="preserve">respondent </w:t>
      </w:r>
      <w:r w:rsidR="00F26DF2" w:rsidRPr="008321BC">
        <w:rPr>
          <w:rFonts w:ascii="Times New Roman" w:hAnsi="Times New Roman" w:cs="Times New Roman"/>
          <w:sz w:val="24"/>
          <w:szCs w:val="24"/>
        </w:rPr>
        <w:t>ha</w:t>
      </w:r>
      <w:r w:rsidR="009E1832" w:rsidRPr="008321BC">
        <w:rPr>
          <w:rFonts w:ascii="Times New Roman" w:hAnsi="Times New Roman" w:cs="Times New Roman"/>
          <w:sz w:val="24"/>
          <w:szCs w:val="24"/>
        </w:rPr>
        <w:t>s</w:t>
      </w:r>
      <w:r w:rsidR="00F26DF2" w:rsidRPr="008321BC">
        <w:rPr>
          <w:rFonts w:ascii="Times New Roman" w:hAnsi="Times New Roman" w:cs="Times New Roman"/>
          <w:sz w:val="24"/>
          <w:szCs w:val="24"/>
        </w:rPr>
        <w:t xml:space="preserve"> </w:t>
      </w:r>
      <w:r w:rsidR="004A4E6A" w:rsidRPr="008321BC">
        <w:rPr>
          <w:rFonts w:ascii="Times New Roman" w:hAnsi="Times New Roman" w:cs="Times New Roman"/>
          <w:sz w:val="24"/>
          <w:szCs w:val="24"/>
        </w:rPr>
        <w:t>been aware of the order</w:t>
      </w:r>
      <w:r w:rsidR="00E71111" w:rsidRPr="008321BC">
        <w:rPr>
          <w:rFonts w:ascii="Times New Roman" w:hAnsi="Times New Roman" w:cs="Times New Roman"/>
          <w:sz w:val="24"/>
          <w:szCs w:val="24"/>
        </w:rPr>
        <w:t xml:space="preserve"> it having been granted in his legal practitioner’s presence. Mr </w:t>
      </w:r>
      <w:r w:rsidR="00E71111" w:rsidRPr="008321BC">
        <w:rPr>
          <w:rFonts w:ascii="Times New Roman" w:hAnsi="Times New Roman" w:cs="Times New Roman"/>
          <w:i/>
          <w:sz w:val="24"/>
          <w:szCs w:val="24"/>
        </w:rPr>
        <w:t>Chitekuteku</w:t>
      </w:r>
      <w:r w:rsidR="00E71111" w:rsidRPr="008321BC">
        <w:rPr>
          <w:rFonts w:ascii="Times New Roman" w:hAnsi="Times New Roman" w:cs="Times New Roman"/>
          <w:sz w:val="24"/>
          <w:szCs w:val="24"/>
        </w:rPr>
        <w:t xml:space="preserve"> his legal practitioner, did not dispute that</w:t>
      </w:r>
      <w:r w:rsidR="009E1832" w:rsidRPr="008321BC">
        <w:rPr>
          <w:rFonts w:ascii="Times New Roman" w:hAnsi="Times New Roman" w:cs="Times New Roman"/>
          <w:sz w:val="24"/>
          <w:szCs w:val="24"/>
        </w:rPr>
        <w:t xml:space="preserve"> </w:t>
      </w:r>
      <w:r w:rsidR="00A1276B" w:rsidRPr="008321BC">
        <w:rPr>
          <w:rFonts w:ascii="Times New Roman" w:hAnsi="Times New Roman" w:cs="Times New Roman"/>
          <w:sz w:val="24"/>
          <w:szCs w:val="24"/>
        </w:rPr>
        <w:t xml:space="preserve">he </w:t>
      </w:r>
      <w:r w:rsidR="004A4E6A" w:rsidRPr="008321BC">
        <w:rPr>
          <w:rFonts w:ascii="Times New Roman" w:hAnsi="Times New Roman" w:cs="Times New Roman"/>
          <w:sz w:val="24"/>
          <w:szCs w:val="24"/>
        </w:rPr>
        <w:t xml:space="preserve">made undertakings </w:t>
      </w:r>
      <w:r w:rsidR="00E71111" w:rsidRPr="008321BC">
        <w:rPr>
          <w:rFonts w:ascii="Times New Roman" w:hAnsi="Times New Roman" w:cs="Times New Roman"/>
          <w:sz w:val="24"/>
          <w:szCs w:val="24"/>
        </w:rPr>
        <w:t>through teleconversations on behalf of his client the first defendant</w:t>
      </w:r>
      <w:r w:rsidR="004A4E6A" w:rsidRPr="008321BC">
        <w:rPr>
          <w:rFonts w:ascii="Times New Roman" w:hAnsi="Times New Roman" w:cs="Times New Roman"/>
          <w:sz w:val="24"/>
          <w:szCs w:val="24"/>
        </w:rPr>
        <w:t xml:space="preserve"> that </w:t>
      </w:r>
      <w:r w:rsidR="00E71111" w:rsidRPr="008321BC">
        <w:rPr>
          <w:rFonts w:ascii="Times New Roman" w:hAnsi="Times New Roman" w:cs="Times New Roman"/>
          <w:sz w:val="24"/>
          <w:szCs w:val="24"/>
        </w:rPr>
        <w:t>t</w:t>
      </w:r>
      <w:r w:rsidR="00A1276B" w:rsidRPr="008321BC">
        <w:rPr>
          <w:rFonts w:ascii="Times New Roman" w:hAnsi="Times New Roman" w:cs="Times New Roman"/>
          <w:sz w:val="24"/>
          <w:szCs w:val="24"/>
        </w:rPr>
        <w:t>he</w:t>
      </w:r>
      <w:r w:rsidR="004A4E6A" w:rsidRPr="008321BC">
        <w:rPr>
          <w:rFonts w:ascii="Times New Roman" w:hAnsi="Times New Roman" w:cs="Times New Roman"/>
          <w:sz w:val="24"/>
          <w:szCs w:val="24"/>
        </w:rPr>
        <w:t xml:space="preserve"> judgment debt </w:t>
      </w:r>
      <w:r w:rsidR="00E71111" w:rsidRPr="008321BC">
        <w:rPr>
          <w:rFonts w:ascii="Times New Roman" w:hAnsi="Times New Roman" w:cs="Times New Roman"/>
          <w:sz w:val="24"/>
          <w:szCs w:val="24"/>
        </w:rPr>
        <w:t xml:space="preserve">will be satisfied. </w:t>
      </w:r>
      <w:r w:rsidR="009E1832" w:rsidRPr="008321BC">
        <w:rPr>
          <w:rFonts w:ascii="Times New Roman" w:hAnsi="Times New Roman" w:cs="Times New Roman"/>
          <w:sz w:val="24"/>
          <w:szCs w:val="24"/>
        </w:rPr>
        <w:t xml:space="preserve">The court finds that the first respondent is hiding </w:t>
      </w:r>
      <w:r w:rsidR="00F26DF2" w:rsidRPr="008321BC">
        <w:rPr>
          <w:rFonts w:ascii="Times New Roman" w:hAnsi="Times New Roman" w:cs="Times New Roman"/>
          <w:sz w:val="24"/>
          <w:szCs w:val="24"/>
        </w:rPr>
        <w:t xml:space="preserve">under the </w:t>
      </w:r>
      <w:r w:rsidR="009E1832" w:rsidRPr="008321BC">
        <w:rPr>
          <w:rFonts w:ascii="Times New Roman" w:hAnsi="Times New Roman" w:cs="Times New Roman"/>
          <w:sz w:val="24"/>
          <w:szCs w:val="24"/>
        </w:rPr>
        <w:t>guise</w:t>
      </w:r>
      <w:r w:rsidR="00F26DF2" w:rsidRPr="008321BC">
        <w:rPr>
          <w:rFonts w:ascii="Times New Roman" w:hAnsi="Times New Roman" w:cs="Times New Roman"/>
          <w:sz w:val="24"/>
          <w:szCs w:val="24"/>
        </w:rPr>
        <w:t xml:space="preserve"> of a pending application for condonation which was triggered</w:t>
      </w:r>
      <w:r w:rsidR="009E1832" w:rsidRPr="008321BC">
        <w:rPr>
          <w:rFonts w:ascii="Times New Roman" w:hAnsi="Times New Roman" w:cs="Times New Roman"/>
          <w:sz w:val="24"/>
          <w:szCs w:val="24"/>
        </w:rPr>
        <w:t xml:space="preserve"> by the</w:t>
      </w:r>
      <w:r w:rsidR="004A4E6A" w:rsidRPr="008321BC">
        <w:rPr>
          <w:rFonts w:ascii="Times New Roman" w:hAnsi="Times New Roman" w:cs="Times New Roman"/>
          <w:sz w:val="24"/>
          <w:szCs w:val="24"/>
        </w:rPr>
        <w:t xml:space="preserve"> threat</w:t>
      </w:r>
      <w:r w:rsidR="009E1832" w:rsidRPr="008321BC">
        <w:rPr>
          <w:rFonts w:ascii="Times New Roman" w:hAnsi="Times New Roman" w:cs="Times New Roman"/>
          <w:sz w:val="24"/>
          <w:szCs w:val="24"/>
        </w:rPr>
        <w:t xml:space="preserve"> of</w:t>
      </w:r>
      <w:r w:rsidR="004A4E6A" w:rsidRPr="008321BC">
        <w:rPr>
          <w:rFonts w:ascii="Times New Roman" w:hAnsi="Times New Roman" w:cs="Times New Roman"/>
          <w:sz w:val="24"/>
          <w:szCs w:val="24"/>
        </w:rPr>
        <w:t xml:space="preserve"> </w:t>
      </w:r>
      <w:r w:rsidR="00F26DF2" w:rsidRPr="008321BC">
        <w:rPr>
          <w:rFonts w:ascii="Times New Roman" w:hAnsi="Times New Roman" w:cs="Times New Roman"/>
          <w:sz w:val="24"/>
          <w:szCs w:val="24"/>
        </w:rPr>
        <w:t xml:space="preserve">legal action for contempt </w:t>
      </w:r>
      <w:r w:rsidR="009E1832" w:rsidRPr="008321BC">
        <w:rPr>
          <w:rFonts w:ascii="Times New Roman" w:hAnsi="Times New Roman" w:cs="Times New Roman"/>
          <w:sz w:val="24"/>
          <w:szCs w:val="24"/>
        </w:rPr>
        <w:t>of court.</w:t>
      </w:r>
      <w:r w:rsidR="004A4E6A" w:rsidRPr="008321BC">
        <w:rPr>
          <w:rFonts w:ascii="Times New Roman" w:hAnsi="Times New Roman" w:cs="Times New Roman"/>
          <w:sz w:val="24"/>
          <w:szCs w:val="24"/>
        </w:rPr>
        <w:t xml:space="preserve"> </w:t>
      </w:r>
      <w:r w:rsidR="009E1832" w:rsidRPr="008321BC">
        <w:rPr>
          <w:rFonts w:ascii="Times New Roman" w:hAnsi="Times New Roman" w:cs="Times New Roman"/>
          <w:sz w:val="24"/>
          <w:szCs w:val="24"/>
        </w:rPr>
        <w:t>The a</w:t>
      </w:r>
      <w:r w:rsidR="002D4175" w:rsidRPr="008321BC">
        <w:rPr>
          <w:rFonts w:ascii="Times New Roman" w:hAnsi="Times New Roman" w:cs="Times New Roman"/>
          <w:sz w:val="24"/>
          <w:szCs w:val="24"/>
        </w:rPr>
        <w:t xml:space="preserve">rgument by the </w:t>
      </w:r>
      <w:r w:rsidR="00D103B0" w:rsidRPr="008321BC">
        <w:rPr>
          <w:rFonts w:ascii="Times New Roman" w:hAnsi="Times New Roman" w:cs="Times New Roman"/>
          <w:sz w:val="24"/>
          <w:szCs w:val="24"/>
        </w:rPr>
        <w:t>first</w:t>
      </w:r>
      <w:r w:rsidR="002D4175" w:rsidRPr="008321BC">
        <w:rPr>
          <w:rFonts w:ascii="Times New Roman" w:hAnsi="Times New Roman" w:cs="Times New Roman"/>
          <w:sz w:val="24"/>
          <w:szCs w:val="24"/>
        </w:rPr>
        <w:t xml:space="preserve"> respondent that </w:t>
      </w:r>
      <w:r w:rsidR="00A1276B" w:rsidRPr="008321BC">
        <w:rPr>
          <w:rFonts w:ascii="Times New Roman" w:hAnsi="Times New Roman" w:cs="Times New Roman"/>
          <w:sz w:val="24"/>
          <w:szCs w:val="24"/>
        </w:rPr>
        <w:t>he</w:t>
      </w:r>
      <w:r w:rsidR="002D4175" w:rsidRPr="008321BC">
        <w:rPr>
          <w:rFonts w:ascii="Times New Roman" w:hAnsi="Times New Roman" w:cs="Times New Roman"/>
          <w:sz w:val="24"/>
          <w:szCs w:val="24"/>
        </w:rPr>
        <w:t xml:space="preserve"> cannot satisfy the judgment debt given that the application for condonation for late filing for leave to appeal to the Supreme Court is </w:t>
      </w:r>
      <w:r w:rsidR="00F26DF2" w:rsidRPr="008321BC">
        <w:rPr>
          <w:rFonts w:ascii="Times New Roman" w:hAnsi="Times New Roman" w:cs="Times New Roman"/>
          <w:sz w:val="24"/>
          <w:szCs w:val="24"/>
        </w:rPr>
        <w:t xml:space="preserve">still </w:t>
      </w:r>
      <w:r w:rsidR="002D4175" w:rsidRPr="008321BC">
        <w:rPr>
          <w:rFonts w:ascii="Times New Roman" w:hAnsi="Times New Roman" w:cs="Times New Roman"/>
          <w:sz w:val="24"/>
          <w:szCs w:val="24"/>
        </w:rPr>
        <w:t>pending</w:t>
      </w:r>
      <w:r w:rsidR="004A3ECB" w:rsidRPr="008321BC">
        <w:rPr>
          <w:rFonts w:ascii="Times New Roman" w:hAnsi="Times New Roman" w:cs="Times New Roman"/>
          <w:sz w:val="24"/>
          <w:szCs w:val="24"/>
        </w:rPr>
        <w:t xml:space="preserve"> </w:t>
      </w:r>
      <w:r w:rsidR="00F26DF2" w:rsidRPr="008321BC">
        <w:rPr>
          <w:rFonts w:ascii="Times New Roman" w:hAnsi="Times New Roman" w:cs="Times New Roman"/>
          <w:sz w:val="24"/>
          <w:szCs w:val="24"/>
        </w:rPr>
        <w:t>does not hold water</w:t>
      </w:r>
      <w:r w:rsidR="002D4175" w:rsidRPr="008321BC">
        <w:rPr>
          <w:rFonts w:ascii="Times New Roman" w:hAnsi="Times New Roman" w:cs="Times New Roman"/>
          <w:sz w:val="24"/>
          <w:szCs w:val="24"/>
        </w:rPr>
        <w:t>. I</w:t>
      </w:r>
      <w:r w:rsidR="00CB22BC" w:rsidRPr="008321BC">
        <w:rPr>
          <w:rFonts w:ascii="Times New Roman" w:hAnsi="Times New Roman" w:cs="Times New Roman"/>
          <w:sz w:val="24"/>
          <w:szCs w:val="24"/>
        </w:rPr>
        <w:t>t stands to be stated that even if</w:t>
      </w:r>
      <w:r w:rsidR="00D103B0" w:rsidRPr="008321BC">
        <w:rPr>
          <w:rFonts w:ascii="Times New Roman" w:hAnsi="Times New Roman" w:cs="Times New Roman"/>
          <w:sz w:val="24"/>
          <w:szCs w:val="24"/>
        </w:rPr>
        <w:t xml:space="preserve"> one is not in</w:t>
      </w:r>
      <w:r w:rsidR="00CB22BC" w:rsidRPr="008321BC">
        <w:rPr>
          <w:rFonts w:ascii="Times New Roman" w:hAnsi="Times New Roman" w:cs="Times New Roman"/>
          <w:sz w:val="24"/>
          <w:szCs w:val="24"/>
        </w:rPr>
        <w:t xml:space="preserve"> agree</w:t>
      </w:r>
      <w:r w:rsidR="00D103B0" w:rsidRPr="008321BC">
        <w:rPr>
          <w:rFonts w:ascii="Times New Roman" w:hAnsi="Times New Roman" w:cs="Times New Roman"/>
          <w:sz w:val="24"/>
          <w:szCs w:val="24"/>
        </w:rPr>
        <w:t>ment</w:t>
      </w:r>
      <w:r w:rsidR="00CB22BC" w:rsidRPr="008321BC">
        <w:rPr>
          <w:rFonts w:ascii="Times New Roman" w:hAnsi="Times New Roman" w:cs="Times New Roman"/>
          <w:sz w:val="24"/>
          <w:szCs w:val="24"/>
        </w:rPr>
        <w:t xml:space="preserve"> with a court order</w:t>
      </w:r>
      <w:r w:rsidR="00D103B0" w:rsidRPr="008321BC">
        <w:rPr>
          <w:rFonts w:ascii="Times New Roman" w:hAnsi="Times New Roman" w:cs="Times New Roman"/>
          <w:sz w:val="24"/>
          <w:szCs w:val="24"/>
        </w:rPr>
        <w:t>,</w:t>
      </w:r>
      <w:r w:rsidR="00CB22BC" w:rsidRPr="008321BC">
        <w:rPr>
          <w:rFonts w:ascii="Times New Roman" w:hAnsi="Times New Roman" w:cs="Times New Roman"/>
          <w:sz w:val="24"/>
          <w:szCs w:val="24"/>
        </w:rPr>
        <w:t xml:space="preserve"> as long as it is extant and execution thereof has </w:t>
      </w:r>
      <w:r w:rsidR="00F26DF2" w:rsidRPr="008321BC">
        <w:rPr>
          <w:rFonts w:ascii="Times New Roman" w:hAnsi="Times New Roman" w:cs="Times New Roman"/>
          <w:sz w:val="24"/>
          <w:szCs w:val="24"/>
        </w:rPr>
        <w:t xml:space="preserve">not </w:t>
      </w:r>
      <w:r w:rsidR="00CB22BC" w:rsidRPr="008321BC">
        <w:rPr>
          <w:rFonts w:ascii="Times New Roman" w:hAnsi="Times New Roman" w:cs="Times New Roman"/>
          <w:sz w:val="24"/>
          <w:szCs w:val="24"/>
        </w:rPr>
        <w:t xml:space="preserve">been stayed, one is obliged to comply with it (see </w:t>
      </w:r>
      <w:r w:rsidR="00CB22BC" w:rsidRPr="008321BC">
        <w:rPr>
          <w:rFonts w:ascii="Times New Roman" w:hAnsi="Times New Roman" w:cs="Times New Roman"/>
          <w:i/>
          <w:iCs/>
          <w:sz w:val="24"/>
          <w:szCs w:val="24"/>
        </w:rPr>
        <w:t xml:space="preserve">Nhapata </w:t>
      </w:r>
      <w:r w:rsidR="00CB22BC" w:rsidRPr="008321BC">
        <w:rPr>
          <w:rFonts w:ascii="Times New Roman" w:hAnsi="Times New Roman" w:cs="Times New Roman"/>
          <w:sz w:val="24"/>
          <w:szCs w:val="24"/>
        </w:rPr>
        <w:t>v</w:t>
      </w:r>
      <w:r w:rsidR="00CB22BC" w:rsidRPr="008321BC">
        <w:rPr>
          <w:rFonts w:ascii="Times New Roman" w:hAnsi="Times New Roman" w:cs="Times New Roman"/>
          <w:i/>
          <w:iCs/>
          <w:sz w:val="24"/>
          <w:szCs w:val="24"/>
        </w:rPr>
        <w:t xml:space="preserve"> Maswi &amp; Another</w:t>
      </w:r>
      <w:r w:rsidR="00CB22BC" w:rsidRPr="008321BC">
        <w:rPr>
          <w:rFonts w:ascii="Times New Roman" w:hAnsi="Times New Roman" w:cs="Times New Roman"/>
          <w:sz w:val="24"/>
          <w:szCs w:val="24"/>
        </w:rPr>
        <w:t xml:space="preserve"> SC 38/16</w:t>
      </w:r>
      <w:r w:rsidR="00A4137D" w:rsidRPr="008321BC">
        <w:rPr>
          <w:rFonts w:ascii="Times New Roman" w:hAnsi="Times New Roman" w:cs="Times New Roman"/>
          <w:sz w:val="24"/>
          <w:szCs w:val="24"/>
        </w:rPr>
        <w:t xml:space="preserve">). </w:t>
      </w:r>
      <w:r w:rsidR="005F21E9" w:rsidRPr="008321BC">
        <w:rPr>
          <w:rFonts w:ascii="Times New Roman" w:hAnsi="Times New Roman" w:cs="Times New Roman"/>
          <w:sz w:val="24"/>
          <w:szCs w:val="24"/>
        </w:rPr>
        <w:t xml:space="preserve">  </w:t>
      </w:r>
    </w:p>
    <w:p w14:paraId="1BF120E9" w14:textId="38E551C7" w:rsidR="00645C26" w:rsidRDefault="00C43B53" w:rsidP="00412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1091">
        <w:rPr>
          <w:rFonts w:ascii="Times New Roman" w:hAnsi="Times New Roman" w:cs="Times New Roman"/>
          <w:sz w:val="24"/>
          <w:szCs w:val="24"/>
        </w:rPr>
        <w:t>If t</w:t>
      </w:r>
      <w:r>
        <w:rPr>
          <w:rFonts w:ascii="Times New Roman" w:hAnsi="Times New Roman" w:cs="Times New Roman"/>
          <w:sz w:val="24"/>
          <w:szCs w:val="24"/>
        </w:rPr>
        <w:t xml:space="preserve">he </w:t>
      </w:r>
      <w:r w:rsidR="00D103B0">
        <w:rPr>
          <w:rFonts w:ascii="Times New Roman" w:hAnsi="Times New Roman" w:cs="Times New Roman"/>
          <w:sz w:val="24"/>
          <w:szCs w:val="24"/>
        </w:rPr>
        <w:t xml:space="preserve">first </w:t>
      </w:r>
      <w:r>
        <w:rPr>
          <w:rFonts w:ascii="Times New Roman" w:hAnsi="Times New Roman" w:cs="Times New Roman"/>
          <w:sz w:val="24"/>
          <w:szCs w:val="24"/>
        </w:rPr>
        <w:t>respondent</w:t>
      </w:r>
      <w:r w:rsidR="00811091">
        <w:rPr>
          <w:rFonts w:ascii="Times New Roman" w:hAnsi="Times New Roman" w:cs="Times New Roman"/>
          <w:sz w:val="24"/>
          <w:szCs w:val="24"/>
        </w:rPr>
        <w:t xml:space="preserve"> genuinely wanted </w:t>
      </w:r>
      <w:r w:rsidR="00A1276B">
        <w:rPr>
          <w:rFonts w:ascii="Times New Roman" w:hAnsi="Times New Roman" w:cs="Times New Roman"/>
          <w:sz w:val="24"/>
          <w:szCs w:val="24"/>
        </w:rPr>
        <w:t xml:space="preserve">his </w:t>
      </w:r>
      <w:r w:rsidR="00811091">
        <w:rPr>
          <w:rFonts w:ascii="Times New Roman" w:hAnsi="Times New Roman" w:cs="Times New Roman"/>
          <w:sz w:val="24"/>
          <w:szCs w:val="24"/>
        </w:rPr>
        <w:t xml:space="preserve">side of the story to be heard, </w:t>
      </w:r>
      <w:r w:rsidR="00A1276B">
        <w:rPr>
          <w:rFonts w:ascii="Times New Roman" w:hAnsi="Times New Roman" w:cs="Times New Roman"/>
          <w:sz w:val="24"/>
          <w:szCs w:val="24"/>
        </w:rPr>
        <w:t>he</w:t>
      </w:r>
      <w:r w:rsidR="00811091">
        <w:rPr>
          <w:rFonts w:ascii="Times New Roman" w:hAnsi="Times New Roman" w:cs="Times New Roman"/>
          <w:sz w:val="24"/>
          <w:szCs w:val="24"/>
        </w:rPr>
        <w:t xml:space="preserve"> would have acted with h</w:t>
      </w:r>
      <w:r w:rsidR="00D103B0">
        <w:rPr>
          <w:rFonts w:ascii="Times New Roman" w:hAnsi="Times New Roman" w:cs="Times New Roman"/>
          <w:sz w:val="24"/>
          <w:szCs w:val="24"/>
        </w:rPr>
        <w:t>a</w:t>
      </w:r>
      <w:r w:rsidR="00811091">
        <w:rPr>
          <w:rFonts w:ascii="Times New Roman" w:hAnsi="Times New Roman" w:cs="Times New Roman"/>
          <w:sz w:val="24"/>
          <w:szCs w:val="24"/>
        </w:rPr>
        <w:t>st</w:t>
      </w:r>
      <w:r w:rsidR="00D103B0">
        <w:rPr>
          <w:rFonts w:ascii="Times New Roman" w:hAnsi="Times New Roman" w:cs="Times New Roman"/>
          <w:sz w:val="24"/>
          <w:szCs w:val="24"/>
        </w:rPr>
        <w:t>e</w:t>
      </w:r>
      <w:r w:rsidR="00811091">
        <w:rPr>
          <w:rFonts w:ascii="Times New Roman" w:hAnsi="Times New Roman" w:cs="Times New Roman"/>
          <w:sz w:val="24"/>
          <w:szCs w:val="24"/>
        </w:rPr>
        <w:t xml:space="preserve"> sin</w:t>
      </w:r>
      <w:r w:rsidR="00C45024">
        <w:rPr>
          <w:rFonts w:ascii="Times New Roman" w:hAnsi="Times New Roman" w:cs="Times New Roman"/>
          <w:sz w:val="24"/>
          <w:szCs w:val="24"/>
        </w:rPr>
        <w:t>ce</w:t>
      </w:r>
      <w:r w:rsidR="00811091">
        <w:rPr>
          <w:rFonts w:ascii="Times New Roman" w:hAnsi="Times New Roman" w:cs="Times New Roman"/>
          <w:sz w:val="24"/>
          <w:szCs w:val="24"/>
        </w:rPr>
        <w:t xml:space="preserve"> 2023. </w:t>
      </w:r>
      <w:r w:rsidR="00895670">
        <w:rPr>
          <w:rFonts w:ascii="Times New Roman" w:hAnsi="Times New Roman" w:cs="Times New Roman"/>
          <w:sz w:val="24"/>
          <w:szCs w:val="24"/>
        </w:rPr>
        <w:t xml:space="preserve">His </w:t>
      </w:r>
      <w:r w:rsidR="00AE530C">
        <w:rPr>
          <w:rFonts w:ascii="Times New Roman" w:hAnsi="Times New Roman" w:cs="Times New Roman"/>
          <w:sz w:val="24"/>
          <w:szCs w:val="24"/>
        </w:rPr>
        <w:t>springing</w:t>
      </w:r>
      <w:r w:rsidR="00F933FD">
        <w:rPr>
          <w:rFonts w:ascii="Times New Roman" w:hAnsi="Times New Roman" w:cs="Times New Roman"/>
          <w:sz w:val="24"/>
          <w:szCs w:val="24"/>
        </w:rPr>
        <w:t xml:space="preserve"> in</w:t>
      </w:r>
      <w:r w:rsidR="00AE530C">
        <w:rPr>
          <w:rFonts w:ascii="Times New Roman" w:hAnsi="Times New Roman" w:cs="Times New Roman"/>
          <w:sz w:val="24"/>
          <w:szCs w:val="24"/>
        </w:rPr>
        <w:t>to</w:t>
      </w:r>
      <w:r w:rsidR="00F933FD">
        <w:rPr>
          <w:rFonts w:ascii="Times New Roman" w:hAnsi="Times New Roman" w:cs="Times New Roman"/>
          <w:sz w:val="24"/>
          <w:szCs w:val="24"/>
        </w:rPr>
        <w:t xml:space="preserve"> action</w:t>
      </w:r>
      <w:r w:rsidR="00AE530C">
        <w:rPr>
          <w:rFonts w:ascii="Times New Roman" w:hAnsi="Times New Roman" w:cs="Times New Roman"/>
          <w:sz w:val="24"/>
          <w:szCs w:val="24"/>
        </w:rPr>
        <w:t xml:space="preserve"> </w:t>
      </w:r>
      <w:r w:rsidR="00811091">
        <w:rPr>
          <w:rFonts w:ascii="Times New Roman" w:hAnsi="Times New Roman" w:cs="Times New Roman"/>
          <w:sz w:val="24"/>
          <w:szCs w:val="24"/>
        </w:rPr>
        <w:t xml:space="preserve">upon being threatened with legal </w:t>
      </w:r>
      <w:r w:rsidR="00C45024">
        <w:rPr>
          <w:rFonts w:ascii="Times New Roman" w:hAnsi="Times New Roman" w:cs="Times New Roman"/>
          <w:sz w:val="24"/>
          <w:szCs w:val="24"/>
        </w:rPr>
        <w:t xml:space="preserve">action in March </w:t>
      </w:r>
      <w:r w:rsidR="00412FEB">
        <w:rPr>
          <w:rFonts w:ascii="Times New Roman" w:hAnsi="Times New Roman" w:cs="Times New Roman"/>
          <w:sz w:val="24"/>
          <w:szCs w:val="24"/>
        </w:rPr>
        <w:t>2024 is</w:t>
      </w:r>
      <w:r w:rsidR="00D103B0">
        <w:rPr>
          <w:rFonts w:ascii="Times New Roman" w:hAnsi="Times New Roman" w:cs="Times New Roman"/>
          <w:sz w:val="24"/>
          <w:szCs w:val="24"/>
        </w:rPr>
        <w:t xml:space="preserve"> an </w:t>
      </w:r>
      <w:r w:rsidR="00412FEB">
        <w:rPr>
          <w:rFonts w:ascii="Times New Roman" w:hAnsi="Times New Roman" w:cs="Times New Roman"/>
          <w:sz w:val="24"/>
          <w:szCs w:val="24"/>
        </w:rPr>
        <w:t>indication that</w:t>
      </w:r>
      <w:r w:rsidR="00F933FD">
        <w:rPr>
          <w:rFonts w:ascii="Times New Roman" w:hAnsi="Times New Roman" w:cs="Times New Roman"/>
          <w:sz w:val="24"/>
          <w:szCs w:val="24"/>
        </w:rPr>
        <w:t xml:space="preserve"> </w:t>
      </w:r>
      <w:r w:rsidR="00895670">
        <w:rPr>
          <w:rFonts w:ascii="Times New Roman" w:hAnsi="Times New Roman" w:cs="Times New Roman"/>
          <w:sz w:val="24"/>
          <w:szCs w:val="24"/>
        </w:rPr>
        <w:t xml:space="preserve">he </w:t>
      </w:r>
      <w:r w:rsidR="00811091">
        <w:rPr>
          <w:rFonts w:ascii="Times New Roman" w:hAnsi="Times New Roman" w:cs="Times New Roman"/>
          <w:sz w:val="24"/>
          <w:szCs w:val="24"/>
        </w:rPr>
        <w:t xml:space="preserve">filed </w:t>
      </w:r>
      <w:r w:rsidR="00895670">
        <w:rPr>
          <w:rFonts w:ascii="Times New Roman" w:hAnsi="Times New Roman" w:cs="Times New Roman"/>
          <w:sz w:val="24"/>
          <w:szCs w:val="24"/>
        </w:rPr>
        <w:t>hi</w:t>
      </w:r>
      <w:r w:rsidR="00811091">
        <w:rPr>
          <w:rFonts w:ascii="Times New Roman" w:hAnsi="Times New Roman" w:cs="Times New Roman"/>
          <w:sz w:val="24"/>
          <w:szCs w:val="24"/>
        </w:rPr>
        <w:t xml:space="preserve">s pending application for condonation </w:t>
      </w:r>
      <w:r w:rsidR="00F933FD">
        <w:rPr>
          <w:rFonts w:ascii="Times New Roman" w:hAnsi="Times New Roman" w:cs="Times New Roman"/>
          <w:sz w:val="24"/>
          <w:szCs w:val="24"/>
        </w:rPr>
        <w:t>i</w:t>
      </w:r>
      <w:r w:rsidR="00811091">
        <w:rPr>
          <w:rFonts w:ascii="Times New Roman" w:hAnsi="Times New Roman" w:cs="Times New Roman"/>
          <w:sz w:val="24"/>
          <w:szCs w:val="24"/>
        </w:rPr>
        <w:t>n</w:t>
      </w:r>
      <w:r w:rsidR="00F933FD">
        <w:rPr>
          <w:rFonts w:ascii="Times New Roman" w:hAnsi="Times New Roman" w:cs="Times New Roman"/>
          <w:sz w:val="24"/>
          <w:szCs w:val="24"/>
        </w:rPr>
        <w:t xml:space="preserve"> fear </w:t>
      </w:r>
      <w:r w:rsidR="00811091">
        <w:rPr>
          <w:rFonts w:ascii="Times New Roman" w:hAnsi="Times New Roman" w:cs="Times New Roman"/>
          <w:sz w:val="24"/>
          <w:szCs w:val="24"/>
        </w:rPr>
        <w:t>of being found in</w:t>
      </w:r>
      <w:r w:rsidR="00F933FD">
        <w:rPr>
          <w:rFonts w:ascii="Times New Roman" w:hAnsi="Times New Roman" w:cs="Times New Roman"/>
          <w:sz w:val="24"/>
          <w:szCs w:val="24"/>
        </w:rPr>
        <w:t xml:space="preserve"> contempt </w:t>
      </w:r>
      <w:r w:rsidR="00811091">
        <w:rPr>
          <w:rFonts w:ascii="Times New Roman" w:hAnsi="Times New Roman" w:cs="Times New Roman"/>
          <w:sz w:val="24"/>
          <w:szCs w:val="24"/>
        </w:rPr>
        <w:t>of court</w:t>
      </w:r>
      <w:r w:rsidR="00D103B0">
        <w:rPr>
          <w:rFonts w:ascii="Times New Roman" w:hAnsi="Times New Roman" w:cs="Times New Roman"/>
          <w:sz w:val="24"/>
          <w:szCs w:val="24"/>
        </w:rPr>
        <w:t xml:space="preserve">. Suffice that the first respondent had not even sought the stay of the judgment whilst putting </w:t>
      </w:r>
      <w:r w:rsidR="00895670">
        <w:rPr>
          <w:rFonts w:ascii="Times New Roman" w:hAnsi="Times New Roman" w:cs="Times New Roman"/>
          <w:sz w:val="24"/>
          <w:szCs w:val="24"/>
        </w:rPr>
        <w:t>his</w:t>
      </w:r>
      <w:r w:rsidR="00D103B0">
        <w:rPr>
          <w:rFonts w:ascii="Times New Roman" w:hAnsi="Times New Roman" w:cs="Times New Roman"/>
          <w:sz w:val="24"/>
          <w:szCs w:val="24"/>
        </w:rPr>
        <w:t xml:space="preserve"> house in order.</w:t>
      </w:r>
      <w:r w:rsidR="00811091">
        <w:rPr>
          <w:rFonts w:ascii="Times New Roman" w:hAnsi="Times New Roman" w:cs="Times New Roman"/>
          <w:sz w:val="24"/>
          <w:szCs w:val="24"/>
        </w:rPr>
        <w:t xml:space="preserve"> </w:t>
      </w:r>
      <w:r w:rsidR="008C67B9">
        <w:rPr>
          <w:rFonts w:ascii="Times New Roman" w:hAnsi="Times New Roman" w:cs="Times New Roman"/>
          <w:sz w:val="24"/>
          <w:szCs w:val="24"/>
        </w:rPr>
        <w:t xml:space="preserve">Looking at the history of the main matter one can see the futility of the application for condonation referred </w:t>
      </w:r>
      <w:r w:rsidR="00C45024">
        <w:rPr>
          <w:rFonts w:ascii="Times New Roman" w:hAnsi="Times New Roman" w:cs="Times New Roman"/>
          <w:sz w:val="24"/>
          <w:szCs w:val="24"/>
        </w:rPr>
        <w:t xml:space="preserve">to </w:t>
      </w:r>
      <w:r w:rsidR="008C67B9">
        <w:rPr>
          <w:rFonts w:ascii="Times New Roman" w:hAnsi="Times New Roman" w:cs="Times New Roman"/>
          <w:sz w:val="24"/>
          <w:szCs w:val="24"/>
        </w:rPr>
        <w:t xml:space="preserve">by Mr </w:t>
      </w:r>
      <w:r w:rsidR="008C67B9" w:rsidRPr="00412FEB">
        <w:rPr>
          <w:rFonts w:ascii="Times New Roman" w:hAnsi="Times New Roman" w:cs="Times New Roman"/>
          <w:i/>
          <w:sz w:val="24"/>
          <w:szCs w:val="24"/>
        </w:rPr>
        <w:t>Chitekuteku</w:t>
      </w:r>
      <w:r w:rsidR="008C67B9">
        <w:rPr>
          <w:rFonts w:ascii="Times New Roman" w:hAnsi="Times New Roman" w:cs="Times New Roman"/>
          <w:sz w:val="24"/>
          <w:szCs w:val="24"/>
        </w:rPr>
        <w:t>. The initial appeal against refusal for condonation was struck of</w:t>
      </w:r>
      <w:r w:rsidR="00C45024">
        <w:rPr>
          <w:rFonts w:ascii="Times New Roman" w:hAnsi="Times New Roman" w:cs="Times New Roman"/>
          <w:sz w:val="24"/>
          <w:szCs w:val="24"/>
        </w:rPr>
        <w:t>f by the Supreme Court</w:t>
      </w:r>
      <w:r w:rsidR="008C67B9">
        <w:rPr>
          <w:rFonts w:ascii="Times New Roman" w:hAnsi="Times New Roman" w:cs="Times New Roman"/>
          <w:sz w:val="24"/>
          <w:szCs w:val="24"/>
        </w:rPr>
        <w:t xml:space="preserve"> for being defective.</w:t>
      </w:r>
      <w:r w:rsidR="00C45024">
        <w:rPr>
          <w:rFonts w:ascii="Times New Roman" w:hAnsi="Times New Roman" w:cs="Times New Roman"/>
          <w:sz w:val="24"/>
          <w:szCs w:val="24"/>
        </w:rPr>
        <w:t xml:space="preserve"> </w:t>
      </w:r>
      <w:r w:rsidR="008C67B9">
        <w:rPr>
          <w:rFonts w:ascii="Times New Roman" w:hAnsi="Times New Roman" w:cs="Times New Roman"/>
          <w:sz w:val="24"/>
          <w:szCs w:val="24"/>
        </w:rPr>
        <w:t xml:space="preserve">The </w:t>
      </w:r>
      <w:r w:rsidR="00C45024">
        <w:rPr>
          <w:rFonts w:ascii="Times New Roman" w:hAnsi="Times New Roman" w:cs="Times New Roman"/>
          <w:sz w:val="24"/>
          <w:szCs w:val="24"/>
        </w:rPr>
        <w:t xml:space="preserve">same court dismissed the </w:t>
      </w:r>
      <w:r w:rsidR="008C67B9">
        <w:rPr>
          <w:rFonts w:ascii="Times New Roman" w:hAnsi="Times New Roman" w:cs="Times New Roman"/>
          <w:sz w:val="24"/>
          <w:szCs w:val="24"/>
        </w:rPr>
        <w:t>application for reinstatement with costs. Now the first respondent has approached this court seeking condonation for late filling of an application for leave to appeal to the Supreme Court against refusal by th</w:t>
      </w:r>
      <w:r w:rsidR="00C45024">
        <w:rPr>
          <w:rFonts w:ascii="Times New Roman" w:hAnsi="Times New Roman" w:cs="Times New Roman"/>
          <w:sz w:val="24"/>
          <w:szCs w:val="24"/>
        </w:rPr>
        <w:t xml:space="preserve">is </w:t>
      </w:r>
      <w:r w:rsidR="008C67B9">
        <w:rPr>
          <w:rFonts w:ascii="Times New Roman" w:hAnsi="Times New Roman" w:cs="Times New Roman"/>
          <w:sz w:val="24"/>
          <w:szCs w:val="24"/>
        </w:rPr>
        <w:t>court to grant condonation. This is nearly a year after that decision. This can only be best described as the worst abuse of court process.</w:t>
      </w:r>
      <w:r w:rsidR="00C45024">
        <w:rPr>
          <w:rFonts w:ascii="Times New Roman" w:hAnsi="Times New Roman" w:cs="Times New Roman"/>
          <w:sz w:val="24"/>
          <w:szCs w:val="24"/>
        </w:rPr>
        <w:t xml:space="preserve"> </w:t>
      </w:r>
      <w:r w:rsidR="008C67B9">
        <w:rPr>
          <w:rFonts w:ascii="Times New Roman" w:hAnsi="Times New Roman" w:cs="Times New Roman"/>
          <w:sz w:val="24"/>
          <w:szCs w:val="24"/>
        </w:rPr>
        <w:t>Whilst this court is still to decide on that</w:t>
      </w:r>
      <w:r w:rsidR="00C45024">
        <w:rPr>
          <w:rFonts w:ascii="Times New Roman" w:hAnsi="Times New Roman" w:cs="Times New Roman"/>
          <w:sz w:val="24"/>
          <w:szCs w:val="24"/>
        </w:rPr>
        <w:t xml:space="preserve"> application,</w:t>
      </w:r>
      <w:r w:rsidR="008C67B9">
        <w:rPr>
          <w:rFonts w:ascii="Times New Roman" w:hAnsi="Times New Roman" w:cs="Times New Roman"/>
          <w:sz w:val="24"/>
          <w:szCs w:val="24"/>
        </w:rPr>
        <w:t xml:space="preserve"> the fact remains that with no order for stay of execution having been applied f</w:t>
      </w:r>
      <w:r w:rsidR="00C45024">
        <w:rPr>
          <w:rFonts w:ascii="Times New Roman" w:hAnsi="Times New Roman" w:cs="Times New Roman"/>
          <w:sz w:val="24"/>
          <w:szCs w:val="24"/>
        </w:rPr>
        <w:t>or and granted,</w:t>
      </w:r>
      <w:r w:rsidR="008C67B9">
        <w:rPr>
          <w:rFonts w:ascii="Times New Roman" w:hAnsi="Times New Roman" w:cs="Times New Roman"/>
          <w:sz w:val="24"/>
          <w:szCs w:val="24"/>
        </w:rPr>
        <w:t xml:space="preserve"> the first respondent has a duty to comply with the extant court order </w:t>
      </w:r>
      <w:r w:rsidR="008C67B9">
        <w:rPr>
          <w:rFonts w:ascii="Times New Roman" w:hAnsi="Times New Roman" w:cs="Times New Roman"/>
          <w:sz w:val="24"/>
          <w:szCs w:val="24"/>
        </w:rPr>
        <w:lastRenderedPageBreak/>
        <w:t xml:space="preserve">and he has failed to do so </w:t>
      </w:r>
      <w:r w:rsidR="00C45024">
        <w:rPr>
          <w:rFonts w:ascii="Times New Roman" w:hAnsi="Times New Roman" w:cs="Times New Roman"/>
          <w:sz w:val="24"/>
          <w:szCs w:val="24"/>
        </w:rPr>
        <w:t>by deliberately neglecting to pay. The belief he natured that there is an application before the court is just a scape goat and stands as unreasonable in the circumstance.</w:t>
      </w:r>
      <w:r w:rsidR="008C67B9">
        <w:rPr>
          <w:rFonts w:ascii="Times New Roman" w:hAnsi="Times New Roman" w:cs="Times New Roman"/>
          <w:sz w:val="24"/>
          <w:szCs w:val="24"/>
        </w:rPr>
        <w:t xml:space="preserve"> </w:t>
      </w:r>
    </w:p>
    <w:p w14:paraId="12544A0E" w14:textId="6D619BE8" w:rsidR="001D0C9C" w:rsidRDefault="00412FEB" w:rsidP="001D0C9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51A2A">
        <w:rPr>
          <w:rFonts w:ascii="Times New Roman" w:hAnsi="Times New Roman" w:cs="Times New Roman"/>
          <w:sz w:val="24"/>
          <w:szCs w:val="24"/>
        </w:rPr>
        <w:t>The a</w:t>
      </w:r>
      <w:r w:rsidR="00351A2A" w:rsidRPr="00351A2A">
        <w:rPr>
          <w:rFonts w:ascii="Times New Roman" w:hAnsi="Times New Roman" w:cs="Times New Roman"/>
          <w:sz w:val="24"/>
          <w:szCs w:val="24"/>
        </w:rPr>
        <w:t xml:space="preserve">rgument by Mr </w:t>
      </w:r>
      <w:r w:rsidR="00351A2A" w:rsidRPr="00351A2A">
        <w:rPr>
          <w:rFonts w:ascii="Times New Roman" w:hAnsi="Times New Roman" w:cs="Times New Roman"/>
          <w:i/>
          <w:iCs/>
          <w:sz w:val="24"/>
          <w:szCs w:val="24"/>
        </w:rPr>
        <w:t>Chitekuteku</w:t>
      </w:r>
      <w:r w:rsidR="00351A2A" w:rsidRPr="00351A2A">
        <w:rPr>
          <w:rFonts w:ascii="Times New Roman" w:hAnsi="Times New Roman" w:cs="Times New Roman"/>
          <w:sz w:val="24"/>
          <w:szCs w:val="24"/>
        </w:rPr>
        <w:t xml:space="preserve"> that the </w:t>
      </w:r>
      <w:r w:rsidR="00C45024">
        <w:rPr>
          <w:rFonts w:ascii="Times New Roman" w:hAnsi="Times New Roman" w:cs="Times New Roman"/>
          <w:sz w:val="24"/>
          <w:szCs w:val="24"/>
        </w:rPr>
        <w:t>first</w:t>
      </w:r>
      <w:r w:rsidR="00351A2A" w:rsidRPr="00351A2A">
        <w:rPr>
          <w:rFonts w:ascii="Times New Roman" w:hAnsi="Times New Roman" w:cs="Times New Roman"/>
          <w:sz w:val="24"/>
          <w:szCs w:val="24"/>
        </w:rPr>
        <w:t xml:space="preserve"> respondent’s property is not </w:t>
      </w:r>
      <w:r w:rsidR="008859B0" w:rsidRPr="00351A2A">
        <w:rPr>
          <w:rFonts w:ascii="Times New Roman" w:hAnsi="Times New Roman" w:cs="Times New Roman"/>
          <w:sz w:val="24"/>
          <w:szCs w:val="24"/>
        </w:rPr>
        <w:t xml:space="preserve">executable </w:t>
      </w:r>
      <w:r w:rsidR="008859B0">
        <w:rPr>
          <w:rFonts w:ascii="Times New Roman" w:hAnsi="Times New Roman" w:cs="Times New Roman"/>
          <w:sz w:val="24"/>
          <w:szCs w:val="24"/>
        </w:rPr>
        <w:t>cannot</w:t>
      </w:r>
      <w:r w:rsidR="00351A2A">
        <w:rPr>
          <w:rFonts w:ascii="Times New Roman" w:hAnsi="Times New Roman" w:cs="Times New Roman"/>
          <w:sz w:val="24"/>
          <w:szCs w:val="24"/>
        </w:rPr>
        <w:t xml:space="preserve"> exonerate the first respondent from failing to comply with the court order.</w:t>
      </w:r>
      <w:r w:rsidR="00351A2A" w:rsidRPr="00351A2A">
        <w:rPr>
          <w:rFonts w:ascii="Times New Roman" w:hAnsi="Times New Roman" w:cs="Times New Roman"/>
          <w:sz w:val="24"/>
          <w:szCs w:val="24"/>
        </w:rPr>
        <w:t xml:space="preserve"> Whilst the court notes that </w:t>
      </w:r>
      <w:r w:rsidR="00351A2A">
        <w:rPr>
          <w:rFonts w:ascii="Times New Roman" w:hAnsi="Times New Roman" w:cs="Times New Roman"/>
          <w:sz w:val="24"/>
          <w:szCs w:val="24"/>
        </w:rPr>
        <w:t>t</w:t>
      </w:r>
      <w:r w:rsidR="00351A2A" w:rsidRPr="00351A2A">
        <w:rPr>
          <w:rFonts w:ascii="Times New Roman" w:hAnsi="Times New Roman" w:cs="Times New Roman"/>
          <w:sz w:val="24"/>
          <w:szCs w:val="24"/>
        </w:rPr>
        <w:t>he Central Intelligence Organization is a state body established in the President’s Office for the protection of national security, hence in terms of s5(2) of the State Liabilities Act, its property is not executabl</w:t>
      </w:r>
      <w:r w:rsidR="001D0C9C">
        <w:rPr>
          <w:rFonts w:ascii="Times New Roman" w:hAnsi="Times New Roman" w:cs="Times New Roman"/>
          <w:sz w:val="24"/>
          <w:szCs w:val="24"/>
        </w:rPr>
        <w:t>e, there is provision in the aforementioned section for compliance in terms of pay</w:t>
      </w:r>
      <w:r w:rsidR="00895670">
        <w:rPr>
          <w:rFonts w:ascii="Times New Roman" w:hAnsi="Times New Roman" w:cs="Times New Roman"/>
          <w:sz w:val="24"/>
          <w:szCs w:val="24"/>
        </w:rPr>
        <w:t xml:space="preserve">ment </w:t>
      </w:r>
      <w:r w:rsidR="001D0C9C">
        <w:rPr>
          <w:rFonts w:ascii="Times New Roman" w:hAnsi="Times New Roman" w:cs="Times New Roman"/>
          <w:sz w:val="24"/>
          <w:szCs w:val="24"/>
        </w:rPr>
        <w:t xml:space="preserve">of liabilities by </w:t>
      </w:r>
      <w:r w:rsidR="006E172C">
        <w:rPr>
          <w:rFonts w:ascii="Times New Roman" w:hAnsi="Times New Roman" w:cs="Times New Roman"/>
          <w:sz w:val="24"/>
          <w:szCs w:val="24"/>
        </w:rPr>
        <w:t>nominal</w:t>
      </w:r>
      <w:r w:rsidR="001D0C9C">
        <w:rPr>
          <w:rFonts w:ascii="Times New Roman" w:hAnsi="Times New Roman" w:cs="Times New Roman"/>
          <w:sz w:val="24"/>
          <w:szCs w:val="24"/>
        </w:rPr>
        <w:t xml:space="preserve"> defendants or respondents as in this case.</w:t>
      </w:r>
      <w:r w:rsidR="00351A2A">
        <w:rPr>
          <w:rFonts w:ascii="Times New Roman" w:hAnsi="Times New Roman" w:cs="Times New Roman"/>
          <w:sz w:val="24"/>
          <w:szCs w:val="24"/>
        </w:rPr>
        <w:t xml:space="preserve"> </w:t>
      </w:r>
      <w:r w:rsidR="001D0C9C" w:rsidRPr="009D028C">
        <w:rPr>
          <w:rFonts w:ascii="Times New Roman" w:hAnsi="Times New Roman" w:cs="Times New Roman"/>
          <w:sz w:val="24"/>
          <w:szCs w:val="24"/>
        </w:rPr>
        <w:t>For clarity</w:t>
      </w:r>
      <w:r w:rsidR="001D0C9C">
        <w:rPr>
          <w:rFonts w:ascii="Times New Roman" w:hAnsi="Times New Roman" w:cs="Times New Roman"/>
          <w:b/>
          <w:bCs/>
          <w:sz w:val="24"/>
          <w:szCs w:val="24"/>
        </w:rPr>
        <w:t xml:space="preserve"> </w:t>
      </w:r>
      <w:r w:rsidR="001D0C9C">
        <w:rPr>
          <w:rFonts w:ascii="Times New Roman" w:hAnsi="Times New Roman" w:cs="Times New Roman"/>
          <w:sz w:val="24"/>
          <w:szCs w:val="24"/>
        </w:rPr>
        <w:t>s5(2) of the State Liabilities Act [</w:t>
      </w:r>
      <w:r w:rsidR="001D0C9C" w:rsidRPr="009D028C">
        <w:rPr>
          <w:rFonts w:ascii="Times New Roman" w:hAnsi="Times New Roman" w:cs="Times New Roman"/>
          <w:i/>
          <w:iCs/>
          <w:sz w:val="24"/>
          <w:szCs w:val="24"/>
        </w:rPr>
        <w:t>Chapter 8:14</w:t>
      </w:r>
      <w:r w:rsidR="001D0C9C">
        <w:rPr>
          <w:rFonts w:ascii="Times New Roman" w:hAnsi="Times New Roman" w:cs="Times New Roman"/>
          <w:sz w:val="24"/>
          <w:szCs w:val="24"/>
        </w:rPr>
        <w:t>] provides as follows:</w:t>
      </w:r>
    </w:p>
    <w:p w14:paraId="46A9A99E" w14:textId="77777777" w:rsidR="001D0C9C" w:rsidRDefault="001D0C9C" w:rsidP="00412FEB">
      <w:pPr>
        <w:spacing w:line="240" w:lineRule="auto"/>
        <w:ind w:left="720"/>
        <w:jc w:val="both"/>
        <w:rPr>
          <w:rFonts w:ascii="Times New Roman" w:hAnsi="Times New Roman" w:cs="Times New Roman"/>
        </w:rPr>
      </w:pPr>
      <w:r w:rsidRPr="000D4A2B">
        <w:rPr>
          <w:rFonts w:ascii="Times New Roman" w:hAnsi="Times New Roman" w:cs="Times New Roman"/>
        </w:rPr>
        <w:t xml:space="preserve">“ subject to this section, </w:t>
      </w:r>
      <w:r w:rsidRPr="00EC7382">
        <w:rPr>
          <w:rFonts w:ascii="Times New Roman" w:hAnsi="Times New Roman" w:cs="Times New Roman"/>
          <w:b/>
          <w:bCs/>
        </w:rPr>
        <w:t>no execution</w:t>
      </w:r>
      <w:r w:rsidRPr="000D4A2B">
        <w:rPr>
          <w:rFonts w:ascii="Times New Roman" w:hAnsi="Times New Roman" w:cs="Times New Roman"/>
        </w:rPr>
        <w:t xml:space="preserve"> or attachment or process in the nature thereof shall be issued against the defendant or respondent in any action or proceedings referred to in section two or against any property of the state, </w:t>
      </w:r>
      <w:r w:rsidRPr="00EC7382">
        <w:rPr>
          <w:rFonts w:ascii="Times New Roman" w:hAnsi="Times New Roman" w:cs="Times New Roman"/>
          <w:b/>
          <w:bCs/>
        </w:rPr>
        <w:t>but the nominal defendant or respondent may cause to be paid out of the Consolidated Revenue Fund such sum of money as may, by a judgment or order of the court, be awarded to the plaintiff</w:t>
      </w:r>
      <w:r w:rsidRPr="000D4A2B">
        <w:rPr>
          <w:rFonts w:ascii="Times New Roman" w:hAnsi="Times New Roman" w:cs="Times New Roman"/>
        </w:rPr>
        <w:t>, the applicant or the petitioner, as the case may be.”</w:t>
      </w:r>
    </w:p>
    <w:p w14:paraId="28C7F9A2" w14:textId="71C893E6" w:rsidR="00FA73CA" w:rsidRDefault="00E21F03" w:rsidP="00412FEB">
      <w:pPr>
        <w:spacing w:after="0" w:line="360" w:lineRule="auto"/>
        <w:ind w:firstLine="720"/>
        <w:jc w:val="both"/>
        <w:rPr>
          <w:rFonts w:ascii="Times New Roman" w:hAnsi="Times New Roman" w:cs="Times New Roman"/>
          <w:sz w:val="24"/>
          <w:szCs w:val="24"/>
        </w:rPr>
      </w:pPr>
      <w:r w:rsidRPr="001D0C9C">
        <w:rPr>
          <w:rFonts w:ascii="Times New Roman" w:hAnsi="Times New Roman" w:cs="Times New Roman"/>
          <w:sz w:val="24"/>
          <w:szCs w:val="24"/>
        </w:rPr>
        <w:t>Thus,</w:t>
      </w:r>
      <w:r w:rsidR="001D0C9C" w:rsidRPr="001D0C9C">
        <w:rPr>
          <w:rFonts w:ascii="Times New Roman" w:hAnsi="Times New Roman" w:cs="Times New Roman"/>
          <w:sz w:val="24"/>
          <w:szCs w:val="24"/>
        </w:rPr>
        <w:t xml:space="preserve"> whilst state property may not be executable it is clear that compliance with a court order can still be achieved through payment of a judgment debt through funds from the Consolidated Revenue Fund.</w:t>
      </w:r>
      <w:r w:rsidR="001D0C9C">
        <w:rPr>
          <w:rFonts w:ascii="Times New Roman" w:hAnsi="Times New Roman" w:cs="Times New Roman"/>
          <w:sz w:val="24"/>
          <w:szCs w:val="24"/>
        </w:rPr>
        <w:t xml:space="preserve"> </w:t>
      </w:r>
      <w:r w:rsidR="006019C7">
        <w:rPr>
          <w:rFonts w:ascii="Times New Roman" w:hAnsi="Times New Roman" w:cs="Times New Roman"/>
          <w:sz w:val="24"/>
          <w:szCs w:val="24"/>
        </w:rPr>
        <w:t>T</w:t>
      </w:r>
      <w:r w:rsidR="006019C7" w:rsidRPr="006019C7">
        <w:rPr>
          <w:rFonts w:ascii="Times New Roman" w:hAnsi="Times New Roman" w:cs="Times New Roman"/>
          <w:sz w:val="24"/>
          <w:szCs w:val="24"/>
        </w:rPr>
        <w:t xml:space="preserve">he </w:t>
      </w:r>
      <w:r w:rsidR="006019C7">
        <w:rPr>
          <w:rFonts w:ascii="Times New Roman" w:hAnsi="Times New Roman" w:cs="Times New Roman"/>
          <w:sz w:val="24"/>
          <w:szCs w:val="24"/>
        </w:rPr>
        <w:t>court finds that the first respondent has not placed any acceptable defence why the order could not be complied with and henc</w:t>
      </w:r>
      <w:r w:rsidR="001D0C9C">
        <w:rPr>
          <w:rFonts w:ascii="Times New Roman" w:hAnsi="Times New Roman" w:cs="Times New Roman"/>
          <w:sz w:val="24"/>
          <w:szCs w:val="24"/>
        </w:rPr>
        <w:t>e</w:t>
      </w:r>
      <w:r w:rsidR="006019C7">
        <w:rPr>
          <w:rFonts w:ascii="Times New Roman" w:hAnsi="Times New Roman" w:cs="Times New Roman"/>
          <w:sz w:val="24"/>
          <w:szCs w:val="24"/>
        </w:rPr>
        <w:t xml:space="preserve"> he is</w:t>
      </w:r>
      <w:r w:rsidR="006019C7" w:rsidRPr="006019C7">
        <w:rPr>
          <w:rFonts w:ascii="Times New Roman" w:hAnsi="Times New Roman" w:cs="Times New Roman"/>
          <w:sz w:val="24"/>
          <w:szCs w:val="24"/>
        </w:rPr>
        <w:t xml:space="preserve"> in </w:t>
      </w:r>
      <w:r w:rsidR="006E172C" w:rsidRPr="006019C7">
        <w:rPr>
          <w:rFonts w:ascii="Times New Roman" w:hAnsi="Times New Roman" w:cs="Times New Roman"/>
          <w:sz w:val="24"/>
          <w:szCs w:val="24"/>
        </w:rPr>
        <w:t>wilful</w:t>
      </w:r>
      <w:r w:rsidR="006019C7" w:rsidRPr="006019C7">
        <w:rPr>
          <w:rFonts w:ascii="Times New Roman" w:hAnsi="Times New Roman" w:cs="Times New Roman"/>
          <w:sz w:val="24"/>
          <w:szCs w:val="24"/>
        </w:rPr>
        <w:t xml:space="preserve"> defiance of the court ord</w:t>
      </w:r>
      <w:r w:rsidR="00412FEB">
        <w:rPr>
          <w:rFonts w:ascii="Times New Roman" w:hAnsi="Times New Roman" w:cs="Times New Roman"/>
          <w:sz w:val="24"/>
          <w:szCs w:val="24"/>
        </w:rPr>
        <w:t>er under Case Number HCH 5840/22.</w:t>
      </w:r>
      <w:r w:rsidR="006019C7" w:rsidRPr="006019C7">
        <w:rPr>
          <w:rFonts w:ascii="Times New Roman" w:hAnsi="Times New Roman" w:cs="Times New Roman"/>
          <w:sz w:val="24"/>
          <w:szCs w:val="24"/>
        </w:rPr>
        <w:t xml:space="preserve"> </w:t>
      </w:r>
    </w:p>
    <w:p w14:paraId="7FC6526F" w14:textId="4C400A5B" w:rsidR="00D103B0" w:rsidRDefault="0090577E" w:rsidP="00412F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862C12">
        <w:rPr>
          <w:rFonts w:ascii="Times New Roman" w:hAnsi="Times New Roman" w:cs="Times New Roman"/>
          <w:sz w:val="24"/>
          <w:szCs w:val="24"/>
        </w:rPr>
        <w:t>stands</w:t>
      </w:r>
      <w:r>
        <w:rPr>
          <w:rFonts w:ascii="Times New Roman" w:hAnsi="Times New Roman" w:cs="Times New Roman"/>
          <w:sz w:val="24"/>
          <w:szCs w:val="24"/>
        </w:rPr>
        <w:t xml:space="preserve"> to be emphasized that every citizen </w:t>
      </w:r>
      <w:r w:rsidR="00862C12">
        <w:rPr>
          <w:rFonts w:ascii="Times New Roman" w:hAnsi="Times New Roman" w:cs="Times New Roman"/>
          <w:sz w:val="24"/>
          <w:szCs w:val="24"/>
        </w:rPr>
        <w:t>includ</w:t>
      </w:r>
      <w:r w:rsidR="00D103B0">
        <w:rPr>
          <w:rFonts w:ascii="Times New Roman" w:hAnsi="Times New Roman" w:cs="Times New Roman"/>
          <w:sz w:val="24"/>
          <w:szCs w:val="24"/>
        </w:rPr>
        <w:t>ing</w:t>
      </w:r>
      <w:r>
        <w:rPr>
          <w:rFonts w:ascii="Times New Roman" w:hAnsi="Times New Roman" w:cs="Times New Roman"/>
          <w:sz w:val="24"/>
          <w:szCs w:val="24"/>
        </w:rPr>
        <w:t xml:space="preserve"> the </w:t>
      </w:r>
      <w:r w:rsidR="00D103B0">
        <w:rPr>
          <w:rFonts w:ascii="Times New Roman" w:hAnsi="Times New Roman" w:cs="Times New Roman"/>
          <w:sz w:val="24"/>
          <w:szCs w:val="24"/>
        </w:rPr>
        <w:t>first</w:t>
      </w:r>
      <w:r>
        <w:rPr>
          <w:rFonts w:ascii="Times New Roman" w:hAnsi="Times New Roman" w:cs="Times New Roman"/>
          <w:sz w:val="24"/>
          <w:szCs w:val="24"/>
        </w:rPr>
        <w:t xml:space="preserve"> respondent</w:t>
      </w:r>
      <w:r w:rsidR="00D103B0">
        <w:rPr>
          <w:rFonts w:ascii="Times New Roman" w:hAnsi="Times New Roman" w:cs="Times New Roman"/>
          <w:sz w:val="24"/>
          <w:szCs w:val="24"/>
        </w:rPr>
        <w:t>,</w:t>
      </w:r>
      <w:r>
        <w:rPr>
          <w:rFonts w:ascii="Times New Roman" w:hAnsi="Times New Roman" w:cs="Times New Roman"/>
          <w:sz w:val="24"/>
          <w:szCs w:val="24"/>
        </w:rPr>
        <w:t xml:space="preserve"> is required</w:t>
      </w:r>
      <w:r w:rsidR="001D0C9C">
        <w:rPr>
          <w:rFonts w:ascii="Times New Roman" w:hAnsi="Times New Roman" w:cs="Times New Roman"/>
          <w:sz w:val="24"/>
          <w:szCs w:val="24"/>
        </w:rPr>
        <w:t xml:space="preserve"> by the Constitution of Zimbabwe to</w:t>
      </w:r>
      <w:r>
        <w:rPr>
          <w:rFonts w:ascii="Times New Roman" w:hAnsi="Times New Roman" w:cs="Times New Roman"/>
          <w:sz w:val="24"/>
          <w:szCs w:val="24"/>
        </w:rPr>
        <w:t xml:space="preserve"> submit </w:t>
      </w:r>
      <w:r w:rsidR="001D0C9C">
        <w:rPr>
          <w:rFonts w:ascii="Times New Roman" w:hAnsi="Times New Roman" w:cs="Times New Roman"/>
          <w:sz w:val="24"/>
          <w:szCs w:val="24"/>
        </w:rPr>
        <w:t>him</w:t>
      </w:r>
      <w:r>
        <w:rPr>
          <w:rFonts w:ascii="Times New Roman" w:hAnsi="Times New Roman" w:cs="Times New Roman"/>
          <w:sz w:val="24"/>
          <w:szCs w:val="24"/>
        </w:rPr>
        <w:t>self to the law</w:t>
      </w:r>
      <w:r w:rsidR="00D103B0">
        <w:rPr>
          <w:rFonts w:ascii="Times New Roman" w:hAnsi="Times New Roman" w:cs="Times New Roman"/>
          <w:sz w:val="24"/>
          <w:szCs w:val="24"/>
        </w:rPr>
        <w:t>. T</w:t>
      </w:r>
      <w:r w:rsidR="00BE0A70">
        <w:rPr>
          <w:rFonts w:ascii="Times New Roman" w:hAnsi="Times New Roman" w:cs="Times New Roman"/>
          <w:sz w:val="24"/>
          <w:szCs w:val="24"/>
        </w:rPr>
        <w:t xml:space="preserve">he conduct of the </w:t>
      </w:r>
      <w:r w:rsidR="00D103B0">
        <w:rPr>
          <w:rFonts w:ascii="Times New Roman" w:hAnsi="Times New Roman" w:cs="Times New Roman"/>
          <w:sz w:val="24"/>
          <w:szCs w:val="24"/>
        </w:rPr>
        <w:t>first</w:t>
      </w:r>
      <w:r w:rsidR="00BE0A70">
        <w:rPr>
          <w:rFonts w:ascii="Times New Roman" w:hAnsi="Times New Roman" w:cs="Times New Roman"/>
          <w:sz w:val="24"/>
          <w:szCs w:val="24"/>
        </w:rPr>
        <w:t xml:space="preserve"> respondent is shocking given </w:t>
      </w:r>
      <w:r w:rsidR="00D103B0">
        <w:rPr>
          <w:rFonts w:ascii="Times New Roman" w:hAnsi="Times New Roman" w:cs="Times New Roman"/>
          <w:sz w:val="24"/>
          <w:szCs w:val="24"/>
        </w:rPr>
        <w:t>his</w:t>
      </w:r>
      <w:r w:rsidR="00BE0A70">
        <w:rPr>
          <w:rFonts w:ascii="Times New Roman" w:hAnsi="Times New Roman" w:cs="Times New Roman"/>
          <w:sz w:val="24"/>
          <w:szCs w:val="24"/>
        </w:rPr>
        <w:t xml:space="preserve"> </w:t>
      </w:r>
      <w:r w:rsidR="00997FBD">
        <w:rPr>
          <w:rFonts w:ascii="Times New Roman" w:hAnsi="Times New Roman" w:cs="Times New Roman"/>
          <w:sz w:val="24"/>
          <w:szCs w:val="24"/>
        </w:rPr>
        <w:t>integrity</w:t>
      </w:r>
      <w:r w:rsidR="00BE0A70">
        <w:rPr>
          <w:rFonts w:ascii="Times New Roman" w:hAnsi="Times New Roman" w:cs="Times New Roman"/>
          <w:sz w:val="24"/>
          <w:szCs w:val="24"/>
        </w:rPr>
        <w:t xml:space="preserve">. </w:t>
      </w:r>
      <w:r w:rsidR="002A0B91">
        <w:rPr>
          <w:rFonts w:ascii="Times New Roman" w:hAnsi="Times New Roman" w:cs="Times New Roman"/>
          <w:sz w:val="24"/>
          <w:szCs w:val="24"/>
        </w:rPr>
        <w:t>Turning a blind eye to this open and wilful defiance of a court order will not only result in miscarriage of justice but places the integrity of the courts in</w:t>
      </w:r>
      <w:r w:rsidR="00D103B0">
        <w:rPr>
          <w:rFonts w:ascii="Times New Roman" w:hAnsi="Times New Roman" w:cs="Times New Roman"/>
          <w:sz w:val="24"/>
          <w:szCs w:val="24"/>
        </w:rPr>
        <w:t>to</w:t>
      </w:r>
      <w:r w:rsidR="002A0B91">
        <w:rPr>
          <w:rFonts w:ascii="Times New Roman" w:hAnsi="Times New Roman" w:cs="Times New Roman"/>
          <w:sz w:val="24"/>
          <w:szCs w:val="24"/>
        </w:rPr>
        <w:t xml:space="preserve"> disrepute.</w:t>
      </w:r>
      <w:r w:rsidR="00131BEB">
        <w:rPr>
          <w:rFonts w:ascii="Times New Roman" w:hAnsi="Times New Roman" w:cs="Times New Roman"/>
          <w:sz w:val="24"/>
          <w:szCs w:val="24"/>
        </w:rPr>
        <w:t xml:space="preserve"> </w:t>
      </w:r>
    </w:p>
    <w:p w14:paraId="7D484091" w14:textId="458B753A" w:rsidR="00266429" w:rsidRDefault="00D103B0" w:rsidP="00412F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131BEB">
        <w:rPr>
          <w:rFonts w:ascii="Times New Roman" w:hAnsi="Times New Roman" w:cs="Times New Roman"/>
          <w:sz w:val="24"/>
          <w:szCs w:val="24"/>
        </w:rPr>
        <w:t xml:space="preserve"> </w:t>
      </w:r>
      <w:r w:rsidR="00131BEB" w:rsidRPr="00131BEB">
        <w:rPr>
          <w:rFonts w:ascii="Times New Roman" w:hAnsi="Times New Roman" w:cs="Times New Roman"/>
          <w:i/>
          <w:iCs/>
          <w:sz w:val="24"/>
          <w:szCs w:val="24"/>
        </w:rPr>
        <w:t xml:space="preserve">Haddow </w:t>
      </w:r>
      <w:r w:rsidR="00131BEB" w:rsidRPr="00131BEB">
        <w:rPr>
          <w:rFonts w:ascii="Times New Roman" w:hAnsi="Times New Roman" w:cs="Times New Roman"/>
          <w:sz w:val="24"/>
          <w:szCs w:val="24"/>
        </w:rPr>
        <w:t>v</w:t>
      </w:r>
      <w:r w:rsidR="00131BEB" w:rsidRPr="00131BEB">
        <w:rPr>
          <w:rFonts w:ascii="Times New Roman" w:hAnsi="Times New Roman" w:cs="Times New Roman"/>
          <w:i/>
          <w:iCs/>
          <w:sz w:val="24"/>
          <w:szCs w:val="24"/>
        </w:rPr>
        <w:t xml:space="preserve"> Haddow</w:t>
      </w:r>
      <w:r w:rsidR="00131BEB">
        <w:rPr>
          <w:rFonts w:ascii="Times New Roman" w:hAnsi="Times New Roman" w:cs="Times New Roman"/>
          <w:sz w:val="24"/>
          <w:szCs w:val="24"/>
        </w:rPr>
        <w:t xml:space="preserve"> 1974 (1) RLR 5, at 8</w:t>
      </w:r>
      <w:r w:rsidR="00131BEB">
        <w:rPr>
          <w:rFonts w:ascii="Times New Roman" w:hAnsi="Times New Roman" w:cs="Times New Roman"/>
          <w:sz w:val="24"/>
          <w:szCs w:val="24"/>
        </w:rPr>
        <w:tab/>
        <w:t xml:space="preserve">A-C the court </w:t>
      </w:r>
      <w:r w:rsidR="006019C7">
        <w:rPr>
          <w:rFonts w:ascii="Times New Roman" w:hAnsi="Times New Roman" w:cs="Times New Roman"/>
          <w:sz w:val="24"/>
          <w:szCs w:val="24"/>
        </w:rPr>
        <w:t xml:space="preserve">stated </w:t>
      </w:r>
      <w:r w:rsidR="00131BEB">
        <w:rPr>
          <w:rFonts w:ascii="Times New Roman" w:hAnsi="Times New Roman" w:cs="Times New Roman"/>
          <w:sz w:val="24"/>
          <w:szCs w:val="24"/>
        </w:rPr>
        <w:t xml:space="preserve">that the object of proceedings for contempt </w:t>
      </w:r>
      <w:r w:rsidR="00C45024">
        <w:rPr>
          <w:rFonts w:ascii="Times New Roman" w:hAnsi="Times New Roman" w:cs="Times New Roman"/>
          <w:sz w:val="24"/>
          <w:szCs w:val="24"/>
        </w:rPr>
        <w:t xml:space="preserve">of </w:t>
      </w:r>
      <w:r w:rsidR="006019C7">
        <w:rPr>
          <w:rFonts w:ascii="Times New Roman" w:hAnsi="Times New Roman" w:cs="Times New Roman"/>
          <w:sz w:val="24"/>
          <w:szCs w:val="24"/>
        </w:rPr>
        <w:t xml:space="preserve">court </w:t>
      </w:r>
      <w:r w:rsidR="00131BEB">
        <w:rPr>
          <w:rFonts w:ascii="Times New Roman" w:hAnsi="Times New Roman" w:cs="Times New Roman"/>
          <w:sz w:val="24"/>
          <w:szCs w:val="24"/>
        </w:rPr>
        <w:t>is to punish disobedience so as to enforce an order of court, failure to comply may render the other party without suitable or any remedy and at the same time constitute disrespect for the court which gra</w:t>
      </w:r>
      <w:r w:rsidR="00145BFF">
        <w:rPr>
          <w:rFonts w:ascii="Times New Roman" w:hAnsi="Times New Roman" w:cs="Times New Roman"/>
          <w:sz w:val="24"/>
          <w:szCs w:val="24"/>
        </w:rPr>
        <w:t>n</w:t>
      </w:r>
      <w:r w:rsidR="00131BEB">
        <w:rPr>
          <w:rFonts w:ascii="Times New Roman" w:hAnsi="Times New Roman" w:cs="Times New Roman"/>
          <w:sz w:val="24"/>
          <w:szCs w:val="24"/>
        </w:rPr>
        <w:t xml:space="preserve">ted it. </w:t>
      </w:r>
      <w:r w:rsidR="002A0B91">
        <w:rPr>
          <w:rFonts w:ascii="Times New Roman" w:hAnsi="Times New Roman" w:cs="Times New Roman"/>
          <w:sz w:val="24"/>
          <w:szCs w:val="24"/>
        </w:rPr>
        <w:t xml:space="preserve"> </w:t>
      </w:r>
      <w:r w:rsidR="00145BFF">
        <w:rPr>
          <w:rFonts w:ascii="Times New Roman" w:hAnsi="Times New Roman" w:cs="Times New Roman"/>
          <w:sz w:val="24"/>
          <w:szCs w:val="24"/>
        </w:rPr>
        <w:t xml:space="preserve">As </w:t>
      </w:r>
      <w:r w:rsidR="006019C7">
        <w:rPr>
          <w:rFonts w:ascii="Times New Roman" w:hAnsi="Times New Roman" w:cs="Times New Roman"/>
          <w:sz w:val="24"/>
          <w:szCs w:val="24"/>
        </w:rPr>
        <w:t>correctl</w:t>
      </w:r>
      <w:r w:rsidR="00145BFF">
        <w:rPr>
          <w:rFonts w:ascii="Times New Roman" w:hAnsi="Times New Roman" w:cs="Times New Roman"/>
          <w:sz w:val="24"/>
          <w:szCs w:val="24"/>
        </w:rPr>
        <w:t>y p</w:t>
      </w:r>
      <w:r w:rsidR="006019C7">
        <w:rPr>
          <w:rFonts w:ascii="Times New Roman" w:hAnsi="Times New Roman" w:cs="Times New Roman"/>
          <w:sz w:val="24"/>
          <w:szCs w:val="24"/>
        </w:rPr>
        <w:t>ut</w:t>
      </w:r>
      <w:r w:rsidR="00145BFF">
        <w:rPr>
          <w:rFonts w:ascii="Times New Roman" w:hAnsi="Times New Roman" w:cs="Times New Roman"/>
          <w:sz w:val="24"/>
          <w:szCs w:val="24"/>
        </w:rPr>
        <w:t xml:space="preserve"> by Mr </w:t>
      </w:r>
      <w:r w:rsidR="00145BFF" w:rsidRPr="00145BFF">
        <w:rPr>
          <w:rFonts w:ascii="Times New Roman" w:hAnsi="Times New Roman" w:cs="Times New Roman"/>
          <w:i/>
          <w:iCs/>
          <w:sz w:val="24"/>
          <w:szCs w:val="24"/>
        </w:rPr>
        <w:t>Kanoti</w:t>
      </w:r>
      <w:r w:rsidR="00145BFF">
        <w:rPr>
          <w:rFonts w:ascii="Times New Roman" w:hAnsi="Times New Roman" w:cs="Times New Roman"/>
          <w:sz w:val="24"/>
          <w:szCs w:val="24"/>
        </w:rPr>
        <w:t xml:space="preserve">, the court takes judicial notice </w:t>
      </w:r>
      <w:r w:rsidR="004B5DA2">
        <w:rPr>
          <w:rFonts w:ascii="Times New Roman" w:hAnsi="Times New Roman" w:cs="Times New Roman"/>
          <w:sz w:val="24"/>
          <w:szCs w:val="24"/>
        </w:rPr>
        <w:t xml:space="preserve">of </w:t>
      </w:r>
      <w:r w:rsidR="00FE096F">
        <w:rPr>
          <w:rFonts w:ascii="Times New Roman" w:hAnsi="Times New Roman" w:cs="Times New Roman"/>
          <w:sz w:val="24"/>
          <w:szCs w:val="24"/>
        </w:rPr>
        <w:t>a habit worth</w:t>
      </w:r>
      <w:r w:rsidR="006019C7">
        <w:rPr>
          <w:rFonts w:ascii="Times New Roman" w:hAnsi="Times New Roman" w:cs="Times New Roman"/>
          <w:sz w:val="24"/>
          <w:szCs w:val="24"/>
        </w:rPr>
        <w:t>y</w:t>
      </w:r>
      <w:r w:rsidR="00FE096F">
        <w:rPr>
          <w:rFonts w:ascii="Times New Roman" w:hAnsi="Times New Roman" w:cs="Times New Roman"/>
          <w:sz w:val="24"/>
          <w:szCs w:val="24"/>
        </w:rPr>
        <w:t xml:space="preserve"> of correction among </w:t>
      </w:r>
      <w:r w:rsidR="006019C7">
        <w:rPr>
          <w:rFonts w:ascii="Times New Roman" w:hAnsi="Times New Roman" w:cs="Times New Roman"/>
          <w:sz w:val="24"/>
          <w:szCs w:val="24"/>
        </w:rPr>
        <w:t xml:space="preserve">some </w:t>
      </w:r>
      <w:r w:rsidR="00FE096F">
        <w:rPr>
          <w:rFonts w:ascii="Times New Roman" w:hAnsi="Times New Roman" w:cs="Times New Roman"/>
          <w:sz w:val="24"/>
          <w:szCs w:val="24"/>
        </w:rPr>
        <w:t>public officials</w:t>
      </w:r>
      <w:r w:rsidR="006019C7">
        <w:rPr>
          <w:rFonts w:ascii="Times New Roman" w:hAnsi="Times New Roman" w:cs="Times New Roman"/>
          <w:sz w:val="24"/>
          <w:szCs w:val="24"/>
        </w:rPr>
        <w:t>, that</w:t>
      </w:r>
      <w:r w:rsidR="00FE096F">
        <w:rPr>
          <w:rFonts w:ascii="Times New Roman" w:hAnsi="Times New Roman" w:cs="Times New Roman"/>
          <w:sz w:val="24"/>
          <w:szCs w:val="24"/>
        </w:rPr>
        <w:t xml:space="preserve"> of turning a blind eye to </w:t>
      </w:r>
      <w:r w:rsidR="00AE530C">
        <w:rPr>
          <w:rFonts w:ascii="Times New Roman" w:hAnsi="Times New Roman" w:cs="Times New Roman"/>
          <w:sz w:val="24"/>
          <w:szCs w:val="24"/>
        </w:rPr>
        <w:t>what the courts obligate them to do</w:t>
      </w:r>
      <w:r w:rsidR="006019C7">
        <w:rPr>
          <w:rFonts w:ascii="Times New Roman" w:hAnsi="Times New Roman" w:cs="Times New Roman"/>
          <w:sz w:val="24"/>
          <w:szCs w:val="24"/>
        </w:rPr>
        <w:t>. The conduct of public officials must be</w:t>
      </w:r>
      <w:r w:rsidR="00FE096F">
        <w:rPr>
          <w:rFonts w:ascii="Times New Roman" w:hAnsi="Times New Roman" w:cs="Times New Roman"/>
          <w:sz w:val="24"/>
          <w:szCs w:val="24"/>
        </w:rPr>
        <w:t xml:space="preserve"> within the ambit of what is least expected of them by the rule of law. </w:t>
      </w:r>
      <w:r w:rsidR="0079427D">
        <w:rPr>
          <w:rFonts w:ascii="Times New Roman" w:hAnsi="Times New Roman" w:cs="Times New Roman"/>
          <w:sz w:val="24"/>
          <w:szCs w:val="24"/>
        </w:rPr>
        <w:t>The court cannot countenance this kind of conduct</w:t>
      </w:r>
      <w:r w:rsidR="004E708C">
        <w:rPr>
          <w:rFonts w:ascii="Times New Roman" w:hAnsi="Times New Roman" w:cs="Times New Roman"/>
          <w:sz w:val="24"/>
          <w:szCs w:val="24"/>
        </w:rPr>
        <w:t xml:space="preserve"> given th</w:t>
      </w:r>
      <w:r w:rsidR="001E449E">
        <w:rPr>
          <w:rFonts w:ascii="Times New Roman" w:hAnsi="Times New Roman" w:cs="Times New Roman"/>
          <w:sz w:val="24"/>
          <w:szCs w:val="24"/>
        </w:rPr>
        <w:t xml:space="preserve">at </w:t>
      </w:r>
      <w:r w:rsidR="00895670">
        <w:rPr>
          <w:rFonts w:ascii="Times New Roman" w:hAnsi="Times New Roman" w:cs="Times New Roman"/>
          <w:sz w:val="24"/>
          <w:szCs w:val="24"/>
        </w:rPr>
        <w:t>the first respondent’s</w:t>
      </w:r>
      <w:r w:rsidR="00351A2A">
        <w:rPr>
          <w:rFonts w:ascii="Times New Roman" w:hAnsi="Times New Roman" w:cs="Times New Roman"/>
          <w:sz w:val="24"/>
          <w:szCs w:val="24"/>
        </w:rPr>
        <w:t xml:space="preserve"> </w:t>
      </w:r>
      <w:r w:rsidR="001E449E">
        <w:rPr>
          <w:rFonts w:ascii="Times New Roman" w:hAnsi="Times New Roman" w:cs="Times New Roman"/>
          <w:sz w:val="24"/>
          <w:szCs w:val="24"/>
        </w:rPr>
        <w:t>defiance of the court order is</w:t>
      </w:r>
      <w:r w:rsidR="006019C7">
        <w:rPr>
          <w:rFonts w:ascii="Times New Roman" w:hAnsi="Times New Roman" w:cs="Times New Roman"/>
          <w:sz w:val="24"/>
          <w:szCs w:val="24"/>
        </w:rPr>
        <w:t xml:space="preserve"> </w:t>
      </w:r>
      <w:r w:rsidR="006019C7" w:rsidRPr="005C0A68">
        <w:rPr>
          <w:rFonts w:ascii="Times New Roman" w:hAnsi="Times New Roman" w:cs="Times New Roman"/>
          <w:i/>
          <w:iCs/>
          <w:sz w:val="24"/>
          <w:szCs w:val="24"/>
        </w:rPr>
        <w:t>mala fide</w:t>
      </w:r>
      <w:r w:rsidR="001E449E">
        <w:rPr>
          <w:rFonts w:ascii="Times New Roman" w:hAnsi="Times New Roman" w:cs="Times New Roman"/>
          <w:sz w:val="24"/>
          <w:szCs w:val="24"/>
        </w:rPr>
        <w:t>.</w:t>
      </w:r>
      <w:r w:rsidR="006252D0" w:rsidRPr="006252D0">
        <w:rPr>
          <w:rFonts w:ascii="Times New Roman" w:hAnsi="Times New Roman" w:cs="Times New Roman"/>
          <w:sz w:val="24"/>
          <w:szCs w:val="24"/>
        </w:rPr>
        <w:t xml:space="preserve"> </w:t>
      </w:r>
    </w:p>
    <w:p w14:paraId="3039F2B5" w14:textId="75EB192F" w:rsidR="007D5705" w:rsidRPr="007D5705" w:rsidRDefault="007D5705" w:rsidP="00412FEB">
      <w:pPr>
        <w:spacing w:after="0" w:line="360" w:lineRule="auto"/>
        <w:jc w:val="both"/>
        <w:rPr>
          <w:rFonts w:ascii="Times New Roman" w:hAnsi="Times New Roman" w:cs="Times New Roman"/>
          <w:b/>
          <w:bCs/>
          <w:sz w:val="24"/>
          <w:szCs w:val="24"/>
        </w:rPr>
      </w:pPr>
      <w:r w:rsidRPr="007D5705">
        <w:rPr>
          <w:rFonts w:ascii="Times New Roman" w:hAnsi="Times New Roman" w:cs="Times New Roman"/>
          <w:b/>
          <w:bCs/>
          <w:sz w:val="24"/>
          <w:szCs w:val="24"/>
        </w:rPr>
        <w:lastRenderedPageBreak/>
        <w:t xml:space="preserve">Disposition </w:t>
      </w:r>
    </w:p>
    <w:p w14:paraId="4CEFD599" w14:textId="3E77C983" w:rsidR="008E5C19" w:rsidRDefault="005C0A68" w:rsidP="00412F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first respondent’s</w:t>
      </w:r>
      <w:r w:rsidR="00A70673">
        <w:rPr>
          <w:rFonts w:ascii="Times New Roman" w:hAnsi="Times New Roman" w:cs="Times New Roman"/>
          <w:sz w:val="24"/>
          <w:szCs w:val="24"/>
        </w:rPr>
        <w:t xml:space="preserve"> deliberate defiance of </w:t>
      </w:r>
      <w:r w:rsidR="00050A72">
        <w:rPr>
          <w:rFonts w:ascii="Times New Roman" w:hAnsi="Times New Roman" w:cs="Times New Roman"/>
          <w:sz w:val="24"/>
          <w:szCs w:val="24"/>
        </w:rPr>
        <w:t xml:space="preserve">the </w:t>
      </w:r>
      <w:r w:rsidR="00A70673">
        <w:rPr>
          <w:rFonts w:ascii="Times New Roman" w:hAnsi="Times New Roman" w:cs="Times New Roman"/>
          <w:sz w:val="24"/>
          <w:szCs w:val="24"/>
        </w:rPr>
        <w:t xml:space="preserve">court </w:t>
      </w:r>
      <w:r w:rsidR="00050A72">
        <w:rPr>
          <w:rFonts w:ascii="Times New Roman" w:hAnsi="Times New Roman" w:cs="Times New Roman"/>
          <w:sz w:val="24"/>
          <w:szCs w:val="24"/>
        </w:rPr>
        <w:t xml:space="preserve">order coupled with </w:t>
      </w:r>
      <w:r w:rsidR="00895670">
        <w:rPr>
          <w:rFonts w:ascii="Times New Roman" w:hAnsi="Times New Roman" w:cs="Times New Roman"/>
          <w:sz w:val="24"/>
          <w:szCs w:val="24"/>
        </w:rPr>
        <w:t>h</w:t>
      </w:r>
      <w:r w:rsidR="00050A72">
        <w:rPr>
          <w:rFonts w:ascii="Times New Roman" w:hAnsi="Times New Roman" w:cs="Times New Roman"/>
          <w:sz w:val="24"/>
          <w:szCs w:val="24"/>
        </w:rPr>
        <w:t xml:space="preserve">is failure to rebut the inference that </w:t>
      </w:r>
      <w:r w:rsidR="00895670">
        <w:rPr>
          <w:rFonts w:ascii="Times New Roman" w:hAnsi="Times New Roman" w:cs="Times New Roman"/>
          <w:sz w:val="24"/>
          <w:szCs w:val="24"/>
        </w:rPr>
        <w:t>h</w:t>
      </w:r>
      <w:r w:rsidR="00050A72">
        <w:rPr>
          <w:rFonts w:ascii="Times New Roman" w:hAnsi="Times New Roman" w:cs="Times New Roman"/>
          <w:sz w:val="24"/>
          <w:szCs w:val="24"/>
        </w:rPr>
        <w:t xml:space="preserve">is non-compliance is </w:t>
      </w:r>
      <w:r w:rsidR="00050A72" w:rsidRPr="00FD5666">
        <w:rPr>
          <w:rFonts w:ascii="Times New Roman" w:hAnsi="Times New Roman" w:cs="Times New Roman"/>
          <w:i/>
          <w:iCs/>
          <w:sz w:val="24"/>
          <w:szCs w:val="24"/>
        </w:rPr>
        <w:t>mala fide</w:t>
      </w:r>
      <w:r w:rsidR="00050A72">
        <w:rPr>
          <w:rFonts w:ascii="Times New Roman" w:hAnsi="Times New Roman" w:cs="Times New Roman"/>
          <w:sz w:val="24"/>
          <w:szCs w:val="24"/>
        </w:rPr>
        <w:t xml:space="preserve">, this application </w:t>
      </w:r>
      <w:r w:rsidR="002A1A30">
        <w:rPr>
          <w:rFonts w:ascii="Times New Roman" w:hAnsi="Times New Roman" w:cs="Times New Roman"/>
          <w:sz w:val="24"/>
          <w:szCs w:val="24"/>
        </w:rPr>
        <w:t>succeeds. As</w:t>
      </w:r>
      <w:r w:rsidR="008E5C19">
        <w:rPr>
          <w:rFonts w:ascii="Times New Roman" w:hAnsi="Times New Roman" w:cs="Times New Roman"/>
          <w:sz w:val="24"/>
          <w:szCs w:val="24"/>
        </w:rPr>
        <w:t xml:space="preserve"> regards cost</w:t>
      </w:r>
      <w:r>
        <w:rPr>
          <w:rFonts w:ascii="Times New Roman" w:hAnsi="Times New Roman" w:cs="Times New Roman"/>
          <w:sz w:val="24"/>
          <w:szCs w:val="24"/>
        </w:rPr>
        <w:t>s</w:t>
      </w:r>
      <w:r w:rsidR="008E5C19">
        <w:rPr>
          <w:rFonts w:ascii="Times New Roman" w:hAnsi="Times New Roman" w:cs="Times New Roman"/>
          <w:sz w:val="24"/>
          <w:szCs w:val="24"/>
        </w:rPr>
        <w:t>, the general principle that costs follow the cause applies</w:t>
      </w:r>
      <w:r>
        <w:rPr>
          <w:rFonts w:ascii="Times New Roman" w:hAnsi="Times New Roman" w:cs="Times New Roman"/>
          <w:sz w:val="24"/>
          <w:szCs w:val="24"/>
        </w:rPr>
        <w:t xml:space="preserve"> herein</w:t>
      </w:r>
      <w:r w:rsidR="008E5C19">
        <w:rPr>
          <w:rFonts w:ascii="Times New Roman" w:hAnsi="Times New Roman" w:cs="Times New Roman"/>
          <w:sz w:val="24"/>
          <w:szCs w:val="24"/>
        </w:rPr>
        <w:t xml:space="preserve">. </w:t>
      </w:r>
      <w:r w:rsidR="0063444C">
        <w:rPr>
          <w:rFonts w:ascii="Times New Roman" w:hAnsi="Times New Roman" w:cs="Times New Roman"/>
          <w:sz w:val="24"/>
          <w:szCs w:val="24"/>
        </w:rPr>
        <w:t xml:space="preserve">The </w:t>
      </w:r>
      <w:r w:rsidR="004B6D21">
        <w:rPr>
          <w:rFonts w:ascii="Times New Roman" w:hAnsi="Times New Roman" w:cs="Times New Roman"/>
          <w:sz w:val="24"/>
          <w:szCs w:val="24"/>
        </w:rPr>
        <w:t xml:space="preserve">first </w:t>
      </w:r>
      <w:r w:rsidR="00AF1559">
        <w:rPr>
          <w:rFonts w:ascii="Times New Roman" w:hAnsi="Times New Roman" w:cs="Times New Roman"/>
          <w:sz w:val="24"/>
          <w:szCs w:val="24"/>
        </w:rPr>
        <w:t>respondent</w:t>
      </w:r>
      <w:r w:rsidR="0063444C">
        <w:rPr>
          <w:rFonts w:ascii="Times New Roman" w:hAnsi="Times New Roman" w:cs="Times New Roman"/>
          <w:sz w:val="24"/>
          <w:szCs w:val="24"/>
        </w:rPr>
        <w:t xml:space="preserve"> shall bear </w:t>
      </w:r>
      <w:r w:rsidR="00AA3BDF">
        <w:rPr>
          <w:rFonts w:ascii="Times New Roman" w:hAnsi="Times New Roman" w:cs="Times New Roman"/>
          <w:sz w:val="24"/>
          <w:szCs w:val="24"/>
        </w:rPr>
        <w:t xml:space="preserve">the applicant’s </w:t>
      </w:r>
      <w:r w:rsidR="0063444C">
        <w:rPr>
          <w:rFonts w:ascii="Times New Roman" w:hAnsi="Times New Roman" w:cs="Times New Roman"/>
          <w:sz w:val="24"/>
          <w:szCs w:val="24"/>
        </w:rPr>
        <w:t xml:space="preserve">cost of suit on </w:t>
      </w:r>
      <w:r w:rsidR="00AA3BDF">
        <w:rPr>
          <w:rFonts w:ascii="Times New Roman" w:hAnsi="Times New Roman" w:cs="Times New Roman"/>
          <w:sz w:val="24"/>
          <w:szCs w:val="24"/>
        </w:rPr>
        <w:t>a</w:t>
      </w:r>
      <w:r w:rsidR="0063444C">
        <w:rPr>
          <w:rFonts w:ascii="Times New Roman" w:hAnsi="Times New Roman" w:cs="Times New Roman"/>
          <w:sz w:val="24"/>
          <w:szCs w:val="24"/>
        </w:rPr>
        <w:t xml:space="preserve"> </w:t>
      </w:r>
      <w:r w:rsidR="00AA3BDF">
        <w:rPr>
          <w:rFonts w:ascii="Times New Roman" w:hAnsi="Times New Roman" w:cs="Times New Roman"/>
          <w:sz w:val="24"/>
          <w:szCs w:val="24"/>
        </w:rPr>
        <w:t>legal practitioner client</w:t>
      </w:r>
      <w:r w:rsidR="0063444C">
        <w:rPr>
          <w:rFonts w:ascii="Times New Roman" w:hAnsi="Times New Roman" w:cs="Times New Roman"/>
          <w:sz w:val="24"/>
          <w:szCs w:val="24"/>
        </w:rPr>
        <w:t xml:space="preserve"> scale</w:t>
      </w:r>
      <w:r w:rsidR="0024536F">
        <w:rPr>
          <w:rFonts w:ascii="Times New Roman" w:hAnsi="Times New Roman" w:cs="Times New Roman"/>
          <w:sz w:val="24"/>
          <w:szCs w:val="24"/>
        </w:rPr>
        <w:t xml:space="preserve"> given that </w:t>
      </w:r>
      <w:r w:rsidR="004B6D21">
        <w:rPr>
          <w:rFonts w:ascii="Times New Roman" w:hAnsi="Times New Roman" w:cs="Times New Roman"/>
          <w:sz w:val="24"/>
          <w:szCs w:val="24"/>
        </w:rPr>
        <w:t>his</w:t>
      </w:r>
      <w:r w:rsidR="0024536F">
        <w:rPr>
          <w:rFonts w:ascii="Times New Roman" w:hAnsi="Times New Roman" w:cs="Times New Roman"/>
          <w:sz w:val="24"/>
          <w:szCs w:val="24"/>
        </w:rPr>
        <w:t xml:space="preserve"> opposi</w:t>
      </w:r>
      <w:r w:rsidR="00A70673">
        <w:rPr>
          <w:rFonts w:ascii="Times New Roman" w:hAnsi="Times New Roman" w:cs="Times New Roman"/>
          <w:sz w:val="24"/>
          <w:szCs w:val="24"/>
        </w:rPr>
        <w:t>tion</w:t>
      </w:r>
      <w:r w:rsidR="0024536F">
        <w:rPr>
          <w:rFonts w:ascii="Times New Roman" w:hAnsi="Times New Roman" w:cs="Times New Roman"/>
          <w:sz w:val="24"/>
          <w:szCs w:val="24"/>
        </w:rPr>
        <w:t xml:space="preserve"> and defence is frivolous and vexatious</w:t>
      </w:r>
      <w:r w:rsidR="0063444C">
        <w:rPr>
          <w:rFonts w:ascii="Times New Roman" w:hAnsi="Times New Roman" w:cs="Times New Roman"/>
          <w:sz w:val="24"/>
          <w:szCs w:val="24"/>
        </w:rPr>
        <w:t xml:space="preserve">. </w:t>
      </w:r>
      <w:r w:rsidR="00273D5B">
        <w:rPr>
          <w:rFonts w:ascii="Times New Roman" w:hAnsi="Times New Roman" w:cs="Times New Roman"/>
          <w:sz w:val="24"/>
          <w:szCs w:val="24"/>
        </w:rPr>
        <w:t xml:space="preserve">It was clear from the </w:t>
      </w:r>
      <w:r>
        <w:rPr>
          <w:rFonts w:ascii="Times New Roman" w:hAnsi="Times New Roman" w:cs="Times New Roman"/>
          <w:sz w:val="24"/>
          <w:szCs w:val="24"/>
        </w:rPr>
        <w:t>onset,</w:t>
      </w:r>
      <w:r w:rsidR="00273D5B">
        <w:rPr>
          <w:rFonts w:ascii="Times New Roman" w:hAnsi="Times New Roman" w:cs="Times New Roman"/>
          <w:sz w:val="24"/>
          <w:szCs w:val="24"/>
        </w:rPr>
        <w:t xml:space="preserve"> that the </w:t>
      </w:r>
      <w:r>
        <w:rPr>
          <w:rFonts w:ascii="Times New Roman" w:hAnsi="Times New Roman" w:cs="Times New Roman"/>
          <w:sz w:val="24"/>
          <w:szCs w:val="24"/>
        </w:rPr>
        <w:t xml:space="preserve">first </w:t>
      </w:r>
      <w:r w:rsidR="00273D5B">
        <w:rPr>
          <w:rFonts w:ascii="Times New Roman" w:hAnsi="Times New Roman" w:cs="Times New Roman"/>
          <w:sz w:val="24"/>
          <w:szCs w:val="24"/>
        </w:rPr>
        <w:t xml:space="preserve">respondent’s opposition </w:t>
      </w:r>
      <w:r>
        <w:rPr>
          <w:rFonts w:ascii="Times New Roman" w:hAnsi="Times New Roman" w:cs="Times New Roman"/>
          <w:sz w:val="24"/>
          <w:szCs w:val="24"/>
        </w:rPr>
        <w:t>lacked merit and was simply dilatory.</w:t>
      </w:r>
    </w:p>
    <w:p w14:paraId="74E24A53" w14:textId="51EE5F89" w:rsidR="002B0998" w:rsidRPr="004E14D1" w:rsidRDefault="00262146" w:rsidP="0026642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w:t>
      </w:r>
      <w:r w:rsidR="002A1A30">
        <w:rPr>
          <w:rFonts w:ascii="Times New Roman" w:hAnsi="Times New Roman" w:cs="Times New Roman"/>
          <w:sz w:val="24"/>
          <w:szCs w:val="24"/>
        </w:rPr>
        <w:t>to the</w:t>
      </w:r>
      <w:r>
        <w:rPr>
          <w:rFonts w:ascii="Times New Roman" w:hAnsi="Times New Roman" w:cs="Times New Roman"/>
          <w:sz w:val="24"/>
          <w:szCs w:val="24"/>
        </w:rPr>
        <w:t xml:space="preserve"> period of compliance prayed for, </w:t>
      </w:r>
      <w:r w:rsidR="005C0A68">
        <w:rPr>
          <w:rFonts w:ascii="Times New Roman" w:hAnsi="Times New Roman" w:cs="Times New Roman"/>
          <w:sz w:val="24"/>
          <w:szCs w:val="24"/>
        </w:rPr>
        <w:t xml:space="preserve">ordering first respondent to </w:t>
      </w:r>
      <w:r w:rsidR="002B0998">
        <w:rPr>
          <w:rFonts w:ascii="Times New Roman" w:hAnsi="Times New Roman" w:cs="Times New Roman"/>
          <w:sz w:val="24"/>
          <w:szCs w:val="24"/>
        </w:rPr>
        <w:t xml:space="preserve">comply with the order </w:t>
      </w:r>
      <w:r w:rsidR="005C0A68">
        <w:rPr>
          <w:rFonts w:ascii="Times New Roman" w:hAnsi="Times New Roman" w:cs="Times New Roman"/>
          <w:sz w:val="24"/>
          <w:szCs w:val="24"/>
        </w:rPr>
        <w:t xml:space="preserve">to pay the </w:t>
      </w:r>
      <w:r w:rsidR="000E56D8">
        <w:rPr>
          <w:rFonts w:ascii="Times New Roman" w:hAnsi="Times New Roman" w:cs="Times New Roman"/>
          <w:sz w:val="24"/>
          <w:szCs w:val="24"/>
        </w:rPr>
        <w:t>sum of US$132 152.42</w:t>
      </w:r>
      <w:r w:rsidR="002B0998">
        <w:rPr>
          <w:rFonts w:ascii="Times New Roman" w:hAnsi="Times New Roman" w:cs="Times New Roman"/>
          <w:sz w:val="24"/>
          <w:szCs w:val="24"/>
        </w:rPr>
        <w:t xml:space="preserve"> </w:t>
      </w:r>
      <w:r w:rsidR="000E56D8">
        <w:rPr>
          <w:rFonts w:ascii="Times New Roman" w:hAnsi="Times New Roman" w:cs="Times New Roman"/>
          <w:sz w:val="24"/>
          <w:szCs w:val="24"/>
        </w:rPr>
        <w:t>w</w:t>
      </w:r>
      <w:r w:rsidR="002B0998">
        <w:rPr>
          <w:rFonts w:ascii="Times New Roman" w:hAnsi="Times New Roman" w:cs="Times New Roman"/>
          <w:sz w:val="24"/>
          <w:szCs w:val="24"/>
        </w:rPr>
        <w:t>ithin seven (7) days</w:t>
      </w:r>
      <w:r w:rsidR="005C0A68">
        <w:rPr>
          <w:rFonts w:ascii="Times New Roman" w:hAnsi="Times New Roman" w:cs="Times New Roman"/>
          <w:sz w:val="24"/>
          <w:szCs w:val="24"/>
        </w:rPr>
        <w:t xml:space="preserve"> is </w:t>
      </w:r>
      <w:r w:rsidR="002B0998">
        <w:rPr>
          <w:rFonts w:ascii="Times New Roman" w:hAnsi="Times New Roman" w:cs="Times New Roman"/>
          <w:sz w:val="24"/>
          <w:szCs w:val="24"/>
        </w:rPr>
        <w:t xml:space="preserve">unrealistic. </w:t>
      </w:r>
      <w:r w:rsidR="005C0A68">
        <w:rPr>
          <w:rFonts w:ascii="Times New Roman" w:hAnsi="Times New Roman" w:cs="Times New Roman"/>
          <w:sz w:val="24"/>
          <w:szCs w:val="24"/>
        </w:rPr>
        <w:t>He</w:t>
      </w:r>
      <w:r w:rsidR="002B0998">
        <w:rPr>
          <w:rFonts w:ascii="Times New Roman" w:hAnsi="Times New Roman" w:cs="Times New Roman"/>
          <w:sz w:val="24"/>
          <w:szCs w:val="24"/>
        </w:rPr>
        <w:t xml:space="preserve"> would require ample time</w:t>
      </w:r>
      <w:r w:rsidR="00D13741">
        <w:rPr>
          <w:rFonts w:ascii="Times New Roman" w:hAnsi="Times New Roman" w:cs="Times New Roman"/>
          <w:sz w:val="24"/>
          <w:szCs w:val="24"/>
        </w:rPr>
        <w:t xml:space="preserve"> so as to </w:t>
      </w:r>
      <w:r w:rsidR="00B33BCB">
        <w:rPr>
          <w:rFonts w:ascii="Times New Roman" w:hAnsi="Times New Roman" w:cs="Times New Roman"/>
          <w:sz w:val="24"/>
          <w:szCs w:val="24"/>
        </w:rPr>
        <w:t xml:space="preserve">ensure that </w:t>
      </w:r>
      <w:r w:rsidR="005C0A68">
        <w:rPr>
          <w:rFonts w:ascii="Times New Roman" w:hAnsi="Times New Roman" w:cs="Times New Roman"/>
          <w:sz w:val="24"/>
          <w:szCs w:val="24"/>
        </w:rPr>
        <w:t>he</w:t>
      </w:r>
      <w:r w:rsidR="00B33BCB">
        <w:rPr>
          <w:rFonts w:ascii="Times New Roman" w:hAnsi="Times New Roman" w:cs="Times New Roman"/>
          <w:sz w:val="24"/>
          <w:szCs w:val="24"/>
        </w:rPr>
        <w:t xml:space="preserve"> complies with the needful</w:t>
      </w:r>
      <w:r w:rsidR="002B0998">
        <w:rPr>
          <w:rFonts w:ascii="Times New Roman" w:hAnsi="Times New Roman" w:cs="Times New Roman"/>
          <w:sz w:val="24"/>
          <w:szCs w:val="24"/>
        </w:rPr>
        <w:t xml:space="preserve">. </w:t>
      </w:r>
      <w:r w:rsidR="002C1CC0">
        <w:rPr>
          <w:rFonts w:ascii="Times New Roman" w:hAnsi="Times New Roman" w:cs="Times New Roman"/>
          <w:sz w:val="24"/>
          <w:szCs w:val="24"/>
        </w:rPr>
        <w:t xml:space="preserve">The court therefore </w:t>
      </w:r>
      <w:r w:rsidR="005C0A68">
        <w:rPr>
          <w:rFonts w:ascii="Times New Roman" w:hAnsi="Times New Roman" w:cs="Times New Roman"/>
          <w:sz w:val="24"/>
          <w:szCs w:val="24"/>
        </w:rPr>
        <w:t>has to set a realistic</w:t>
      </w:r>
      <w:r w:rsidR="002C1CC0">
        <w:rPr>
          <w:rFonts w:ascii="Times New Roman" w:hAnsi="Times New Roman" w:cs="Times New Roman"/>
          <w:sz w:val="24"/>
          <w:szCs w:val="24"/>
        </w:rPr>
        <w:t xml:space="preserve"> period f</w:t>
      </w:r>
      <w:r w:rsidR="005C0A68">
        <w:rPr>
          <w:rFonts w:ascii="Times New Roman" w:hAnsi="Times New Roman" w:cs="Times New Roman"/>
          <w:sz w:val="24"/>
          <w:szCs w:val="24"/>
        </w:rPr>
        <w:t>or</w:t>
      </w:r>
      <w:r w:rsidR="002C1CC0">
        <w:rPr>
          <w:rFonts w:ascii="Times New Roman" w:hAnsi="Times New Roman" w:cs="Times New Roman"/>
          <w:sz w:val="24"/>
          <w:szCs w:val="24"/>
        </w:rPr>
        <w:t xml:space="preserve"> compliance</w:t>
      </w:r>
      <w:r w:rsidR="005C0A68">
        <w:rPr>
          <w:rFonts w:ascii="Times New Roman" w:hAnsi="Times New Roman" w:cs="Times New Roman"/>
          <w:sz w:val="24"/>
          <w:szCs w:val="24"/>
        </w:rPr>
        <w:t>. In that regard</w:t>
      </w:r>
      <w:r w:rsidR="002C1CC0">
        <w:rPr>
          <w:rFonts w:ascii="Times New Roman" w:hAnsi="Times New Roman" w:cs="Times New Roman"/>
          <w:sz w:val="24"/>
          <w:szCs w:val="24"/>
        </w:rPr>
        <w:t xml:space="preserve"> 30 days</w:t>
      </w:r>
      <w:r w:rsidR="005C0A68">
        <w:rPr>
          <w:rFonts w:ascii="Times New Roman" w:hAnsi="Times New Roman" w:cs="Times New Roman"/>
          <w:sz w:val="24"/>
          <w:szCs w:val="24"/>
        </w:rPr>
        <w:t xml:space="preserve"> should suffice.</w:t>
      </w:r>
      <w:r w:rsidR="002C1CC0">
        <w:rPr>
          <w:rFonts w:ascii="Times New Roman" w:hAnsi="Times New Roman" w:cs="Times New Roman"/>
          <w:sz w:val="24"/>
          <w:szCs w:val="24"/>
        </w:rPr>
        <w:t xml:space="preserve"> </w:t>
      </w:r>
    </w:p>
    <w:p w14:paraId="1085E99B" w14:textId="3B15C33D" w:rsidR="001E5AC7" w:rsidRPr="00EB71A7" w:rsidRDefault="001E5AC7" w:rsidP="001E5AC7">
      <w:pPr>
        <w:spacing w:line="360" w:lineRule="auto"/>
        <w:jc w:val="both"/>
        <w:rPr>
          <w:rFonts w:ascii="Times New Roman" w:hAnsi="Times New Roman" w:cs="Times New Roman"/>
          <w:b/>
          <w:bCs/>
          <w:sz w:val="24"/>
          <w:szCs w:val="24"/>
        </w:rPr>
      </w:pPr>
      <w:r w:rsidRPr="00EB71A7">
        <w:rPr>
          <w:rFonts w:ascii="Times New Roman" w:hAnsi="Times New Roman" w:cs="Times New Roman"/>
          <w:b/>
          <w:bCs/>
          <w:sz w:val="24"/>
          <w:szCs w:val="24"/>
        </w:rPr>
        <w:t>Accordingly, the following order is granted;</w:t>
      </w:r>
    </w:p>
    <w:p w14:paraId="746945EF" w14:textId="35EA1F89" w:rsidR="008174D8" w:rsidRDefault="00EB71A7" w:rsidP="00491E25">
      <w:pPr>
        <w:pStyle w:val="ListParagraph"/>
        <w:numPr>
          <w:ilvl w:val="0"/>
          <w:numId w:val="28"/>
        </w:numPr>
        <w:spacing w:line="360" w:lineRule="auto"/>
        <w:jc w:val="both"/>
        <w:rPr>
          <w:rFonts w:ascii="Times New Roman" w:hAnsi="Times New Roman" w:cs="Times New Roman"/>
          <w:sz w:val="24"/>
          <w:szCs w:val="24"/>
        </w:rPr>
      </w:pPr>
      <w:r w:rsidRPr="00EB71A7">
        <w:rPr>
          <w:rFonts w:ascii="Times New Roman" w:hAnsi="Times New Roman" w:cs="Times New Roman"/>
          <w:sz w:val="24"/>
          <w:szCs w:val="24"/>
        </w:rPr>
        <w:t>The </w:t>
      </w:r>
      <w:r w:rsidR="00A01E4C">
        <w:rPr>
          <w:rFonts w:ascii="Times New Roman" w:hAnsi="Times New Roman" w:cs="Times New Roman"/>
          <w:sz w:val="24"/>
          <w:szCs w:val="24"/>
        </w:rPr>
        <w:t>first</w:t>
      </w:r>
      <w:r w:rsidR="00943590">
        <w:rPr>
          <w:rFonts w:ascii="Times New Roman" w:hAnsi="Times New Roman" w:cs="Times New Roman"/>
          <w:sz w:val="24"/>
          <w:szCs w:val="24"/>
        </w:rPr>
        <w:t xml:space="preserve"> respondent be and is hereby </w:t>
      </w:r>
      <w:r w:rsidR="00A01E4C">
        <w:rPr>
          <w:rFonts w:ascii="Times New Roman" w:hAnsi="Times New Roman" w:cs="Times New Roman"/>
          <w:sz w:val="24"/>
          <w:szCs w:val="24"/>
        </w:rPr>
        <w:t xml:space="preserve">found </w:t>
      </w:r>
      <w:r w:rsidR="00943590">
        <w:rPr>
          <w:rFonts w:ascii="Times New Roman" w:hAnsi="Times New Roman" w:cs="Times New Roman"/>
          <w:sz w:val="24"/>
          <w:szCs w:val="24"/>
        </w:rPr>
        <w:t xml:space="preserve">in contempt of paragraph 2 of the court order in Case </w:t>
      </w:r>
      <w:r w:rsidR="0001617D">
        <w:rPr>
          <w:rFonts w:ascii="Times New Roman" w:hAnsi="Times New Roman" w:cs="Times New Roman"/>
          <w:sz w:val="24"/>
          <w:szCs w:val="24"/>
        </w:rPr>
        <w:t>No. HCH</w:t>
      </w:r>
      <w:r w:rsidR="00412FEB">
        <w:rPr>
          <w:rFonts w:ascii="Times New Roman" w:hAnsi="Times New Roman" w:cs="Times New Roman"/>
          <w:sz w:val="24"/>
          <w:szCs w:val="24"/>
        </w:rPr>
        <w:t xml:space="preserve"> </w:t>
      </w:r>
      <w:r w:rsidR="00943590">
        <w:rPr>
          <w:rFonts w:ascii="Times New Roman" w:hAnsi="Times New Roman" w:cs="Times New Roman"/>
          <w:sz w:val="24"/>
          <w:szCs w:val="24"/>
        </w:rPr>
        <w:t>5840/22 of 27 November 2023</w:t>
      </w:r>
      <w:r w:rsidRPr="00EB71A7">
        <w:rPr>
          <w:rFonts w:ascii="Times New Roman" w:hAnsi="Times New Roman" w:cs="Times New Roman"/>
          <w:sz w:val="24"/>
          <w:szCs w:val="24"/>
        </w:rPr>
        <w:t>.</w:t>
      </w:r>
    </w:p>
    <w:p w14:paraId="479D442A" w14:textId="09B312EF" w:rsidR="00943590" w:rsidRDefault="00943590" w:rsidP="00943590">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01E4C">
        <w:rPr>
          <w:rFonts w:ascii="Times New Roman" w:hAnsi="Times New Roman" w:cs="Times New Roman"/>
          <w:sz w:val="24"/>
          <w:szCs w:val="24"/>
        </w:rPr>
        <w:t>first</w:t>
      </w:r>
      <w:r w:rsidR="00412FEB">
        <w:rPr>
          <w:rFonts w:ascii="Times New Roman" w:hAnsi="Times New Roman" w:cs="Times New Roman"/>
          <w:sz w:val="24"/>
          <w:szCs w:val="24"/>
        </w:rPr>
        <w:t xml:space="preserve"> r</w:t>
      </w:r>
      <w:r>
        <w:rPr>
          <w:rFonts w:ascii="Times New Roman" w:hAnsi="Times New Roman" w:cs="Times New Roman"/>
          <w:sz w:val="24"/>
          <w:szCs w:val="24"/>
        </w:rPr>
        <w:t>espondent be and is hereby ordered to comply with paragraph 2 of this court’s extant order in Case No. HCH</w:t>
      </w:r>
      <w:r w:rsidR="00412FEB">
        <w:rPr>
          <w:rFonts w:ascii="Times New Roman" w:hAnsi="Times New Roman" w:cs="Times New Roman"/>
          <w:sz w:val="24"/>
          <w:szCs w:val="24"/>
        </w:rPr>
        <w:t xml:space="preserve"> </w:t>
      </w:r>
      <w:r w:rsidR="005E74DB">
        <w:rPr>
          <w:rFonts w:ascii="Times New Roman" w:hAnsi="Times New Roman" w:cs="Times New Roman"/>
          <w:sz w:val="24"/>
          <w:szCs w:val="24"/>
        </w:rPr>
        <w:t>5</w:t>
      </w:r>
      <w:r>
        <w:rPr>
          <w:rFonts w:ascii="Times New Roman" w:hAnsi="Times New Roman" w:cs="Times New Roman"/>
          <w:sz w:val="24"/>
          <w:szCs w:val="24"/>
        </w:rPr>
        <w:t xml:space="preserve">840/23 dated 27 November 2023 within </w:t>
      </w:r>
      <w:r w:rsidR="002C1CC0">
        <w:rPr>
          <w:rFonts w:ascii="Times New Roman" w:hAnsi="Times New Roman" w:cs="Times New Roman"/>
          <w:sz w:val="24"/>
          <w:szCs w:val="24"/>
        </w:rPr>
        <w:t>thirty</w:t>
      </w:r>
      <w:r>
        <w:rPr>
          <w:rFonts w:ascii="Times New Roman" w:hAnsi="Times New Roman" w:cs="Times New Roman"/>
          <w:sz w:val="24"/>
          <w:szCs w:val="24"/>
        </w:rPr>
        <w:t xml:space="preserve"> (</w:t>
      </w:r>
      <w:r w:rsidR="002C1CC0">
        <w:rPr>
          <w:rFonts w:ascii="Times New Roman" w:hAnsi="Times New Roman" w:cs="Times New Roman"/>
          <w:sz w:val="24"/>
          <w:szCs w:val="24"/>
        </w:rPr>
        <w:t>30</w:t>
      </w:r>
      <w:r>
        <w:rPr>
          <w:rFonts w:ascii="Times New Roman" w:hAnsi="Times New Roman" w:cs="Times New Roman"/>
          <w:sz w:val="24"/>
          <w:szCs w:val="24"/>
        </w:rPr>
        <w:t xml:space="preserve">) days of the granting of this order, failing which the </w:t>
      </w:r>
      <w:r w:rsidR="00A01E4C">
        <w:rPr>
          <w:rFonts w:ascii="Times New Roman" w:hAnsi="Times New Roman" w:cs="Times New Roman"/>
          <w:sz w:val="24"/>
          <w:szCs w:val="24"/>
        </w:rPr>
        <w:t>second</w:t>
      </w:r>
      <w:r>
        <w:rPr>
          <w:rFonts w:ascii="Times New Roman" w:hAnsi="Times New Roman" w:cs="Times New Roman"/>
          <w:sz w:val="24"/>
          <w:szCs w:val="24"/>
        </w:rPr>
        <w:t xml:space="preserve"> respondent be and is hereby ordered and </w:t>
      </w:r>
      <w:r w:rsidR="0001617D">
        <w:rPr>
          <w:rFonts w:ascii="Times New Roman" w:hAnsi="Times New Roman" w:cs="Times New Roman"/>
          <w:sz w:val="24"/>
          <w:szCs w:val="24"/>
        </w:rPr>
        <w:t>authorized</w:t>
      </w:r>
      <w:r>
        <w:rPr>
          <w:rFonts w:ascii="Times New Roman" w:hAnsi="Times New Roman" w:cs="Times New Roman"/>
          <w:sz w:val="24"/>
          <w:szCs w:val="24"/>
        </w:rPr>
        <w:t xml:space="preserve"> to arrest the </w:t>
      </w:r>
      <w:r w:rsidR="00A01E4C">
        <w:rPr>
          <w:rFonts w:ascii="Times New Roman" w:hAnsi="Times New Roman" w:cs="Times New Roman"/>
          <w:sz w:val="24"/>
          <w:szCs w:val="24"/>
        </w:rPr>
        <w:t xml:space="preserve">first </w:t>
      </w:r>
      <w:r w:rsidR="0001617D">
        <w:rPr>
          <w:rFonts w:ascii="Times New Roman" w:hAnsi="Times New Roman" w:cs="Times New Roman"/>
          <w:sz w:val="24"/>
          <w:szCs w:val="24"/>
        </w:rPr>
        <w:t>respondent</w:t>
      </w:r>
      <w:r>
        <w:rPr>
          <w:rFonts w:ascii="Times New Roman" w:hAnsi="Times New Roman" w:cs="Times New Roman"/>
          <w:sz w:val="24"/>
          <w:szCs w:val="24"/>
        </w:rPr>
        <w:t xml:space="preserve"> and commit him to </w:t>
      </w:r>
      <w:r w:rsidR="006E172C">
        <w:rPr>
          <w:rFonts w:ascii="Times New Roman" w:hAnsi="Times New Roman" w:cs="Times New Roman"/>
          <w:sz w:val="24"/>
          <w:szCs w:val="24"/>
        </w:rPr>
        <w:t>prison</w:t>
      </w:r>
      <w:r>
        <w:rPr>
          <w:rFonts w:ascii="Times New Roman" w:hAnsi="Times New Roman" w:cs="Times New Roman"/>
          <w:sz w:val="24"/>
          <w:szCs w:val="24"/>
        </w:rPr>
        <w:t xml:space="preserve"> until such a day and time as he shall have purged his contempt of the said order. </w:t>
      </w:r>
    </w:p>
    <w:p w14:paraId="0F911235" w14:textId="5A3CB81C" w:rsidR="0001617D" w:rsidRPr="00EB71A7" w:rsidRDefault="0001617D" w:rsidP="00943590">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01E4C">
        <w:rPr>
          <w:rFonts w:ascii="Times New Roman" w:hAnsi="Times New Roman" w:cs="Times New Roman"/>
          <w:sz w:val="24"/>
          <w:szCs w:val="24"/>
        </w:rPr>
        <w:t xml:space="preserve">first </w:t>
      </w:r>
      <w:r>
        <w:rPr>
          <w:rFonts w:ascii="Times New Roman" w:hAnsi="Times New Roman" w:cs="Times New Roman"/>
          <w:sz w:val="24"/>
          <w:szCs w:val="24"/>
        </w:rPr>
        <w:t xml:space="preserve">respondent to pay the applicant’s cost of suit on a </w:t>
      </w:r>
      <w:r w:rsidR="00A141A7">
        <w:rPr>
          <w:rFonts w:ascii="Times New Roman" w:hAnsi="Times New Roman" w:cs="Times New Roman"/>
          <w:sz w:val="24"/>
          <w:szCs w:val="24"/>
        </w:rPr>
        <w:t>legal practitioner -client</w:t>
      </w:r>
      <w:r>
        <w:rPr>
          <w:rFonts w:ascii="Times New Roman" w:hAnsi="Times New Roman" w:cs="Times New Roman"/>
          <w:sz w:val="24"/>
          <w:szCs w:val="24"/>
        </w:rPr>
        <w:t xml:space="preserve"> scale. </w:t>
      </w:r>
    </w:p>
    <w:p w14:paraId="7BC0DB8E" w14:textId="1A2EF1F0" w:rsidR="00C52D63" w:rsidRDefault="00C52D63" w:rsidP="00C52D63">
      <w:pPr>
        <w:pStyle w:val="ListParagraph"/>
        <w:spacing w:line="360" w:lineRule="auto"/>
        <w:jc w:val="both"/>
        <w:rPr>
          <w:rFonts w:ascii="Times New Roman" w:hAnsi="Times New Roman" w:cs="Times New Roman"/>
          <w:sz w:val="24"/>
          <w:szCs w:val="24"/>
        </w:rPr>
      </w:pPr>
    </w:p>
    <w:p w14:paraId="160444DA" w14:textId="3CD22FAB" w:rsidR="00ED3DC6" w:rsidRDefault="00ED3DC6" w:rsidP="00C52D63">
      <w:pPr>
        <w:pStyle w:val="ListParagraph"/>
        <w:spacing w:line="360" w:lineRule="auto"/>
        <w:jc w:val="both"/>
        <w:rPr>
          <w:rFonts w:ascii="Times New Roman" w:hAnsi="Times New Roman" w:cs="Times New Roman"/>
          <w:sz w:val="24"/>
          <w:szCs w:val="24"/>
        </w:rPr>
      </w:pPr>
    </w:p>
    <w:p w14:paraId="14FF376F" w14:textId="77777777" w:rsidR="00ED3DC6" w:rsidRDefault="00ED3DC6" w:rsidP="00C52D63">
      <w:pPr>
        <w:pStyle w:val="ListParagraph"/>
        <w:spacing w:line="360" w:lineRule="auto"/>
        <w:jc w:val="both"/>
        <w:rPr>
          <w:rFonts w:ascii="Times New Roman" w:hAnsi="Times New Roman" w:cs="Times New Roman"/>
          <w:sz w:val="24"/>
          <w:szCs w:val="24"/>
        </w:rPr>
      </w:pPr>
    </w:p>
    <w:p w14:paraId="44518F51" w14:textId="111D5E32" w:rsidR="001E5AC7" w:rsidRPr="006C18AC" w:rsidRDefault="00412FEB" w:rsidP="001E5AC7">
      <w:pPr>
        <w:spacing w:line="360" w:lineRule="auto"/>
        <w:jc w:val="both"/>
        <w:rPr>
          <w:rFonts w:ascii="Times New Roman" w:hAnsi="Times New Roman" w:cs="Times New Roman"/>
          <w:b/>
          <w:bCs/>
          <w:sz w:val="24"/>
          <w:szCs w:val="24"/>
        </w:rPr>
      </w:pPr>
      <w:r w:rsidRPr="00412FEB">
        <w:rPr>
          <w:rFonts w:ascii="Times New Roman" w:hAnsi="Times New Roman" w:cs="Times New Roman"/>
          <w:b/>
          <w:bCs/>
          <w:smallCaps/>
          <w:sz w:val="24"/>
          <w:szCs w:val="24"/>
        </w:rPr>
        <w:t>Munangati-Manongwa J</w:t>
      </w:r>
      <w:r>
        <w:rPr>
          <w:rFonts w:ascii="Times New Roman" w:hAnsi="Times New Roman" w:cs="Times New Roman"/>
          <w:b/>
          <w:bCs/>
          <w:smallCaps/>
          <w:sz w:val="24"/>
          <w:szCs w:val="24"/>
        </w:rPr>
        <w:t xml:space="preserve">: </w:t>
      </w:r>
      <w:r w:rsidR="001E5AC7" w:rsidRPr="00412FEB">
        <w:rPr>
          <w:rFonts w:ascii="Times New Roman" w:hAnsi="Times New Roman" w:cs="Times New Roman"/>
          <w:bCs/>
          <w:sz w:val="24"/>
          <w:szCs w:val="24"/>
        </w:rPr>
        <w:t>…………………………………</w:t>
      </w:r>
      <w:r w:rsidRPr="00412FEB">
        <w:rPr>
          <w:rFonts w:ascii="Times New Roman" w:hAnsi="Times New Roman" w:cs="Times New Roman"/>
          <w:bCs/>
          <w:sz w:val="24"/>
          <w:szCs w:val="24"/>
        </w:rPr>
        <w:t>……………</w:t>
      </w:r>
    </w:p>
    <w:p w14:paraId="07F3E51B" w14:textId="171E8A79" w:rsidR="001E5AC7" w:rsidRPr="00D24219" w:rsidRDefault="00F52A6E" w:rsidP="00412FEB">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Kanoti And </w:t>
      </w:r>
      <w:r w:rsidR="00872CCA">
        <w:rPr>
          <w:rFonts w:ascii="Times New Roman" w:hAnsi="Times New Roman" w:cs="Times New Roman"/>
          <w:i/>
          <w:iCs/>
          <w:sz w:val="24"/>
          <w:szCs w:val="24"/>
        </w:rPr>
        <w:t>Partners</w:t>
      </w:r>
      <w:r>
        <w:rPr>
          <w:rFonts w:ascii="Times New Roman" w:hAnsi="Times New Roman" w:cs="Times New Roman"/>
          <w:i/>
          <w:iCs/>
          <w:sz w:val="24"/>
          <w:szCs w:val="24"/>
        </w:rPr>
        <w:t xml:space="preserve"> Public Interest Lawyers</w:t>
      </w:r>
      <w:r w:rsidR="001E5AC7" w:rsidRPr="00D24219">
        <w:rPr>
          <w:rFonts w:ascii="Times New Roman" w:hAnsi="Times New Roman" w:cs="Times New Roman"/>
          <w:sz w:val="24"/>
          <w:szCs w:val="24"/>
        </w:rPr>
        <w:t xml:space="preserve">, </w:t>
      </w:r>
      <w:r w:rsidR="00412FEB">
        <w:rPr>
          <w:rFonts w:ascii="Times New Roman" w:hAnsi="Times New Roman" w:cs="Times New Roman"/>
          <w:sz w:val="24"/>
          <w:szCs w:val="24"/>
        </w:rPr>
        <w:t>applicant’s legal practitioners</w:t>
      </w:r>
    </w:p>
    <w:p w14:paraId="6C5BC281" w14:textId="362F6FEF" w:rsidR="001E5AC7" w:rsidRDefault="00F52A6E" w:rsidP="00412FEB">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Civil Division of the Attorney General’s Office</w:t>
      </w:r>
      <w:r w:rsidR="001E5AC7" w:rsidRPr="00D24219">
        <w:rPr>
          <w:rFonts w:ascii="Times New Roman" w:hAnsi="Times New Roman" w:cs="Times New Roman"/>
          <w:sz w:val="24"/>
          <w:szCs w:val="24"/>
        </w:rPr>
        <w:t xml:space="preserve">, </w:t>
      </w:r>
      <w:r w:rsidR="00D74D68">
        <w:rPr>
          <w:rFonts w:ascii="Times New Roman" w:hAnsi="Times New Roman" w:cs="Times New Roman"/>
          <w:sz w:val="24"/>
          <w:szCs w:val="24"/>
        </w:rPr>
        <w:t>1</w:t>
      </w:r>
      <w:r w:rsidR="00D74D68" w:rsidRPr="00D74D68">
        <w:rPr>
          <w:rFonts w:ascii="Times New Roman" w:hAnsi="Times New Roman" w:cs="Times New Roman"/>
          <w:sz w:val="24"/>
          <w:szCs w:val="24"/>
          <w:vertAlign w:val="superscript"/>
        </w:rPr>
        <w:t>st</w:t>
      </w:r>
      <w:r w:rsidR="00D74D68">
        <w:rPr>
          <w:rFonts w:ascii="Times New Roman" w:hAnsi="Times New Roman" w:cs="Times New Roman"/>
          <w:sz w:val="24"/>
          <w:szCs w:val="24"/>
        </w:rPr>
        <w:t xml:space="preserve"> </w:t>
      </w:r>
      <w:r w:rsidR="001E5AC7" w:rsidRPr="00D24219">
        <w:rPr>
          <w:rFonts w:ascii="Times New Roman" w:hAnsi="Times New Roman" w:cs="Times New Roman"/>
          <w:sz w:val="24"/>
          <w:szCs w:val="24"/>
        </w:rPr>
        <w:t>r</w:t>
      </w:r>
      <w:r w:rsidR="00412FEB">
        <w:rPr>
          <w:rFonts w:ascii="Times New Roman" w:hAnsi="Times New Roman" w:cs="Times New Roman"/>
          <w:sz w:val="24"/>
          <w:szCs w:val="24"/>
        </w:rPr>
        <w:t>espondent’s legal practitioners</w:t>
      </w:r>
    </w:p>
    <w:p w14:paraId="13EA57C9" w14:textId="20366FF8" w:rsidR="00E92A4C" w:rsidRDefault="00E92A4C" w:rsidP="00412FEB">
      <w:pPr>
        <w:spacing w:after="0" w:line="240" w:lineRule="auto"/>
        <w:jc w:val="both"/>
        <w:rPr>
          <w:rFonts w:ascii="Times New Roman" w:hAnsi="Times New Roman" w:cs="Times New Roman"/>
          <w:sz w:val="24"/>
          <w:szCs w:val="24"/>
        </w:rPr>
      </w:pPr>
    </w:p>
    <w:p w14:paraId="02E8DD75" w14:textId="737988AC" w:rsidR="00644A51" w:rsidRDefault="00644A51" w:rsidP="00412FEB">
      <w:pPr>
        <w:spacing w:after="0" w:line="240" w:lineRule="auto"/>
        <w:jc w:val="both"/>
        <w:rPr>
          <w:rFonts w:ascii="Times New Roman" w:hAnsi="Times New Roman" w:cs="Times New Roman"/>
          <w:sz w:val="24"/>
          <w:szCs w:val="24"/>
        </w:rPr>
      </w:pPr>
    </w:p>
    <w:p w14:paraId="48CDD264" w14:textId="12DC12D5" w:rsidR="00D24219" w:rsidRPr="00D24219" w:rsidRDefault="00D24219" w:rsidP="00662B3B">
      <w:pPr>
        <w:spacing w:line="240" w:lineRule="auto"/>
        <w:jc w:val="both"/>
        <w:rPr>
          <w:rFonts w:ascii="Times New Roman" w:hAnsi="Times New Roman" w:cs="Times New Roman"/>
          <w:sz w:val="24"/>
          <w:szCs w:val="24"/>
        </w:rPr>
      </w:pPr>
    </w:p>
    <w:sectPr w:rsidR="00D24219" w:rsidRPr="00D242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16763" w14:textId="77777777" w:rsidR="00BC7B72" w:rsidRDefault="00BC7B72" w:rsidP="00B9055C">
      <w:pPr>
        <w:spacing w:after="0" w:line="240" w:lineRule="auto"/>
      </w:pPr>
      <w:r>
        <w:separator/>
      </w:r>
    </w:p>
  </w:endnote>
  <w:endnote w:type="continuationSeparator" w:id="0">
    <w:p w14:paraId="07CEBCE5" w14:textId="77777777" w:rsidR="00BC7B72" w:rsidRDefault="00BC7B72" w:rsidP="00B9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7CA2D" w14:textId="77777777" w:rsidR="00BC7B72" w:rsidRDefault="00BC7B72" w:rsidP="00B9055C">
      <w:pPr>
        <w:spacing w:after="0" w:line="240" w:lineRule="auto"/>
      </w:pPr>
      <w:r>
        <w:separator/>
      </w:r>
    </w:p>
  </w:footnote>
  <w:footnote w:type="continuationSeparator" w:id="0">
    <w:p w14:paraId="3EA3F849" w14:textId="77777777" w:rsidR="00BC7B72" w:rsidRDefault="00BC7B72" w:rsidP="00B90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684933"/>
      <w:docPartObj>
        <w:docPartGallery w:val="Page Numbers (Top of Page)"/>
        <w:docPartUnique/>
      </w:docPartObj>
    </w:sdtPr>
    <w:sdtEndPr>
      <w:rPr>
        <w:noProof/>
      </w:rPr>
    </w:sdtEndPr>
    <w:sdtContent>
      <w:p w14:paraId="7FAA3DB3" w14:textId="11C5516F" w:rsidR="00412FEB" w:rsidRDefault="00760A52">
        <w:pPr>
          <w:pStyle w:val="Header"/>
          <w:jc w:val="right"/>
          <w:rPr>
            <w:noProof/>
          </w:rPr>
        </w:pPr>
        <w:r>
          <w:fldChar w:fldCharType="begin"/>
        </w:r>
        <w:r>
          <w:instrText xml:space="preserve"> PAGE   \* MERGEFORMAT </w:instrText>
        </w:r>
        <w:r>
          <w:fldChar w:fldCharType="separate"/>
        </w:r>
        <w:r w:rsidR="00116268">
          <w:rPr>
            <w:noProof/>
          </w:rPr>
          <w:t>1</w:t>
        </w:r>
        <w:r>
          <w:rPr>
            <w:noProof/>
          </w:rPr>
          <w:fldChar w:fldCharType="end"/>
        </w:r>
      </w:p>
      <w:p w14:paraId="0618120C" w14:textId="750213CF" w:rsidR="00412FEB" w:rsidRDefault="007208D4">
        <w:pPr>
          <w:pStyle w:val="Header"/>
          <w:jc w:val="right"/>
          <w:rPr>
            <w:noProof/>
          </w:rPr>
        </w:pPr>
        <w:r>
          <w:rPr>
            <w:noProof/>
          </w:rPr>
          <w:t xml:space="preserve">HH 213 - </w:t>
        </w:r>
        <w:r w:rsidR="00412FEB">
          <w:rPr>
            <w:noProof/>
          </w:rPr>
          <w:t>25</w:t>
        </w:r>
      </w:p>
      <w:p w14:paraId="6937317E" w14:textId="1404F6B3" w:rsidR="00760A52" w:rsidRDefault="00412FEB">
        <w:pPr>
          <w:pStyle w:val="Header"/>
          <w:jc w:val="right"/>
        </w:pPr>
        <w:r>
          <w:rPr>
            <w:noProof/>
          </w:rPr>
          <w:t>HCH 1422/24</w:t>
        </w:r>
      </w:p>
    </w:sdtContent>
  </w:sdt>
  <w:p w14:paraId="70DADF60" w14:textId="77777777" w:rsidR="00760A52" w:rsidRDefault="00760A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D5E"/>
    <w:multiLevelType w:val="hybridMultilevel"/>
    <w:tmpl w:val="D0445C1E"/>
    <w:lvl w:ilvl="0" w:tplc="7B0A902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2B049C4"/>
    <w:multiLevelType w:val="hybridMultilevel"/>
    <w:tmpl w:val="6512E5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473E0"/>
    <w:multiLevelType w:val="hybridMultilevel"/>
    <w:tmpl w:val="6E7019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353D13"/>
    <w:multiLevelType w:val="hybridMultilevel"/>
    <w:tmpl w:val="7B980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550E8"/>
    <w:multiLevelType w:val="hybridMultilevel"/>
    <w:tmpl w:val="9E2C677A"/>
    <w:lvl w:ilvl="0" w:tplc="B87C0C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63D6683"/>
    <w:multiLevelType w:val="hybridMultilevel"/>
    <w:tmpl w:val="EDB6F8F2"/>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8AF2846"/>
    <w:multiLevelType w:val="hybridMultilevel"/>
    <w:tmpl w:val="771CCD7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D091DB9"/>
    <w:multiLevelType w:val="hybridMultilevel"/>
    <w:tmpl w:val="E63E57A8"/>
    <w:lvl w:ilvl="0" w:tplc="475AD9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3A771E"/>
    <w:multiLevelType w:val="hybridMultilevel"/>
    <w:tmpl w:val="7D361628"/>
    <w:lvl w:ilvl="0" w:tplc="AF6C31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3814A42"/>
    <w:multiLevelType w:val="hybridMultilevel"/>
    <w:tmpl w:val="050E5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C2EAA"/>
    <w:multiLevelType w:val="hybridMultilevel"/>
    <w:tmpl w:val="ABE2A366"/>
    <w:lvl w:ilvl="0" w:tplc="6F5ECD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55E84"/>
    <w:multiLevelType w:val="hybridMultilevel"/>
    <w:tmpl w:val="E2BCFFBE"/>
    <w:lvl w:ilvl="0" w:tplc="6FE2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984EEE"/>
    <w:multiLevelType w:val="hybridMultilevel"/>
    <w:tmpl w:val="3FDA0F2A"/>
    <w:lvl w:ilvl="0" w:tplc="A10832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ED023C8"/>
    <w:multiLevelType w:val="hybridMultilevel"/>
    <w:tmpl w:val="B1AEDD0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1F54D2E"/>
    <w:multiLevelType w:val="hybridMultilevel"/>
    <w:tmpl w:val="3586B624"/>
    <w:lvl w:ilvl="0" w:tplc="ADA0669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3A127269"/>
    <w:multiLevelType w:val="hybridMultilevel"/>
    <w:tmpl w:val="61BAA0FE"/>
    <w:lvl w:ilvl="0" w:tplc="FFFFFFFF">
      <w:start w:val="1"/>
      <w:numFmt w:val="lowerRoman"/>
      <w:lvlText w:val="%1."/>
      <w:lvlJc w:val="right"/>
      <w:pPr>
        <w:ind w:left="720" w:hanging="360"/>
      </w:pPr>
      <w:rPr>
        <w:rFonts w:ascii="Tahoma" w:eastAsiaTheme="minorHAns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5308A0"/>
    <w:multiLevelType w:val="hybridMultilevel"/>
    <w:tmpl w:val="301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55626"/>
    <w:multiLevelType w:val="hybridMultilevel"/>
    <w:tmpl w:val="7C4AB4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F804E99"/>
    <w:multiLevelType w:val="hybridMultilevel"/>
    <w:tmpl w:val="A54028F2"/>
    <w:lvl w:ilvl="0" w:tplc="3934DB6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BC63B0A"/>
    <w:multiLevelType w:val="hybridMultilevel"/>
    <w:tmpl w:val="C7BAB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92232"/>
    <w:multiLevelType w:val="hybridMultilevel"/>
    <w:tmpl w:val="A35EC1C4"/>
    <w:lvl w:ilvl="0" w:tplc="676AA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22F12"/>
    <w:multiLevelType w:val="hybridMultilevel"/>
    <w:tmpl w:val="E2406B5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4CD7F58"/>
    <w:multiLevelType w:val="hybridMultilevel"/>
    <w:tmpl w:val="3FF2B974"/>
    <w:lvl w:ilvl="0" w:tplc="D9DEA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C7049B"/>
    <w:multiLevelType w:val="hybridMultilevel"/>
    <w:tmpl w:val="44B67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1A0DC4"/>
    <w:multiLevelType w:val="hybridMultilevel"/>
    <w:tmpl w:val="7DA8F462"/>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15:restartNumberingAfterBreak="0">
    <w:nsid w:val="669478A5"/>
    <w:multiLevelType w:val="hybridMultilevel"/>
    <w:tmpl w:val="59988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A2F86"/>
    <w:multiLevelType w:val="hybridMultilevel"/>
    <w:tmpl w:val="86828B1E"/>
    <w:lvl w:ilvl="0" w:tplc="550E5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DC1A1D"/>
    <w:multiLevelType w:val="hybridMultilevel"/>
    <w:tmpl w:val="C3BEDE38"/>
    <w:lvl w:ilvl="0" w:tplc="AD56386C">
      <w:start w:val="1"/>
      <w:numFmt w:val="lowerRoman"/>
      <w:lvlText w:val="%1."/>
      <w:lvlJc w:val="righ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72D63"/>
    <w:multiLevelType w:val="hybridMultilevel"/>
    <w:tmpl w:val="C18217CE"/>
    <w:lvl w:ilvl="0" w:tplc="04090003">
      <w:start w:val="1"/>
      <w:numFmt w:val="bullet"/>
      <w:lvlText w:val="o"/>
      <w:lvlJc w:val="left"/>
      <w:pPr>
        <w:ind w:left="799" w:hanging="360"/>
      </w:pPr>
      <w:rPr>
        <w:rFonts w:ascii="Courier New" w:hAnsi="Courier New" w:cs="Courier New"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29" w15:restartNumberingAfterBreak="0">
    <w:nsid w:val="78040C02"/>
    <w:multiLevelType w:val="hybridMultilevel"/>
    <w:tmpl w:val="EC807288"/>
    <w:lvl w:ilvl="0" w:tplc="B5B8D3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20"/>
  </w:num>
  <w:num w:numId="3">
    <w:abstractNumId w:val="28"/>
  </w:num>
  <w:num w:numId="4">
    <w:abstractNumId w:val="11"/>
  </w:num>
  <w:num w:numId="5">
    <w:abstractNumId w:val="25"/>
  </w:num>
  <w:num w:numId="6">
    <w:abstractNumId w:val="2"/>
  </w:num>
  <w:num w:numId="7">
    <w:abstractNumId w:val="15"/>
  </w:num>
  <w:num w:numId="8">
    <w:abstractNumId w:val="10"/>
  </w:num>
  <w:num w:numId="9">
    <w:abstractNumId w:val="0"/>
  </w:num>
  <w:num w:numId="10">
    <w:abstractNumId w:val="3"/>
  </w:num>
  <w:num w:numId="11">
    <w:abstractNumId w:val="7"/>
  </w:num>
  <w:num w:numId="12">
    <w:abstractNumId w:val="21"/>
  </w:num>
  <w:num w:numId="13">
    <w:abstractNumId w:val="14"/>
  </w:num>
  <w:num w:numId="14">
    <w:abstractNumId w:val="29"/>
  </w:num>
  <w:num w:numId="15">
    <w:abstractNumId w:val="22"/>
  </w:num>
  <w:num w:numId="16">
    <w:abstractNumId w:val="1"/>
  </w:num>
  <w:num w:numId="17">
    <w:abstractNumId w:val="26"/>
  </w:num>
  <w:num w:numId="18">
    <w:abstractNumId w:val="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num>
  <w:num w:numId="22">
    <w:abstractNumId w:val="12"/>
  </w:num>
  <w:num w:numId="23">
    <w:abstractNumId w:val="24"/>
  </w:num>
  <w:num w:numId="24">
    <w:abstractNumId w:val="13"/>
  </w:num>
  <w:num w:numId="25">
    <w:abstractNumId w:val="6"/>
  </w:num>
  <w:num w:numId="26">
    <w:abstractNumId w:val="5"/>
  </w:num>
  <w:num w:numId="27">
    <w:abstractNumId w:val="16"/>
  </w:num>
  <w:num w:numId="28">
    <w:abstractNumId w:val="19"/>
  </w:num>
  <w:num w:numId="29">
    <w:abstractNumId w:val="1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B0"/>
    <w:rsid w:val="00000C90"/>
    <w:rsid w:val="00003A54"/>
    <w:rsid w:val="00006684"/>
    <w:rsid w:val="00007B35"/>
    <w:rsid w:val="000105F3"/>
    <w:rsid w:val="0001145E"/>
    <w:rsid w:val="000129D6"/>
    <w:rsid w:val="0001393C"/>
    <w:rsid w:val="00013D3F"/>
    <w:rsid w:val="0001409E"/>
    <w:rsid w:val="00014320"/>
    <w:rsid w:val="00015CD4"/>
    <w:rsid w:val="0001617D"/>
    <w:rsid w:val="0001706F"/>
    <w:rsid w:val="00017B24"/>
    <w:rsid w:val="000204CD"/>
    <w:rsid w:val="0002114D"/>
    <w:rsid w:val="000212B9"/>
    <w:rsid w:val="00022213"/>
    <w:rsid w:val="00023FF8"/>
    <w:rsid w:val="00025C72"/>
    <w:rsid w:val="000272BF"/>
    <w:rsid w:val="00030D1E"/>
    <w:rsid w:val="00030F4C"/>
    <w:rsid w:val="000317FD"/>
    <w:rsid w:val="000326DE"/>
    <w:rsid w:val="00034362"/>
    <w:rsid w:val="000349C1"/>
    <w:rsid w:val="00034BE9"/>
    <w:rsid w:val="000411A8"/>
    <w:rsid w:val="00043308"/>
    <w:rsid w:val="00043B64"/>
    <w:rsid w:val="0004620E"/>
    <w:rsid w:val="00046BBF"/>
    <w:rsid w:val="00046E8E"/>
    <w:rsid w:val="00050443"/>
    <w:rsid w:val="00050A72"/>
    <w:rsid w:val="00054FCD"/>
    <w:rsid w:val="00056EB7"/>
    <w:rsid w:val="00057FFC"/>
    <w:rsid w:val="000605D7"/>
    <w:rsid w:val="0006174B"/>
    <w:rsid w:val="000618E9"/>
    <w:rsid w:val="00061E85"/>
    <w:rsid w:val="000659B1"/>
    <w:rsid w:val="00065C8A"/>
    <w:rsid w:val="0006643A"/>
    <w:rsid w:val="00070880"/>
    <w:rsid w:val="000711A0"/>
    <w:rsid w:val="000725B5"/>
    <w:rsid w:val="00075A6B"/>
    <w:rsid w:val="00076073"/>
    <w:rsid w:val="00077AF1"/>
    <w:rsid w:val="0008020E"/>
    <w:rsid w:val="000871E2"/>
    <w:rsid w:val="00091470"/>
    <w:rsid w:val="00093010"/>
    <w:rsid w:val="0009525F"/>
    <w:rsid w:val="000977F6"/>
    <w:rsid w:val="000A0009"/>
    <w:rsid w:val="000A487C"/>
    <w:rsid w:val="000A602B"/>
    <w:rsid w:val="000A7D0A"/>
    <w:rsid w:val="000B1817"/>
    <w:rsid w:val="000B1877"/>
    <w:rsid w:val="000B2D1B"/>
    <w:rsid w:val="000B2E6D"/>
    <w:rsid w:val="000B4152"/>
    <w:rsid w:val="000B4AC4"/>
    <w:rsid w:val="000C0283"/>
    <w:rsid w:val="000C11A1"/>
    <w:rsid w:val="000C1656"/>
    <w:rsid w:val="000C325A"/>
    <w:rsid w:val="000C3485"/>
    <w:rsid w:val="000C3945"/>
    <w:rsid w:val="000C3A43"/>
    <w:rsid w:val="000C4113"/>
    <w:rsid w:val="000C4ECA"/>
    <w:rsid w:val="000C5E42"/>
    <w:rsid w:val="000C677F"/>
    <w:rsid w:val="000C7EF1"/>
    <w:rsid w:val="000D0293"/>
    <w:rsid w:val="000D0563"/>
    <w:rsid w:val="000D12C3"/>
    <w:rsid w:val="000D29D9"/>
    <w:rsid w:val="000D3285"/>
    <w:rsid w:val="000D3FB7"/>
    <w:rsid w:val="000D4A2B"/>
    <w:rsid w:val="000D6800"/>
    <w:rsid w:val="000D7AD4"/>
    <w:rsid w:val="000E00ED"/>
    <w:rsid w:val="000E03A9"/>
    <w:rsid w:val="000E1B1B"/>
    <w:rsid w:val="000E3C1D"/>
    <w:rsid w:val="000E56D8"/>
    <w:rsid w:val="000E683F"/>
    <w:rsid w:val="000E7B3D"/>
    <w:rsid w:val="000F05E3"/>
    <w:rsid w:val="000F0A3B"/>
    <w:rsid w:val="000F0E0D"/>
    <w:rsid w:val="000F0EA9"/>
    <w:rsid w:val="000F18D3"/>
    <w:rsid w:val="000F1FFD"/>
    <w:rsid w:val="000F2C76"/>
    <w:rsid w:val="000F339F"/>
    <w:rsid w:val="000F33F1"/>
    <w:rsid w:val="000F43E3"/>
    <w:rsid w:val="000F4934"/>
    <w:rsid w:val="000F54F6"/>
    <w:rsid w:val="000F57CC"/>
    <w:rsid w:val="000F5D0F"/>
    <w:rsid w:val="000F7765"/>
    <w:rsid w:val="000F77E9"/>
    <w:rsid w:val="000F7858"/>
    <w:rsid w:val="000F7A7C"/>
    <w:rsid w:val="0010053D"/>
    <w:rsid w:val="001006A6"/>
    <w:rsid w:val="00101A62"/>
    <w:rsid w:val="001022F3"/>
    <w:rsid w:val="00102CA4"/>
    <w:rsid w:val="001031F4"/>
    <w:rsid w:val="00103C85"/>
    <w:rsid w:val="00105247"/>
    <w:rsid w:val="00105578"/>
    <w:rsid w:val="001067D4"/>
    <w:rsid w:val="00107B7D"/>
    <w:rsid w:val="00107CAA"/>
    <w:rsid w:val="00110DCA"/>
    <w:rsid w:val="0011186F"/>
    <w:rsid w:val="00111B2B"/>
    <w:rsid w:val="00112CC1"/>
    <w:rsid w:val="0011352B"/>
    <w:rsid w:val="00114BDD"/>
    <w:rsid w:val="00114E82"/>
    <w:rsid w:val="0011524E"/>
    <w:rsid w:val="00116268"/>
    <w:rsid w:val="00120A2D"/>
    <w:rsid w:val="001212D8"/>
    <w:rsid w:val="00122BC0"/>
    <w:rsid w:val="0012362F"/>
    <w:rsid w:val="0012365F"/>
    <w:rsid w:val="00124A26"/>
    <w:rsid w:val="00125157"/>
    <w:rsid w:val="001262B1"/>
    <w:rsid w:val="00127C39"/>
    <w:rsid w:val="00130E98"/>
    <w:rsid w:val="001312B2"/>
    <w:rsid w:val="00131BEB"/>
    <w:rsid w:val="0013375A"/>
    <w:rsid w:val="00133DB5"/>
    <w:rsid w:val="00136220"/>
    <w:rsid w:val="001370CD"/>
    <w:rsid w:val="00137A5D"/>
    <w:rsid w:val="001437BD"/>
    <w:rsid w:val="00143923"/>
    <w:rsid w:val="001444F3"/>
    <w:rsid w:val="0014464E"/>
    <w:rsid w:val="001446AF"/>
    <w:rsid w:val="00145939"/>
    <w:rsid w:val="00145BFF"/>
    <w:rsid w:val="001461D0"/>
    <w:rsid w:val="00146F99"/>
    <w:rsid w:val="001470C1"/>
    <w:rsid w:val="001477CF"/>
    <w:rsid w:val="00151721"/>
    <w:rsid w:val="00151D5C"/>
    <w:rsid w:val="001526F0"/>
    <w:rsid w:val="00152858"/>
    <w:rsid w:val="00153646"/>
    <w:rsid w:val="001536B9"/>
    <w:rsid w:val="0015462E"/>
    <w:rsid w:val="00154EAA"/>
    <w:rsid w:val="00157AAB"/>
    <w:rsid w:val="00157EDF"/>
    <w:rsid w:val="00161263"/>
    <w:rsid w:val="00162A1E"/>
    <w:rsid w:val="00163234"/>
    <w:rsid w:val="001638FB"/>
    <w:rsid w:val="00163A3A"/>
    <w:rsid w:val="0016562D"/>
    <w:rsid w:val="001667D1"/>
    <w:rsid w:val="00166BDA"/>
    <w:rsid w:val="001715A5"/>
    <w:rsid w:val="00171956"/>
    <w:rsid w:val="00171AA6"/>
    <w:rsid w:val="00171C4F"/>
    <w:rsid w:val="001720FC"/>
    <w:rsid w:val="00172767"/>
    <w:rsid w:val="001730A1"/>
    <w:rsid w:val="001739D1"/>
    <w:rsid w:val="00174BEF"/>
    <w:rsid w:val="00174D0B"/>
    <w:rsid w:val="00177061"/>
    <w:rsid w:val="00177D45"/>
    <w:rsid w:val="00180952"/>
    <w:rsid w:val="00181A22"/>
    <w:rsid w:val="00182A3A"/>
    <w:rsid w:val="0018390C"/>
    <w:rsid w:val="00183FD7"/>
    <w:rsid w:val="00184CF7"/>
    <w:rsid w:val="00192843"/>
    <w:rsid w:val="00194A53"/>
    <w:rsid w:val="0019635B"/>
    <w:rsid w:val="001A0BFE"/>
    <w:rsid w:val="001A24EE"/>
    <w:rsid w:val="001A27B7"/>
    <w:rsid w:val="001A571B"/>
    <w:rsid w:val="001A5C9B"/>
    <w:rsid w:val="001A6D70"/>
    <w:rsid w:val="001A6E4F"/>
    <w:rsid w:val="001B02F3"/>
    <w:rsid w:val="001B0581"/>
    <w:rsid w:val="001B08B7"/>
    <w:rsid w:val="001B2C4C"/>
    <w:rsid w:val="001B481D"/>
    <w:rsid w:val="001B54FA"/>
    <w:rsid w:val="001B710F"/>
    <w:rsid w:val="001B795B"/>
    <w:rsid w:val="001C1479"/>
    <w:rsid w:val="001C1AD6"/>
    <w:rsid w:val="001C2B13"/>
    <w:rsid w:val="001C4A32"/>
    <w:rsid w:val="001C4B97"/>
    <w:rsid w:val="001C66B6"/>
    <w:rsid w:val="001D05E8"/>
    <w:rsid w:val="001D0C9C"/>
    <w:rsid w:val="001D0F93"/>
    <w:rsid w:val="001D18B6"/>
    <w:rsid w:val="001D4206"/>
    <w:rsid w:val="001D5381"/>
    <w:rsid w:val="001D5EFA"/>
    <w:rsid w:val="001D639B"/>
    <w:rsid w:val="001D6625"/>
    <w:rsid w:val="001D6756"/>
    <w:rsid w:val="001D6EB0"/>
    <w:rsid w:val="001D7163"/>
    <w:rsid w:val="001E181D"/>
    <w:rsid w:val="001E189F"/>
    <w:rsid w:val="001E1A8F"/>
    <w:rsid w:val="001E21A2"/>
    <w:rsid w:val="001E449E"/>
    <w:rsid w:val="001E5448"/>
    <w:rsid w:val="001E5AC7"/>
    <w:rsid w:val="001E608D"/>
    <w:rsid w:val="001E7B55"/>
    <w:rsid w:val="001F0540"/>
    <w:rsid w:val="001F182A"/>
    <w:rsid w:val="001F1B76"/>
    <w:rsid w:val="001F1C9B"/>
    <w:rsid w:val="001F1CA9"/>
    <w:rsid w:val="001F1D09"/>
    <w:rsid w:val="001F26CF"/>
    <w:rsid w:val="001F3D98"/>
    <w:rsid w:val="001F3DB5"/>
    <w:rsid w:val="001F42EF"/>
    <w:rsid w:val="001F4DCA"/>
    <w:rsid w:val="001F585C"/>
    <w:rsid w:val="001F5872"/>
    <w:rsid w:val="001F6642"/>
    <w:rsid w:val="001F7753"/>
    <w:rsid w:val="00200498"/>
    <w:rsid w:val="00200EDE"/>
    <w:rsid w:val="00200F6F"/>
    <w:rsid w:val="002021BF"/>
    <w:rsid w:val="00203AC4"/>
    <w:rsid w:val="002047A7"/>
    <w:rsid w:val="00205C0C"/>
    <w:rsid w:val="00206C8C"/>
    <w:rsid w:val="0021060F"/>
    <w:rsid w:val="00210AA9"/>
    <w:rsid w:val="00212F1A"/>
    <w:rsid w:val="002132DE"/>
    <w:rsid w:val="0021455D"/>
    <w:rsid w:val="00214DAB"/>
    <w:rsid w:val="002160EF"/>
    <w:rsid w:val="00217787"/>
    <w:rsid w:val="00220081"/>
    <w:rsid w:val="0022106D"/>
    <w:rsid w:val="0022114A"/>
    <w:rsid w:val="00222A35"/>
    <w:rsid w:val="00222AA9"/>
    <w:rsid w:val="00223B2A"/>
    <w:rsid w:val="002244CD"/>
    <w:rsid w:val="00225CBE"/>
    <w:rsid w:val="00231155"/>
    <w:rsid w:val="00233CFA"/>
    <w:rsid w:val="002343E7"/>
    <w:rsid w:val="00234749"/>
    <w:rsid w:val="002347C0"/>
    <w:rsid w:val="0023638E"/>
    <w:rsid w:val="00236BD4"/>
    <w:rsid w:val="002409A2"/>
    <w:rsid w:val="00240ECB"/>
    <w:rsid w:val="00241180"/>
    <w:rsid w:val="0024187A"/>
    <w:rsid w:val="0024188F"/>
    <w:rsid w:val="00242692"/>
    <w:rsid w:val="002439B1"/>
    <w:rsid w:val="00243EFE"/>
    <w:rsid w:val="0024485D"/>
    <w:rsid w:val="0024536F"/>
    <w:rsid w:val="00246B70"/>
    <w:rsid w:val="00246C33"/>
    <w:rsid w:val="00247D70"/>
    <w:rsid w:val="00250BEF"/>
    <w:rsid w:val="00251CF1"/>
    <w:rsid w:val="00251D44"/>
    <w:rsid w:val="00252CB0"/>
    <w:rsid w:val="00252FCD"/>
    <w:rsid w:val="00253133"/>
    <w:rsid w:val="002533FF"/>
    <w:rsid w:val="00254F9D"/>
    <w:rsid w:val="0025559C"/>
    <w:rsid w:val="002571F1"/>
    <w:rsid w:val="00257B6E"/>
    <w:rsid w:val="00260077"/>
    <w:rsid w:val="0026174B"/>
    <w:rsid w:val="00261A36"/>
    <w:rsid w:val="00262146"/>
    <w:rsid w:val="0026260A"/>
    <w:rsid w:val="00263F93"/>
    <w:rsid w:val="00265D4E"/>
    <w:rsid w:val="002662C0"/>
    <w:rsid w:val="00266429"/>
    <w:rsid w:val="0026764D"/>
    <w:rsid w:val="002703EE"/>
    <w:rsid w:val="0027241A"/>
    <w:rsid w:val="00272651"/>
    <w:rsid w:val="00273286"/>
    <w:rsid w:val="00273D5B"/>
    <w:rsid w:val="00273F7C"/>
    <w:rsid w:val="00274822"/>
    <w:rsid w:val="00274CB3"/>
    <w:rsid w:val="00274D1D"/>
    <w:rsid w:val="00276091"/>
    <w:rsid w:val="002767F6"/>
    <w:rsid w:val="00277580"/>
    <w:rsid w:val="002809E4"/>
    <w:rsid w:val="00280DBD"/>
    <w:rsid w:val="002822D6"/>
    <w:rsid w:val="002827E7"/>
    <w:rsid w:val="002829B0"/>
    <w:rsid w:val="002835D7"/>
    <w:rsid w:val="00283DAE"/>
    <w:rsid w:val="002843CE"/>
    <w:rsid w:val="0028644D"/>
    <w:rsid w:val="0028723E"/>
    <w:rsid w:val="00287251"/>
    <w:rsid w:val="00287B17"/>
    <w:rsid w:val="00290921"/>
    <w:rsid w:val="00291313"/>
    <w:rsid w:val="00292957"/>
    <w:rsid w:val="00292E8E"/>
    <w:rsid w:val="00292FE9"/>
    <w:rsid w:val="002946E7"/>
    <w:rsid w:val="0029521A"/>
    <w:rsid w:val="002958A1"/>
    <w:rsid w:val="00295EA7"/>
    <w:rsid w:val="00297345"/>
    <w:rsid w:val="002A0B91"/>
    <w:rsid w:val="002A1A30"/>
    <w:rsid w:val="002A23D7"/>
    <w:rsid w:val="002A3258"/>
    <w:rsid w:val="002A4CCB"/>
    <w:rsid w:val="002A503B"/>
    <w:rsid w:val="002A55F6"/>
    <w:rsid w:val="002A5A1E"/>
    <w:rsid w:val="002A6E27"/>
    <w:rsid w:val="002A6FCF"/>
    <w:rsid w:val="002A77AD"/>
    <w:rsid w:val="002B0998"/>
    <w:rsid w:val="002B1607"/>
    <w:rsid w:val="002B1D59"/>
    <w:rsid w:val="002B2474"/>
    <w:rsid w:val="002B57F5"/>
    <w:rsid w:val="002B5E29"/>
    <w:rsid w:val="002B677B"/>
    <w:rsid w:val="002B6B4C"/>
    <w:rsid w:val="002B74A0"/>
    <w:rsid w:val="002B766A"/>
    <w:rsid w:val="002C1CC0"/>
    <w:rsid w:val="002C27E7"/>
    <w:rsid w:val="002C3152"/>
    <w:rsid w:val="002C38A2"/>
    <w:rsid w:val="002C3A3F"/>
    <w:rsid w:val="002C4480"/>
    <w:rsid w:val="002C4C76"/>
    <w:rsid w:val="002C57E7"/>
    <w:rsid w:val="002C76FC"/>
    <w:rsid w:val="002C7896"/>
    <w:rsid w:val="002D0485"/>
    <w:rsid w:val="002D1151"/>
    <w:rsid w:val="002D2A4A"/>
    <w:rsid w:val="002D35CD"/>
    <w:rsid w:val="002D35E1"/>
    <w:rsid w:val="002D4175"/>
    <w:rsid w:val="002D5C10"/>
    <w:rsid w:val="002D5F1A"/>
    <w:rsid w:val="002E1903"/>
    <w:rsid w:val="002E401A"/>
    <w:rsid w:val="002E4FAF"/>
    <w:rsid w:val="002E4FD1"/>
    <w:rsid w:val="002E5DAA"/>
    <w:rsid w:val="002E7135"/>
    <w:rsid w:val="002F0BD7"/>
    <w:rsid w:val="002F1EB1"/>
    <w:rsid w:val="002F336B"/>
    <w:rsid w:val="002F56E4"/>
    <w:rsid w:val="002F5F2B"/>
    <w:rsid w:val="002F7348"/>
    <w:rsid w:val="002F79D9"/>
    <w:rsid w:val="003015CE"/>
    <w:rsid w:val="00303A4D"/>
    <w:rsid w:val="00304656"/>
    <w:rsid w:val="00304BB5"/>
    <w:rsid w:val="00304C90"/>
    <w:rsid w:val="003050E2"/>
    <w:rsid w:val="003059C5"/>
    <w:rsid w:val="00305D43"/>
    <w:rsid w:val="0030656F"/>
    <w:rsid w:val="003112D8"/>
    <w:rsid w:val="0031135C"/>
    <w:rsid w:val="00312681"/>
    <w:rsid w:val="003127D2"/>
    <w:rsid w:val="00317B81"/>
    <w:rsid w:val="00320F3C"/>
    <w:rsid w:val="00323B80"/>
    <w:rsid w:val="00330521"/>
    <w:rsid w:val="00330EA1"/>
    <w:rsid w:val="00331AE0"/>
    <w:rsid w:val="00331E79"/>
    <w:rsid w:val="00332D59"/>
    <w:rsid w:val="00336197"/>
    <w:rsid w:val="0033797B"/>
    <w:rsid w:val="00340514"/>
    <w:rsid w:val="00343618"/>
    <w:rsid w:val="00343BD0"/>
    <w:rsid w:val="00343F36"/>
    <w:rsid w:val="00344536"/>
    <w:rsid w:val="00344AC3"/>
    <w:rsid w:val="00344FF0"/>
    <w:rsid w:val="00345152"/>
    <w:rsid w:val="00345784"/>
    <w:rsid w:val="0034585D"/>
    <w:rsid w:val="00345902"/>
    <w:rsid w:val="00351A2A"/>
    <w:rsid w:val="003525D6"/>
    <w:rsid w:val="00353737"/>
    <w:rsid w:val="003551CA"/>
    <w:rsid w:val="003559F0"/>
    <w:rsid w:val="003567CA"/>
    <w:rsid w:val="003608BB"/>
    <w:rsid w:val="003617E6"/>
    <w:rsid w:val="00361EEB"/>
    <w:rsid w:val="00363533"/>
    <w:rsid w:val="0036357E"/>
    <w:rsid w:val="0036392C"/>
    <w:rsid w:val="00365A4E"/>
    <w:rsid w:val="00366D9E"/>
    <w:rsid w:val="00367387"/>
    <w:rsid w:val="0036755D"/>
    <w:rsid w:val="00367F31"/>
    <w:rsid w:val="00371F23"/>
    <w:rsid w:val="00372D38"/>
    <w:rsid w:val="00373244"/>
    <w:rsid w:val="003732F9"/>
    <w:rsid w:val="003748B7"/>
    <w:rsid w:val="00374C58"/>
    <w:rsid w:val="00376D37"/>
    <w:rsid w:val="00376FAE"/>
    <w:rsid w:val="0037780D"/>
    <w:rsid w:val="00377A79"/>
    <w:rsid w:val="00382212"/>
    <w:rsid w:val="00382D1D"/>
    <w:rsid w:val="0038334D"/>
    <w:rsid w:val="0038347A"/>
    <w:rsid w:val="00384892"/>
    <w:rsid w:val="00391098"/>
    <w:rsid w:val="003921D9"/>
    <w:rsid w:val="0039258B"/>
    <w:rsid w:val="00392E92"/>
    <w:rsid w:val="00392F44"/>
    <w:rsid w:val="00393C5C"/>
    <w:rsid w:val="00394D14"/>
    <w:rsid w:val="00397F05"/>
    <w:rsid w:val="003A173D"/>
    <w:rsid w:val="003A2DB3"/>
    <w:rsid w:val="003A345F"/>
    <w:rsid w:val="003A4177"/>
    <w:rsid w:val="003A4DCE"/>
    <w:rsid w:val="003B4006"/>
    <w:rsid w:val="003B46F3"/>
    <w:rsid w:val="003B5BFF"/>
    <w:rsid w:val="003C05B6"/>
    <w:rsid w:val="003C11CA"/>
    <w:rsid w:val="003C2116"/>
    <w:rsid w:val="003C214D"/>
    <w:rsid w:val="003C3EDB"/>
    <w:rsid w:val="003C4346"/>
    <w:rsid w:val="003C5B1E"/>
    <w:rsid w:val="003C64BB"/>
    <w:rsid w:val="003C6FF0"/>
    <w:rsid w:val="003C75CA"/>
    <w:rsid w:val="003D1058"/>
    <w:rsid w:val="003D37A4"/>
    <w:rsid w:val="003D6367"/>
    <w:rsid w:val="003D652B"/>
    <w:rsid w:val="003D6DA1"/>
    <w:rsid w:val="003D6F08"/>
    <w:rsid w:val="003D72C5"/>
    <w:rsid w:val="003D7C2B"/>
    <w:rsid w:val="003E1A09"/>
    <w:rsid w:val="003E1F06"/>
    <w:rsid w:val="003E5499"/>
    <w:rsid w:val="003E69D2"/>
    <w:rsid w:val="003E69EF"/>
    <w:rsid w:val="003E71D4"/>
    <w:rsid w:val="003E7FF9"/>
    <w:rsid w:val="003F11BA"/>
    <w:rsid w:val="003F121F"/>
    <w:rsid w:val="003F255A"/>
    <w:rsid w:val="003F6FD5"/>
    <w:rsid w:val="004009BC"/>
    <w:rsid w:val="00400FA7"/>
    <w:rsid w:val="0040240B"/>
    <w:rsid w:val="00403576"/>
    <w:rsid w:val="00404765"/>
    <w:rsid w:val="00404F0A"/>
    <w:rsid w:val="004056C7"/>
    <w:rsid w:val="0040594D"/>
    <w:rsid w:val="00405F5B"/>
    <w:rsid w:val="004111A7"/>
    <w:rsid w:val="00411326"/>
    <w:rsid w:val="00411681"/>
    <w:rsid w:val="00412FCB"/>
    <w:rsid w:val="00412FEB"/>
    <w:rsid w:val="004145C0"/>
    <w:rsid w:val="004147C7"/>
    <w:rsid w:val="0042319B"/>
    <w:rsid w:val="00423B3E"/>
    <w:rsid w:val="00423FC3"/>
    <w:rsid w:val="00425F29"/>
    <w:rsid w:val="0042659B"/>
    <w:rsid w:val="00427669"/>
    <w:rsid w:val="00430C00"/>
    <w:rsid w:val="00430E39"/>
    <w:rsid w:val="00431778"/>
    <w:rsid w:val="00431D13"/>
    <w:rsid w:val="004351CC"/>
    <w:rsid w:val="00435701"/>
    <w:rsid w:val="00436916"/>
    <w:rsid w:val="00437408"/>
    <w:rsid w:val="00437419"/>
    <w:rsid w:val="0043759A"/>
    <w:rsid w:val="00437749"/>
    <w:rsid w:val="004406E7"/>
    <w:rsid w:val="00441B94"/>
    <w:rsid w:val="004436A7"/>
    <w:rsid w:val="00445066"/>
    <w:rsid w:val="004457B9"/>
    <w:rsid w:val="004473D1"/>
    <w:rsid w:val="0045014B"/>
    <w:rsid w:val="004508BF"/>
    <w:rsid w:val="004508D9"/>
    <w:rsid w:val="004516EE"/>
    <w:rsid w:val="00451B08"/>
    <w:rsid w:val="004529F3"/>
    <w:rsid w:val="00453120"/>
    <w:rsid w:val="00454818"/>
    <w:rsid w:val="00455629"/>
    <w:rsid w:val="00456534"/>
    <w:rsid w:val="004575B5"/>
    <w:rsid w:val="0045760A"/>
    <w:rsid w:val="00461095"/>
    <w:rsid w:val="00461850"/>
    <w:rsid w:val="00461C31"/>
    <w:rsid w:val="00464D84"/>
    <w:rsid w:val="00466E0E"/>
    <w:rsid w:val="004713F6"/>
    <w:rsid w:val="00471516"/>
    <w:rsid w:val="00471AE2"/>
    <w:rsid w:val="00472504"/>
    <w:rsid w:val="0047258E"/>
    <w:rsid w:val="0047422E"/>
    <w:rsid w:val="004759C5"/>
    <w:rsid w:val="00476C66"/>
    <w:rsid w:val="004772CE"/>
    <w:rsid w:val="00477975"/>
    <w:rsid w:val="00482D69"/>
    <w:rsid w:val="0048445A"/>
    <w:rsid w:val="0048499F"/>
    <w:rsid w:val="00485609"/>
    <w:rsid w:val="00486040"/>
    <w:rsid w:val="00491620"/>
    <w:rsid w:val="00491BB2"/>
    <w:rsid w:val="00491E25"/>
    <w:rsid w:val="00493F5B"/>
    <w:rsid w:val="0049414A"/>
    <w:rsid w:val="00494EA6"/>
    <w:rsid w:val="00495047"/>
    <w:rsid w:val="00495315"/>
    <w:rsid w:val="004961FB"/>
    <w:rsid w:val="004977EF"/>
    <w:rsid w:val="004A144A"/>
    <w:rsid w:val="004A22FA"/>
    <w:rsid w:val="004A2B35"/>
    <w:rsid w:val="004A2FC0"/>
    <w:rsid w:val="004A316F"/>
    <w:rsid w:val="004A3ECB"/>
    <w:rsid w:val="004A4E6A"/>
    <w:rsid w:val="004B28D2"/>
    <w:rsid w:val="004B4324"/>
    <w:rsid w:val="004B438B"/>
    <w:rsid w:val="004B4AD6"/>
    <w:rsid w:val="004B4F1B"/>
    <w:rsid w:val="004B5241"/>
    <w:rsid w:val="004B5519"/>
    <w:rsid w:val="004B5DA2"/>
    <w:rsid w:val="004B6608"/>
    <w:rsid w:val="004B6CA1"/>
    <w:rsid w:val="004B6D21"/>
    <w:rsid w:val="004B77A7"/>
    <w:rsid w:val="004C1A25"/>
    <w:rsid w:val="004C3010"/>
    <w:rsid w:val="004C3345"/>
    <w:rsid w:val="004C3B75"/>
    <w:rsid w:val="004C4BFD"/>
    <w:rsid w:val="004C4C14"/>
    <w:rsid w:val="004C4F93"/>
    <w:rsid w:val="004C51E5"/>
    <w:rsid w:val="004C528C"/>
    <w:rsid w:val="004C5A67"/>
    <w:rsid w:val="004C5E56"/>
    <w:rsid w:val="004C65B4"/>
    <w:rsid w:val="004D01A7"/>
    <w:rsid w:val="004D16CC"/>
    <w:rsid w:val="004D2150"/>
    <w:rsid w:val="004D4570"/>
    <w:rsid w:val="004D51AE"/>
    <w:rsid w:val="004D5A46"/>
    <w:rsid w:val="004D7476"/>
    <w:rsid w:val="004D7B85"/>
    <w:rsid w:val="004E0660"/>
    <w:rsid w:val="004E14D1"/>
    <w:rsid w:val="004E4FDC"/>
    <w:rsid w:val="004E50F6"/>
    <w:rsid w:val="004E64CA"/>
    <w:rsid w:val="004E708C"/>
    <w:rsid w:val="004E7A83"/>
    <w:rsid w:val="004F0DC1"/>
    <w:rsid w:val="004F121A"/>
    <w:rsid w:val="004F18C8"/>
    <w:rsid w:val="004F32E4"/>
    <w:rsid w:val="004F3E0D"/>
    <w:rsid w:val="004F7552"/>
    <w:rsid w:val="00500691"/>
    <w:rsid w:val="00500A4A"/>
    <w:rsid w:val="0050141C"/>
    <w:rsid w:val="00501E0C"/>
    <w:rsid w:val="0050217E"/>
    <w:rsid w:val="00504A45"/>
    <w:rsid w:val="00505DB0"/>
    <w:rsid w:val="00506A91"/>
    <w:rsid w:val="00506BBF"/>
    <w:rsid w:val="00512270"/>
    <w:rsid w:val="00514BD1"/>
    <w:rsid w:val="0051520E"/>
    <w:rsid w:val="005159FC"/>
    <w:rsid w:val="00515A10"/>
    <w:rsid w:val="005200D3"/>
    <w:rsid w:val="005205AF"/>
    <w:rsid w:val="00520659"/>
    <w:rsid w:val="0052264D"/>
    <w:rsid w:val="0052274E"/>
    <w:rsid w:val="005241CC"/>
    <w:rsid w:val="005248B0"/>
    <w:rsid w:val="00524C70"/>
    <w:rsid w:val="0052582C"/>
    <w:rsid w:val="0052661E"/>
    <w:rsid w:val="00526915"/>
    <w:rsid w:val="005306CD"/>
    <w:rsid w:val="005322BC"/>
    <w:rsid w:val="0053776B"/>
    <w:rsid w:val="005378CC"/>
    <w:rsid w:val="0054277B"/>
    <w:rsid w:val="0054367E"/>
    <w:rsid w:val="00543A34"/>
    <w:rsid w:val="00543B9D"/>
    <w:rsid w:val="005464F0"/>
    <w:rsid w:val="00546F00"/>
    <w:rsid w:val="00547960"/>
    <w:rsid w:val="00550526"/>
    <w:rsid w:val="00550666"/>
    <w:rsid w:val="00550C4E"/>
    <w:rsid w:val="00551BD6"/>
    <w:rsid w:val="00552593"/>
    <w:rsid w:val="00552654"/>
    <w:rsid w:val="00554091"/>
    <w:rsid w:val="00554F8F"/>
    <w:rsid w:val="00555297"/>
    <w:rsid w:val="00556B48"/>
    <w:rsid w:val="00557AFE"/>
    <w:rsid w:val="00557C81"/>
    <w:rsid w:val="00561051"/>
    <w:rsid w:val="00561916"/>
    <w:rsid w:val="00562FB0"/>
    <w:rsid w:val="005651CA"/>
    <w:rsid w:val="00570B9B"/>
    <w:rsid w:val="00572FE2"/>
    <w:rsid w:val="005733E6"/>
    <w:rsid w:val="005743DC"/>
    <w:rsid w:val="005744CB"/>
    <w:rsid w:val="00574A52"/>
    <w:rsid w:val="00575183"/>
    <w:rsid w:val="005764FD"/>
    <w:rsid w:val="00580FA5"/>
    <w:rsid w:val="00582454"/>
    <w:rsid w:val="0058277C"/>
    <w:rsid w:val="00583161"/>
    <w:rsid w:val="0058563B"/>
    <w:rsid w:val="00585987"/>
    <w:rsid w:val="00585BD3"/>
    <w:rsid w:val="005860CD"/>
    <w:rsid w:val="00590183"/>
    <w:rsid w:val="005909AE"/>
    <w:rsid w:val="00590BD5"/>
    <w:rsid w:val="005914EF"/>
    <w:rsid w:val="00592AD0"/>
    <w:rsid w:val="00593276"/>
    <w:rsid w:val="00593F6B"/>
    <w:rsid w:val="0059543F"/>
    <w:rsid w:val="00596CFF"/>
    <w:rsid w:val="005A12FF"/>
    <w:rsid w:val="005A1C19"/>
    <w:rsid w:val="005A2D29"/>
    <w:rsid w:val="005A2EA1"/>
    <w:rsid w:val="005A2EBC"/>
    <w:rsid w:val="005A31F3"/>
    <w:rsid w:val="005A48FB"/>
    <w:rsid w:val="005A5545"/>
    <w:rsid w:val="005A6669"/>
    <w:rsid w:val="005A694E"/>
    <w:rsid w:val="005B025C"/>
    <w:rsid w:val="005B18BC"/>
    <w:rsid w:val="005B27EF"/>
    <w:rsid w:val="005B3021"/>
    <w:rsid w:val="005B3B59"/>
    <w:rsid w:val="005B57D4"/>
    <w:rsid w:val="005B7416"/>
    <w:rsid w:val="005C0A68"/>
    <w:rsid w:val="005C3834"/>
    <w:rsid w:val="005C4831"/>
    <w:rsid w:val="005C5975"/>
    <w:rsid w:val="005C5EB4"/>
    <w:rsid w:val="005C62BF"/>
    <w:rsid w:val="005C773C"/>
    <w:rsid w:val="005D0311"/>
    <w:rsid w:val="005D1064"/>
    <w:rsid w:val="005D10F1"/>
    <w:rsid w:val="005D2205"/>
    <w:rsid w:val="005D22F4"/>
    <w:rsid w:val="005D55E8"/>
    <w:rsid w:val="005D61FD"/>
    <w:rsid w:val="005D66D3"/>
    <w:rsid w:val="005E0CCA"/>
    <w:rsid w:val="005E122B"/>
    <w:rsid w:val="005E12B6"/>
    <w:rsid w:val="005E2EED"/>
    <w:rsid w:val="005E3123"/>
    <w:rsid w:val="005E5F70"/>
    <w:rsid w:val="005E640C"/>
    <w:rsid w:val="005E74DB"/>
    <w:rsid w:val="005E7893"/>
    <w:rsid w:val="005F02F2"/>
    <w:rsid w:val="005F0B13"/>
    <w:rsid w:val="005F21E9"/>
    <w:rsid w:val="005F25FB"/>
    <w:rsid w:val="005F3509"/>
    <w:rsid w:val="005F4142"/>
    <w:rsid w:val="005F425D"/>
    <w:rsid w:val="005F445A"/>
    <w:rsid w:val="005F4BEB"/>
    <w:rsid w:val="005F5D54"/>
    <w:rsid w:val="005F6684"/>
    <w:rsid w:val="005F7882"/>
    <w:rsid w:val="005F78D3"/>
    <w:rsid w:val="006008E7"/>
    <w:rsid w:val="00600E49"/>
    <w:rsid w:val="006019C7"/>
    <w:rsid w:val="00602813"/>
    <w:rsid w:val="00602BD2"/>
    <w:rsid w:val="0060369F"/>
    <w:rsid w:val="006043AE"/>
    <w:rsid w:val="00604C3B"/>
    <w:rsid w:val="006065C0"/>
    <w:rsid w:val="00606FC3"/>
    <w:rsid w:val="00611AC2"/>
    <w:rsid w:val="006159C1"/>
    <w:rsid w:val="00616447"/>
    <w:rsid w:val="00621D4F"/>
    <w:rsid w:val="00622134"/>
    <w:rsid w:val="00622EC0"/>
    <w:rsid w:val="006234A8"/>
    <w:rsid w:val="00623AE6"/>
    <w:rsid w:val="00623F0D"/>
    <w:rsid w:val="00623FB6"/>
    <w:rsid w:val="006245B5"/>
    <w:rsid w:val="00624B0C"/>
    <w:rsid w:val="006252D0"/>
    <w:rsid w:val="0062619F"/>
    <w:rsid w:val="006317C7"/>
    <w:rsid w:val="006320A3"/>
    <w:rsid w:val="0063247F"/>
    <w:rsid w:val="00633C23"/>
    <w:rsid w:val="006343FD"/>
    <w:rsid w:val="0063444C"/>
    <w:rsid w:val="00635DF9"/>
    <w:rsid w:val="006369B2"/>
    <w:rsid w:val="00637962"/>
    <w:rsid w:val="00637DCC"/>
    <w:rsid w:val="00637F9C"/>
    <w:rsid w:val="00637FD6"/>
    <w:rsid w:val="00644A51"/>
    <w:rsid w:val="00644AC8"/>
    <w:rsid w:val="00644E43"/>
    <w:rsid w:val="00645C26"/>
    <w:rsid w:val="006466C4"/>
    <w:rsid w:val="0064684D"/>
    <w:rsid w:val="00650633"/>
    <w:rsid w:val="00650879"/>
    <w:rsid w:val="00650C73"/>
    <w:rsid w:val="00650E4A"/>
    <w:rsid w:val="0065370A"/>
    <w:rsid w:val="00653FC7"/>
    <w:rsid w:val="006547DC"/>
    <w:rsid w:val="00660B81"/>
    <w:rsid w:val="006617CA"/>
    <w:rsid w:val="00661FE8"/>
    <w:rsid w:val="00662B3B"/>
    <w:rsid w:val="0066336C"/>
    <w:rsid w:val="006644B6"/>
    <w:rsid w:val="00665B0A"/>
    <w:rsid w:val="00665F7C"/>
    <w:rsid w:val="006666AF"/>
    <w:rsid w:val="00670867"/>
    <w:rsid w:val="00672A19"/>
    <w:rsid w:val="00673CE5"/>
    <w:rsid w:val="00675BDF"/>
    <w:rsid w:val="00675D68"/>
    <w:rsid w:val="0067717C"/>
    <w:rsid w:val="0067739F"/>
    <w:rsid w:val="00677C6B"/>
    <w:rsid w:val="00680864"/>
    <w:rsid w:val="00681562"/>
    <w:rsid w:val="006816E7"/>
    <w:rsid w:val="006829AD"/>
    <w:rsid w:val="00683570"/>
    <w:rsid w:val="006876FC"/>
    <w:rsid w:val="006903D7"/>
    <w:rsid w:val="00690A43"/>
    <w:rsid w:val="00690B44"/>
    <w:rsid w:val="00692C70"/>
    <w:rsid w:val="006932B4"/>
    <w:rsid w:val="0069441C"/>
    <w:rsid w:val="0069454B"/>
    <w:rsid w:val="006947A2"/>
    <w:rsid w:val="00694B1C"/>
    <w:rsid w:val="0069789D"/>
    <w:rsid w:val="006A0D3A"/>
    <w:rsid w:val="006A11F1"/>
    <w:rsid w:val="006A2435"/>
    <w:rsid w:val="006A38B1"/>
    <w:rsid w:val="006A4405"/>
    <w:rsid w:val="006A5B4E"/>
    <w:rsid w:val="006A5BE7"/>
    <w:rsid w:val="006A7138"/>
    <w:rsid w:val="006A7BE9"/>
    <w:rsid w:val="006A7DDE"/>
    <w:rsid w:val="006B17FE"/>
    <w:rsid w:val="006B3AB5"/>
    <w:rsid w:val="006B413D"/>
    <w:rsid w:val="006B6B10"/>
    <w:rsid w:val="006C0377"/>
    <w:rsid w:val="006C03C6"/>
    <w:rsid w:val="006C0982"/>
    <w:rsid w:val="006C18AC"/>
    <w:rsid w:val="006C1CED"/>
    <w:rsid w:val="006C2888"/>
    <w:rsid w:val="006C2B92"/>
    <w:rsid w:val="006C5FBD"/>
    <w:rsid w:val="006C6D09"/>
    <w:rsid w:val="006C772B"/>
    <w:rsid w:val="006C7AD5"/>
    <w:rsid w:val="006D0E0D"/>
    <w:rsid w:val="006D0FF8"/>
    <w:rsid w:val="006D1569"/>
    <w:rsid w:val="006D1884"/>
    <w:rsid w:val="006D190F"/>
    <w:rsid w:val="006D1CE4"/>
    <w:rsid w:val="006D24C2"/>
    <w:rsid w:val="006D2AE6"/>
    <w:rsid w:val="006D2C7E"/>
    <w:rsid w:val="006D2E84"/>
    <w:rsid w:val="006D4EA1"/>
    <w:rsid w:val="006D5F07"/>
    <w:rsid w:val="006D61D5"/>
    <w:rsid w:val="006D62A7"/>
    <w:rsid w:val="006D6C1A"/>
    <w:rsid w:val="006E0699"/>
    <w:rsid w:val="006E172C"/>
    <w:rsid w:val="006E1A5D"/>
    <w:rsid w:val="006E1C3D"/>
    <w:rsid w:val="006E2661"/>
    <w:rsid w:val="006E59DA"/>
    <w:rsid w:val="006E72B0"/>
    <w:rsid w:val="006E77A2"/>
    <w:rsid w:val="006E7817"/>
    <w:rsid w:val="006E7AC1"/>
    <w:rsid w:val="006E7EDA"/>
    <w:rsid w:val="006F0093"/>
    <w:rsid w:val="006F111D"/>
    <w:rsid w:val="006F1E3C"/>
    <w:rsid w:val="006F23FC"/>
    <w:rsid w:val="006F25E3"/>
    <w:rsid w:val="006F77AF"/>
    <w:rsid w:val="006F7F09"/>
    <w:rsid w:val="007001F4"/>
    <w:rsid w:val="00700534"/>
    <w:rsid w:val="00700544"/>
    <w:rsid w:val="00701AD0"/>
    <w:rsid w:val="00701ADD"/>
    <w:rsid w:val="007023CB"/>
    <w:rsid w:val="00703255"/>
    <w:rsid w:val="00703ADE"/>
    <w:rsid w:val="007040AA"/>
    <w:rsid w:val="00705D7A"/>
    <w:rsid w:val="007062E6"/>
    <w:rsid w:val="00706418"/>
    <w:rsid w:val="007064DD"/>
    <w:rsid w:val="00707E7B"/>
    <w:rsid w:val="00712F07"/>
    <w:rsid w:val="00714BE0"/>
    <w:rsid w:val="00714CB3"/>
    <w:rsid w:val="00714D8F"/>
    <w:rsid w:val="00715961"/>
    <w:rsid w:val="0071603B"/>
    <w:rsid w:val="0071665C"/>
    <w:rsid w:val="00716964"/>
    <w:rsid w:val="00716D04"/>
    <w:rsid w:val="0071795D"/>
    <w:rsid w:val="007202AB"/>
    <w:rsid w:val="007208D4"/>
    <w:rsid w:val="00720D26"/>
    <w:rsid w:val="007241C5"/>
    <w:rsid w:val="00725448"/>
    <w:rsid w:val="0072692A"/>
    <w:rsid w:val="00730642"/>
    <w:rsid w:val="00731518"/>
    <w:rsid w:val="00731AD6"/>
    <w:rsid w:val="00734B99"/>
    <w:rsid w:val="00735E80"/>
    <w:rsid w:val="00737938"/>
    <w:rsid w:val="00740051"/>
    <w:rsid w:val="0074048D"/>
    <w:rsid w:val="00740DB0"/>
    <w:rsid w:val="0074163D"/>
    <w:rsid w:val="00743844"/>
    <w:rsid w:val="00744168"/>
    <w:rsid w:val="007470E9"/>
    <w:rsid w:val="00747801"/>
    <w:rsid w:val="00750468"/>
    <w:rsid w:val="00752031"/>
    <w:rsid w:val="007537BB"/>
    <w:rsid w:val="0075541C"/>
    <w:rsid w:val="00757107"/>
    <w:rsid w:val="007576FB"/>
    <w:rsid w:val="0076038A"/>
    <w:rsid w:val="0076068A"/>
    <w:rsid w:val="00760A52"/>
    <w:rsid w:val="00762E4F"/>
    <w:rsid w:val="00764A29"/>
    <w:rsid w:val="00765260"/>
    <w:rsid w:val="00766BA5"/>
    <w:rsid w:val="00767613"/>
    <w:rsid w:val="00767B43"/>
    <w:rsid w:val="00770CF9"/>
    <w:rsid w:val="0077113B"/>
    <w:rsid w:val="0077135D"/>
    <w:rsid w:val="0077155C"/>
    <w:rsid w:val="00772130"/>
    <w:rsid w:val="0077228D"/>
    <w:rsid w:val="00772956"/>
    <w:rsid w:val="007733A0"/>
    <w:rsid w:val="00775809"/>
    <w:rsid w:val="0077720F"/>
    <w:rsid w:val="007775DF"/>
    <w:rsid w:val="007777DA"/>
    <w:rsid w:val="00782AE1"/>
    <w:rsid w:val="007835B9"/>
    <w:rsid w:val="0078488D"/>
    <w:rsid w:val="00786300"/>
    <w:rsid w:val="007871A4"/>
    <w:rsid w:val="0078763F"/>
    <w:rsid w:val="00787D17"/>
    <w:rsid w:val="007940D8"/>
    <w:rsid w:val="00794206"/>
    <w:rsid w:val="0079427D"/>
    <w:rsid w:val="00794E86"/>
    <w:rsid w:val="0079568A"/>
    <w:rsid w:val="007963E9"/>
    <w:rsid w:val="00797099"/>
    <w:rsid w:val="007A30BE"/>
    <w:rsid w:val="007A38E8"/>
    <w:rsid w:val="007A5598"/>
    <w:rsid w:val="007A7796"/>
    <w:rsid w:val="007B1290"/>
    <w:rsid w:val="007B1B3A"/>
    <w:rsid w:val="007B2C32"/>
    <w:rsid w:val="007B2DDC"/>
    <w:rsid w:val="007B4BC7"/>
    <w:rsid w:val="007C07BF"/>
    <w:rsid w:val="007C1844"/>
    <w:rsid w:val="007C366A"/>
    <w:rsid w:val="007C45C6"/>
    <w:rsid w:val="007C4E5A"/>
    <w:rsid w:val="007C4F54"/>
    <w:rsid w:val="007C5A8A"/>
    <w:rsid w:val="007D0146"/>
    <w:rsid w:val="007D0217"/>
    <w:rsid w:val="007D0D6C"/>
    <w:rsid w:val="007D3505"/>
    <w:rsid w:val="007D369F"/>
    <w:rsid w:val="007D3A5E"/>
    <w:rsid w:val="007D3B3D"/>
    <w:rsid w:val="007D514F"/>
    <w:rsid w:val="007D5322"/>
    <w:rsid w:val="007D5705"/>
    <w:rsid w:val="007E0700"/>
    <w:rsid w:val="007E4F6A"/>
    <w:rsid w:val="007E53F7"/>
    <w:rsid w:val="007E6D76"/>
    <w:rsid w:val="007E6DB5"/>
    <w:rsid w:val="007F0080"/>
    <w:rsid w:val="007F3079"/>
    <w:rsid w:val="007F683E"/>
    <w:rsid w:val="0080007E"/>
    <w:rsid w:val="0080085B"/>
    <w:rsid w:val="008030A2"/>
    <w:rsid w:val="008043C6"/>
    <w:rsid w:val="00805C20"/>
    <w:rsid w:val="00810A7F"/>
    <w:rsid w:val="00810C7E"/>
    <w:rsid w:val="00811091"/>
    <w:rsid w:val="00811146"/>
    <w:rsid w:val="00811947"/>
    <w:rsid w:val="00811B15"/>
    <w:rsid w:val="008120AB"/>
    <w:rsid w:val="00812A5B"/>
    <w:rsid w:val="00812F74"/>
    <w:rsid w:val="00813232"/>
    <w:rsid w:val="0081360E"/>
    <w:rsid w:val="00815020"/>
    <w:rsid w:val="008174D8"/>
    <w:rsid w:val="008175B2"/>
    <w:rsid w:val="008179D3"/>
    <w:rsid w:val="00817DA7"/>
    <w:rsid w:val="008202F3"/>
    <w:rsid w:val="00820BB3"/>
    <w:rsid w:val="00820F54"/>
    <w:rsid w:val="0082292C"/>
    <w:rsid w:val="008239DC"/>
    <w:rsid w:val="00823D48"/>
    <w:rsid w:val="00823FE3"/>
    <w:rsid w:val="00824466"/>
    <w:rsid w:val="0082496C"/>
    <w:rsid w:val="008309E1"/>
    <w:rsid w:val="008321BC"/>
    <w:rsid w:val="00832ED5"/>
    <w:rsid w:val="008348C6"/>
    <w:rsid w:val="00834A47"/>
    <w:rsid w:val="00836115"/>
    <w:rsid w:val="00836694"/>
    <w:rsid w:val="00837A21"/>
    <w:rsid w:val="00840B5E"/>
    <w:rsid w:val="00840B71"/>
    <w:rsid w:val="00840D61"/>
    <w:rsid w:val="008417EB"/>
    <w:rsid w:val="00841FB8"/>
    <w:rsid w:val="00843F42"/>
    <w:rsid w:val="00846801"/>
    <w:rsid w:val="00850CBF"/>
    <w:rsid w:val="00850D48"/>
    <w:rsid w:val="00852094"/>
    <w:rsid w:val="008533B0"/>
    <w:rsid w:val="00853948"/>
    <w:rsid w:val="008539F3"/>
    <w:rsid w:val="00853CCD"/>
    <w:rsid w:val="00854307"/>
    <w:rsid w:val="008544BE"/>
    <w:rsid w:val="00860F7A"/>
    <w:rsid w:val="008613F9"/>
    <w:rsid w:val="008625FA"/>
    <w:rsid w:val="00862C12"/>
    <w:rsid w:val="00862D5A"/>
    <w:rsid w:val="00864606"/>
    <w:rsid w:val="00864A86"/>
    <w:rsid w:val="00865F95"/>
    <w:rsid w:val="00866E2A"/>
    <w:rsid w:val="008671DE"/>
    <w:rsid w:val="00867CDB"/>
    <w:rsid w:val="00871678"/>
    <w:rsid w:val="00871FD6"/>
    <w:rsid w:val="008721A7"/>
    <w:rsid w:val="00872CCA"/>
    <w:rsid w:val="00873656"/>
    <w:rsid w:val="00873D20"/>
    <w:rsid w:val="008740EA"/>
    <w:rsid w:val="008742B1"/>
    <w:rsid w:val="008745E8"/>
    <w:rsid w:val="008746DF"/>
    <w:rsid w:val="00876829"/>
    <w:rsid w:val="00877760"/>
    <w:rsid w:val="00877769"/>
    <w:rsid w:val="0087788E"/>
    <w:rsid w:val="00880E91"/>
    <w:rsid w:val="00881075"/>
    <w:rsid w:val="00881146"/>
    <w:rsid w:val="00881EC9"/>
    <w:rsid w:val="008839E2"/>
    <w:rsid w:val="00884876"/>
    <w:rsid w:val="00884C55"/>
    <w:rsid w:val="00885964"/>
    <w:rsid w:val="008859B0"/>
    <w:rsid w:val="00886475"/>
    <w:rsid w:val="008868A2"/>
    <w:rsid w:val="00893E0F"/>
    <w:rsid w:val="00894175"/>
    <w:rsid w:val="00894C6A"/>
    <w:rsid w:val="00894F2C"/>
    <w:rsid w:val="00895670"/>
    <w:rsid w:val="00895F9A"/>
    <w:rsid w:val="00896313"/>
    <w:rsid w:val="008977B7"/>
    <w:rsid w:val="00897D9B"/>
    <w:rsid w:val="008A0595"/>
    <w:rsid w:val="008A0672"/>
    <w:rsid w:val="008A3520"/>
    <w:rsid w:val="008A446E"/>
    <w:rsid w:val="008A4CD9"/>
    <w:rsid w:val="008A56DF"/>
    <w:rsid w:val="008A5EEC"/>
    <w:rsid w:val="008A7356"/>
    <w:rsid w:val="008B05AD"/>
    <w:rsid w:val="008B060B"/>
    <w:rsid w:val="008B1D11"/>
    <w:rsid w:val="008B1FF4"/>
    <w:rsid w:val="008B4E3B"/>
    <w:rsid w:val="008B54B2"/>
    <w:rsid w:val="008B562F"/>
    <w:rsid w:val="008C0EAC"/>
    <w:rsid w:val="008C13A1"/>
    <w:rsid w:val="008C13F9"/>
    <w:rsid w:val="008C14D2"/>
    <w:rsid w:val="008C1AAF"/>
    <w:rsid w:val="008C2377"/>
    <w:rsid w:val="008C37A7"/>
    <w:rsid w:val="008C599F"/>
    <w:rsid w:val="008C67B9"/>
    <w:rsid w:val="008D1A77"/>
    <w:rsid w:val="008D2340"/>
    <w:rsid w:val="008D3D2C"/>
    <w:rsid w:val="008D43AA"/>
    <w:rsid w:val="008D4AC7"/>
    <w:rsid w:val="008D5167"/>
    <w:rsid w:val="008E0ACC"/>
    <w:rsid w:val="008E13AD"/>
    <w:rsid w:val="008E1A0A"/>
    <w:rsid w:val="008E4971"/>
    <w:rsid w:val="008E5C19"/>
    <w:rsid w:val="008E6F36"/>
    <w:rsid w:val="008E6F55"/>
    <w:rsid w:val="008F1DE2"/>
    <w:rsid w:val="008F25FA"/>
    <w:rsid w:val="008F29E7"/>
    <w:rsid w:val="008F4FF3"/>
    <w:rsid w:val="008F6ABE"/>
    <w:rsid w:val="008F7C14"/>
    <w:rsid w:val="009021AE"/>
    <w:rsid w:val="00902491"/>
    <w:rsid w:val="00903D86"/>
    <w:rsid w:val="009040EE"/>
    <w:rsid w:val="009042FB"/>
    <w:rsid w:val="00904D69"/>
    <w:rsid w:val="0090577E"/>
    <w:rsid w:val="00906085"/>
    <w:rsid w:val="0090662E"/>
    <w:rsid w:val="00911AA0"/>
    <w:rsid w:val="009140C3"/>
    <w:rsid w:val="0091571C"/>
    <w:rsid w:val="00916635"/>
    <w:rsid w:val="009171EF"/>
    <w:rsid w:val="00917BF7"/>
    <w:rsid w:val="009208C1"/>
    <w:rsid w:val="00920ADD"/>
    <w:rsid w:val="00923B79"/>
    <w:rsid w:val="00923FA7"/>
    <w:rsid w:val="009241E2"/>
    <w:rsid w:val="00924542"/>
    <w:rsid w:val="009248E0"/>
    <w:rsid w:val="0092539C"/>
    <w:rsid w:val="00925610"/>
    <w:rsid w:val="009260B9"/>
    <w:rsid w:val="00927C41"/>
    <w:rsid w:val="00930DFC"/>
    <w:rsid w:val="009318C5"/>
    <w:rsid w:val="00935322"/>
    <w:rsid w:val="009361B5"/>
    <w:rsid w:val="009379C1"/>
    <w:rsid w:val="00937A2A"/>
    <w:rsid w:val="0094058C"/>
    <w:rsid w:val="00940FEE"/>
    <w:rsid w:val="00941044"/>
    <w:rsid w:val="00941E02"/>
    <w:rsid w:val="00942361"/>
    <w:rsid w:val="00943590"/>
    <w:rsid w:val="009438BC"/>
    <w:rsid w:val="0094504A"/>
    <w:rsid w:val="00947EEE"/>
    <w:rsid w:val="00950266"/>
    <w:rsid w:val="009505AF"/>
    <w:rsid w:val="009513D8"/>
    <w:rsid w:val="00952394"/>
    <w:rsid w:val="00952B5A"/>
    <w:rsid w:val="009539FA"/>
    <w:rsid w:val="00953F9E"/>
    <w:rsid w:val="00960EF5"/>
    <w:rsid w:val="00963688"/>
    <w:rsid w:val="00963CC9"/>
    <w:rsid w:val="00964184"/>
    <w:rsid w:val="00964E97"/>
    <w:rsid w:val="0096611A"/>
    <w:rsid w:val="0096648C"/>
    <w:rsid w:val="00966C15"/>
    <w:rsid w:val="00967D70"/>
    <w:rsid w:val="0097017F"/>
    <w:rsid w:val="00971B80"/>
    <w:rsid w:val="00973B10"/>
    <w:rsid w:val="00974B13"/>
    <w:rsid w:val="0097574D"/>
    <w:rsid w:val="009800AD"/>
    <w:rsid w:val="00984174"/>
    <w:rsid w:val="0098446A"/>
    <w:rsid w:val="00985701"/>
    <w:rsid w:val="00986F6D"/>
    <w:rsid w:val="00990295"/>
    <w:rsid w:val="009917A5"/>
    <w:rsid w:val="00992AB4"/>
    <w:rsid w:val="00993F79"/>
    <w:rsid w:val="0099481D"/>
    <w:rsid w:val="0099771B"/>
    <w:rsid w:val="00997FBD"/>
    <w:rsid w:val="009A1679"/>
    <w:rsid w:val="009A18C7"/>
    <w:rsid w:val="009A19A6"/>
    <w:rsid w:val="009A46AC"/>
    <w:rsid w:val="009A4940"/>
    <w:rsid w:val="009A512A"/>
    <w:rsid w:val="009A56A1"/>
    <w:rsid w:val="009A772B"/>
    <w:rsid w:val="009B011C"/>
    <w:rsid w:val="009B3E71"/>
    <w:rsid w:val="009B41DE"/>
    <w:rsid w:val="009B7E6D"/>
    <w:rsid w:val="009C0E3E"/>
    <w:rsid w:val="009C29FF"/>
    <w:rsid w:val="009C38BD"/>
    <w:rsid w:val="009C397E"/>
    <w:rsid w:val="009C4BF1"/>
    <w:rsid w:val="009C548D"/>
    <w:rsid w:val="009C59A2"/>
    <w:rsid w:val="009C59D5"/>
    <w:rsid w:val="009C7F34"/>
    <w:rsid w:val="009D00CD"/>
    <w:rsid w:val="009D028C"/>
    <w:rsid w:val="009D387F"/>
    <w:rsid w:val="009D3D70"/>
    <w:rsid w:val="009D4469"/>
    <w:rsid w:val="009D5492"/>
    <w:rsid w:val="009D718C"/>
    <w:rsid w:val="009E1832"/>
    <w:rsid w:val="009E1957"/>
    <w:rsid w:val="009E1AFA"/>
    <w:rsid w:val="009E249F"/>
    <w:rsid w:val="009E2988"/>
    <w:rsid w:val="009E4CDE"/>
    <w:rsid w:val="009F0A97"/>
    <w:rsid w:val="009F48B2"/>
    <w:rsid w:val="009F604E"/>
    <w:rsid w:val="009F6E30"/>
    <w:rsid w:val="009F6F1D"/>
    <w:rsid w:val="009F7645"/>
    <w:rsid w:val="00A00E8F"/>
    <w:rsid w:val="00A01E4C"/>
    <w:rsid w:val="00A0201F"/>
    <w:rsid w:val="00A04802"/>
    <w:rsid w:val="00A062EB"/>
    <w:rsid w:val="00A10C4A"/>
    <w:rsid w:val="00A11FEC"/>
    <w:rsid w:val="00A1276B"/>
    <w:rsid w:val="00A13E46"/>
    <w:rsid w:val="00A13F6A"/>
    <w:rsid w:val="00A141A7"/>
    <w:rsid w:val="00A1607F"/>
    <w:rsid w:val="00A1642C"/>
    <w:rsid w:val="00A179B9"/>
    <w:rsid w:val="00A17A9A"/>
    <w:rsid w:val="00A21E73"/>
    <w:rsid w:val="00A22C99"/>
    <w:rsid w:val="00A23866"/>
    <w:rsid w:val="00A240EC"/>
    <w:rsid w:val="00A2426B"/>
    <w:rsid w:val="00A24F08"/>
    <w:rsid w:val="00A25451"/>
    <w:rsid w:val="00A25FFE"/>
    <w:rsid w:val="00A270C1"/>
    <w:rsid w:val="00A27223"/>
    <w:rsid w:val="00A27457"/>
    <w:rsid w:val="00A2746D"/>
    <w:rsid w:val="00A27C90"/>
    <w:rsid w:val="00A27CCC"/>
    <w:rsid w:val="00A30084"/>
    <w:rsid w:val="00A30CDA"/>
    <w:rsid w:val="00A31841"/>
    <w:rsid w:val="00A32B7A"/>
    <w:rsid w:val="00A33293"/>
    <w:rsid w:val="00A33E52"/>
    <w:rsid w:val="00A3584D"/>
    <w:rsid w:val="00A37544"/>
    <w:rsid w:val="00A3757E"/>
    <w:rsid w:val="00A37BDE"/>
    <w:rsid w:val="00A37F9B"/>
    <w:rsid w:val="00A40B0E"/>
    <w:rsid w:val="00A4137D"/>
    <w:rsid w:val="00A4268B"/>
    <w:rsid w:val="00A42ED1"/>
    <w:rsid w:val="00A43327"/>
    <w:rsid w:val="00A43905"/>
    <w:rsid w:val="00A43BEB"/>
    <w:rsid w:val="00A442AA"/>
    <w:rsid w:val="00A4508D"/>
    <w:rsid w:val="00A507E2"/>
    <w:rsid w:val="00A508B9"/>
    <w:rsid w:val="00A51D0E"/>
    <w:rsid w:val="00A530E7"/>
    <w:rsid w:val="00A53FF8"/>
    <w:rsid w:val="00A57913"/>
    <w:rsid w:val="00A57E2C"/>
    <w:rsid w:val="00A605FC"/>
    <w:rsid w:val="00A63582"/>
    <w:rsid w:val="00A652AA"/>
    <w:rsid w:val="00A66143"/>
    <w:rsid w:val="00A66CC4"/>
    <w:rsid w:val="00A70673"/>
    <w:rsid w:val="00A706E3"/>
    <w:rsid w:val="00A710EC"/>
    <w:rsid w:val="00A715E8"/>
    <w:rsid w:val="00A72035"/>
    <w:rsid w:val="00A72787"/>
    <w:rsid w:val="00A77512"/>
    <w:rsid w:val="00A85383"/>
    <w:rsid w:val="00A85C7D"/>
    <w:rsid w:val="00A860D1"/>
    <w:rsid w:val="00A86996"/>
    <w:rsid w:val="00A90631"/>
    <w:rsid w:val="00A90C01"/>
    <w:rsid w:val="00A90FF7"/>
    <w:rsid w:val="00A91271"/>
    <w:rsid w:val="00A91387"/>
    <w:rsid w:val="00A9223A"/>
    <w:rsid w:val="00A93A88"/>
    <w:rsid w:val="00A94563"/>
    <w:rsid w:val="00A95A1F"/>
    <w:rsid w:val="00A95D40"/>
    <w:rsid w:val="00A966D4"/>
    <w:rsid w:val="00AA04E0"/>
    <w:rsid w:val="00AA28A7"/>
    <w:rsid w:val="00AA2F64"/>
    <w:rsid w:val="00AA3BDF"/>
    <w:rsid w:val="00AA3FD0"/>
    <w:rsid w:val="00AA40E0"/>
    <w:rsid w:val="00AA5D9D"/>
    <w:rsid w:val="00AA6232"/>
    <w:rsid w:val="00AB07FC"/>
    <w:rsid w:val="00AB0F08"/>
    <w:rsid w:val="00AB1677"/>
    <w:rsid w:val="00AB3DDE"/>
    <w:rsid w:val="00AB40B1"/>
    <w:rsid w:val="00AB4F3F"/>
    <w:rsid w:val="00AB60A6"/>
    <w:rsid w:val="00AB68EB"/>
    <w:rsid w:val="00AB708B"/>
    <w:rsid w:val="00AB73B5"/>
    <w:rsid w:val="00AC0856"/>
    <w:rsid w:val="00AC20ED"/>
    <w:rsid w:val="00AC39EC"/>
    <w:rsid w:val="00AC6B07"/>
    <w:rsid w:val="00AC7B06"/>
    <w:rsid w:val="00AC7FFD"/>
    <w:rsid w:val="00AD0F12"/>
    <w:rsid w:val="00AD277F"/>
    <w:rsid w:val="00AD398B"/>
    <w:rsid w:val="00AD4104"/>
    <w:rsid w:val="00AD4FA3"/>
    <w:rsid w:val="00AE0250"/>
    <w:rsid w:val="00AE18FF"/>
    <w:rsid w:val="00AE3DDA"/>
    <w:rsid w:val="00AE4767"/>
    <w:rsid w:val="00AE530C"/>
    <w:rsid w:val="00AE59E8"/>
    <w:rsid w:val="00AF0B70"/>
    <w:rsid w:val="00AF1559"/>
    <w:rsid w:val="00AF506E"/>
    <w:rsid w:val="00AF5158"/>
    <w:rsid w:val="00AF6310"/>
    <w:rsid w:val="00AF7805"/>
    <w:rsid w:val="00AF7911"/>
    <w:rsid w:val="00AF7C50"/>
    <w:rsid w:val="00B000B2"/>
    <w:rsid w:val="00B003B3"/>
    <w:rsid w:val="00B0121F"/>
    <w:rsid w:val="00B020E8"/>
    <w:rsid w:val="00B02DDE"/>
    <w:rsid w:val="00B04F14"/>
    <w:rsid w:val="00B06DDB"/>
    <w:rsid w:val="00B116E4"/>
    <w:rsid w:val="00B12516"/>
    <w:rsid w:val="00B12639"/>
    <w:rsid w:val="00B126A5"/>
    <w:rsid w:val="00B13113"/>
    <w:rsid w:val="00B15DB4"/>
    <w:rsid w:val="00B1671E"/>
    <w:rsid w:val="00B176CA"/>
    <w:rsid w:val="00B2086D"/>
    <w:rsid w:val="00B20CB0"/>
    <w:rsid w:val="00B2370E"/>
    <w:rsid w:val="00B23FF4"/>
    <w:rsid w:val="00B25BA3"/>
    <w:rsid w:val="00B2670C"/>
    <w:rsid w:val="00B273D4"/>
    <w:rsid w:val="00B274CB"/>
    <w:rsid w:val="00B27664"/>
    <w:rsid w:val="00B31ECA"/>
    <w:rsid w:val="00B32441"/>
    <w:rsid w:val="00B33BCB"/>
    <w:rsid w:val="00B34AED"/>
    <w:rsid w:val="00B35737"/>
    <w:rsid w:val="00B365A1"/>
    <w:rsid w:val="00B3739C"/>
    <w:rsid w:val="00B4078C"/>
    <w:rsid w:val="00B4226D"/>
    <w:rsid w:val="00B42453"/>
    <w:rsid w:val="00B43443"/>
    <w:rsid w:val="00B463ED"/>
    <w:rsid w:val="00B50FBC"/>
    <w:rsid w:val="00B52E70"/>
    <w:rsid w:val="00B53A56"/>
    <w:rsid w:val="00B561FF"/>
    <w:rsid w:val="00B563BB"/>
    <w:rsid w:val="00B571B6"/>
    <w:rsid w:val="00B6061A"/>
    <w:rsid w:val="00B6242A"/>
    <w:rsid w:val="00B631EC"/>
    <w:rsid w:val="00B639D4"/>
    <w:rsid w:val="00B645E4"/>
    <w:rsid w:val="00B65FB3"/>
    <w:rsid w:val="00B6616F"/>
    <w:rsid w:val="00B66C97"/>
    <w:rsid w:val="00B66F93"/>
    <w:rsid w:val="00B707CE"/>
    <w:rsid w:val="00B70D4C"/>
    <w:rsid w:val="00B72D0F"/>
    <w:rsid w:val="00B757D1"/>
    <w:rsid w:val="00B75C9E"/>
    <w:rsid w:val="00B7687C"/>
    <w:rsid w:val="00B80560"/>
    <w:rsid w:val="00B805E7"/>
    <w:rsid w:val="00B80CBE"/>
    <w:rsid w:val="00B80CF3"/>
    <w:rsid w:val="00B822C5"/>
    <w:rsid w:val="00B83171"/>
    <w:rsid w:val="00B84AAF"/>
    <w:rsid w:val="00B87AE7"/>
    <w:rsid w:val="00B90091"/>
    <w:rsid w:val="00B9055C"/>
    <w:rsid w:val="00B91558"/>
    <w:rsid w:val="00B919A3"/>
    <w:rsid w:val="00B922B2"/>
    <w:rsid w:val="00B92D65"/>
    <w:rsid w:val="00B96271"/>
    <w:rsid w:val="00B96FEF"/>
    <w:rsid w:val="00B979AA"/>
    <w:rsid w:val="00BA029F"/>
    <w:rsid w:val="00BA253C"/>
    <w:rsid w:val="00BA25AA"/>
    <w:rsid w:val="00BA47F5"/>
    <w:rsid w:val="00BA53B0"/>
    <w:rsid w:val="00BA5741"/>
    <w:rsid w:val="00BA7F14"/>
    <w:rsid w:val="00BB0157"/>
    <w:rsid w:val="00BB0E47"/>
    <w:rsid w:val="00BB1B5E"/>
    <w:rsid w:val="00BB2639"/>
    <w:rsid w:val="00BB3707"/>
    <w:rsid w:val="00BB4204"/>
    <w:rsid w:val="00BB55BA"/>
    <w:rsid w:val="00BB57BE"/>
    <w:rsid w:val="00BB646B"/>
    <w:rsid w:val="00BC094E"/>
    <w:rsid w:val="00BC275D"/>
    <w:rsid w:val="00BC5E6E"/>
    <w:rsid w:val="00BC7B72"/>
    <w:rsid w:val="00BD01C4"/>
    <w:rsid w:val="00BD376D"/>
    <w:rsid w:val="00BD3E61"/>
    <w:rsid w:val="00BD5316"/>
    <w:rsid w:val="00BD638A"/>
    <w:rsid w:val="00BD6BDA"/>
    <w:rsid w:val="00BE0A70"/>
    <w:rsid w:val="00BE1EB1"/>
    <w:rsid w:val="00BE3257"/>
    <w:rsid w:val="00BE3DB5"/>
    <w:rsid w:val="00BE4148"/>
    <w:rsid w:val="00BE4AF2"/>
    <w:rsid w:val="00BE62EB"/>
    <w:rsid w:val="00BE7A4F"/>
    <w:rsid w:val="00BF052A"/>
    <w:rsid w:val="00BF0739"/>
    <w:rsid w:val="00BF1629"/>
    <w:rsid w:val="00BF2834"/>
    <w:rsid w:val="00BF2D0D"/>
    <w:rsid w:val="00BF3182"/>
    <w:rsid w:val="00BF5A43"/>
    <w:rsid w:val="00BF65E3"/>
    <w:rsid w:val="00BF780B"/>
    <w:rsid w:val="00C0008D"/>
    <w:rsid w:val="00C0035D"/>
    <w:rsid w:val="00C03160"/>
    <w:rsid w:val="00C04068"/>
    <w:rsid w:val="00C04990"/>
    <w:rsid w:val="00C0536D"/>
    <w:rsid w:val="00C07021"/>
    <w:rsid w:val="00C0723B"/>
    <w:rsid w:val="00C07B5D"/>
    <w:rsid w:val="00C107F0"/>
    <w:rsid w:val="00C1081A"/>
    <w:rsid w:val="00C108DB"/>
    <w:rsid w:val="00C113CF"/>
    <w:rsid w:val="00C1265E"/>
    <w:rsid w:val="00C13431"/>
    <w:rsid w:val="00C15B4A"/>
    <w:rsid w:val="00C1605F"/>
    <w:rsid w:val="00C16312"/>
    <w:rsid w:val="00C163D3"/>
    <w:rsid w:val="00C16668"/>
    <w:rsid w:val="00C16B9F"/>
    <w:rsid w:val="00C175D8"/>
    <w:rsid w:val="00C17B58"/>
    <w:rsid w:val="00C20190"/>
    <w:rsid w:val="00C20D21"/>
    <w:rsid w:val="00C20D3D"/>
    <w:rsid w:val="00C20F51"/>
    <w:rsid w:val="00C2177E"/>
    <w:rsid w:val="00C22979"/>
    <w:rsid w:val="00C22BB6"/>
    <w:rsid w:val="00C2304A"/>
    <w:rsid w:val="00C24D27"/>
    <w:rsid w:val="00C24FF0"/>
    <w:rsid w:val="00C30662"/>
    <w:rsid w:val="00C3122A"/>
    <w:rsid w:val="00C32326"/>
    <w:rsid w:val="00C3306F"/>
    <w:rsid w:val="00C33A4D"/>
    <w:rsid w:val="00C34CB2"/>
    <w:rsid w:val="00C372F8"/>
    <w:rsid w:val="00C40704"/>
    <w:rsid w:val="00C41863"/>
    <w:rsid w:val="00C423CB"/>
    <w:rsid w:val="00C42522"/>
    <w:rsid w:val="00C43B53"/>
    <w:rsid w:val="00C442BB"/>
    <w:rsid w:val="00C44BB6"/>
    <w:rsid w:val="00C45024"/>
    <w:rsid w:val="00C51A35"/>
    <w:rsid w:val="00C52897"/>
    <w:rsid w:val="00C52D63"/>
    <w:rsid w:val="00C54962"/>
    <w:rsid w:val="00C57676"/>
    <w:rsid w:val="00C60CFF"/>
    <w:rsid w:val="00C619E3"/>
    <w:rsid w:val="00C62231"/>
    <w:rsid w:val="00C6361E"/>
    <w:rsid w:val="00C64DFA"/>
    <w:rsid w:val="00C6517A"/>
    <w:rsid w:val="00C70E31"/>
    <w:rsid w:val="00C70F87"/>
    <w:rsid w:val="00C71688"/>
    <w:rsid w:val="00C73278"/>
    <w:rsid w:val="00C73925"/>
    <w:rsid w:val="00C763A5"/>
    <w:rsid w:val="00C76806"/>
    <w:rsid w:val="00C769D6"/>
    <w:rsid w:val="00C813B0"/>
    <w:rsid w:val="00C827AE"/>
    <w:rsid w:val="00C83FAC"/>
    <w:rsid w:val="00C8401A"/>
    <w:rsid w:val="00C86B4D"/>
    <w:rsid w:val="00C86F11"/>
    <w:rsid w:val="00C924AB"/>
    <w:rsid w:val="00C92FB0"/>
    <w:rsid w:val="00C93C3D"/>
    <w:rsid w:val="00C94DAB"/>
    <w:rsid w:val="00C95F62"/>
    <w:rsid w:val="00C9792A"/>
    <w:rsid w:val="00CA1470"/>
    <w:rsid w:val="00CA2D02"/>
    <w:rsid w:val="00CA41DC"/>
    <w:rsid w:val="00CB1B6C"/>
    <w:rsid w:val="00CB22BC"/>
    <w:rsid w:val="00CB3AB6"/>
    <w:rsid w:val="00CB620B"/>
    <w:rsid w:val="00CB650A"/>
    <w:rsid w:val="00CC0197"/>
    <w:rsid w:val="00CC0AB0"/>
    <w:rsid w:val="00CC1015"/>
    <w:rsid w:val="00CC1087"/>
    <w:rsid w:val="00CC125A"/>
    <w:rsid w:val="00CC2582"/>
    <w:rsid w:val="00CC32D1"/>
    <w:rsid w:val="00CC456C"/>
    <w:rsid w:val="00CC4A52"/>
    <w:rsid w:val="00CC4BCD"/>
    <w:rsid w:val="00CC66B5"/>
    <w:rsid w:val="00CC7B01"/>
    <w:rsid w:val="00CD0449"/>
    <w:rsid w:val="00CD19D0"/>
    <w:rsid w:val="00CD218A"/>
    <w:rsid w:val="00CD40FC"/>
    <w:rsid w:val="00CD42ED"/>
    <w:rsid w:val="00CD46A9"/>
    <w:rsid w:val="00CD4B55"/>
    <w:rsid w:val="00CD5774"/>
    <w:rsid w:val="00CD7579"/>
    <w:rsid w:val="00CD7E81"/>
    <w:rsid w:val="00CE2C43"/>
    <w:rsid w:val="00CE5D02"/>
    <w:rsid w:val="00CE68EF"/>
    <w:rsid w:val="00CE7ABC"/>
    <w:rsid w:val="00CF0696"/>
    <w:rsid w:val="00CF14C7"/>
    <w:rsid w:val="00CF151A"/>
    <w:rsid w:val="00CF171B"/>
    <w:rsid w:val="00CF1CE9"/>
    <w:rsid w:val="00CF1FBC"/>
    <w:rsid w:val="00CF3018"/>
    <w:rsid w:val="00CF379F"/>
    <w:rsid w:val="00CF58B7"/>
    <w:rsid w:val="00CF5D36"/>
    <w:rsid w:val="00D005B3"/>
    <w:rsid w:val="00D01683"/>
    <w:rsid w:val="00D026A4"/>
    <w:rsid w:val="00D07081"/>
    <w:rsid w:val="00D072A9"/>
    <w:rsid w:val="00D073B0"/>
    <w:rsid w:val="00D103B0"/>
    <w:rsid w:val="00D10671"/>
    <w:rsid w:val="00D1079A"/>
    <w:rsid w:val="00D10D9E"/>
    <w:rsid w:val="00D11835"/>
    <w:rsid w:val="00D11E98"/>
    <w:rsid w:val="00D12F58"/>
    <w:rsid w:val="00D12F5A"/>
    <w:rsid w:val="00D1312A"/>
    <w:rsid w:val="00D13741"/>
    <w:rsid w:val="00D14F9D"/>
    <w:rsid w:val="00D2060C"/>
    <w:rsid w:val="00D20E59"/>
    <w:rsid w:val="00D20F86"/>
    <w:rsid w:val="00D21A89"/>
    <w:rsid w:val="00D22107"/>
    <w:rsid w:val="00D22C87"/>
    <w:rsid w:val="00D23380"/>
    <w:rsid w:val="00D236A6"/>
    <w:rsid w:val="00D239B2"/>
    <w:rsid w:val="00D24219"/>
    <w:rsid w:val="00D2620B"/>
    <w:rsid w:val="00D31FAA"/>
    <w:rsid w:val="00D321C0"/>
    <w:rsid w:val="00D3220C"/>
    <w:rsid w:val="00D33275"/>
    <w:rsid w:val="00D332A7"/>
    <w:rsid w:val="00D338C2"/>
    <w:rsid w:val="00D33FED"/>
    <w:rsid w:val="00D34A4C"/>
    <w:rsid w:val="00D376DF"/>
    <w:rsid w:val="00D37D48"/>
    <w:rsid w:val="00D40BFF"/>
    <w:rsid w:val="00D41078"/>
    <w:rsid w:val="00D42053"/>
    <w:rsid w:val="00D42676"/>
    <w:rsid w:val="00D4388F"/>
    <w:rsid w:val="00D43CE6"/>
    <w:rsid w:val="00D45667"/>
    <w:rsid w:val="00D46270"/>
    <w:rsid w:val="00D466EC"/>
    <w:rsid w:val="00D4753A"/>
    <w:rsid w:val="00D53B8D"/>
    <w:rsid w:val="00D53ECA"/>
    <w:rsid w:val="00D55AAA"/>
    <w:rsid w:val="00D55B85"/>
    <w:rsid w:val="00D57BD8"/>
    <w:rsid w:val="00D60525"/>
    <w:rsid w:val="00D615E8"/>
    <w:rsid w:val="00D61D14"/>
    <w:rsid w:val="00D653BE"/>
    <w:rsid w:val="00D65AAD"/>
    <w:rsid w:val="00D6692A"/>
    <w:rsid w:val="00D67C87"/>
    <w:rsid w:val="00D704B4"/>
    <w:rsid w:val="00D70DE7"/>
    <w:rsid w:val="00D70F6B"/>
    <w:rsid w:val="00D714AF"/>
    <w:rsid w:val="00D71878"/>
    <w:rsid w:val="00D73115"/>
    <w:rsid w:val="00D74D68"/>
    <w:rsid w:val="00D752CB"/>
    <w:rsid w:val="00D7568A"/>
    <w:rsid w:val="00D761F6"/>
    <w:rsid w:val="00D76ABF"/>
    <w:rsid w:val="00D77061"/>
    <w:rsid w:val="00D772E3"/>
    <w:rsid w:val="00D77AFE"/>
    <w:rsid w:val="00D804B9"/>
    <w:rsid w:val="00D81273"/>
    <w:rsid w:val="00D82050"/>
    <w:rsid w:val="00D82140"/>
    <w:rsid w:val="00D83940"/>
    <w:rsid w:val="00D86130"/>
    <w:rsid w:val="00D8629B"/>
    <w:rsid w:val="00D911F3"/>
    <w:rsid w:val="00D91450"/>
    <w:rsid w:val="00D926F1"/>
    <w:rsid w:val="00D94140"/>
    <w:rsid w:val="00D95C2A"/>
    <w:rsid w:val="00DA1CC3"/>
    <w:rsid w:val="00DA2CFE"/>
    <w:rsid w:val="00DA3325"/>
    <w:rsid w:val="00DA3875"/>
    <w:rsid w:val="00DA4BF3"/>
    <w:rsid w:val="00DA52B0"/>
    <w:rsid w:val="00DA554B"/>
    <w:rsid w:val="00DA6F27"/>
    <w:rsid w:val="00DB0D24"/>
    <w:rsid w:val="00DB0DFF"/>
    <w:rsid w:val="00DB27BD"/>
    <w:rsid w:val="00DB4CDE"/>
    <w:rsid w:val="00DB5520"/>
    <w:rsid w:val="00DB65B7"/>
    <w:rsid w:val="00DC30BB"/>
    <w:rsid w:val="00DC5817"/>
    <w:rsid w:val="00DC5E23"/>
    <w:rsid w:val="00DC639B"/>
    <w:rsid w:val="00DC6BA7"/>
    <w:rsid w:val="00DC76B5"/>
    <w:rsid w:val="00DD0219"/>
    <w:rsid w:val="00DD0526"/>
    <w:rsid w:val="00DD0B2B"/>
    <w:rsid w:val="00DD46B4"/>
    <w:rsid w:val="00DD47B5"/>
    <w:rsid w:val="00DD49C9"/>
    <w:rsid w:val="00DD4D77"/>
    <w:rsid w:val="00DD4E53"/>
    <w:rsid w:val="00DD5B04"/>
    <w:rsid w:val="00DD5B68"/>
    <w:rsid w:val="00DD736C"/>
    <w:rsid w:val="00DD7A99"/>
    <w:rsid w:val="00DE16B2"/>
    <w:rsid w:val="00DE3C3A"/>
    <w:rsid w:val="00DE7653"/>
    <w:rsid w:val="00DE7BFF"/>
    <w:rsid w:val="00DF14D6"/>
    <w:rsid w:val="00DF21EA"/>
    <w:rsid w:val="00DF233A"/>
    <w:rsid w:val="00DF2C49"/>
    <w:rsid w:val="00DF38A6"/>
    <w:rsid w:val="00DF4D56"/>
    <w:rsid w:val="00DF50F7"/>
    <w:rsid w:val="00DF663D"/>
    <w:rsid w:val="00DF7005"/>
    <w:rsid w:val="00E00656"/>
    <w:rsid w:val="00E031C9"/>
    <w:rsid w:val="00E034D6"/>
    <w:rsid w:val="00E04882"/>
    <w:rsid w:val="00E06ACE"/>
    <w:rsid w:val="00E078C1"/>
    <w:rsid w:val="00E12960"/>
    <w:rsid w:val="00E14215"/>
    <w:rsid w:val="00E15058"/>
    <w:rsid w:val="00E15773"/>
    <w:rsid w:val="00E16EE0"/>
    <w:rsid w:val="00E17120"/>
    <w:rsid w:val="00E17346"/>
    <w:rsid w:val="00E2173D"/>
    <w:rsid w:val="00E21F03"/>
    <w:rsid w:val="00E23066"/>
    <w:rsid w:val="00E234CB"/>
    <w:rsid w:val="00E30816"/>
    <w:rsid w:val="00E30853"/>
    <w:rsid w:val="00E31C13"/>
    <w:rsid w:val="00E32BD9"/>
    <w:rsid w:val="00E33953"/>
    <w:rsid w:val="00E3590B"/>
    <w:rsid w:val="00E35A54"/>
    <w:rsid w:val="00E35DE6"/>
    <w:rsid w:val="00E376BA"/>
    <w:rsid w:val="00E42953"/>
    <w:rsid w:val="00E432E0"/>
    <w:rsid w:val="00E463D0"/>
    <w:rsid w:val="00E46447"/>
    <w:rsid w:val="00E4764B"/>
    <w:rsid w:val="00E510C0"/>
    <w:rsid w:val="00E51943"/>
    <w:rsid w:val="00E52ABF"/>
    <w:rsid w:val="00E52FF4"/>
    <w:rsid w:val="00E53095"/>
    <w:rsid w:val="00E554C8"/>
    <w:rsid w:val="00E56A86"/>
    <w:rsid w:val="00E56FF0"/>
    <w:rsid w:val="00E63015"/>
    <w:rsid w:val="00E63FDA"/>
    <w:rsid w:val="00E646C7"/>
    <w:rsid w:val="00E66DE5"/>
    <w:rsid w:val="00E66E9B"/>
    <w:rsid w:val="00E66F19"/>
    <w:rsid w:val="00E67EFA"/>
    <w:rsid w:val="00E70122"/>
    <w:rsid w:val="00E70E22"/>
    <w:rsid w:val="00E70EA2"/>
    <w:rsid w:val="00E71111"/>
    <w:rsid w:val="00E73068"/>
    <w:rsid w:val="00E74F52"/>
    <w:rsid w:val="00E750B2"/>
    <w:rsid w:val="00E752D5"/>
    <w:rsid w:val="00E75772"/>
    <w:rsid w:val="00E76CC1"/>
    <w:rsid w:val="00E77B59"/>
    <w:rsid w:val="00E805BB"/>
    <w:rsid w:val="00E80CF3"/>
    <w:rsid w:val="00E82427"/>
    <w:rsid w:val="00E853E0"/>
    <w:rsid w:val="00E86751"/>
    <w:rsid w:val="00E86D37"/>
    <w:rsid w:val="00E86F58"/>
    <w:rsid w:val="00E874FC"/>
    <w:rsid w:val="00E90C9F"/>
    <w:rsid w:val="00E9113A"/>
    <w:rsid w:val="00E92A4C"/>
    <w:rsid w:val="00E92FFC"/>
    <w:rsid w:val="00E93E3A"/>
    <w:rsid w:val="00E95855"/>
    <w:rsid w:val="00E962C0"/>
    <w:rsid w:val="00EA09BE"/>
    <w:rsid w:val="00EA13AA"/>
    <w:rsid w:val="00EA2F5F"/>
    <w:rsid w:val="00EA3CD3"/>
    <w:rsid w:val="00EA3ED8"/>
    <w:rsid w:val="00EB2C7A"/>
    <w:rsid w:val="00EB3383"/>
    <w:rsid w:val="00EB3EB0"/>
    <w:rsid w:val="00EB3F50"/>
    <w:rsid w:val="00EB569B"/>
    <w:rsid w:val="00EB71A7"/>
    <w:rsid w:val="00EB76CD"/>
    <w:rsid w:val="00EC197D"/>
    <w:rsid w:val="00EC1DAB"/>
    <w:rsid w:val="00EC292B"/>
    <w:rsid w:val="00EC4678"/>
    <w:rsid w:val="00EC48BF"/>
    <w:rsid w:val="00EC7382"/>
    <w:rsid w:val="00EC7452"/>
    <w:rsid w:val="00EC77FD"/>
    <w:rsid w:val="00EC7951"/>
    <w:rsid w:val="00EC7AE9"/>
    <w:rsid w:val="00ED0190"/>
    <w:rsid w:val="00ED09CE"/>
    <w:rsid w:val="00ED28B3"/>
    <w:rsid w:val="00ED3585"/>
    <w:rsid w:val="00ED39F4"/>
    <w:rsid w:val="00ED3DC6"/>
    <w:rsid w:val="00ED49DA"/>
    <w:rsid w:val="00ED4A66"/>
    <w:rsid w:val="00ED5E5B"/>
    <w:rsid w:val="00EE0901"/>
    <w:rsid w:val="00EE163C"/>
    <w:rsid w:val="00EE1874"/>
    <w:rsid w:val="00EE24C1"/>
    <w:rsid w:val="00EE42EA"/>
    <w:rsid w:val="00EF002B"/>
    <w:rsid w:val="00EF0A34"/>
    <w:rsid w:val="00EF1487"/>
    <w:rsid w:val="00EF1D96"/>
    <w:rsid w:val="00EF2039"/>
    <w:rsid w:val="00EF34F3"/>
    <w:rsid w:val="00EF3522"/>
    <w:rsid w:val="00EF4D0F"/>
    <w:rsid w:val="00EF4D8A"/>
    <w:rsid w:val="00EF64F7"/>
    <w:rsid w:val="00EF6820"/>
    <w:rsid w:val="00F01106"/>
    <w:rsid w:val="00F014A6"/>
    <w:rsid w:val="00F01613"/>
    <w:rsid w:val="00F03AF5"/>
    <w:rsid w:val="00F043FA"/>
    <w:rsid w:val="00F0443C"/>
    <w:rsid w:val="00F051B3"/>
    <w:rsid w:val="00F06680"/>
    <w:rsid w:val="00F06873"/>
    <w:rsid w:val="00F06A79"/>
    <w:rsid w:val="00F0722F"/>
    <w:rsid w:val="00F1083B"/>
    <w:rsid w:val="00F10D56"/>
    <w:rsid w:val="00F12CA9"/>
    <w:rsid w:val="00F13E23"/>
    <w:rsid w:val="00F1480F"/>
    <w:rsid w:val="00F15186"/>
    <w:rsid w:val="00F22444"/>
    <w:rsid w:val="00F22E91"/>
    <w:rsid w:val="00F2403E"/>
    <w:rsid w:val="00F255BA"/>
    <w:rsid w:val="00F25ADB"/>
    <w:rsid w:val="00F26DF2"/>
    <w:rsid w:val="00F320AB"/>
    <w:rsid w:val="00F3265D"/>
    <w:rsid w:val="00F3344B"/>
    <w:rsid w:val="00F33F87"/>
    <w:rsid w:val="00F36230"/>
    <w:rsid w:val="00F37C44"/>
    <w:rsid w:val="00F410F9"/>
    <w:rsid w:val="00F42931"/>
    <w:rsid w:val="00F43053"/>
    <w:rsid w:val="00F44277"/>
    <w:rsid w:val="00F4517A"/>
    <w:rsid w:val="00F4630D"/>
    <w:rsid w:val="00F46C0E"/>
    <w:rsid w:val="00F46D84"/>
    <w:rsid w:val="00F47A61"/>
    <w:rsid w:val="00F47B4C"/>
    <w:rsid w:val="00F504BB"/>
    <w:rsid w:val="00F5163E"/>
    <w:rsid w:val="00F52A6E"/>
    <w:rsid w:val="00F57127"/>
    <w:rsid w:val="00F57666"/>
    <w:rsid w:val="00F57A96"/>
    <w:rsid w:val="00F6187F"/>
    <w:rsid w:val="00F61FEA"/>
    <w:rsid w:val="00F63428"/>
    <w:rsid w:val="00F651EF"/>
    <w:rsid w:val="00F663D9"/>
    <w:rsid w:val="00F66F60"/>
    <w:rsid w:val="00F719FE"/>
    <w:rsid w:val="00F7251E"/>
    <w:rsid w:val="00F7476B"/>
    <w:rsid w:val="00F74CA8"/>
    <w:rsid w:val="00F7616C"/>
    <w:rsid w:val="00F77A52"/>
    <w:rsid w:val="00F80717"/>
    <w:rsid w:val="00F80DB2"/>
    <w:rsid w:val="00F8118B"/>
    <w:rsid w:val="00F83125"/>
    <w:rsid w:val="00F844B6"/>
    <w:rsid w:val="00F84D34"/>
    <w:rsid w:val="00F8637D"/>
    <w:rsid w:val="00F86F65"/>
    <w:rsid w:val="00F87F13"/>
    <w:rsid w:val="00F907A8"/>
    <w:rsid w:val="00F933FD"/>
    <w:rsid w:val="00F93807"/>
    <w:rsid w:val="00F95AC5"/>
    <w:rsid w:val="00F9668C"/>
    <w:rsid w:val="00FA02E9"/>
    <w:rsid w:val="00FA1442"/>
    <w:rsid w:val="00FA5E2E"/>
    <w:rsid w:val="00FA73CA"/>
    <w:rsid w:val="00FB2199"/>
    <w:rsid w:val="00FB242D"/>
    <w:rsid w:val="00FB2781"/>
    <w:rsid w:val="00FB27D6"/>
    <w:rsid w:val="00FB3942"/>
    <w:rsid w:val="00FB5900"/>
    <w:rsid w:val="00FB74DD"/>
    <w:rsid w:val="00FC1385"/>
    <w:rsid w:val="00FC3A40"/>
    <w:rsid w:val="00FC5694"/>
    <w:rsid w:val="00FC5B3D"/>
    <w:rsid w:val="00FD2E47"/>
    <w:rsid w:val="00FD399B"/>
    <w:rsid w:val="00FD514C"/>
    <w:rsid w:val="00FD5666"/>
    <w:rsid w:val="00FD597C"/>
    <w:rsid w:val="00FD5BF9"/>
    <w:rsid w:val="00FD6233"/>
    <w:rsid w:val="00FD65AA"/>
    <w:rsid w:val="00FD6FA9"/>
    <w:rsid w:val="00FE096F"/>
    <w:rsid w:val="00FE1D67"/>
    <w:rsid w:val="00FE2B81"/>
    <w:rsid w:val="00FE3367"/>
    <w:rsid w:val="00FE40EE"/>
    <w:rsid w:val="00FE6723"/>
    <w:rsid w:val="00FF09E2"/>
    <w:rsid w:val="00FF0D44"/>
    <w:rsid w:val="00FF2328"/>
    <w:rsid w:val="00FF278E"/>
    <w:rsid w:val="00FF3E53"/>
    <w:rsid w:val="00FF43B8"/>
    <w:rsid w:val="00FF517B"/>
    <w:rsid w:val="00FF7095"/>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2998"/>
  <w15:chartTrackingRefBased/>
  <w15:docId w15:val="{D17B7E5B-1E90-4C27-93C1-00FB52E5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B13"/>
    <w:pPr>
      <w:ind w:left="720"/>
      <w:contextualSpacing/>
    </w:pPr>
  </w:style>
  <w:style w:type="paragraph" w:styleId="EndnoteText">
    <w:name w:val="endnote text"/>
    <w:basedOn w:val="Normal"/>
    <w:link w:val="EndnoteTextChar"/>
    <w:uiPriority w:val="99"/>
    <w:semiHidden/>
    <w:unhideWhenUsed/>
    <w:rsid w:val="00B90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55C"/>
    <w:rPr>
      <w:sz w:val="20"/>
      <w:szCs w:val="20"/>
    </w:rPr>
  </w:style>
  <w:style w:type="character" w:styleId="EndnoteReference">
    <w:name w:val="endnote reference"/>
    <w:basedOn w:val="DefaultParagraphFont"/>
    <w:uiPriority w:val="99"/>
    <w:semiHidden/>
    <w:unhideWhenUsed/>
    <w:rsid w:val="00B9055C"/>
    <w:rPr>
      <w:vertAlign w:val="superscript"/>
    </w:rPr>
  </w:style>
  <w:style w:type="paragraph" w:styleId="Header">
    <w:name w:val="header"/>
    <w:basedOn w:val="Normal"/>
    <w:link w:val="HeaderChar"/>
    <w:uiPriority w:val="99"/>
    <w:unhideWhenUsed/>
    <w:rsid w:val="0021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87"/>
  </w:style>
  <w:style w:type="paragraph" w:styleId="Footer">
    <w:name w:val="footer"/>
    <w:basedOn w:val="Normal"/>
    <w:link w:val="FooterChar"/>
    <w:uiPriority w:val="99"/>
    <w:unhideWhenUsed/>
    <w:rsid w:val="0021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87"/>
  </w:style>
  <w:style w:type="character" w:styleId="CommentReference">
    <w:name w:val="annotation reference"/>
    <w:basedOn w:val="DefaultParagraphFont"/>
    <w:uiPriority w:val="99"/>
    <w:semiHidden/>
    <w:unhideWhenUsed/>
    <w:rsid w:val="007023CB"/>
    <w:rPr>
      <w:sz w:val="16"/>
      <w:szCs w:val="16"/>
    </w:rPr>
  </w:style>
  <w:style w:type="paragraph" w:styleId="CommentText">
    <w:name w:val="annotation text"/>
    <w:basedOn w:val="Normal"/>
    <w:link w:val="CommentTextChar"/>
    <w:uiPriority w:val="99"/>
    <w:semiHidden/>
    <w:unhideWhenUsed/>
    <w:rsid w:val="007023CB"/>
    <w:pPr>
      <w:spacing w:line="240" w:lineRule="auto"/>
    </w:pPr>
    <w:rPr>
      <w:sz w:val="20"/>
      <w:szCs w:val="20"/>
    </w:rPr>
  </w:style>
  <w:style w:type="character" w:customStyle="1" w:styleId="CommentTextChar">
    <w:name w:val="Comment Text Char"/>
    <w:basedOn w:val="DefaultParagraphFont"/>
    <w:link w:val="CommentText"/>
    <w:uiPriority w:val="99"/>
    <w:semiHidden/>
    <w:rsid w:val="007023CB"/>
    <w:rPr>
      <w:sz w:val="20"/>
      <w:szCs w:val="20"/>
    </w:rPr>
  </w:style>
  <w:style w:type="paragraph" w:styleId="CommentSubject">
    <w:name w:val="annotation subject"/>
    <w:basedOn w:val="CommentText"/>
    <w:next w:val="CommentText"/>
    <w:link w:val="CommentSubjectChar"/>
    <w:uiPriority w:val="99"/>
    <w:semiHidden/>
    <w:unhideWhenUsed/>
    <w:rsid w:val="007023CB"/>
    <w:rPr>
      <w:b/>
      <w:bCs/>
    </w:rPr>
  </w:style>
  <w:style w:type="character" w:customStyle="1" w:styleId="CommentSubjectChar">
    <w:name w:val="Comment Subject Char"/>
    <w:basedOn w:val="CommentTextChar"/>
    <w:link w:val="CommentSubject"/>
    <w:uiPriority w:val="99"/>
    <w:semiHidden/>
    <w:rsid w:val="007023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9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861B4-308C-4482-A00F-0F9D16C4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2516</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cp:lastPrinted>2025-03-27T06:52:00Z</cp:lastPrinted>
  <dcterms:created xsi:type="dcterms:W3CDTF">2025-04-04T09:31:00Z</dcterms:created>
  <dcterms:modified xsi:type="dcterms:W3CDTF">2025-04-04T09:31:00Z</dcterms:modified>
</cp:coreProperties>
</file>