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A6017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TRYMORE MUSIYAZVIRIYO</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F140A" w:rsidRDefault="001F140A" w:rsidP="001F14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AE05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EF7364">
        <w:rPr>
          <w:rFonts w:ascii="Times New Roman" w:hAnsi="Times New Roman" w:cs="Times New Roman"/>
          <w:sz w:val="24"/>
          <w:szCs w:val="24"/>
        </w:rPr>
        <w:t>23 October 2019 and 7 November 2019</w:t>
      </w:r>
    </w:p>
    <w:p w:rsidR="001A1A68" w:rsidRDefault="00F76ED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bookmarkStart w:id="0" w:name="_GoBack"/>
      <w:bookmarkEnd w:id="0"/>
    </w:p>
    <w:p w:rsidR="0086690C" w:rsidRDefault="001F140A"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EF7364"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sidR="009B11B9">
        <w:rPr>
          <w:rFonts w:ascii="Times New Roman" w:hAnsi="Times New Roman" w:cs="Times New Roman"/>
          <w:sz w:val="24"/>
          <w:szCs w:val="24"/>
        </w:rPr>
        <w:t>,</w:t>
      </w:r>
      <w:r w:rsidR="00F307B7">
        <w:rPr>
          <w:rFonts w:ascii="Times New Roman" w:hAnsi="Times New Roman" w:cs="Times New Roman"/>
          <w:sz w:val="24"/>
          <w:szCs w:val="24"/>
        </w:rPr>
        <w:t xml:space="preserve"> for the Applicant</w:t>
      </w:r>
    </w:p>
    <w:p w:rsidR="00062A4E" w:rsidRPr="00F307B7" w:rsidRDefault="00EF7364" w:rsidP="002E7138">
      <w:pPr>
        <w:spacing w:after="0" w:line="240" w:lineRule="auto"/>
        <w:ind w:left="720" w:hanging="720"/>
        <w:rPr>
          <w:rFonts w:ascii="Times New Roman" w:hAnsi="Times New Roman" w:cs="Times New Roman"/>
          <w:sz w:val="24"/>
          <w:szCs w:val="24"/>
        </w:rPr>
      </w:pPr>
      <w:r w:rsidRPr="00EF7364">
        <w:rPr>
          <w:rFonts w:ascii="Times New Roman" w:hAnsi="Times New Roman" w:cs="Times New Roman"/>
          <w:sz w:val="24"/>
          <w:szCs w:val="24"/>
        </w:rPr>
        <w:t>Ms</w:t>
      </w:r>
      <w:r>
        <w:rPr>
          <w:rFonts w:ascii="Times New Roman" w:hAnsi="Times New Roman" w:cs="Times New Roman"/>
          <w:i/>
          <w:sz w:val="24"/>
          <w:szCs w:val="24"/>
        </w:rPr>
        <w:t xml:space="preserve"> TL </w:t>
      </w:r>
      <w:proofErr w:type="spellStart"/>
      <w:r>
        <w:rPr>
          <w:rFonts w:ascii="Times New Roman" w:hAnsi="Times New Roman" w:cs="Times New Roman"/>
          <w:i/>
          <w:sz w:val="24"/>
          <w:szCs w:val="24"/>
        </w:rPr>
        <w:t>Katsiru</w:t>
      </w:r>
      <w:proofErr w:type="spellEnd"/>
      <w:r>
        <w:rPr>
          <w:rFonts w:ascii="Times New Roman" w:hAnsi="Times New Roman" w:cs="Times New Roman"/>
          <w:sz w:val="24"/>
          <w:szCs w:val="24"/>
        </w:rPr>
        <w:t>, for the 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EF7364" w:rsidRDefault="00D8392F"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EF7364">
        <w:rPr>
          <w:rFonts w:ascii="Times New Roman" w:hAnsi="Times New Roman" w:cs="Times New Roman"/>
          <w:sz w:val="24"/>
          <w:szCs w:val="24"/>
        </w:rPr>
        <w:t xml:space="preserve"> The applicant arraigned before the </w:t>
      </w:r>
      <w:r w:rsidR="00DC476A">
        <w:rPr>
          <w:rFonts w:ascii="Times New Roman" w:hAnsi="Times New Roman" w:cs="Times New Roman"/>
          <w:sz w:val="24"/>
          <w:szCs w:val="24"/>
        </w:rPr>
        <w:t>Magistrates</w:t>
      </w:r>
      <w:r w:rsidR="00EF7364">
        <w:rPr>
          <w:rFonts w:ascii="Times New Roman" w:hAnsi="Times New Roman" w:cs="Times New Roman"/>
          <w:sz w:val="24"/>
          <w:szCs w:val="24"/>
        </w:rPr>
        <w:t xml:space="preserve"> Court facing a charge of Rape as defined in s 65 of the Criminal Law (Codification and Reform) Act [</w:t>
      </w:r>
      <w:r w:rsidR="00EF7364">
        <w:rPr>
          <w:rFonts w:ascii="Times New Roman" w:hAnsi="Times New Roman" w:cs="Times New Roman"/>
          <w:i/>
          <w:sz w:val="24"/>
          <w:szCs w:val="24"/>
        </w:rPr>
        <w:t>Chapter 9:23</w:t>
      </w:r>
      <w:r w:rsidR="00EF7364">
        <w:rPr>
          <w:rFonts w:ascii="Times New Roman" w:hAnsi="Times New Roman" w:cs="Times New Roman"/>
          <w:sz w:val="24"/>
          <w:szCs w:val="24"/>
        </w:rPr>
        <w:t>]. The facts forming the basis of the charge are that between May and June 2019 the applicant was staying with his two juvenile daughters the complainant aged 10 and the other younger one aged 5. The applicant carried the complainant to his bed and after exposing his manhood he inserted his male organ into the complainant’s private parts knowing or realising that there was a real risk or possibility that the complainant was incapable of consenting to sexual intercourse. Thereafter the applicant repeated the same transgression on the complainant on several occasions. The allegations came to light</w:t>
      </w:r>
      <w:r w:rsidR="0070554B">
        <w:rPr>
          <w:rFonts w:ascii="Times New Roman" w:hAnsi="Times New Roman" w:cs="Times New Roman"/>
          <w:sz w:val="24"/>
          <w:szCs w:val="24"/>
        </w:rPr>
        <w:t xml:space="preserve"> through a </w:t>
      </w:r>
      <w:r w:rsidR="00EF7364">
        <w:rPr>
          <w:rFonts w:ascii="Times New Roman" w:hAnsi="Times New Roman" w:cs="Times New Roman"/>
          <w:sz w:val="24"/>
          <w:szCs w:val="24"/>
        </w:rPr>
        <w:t>tip off to the police culminating in the arrest and appearance of the applicant before the Magistrate</w:t>
      </w:r>
      <w:r w:rsidR="00DC476A">
        <w:rPr>
          <w:rFonts w:ascii="Times New Roman" w:hAnsi="Times New Roman" w:cs="Times New Roman"/>
          <w:sz w:val="24"/>
          <w:szCs w:val="24"/>
        </w:rPr>
        <w:t>s</w:t>
      </w:r>
      <w:r w:rsidR="00EF7364">
        <w:rPr>
          <w:rFonts w:ascii="Times New Roman" w:hAnsi="Times New Roman" w:cs="Times New Roman"/>
          <w:sz w:val="24"/>
          <w:szCs w:val="24"/>
        </w:rPr>
        <w:t xml:space="preserve"> Court. The applicant has approached this court seeking to be admitted to bail pending trial. The State opposed the application.</w:t>
      </w:r>
    </w:p>
    <w:p w:rsidR="00EF7364" w:rsidRDefault="00EF7364"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for bail pending trial the court has to seek to strike a balance between the right to individual liberty and the</w:t>
      </w:r>
      <w:r w:rsidR="00E64017">
        <w:rPr>
          <w:rFonts w:ascii="Times New Roman" w:hAnsi="Times New Roman" w:cs="Times New Roman"/>
          <w:sz w:val="24"/>
          <w:szCs w:val="24"/>
        </w:rPr>
        <w:t xml:space="preserve"> interests of administration of justice.</w:t>
      </w:r>
      <w:r w:rsidR="007D6C61">
        <w:rPr>
          <w:rFonts w:ascii="Times New Roman" w:hAnsi="Times New Roman" w:cs="Times New Roman"/>
          <w:sz w:val="24"/>
          <w:szCs w:val="24"/>
        </w:rPr>
        <w:t xml:space="preserve"> The ri</w:t>
      </w:r>
      <w:r w:rsidR="00DC476A">
        <w:rPr>
          <w:rFonts w:ascii="Times New Roman" w:hAnsi="Times New Roman" w:cs="Times New Roman"/>
          <w:sz w:val="24"/>
          <w:szCs w:val="24"/>
        </w:rPr>
        <w:t>ght to individual liberty is a constitutionally</w:t>
      </w:r>
      <w:r w:rsidR="007D6C61">
        <w:rPr>
          <w:rFonts w:ascii="Times New Roman" w:hAnsi="Times New Roman" w:cs="Times New Roman"/>
          <w:sz w:val="24"/>
          <w:szCs w:val="24"/>
        </w:rPr>
        <w:t xml:space="preserve"> guaranteed right which should not be whisked away lightly unless there are compelling reasons warranting interference with the right. It is a right which is anchored on the criminal hallmark</w:t>
      </w:r>
      <w:r w:rsidR="00953471">
        <w:rPr>
          <w:rFonts w:ascii="Times New Roman" w:hAnsi="Times New Roman" w:cs="Times New Roman"/>
          <w:sz w:val="24"/>
          <w:szCs w:val="24"/>
        </w:rPr>
        <w:t xml:space="preserve"> of the presumption of innocence till proven guilty by a competent court of law. On </w:t>
      </w:r>
      <w:r w:rsidR="00F62AAB">
        <w:rPr>
          <w:rFonts w:ascii="Times New Roman" w:hAnsi="Times New Roman" w:cs="Times New Roman"/>
          <w:sz w:val="24"/>
          <w:szCs w:val="24"/>
        </w:rPr>
        <w:t>the other hand the interest of a</w:t>
      </w:r>
      <w:r w:rsidR="00953471">
        <w:rPr>
          <w:rFonts w:ascii="Times New Roman" w:hAnsi="Times New Roman" w:cs="Times New Roman"/>
          <w:sz w:val="24"/>
          <w:szCs w:val="24"/>
        </w:rPr>
        <w:t xml:space="preserve">dministration of justice is underpinned on the </w:t>
      </w:r>
      <w:r w:rsidR="0070554B">
        <w:rPr>
          <w:rFonts w:ascii="Times New Roman" w:hAnsi="Times New Roman" w:cs="Times New Roman"/>
          <w:sz w:val="24"/>
          <w:szCs w:val="24"/>
        </w:rPr>
        <w:t>cel</w:t>
      </w:r>
      <w:r w:rsidR="00F62AAB">
        <w:rPr>
          <w:rFonts w:ascii="Times New Roman" w:hAnsi="Times New Roman" w:cs="Times New Roman"/>
          <w:sz w:val="24"/>
          <w:szCs w:val="24"/>
        </w:rPr>
        <w:t xml:space="preserve">ebrated </w:t>
      </w:r>
      <w:r w:rsidR="00AC5193">
        <w:rPr>
          <w:rFonts w:ascii="Times New Roman" w:hAnsi="Times New Roman" w:cs="Times New Roman"/>
          <w:sz w:val="24"/>
          <w:szCs w:val="24"/>
        </w:rPr>
        <w:t xml:space="preserve">societal interest </w:t>
      </w:r>
      <w:r w:rsidR="0070554B">
        <w:rPr>
          <w:rFonts w:ascii="Times New Roman" w:hAnsi="Times New Roman" w:cs="Times New Roman"/>
          <w:sz w:val="24"/>
          <w:szCs w:val="24"/>
        </w:rPr>
        <w:t>of ensuring that matt</w:t>
      </w:r>
      <w:r w:rsidR="00DC476A">
        <w:rPr>
          <w:rFonts w:ascii="Times New Roman" w:hAnsi="Times New Roman" w:cs="Times New Roman"/>
          <w:sz w:val="24"/>
          <w:szCs w:val="24"/>
        </w:rPr>
        <w:t xml:space="preserve">ers </w:t>
      </w:r>
      <w:r w:rsidR="00AC5193">
        <w:rPr>
          <w:rFonts w:ascii="Times New Roman" w:hAnsi="Times New Roman" w:cs="Times New Roman"/>
          <w:sz w:val="24"/>
          <w:szCs w:val="24"/>
        </w:rPr>
        <w:t>are prosecuted to their logical conclusion.</w:t>
      </w:r>
    </w:p>
    <w:p w:rsidR="00AC5193" w:rsidRDefault="0070554B" w:rsidP="007055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legislation on</w:t>
      </w:r>
      <w:r w:rsidR="00AC5193">
        <w:rPr>
          <w:rFonts w:ascii="Times New Roman" w:hAnsi="Times New Roman" w:cs="Times New Roman"/>
          <w:sz w:val="24"/>
          <w:szCs w:val="24"/>
        </w:rPr>
        <w:t xml:space="preserve"> bail is clear on power to admit to bail and entitlement to bail s 116, 117 and 117A of the Criminal Procedure and Evidence Act [</w:t>
      </w:r>
      <w:r w:rsidR="00AC5193" w:rsidRPr="00AC5193">
        <w:rPr>
          <w:rFonts w:ascii="Times New Roman" w:hAnsi="Times New Roman" w:cs="Times New Roman"/>
          <w:i/>
          <w:sz w:val="24"/>
          <w:szCs w:val="24"/>
        </w:rPr>
        <w:t>Chapter 9:07</w:t>
      </w:r>
      <w:r w:rsidR="00AC5193">
        <w:rPr>
          <w:rFonts w:ascii="Times New Roman" w:hAnsi="Times New Roman" w:cs="Times New Roman"/>
          <w:sz w:val="24"/>
          <w:szCs w:val="24"/>
        </w:rPr>
        <w:t>]. Plenty of cases have been decided by thi</w:t>
      </w:r>
      <w:r>
        <w:rPr>
          <w:rFonts w:ascii="Times New Roman" w:hAnsi="Times New Roman" w:cs="Times New Roman"/>
          <w:sz w:val="24"/>
          <w:szCs w:val="24"/>
        </w:rPr>
        <w:t>s court with a clear emphasis on</w:t>
      </w:r>
      <w:r w:rsidR="00AC5193">
        <w:rPr>
          <w:rFonts w:ascii="Times New Roman" w:hAnsi="Times New Roman" w:cs="Times New Roman"/>
          <w:sz w:val="24"/>
          <w:szCs w:val="24"/>
        </w:rPr>
        <w:t xml:space="preserve"> the desire to uphold the right to liberty and admitting applicants to bail unless there are compelling reasons warran</w:t>
      </w:r>
      <w:r>
        <w:rPr>
          <w:rFonts w:ascii="Times New Roman" w:hAnsi="Times New Roman" w:cs="Times New Roman"/>
          <w:sz w:val="24"/>
          <w:szCs w:val="24"/>
        </w:rPr>
        <w:t xml:space="preserve">ting denial of bail. See </w:t>
      </w:r>
      <w:r w:rsidRPr="0070554B">
        <w:rPr>
          <w:rFonts w:ascii="Times New Roman" w:hAnsi="Times New Roman" w:cs="Times New Roman"/>
          <w:i/>
          <w:sz w:val="24"/>
          <w:szCs w:val="24"/>
        </w:rPr>
        <w:t xml:space="preserve">Last </w:t>
      </w:r>
      <w:proofErr w:type="spellStart"/>
      <w:r w:rsidRPr="0070554B">
        <w:rPr>
          <w:rFonts w:ascii="Times New Roman" w:hAnsi="Times New Roman" w:cs="Times New Roman"/>
          <w:i/>
          <w:sz w:val="24"/>
          <w:szCs w:val="24"/>
        </w:rPr>
        <w:t>Ncube</w:t>
      </w:r>
      <w:proofErr w:type="spellEnd"/>
      <w:r w:rsidRPr="0070554B">
        <w:rPr>
          <w:rFonts w:ascii="Times New Roman" w:hAnsi="Times New Roman" w:cs="Times New Roman"/>
          <w:i/>
          <w:sz w:val="24"/>
          <w:szCs w:val="24"/>
        </w:rPr>
        <w:t xml:space="preserve"> v The State</w:t>
      </w:r>
      <w:r w:rsidR="006C1804">
        <w:rPr>
          <w:rFonts w:ascii="Times New Roman" w:hAnsi="Times New Roman" w:cs="Times New Roman"/>
          <w:sz w:val="24"/>
          <w:szCs w:val="24"/>
        </w:rPr>
        <w:t xml:space="preserve"> HB 36/18, </w:t>
      </w:r>
      <w:proofErr w:type="spellStart"/>
      <w:r w:rsidR="006C1804" w:rsidRPr="006C1804">
        <w:rPr>
          <w:rFonts w:ascii="Times New Roman" w:hAnsi="Times New Roman" w:cs="Times New Roman"/>
          <w:i/>
          <w:sz w:val="24"/>
          <w:szCs w:val="24"/>
        </w:rPr>
        <w:t>Sibangani</w:t>
      </w:r>
      <w:proofErr w:type="spellEnd"/>
      <w:r w:rsidR="006C1804" w:rsidRPr="006C1804">
        <w:rPr>
          <w:rFonts w:ascii="Times New Roman" w:hAnsi="Times New Roman" w:cs="Times New Roman"/>
          <w:i/>
          <w:sz w:val="24"/>
          <w:szCs w:val="24"/>
        </w:rPr>
        <w:t xml:space="preserve"> </w:t>
      </w:r>
      <w:proofErr w:type="spellStart"/>
      <w:r w:rsidR="006C1804" w:rsidRPr="006C1804">
        <w:rPr>
          <w:rFonts w:ascii="Times New Roman" w:hAnsi="Times New Roman" w:cs="Times New Roman"/>
          <w:i/>
          <w:sz w:val="24"/>
          <w:szCs w:val="24"/>
        </w:rPr>
        <w:t>Dube</w:t>
      </w:r>
      <w:proofErr w:type="spellEnd"/>
      <w:r w:rsidR="006C1804" w:rsidRPr="006C1804">
        <w:rPr>
          <w:rFonts w:ascii="Times New Roman" w:hAnsi="Times New Roman" w:cs="Times New Roman"/>
          <w:i/>
          <w:sz w:val="24"/>
          <w:szCs w:val="24"/>
        </w:rPr>
        <w:t xml:space="preserve"> v The State</w:t>
      </w:r>
      <w:r w:rsidR="006C1804">
        <w:rPr>
          <w:rFonts w:ascii="Times New Roman" w:hAnsi="Times New Roman" w:cs="Times New Roman"/>
          <w:sz w:val="24"/>
          <w:szCs w:val="24"/>
        </w:rPr>
        <w:t xml:space="preserve"> HB 206/18 and </w:t>
      </w:r>
      <w:r w:rsidR="004825CE">
        <w:rPr>
          <w:rFonts w:ascii="Times New Roman" w:hAnsi="Times New Roman" w:cs="Times New Roman"/>
          <w:i/>
          <w:sz w:val="24"/>
          <w:szCs w:val="24"/>
        </w:rPr>
        <w:t xml:space="preserve">S v </w:t>
      </w:r>
      <w:proofErr w:type="spellStart"/>
      <w:r w:rsidR="004825CE">
        <w:rPr>
          <w:rFonts w:ascii="Times New Roman" w:hAnsi="Times New Roman" w:cs="Times New Roman"/>
          <w:i/>
          <w:sz w:val="24"/>
          <w:szCs w:val="24"/>
        </w:rPr>
        <w:t>Felody</w:t>
      </w:r>
      <w:proofErr w:type="spellEnd"/>
      <w:r w:rsidR="004825CE">
        <w:rPr>
          <w:rFonts w:ascii="Times New Roman" w:hAnsi="Times New Roman" w:cs="Times New Roman"/>
          <w:i/>
          <w:sz w:val="24"/>
          <w:szCs w:val="24"/>
        </w:rPr>
        <w:t xml:space="preserve"> </w:t>
      </w:r>
      <w:proofErr w:type="spellStart"/>
      <w:r w:rsidR="004825CE">
        <w:rPr>
          <w:rFonts w:ascii="Times New Roman" w:hAnsi="Times New Roman" w:cs="Times New Roman"/>
          <w:i/>
          <w:sz w:val="24"/>
          <w:szCs w:val="24"/>
        </w:rPr>
        <w:t>Munsak</w:t>
      </w:r>
      <w:r w:rsidR="006C1804" w:rsidRPr="006C1804">
        <w:rPr>
          <w:rFonts w:ascii="Times New Roman" w:hAnsi="Times New Roman" w:cs="Times New Roman"/>
          <w:i/>
          <w:sz w:val="24"/>
          <w:szCs w:val="24"/>
        </w:rPr>
        <w:t>a</w:t>
      </w:r>
      <w:proofErr w:type="spellEnd"/>
      <w:r w:rsidR="006C1804">
        <w:rPr>
          <w:rFonts w:ascii="Times New Roman" w:hAnsi="Times New Roman" w:cs="Times New Roman"/>
          <w:sz w:val="24"/>
          <w:szCs w:val="24"/>
        </w:rPr>
        <w:t xml:space="preserve"> HB 55/16.</w:t>
      </w:r>
    </w:p>
    <w:p w:rsidR="00AC5193" w:rsidRDefault="00AC5193"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interest </w:t>
      </w:r>
      <w:r w:rsidR="00C148AC">
        <w:rPr>
          <w:rFonts w:ascii="Times New Roman" w:hAnsi="Times New Roman" w:cs="Times New Roman"/>
          <w:sz w:val="24"/>
          <w:szCs w:val="24"/>
        </w:rPr>
        <w:t xml:space="preserve">of administration of justice will be prejudiced and jeopardised by placement of an applicant </w:t>
      </w:r>
      <w:r w:rsidR="0070554B">
        <w:rPr>
          <w:rFonts w:ascii="Times New Roman" w:hAnsi="Times New Roman" w:cs="Times New Roman"/>
          <w:sz w:val="24"/>
          <w:szCs w:val="24"/>
        </w:rPr>
        <w:t>on bail then such are militating</w:t>
      </w:r>
      <w:r w:rsidR="00C148AC">
        <w:rPr>
          <w:rFonts w:ascii="Times New Roman" w:hAnsi="Times New Roman" w:cs="Times New Roman"/>
          <w:sz w:val="24"/>
          <w:szCs w:val="24"/>
        </w:rPr>
        <w:t xml:space="preserve"> factors against admission of an applicant to bail. What falls for consideration therefore is a whole spectrum of factors which by</w:t>
      </w:r>
      <w:r w:rsidR="007A247A">
        <w:rPr>
          <w:rFonts w:ascii="Times New Roman" w:hAnsi="Times New Roman" w:cs="Times New Roman"/>
          <w:sz w:val="24"/>
          <w:szCs w:val="24"/>
        </w:rPr>
        <w:t xml:space="preserve"> </w:t>
      </w:r>
      <w:r w:rsidR="0070554B">
        <w:rPr>
          <w:rFonts w:ascii="Times New Roman" w:hAnsi="Times New Roman" w:cs="Times New Roman"/>
          <w:sz w:val="24"/>
          <w:szCs w:val="24"/>
        </w:rPr>
        <w:t xml:space="preserve">nature </w:t>
      </w:r>
      <w:r w:rsidR="00C148AC">
        <w:rPr>
          <w:rFonts w:ascii="Times New Roman" w:hAnsi="Times New Roman" w:cs="Times New Roman"/>
          <w:sz w:val="24"/>
          <w:szCs w:val="24"/>
        </w:rPr>
        <w:t>of the application have to be cumulatively considered as opposed to consideration in isolation.</w:t>
      </w:r>
      <w:r w:rsidR="0070554B">
        <w:rPr>
          <w:rFonts w:ascii="Times New Roman" w:hAnsi="Times New Roman" w:cs="Times New Roman"/>
          <w:sz w:val="24"/>
          <w:szCs w:val="24"/>
        </w:rPr>
        <w:t xml:space="preserve"> Factors such as the nature of allegations</w:t>
      </w:r>
      <w:r w:rsidR="00C40229">
        <w:rPr>
          <w:rFonts w:ascii="Times New Roman" w:hAnsi="Times New Roman" w:cs="Times New Roman"/>
          <w:sz w:val="24"/>
          <w:szCs w:val="24"/>
        </w:rPr>
        <w:t>,</w:t>
      </w:r>
      <w:r w:rsidR="0070554B">
        <w:rPr>
          <w:rFonts w:ascii="Times New Roman" w:hAnsi="Times New Roman" w:cs="Times New Roman"/>
          <w:sz w:val="24"/>
          <w:szCs w:val="24"/>
        </w:rPr>
        <w:t xml:space="preserve"> the </w:t>
      </w:r>
      <w:r w:rsidR="00C40229">
        <w:rPr>
          <w:rFonts w:ascii="Times New Roman" w:hAnsi="Times New Roman" w:cs="Times New Roman"/>
          <w:sz w:val="24"/>
          <w:szCs w:val="24"/>
        </w:rPr>
        <w:t>severity</w:t>
      </w:r>
      <w:r w:rsidR="0070554B">
        <w:rPr>
          <w:rFonts w:ascii="Times New Roman" w:hAnsi="Times New Roman" w:cs="Times New Roman"/>
          <w:sz w:val="24"/>
          <w:szCs w:val="24"/>
        </w:rPr>
        <w:t xml:space="preserve"> of punishment in the event of conviction, the strength of State case, likelihood if </w:t>
      </w:r>
      <w:proofErr w:type="spellStart"/>
      <w:r w:rsidR="0070554B">
        <w:rPr>
          <w:rFonts w:ascii="Times New Roman" w:hAnsi="Times New Roman" w:cs="Times New Roman"/>
          <w:sz w:val="24"/>
          <w:szCs w:val="24"/>
        </w:rPr>
        <w:t>abscondment</w:t>
      </w:r>
      <w:proofErr w:type="spellEnd"/>
      <w:r w:rsidR="0070554B">
        <w:rPr>
          <w:rFonts w:ascii="Times New Roman" w:hAnsi="Times New Roman" w:cs="Times New Roman"/>
          <w:sz w:val="24"/>
          <w:szCs w:val="24"/>
        </w:rPr>
        <w:t>, likeliho</w:t>
      </w:r>
      <w:r w:rsidR="006C1804">
        <w:rPr>
          <w:rFonts w:ascii="Times New Roman" w:hAnsi="Times New Roman" w:cs="Times New Roman"/>
          <w:sz w:val="24"/>
          <w:szCs w:val="24"/>
        </w:rPr>
        <w:t>od of interference with witness, and possible defence raised by the applicant are among others relevant.</w:t>
      </w:r>
    </w:p>
    <w:p w:rsidR="00C148AC" w:rsidRDefault="00C148AC"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applicant is facing a </w:t>
      </w:r>
      <w:r w:rsidR="00F95CC2">
        <w:rPr>
          <w:rFonts w:ascii="Times New Roman" w:hAnsi="Times New Roman" w:cs="Times New Roman"/>
          <w:sz w:val="24"/>
          <w:szCs w:val="24"/>
        </w:rPr>
        <w:t xml:space="preserve">serious </w:t>
      </w:r>
      <w:r w:rsidR="006C1804">
        <w:rPr>
          <w:rFonts w:ascii="Times New Roman" w:hAnsi="Times New Roman" w:cs="Times New Roman"/>
          <w:sz w:val="24"/>
          <w:szCs w:val="24"/>
        </w:rPr>
        <w:t>allegation of rape of his own 10</w:t>
      </w:r>
      <w:r w:rsidR="00F95CC2">
        <w:rPr>
          <w:rFonts w:ascii="Times New Roman" w:hAnsi="Times New Roman" w:cs="Times New Roman"/>
          <w:sz w:val="24"/>
          <w:szCs w:val="24"/>
        </w:rPr>
        <w:t xml:space="preserve"> year old daughter. The </w:t>
      </w:r>
      <w:r w:rsidR="00C51334">
        <w:rPr>
          <w:rFonts w:ascii="Times New Roman" w:hAnsi="Times New Roman" w:cs="Times New Roman"/>
          <w:sz w:val="24"/>
          <w:szCs w:val="24"/>
        </w:rPr>
        <w:t>only witness</w:t>
      </w:r>
      <w:r w:rsidR="00F95CC2">
        <w:rPr>
          <w:rFonts w:ascii="Times New Roman" w:hAnsi="Times New Roman" w:cs="Times New Roman"/>
          <w:sz w:val="24"/>
          <w:szCs w:val="24"/>
        </w:rPr>
        <w:t xml:space="preserve"> who is said to have observed the sexual molestation is his own biological 5 year old daughter</w:t>
      </w:r>
      <w:r w:rsidR="00C51334">
        <w:rPr>
          <w:rFonts w:ascii="Times New Roman" w:hAnsi="Times New Roman" w:cs="Times New Roman"/>
          <w:sz w:val="24"/>
          <w:szCs w:val="24"/>
        </w:rPr>
        <w:t>. The offence is serious an</w:t>
      </w:r>
      <w:r w:rsidR="0070554B">
        <w:rPr>
          <w:rFonts w:ascii="Times New Roman" w:hAnsi="Times New Roman" w:cs="Times New Roman"/>
          <w:sz w:val="24"/>
          <w:szCs w:val="24"/>
        </w:rPr>
        <w:t>d the witnesses are vulnerable. G</w:t>
      </w:r>
      <w:r w:rsidR="00C51334">
        <w:rPr>
          <w:rFonts w:ascii="Times New Roman" w:hAnsi="Times New Roman" w:cs="Times New Roman"/>
          <w:sz w:val="24"/>
          <w:szCs w:val="24"/>
        </w:rPr>
        <w:t xml:space="preserve">iven their ages and relationship </w:t>
      </w:r>
      <w:r w:rsidR="00814C7F">
        <w:rPr>
          <w:rFonts w:ascii="Times New Roman" w:hAnsi="Times New Roman" w:cs="Times New Roman"/>
          <w:sz w:val="24"/>
          <w:szCs w:val="24"/>
        </w:rPr>
        <w:t xml:space="preserve">with accused </w:t>
      </w:r>
      <w:r w:rsidR="0070554B">
        <w:rPr>
          <w:rFonts w:ascii="Times New Roman" w:hAnsi="Times New Roman" w:cs="Times New Roman"/>
          <w:sz w:val="24"/>
          <w:szCs w:val="24"/>
        </w:rPr>
        <w:t>the</w:t>
      </w:r>
      <w:r w:rsidR="00814C7F">
        <w:rPr>
          <w:rFonts w:ascii="Times New Roman" w:hAnsi="Times New Roman" w:cs="Times New Roman"/>
          <w:sz w:val="24"/>
          <w:szCs w:val="24"/>
        </w:rPr>
        <w:t xml:space="preserve"> fears of direct and indirect influence inferring with the interest of administration of justice</w:t>
      </w:r>
      <w:r w:rsidR="0070554B">
        <w:rPr>
          <w:rFonts w:ascii="Times New Roman" w:hAnsi="Times New Roman" w:cs="Times New Roman"/>
          <w:sz w:val="24"/>
          <w:szCs w:val="24"/>
        </w:rPr>
        <w:t xml:space="preserve"> are real</w:t>
      </w:r>
      <w:r w:rsidR="00814C7F">
        <w:rPr>
          <w:rFonts w:ascii="Times New Roman" w:hAnsi="Times New Roman" w:cs="Times New Roman"/>
          <w:sz w:val="24"/>
          <w:szCs w:val="24"/>
        </w:rPr>
        <w:t>. The offe</w:t>
      </w:r>
      <w:r w:rsidR="00933D14">
        <w:rPr>
          <w:rFonts w:ascii="Times New Roman" w:hAnsi="Times New Roman" w:cs="Times New Roman"/>
          <w:sz w:val="24"/>
          <w:szCs w:val="24"/>
        </w:rPr>
        <w:t>nce is not only serious but also</w:t>
      </w:r>
      <w:r w:rsidR="00EE237C">
        <w:rPr>
          <w:rFonts w:ascii="Times New Roman" w:hAnsi="Times New Roman" w:cs="Times New Roman"/>
          <w:sz w:val="24"/>
          <w:szCs w:val="24"/>
        </w:rPr>
        <w:t xml:space="preserve"> attracts a</w:t>
      </w:r>
      <w:r w:rsidR="00933D14">
        <w:rPr>
          <w:rFonts w:ascii="Times New Roman" w:hAnsi="Times New Roman" w:cs="Times New Roman"/>
          <w:sz w:val="24"/>
          <w:szCs w:val="24"/>
        </w:rPr>
        <w:t xml:space="preserve"> lengthy imprisonment t</w:t>
      </w:r>
      <w:r w:rsidR="0070554B">
        <w:rPr>
          <w:rFonts w:ascii="Times New Roman" w:hAnsi="Times New Roman" w:cs="Times New Roman"/>
          <w:sz w:val="24"/>
          <w:szCs w:val="24"/>
        </w:rPr>
        <w:t>erm in the event of conviction. W</w:t>
      </w:r>
      <w:r w:rsidR="00933D14">
        <w:rPr>
          <w:rFonts w:ascii="Times New Roman" w:hAnsi="Times New Roman" w:cs="Times New Roman"/>
          <w:sz w:val="24"/>
          <w:szCs w:val="24"/>
        </w:rPr>
        <w:t xml:space="preserve">hen that is considered in conjunction with the </w:t>
      </w:r>
      <w:r w:rsidR="0070554B">
        <w:rPr>
          <w:rFonts w:ascii="Times New Roman" w:hAnsi="Times New Roman" w:cs="Times New Roman"/>
          <w:sz w:val="24"/>
          <w:szCs w:val="24"/>
        </w:rPr>
        <w:t>nature of allegations, t</w:t>
      </w:r>
      <w:r w:rsidR="00933D14">
        <w:rPr>
          <w:rFonts w:ascii="Times New Roman" w:hAnsi="Times New Roman" w:cs="Times New Roman"/>
          <w:sz w:val="24"/>
          <w:szCs w:val="24"/>
        </w:rPr>
        <w:t xml:space="preserve">he likelihood of </w:t>
      </w:r>
      <w:proofErr w:type="spellStart"/>
      <w:r w:rsidR="00933D14">
        <w:rPr>
          <w:rFonts w:ascii="Times New Roman" w:hAnsi="Times New Roman" w:cs="Times New Roman"/>
          <w:sz w:val="24"/>
          <w:szCs w:val="24"/>
        </w:rPr>
        <w:t>abscondment</w:t>
      </w:r>
      <w:proofErr w:type="spellEnd"/>
      <w:r w:rsidR="00933D14">
        <w:rPr>
          <w:rFonts w:ascii="Times New Roman" w:hAnsi="Times New Roman" w:cs="Times New Roman"/>
          <w:sz w:val="24"/>
          <w:szCs w:val="24"/>
        </w:rPr>
        <w:t xml:space="preserve"> and temptation to frustrate justice by interfering </w:t>
      </w:r>
      <w:r w:rsidR="006C1804">
        <w:rPr>
          <w:rFonts w:ascii="Times New Roman" w:hAnsi="Times New Roman" w:cs="Times New Roman"/>
          <w:sz w:val="24"/>
          <w:szCs w:val="24"/>
        </w:rPr>
        <w:t>which is not delusional, the admission of applicant to bail will compromise administration of justice.</w:t>
      </w:r>
      <w:r w:rsidR="004825CE">
        <w:rPr>
          <w:rFonts w:ascii="Times New Roman" w:hAnsi="Times New Roman" w:cs="Times New Roman"/>
          <w:sz w:val="24"/>
          <w:szCs w:val="24"/>
        </w:rPr>
        <w:t xml:space="preserve"> Inducement and temptation to </w:t>
      </w:r>
      <w:proofErr w:type="spellStart"/>
      <w:r w:rsidR="004825CE">
        <w:rPr>
          <w:rFonts w:ascii="Times New Roman" w:hAnsi="Times New Roman" w:cs="Times New Roman"/>
          <w:sz w:val="24"/>
          <w:szCs w:val="24"/>
        </w:rPr>
        <w:t>absond</w:t>
      </w:r>
      <w:proofErr w:type="spellEnd"/>
      <w:r w:rsidR="004825CE">
        <w:rPr>
          <w:rFonts w:ascii="Times New Roman" w:hAnsi="Times New Roman" w:cs="Times New Roman"/>
          <w:sz w:val="24"/>
          <w:szCs w:val="24"/>
        </w:rPr>
        <w:t xml:space="preserve"> in this case is </w:t>
      </w:r>
      <w:r w:rsidR="002F616F">
        <w:rPr>
          <w:rFonts w:ascii="Times New Roman" w:hAnsi="Times New Roman" w:cs="Times New Roman"/>
          <w:sz w:val="24"/>
          <w:szCs w:val="24"/>
        </w:rPr>
        <w:t>fortified</w:t>
      </w:r>
      <w:r w:rsidR="004825CE">
        <w:rPr>
          <w:rFonts w:ascii="Times New Roman" w:hAnsi="Times New Roman" w:cs="Times New Roman"/>
          <w:sz w:val="24"/>
          <w:szCs w:val="24"/>
        </w:rPr>
        <w:t xml:space="preserve"> not only the seriousness of the allegation but the strength of the State case and the fact that trial date is imminent. The reality of being tried can induce the applicant to abscond when viewed in conjunction with all the other salient factors.</w:t>
      </w:r>
    </w:p>
    <w:p w:rsidR="00933D14" w:rsidRDefault="00933D14"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alive to the fact that the children have been removed to a place of safety such that </w:t>
      </w:r>
      <w:r w:rsidR="006C1804">
        <w:rPr>
          <w:rFonts w:ascii="Times New Roman" w:hAnsi="Times New Roman" w:cs="Times New Roman"/>
          <w:sz w:val="24"/>
          <w:szCs w:val="24"/>
        </w:rPr>
        <w:t>interference might be minimised but it cannot be ruled out. F</w:t>
      </w:r>
      <w:r>
        <w:rPr>
          <w:rFonts w:ascii="Times New Roman" w:hAnsi="Times New Roman" w:cs="Times New Roman"/>
          <w:sz w:val="24"/>
          <w:szCs w:val="24"/>
        </w:rPr>
        <w:t>rom the oral submission</w:t>
      </w:r>
      <w:r w:rsidR="00EE237C">
        <w:rPr>
          <w:rFonts w:ascii="Times New Roman" w:hAnsi="Times New Roman" w:cs="Times New Roman"/>
          <w:sz w:val="24"/>
          <w:szCs w:val="24"/>
        </w:rPr>
        <w:t>s</w:t>
      </w:r>
      <w:r>
        <w:rPr>
          <w:rFonts w:ascii="Times New Roman" w:hAnsi="Times New Roman" w:cs="Times New Roman"/>
          <w:sz w:val="24"/>
          <w:szCs w:val="24"/>
        </w:rPr>
        <w:t xml:space="preserve"> by both applicant and respondent counsel the institution is just in an adjacent village to the applicant’s homestead. This gives room for both dire</w:t>
      </w:r>
      <w:r w:rsidR="0070554B">
        <w:rPr>
          <w:rFonts w:ascii="Times New Roman" w:hAnsi="Times New Roman" w:cs="Times New Roman"/>
          <w:sz w:val="24"/>
          <w:szCs w:val="24"/>
        </w:rPr>
        <w:t>ct and indirect interference. Me</w:t>
      </w:r>
      <w:r w:rsidR="006C1804">
        <w:rPr>
          <w:rFonts w:ascii="Times New Roman" w:hAnsi="Times New Roman" w:cs="Times New Roman"/>
          <w:sz w:val="24"/>
          <w:szCs w:val="24"/>
        </w:rPr>
        <w:t>re sighting of the applicant</w:t>
      </w:r>
      <w:r>
        <w:rPr>
          <w:rFonts w:ascii="Times New Roman" w:hAnsi="Times New Roman" w:cs="Times New Roman"/>
          <w:sz w:val="24"/>
          <w:szCs w:val="24"/>
        </w:rPr>
        <w:t xml:space="preserve"> could </w:t>
      </w:r>
      <w:r w:rsidR="00F2171E">
        <w:rPr>
          <w:rFonts w:ascii="Times New Roman" w:hAnsi="Times New Roman" w:cs="Times New Roman"/>
          <w:sz w:val="24"/>
          <w:szCs w:val="24"/>
        </w:rPr>
        <w:t>have</w:t>
      </w:r>
      <w:r>
        <w:rPr>
          <w:rFonts w:ascii="Times New Roman" w:hAnsi="Times New Roman" w:cs="Times New Roman"/>
          <w:sz w:val="24"/>
          <w:szCs w:val="24"/>
        </w:rPr>
        <w:t xml:space="preserve"> a negative impact on the finalisation of the matter as the juvenile </w:t>
      </w:r>
      <w:r w:rsidR="00F2171E">
        <w:rPr>
          <w:rFonts w:ascii="Times New Roman" w:hAnsi="Times New Roman" w:cs="Times New Roman"/>
          <w:sz w:val="24"/>
          <w:szCs w:val="24"/>
        </w:rPr>
        <w:t>witness</w:t>
      </w:r>
      <w:r>
        <w:rPr>
          <w:rFonts w:ascii="Times New Roman" w:hAnsi="Times New Roman" w:cs="Times New Roman"/>
          <w:sz w:val="24"/>
          <w:szCs w:val="24"/>
        </w:rPr>
        <w:t xml:space="preserve"> can freeze and not feel free to talk when the matter comes up for trial.</w:t>
      </w:r>
    </w:p>
    <w:p w:rsidR="00F2171E" w:rsidRDefault="00F2171E"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were bail conditi</w:t>
      </w:r>
      <w:r w:rsidR="0070554B">
        <w:rPr>
          <w:rFonts w:ascii="Times New Roman" w:hAnsi="Times New Roman" w:cs="Times New Roman"/>
          <w:sz w:val="24"/>
          <w:szCs w:val="24"/>
        </w:rPr>
        <w:t xml:space="preserve">ons are not sufficient to </w:t>
      </w:r>
      <w:proofErr w:type="spellStart"/>
      <w:r w:rsidR="0070554B">
        <w:rPr>
          <w:rFonts w:ascii="Times New Roman" w:hAnsi="Times New Roman" w:cs="Times New Roman"/>
          <w:sz w:val="24"/>
          <w:szCs w:val="24"/>
        </w:rPr>
        <w:t>alley</w:t>
      </w:r>
      <w:proofErr w:type="spellEnd"/>
      <w:r w:rsidR="0070554B">
        <w:rPr>
          <w:rFonts w:ascii="Times New Roman" w:hAnsi="Times New Roman" w:cs="Times New Roman"/>
          <w:sz w:val="24"/>
          <w:szCs w:val="24"/>
        </w:rPr>
        <w:t xml:space="preserve"> the fears </w:t>
      </w:r>
      <w:r>
        <w:rPr>
          <w:rFonts w:ascii="Times New Roman" w:hAnsi="Times New Roman" w:cs="Times New Roman"/>
          <w:sz w:val="24"/>
          <w:szCs w:val="24"/>
        </w:rPr>
        <w:t>of prejudice to the interest of administration of justice. Given the medical evidence</w:t>
      </w:r>
      <w:r w:rsidR="0070554B">
        <w:rPr>
          <w:rFonts w:ascii="Times New Roman" w:hAnsi="Times New Roman" w:cs="Times New Roman"/>
          <w:sz w:val="24"/>
          <w:szCs w:val="24"/>
        </w:rPr>
        <w:t>,</w:t>
      </w:r>
      <w:r>
        <w:rPr>
          <w:rFonts w:ascii="Times New Roman" w:hAnsi="Times New Roman" w:cs="Times New Roman"/>
          <w:sz w:val="24"/>
          <w:szCs w:val="24"/>
        </w:rPr>
        <w:t xml:space="preserve"> the 5 year old having </w:t>
      </w:r>
      <w:r>
        <w:rPr>
          <w:rFonts w:ascii="Times New Roman" w:hAnsi="Times New Roman" w:cs="Times New Roman"/>
          <w:sz w:val="24"/>
          <w:szCs w:val="24"/>
        </w:rPr>
        <w:lastRenderedPageBreak/>
        <w:t>witnesses the abuses</w:t>
      </w:r>
      <w:r w:rsidR="0070554B">
        <w:rPr>
          <w:rFonts w:ascii="Times New Roman" w:hAnsi="Times New Roman" w:cs="Times New Roman"/>
          <w:sz w:val="24"/>
          <w:szCs w:val="24"/>
        </w:rPr>
        <w:t>,</w:t>
      </w:r>
      <w:r>
        <w:rPr>
          <w:rFonts w:ascii="Times New Roman" w:hAnsi="Times New Roman" w:cs="Times New Roman"/>
          <w:sz w:val="24"/>
          <w:szCs w:val="24"/>
        </w:rPr>
        <w:t xml:space="preserve"> the strength of the State case and the seriousness of the allegations cumulatively considered the circumstances are such that it would not be in the interest of administration of the justice to admit the applicant to bail. The chances </w:t>
      </w:r>
      <w:r w:rsidR="00014200">
        <w:rPr>
          <w:rFonts w:ascii="Times New Roman" w:hAnsi="Times New Roman" w:cs="Times New Roman"/>
          <w:sz w:val="24"/>
          <w:szCs w:val="24"/>
        </w:rPr>
        <w:t>of frustrating the ends of justice are real and these amount compelling factors why the applicant should not be admitted to bail.</w:t>
      </w:r>
    </w:p>
    <w:p w:rsidR="00014200" w:rsidRDefault="00EE237C"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w:t>
      </w:r>
      <w:r w:rsidR="0070554B">
        <w:rPr>
          <w:rFonts w:ascii="Times New Roman" w:hAnsi="Times New Roman" w:cs="Times New Roman"/>
          <w:sz w:val="24"/>
          <w:szCs w:val="24"/>
        </w:rPr>
        <w:t xml:space="preserve"> alive </w:t>
      </w:r>
      <w:r w:rsidR="00DD4CEE">
        <w:rPr>
          <w:rFonts w:ascii="Times New Roman" w:hAnsi="Times New Roman" w:cs="Times New Roman"/>
          <w:sz w:val="24"/>
          <w:szCs w:val="24"/>
        </w:rPr>
        <w:t xml:space="preserve">to the applicant’s </w:t>
      </w:r>
      <w:r w:rsidR="00E34FB0">
        <w:rPr>
          <w:rFonts w:ascii="Times New Roman" w:hAnsi="Times New Roman" w:cs="Times New Roman"/>
          <w:sz w:val="24"/>
          <w:szCs w:val="24"/>
        </w:rPr>
        <w:t xml:space="preserve">assertion </w:t>
      </w:r>
      <w:r w:rsidR="00DD4CEE">
        <w:rPr>
          <w:rFonts w:ascii="Times New Roman" w:hAnsi="Times New Roman" w:cs="Times New Roman"/>
          <w:sz w:val="24"/>
          <w:szCs w:val="24"/>
        </w:rPr>
        <w:t>that the allegations are false allegations arising from his estranged spouse. However given the manner in which the allegations arose and the involvement of a welfare organisation the allegations do not appear to have been raised by the mother of the children.</w:t>
      </w:r>
    </w:p>
    <w:p w:rsidR="00DD4CEE" w:rsidRDefault="00DD4CEE"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considering the </w:t>
      </w:r>
      <w:r w:rsidR="006C1804">
        <w:rPr>
          <w:rFonts w:ascii="Times New Roman" w:hAnsi="Times New Roman" w:cs="Times New Roman"/>
          <w:sz w:val="24"/>
          <w:szCs w:val="24"/>
        </w:rPr>
        <w:t>total</w:t>
      </w:r>
      <w:r w:rsidR="00E34FB0">
        <w:rPr>
          <w:rFonts w:ascii="Times New Roman" w:hAnsi="Times New Roman" w:cs="Times New Roman"/>
          <w:sz w:val="24"/>
          <w:szCs w:val="24"/>
        </w:rPr>
        <w:t xml:space="preserve">ity </w:t>
      </w:r>
      <w:r>
        <w:rPr>
          <w:rFonts w:ascii="Times New Roman" w:hAnsi="Times New Roman" w:cs="Times New Roman"/>
          <w:sz w:val="24"/>
          <w:szCs w:val="24"/>
        </w:rPr>
        <w:t>of the circumstances of the allegations</w:t>
      </w:r>
      <w:r w:rsidR="0070554B">
        <w:rPr>
          <w:rFonts w:ascii="Times New Roman" w:hAnsi="Times New Roman" w:cs="Times New Roman"/>
          <w:sz w:val="24"/>
          <w:szCs w:val="24"/>
        </w:rPr>
        <w:t>,</w:t>
      </w:r>
      <w:r>
        <w:rPr>
          <w:rFonts w:ascii="Times New Roman" w:hAnsi="Times New Roman" w:cs="Times New Roman"/>
          <w:sz w:val="24"/>
          <w:szCs w:val="24"/>
        </w:rPr>
        <w:t xml:space="preserve"> the nature of allegati</w:t>
      </w:r>
      <w:r w:rsidR="00E34FB0">
        <w:rPr>
          <w:rFonts w:ascii="Times New Roman" w:hAnsi="Times New Roman" w:cs="Times New Roman"/>
          <w:sz w:val="24"/>
          <w:szCs w:val="24"/>
        </w:rPr>
        <w:t>ons</w:t>
      </w:r>
      <w:r w:rsidR="0070554B">
        <w:rPr>
          <w:rFonts w:ascii="Times New Roman" w:hAnsi="Times New Roman" w:cs="Times New Roman"/>
          <w:sz w:val="24"/>
          <w:szCs w:val="24"/>
        </w:rPr>
        <w:t>,</w:t>
      </w:r>
      <w:r w:rsidR="00E34FB0">
        <w:rPr>
          <w:rFonts w:ascii="Times New Roman" w:hAnsi="Times New Roman" w:cs="Times New Roman"/>
          <w:sz w:val="24"/>
          <w:szCs w:val="24"/>
        </w:rPr>
        <w:t xml:space="preserve"> </w:t>
      </w:r>
      <w:r>
        <w:rPr>
          <w:rFonts w:ascii="Times New Roman" w:hAnsi="Times New Roman" w:cs="Times New Roman"/>
          <w:sz w:val="24"/>
          <w:szCs w:val="24"/>
        </w:rPr>
        <w:t>the State and applicant</w:t>
      </w:r>
      <w:r w:rsidR="0070554B">
        <w:rPr>
          <w:rFonts w:ascii="Times New Roman" w:hAnsi="Times New Roman" w:cs="Times New Roman"/>
          <w:sz w:val="24"/>
          <w:szCs w:val="24"/>
        </w:rPr>
        <w:t>’s</w:t>
      </w:r>
      <w:r>
        <w:rPr>
          <w:rFonts w:ascii="Times New Roman" w:hAnsi="Times New Roman" w:cs="Times New Roman"/>
          <w:sz w:val="24"/>
          <w:szCs w:val="24"/>
        </w:rPr>
        <w:t xml:space="preserve"> version and the principles of bail pending trial this </w:t>
      </w:r>
      <w:r w:rsidR="0070554B">
        <w:rPr>
          <w:rFonts w:ascii="Times New Roman" w:hAnsi="Times New Roman" w:cs="Times New Roman"/>
          <w:sz w:val="24"/>
          <w:szCs w:val="24"/>
        </w:rPr>
        <w:t xml:space="preserve">is </w:t>
      </w:r>
      <w:r>
        <w:rPr>
          <w:rFonts w:ascii="Times New Roman" w:hAnsi="Times New Roman" w:cs="Times New Roman"/>
          <w:sz w:val="24"/>
          <w:szCs w:val="24"/>
        </w:rPr>
        <w:t xml:space="preserve">a matter </w:t>
      </w:r>
      <w:r w:rsidR="00CD5D32">
        <w:rPr>
          <w:rFonts w:ascii="Times New Roman" w:hAnsi="Times New Roman" w:cs="Times New Roman"/>
          <w:sz w:val="24"/>
          <w:szCs w:val="24"/>
        </w:rPr>
        <w:t>where</w:t>
      </w:r>
      <w:r>
        <w:rPr>
          <w:rFonts w:ascii="Times New Roman" w:hAnsi="Times New Roman" w:cs="Times New Roman"/>
          <w:sz w:val="24"/>
          <w:szCs w:val="24"/>
        </w:rPr>
        <w:t xml:space="preserve"> it would be a misnomer to admit the applicant to bail.</w:t>
      </w:r>
    </w:p>
    <w:p w:rsidR="00DD4CEE" w:rsidRDefault="00DD4CEE" w:rsidP="00EF7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is accordingly dismissed.</w:t>
      </w:r>
    </w:p>
    <w:p w:rsidR="00EF7364" w:rsidRDefault="00EF7364" w:rsidP="00EF7364">
      <w:pPr>
        <w:spacing w:after="0" w:line="360" w:lineRule="auto"/>
        <w:ind w:firstLine="720"/>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Pr="008E6609" w:rsidRDefault="00D81A58" w:rsidP="008E6609">
      <w:pPr>
        <w:spacing w:after="0" w:line="360" w:lineRule="auto"/>
        <w:jc w:val="both"/>
        <w:rPr>
          <w:rFonts w:ascii="Times New Roman" w:hAnsi="Times New Roman" w:cs="Times New Roman"/>
          <w:sz w:val="24"/>
          <w:szCs w:val="24"/>
        </w:rPr>
      </w:pPr>
    </w:p>
    <w:p w:rsidR="00544E2D" w:rsidRDefault="00EF7364"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Ndlovu</w:t>
      </w:r>
      <w:proofErr w:type="spellEnd"/>
      <w:r w:rsidR="008C1B68">
        <w:rPr>
          <w:rFonts w:ascii="Times New Roman" w:hAnsi="Times New Roman" w:cs="Times New Roman"/>
          <w:sz w:val="24"/>
          <w:szCs w:val="24"/>
        </w:rPr>
        <w:t>, applicant</w:t>
      </w:r>
      <w:r w:rsidR="00544E2D">
        <w:rPr>
          <w:rFonts w:ascii="Times New Roman" w:hAnsi="Times New Roman" w:cs="Times New Roman"/>
          <w:sz w:val="24"/>
          <w:szCs w:val="24"/>
        </w:rPr>
        <w:t xml:space="preserve">’s legal practitioners </w:t>
      </w:r>
    </w:p>
    <w:p w:rsidR="00544E2D" w:rsidRDefault="008C1B68"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w:t>
      </w:r>
      <w:r w:rsidR="00612015">
        <w:rPr>
          <w:rFonts w:ascii="Times New Roman" w:hAnsi="Times New Roman" w:cs="Times New Roman"/>
          <w:i/>
          <w:sz w:val="24"/>
          <w:szCs w:val="24"/>
        </w:rPr>
        <w:t>Authority</w:t>
      </w:r>
      <w:r w:rsidR="00544E2D">
        <w:rPr>
          <w:rFonts w:ascii="Times New Roman" w:hAnsi="Times New Roman" w:cs="Times New Roman"/>
          <w:sz w:val="24"/>
          <w:szCs w:val="24"/>
        </w:rPr>
        <w:t xml:space="preserve">, </w:t>
      </w:r>
      <w:r>
        <w:rPr>
          <w:rFonts w:ascii="Times New Roman" w:hAnsi="Times New Roman" w:cs="Times New Roman"/>
          <w:sz w:val="24"/>
          <w:szCs w:val="24"/>
        </w:rPr>
        <w:t>respondent</w:t>
      </w:r>
      <w:r w:rsidR="00544E2D">
        <w:rPr>
          <w:rFonts w:ascii="Times New Roman" w:hAnsi="Times New Roman" w:cs="Times New Roman"/>
          <w:sz w:val="24"/>
          <w:szCs w:val="24"/>
        </w:rPr>
        <w:t xml:space="preserve">’s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428" w:rsidRDefault="00BB3428" w:rsidP="00086343">
      <w:pPr>
        <w:spacing w:after="0" w:line="240" w:lineRule="auto"/>
      </w:pPr>
      <w:r>
        <w:separator/>
      </w:r>
    </w:p>
  </w:endnote>
  <w:endnote w:type="continuationSeparator" w:id="0">
    <w:p w:rsidR="00BB3428" w:rsidRDefault="00BB3428"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428" w:rsidRDefault="00BB3428" w:rsidP="00086343">
      <w:pPr>
        <w:spacing w:after="0" w:line="240" w:lineRule="auto"/>
      </w:pPr>
      <w:r>
        <w:separator/>
      </w:r>
    </w:p>
  </w:footnote>
  <w:footnote w:type="continuationSeparator" w:id="0">
    <w:p w:rsidR="00BB3428" w:rsidRDefault="00BB3428"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644563">
          <w:rPr>
            <w:noProof/>
          </w:rPr>
          <w:t>3</w:t>
        </w:r>
        <w:r>
          <w:rPr>
            <w:noProof/>
          </w:rPr>
          <w:fldChar w:fldCharType="end"/>
        </w:r>
      </w:p>
      <w:p w:rsidR="00315732" w:rsidRDefault="00315732">
        <w:pPr>
          <w:pStyle w:val="Header"/>
          <w:jc w:val="right"/>
          <w:rPr>
            <w:noProof/>
          </w:rPr>
        </w:pPr>
        <w:r>
          <w:rPr>
            <w:noProof/>
          </w:rPr>
          <w:t>HMT</w:t>
        </w:r>
        <w:r w:rsidR="00644563">
          <w:rPr>
            <w:noProof/>
          </w:rPr>
          <w:t xml:space="preserve"> 78</w:t>
        </w:r>
        <w:r w:rsidR="00D81A58">
          <w:rPr>
            <w:noProof/>
          </w:rPr>
          <w:t>-</w:t>
        </w:r>
        <w:r w:rsidR="00BA591F">
          <w:rPr>
            <w:noProof/>
          </w:rPr>
          <w:t>19</w:t>
        </w:r>
      </w:p>
      <w:p w:rsidR="00315732" w:rsidRDefault="00A60170">
        <w:pPr>
          <w:pStyle w:val="Header"/>
          <w:jc w:val="right"/>
        </w:pPr>
        <w:r>
          <w:rPr>
            <w:noProof/>
          </w:rPr>
          <w:t>B 134/19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C284409"/>
    <w:multiLevelType w:val="hybridMultilevel"/>
    <w:tmpl w:val="5E64B2CC"/>
    <w:lvl w:ilvl="0" w:tplc="569AB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8"/>
  </w:num>
  <w:num w:numId="6">
    <w:abstractNumId w:val="4"/>
  </w:num>
  <w:num w:numId="7">
    <w:abstractNumId w:val="10"/>
  </w:num>
  <w:num w:numId="8">
    <w:abstractNumId w:val="3"/>
  </w:num>
  <w:num w:numId="9">
    <w:abstractNumId w:val="13"/>
  </w:num>
  <w:num w:numId="10">
    <w:abstractNumId w:val="9"/>
  </w:num>
  <w:num w:numId="11">
    <w:abstractNumId w:val="6"/>
  </w:num>
  <w:num w:numId="12">
    <w:abstractNumId w:val="5"/>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132"/>
    <w:rsid w:val="00011FFF"/>
    <w:rsid w:val="000136EF"/>
    <w:rsid w:val="0001398E"/>
    <w:rsid w:val="00014200"/>
    <w:rsid w:val="00014375"/>
    <w:rsid w:val="00017ED0"/>
    <w:rsid w:val="00020FF6"/>
    <w:rsid w:val="000230F2"/>
    <w:rsid w:val="000241B1"/>
    <w:rsid w:val="000279CA"/>
    <w:rsid w:val="00027EC1"/>
    <w:rsid w:val="000313DC"/>
    <w:rsid w:val="00031938"/>
    <w:rsid w:val="00032419"/>
    <w:rsid w:val="0004053D"/>
    <w:rsid w:val="00041326"/>
    <w:rsid w:val="00041799"/>
    <w:rsid w:val="00044DC7"/>
    <w:rsid w:val="00044E45"/>
    <w:rsid w:val="00046312"/>
    <w:rsid w:val="00046A3E"/>
    <w:rsid w:val="00047D17"/>
    <w:rsid w:val="000512AB"/>
    <w:rsid w:val="00055AF1"/>
    <w:rsid w:val="00056548"/>
    <w:rsid w:val="00060141"/>
    <w:rsid w:val="00060B8B"/>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4732"/>
    <w:rsid w:val="000A6726"/>
    <w:rsid w:val="000A6B76"/>
    <w:rsid w:val="000A6BB3"/>
    <w:rsid w:val="000A7061"/>
    <w:rsid w:val="000B030C"/>
    <w:rsid w:val="000B0728"/>
    <w:rsid w:val="000B26C9"/>
    <w:rsid w:val="000B3709"/>
    <w:rsid w:val="000B3A91"/>
    <w:rsid w:val="000B777B"/>
    <w:rsid w:val="000C0A29"/>
    <w:rsid w:val="000C1DBA"/>
    <w:rsid w:val="000C5788"/>
    <w:rsid w:val="000C7EE1"/>
    <w:rsid w:val="000D273C"/>
    <w:rsid w:val="000E0241"/>
    <w:rsid w:val="000E05E5"/>
    <w:rsid w:val="000E23AF"/>
    <w:rsid w:val="000E292C"/>
    <w:rsid w:val="000E3F2D"/>
    <w:rsid w:val="000E77A5"/>
    <w:rsid w:val="000F0102"/>
    <w:rsid w:val="000F0F15"/>
    <w:rsid w:val="000F3C8E"/>
    <w:rsid w:val="000F463F"/>
    <w:rsid w:val="000F6C61"/>
    <w:rsid w:val="0010113C"/>
    <w:rsid w:val="001012ED"/>
    <w:rsid w:val="00102549"/>
    <w:rsid w:val="001025E6"/>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628FF"/>
    <w:rsid w:val="00165B02"/>
    <w:rsid w:val="0017726C"/>
    <w:rsid w:val="00181226"/>
    <w:rsid w:val="00185787"/>
    <w:rsid w:val="00186958"/>
    <w:rsid w:val="001A1093"/>
    <w:rsid w:val="001A13F0"/>
    <w:rsid w:val="001A1A68"/>
    <w:rsid w:val="001A4020"/>
    <w:rsid w:val="001A4968"/>
    <w:rsid w:val="001A54E5"/>
    <w:rsid w:val="001A774C"/>
    <w:rsid w:val="001B0C42"/>
    <w:rsid w:val="001B156D"/>
    <w:rsid w:val="001B66CC"/>
    <w:rsid w:val="001C0EDE"/>
    <w:rsid w:val="001C27A7"/>
    <w:rsid w:val="001C7D84"/>
    <w:rsid w:val="001D000E"/>
    <w:rsid w:val="001D3BEE"/>
    <w:rsid w:val="001E4B21"/>
    <w:rsid w:val="001F043C"/>
    <w:rsid w:val="001F140A"/>
    <w:rsid w:val="001F1AEB"/>
    <w:rsid w:val="001F1B63"/>
    <w:rsid w:val="001F24AD"/>
    <w:rsid w:val="001F562E"/>
    <w:rsid w:val="001F5952"/>
    <w:rsid w:val="00200B65"/>
    <w:rsid w:val="002038F3"/>
    <w:rsid w:val="00211C7D"/>
    <w:rsid w:val="00214B21"/>
    <w:rsid w:val="0021576F"/>
    <w:rsid w:val="00216216"/>
    <w:rsid w:val="002206DD"/>
    <w:rsid w:val="0022092A"/>
    <w:rsid w:val="002217C5"/>
    <w:rsid w:val="00224017"/>
    <w:rsid w:val="00225DCE"/>
    <w:rsid w:val="002276DA"/>
    <w:rsid w:val="00230901"/>
    <w:rsid w:val="0023317D"/>
    <w:rsid w:val="00236065"/>
    <w:rsid w:val="002372E2"/>
    <w:rsid w:val="0023739A"/>
    <w:rsid w:val="0024017F"/>
    <w:rsid w:val="002467A1"/>
    <w:rsid w:val="0025021A"/>
    <w:rsid w:val="00255787"/>
    <w:rsid w:val="002572BA"/>
    <w:rsid w:val="0026141E"/>
    <w:rsid w:val="002632FF"/>
    <w:rsid w:val="002645F7"/>
    <w:rsid w:val="00267995"/>
    <w:rsid w:val="0027142C"/>
    <w:rsid w:val="002770F9"/>
    <w:rsid w:val="00282545"/>
    <w:rsid w:val="00283EEA"/>
    <w:rsid w:val="00292F5B"/>
    <w:rsid w:val="00293B84"/>
    <w:rsid w:val="00296247"/>
    <w:rsid w:val="002A12F6"/>
    <w:rsid w:val="002A788B"/>
    <w:rsid w:val="002B28DC"/>
    <w:rsid w:val="002B2FCF"/>
    <w:rsid w:val="002B376B"/>
    <w:rsid w:val="002B3A84"/>
    <w:rsid w:val="002C446A"/>
    <w:rsid w:val="002D1BEF"/>
    <w:rsid w:val="002E7138"/>
    <w:rsid w:val="002F2440"/>
    <w:rsid w:val="002F3668"/>
    <w:rsid w:val="002F39D0"/>
    <w:rsid w:val="002F616F"/>
    <w:rsid w:val="002F70D7"/>
    <w:rsid w:val="002F7925"/>
    <w:rsid w:val="00301D4D"/>
    <w:rsid w:val="0030364F"/>
    <w:rsid w:val="00310098"/>
    <w:rsid w:val="0031012C"/>
    <w:rsid w:val="003114D6"/>
    <w:rsid w:val="00312059"/>
    <w:rsid w:val="00314318"/>
    <w:rsid w:val="003148C0"/>
    <w:rsid w:val="00315732"/>
    <w:rsid w:val="0031580F"/>
    <w:rsid w:val="00321F0E"/>
    <w:rsid w:val="003258FA"/>
    <w:rsid w:val="003277E9"/>
    <w:rsid w:val="00331C2C"/>
    <w:rsid w:val="00332C8C"/>
    <w:rsid w:val="003344A4"/>
    <w:rsid w:val="00335844"/>
    <w:rsid w:val="0034152B"/>
    <w:rsid w:val="00341F71"/>
    <w:rsid w:val="00342451"/>
    <w:rsid w:val="00350084"/>
    <w:rsid w:val="0035194C"/>
    <w:rsid w:val="003539B0"/>
    <w:rsid w:val="00355836"/>
    <w:rsid w:val="00356F89"/>
    <w:rsid w:val="00360671"/>
    <w:rsid w:val="00363E0B"/>
    <w:rsid w:val="00367B2D"/>
    <w:rsid w:val="0037005C"/>
    <w:rsid w:val="0037123D"/>
    <w:rsid w:val="00371711"/>
    <w:rsid w:val="003759CF"/>
    <w:rsid w:val="003839C0"/>
    <w:rsid w:val="003847CB"/>
    <w:rsid w:val="00394CD2"/>
    <w:rsid w:val="003956AB"/>
    <w:rsid w:val="00396BB9"/>
    <w:rsid w:val="003A04A5"/>
    <w:rsid w:val="003A27EA"/>
    <w:rsid w:val="003A4275"/>
    <w:rsid w:val="003A485E"/>
    <w:rsid w:val="003A60AE"/>
    <w:rsid w:val="003A61D8"/>
    <w:rsid w:val="003A6BBD"/>
    <w:rsid w:val="003B02A6"/>
    <w:rsid w:val="003B108D"/>
    <w:rsid w:val="003B3D23"/>
    <w:rsid w:val="003B6866"/>
    <w:rsid w:val="003C0A7B"/>
    <w:rsid w:val="003C0BD9"/>
    <w:rsid w:val="003C5F37"/>
    <w:rsid w:val="003C6953"/>
    <w:rsid w:val="003D2B35"/>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214EA"/>
    <w:rsid w:val="00421EBF"/>
    <w:rsid w:val="00422459"/>
    <w:rsid w:val="004228CF"/>
    <w:rsid w:val="00430CB1"/>
    <w:rsid w:val="0043198D"/>
    <w:rsid w:val="00431BBC"/>
    <w:rsid w:val="00431E19"/>
    <w:rsid w:val="00432A25"/>
    <w:rsid w:val="00433502"/>
    <w:rsid w:val="0043358A"/>
    <w:rsid w:val="00442BC7"/>
    <w:rsid w:val="0044352C"/>
    <w:rsid w:val="00452828"/>
    <w:rsid w:val="00461111"/>
    <w:rsid w:val="00464452"/>
    <w:rsid w:val="00467169"/>
    <w:rsid w:val="004673FE"/>
    <w:rsid w:val="004677CB"/>
    <w:rsid w:val="004771D4"/>
    <w:rsid w:val="004806AA"/>
    <w:rsid w:val="004825CE"/>
    <w:rsid w:val="004846E1"/>
    <w:rsid w:val="00484B3A"/>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31B0"/>
    <w:rsid w:val="004C432F"/>
    <w:rsid w:val="004C5EE6"/>
    <w:rsid w:val="004D097C"/>
    <w:rsid w:val="004D1611"/>
    <w:rsid w:val="004D1F40"/>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51C7"/>
    <w:rsid w:val="00527252"/>
    <w:rsid w:val="00527B2A"/>
    <w:rsid w:val="00527F85"/>
    <w:rsid w:val="0053225C"/>
    <w:rsid w:val="005353EE"/>
    <w:rsid w:val="00536750"/>
    <w:rsid w:val="00540BF2"/>
    <w:rsid w:val="00542F7E"/>
    <w:rsid w:val="00543898"/>
    <w:rsid w:val="00544E2D"/>
    <w:rsid w:val="00550786"/>
    <w:rsid w:val="005528AC"/>
    <w:rsid w:val="00552A5C"/>
    <w:rsid w:val="0056334B"/>
    <w:rsid w:val="00570A84"/>
    <w:rsid w:val="00571630"/>
    <w:rsid w:val="00572D5A"/>
    <w:rsid w:val="00575409"/>
    <w:rsid w:val="005766AF"/>
    <w:rsid w:val="00581247"/>
    <w:rsid w:val="00581BC0"/>
    <w:rsid w:val="00582A8A"/>
    <w:rsid w:val="00583E6D"/>
    <w:rsid w:val="005843B1"/>
    <w:rsid w:val="00586BD7"/>
    <w:rsid w:val="00590FCB"/>
    <w:rsid w:val="00592530"/>
    <w:rsid w:val="005940FD"/>
    <w:rsid w:val="005967CC"/>
    <w:rsid w:val="00596CC2"/>
    <w:rsid w:val="005A1CF0"/>
    <w:rsid w:val="005A7EC2"/>
    <w:rsid w:val="005B0DC5"/>
    <w:rsid w:val="005B2F68"/>
    <w:rsid w:val="005B3049"/>
    <w:rsid w:val="005C1010"/>
    <w:rsid w:val="005C4AD4"/>
    <w:rsid w:val="005C6219"/>
    <w:rsid w:val="005D040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015"/>
    <w:rsid w:val="00612981"/>
    <w:rsid w:val="006139B0"/>
    <w:rsid w:val="006144CA"/>
    <w:rsid w:val="006243DF"/>
    <w:rsid w:val="006251B6"/>
    <w:rsid w:val="0063386A"/>
    <w:rsid w:val="00633A11"/>
    <w:rsid w:val="00640733"/>
    <w:rsid w:val="00641C54"/>
    <w:rsid w:val="00644264"/>
    <w:rsid w:val="00644563"/>
    <w:rsid w:val="006475A1"/>
    <w:rsid w:val="00650193"/>
    <w:rsid w:val="00654CA3"/>
    <w:rsid w:val="00655F5B"/>
    <w:rsid w:val="00656B58"/>
    <w:rsid w:val="00656DC8"/>
    <w:rsid w:val="00660162"/>
    <w:rsid w:val="006626B3"/>
    <w:rsid w:val="00671A0C"/>
    <w:rsid w:val="00672715"/>
    <w:rsid w:val="00675CC3"/>
    <w:rsid w:val="006764A1"/>
    <w:rsid w:val="00676BC8"/>
    <w:rsid w:val="00680A1B"/>
    <w:rsid w:val="00681892"/>
    <w:rsid w:val="00692341"/>
    <w:rsid w:val="006A2269"/>
    <w:rsid w:val="006A4353"/>
    <w:rsid w:val="006A4E95"/>
    <w:rsid w:val="006B1B09"/>
    <w:rsid w:val="006C1804"/>
    <w:rsid w:val="006C2111"/>
    <w:rsid w:val="006C7CCF"/>
    <w:rsid w:val="006D0F19"/>
    <w:rsid w:val="006D36ED"/>
    <w:rsid w:val="006D4276"/>
    <w:rsid w:val="006D6E7F"/>
    <w:rsid w:val="006E4934"/>
    <w:rsid w:val="006E6F11"/>
    <w:rsid w:val="006F39A0"/>
    <w:rsid w:val="006F4403"/>
    <w:rsid w:val="006F6F86"/>
    <w:rsid w:val="0070324D"/>
    <w:rsid w:val="00703F6A"/>
    <w:rsid w:val="0070554B"/>
    <w:rsid w:val="0070598F"/>
    <w:rsid w:val="00707A32"/>
    <w:rsid w:val="007125E5"/>
    <w:rsid w:val="007141E2"/>
    <w:rsid w:val="007146A6"/>
    <w:rsid w:val="007149D5"/>
    <w:rsid w:val="007158CE"/>
    <w:rsid w:val="0071620B"/>
    <w:rsid w:val="0071634A"/>
    <w:rsid w:val="00717DB8"/>
    <w:rsid w:val="0072230A"/>
    <w:rsid w:val="00732FDF"/>
    <w:rsid w:val="00733E1C"/>
    <w:rsid w:val="00744EA7"/>
    <w:rsid w:val="007466D2"/>
    <w:rsid w:val="00746979"/>
    <w:rsid w:val="00747642"/>
    <w:rsid w:val="00750313"/>
    <w:rsid w:val="00752A50"/>
    <w:rsid w:val="00754D0C"/>
    <w:rsid w:val="00755180"/>
    <w:rsid w:val="007605A4"/>
    <w:rsid w:val="007628DD"/>
    <w:rsid w:val="007642C1"/>
    <w:rsid w:val="00766E3E"/>
    <w:rsid w:val="00767AA5"/>
    <w:rsid w:val="00770D39"/>
    <w:rsid w:val="007710DE"/>
    <w:rsid w:val="00773482"/>
    <w:rsid w:val="00774ABE"/>
    <w:rsid w:val="00775179"/>
    <w:rsid w:val="00775B2B"/>
    <w:rsid w:val="00775F71"/>
    <w:rsid w:val="00776DDD"/>
    <w:rsid w:val="00782B8F"/>
    <w:rsid w:val="0078472C"/>
    <w:rsid w:val="00791D22"/>
    <w:rsid w:val="007931A5"/>
    <w:rsid w:val="0079469C"/>
    <w:rsid w:val="00795E7F"/>
    <w:rsid w:val="00796A92"/>
    <w:rsid w:val="007A02F3"/>
    <w:rsid w:val="007A247A"/>
    <w:rsid w:val="007A36D9"/>
    <w:rsid w:val="007A377A"/>
    <w:rsid w:val="007A55C9"/>
    <w:rsid w:val="007A5719"/>
    <w:rsid w:val="007B0B0F"/>
    <w:rsid w:val="007B1FBE"/>
    <w:rsid w:val="007C185D"/>
    <w:rsid w:val="007C4DFD"/>
    <w:rsid w:val="007D2A71"/>
    <w:rsid w:val="007D6C61"/>
    <w:rsid w:val="007D7E3B"/>
    <w:rsid w:val="007E1351"/>
    <w:rsid w:val="007E2457"/>
    <w:rsid w:val="007E4DBF"/>
    <w:rsid w:val="007E7BB6"/>
    <w:rsid w:val="007F2B49"/>
    <w:rsid w:val="007F6D41"/>
    <w:rsid w:val="007F741A"/>
    <w:rsid w:val="00807349"/>
    <w:rsid w:val="008118DD"/>
    <w:rsid w:val="00813932"/>
    <w:rsid w:val="00814B5F"/>
    <w:rsid w:val="00814C7F"/>
    <w:rsid w:val="00816C6A"/>
    <w:rsid w:val="00817365"/>
    <w:rsid w:val="00824E01"/>
    <w:rsid w:val="008255D3"/>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30C2"/>
    <w:rsid w:val="0086690C"/>
    <w:rsid w:val="00871CBC"/>
    <w:rsid w:val="008805B4"/>
    <w:rsid w:val="008829FD"/>
    <w:rsid w:val="00886AA5"/>
    <w:rsid w:val="008876A1"/>
    <w:rsid w:val="00890CF3"/>
    <w:rsid w:val="00891134"/>
    <w:rsid w:val="00895CB5"/>
    <w:rsid w:val="0089632E"/>
    <w:rsid w:val="008A260D"/>
    <w:rsid w:val="008A514A"/>
    <w:rsid w:val="008A63B1"/>
    <w:rsid w:val="008B33E6"/>
    <w:rsid w:val="008B371B"/>
    <w:rsid w:val="008B45FD"/>
    <w:rsid w:val="008C1B68"/>
    <w:rsid w:val="008C1F3F"/>
    <w:rsid w:val="008C550C"/>
    <w:rsid w:val="008D0063"/>
    <w:rsid w:val="008D24FB"/>
    <w:rsid w:val="008D3267"/>
    <w:rsid w:val="008D48D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33D14"/>
    <w:rsid w:val="00940FE0"/>
    <w:rsid w:val="00941806"/>
    <w:rsid w:val="00942C1C"/>
    <w:rsid w:val="00945B82"/>
    <w:rsid w:val="00950C00"/>
    <w:rsid w:val="00953471"/>
    <w:rsid w:val="009554E8"/>
    <w:rsid w:val="009557A9"/>
    <w:rsid w:val="00956782"/>
    <w:rsid w:val="0095744B"/>
    <w:rsid w:val="00960678"/>
    <w:rsid w:val="0096089F"/>
    <w:rsid w:val="0096195C"/>
    <w:rsid w:val="00961DE8"/>
    <w:rsid w:val="00964C7C"/>
    <w:rsid w:val="00966AEF"/>
    <w:rsid w:val="00970BB9"/>
    <w:rsid w:val="00971EC3"/>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F4D"/>
    <w:rsid w:val="009D601B"/>
    <w:rsid w:val="009F04F5"/>
    <w:rsid w:val="009F2E40"/>
    <w:rsid w:val="009F322A"/>
    <w:rsid w:val="00A01635"/>
    <w:rsid w:val="00A05DA1"/>
    <w:rsid w:val="00A07D25"/>
    <w:rsid w:val="00A13BC2"/>
    <w:rsid w:val="00A1471A"/>
    <w:rsid w:val="00A2034D"/>
    <w:rsid w:val="00A231CD"/>
    <w:rsid w:val="00A25A66"/>
    <w:rsid w:val="00A25B78"/>
    <w:rsid w:val="00A3217B"/>
    <w:rsid w:val="00A327B1"/>
    <w:rsid w:val="00A328C1"/>
    <w:rsid w:val="00A33CE0"/>
    <w:rsid w:val="00A355A8"/>
    <w:rsid w:val="00A40AE7"/>
    <w:rsid w:val="00A42408"/>
    <w:rsid w:val="00A45395"/>
    <w:rsid w:val="00A456CD"/>
    <w:rsid w:val="00A52B05"/>
    <w:rsid w:val="00A579AE"/>
    <w:rsid w:val="00A60170"/>
    <w:rsid w:val="00A6045E"/>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C3C4E"/>
    <w:rsid w:val="00AC5193"/>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549C2"/>
    <w:rsid w:val="00B56A2C"/>
    <w:rsid w:val="00B61896"/>
    <w:rsid w:val="00B61D5F"/>
    <w:rsid w:val="00B63574"/>
    <w:rsid w:val="00B64222"/>
    <w:rsid w:val="00B66172"/>
    <w:rsid w:val="00B671A4"/>
    <w:rsid w:val="00B67303"/>
    <w:rsid w:val="00B678E7"/>
    <w:rsid w:val="00B758F1"/>
    <w:rsid w:val="00B76393"/>
    <w:rsid w:val="00B91C79"/>
    <w:rsid w:val="00B94985"/>
    <w:rsid w:val="00B94F0F"/>
    <w:rsid w:val="00B95D7A"/>
    <w:rsid w:val="00B963A7"/>
    <w:rsid w:val="00BA24F8"/>
    <w:rsid w:val="00BA37DF"/>
    <w:rsid w:val="00BA3DCC"/>
    <w:rsid w:val="00BA591F"/>
    <w:rsid w:val="00BB013F"/>
    <w:rsid w:val="00BB03A7"/>
    <w:rsid w:val="00BB1B65"/>
    <w:rsid w:val="00BB3428"/>
    <w:rsid w:val="00BB79FC"/>
    <w:rsid w:val="00BC017B"/>
    <w:rsid w:val="00BC3D8C"/>
    <w:rsid w:val="00BC5736"/>
    <w:rsid w:val="00BC58B7"/>
    <w:rsid w:val="00BC70D7"/>
    <w:rsid w:val="00BD2A26"/>
    <w:rsid w:val="00BD5CD3"/>
    <w:rsid w:val="00BE12E6"/>
    <w:rsid w:val="00BE34B1"/>
    <w:rsid w:val="00BE36B2"/>
    <w:rsid w:val="00BE47F9"/>
    <w:rsid w:val="00BE4B41"/>
    <w:rsid w:val="00BF6D8E"/>
    <w:rsid w:val="00BF6ED9"/>
    <w:rsid w:val="00C0218F"/>
    <w:rsid w:val="00C10402"/>
    <w:rsid w:val="00C11D54"/>
    <w:rsid w:val="00C137E2"/>
    <w:rsid w:val="00C148AC"/>
    <w:rsid w:val="00C16546"/>
    <w:rsid w:val="00C1663A"/>
    <w:rsid w:val="00C166D2"/>
    <w:rsid w:val="00C170A9"/>
    <w:rsid w:val="00C17B68"/>
    <w:rsid w:val="00C21FC2"/>
    <w:rsid w:val="00C23355"/>
    <w:rsid w:val="00C23641"/>
    <w:rsid w:val="00C238C2"/>
    <w:rsid w:val="00C253A6"/>
    <w:rsid w:val="00C314C4"/>
    <w:rsid w:val="00C40229"/>
    <w:rsid w:val="00C411E1"/>
    <w:rsid w:val="00C4277C"/>
    <w:rsid w:val="00C45866"/>
    <w:rsid w:val="00C46AB1"/>
    <w:rsid w:val="00C47F26"/>
    <w:rsid w:val="00C51334"/>
    <w:rsid w:val="00C60480"/>
    <w:rsid w:val="00C61B70"/>
    <w:rsid w:val="00C625F4"/>
    <w:rsid w:val="00C63435"/>
    <w:rsid w:val="00C64167"/>
    <w:rsid w:val="00C67744"/>
    <w:rsid w:val="00C67EFE"/>
    <w:rsid w:val="00C70A57"/>
    <w:rsid w:val="00C744C3"/>
    <w:rsid w:val="00C815EF"/>
    <w:rsid w:val="00C82571"/>
    <w:rsid w:val="00C82948"/>
    <w:rsid w:val="00C841D7"/>
    <w:rsid w:val="00C857C5"/>
    <w:rsid w:val="00C87FCB"/>
    <w:rsid w:val="00C9191E"/>
    <w:rsid w:val="00CA3C9B"/>
    <w:rsid w:val="00CA4F44"/>
    <w:rsid w:val="00CA6A13"/>
    <w:rsid w:val="00CB1626"/>
    <w:rsid w:val="00CB2AB7"/>
    <w:rsid w:val="00CB3F0B"/>
    <w:rsid w:val="00CB62C8"/>
    <w:rsid w:val="00CC2A9A"/>
    <w:rsid w:val="00CC42F3"/>
    <w:rsid w:val="00CD2B32"/>
    <w:rsid w:val="00CD3494"/>
    <w:rsid w:val="00CD50C2"/>
    <w:rsid w:val="00CD5D32"/>
    <w:rsid w:val="00CD66F9"/>
    <w:rsid w:val="00CD7723"/>
    <w:rsid w:val="00CE6490"/>
    <w:rsid w:val="00CF1888"/>
    <w:rsid w:val="00CF728D"/>
    <w:rsid w:val="00CF7A46"/>
    <w:rsid w:val="00CF7B77"/>
    <w:rsid w:val="00D00D80"/>
    <w:rsid w:val="00D10142"/>
    <w:rsid w:val="00D101F1"/>
    <w:rsid w:val="00D10CC0"/>
    <w:rsid w:val="00D12423"/>
    <w:rsid w:val="00D13D5F"/>
    <w:rsid w:val="00D1520C"/>
    <w:rsid w:val="00D15F5F"/>
    <w:rsid w:val="00D1794D"/>
    <w:rsid w:val="00D20231"/>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5549"/>
    <w:rsid w:val="00D7584F"/>
    <w:rsid w:val="00D769B7"/>
    <w:rsid w:val="00D81A58"/>
    <w:rsid w:val="00D829F2"/>
    <w:rsid w:val="00D8392F"/>
    <w:rsid w:val="00D85C5A"/>
    <w:rsid w:val="00D91636"/>
    <w:rsid w:val="00D957E9"/>
    <w:rsid w:val="00DA03DA"/>
    <w:rsid w:val="00DA2C2D"/>
    <w:rsid w:val="00DA2DE5"/>
    <w:rsid w:val="00DA485B"/>
    <w:rsid w:val="00DA6802"/>
    <w:rsid w:val="00DA6A0B"/>
    <w:rsid w:val="00DB0542"/>
    <w:rsid w:val="00DB477E"/>
    <w:rsid w:val="00DC2833"/>
    <w:rsid w:val="00DC2EE9"/>
    <w:rsid w:val="00DC476A"/>
    <w:rsid w:val="00DC547E"/>
    <w:rsid w:val="00DD07E5"/>
    <w:rsid w:val="00DD1430"/>
    <w:rsid w:val="00DD4CEE"/>
    <w:rsid w:val="00DD547F"/>
    <w:rsid w:val="00DE3524"/>
    <w:rsid w:val="00DE3C2E"/>
    <w:rsid w:val="00DF322A"/>
    <w:rsid w:val="00DF5A6B"/>
    <w:rsid w:val="00E10288"/>
    <w:rsid w:val="00E10962"/>
    <w:rsid w:val="00E10FB4"/>
    <w:rsid w:val="00E124F8"/>
    <w:rsid w:val="00E13EF1"/>
    <w:rsid w:val="00E1640D"/>
    <w:rsid w:val="00E22E5D"/>
    <w:rsid w:val="00E23190"/>
    <w:rsid w:val="00E258A0"/>
    <w:rsid w:val="00E26361"/>
    <w:rsid w:val="00E26F83"/>
    <w:rsid w:val="00E34FB0"/>
    <w:rsid w:val="00E37FF2"/>
    <w:rsid w:val="00E403B8"/>
    <w:rsid w:val="00E40670"/>
    <w:rsid w:val="00E4233A"/>
    <w:rsid w:val="00E42C77"/>
    <w:rsid w:val="00E45E51"/>
    <w:rsid w:val="00E4771C"/>
    <w:rsid w:val="00E5093D"/>
    <w:rsid w:val="00E51787"/>
    <w:rsid w:val="00E56332"/>
    <w:rsid w:val="00E57A8D"/>
    <w:rsid w:val="00E6164D"/>
    <w:rsid w:val="00E64017"/>
    <w:rsid w:val="00E7027E"/>
    <w:rsid w:val="00E80581"/>
    <w:rsid w:val="00E93261"/>
    <w:rsid w:val="00E93ED7"/>
    <w:rsid w:val="00E96C70"/>
    <w:rsid w:val="00EA5374"/>
    <w:rsid w:val="00EA5F20"/>
    <w:rsid w:val="00EA65D8"/>
    <w:rsid w:val="00EB30C1"/>
    <w:rsid w:val="00EB6488"/>
    <w:rsid w:val="00EB7A18"/>
    <w:rsid w:val="00EC2523"/>
    <w:rsid w:val="00EC4009"/>
    <w:rsid w:val="00EC689C"/>
    <w:rsid w:val="00ED03E9"/>
    <w:rsid w:val="00ED0C4B"/>
    <w:rsid w:val="00ED2667"/>
    <w:rsid w:val="00ED65CF"/>
    <w:rsid w:val="00ED709E"/>
    <w:rsid w:val="00EE0492"/>
    <w:rsid w:val="00EE06A6"/>
    <w:rsid w:val="00EE0A92"/>
    <w:rsid w:val="00EE237C"/>
    <w:rsid w:val="00EE5B7A"/>
    <w:rsid w:val="00EF0852"/>
    <w:rsid w:val="00EF44F9"/>
    <w:rsid w:val="00EF7364"/>
    <w:rsid w:val="00F00602"/>
    <w:rsid w:val="00F0267A"/>
    <w:rsid w:val="00F02719"/>
    <w:rsid w:val="00F02C1F"/>
    <w:rsid w:val="00F04882"/>
    <w:rsid w:val="00F06209"/>
    <w:rsid w:val="00F11784"/>
    <w:rsid w:val="00F14732"/>
    <w:rsid w:val="00F14DA2"/>
    <w:rsid w:val="00F20D78"/>
    <w:rsid w:val="00F2171E"/>
    <w:rsid w:val="00F2224A"/>
    <w:rsid w:val="00F22F31"/>
    <w:rsid w:val="00F23370"/>
    <w:rsid w:val="00F273C1"/>
    <w:rsid w:val="00F307B7"/>
    <w:rsid w:val="00F36D72"/>
    <w:rsid w:val="00F40A79"/>
    <w:rsid w:val="00F41982"/>
    <w:rsid w:val="00F44888"/>
    <w:rsid w:val="00F46E8B"/>
    <w:rsid w:val="00F47BEB"/>
    <w:rsid w:val="00F50279"/>
    <w:rsid w:val="00F56F2E"/>
    <w:rsid w:val="00F610FC"/>
    <w:rsid w:val="00F61B85"/>
    <w:rsid w:val="00F61EAC"/>
    <w:rsid w:val="00F62AAB"/>
    <w:rsid w:val="00F63659"/>
    <w:rsid w:val="00F64F91"/>
    <w:rsid w:val="00F658ED"/>
    <w:rsid w:val="00F6655C"/>
    <w:rsid w:val="00F67E5C"/>
    <w:rsid w:val="00F76ED6"/>
    <w:rsid w:val="00F7735D"/>
    <w:rsid w:val="00F8514F"/>
    <w:rsid w:val="00F8597F"/>
    <w:rsid w:val="00F9024F"/>
    <w:rsid w:val="00F941E8"/>
    <w:rsid w:val="00F9434D"/>
    <w:rsid w:val="00F95425"/>
    <w:rsid w:val="00F95CC2"/>
    <w:rsid w:val="00FA2706"/>
    <w:rsid w:val="00FA7A74"/>
    <w:rsid w:val="00FB098E"/>
    <w:rsid w:val="00FB167B"/>
    <w:rsid w:val="00FB6000"/>
    <w:rsid w:val="00FC0A18"/>
    <w:rsid w:val="00FC125F"/>
    <w:rsid w:val="00FC40A7"/>
    <w:rsid w:val="00FC7946"/>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45550-10A2-4531-959E-CD5880F8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23</cp:revision>
  <cp:lastPrinted>2019-11-06T08:10:00Z</cp:lastPrinted>
  <dcterms:created xsi:type="dcterms:W3CDTF">2019-11-06T06:43:00Z</dcterms:created>
  <dcterms:modified xsi:type="dcterms:W3CDTF">2019-11-15T12:40:00Z</dcterms:modified>
</cp:coreProperties>
</file>