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AAD" w:rsidRDefault="00B20AAD" w:rsidP="00B20AAD">
      <w:pPr>
        <w:spacing w:after="0" w:line="240" w:lineRule="auto"/>
        <w:rPr>
          <w:rFonts w:ascii="Times New Roman" w:hAnsi="Times New Roman" w:cs="Times New Roman"/>
          <w:sz w:val="24"/>
          <w:szCs w:val="24"/>
        </w:rPr>
      </w:pPr>
      <w:r>
        <w:rPr>
          <w:rFonts w:ascii="Times New Roman" w:hAnsi="Times New Roman" w:cs="Times New Roman"/>
          <w:sz w:val="24"/>
          <w:szCs w:val="24"/>
        </w:rPr>
        <w:t>TRUSTEES OF ANGLICAN DIOCESE OF MANICALAND</w:t>
      </w:r>
    </w:p>
    <w:p w:rsidR="00B20AAD" w:rsidRDefault="00B20AAD" w:rsidP="00B20AAD">
      <w:pPr>
        <w:spacing w:after="0" w:line="240" w:lineRule="auto"/>
        <w:rPr>
          <w:rFonts w:ascii="Times New Roman" w:hAnsi="Times New Roman" w:cs="Times New Roman"/>
          <w:sz w:val="24"/>
          <w:szCs w:val="24"/>
        </w:rPr>
      </w:pPr>
      <w:r>
        <w:rPr>
          <w:rFonts w:ascii="Times New Roman" w:hAnsi="Times New Roman" w:cs="Times New Roman"/>
          <w:sz w:val="24"/>
          <w:szCs w:val="24"/>
        </w:rPr>
        <w:t>CHURCH OF THE PROVINCE OF CENTRAL AFRICA</w:t>
      </w:r>
    </w:p>
    <w:p w:rsidR="00B20AAD" w:rsidRDefault="00B20AAD" w:rsidP="00B20AAD">
      <w:pPr>
        <w:spacing w:after="0" w:line="240" w:lineRule="auto"/>
        <w:rPr>
          <w:rFonts w:ascii="Times New Roman" w:hAnsi="Times New Roman" w:cs="Times New Roman"/>
          <w:sz w:val="24"/>
          <w:szCs w:val="24"/>
        </w:rPr>
      </w:pPr>
      <w:r>
        <w:rPr>
          <w:rFonts w:ascii="Times New Roman" w:hAnsi="Times New Roman" w:cs="Times New Roman"/>
          <w:sz w:val="24"/>
          <w:szCs w:val="24"/>
        </w:rPr>
        <w:t>vs</w:t>
      </w:r>
    </w:p>
    <w:p w:rsidR="00B20AAD" w:rsidRDefault="00B20AAD" w:rsidP="00B20AAD">
      <w:pPr>
        <w:spacing w:after="0" w:line="240" w:lineRule="auto"/>
        <w:rPr>
          <w:rFonts w:ascii="Times New Roman" w:hAnsi="Times New Roman" w:cs="Times New Roman"/>
          <w:sz w:val="24"/>
          <w:szCs w:val="24"/>
        </w:rPr>
      </w:pPr>
      <w:r>
        <w:rPr>
          <w:rFonts w:ascii="Times New Roman" w:hAnsi="Times New Roman" w:cs="Times New Roman"/>
          <w:sz w:val="24"/>
          <w:szCs w:val="24"/>
        </w:rPr>
        <w:t>TAFADZWA TAKUNDWA</w:t>
      </w:r>
    </w:p>
    <w:p w:rsidR="00B20AAD" w:rsidRDefault="00B20AAD" w:rsidP="00B20AAD">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B20AAD" w:rsidRDefault="00B20AAD" w:rsidP="00B20AAD">
      <w:pPr>
        <w:spacing w:after="0" w:line="240" w:lineRule="auto"/>
        <w:rPr>
          <w:rFonts w:ascii="Times New Roman" w:hAnsi="Times New Roman" w:cs="Times New Roman"/>
          <w:sz w:val="24"/>
          <w:szCs w:val="24"/>
        </w:rPr>
      </w:pPr>
      <w:r>
        <w:rPr>
          <w:rFonts w:ascii="Times New Roman" w:hAnsi="Times New Roman" w:cs="Times New Roman"/>
          <w:sz w:val="24"/>
          <w:szCs w:val="24"/>
        </w:rPr>
        <w:t>NYASHA WEDU</w:t>
      </w:r>
    </w:p>
    <w:p w:rsidR="00B20AAD" w:rsidRDefault="00B20AAD" w:rsidP="00B20AAD">
      <w:pPr>
        <w:spacing w:after="0" w:line="240" w:lineRule="auto"/>
        <w:rPr>
          <w:rFonts w:ascii="Times New Roman" w:hAnsi="Times New Roman" w:cs="Times New Roman"/>
          <w:sz w:val="24"/>
          <w:szCs w:val="24"/>
        </w:rPr>
      </w:pPr>
    </w:p>
    <w:p w:rsidR="00B20AAD" w:rsidRDefault="00B20AAD" w:rsidP="00B20AAD">
      <w:pPr>
        <w:spacing w:after="0" w:line="240" w:lineRule="auto"/>
        <w:rPr>
          <w:rFonts w:ascii="Times New Roman" w:hAnsi="Times New Roman" w:cs="Times New Roman"/>
          <w:sz w:val="24"/>
          <w:szCs w:val="24"/>
        </w:rPr>
      </w:pPr>
    </w:p>
    <w:p w:rsidR="00B20AAD" w:rsidRDefault="00B20AAD" w:rsidP="00B20AA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B20AAD" w:rsidRDefault="00466D47" w:rsidP="00B20AAD">
      <w:pPr>
        <w:spacing w:after="0" w:line="240" w:lineRule="auto"/>
        <w:rPr>
          <w:rFonts w:ascii="Times New Roman" w:hAnsi="Times New Roman" w:cs="Times New Roman"/>
          <w:sz w:val="24"/>
          <w:szCs w:val="24"/>
        </w:rPr>
      </w:pPr>
      <w:r>
        <w:rPr>
          <w:rFonts w:ascii="Times New Roman" w:hAnsi="Times New Roman" w:cs="Times New Roman"/>
          <w:sz w:val="24"/>
          <w:szCs w:val="24"/>
        </w:rPr>
        <w:t>MUZENDA J</w:t>
      </w:r>
    </w:p>
    <w:p w:rsidR="00B20AAD" w:rsidRDefault="002D77B2" w:rsidP="00B20AAD">
      <w:pPr>
        <w:spacing w:after="0" w:line="240" w:lineRule="auto"/>
        <w:rPr>
          <w:rFonts w:ascii="Times New Roman" w:hAnsi="Times New Roman" w:cs="Times New Roman"/>
          <w:sz w:val="24"/>
          <w:szCs w:val="24"/>
        </w:rPr>
      </w:pPr>
      <w:r>
        <w:rPr>
          <w:rFonts w:ascii="Times New Roman" w:hAnsi="Times New Roman" w:cs="Times New Roman"/>
          <w:sz w:val="24"/>
          <w:szCs w:val="24"/>
        </w:rPr>
        <w:t>MUTARE, 21 June and 08 July</w:t>
      </w:r>
      <w:r w:rsidR="00B20AAD">
        <w:rPr>
          <w:rFonts w:ascii="Times New Roman" w:hAnsi="Times New Roman" w:cs="Times New Roman"/>
          <w:sz w:val="24"/>
          <w:szCs w:val="24"/>
        </w:rPr>
        <w:t xml:space="preserve"> 2021</w:t>
      </w:r>
    </w:p>
    <w:p w:rsidR="00B20AAD" w:rsidRDefault="00B20AAD" w:rsidP="00B20AAD">
      <w:pPr>
        <w:spacing w:after="0" w:line="240" w:lineRule="auto"/>
        <w:rPr>
          <w:rFonts w:ascii="Times New Roman" w:hAnsi="Times New Roman" w:cs="Times New Roman"/>
          <w:sz w:val="24"/>
          <w:szCs w:val="24"/>
        </w:rPr>
      </w:pPr>
    </w:p>
    <w:p w:rsidR="00B20AAD" w:rsidRDefault="00B20AAD" w:rsidP="00B20AAD">
      <w:pPr>
        <w:spacing w:after="0" w:line="240" w:lineRule="auto"/>
        <w:rPr>
          <w:rFonts w:ascii="Times New Roman" w:hAnsi="Times New Roman" w:cs="Times New Roman"/>
          <w:sz w:val="24"/>
          <w:szCs w:val="24"/>
        </w:rPr>
      </w:pPr>
    </w:p>
    <w:p w:rsidR="00B20AAD" w:rsidRDefault="00B20AAD" w:rsidP="00B20AAD">
      <w:pPr>
        <w:spacing w:after="0" w:line="240" w:lineRule="auto"/>
        <w:rPr>
          <w:rFonts w:ascii="Times New Roman" w:hAnsi="Times New Roman" w:cs="Times New Roman"/>
          <w:b/>
          <w:sz w:val="24"/>
          <w:szCs w:val="24"/>
        </w:rPr>
      </w:pPr>
      <w:r>
        <w:rPr>
          <w:rFonts w:ascii="Times New Roman" w:hAnsi="Times New Roman" w:cs="Times New Roman"/>
          <w:b/>
          <w:sz w:val="24"/>
          <w:szCs w:val="24"/>
        </w:rPr>
        <w:t>Opposed Application</w:t>
      </w:r>
    </w:p>
    <w:p w:rsidR="00B20AAD" w:rsidRDefault="00B20AAD" w:rsidP="00B20AAD">
      <w:pPr>
        <w:spacing w:after="0" w:line="240" w:lineRule="auto"/>
        <w:rPr>
          <w:rFonts w:ascii="Times New Roman" w:hAnsi="Times New Roman" w:cs="Times New Roman"/>
          <w:sz w:val="24"/>
          <w:szCs w:val="24"/>
        </w:rPr>
      </w:pPr>
    </w:p>
    <w:p w:rsidR="00B20AAD" w:rsidRDefault="00B20AAD" w:rsidP="00B20AAD">
      <w:pPr>
        <w:spacing w:after="0" w:line="240" w:lineRule="auto"/>
        <w:rPr>
          <w:rFonts w:ascii="Times New Roman" w:hAnsi="Times New Roman" w:cs="Times New Roman"/>
          <w:b/>
          <w:sz w:val="24"/>
          <w:szCs w:val="24"/>
        </w:rPr>
      </w:pPr>
    </w:p>
    <w:p w:rsidR="00B20AAD" w:rsidRDefault="00B20AAD" w:rsidP="00B20AAD">
      <w:pPr>
        <w:spacing w:after="0" w:line="240" w:lineRule="auto"/>
        <w:rPr>
          <w:rFonts w:ascii="Times New Roman" w:hAnsi="Times New Roman" w:cs="Times New Roman"/>
          <w:sz w:val="24"/>
          <w:szCs w:val="24"/>
        </w:rPr>
      </w:pPr>
      <w:r>
        <w:rPr>
          <w:rFonts w:ascii="Times New Roman" w:hAnsi="Times New Roman" w:cs="Times New Roman"/>
          <w:i/>
          <w:sz w:val="24"/>
          <w:szCs w:val="24"/>
        </w:rPr>
        <w:t>A Mutungura</w:t>
      </w:r>
      <w:r>
        <w:rPr>
          <w:rFonts w:ascii="Times New Roman" w:hAnsi="Times New Roman" w:cs="Times New Roman"/>
          <w:sz w:val="24"/>
          <w:szCs w:val="24"/>
        </w:rPr>
        <w:t>, for the Applicant</w:t>
      </w:r>
    </w:p>
    <w:p w:rsidR="00B20AAD" w:rsidRPr="00DB6AF5" w:rsidRDefault="00B20AAD" w:rsidP="00B20AAD">
      <w:pPr>
        <w:spacing w:after="0" w:line="240" w:lineRule="auto"/>
        <w:rPr>
          <w:rFonts w:ascii="Times New Roman" w:hAnsi="Times New Roman" w:cs="Times New Roman"/>
          <w:sz w:val="24"/>
          <w:szCs w:val="24"/>
        </w:rPr>
      </w:pPr>
      <w:r w:rsidRPr="00DB6AF5">
        <w:rPr>
          <w:rFonts w:ascii="Times New Roman" w:hAnsi="Times New Roman" w:cs="Times New Roman"/>
          <w:sz w:val="24"/>
          <w:szCs w:val="24"/>
        </w:rPr>
        <w:t>Respondents in person</w:t>
      </w:r>
    </w:p>
    <w:p w:rsidR="00B20AAD" w:rsidRDefault="00B20AAD" w:rsidP="00B20AAD">
      <w:pPr>
        <w:spacing w:after="0" w:line="240" w:lineRule="auto"/>
        <w:rPr>
          <w:rFonts w:ascii="Times New Roman" w:hAnsi="Times New Roman" w:cs="Times New Roman"/>
          <w:sz w:val="24"/>
          <w:szCs w:val="24"/>
        </w:rPr>
      </w:pPr>
    </w:p>
    <w:p w:rsidR="00B20AAD" w:rsidRDefault="00B20AAD" w:rsidP="00B20AAD">
      <w:pPr>
        <w:spacing w:after="0" w:line="360" w:lineRule="auto"/>
        <w:rPr>
          <w:rFonts w:ascii="Times New Roman" w:hAnsi="Times New Roman" w:cs="Times New Roman"/>
          <w:sz w:val="24"/>
          <w:szCs w:val="24"/>
        </w:rPr>
      </w:pPr>
    </w:p>
    <w:p w:rsidR="000B6E6B" w:rsidRDefault="00B20AAD" w:rsidP="00466D4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MUZENDA J: Applicant sued the two respondents seeking the following relief:</w:t>
      </w:r>
    </w:p>
    <w:p w:rsidR="00B20AAD" w:rsidRDefault="00B20AAD" w:rsidP="005127E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ORDERED THAT</w:t>
      </w:r>
    </w:p>
    <w:p w:rsidR="00B20AAD" w:rsidRDefault="00B20AAD" w:rsidP="005127E7">
      <w:pPr>
        <w:pStyle w:val="ListParagraph"/>
        <w:numPr>
          <w:ilvl w:val="0"/>
          <w:numId w:val="1"/>
        </w:numPr>
        <w:spacing w:line="360" w:lineRule="auto"/>
        <w:jc w:val="both"/>
        <w:rPr>
          <w:rFonts w:ascii="Times New Roman" w:hAnsi="Times New Roman" w:cs="Times New Roman"/>
          <w:sz w:val="24"/>
          <w:szCs w:val="24"/>
        </w:rPr>
      </w:pPr>
      <w:r w:rsidRPr="00B20AAD">
        <w:rPr>
          <w:rFonts w:ascii="Times New Roman" w:hAnsi="Times New Roman" w:cs="Times New Roman"/>
          <w:sz w:val="24"/>
          <w:szCs w:val="24"/>
        </w:rPr>
        <w:t xml:space="preserve">The respondents, their agents and/ or assignees be and are hereby ordered to vacate Applicant’s property being certain </w:t>
      </w:r>
      <w:r w:rsidR="004378A4">
        <w:rPr>
          <w:rFonts w:ascii="Times New Roman" w:hAnsi="Times New Roman" w:cs="Times New Roman"/>
          <w:sz w:val="24"/>
          <w:szCs w:val="24"/>
        </w:rPr>
        <w:t xml:space="preserve">piece of </w:t>
      </w:r>
      <w:r w:rsidRPr="00B20AAD">
        <w:rPr>
          <w:rFonts w:ascii="Times New Roman" w:hAnsi="Times New Roman" w:cs="Times New Roman"/>
          <w:sz w:val="24"/>
          <w:szCs w:val="24"/>
        </w:rPr>
        <w:t xml:space="preserve">property situated in </w:t>
      </w:r>
      <w:r w:rsidR="004378A4">
        <w:rPr>
          <w:rFonts w:ascii="Times New Roman" w:hAnsi="Times New Roman" w:cs="Times New Roman"/>
          <w:sz w:val="24"/>
          <w:szCs w:val="24"/>
        </w:rPr>
        <w:t>the District of Umtali being</w:t>
      </w:r>
      <w:r w:rsidRPr="00B20AAD">
        <w:rPr>
          <w:rFonts w:ascii="Times New Roman" w:hAnsi="Times New Roman" w:cs="Times New Roman"/>
          <w:sz w:val="24"/>
          <w:szCs w:val="24"/>
        </w:rPr>
        <w:t xml:space="preserve"> </w:t>
      </w:r>
      <w:r>
        <w:rPr>
          <w:rFonts w:ascii="Times New Roman" w:hAnsi="Times New Roman" w:cs="Times New Roman"/>
          <w:sz w:val="24"/>
          <w:szCs w:val="24"/>
        </w:rPr>
        <w:t>Umtali Mission Extension measuring thirty one thousand four hundred and ten thousand square metres, held under Title Deed Registration No 9877.</w:t>
      </w:r>
    </w:p>
    <w:p w:rsidR="00B20AAD" w:rsidRDefault="00B20AAD" w:rsidP="005127E7">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respondents are interdicted from harassing, insulting or disturbing the applicant’s employees in the execution of their duties.</w:t>
      </w:r>
    </w:p>
    <w:p w:rsidR="00B20AAD" w:rsidRDefault="00B20AAD" w:rsidP="005127E7">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Respondents,</w:t>
      </w:r>
      <w:r w:rsidR="005127E7">
        <w:rPr>
          <w:rFonts w:ascii="Times New Roman" w:hAnsi="Times New Roman" w:cs="Times New Roman"/>
          <w:sz w:val="24"/>
          <w:szCs w:val="24"/>
        </w:rPr>
        <w:t xml:space="preserve"> their agents and or assignees are interdicted from erecting illegal structures on applicant’s property.</w:t>
      </w:r>
    </w:p>
    <w:p w:rsidR="005127E7" w:rsidRDefault="005127E7" w:rsidP="005127E7">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Sheriff or his lawful Deputy is hereby instructed to eject the respondents and all those claiming right of occupation through them from applicant’s property.</w:t>
      </w:r>
    </w:p>
    <w:p w:rsidR="005127E7" w:rsidRDefault="005127E7" w:rsidP="005127E7">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respondents pay costs of suit on legal practitioner and client scale.</w:t>
      </w:r>
    </w:p>
    <w:p w:rsidR="005127E7" w:rsidRDefault="005127E7" w:rsidP="005127E7">
      <w:pPr>
        <w:spacing w:line="360" w:lineRule="auto"/>
        <w:ind w:left="720"/>
        <w:jc w:val="both"/>
        <w:rPr>
          <w:rFonts w:ascii="Times New Roman" w:hAnsi="Times New Roman" w:cs="Times New Roman"/>
          <w:sz w:val="24"/>
          <w:szCs w:val="24"/>
        </w:rPr>
      </w:pPr>
      <w:r w:rsidRPr="005127E7">
        <w:rPr>
          <w:rFonts w:ascii="Times New Roman" w:hAnsi="Times New Roman" w:cs="Times New Roman"/>
          <w:sz w:val="24"/>
          <w:szCs w:val="24"/>
        </w:rPr>
        <w:t>The application is opposed.</w:t>
      </w:r>
    </w:p>
    <w:p w:rsidR="0070780F" w:rsidRDefault="0070780F" w:rsidP="005127E7">
      <w:pPr>
        <w:spacing w:line="360" w:lineRule="auto"/>
        <w:jc w:val="both"/>
        <w:rPr>
          <w:rFonts w:ascii="Times New Roman" w:hAnsi="Times New Roman" w:cs="Times New Roman"/>
          <w:sz w:val="24"/>
          <w:szCs w:val="24"/>
          <w:u w:val="single"/>
        </w:rPr>
      </w:pPr>
    </w:p>
    <w:p w:rsidR="0070780F" w:rsidRDefault="0070780F" w:rsidP="005127E7">
      <w:pPr>
        <w:spacing w:line="360" w:lineRule="auto"/>
        <w:jc w:val="both"/>
        <w:rPr>
          <w:rFonts w:ascii="Times New Roman" w:hAnsi="Times New Roman" w:cs="Times New Roman"/>
          <w:sz w:val="24"/>
          <w:szCs w:val="24"/>
          <w:u w:val="single"/>
        </w:rPr>
      </w:pPr>
    </w:p>
    <w:p w:rsidR="005127E7" w:rsidRPr="00466D47" w:rsidRDefault="005127E7" w:rsidP="005127E7">
      <w:pPr>
        <w:spacing w:line="360" w:lineRule="auto"/>
        <w:jc w:val="both"/>
        <w:rPr>
          <w:rFonts w:ascii="Times New Roman" w:hAnsi="Times New Roman" w:cs="Times New Roman"/>
          <w:sz w:val="24"/>
          <w:szCs w:val="24"/>
          <w:u w:val="single"/>
        </w:rPr>
      </w:pPr>
      <w:r w:rsidRPr="00466D47">
        <w:rPr>
          <w:rFonts w:ascii="Times New Roman" w:hAnsi="Times New Roman" w:cs="Times New Roman"/>
          <w:sz w:val="24"/>
          <w:szCs w:val="24"/>
          <w:u w:val="single"/>
        </w:rPr>
        <w:lastRenderedPageBreak/>
        <w:t xml:space="preserve">Facts </w:t>
      </w:r>
    </w:p>
    <w:p w:rsidR="005127E7" w:rsidRDefault="005127E7" w:rsidP="007078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facts appear in the applicant’s papers a</w:t>
      </w:r>
      <w:r w:rsidR="00467B62">
        <w:rPr>
          <w:rFonts w:ascii="Times New Roman" w:hAnsi="Times New Roman" w:cs="Times New Roman"/>
          <w:sz w:val="24"/>
          <w:szCs w:val="24"/>
        </w:rPr>
        <w:t>nd they are outlined as follows:</w:t>
      </w:r>
      <w:r>
        <w:rPr>
          <w:rFonts w:ascii="Times New Roman" w:hAnsi="Times New Roman" w:cs="Times New Roman"/>
          <w:sz w:val="24"/>
          <w:szCs w:val="24"/>
        </w:rPr>
        <w:t xml:space="preserve"> Applicant owns the property and attached proof of ownership, a title deed and on that property is built Robert Mugabe House which accommodates orph</w:t>
      </w:r>
      <w:r w:rsidR="00897FBD">
        <w:rPr>
          <w:rFonts w:ascii="Times New Roman" w:hAnsi="Times New Roman" w:cs="Times New Roman"/>
          <w:sz w:val="24"/>
          <w:szCs w:val="24"/>
        </w:rPr>
        <w:t>ans and deserted children and is ad</w:t>
      </w:r>
      <w:r>
        <w:rPr>
          <w:rFonts w:ascii="Times New Roman" w:hAnsi="Times New Roman" w:cs="Times New Roman"/>
          <w:sz w:val="24"/>
          <w:szCs w:val="24"/>
        </w:rPr>
        <w:t>ministered by trustees. Respondents occupied the house as beneficiaries and at the pleasure of the applicant and the institute only accommoda</w:t>
      </w:r>
      <w:r w:rsidR="00053FDF">
        <w:rPr>
          <w:rFonts w:ascii="Times New Roman" w:hAnsi="Times New Roman" w:cs="Times New Roman"/>
          <w:sz w:val="24"/>
          <w:szCs w:val="24"/>
        </w:rPr>
        <w:t>tes beneficiaries aged between o</w:t>
      </w:r>
      <w:r>
        <w:rPr>
          <w:rFonts w:ascii="Times New Roman" w:hAnsi="Times New Roman" w:cs="Times New Roman"/>
          <w:sz w:val="24"/>
          <w:szCs w:val="24"/>
        </w:rPr>
        <w:t xml:space="preserve">ne and fourteen years. </w:t>
      </w:r>
      <w:r w:rsidR="0052485C">
        <w:rPr>
          <w:rFonts w:ascii="Times New Roman" w:hAnsi="Times New Roman" w:cs="Times New Roman"/>
          <w:sz w:val="24"/>
          <w:szCs w:val="24"/>
        </w:rPr>
        <w:t>Both respondents are now majors.</w:t>
      </w:r>
    </w:p>
    <w:p w:rsidR="0052485C" w:rsidRDefault="0052485C" w:rsidP="0070780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 contend that the respondents have become hostile towards the Institute’s trustees and employees and erected illegal structures on the piece of land without the authority of the applicant. The respondents also harass, intimidate and threaten applicant’s employees. In general respondent’s action cause turmoil and confusion at the Institution.</w:t>
      </w:r>
    </w:p>
    <w:p w:rsidR="0052485C" w:rsidRDefault="0052485C" w:rsidP="004678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other hand second respondent in his opposing affidavit avers that the matter has been referred to the Anti-Corruption Commission for investigation and alludes to findings. The opposing affidavit is riddled with confused English but it appears second respondent is talking of the property in dispute as being trust property. Second respondent also disputes ownership of the prop</w:t>
      </w:r>
      <w:r w:rsidR="00480522">
        <w:rPr>
          <w:rFonts w:ascii="Times New Roman" w:hAnsi="Times New Roman" w:cs="Times New Roman"/>
          <w:sz w:val="24"/>
          <w:szCs w:val="24"/>
        </w:rPr>
        <w:t>erty and vests its ownership into</w:t>
      </w:r>
      <w:r>
        <w:rPr>
          <w:rFonts w:ascii="Times New Roman" w:hAnsi="Times New Roman" w:cs="Times New Roman"/>
          <w:sz w:val="24"/>
          <w:szCs w:val="24"/>
        </w:rPr>
        <w:t xml:space="preserve"> jurisdiction of community leadership but does not name the community leaders in question. He attached the “constitution” of the orphanage whi</w:t>
      </w:r>
      <w:r w:rsidR="00480522">
        <w:rPr>
          <w:rFonts w:ascii="Times New Roman" w:hAnsi="Times New Roman" w:cs="Times New Roman"/>
          <w:sz w:val="24"/>
          <w:szCs w:val="24"/>
        </w:rPr>
        <w:t>ch describes owner as the Convent</w:t>
      </w:r>
      <w:r>
        <w:rPr>
          <w:rFonts w:ascii="Times New Roman" w:hAnsi="Times New Roman" w:cs="Times New Roman"/>
          <w:sz w:val="24"/>
          <w:szCs w:val="24"/>
        </w:rPr>
        <w:t xml:space="preserve"> of the Holy Name Community </w:t>
      </w:r>
      <w:r w:rsidR="00322E55">
        <w:rPr>
          <w:rFonts w:ascii="Times New Roman" w:hAnsi="Times New Roman" w:cs="Times New Roman"/>
          <w:sz w:val="24"/>
          <w:szCs w:val="24"/>
        </w:rPr>
        <w:t>at the St Augustine Mission, Penhalonga.</w:t>
      </w:r>
    </w:p>
    <w:p w:rsidR="00322E55" w:rsidRDefault="00322E55" w:rsidP="004678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its replying affidavit applicant states that St Augustine Mission is </w:t>
      </w:r>
      <w:r w:rsidR="009B09EB">
        <w:rPr>
          <w:rFonts w:ascii="Times New Roman" w:hAnsi="Times New Roman" w:cs="Times New Roman"/>
          <w:sz w:val="24"/>
          <w:szCs w:val="24"/>
        </w:rPr>
        <w:t>its diocesan property and the i</w:t>
      </w:r>
      <w:r>
        <w:rPr>
          <w:rFonts w:ascii="Times New Roman" w:hAnsi="Times New Roman" w:cs="Times New Roman"/>
          <w:sz w:val="24"/>
          <w:szCs w:val="24"/>
        </w:rPr>
        <w:t>nstitution does not belong to the community and prays that the application be granted.</w:t>
      </w:r>
    </w:p>
    <w:p w:rsidR="00466D47" w:rsidRPr="00466D47" w:rsidRDefault="00322E55" w:rsidP="00466D4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respondents were admitted to the institution to be kept and cared for by the church. This is not disputed by them. They have since attained ages above 14 years and would no longer be considered to be minors in need of care and orphanage. The property in dispute belongs to the applicant which holds title and can claim </w:t>
      </w:r>
      <w:r w:rsidRPr="006376F6">
        <w:rPr>
          <w:rFonts w:ascii="Times New Roman" w:hAnsi="Times New Roman" w:cs="Times New Roman"/>
          <w:i/>
          <w:sz w:val="24"/>
          <w:szCs w:val="24"/>
        </w:rPr>
        <w:t>rei</w:t>
      </w:r>
      <w:r w:rsidRPr="006376F6">
        <w:rPr>
          <w:rFonts w:ascii="Times New Roman" w:hAnsi="Times New Roman" w:cs="Times New Roman"/>
          <w:b/>
          <w:i/>
          <w:sz w:val="24"/>
          <w:szCs w:val="24"/>
        </w:rPr>
        <w:t xml:space="preserve"> </w:t>
      </w:r>
      <w:r w:rsidR="006376F6" w:rsidRPr="006376F6">
        <w:rPr>
          <w:rFonts w:ascii="Times New Roman" w:hAnsi="Times New Roman" w:cs="Times New Roman"/>
          <w:i/>
          <w:sz w:val="24"/>
          <w:szCs w:val="24"/>
        </w:rPr>
        <w:t>vindicatio</w:t>
      </w:r>
      <w:r>
        <w:rPr>
          <w:rFonts w:ascii="Times New Roman" w:hAnsi="Times New Roman" w:cs="Times New Roman"/>
          <w:sz w:val="24"/>
          <w:szCs w:val="24"/>
        </w:rPr>
        <w:t xml:space="preserve"> against anyone. Applicant has satisfactorily proved a clear right, and further shown that the refusal by respondents to vacate the premises constitute actual or reasonably apprehended injury and there is no available remedy. </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The possession or production of proof </w:t>
      </w:r>
      <w:r w:rsidR="00A2340E">
        <w:rPr>
          <w:rFonts w:ascii="Times New Roman" w:hAnsi="Times New Roman" w:cs="Times New Roman"/>
          <w:sz w:val="24"/>
          <w:szCs w:val="24"/>
        </w:rPr>
        <w:t xml:space="preserve">of title by the applicant proves on a balance of probabilities that any person who stays or enters the property should do so at the permission of the owner. </w:t>
      </w:r>
      <w:r w:rsidR="006376F6">
        <w:rPr>
          <w:rFonts w:ascii="Times New Roman" w:hAnsi="Times New Roman" w:cs="Times New Roman"/>
          <w:sz w:val="24"/>
          <w:szCs w:val="24"/>
        </w:rPr>
        <w:t xml:space="preserve">Further </w:t>
      </w:r>
      <w:r w:rsidR="00A2340E">
        <w:rPr>
          <w:rFonts w:ascii="Times New Roman" w:hAnsi="Times New Roman" w:cs="Times New Roman"/>
          <w:sz w:val="24"/>
          <w:szCs w:val="24"/>
        </w:rPr>
        <w:t>any establishment of structures at the property must be done with the blessing of the applicant. Respondents failed</w:t>
      </w:r>
      <w:bookmarkStart w:id="0" w:name="_GoBack"/>
      <w:bookmarkEnd w:id="0"/>
      <w:r w:rsidR="00A2340E">
        <w:rPr>
          <w:rFonts w:ascii="Times New Roman" w:hAnsi="Times New Roman" w:cs="Times New Roman"/>
          <w:sz w:val="24"/>
          <w:szCs w:val="24"/>
        </w:rPr>
        <w:t xml:space="preserve"> to </w:t>
      </w:r>
      <w:r w:rsidR="00A2340E" w:rsidRPr="006376F6">
        <w:rPr>
          <w:rFonts w:ascii="Times New Roman" w:hAnsi="Times New Roman" w:cs="Times New Roman"/>
          <w:sz w:val="24"/>
          <w:szCs w:val="24"/>
        </w:rPr>
        <w:t>advance</w:t>
      </w:r>
      <w:r w:rsidR="00A2340E">
        <w:rPr>
          <w:rFonts w:ascii="Times New Roman" w:hAnsi="Times New Roman" w:cs="Times New Roman"/>
          <w:sz w:val="24"/>
          <w:szCs w:val="24"/>
        </w:rPr>
        <w:t xml:space="preserve"> any justifiable ground to show that they have a right to remain at the property. They did not dispute that they have put structures at the property without the permission of applicant. First applicant did not oppose the application, he only appeared on the date of hearing. The constitution attached to the notice of opposition by second respondent does not disentitle applicant and also reiterates that the property and institution belongs to the applicant.</w:t>
      </w:r>
    </w:p>
    <w:p w:rsidR="00A2340E" w:rsidRPr="00466D47" w:rsidRDefault="00A2340E" w:rsidP="00A2340E">
      <w:pPr>
        <w:spacing w:line="360" w:lineRule="auto"/>
        <w:jc w:val="both"/>
        <w:rPr>
          <w:rFonts w:ascii="Times New Roman" w:hAnsi="Times New Roman" w:cs="Times New Roman"/>
          <w:sz w:val="24"/>
          <w:szCs w:val="24"/>
          <w:u w:val="single"/>
        </w:rPr>
      </w:pPr>
      <w:r w:rsidRPr="00466D47">
        <w:rPr>
          <w:rFonts w:ascii="Times New Roman" w:hAnsi="Times New Roman" w:cs="Times New Roman"/>
          <w:sz w:val="24"/>
          <w:szCs w:val="24"/>
          <w:u w:val="single"/>
        </w:rPr>
        <w:t xml:space="preserve">Costs </w:t>
      </w:r>
    </w:p>
    <w:p w:rsidR="00A2340E" w:rsidRDefault="00A2340E" w:rsidP="0052485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respondents were not legally represented and from second respondent’s opposing papers, he does not appreciate in principle the nature of application and </w:t>
      </w:r>
      <w:r w:rsidR="009B09EB">
        <w:rPr>
          <w:rFonts w:ascii="Times New Roman" w:hAnsi="Times New Roman" w:cs="Times New Roman"/>
          <w:sz w:val="24"/>
          <w:szCs w:val="24"/>
        </w:rPr>
        <w:t xml:space="preserve">draft </w:t>
      </w:r>
      <w:r>
        <w:rPr>
          <w:rFonts w:ascii="Times New Roman" w:hAnsi="Times New Roman" w:cs="Times New Roman"/>
          <w:sz w:val="24"/>
          <w:szCs w:val="24"/>
        </w:rPr>
        <w:t xml:space="preserve">order brought and sought by the applicant. Second respondent mistakenly held comfort </w:t>
      </w:r>
      <w:r w:rsidR="00250068">
        <w:rPr>
          <w:rFonts w:ascii="Times New Roman" w:hAnsi="Times New Roman" w:cs="Times New Roman"/>
          <w:sz w:val="24"/>
          <w:szCs w:val="24"/>
        </w:rPr>
        <w:t>in the constitution that the property, the church and institution vests in the community or church leadership. All in all he believed that the institution is a social institution where the government has stacks that is why he approached the Anti-Corruption Commission to investigate the applicant. There is no purpose in awarding costs against the respondents.</w:t>
      </w:r>
    </w:p>
    <w:p w:rsidR="00250068" w:rsidRPr="00466D47" w:rsidRDefault="00250068" w:rsidP="00250068">
      <w:pPr>
        <w:spacing w:line="360" w:lineRule="auto"/>
        <w:jc w:val="both"/>
        <w:rPr>
          <w:rFonts w:ascii="Times New Roman" w:hAnsi="Times New Roman" w:cs="Times New Roman"/>
          <w:sz w:val="24"/>
          <w:szCs w:val="24"/>
          <w:u w:val="single"/>
        </w:rPr>
      </w:pPr>
      <w:r w:rsidRPr="00466D47">
        <w:rPr>
          <w:rFonts w:ascii="Times New Roman" w:hAnsi="Times New Roman" w:cs="Times New Roman"/>
          <w:sz w:val="24"/>
          <w:szCs w:val="24"/>
          <w:u w:val="single"/>
        </w:rPr>
        <w:t>Order Sought</w:t>
      </w:r>
    </w:p>
    <w:p w:rsidR="00250068" w:rsidRDefault="00250068" w:rsidP="0052485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 prays in paragraph 4 of its draft that the court orders the Sheriff or his lawful deputy to eject the respondents. There is no need to include this </w:t>
      </w:r>
      <w:r w:rsidR="002B23B1">
        <w:rPr>
          <w:rFonts w:ascii="Times New Roman" w:hAnsi="Times New Roman" w:cs="Times New Roman"/>
          <w:sz w:val="24"/>
          <w:szCs w:val="24"/>
        </w:rPr>
        <w:t xml:space="preserve">as </w:t>
      </w:r>
      <w:r>
        <w:rPr>
          <w:rFonts w:ascii="Times New Roman" w:hAnsi="Times New Roman" w:cs="Times New Roman"/>
          <w:sz w:val="24"/>
          <w:szCs w:val="24"/>
        </w:rPr>
        <w:t>part of the order. Once an order is granted by the court, necessary papers should be prepared by the applicant to execute the judgment.</w:t>
      </w:r>
    </w:p>
    <w:p w:rsidR="00250068" w:rsidRDefault="00250068" w:rsidP="0052485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the following order is granted.</w:t>
      </w:r>
    </w:p>
    <w:p w:rsidR="00250068" w:rsidRDefault="00250068" w:rsidP="00250068">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respondents, their agents and or assignees be and are hereby ordered to vacate applicant’s property being Umtali Mission Extension held under Title Deed No. 9877.</w:t>
      </w:r>
    </w:p>
    <w:p w:rsidR="00250068" w:rsidRDefault="00250068" w:rsidP="00250068">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respondents are interdicted from harassing, insulting or disturbing applicant and its employees.</w:t>
      </w:r>
    </w:p>
    <w:p w:rsidR="00250068" w:rsidRDefault="00250068" w:rsidP="00250068">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Respondents, their agents and or assignees are interdicted from erecting illegal structures at applicant’s property.</w:t>
      </w:r>
    </w:p>
    <w:p w:rsidR="00F61108" w:rsidRDefault="00F61108" w:rsidP="00250068">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Each party to pay its own costs.</w:t>
      </w:r>
    </w:p>
    <w:p w:rsidR="00F61108" w:rsidRDefault="00F61108" w:rsidP="00F61108">
      <w:pPr>
        <w:spacing w:line="360" w:lineRule="auto"/>
        <w:jc w:val="both"/>
        <w:rPr>
          <w:rFonts w:ascii="Times New Roman" w:hAnsi="Times New Roman" w:cs="Times New Roman"/>
          <w:sz w:val="24"/>
          <w:szCs w:val="24"/>
        </w:rPr>
      </w:pPr>
    </w:p>
    <w:p w:rsidR="005127E7" w:rsidRPr="005127E7" w:rsidRDefault="00F61108" w:rsidP="005127E7">
      <w:pPr>
        <w:spacing w:line="360" w:lineRule="auto"/>
        <w:jc w:val="both"/>
        <w:rPr>
          <w:rFonts w:ascii="Times New Roman" w:hAnsi="Times New Roman" w:cs="Times New Roman"/>
          <w:sz w:val="24"/>
          <w:szCs w:val="24"/>
        </w:rPr>
      </w:pPr>
      <w:r w:rsidRPr="00F61108">
        <w:rPr>
          <w:rFonts w:ascii="Times New Roman" w:hAnsi="Times New Roman" w:cs="Times New Roman"/>
          <w:i/>
          <w:sz w:val="24"/>
          <w:szCs w:val="24"/>
        </w:rPr>
        <w:t>Mutungura and Partners</w:t>
      </w:r>
      <w:r>
        <w:rPr>
          <w:rFonts w:ascii="Times New Roman" w:hAnsi="Times New Roman" w:cs="Times New Roman"/>
          <w:sz w:val="24"/>
          <w:szCs w:val="24"/>
        </w:rPr>
        <w:t>, applicant’s legal practitioners.</w:t>
      </w:r>
    </w:p>
    <w:sectPr w:rsidR="005127E7" w:rsidRPr="005127E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2E55" w:rsidRDefault="00322E55" w:rsidP="00322E55">
      <w:pPr>
        <w:spacing w:after="0" w:line="240" w:lineRule="auto"/>
      </w:pPr>
      <w:r>
        <w:separator/>
      </w:r>
    </w:p>
  </w:endnote>
  <w:endnote w:type="continuationSeparator" w:id="0">
    <w:p w:rsidR="00322E55" w:rsidRDefault="00322E55" w:rsidP="00322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2E55" w:rsidRDefault="00322E55" w:rsidP="00322E55">
      <w:pPr>
        <w:spacing w:after="0" w:line="240" w:lineRule="auto"/>
      </w:pPr>
      <w:r>
        <w:separator/>
      </w:r>
    </w:p>
  </w:footnote>
  <w:footnote w:type="continuationSeparator" w:id="0">
    <w:p w:rsidR="00322E55" w:rsidRDefault="00322E55" w:rsidP="00322E55">
      <w:pPr>
        <w:spacing w:after="0" w:line="240" w:lineRule="auto"/>
      </w:pPr>
      <w:r>
        <w:continuationSeparator/>
      </w:r>
    </w:p>
  </w:footnote>
  <w:footnote w:id="1">
    <w:p w:rsidR="00322E55" w:rsidRDefault="00322E55">
      <w:pPr>
        <w:pStyle w:val="FootnoteText"/>
      </w:pPr>
      <w:r>
        <w:rPr>
          <w:rStyle w:val="FootnoteReference"/>
        </w:rPr>
        <w:footnoteRef/>
      </w:r>
      <w:r>
        <w:t xml:space="preserve"> Boach v Boadi and Anor 1992 (2) ZLR 22(H)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6379946"/>
      <w:docPartObj>
        <w:docPartGallery w:val="Page Numbers (Top of Page)"/>
        <w:docPartUnique/>
      </w:docPartObj>
    </w:sdtPr>
    <w:sdtEndPr>
      <w:rPr>
        <w:noProof/>
      </w:rPr>
    </w:sdtEndPr>
    <w:sdtContent>
      <w:p w:rsidR="00466D47" w:rsidRDefault="00466D47">
        <w:pPr>
          <w:pStyle w:val="Header"/>
          <w:jc w:val="right"/>
          <w:rPr>
            <w:noProof/>
          </w:rPr>
        </w:pPr>
        <w:r>
          <w:fldChar w:fldCharType="begin"/>
        </w:r>
        <w:r>
          <w:instrText xml:space="preserve"> PAGE   \* MERGEFORMAT </w:instrText>
        </w:r>
        <w:r>
          <w:fldChar w:fldCharType="separate"/>
        </w:r>
        <w:r w:rsidR="002D77B2">
          <w:rPr>
            <w:noProof/>
          </w:rPr>
          <w:t>3</w:t>
        </w:r>
        <w:r>
          <w:rPr>
            <w:noProof/>
          </w:rPr>
          <w:fldChar w:fldCharType="end"/>
        </w:r>
      </w:p>
      <w:p w:rsidR="00466D47" w:rsidRDefault="002D77B2">
        <w:pPr>
          <w:pStyle w:val="Header"/>
          <w:jc w:val="right"/>
          <w:rPr>
            <w:noProof/>
          </w:rPr>
        </w:pPr>
        <w:r>
          <w:rPr>
            <w:noProof/>
          </w:rPr>
          <w:t>HMT 39</w:t>
        </w:r>
        <w:r w:rsidR="00466D47">
          <w:rPr>
            <w:noProof/>
          </w:rPr>
          <w:t>-21</w:t>
        </w:r>
      </w:p>
      <w:p w:rsidR="00466D47" w:rsidRDefault="00466D47">
        <w:pPr>
          <w:pStyle w:val="Header"/>
          <w:jc w:val="right"/>
        </w:pPr>
        <w:r>
          <w:rPr>
            <w:noProof/>
          </w:rPr>
          <w:t>HC 34/21</w:t>
        </w:r>
      </w:p>
    </w:sdtContent>
  </w:sdt>
  <w:p w:rsidR="00466D47" w:rsidRDefault="00466D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C369A1"/>
    <w:multiLevelType w:val="hybridMultilevel"/>
    <w:tmpl w:val="17FA1630"/>
    <w:lvl w:ilvl="0" w:tplc="3E5A6D2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491E3E20"/>
    <w:multiLevelType w:val="hybridMultilevel"/>
    <w:tmpl w:val="46E8C05C"/>
    <w:lvl w:ilvl="0" w:tplc="D4E4C514">
      <w:start w:val="1"/>
      <w:numFmt w:val="decimal"/>
      <w:lvlText w:val="%1."/>
      <w:lvlJc w:val="left"/>
      <w:pPr>
        <w:ind w:left="1080" w:hanging="360"/>
      </w:pPr>
      <w:rPr>
        <w:rFonts w:ascii="Times New Roman" w:hAnsi="Times New Roman" w:cs="Times New Roman" w:hint="default"/>
        <w:sz w:val="24"/>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AAD"/>
    <w:rsid w:val="00053FDF"/>
    <w:rsid w:val="000B6E6B"/>
    <w:rsid w:val="00250068"/>
    <w:rsid w:val="002B23B1"/>
    <w:rsid w:val="002D77B2"/>
    <w:rsid w:val="00322E55"/>
    <w:rsid w:val="004378A4"/>
    <w:rsid w:val="00466D47"/>
    <w:rsid w:val="00467832"/>
    <w:rsid w:val="00467B62"/>
    <w:rsid w:val="00480522"/>
    <w:rsid w:val="004B0623"/>
    <w:rsid w:val="005127E7"/>
    <w:rsid w:val="0052485C"/>
    <w:rsid w:val="006376F6"/>
    <w:rsid w:val="00672B4D"/>
    <w:rsid w:val="0070780F"/>
    <w:rsid w:val="00720020"/>
    <w:rsid w:val="00720822"/>
    <w:rsid w:val="007F47DF"/>
    <w:rsid w:val="00897FBD"/>
    <w:rsid w:val="00961FDE"/>
    <w:rsid w:val="009B09EB"/>
    <w:rsid w:val="00A2340E"/>
    <w:rsid w:val="00B20AAD"/>
    <w:rsid w:val="00B92C54"/>
    <w:rsid w:val="00B9310D"/>
    <w:rsid w:val="00DB6AF5"/>
    <w:rsid w:val="00F61108"/>
    <w:rsid w:val="00FB44B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7D2CAB6-F406-4549-B0DE-883D4715C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0AA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0AAD"/>
    <w:pPr>
      <w:ind w:left="720"/>
      <w:contextualSpacing/>
    </w:pPr>
  </w:style>
  <w:style w:type="paragraph" w:styleId="FootnoteText">
    <w:name w:val="footnote text"/>
    <w:basedOn w:val="Normal"/>
    <w:link w:val="FootnoteTextChar"/>
    <w:uiPriority w:val="99"/>
    <w:semiHidden/>
    <w:unhideWhenUsed/>
    <w:rsid w:val="00322E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2E55"/>
    <w:rPr>
      <w:sz w:val="20"/>
      <w:szCs w:val="20"/>
    </w:rPr>
  </w:style>
  <w:style w:type="character" w:styleId="FootnoteReference">
    <w:name w:val="footnote reference"/>
    <w:basedOn w:val="DefaultParagraphFont"/>
    <w:uiPriority w:val="99"/>
    <w:semiHidden/>
    <w:unhideWhenUsed/>
    <w:rsid w:val="00322E55"/>
    <w:rPr>
      <w:vertAlign w:val="superscript"/>
    </w:rPr>
  </w:style>
  <w:style w:type="paragraph" w:styleId="Header">
    <w:name w:val="header"/>
    <w:basedOn w:val="Normal"/>
    <w:link w:val="HeaderChar"/>
    <w:uiPriority w:val="99"/>
    <w:unhideWhenUsed/>
    <w:rsid w:val="00466D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6D47"/>
  </w:style>
  <w:style w:type="paragraph" w:styleId="Footer">
    <w:name w:val="footer"/>
    <w:basedOn w:val="Normal"/>
    <w:link w:val="FooterChar"/>
    <w:uiPriority w:val="99"/>
    <w:unhideWhenUsed/>
    <w:rsid w:val="00466D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6D47"/>
  </w:style>
  <w:style w:type="paragraph" w:styleId="BalloonText">
    <w:name w:val="Balloon Text"/>
    <w:basedOn w:val="Normal"/>
    <w:link w:val="BalloonTextChar"/>
    <w:uiPriority w:val="99"/>
    <w:semiHidden/>
    <w:unhideWhenUsed/>
    <w:rsid w:val="00B92C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2C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A2CF8-F10E-4F41-AB04-EC3853219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850</Words>
  <Characters>4850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Windows User</cp:lastModifiedBy>
  <cp:revision>5</cp:revision>
  <cp:lastPrinted>2021-07-08T07:29:00Z</cp:lastPrinted>
  <dcterms:created xsi:type="dcterms:W3CDTF">2021-07-06T10:50:00Z</dcterms:created>
  <dcterms:modified xsi:type="dcterms:W3CDTF">2021-07-08T07:32:00Z</dcterms:modified>
</cp:coreProperties>
</file>