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0CFB0" w14:textId="6C43E41E" w:rsidR="00364637" w:rsidRPr="00364637" w:rsidRDefault="00364637" w:rsidP="00DC2E37">
      <w:pPr>
        <w:spacing w:after="0"/>
        <w:rPr>
          <w:rFonts w:ascii="Times New Roman" w:hAnsi="Times New Roman" w:cs="Times New Roman"/>
          <w:sz w:val="24"/>
          <w:szCs w:val="24"/>
          <w:lang w:val="en-US"/>
        </w:rPr>
      </w:pPr>
      <w:bookmarkStart w:id="0" w:name="_GoBack"/>
      <w:bookmarkEnd w:id="0"/>
      <w:r w:rsidRPr="00364637">
        <w:rPr>
          <w:rFonts w:ascii="Times New Roman" w:hAnsi="Times New Roman" w:cs="Times New Roman"/>
          <w:sz w:val="24"/>
          <w:szCs w:val="24"/>
          <w:lang w:val="en-US"/>
        </w:rPr>
        <w:t>TONY RENATO SARPO</w:t>
      </w:r>
    </w:p>
    <w:p w14:paraId="4267068B" w14:textId="1916D9B5" w:rsidR="00364637" w:rsidRPr="00364637" w:rsidRDefault="00364637" w:rsidP="00DC2E37">
      <w:pPr>
        <w:spacing w:after="0"/>
        <w:rPr>
          <w:rFonts w:ascii="Times New Roman" w:hAnsi="Times New Roman" w:cs="Times New Roman"/>
          <w:sz w:val="24"/>
          <w:szCs w:val="24"/>
          <w:lang w:val="en-US"/>
        </w:rPr>
      </w:pPr>
      <w:r w:rsidRPr="00364637">
        <w:rPr>
          <w:rFonts w:ascii="Times New Roman" w:hAnsi="Times New Roman" w:cs="Times New Roman"/>
          <w:sz w:val="24"/>
          <w:szCs w:val="24"/>
          <w:lang w:val="en-US"/>
        </w:rPr>
        <w:t>versus</w:t>
      </w:r>
    </w:p>
    <w:p w14:paraId="667CF117" w14:textId="6AD2FF8E" w:rsidR="00364637" w:rsidRPr="00364637" w:rsidRDefault="00364637" w:rsidP="00DC2E37">
      <w:pPr>
        <w:spacing w:after="0"/>
        <w:rPr>
          <w:rFonts w:ascii="Times New Roman" w:hAnsi="Times New Roman" w:cs="Times New Roman"/>
          <w:sz w:val="24"/>
          <w:szCs w:val="24"/>
          <w:lang w:val="en-US"/>
        </w:rPr>
      </w:pPr>
      <w:r w:rsidRPr="00364637">
        <w:rPr>
          <w:rFonts w:ascii="Times New Roman" w:hAnsi="Times New Roman" w:cs="Times New Roman"/>
          <w:sz w:val="24"/>
          <w:szCs w:val="24"/>
          <w:lang w:val="en-US"/>
        </w:rPr>
        <w:t>WAYNE WILLIAMS</w:t>
      </w:r>
    </w:p>
    <w:p w14:paraId="72726C02" w14:textId="595838DD" w:rsidR="00364637" w:rsidRPr="00364637" w:rsidRDefault="00364637" w:rsidP="00DC2E37">
      <w:pPr>
        <w:spacing w:after="0"/>
        <w:rPr>
          <w:rFonts w:ascii="Times New Roman" w:hAnsi="Times New Roman" w:cs="Times New Roman"/>
          <w:sz w:val="24"/>
          <w:szCs w:val="24"/>
          <w:lang w:val="en-US"/>
        </w:rPr>
      </w:pPr>
      <w:r w:rsidRPr="00364637">
        <w:rPr>
          <w:rFonts w:ascii="Times New Roman" w:hAnsi="Times New Roman" w:cs="Times New Roman"/>
          <w:sz w:val="24"/>
          <w:szCs w:val="24"/>
          <w:lang w:val="en-US"/>
        </w:rPr>
        <w:t>and</w:t>
      </w:r>
    </w:p>
    <w:p w14:paraId="61E97BE7" w14:textId="6ED681B9" w:rsidR="00364637" w:rsidRPr="00364637" w:rsidRDefault="00364637" w:rsidP="00DC2E37">
      <w:pPr>
        <w:spacing w:after="0"/>
        <w:rPr>
          <w:rFonts w:ascii="Times New Roman" w:hAnsi="Times New Roman" w:cs="Times New Roman"/>
          <w:sz w:val="24"/>
          <w:szCs w:val="24"/>
          <w:lang w:val="en-US"/>
        </w:rPr>
      </w:pPr>
      <w:r w:rsidRPr="00364637">
        <w:rPr>
          <w:rFonts w:ascii="Times New Roman" w:hAnsi="Times New Roman" w:cs="Times New Roman"/>
          <w:sz w:val="24"/>
          <w:szCs w:val="24"/>
          <w:lang w:val="en-US"/>
        </w:rPr>
        <w:t>REGIS MABURUTSE</w:t>
      </w:r>
    </w:p>
    <w:p w14:paraId="27CF42D7" w14:textId="5FAED096" w:rsidR="00364637" w:rsidRPr="00364637" w:rsidRDefault="00364637" w:rsidP="00DC2E37">
      <w:pPr>
        <w:spacing w:after="0"/>
        <w:rPr>
          <w:rFonts w:ascii="Times New Roman" w:hAnsi="Times New Roman" w:cs="Times New Roman"/>
          <w:sz w:val="24"/>
          <w:szCs w:val="24"/>
          <w:lang w:val="en-US"/>
        </w:rPr>
      </w:pPr>
      <w:r w:rsidRPr="00364637">
        <w:rPr>
          <w:rFonts w:ascii="Times New Roman" w:hAnsi="Times New Roman" w:cs="Times New Roman"/>
          <w:sz w:val="24"/>
          <w:szCs w:val="24"/>
          <w:lang w:val="en-US"/>
        </w:rPr>
        <w:t>and</w:t>
      </w:r>
    </w:p>
    <w:p w14:paraId="2279D638" w14:textId="021ECB67" w:rsidR="00364637" w:rsidRPr="00364637" w:rsidRDefault="00364637" w:rsidP="00DC2E37">
      <w:pPr>
        <w:spacing w:after="0"/>
        <w:rPr>
          <w:rFonts w:ascii="Times New Roman" w:hAnsi="Times New Roman" w:cs="Times New Roman"/>
          <w:sz w:val="24"/>
          <w:szCs w:val="24"/>
          <w:lang w:val="en-US"/>
        </w:rPr>
      </w:pPr>
      <w:r w:rsidRPr="00364637">
        <w:rPr>
          <w:rFonts w:ascii="Times New Roman" w:hAnsi="Times New Roman" w:cs="Times New Roman"/>
          <w:sz w:val="24"/>
          <w:szCs w:val="24"/>
          <w:lang w:val="en-US"/>
        </w:rPr>
        <w:t>MATEBELELAND ENGINEERING (PVT) LIMITED</w:t>
      </w:r>
    </w:p>
    <w:p w14:paraId="7CAAFDEC" w14:textId="77777777" w:rsidR="00364637" w:rsidRPr="00364637" w:rsidRDefault="00364637" w:rsidP="00DC2E37">
      <w:pPr>
        <w:spacing w:after="0"/>
        <w:rPr>
          <w:rFonts w:ascii="Times New Roman" w:hAnsi="Times New Roman" w:cs="Times New Roman"/>
          <w:sz w:val="24"/>
          <w:szCs w:val="24"/>
          <w:lang w:val="en-US"/>
        </w:rPr>
      </w:pPr>
    </w:p>
    <w:p w14:paraId="0B77B87D" w14:textId="77777777" w:rsidR="00364637" w:rsidRPr="00364637" w:rsidRDefault="00364637" w:rsidP="00DC2E37">
      <w:pPr>
        <w:spacing w:after="0"/>
        <w:rPr>
          <w:rFonts w:ascii="Times New Roman" w:hAnsi="Times New Roman" w:cs="Times New Roman"/>
          <w:sz w:val="24"/>
          <w:szCs w:val="24"/>
          <w:lang w:val="en-US"/>
        </w:rPr>
      </w:pPr>
    </w:p>
    <w:p w14:paraId="4E68C5BF" w14:textId="132DBFB1" w:rsidR="00364637" w:rsidRPr="00364637" w:rsidRDefault="00364637" w:rsidP="00DC2E37">
      <w:pPr>
        <w:spacing w:after="0"/>
        <w:rPr>
          <w:rFonts w:ascii="Times New Roman" w:hAnsi="Times New Roman" w:cs="Times New Roman"/>
          <w:sz w:val="24"/>
          <w:szCs w:val="24"/>
          <w:lang w:val="en-US"/>
        </w:rPr>
      </w:pPr>
      <w:r w:rsidRPr="00364637">
        <w:rPr>
          <w:rFonts w:ascii="Times New Roman" w:hAnsi="Times New Roman" w:cs="Times New Roman"/>
          <w:sz w:val="24"/>
          <w:szCs w:val="24"/>
          <w:lang w:val="en-US"/>
        </w:rPr>
        <w:t>HIGH COURT OF ZIMBABWE</w:t>
      </w:r>
    </w:p>
    <w:p w14:paraId="21B4459F" w14:textId="34A7ADE9" w:rsidR="00364637" w:rsidRPr="00364637" w:rsidRDefault="00364637" w:rsidP="00DC2E37">
      <w:pPr>
        <w:spacing w:after="0"/>
        <w:rPr>
          <w:rFonts w:ascii="Times New Roman" w:hAnsi="Times New Roman" w:cs="Times New Roman"/>
          <w:sz w:val="24"/>
          <w:szCs w:val="24"/>
          <w:lang w:val="en-US"/>
        </w:rPr>
      </w:pPr>
      <w:r w:rsidRPr="00364637">
        <w:rPr>
          <w:rFonts w:ascii="Times New Roman" w:hAnsi="Times New Roman" w:cs="Times New Roman"/>
          <w:sz w:val="24"/>
          <w:szCs w:val="24"/>
          <w:lang w:val="en-US"/>
        </w:rPr>
        <w:t>MHURI J</w:t>
      </w:r>
    </w:p>
    <w:p w14:paraId="4508F137" w14:textId="0322F663" w:rsidR="00364637" w:rsidRPr="00364637" w:rsidRDefault="00364637" w:rsidP="00DC2E37">
      <w:pPr>
        <w:spacing w:after="0"/>
        <w:rPr>
          <w:rFonts w:ascii="Times New Roman" w:hAnsi="Times New Roman" w:cs="Times New Roman"/>
          <w:sz w:val="24"/>
          <w:szCs w:val="24"/>
          <w:lang w:val="en-US"/>
        </w:rPr>
      </w:pPr>
      <w:r w:rsidRPr="00364637">
        <w:rPr>
          <w:rFonts w:ascii="Times New Roman" w:hAnsi="Times New Roman" w:cs="Times New Roman"/>
          <w:sz w:val="24"/>
          <w:szCs w:val="24"/>
          <w:lang w:val="en-US"/>
        </w:rPr>
        <w:t xml:space="preserve">HARARE, 15 May and </w:t>
      </w:r>
      <w:r w:rsidR="002203C2">
        <w:rPr>
          <w:rFonts w:ascii="Times New Roman" w:hAnsi="Times New Roman" w:cs="Times New Roman"/>
          <w:sz w:val="24"/>
          <w:szCs w:val="24"/>
          <w:lang w:val="en-US"/>
        </w:rPr>
        <w:t xml:space="preserve">18 </w:t>
      </w:r>
      <w:r w:rsidRPr="00364637">
        <w:rPr>
          <w:rFonts w:ascii="Times New Roman" w:hAnsi="Times New Roman" w:cs="Times New Roman"/>
          <w:sz w:val="24"/>
          <w:szCs w:val="24"/>
          <w:lang w:val="en-US"/>
        </w:rPr>
        <w:t>August 2023</w:t>
      </w:r>
    </w:p>
    <w:p w14:paraId="024364DD" w14:textId="77777777" w:rsidR="00364637" w:rsidRPr="00364637" w:rsidRDefault="00364637" w:rsidP="00DC2E37">
      <w:pPr>
        <w:spacing w:after="0"/>
        <w:rPr>
          <w:rFonts w:ascii="Times New Roman" w:hAnsi="Times New Roman" w:cs="Times New Roman"/>
          <w:sz w:val="24"/>
          <w:szCs w:val="24"/>
          <w:lang w:val="en-US"/>
        </w:rPr>
      </w:pPr>
    </w:p>
    <w:p w14:paraId="6CD74CE6" w14:textId="77777777" w:rsidR="00364637" w:rsidRPr="00364637" w:rsidRDefault="00364637" w:rsidP="00DC2E37">
      <w:pPr>
        <w:spacing w:after="0"/>
        <w:rPr>
          <w:rFonts w:ascii="Times New Roman" w:hAnsi="Times New Roman" w:cs="Times New Roman"/>
          <w:sz w:val="24"/>
          <w:szCs w:val="24"/>
          <w:lang w:val="en-US"/>
        </w:rPr>
      </w:pPr>
    </w:p>
    <w:p w14:paraId="200E2FB2" w14:textId="1C744572" w:rsidR="00364637" w:rsidRPr="00364637" w:rsidRDefault="00364637" w:rsidP="00DC2E37">
      <w:pPr>
        <w:spacing w:after="0"/>
        <w:rPr>
          <w:rFonts w:ascii="Times New Roman" w:hAnsi="Times New Roman" w:cs="Times New Roman"/>
          <w:b/>
          <w:bCs/>
          <w:sz w:val="24"/>
          <w:szCs w:val="24"/>
          <w:lang w:val="en-US"/>
        </w:rPr>
      </w:pPr>
      <w:r w:rsidRPr="00364637">
        <w:rPr>
          <w:rFonts w:ascii="Times New Roman" w:hAnsi="Times New Roman" w:cs="Times New Roman"/>
          <w:b/>
          <w:bCs/>
          <w:sz w:val="24"/>
          <w:szCs w:val="24"/>
          <w:lang w:val="en-US"/>
        </w:rPr>
        <w:t xml:space="preserve">Opposed Application </w:t>
      </w:r>
    </w:p>
    <w:p w14:paraId="0D24CC63" w14:textId="77777777" w:rsidR="00364637" w:rsidRPr="00364637" w:rsidRDefault="00364637" w:rsidP="00DC2E37">
      <w:pPr>
        <w:spacing w:after="0"/>
        <w:rPr>
          <w:rFonts w:ascii="Times New Roman" w:hAnsi="Times New Roman" w:cs="Times New Roman"/>
          <w:sz w:val="24"/>
          <w:szCs w:val="24"/>
          <w:lang w:val="en-US"/>
        </w:rPr>
      </w:pPr>
    </w:p>
    <w:p w14:paraId="3BDD873F" w14:textId="77777777" w:rsidR="00364637" w:rsidRPr="00364637" w:rsidRDefault="00364637">
      <w:pPr>
        <w:rPr>
          <w:rFonts w:ascii="Times New Roman" w:hAnsi="Times New Roman" w:cs="Times New Roman"/>
          <w:sz w:val="24"/>
          <w:szCs w:val="24"/>
          <w:lang w:val="en-US"/>
        </w:rPr>
      </w:pPr>
    </w:p>
    <w:p w14:paraId="097E1F3C" w14:textId="43864C07" w:rsidR="00364637" w:rsidRPr="00364637" w:rsidRDefault="00364637" w:rsidP="00364637">
      <w:pPr>
        <w:spacing w:after="0"/>
        <w:rPr>
          <w:rFonts w:ascii="Times New Roman" w:hAnsi="Times New Roman" w:cs="Times New Roman"/>
          <w:sz w:val="24"/>
          <w:szCs w:val="24"/>
          <w:lang w:val="en-US"/>
        </w:rPr>
      </w:pPr>
      <w:r w:rsidRPr="00364637">
        <w:rPr>
          <w:rFonts w:ascii="Times New Roman" w:hAnsi="Times New Roman" w:cs="Times New Roman"/>
          <w:sz w:val="24"/>
          <w:szCs w:val="24"/>
          <w:lang w:val="en-US"/>
        </w:rPr>
        <w:t xml:space="preserve">Advocate </w:t>
      </w:r>
      <w:r w:rsidRPr="00364637">
        <w:rPr>
          <w:rFonts w:ascii="Times New Roman" w:hAnsi="Times New Roman" w:cs="Times New Roman"/>
          <w:i/>
          <w:iCs/>
          <w:sz w:val="24"/>
          <w:szCs w:val="24"/>
          <w:lang w:val="en-US"/>
        </w:rPr>
        <w:t>R T Mutero</w:t>
      </w:r>
      <w:r w:rsidRPr="00364637">
        <w:rPr>
          <w:rFonts w:ascii="Times New Roman" w:hAnsi="Times New Roman" w:cs="Times New Roman"/>
          <w:sz w:val="24"/>
          <w:szCs w:val="24"/>
          <w:lang w:val="en-US"/>
        </w:rPr>
        <w:t>, for the applicant</w:t>
      </w:r>
    </w:p>
    <w:p w14:paraId="3FAC1228" w14:textId="0F02208A" w:rsidR="00364637" w:rsidRDefault="00364637">
      <w:pPr>
        <w:rPr>
          <w:rFonts w:ascii="Times New Roman" w:hAnsi="Times New Roman" w:cs="Times New Roman"/>
          <w:sz w:val="24"/>
          <w:szCs w:val="24"/>
          <w:lang w:val="en-US"/>
        </w:rPr>
      </w:pPr>
      <w:r w:rsidRPr="00364637">
        <w:rPr>
          <w:rFonts w:ascii="Times New Roman" w:hAnsi="Times New Roman" w:cs="Times New Roman"/>
          <w:sz w:val="24"/>
          <w:szCs w:val="24"/>
          <w:lang w:val="en-US"/>
        </w:rPr>
        <w:t xml:space="preserve">Mr </w:t>
      </w:r>
      <w:r w:rsidRPr="00364637">
        <w:rPr>
          <w:rFonts w:ascii="Times New Roman" w:hAnsi="Times New Roman" w:cs="Times New Roman"/>
          <w:i/>
          <w:iCs/>
          <w:sz w:val="24"/>
          <w:szCs w:val="24"/>
          <w:lang w:val="en-US"/>
        </w:rPr>
        <w:t>W T Mufuka</w:t>
      </w:r>
      <w:r w:rsidRPr="00364637">
        <w:rPr>
          <w:rFonts w:ascii="Times New Roman" w:hAnsi="Times New Roman" w:cs="Times New Roman"/>
          <w:sz w:val="24"/>
          <w:szCs w:val="24"/>
          <w:lang w:val="en-US"/>
        </w:rPr>
        <w:t>, for the</w:t>
      </w:r>
      <w:r>
        <w:rPr>
          <w:lang w:val="en-US"/>
        </w:rPr>
        <w:t xml:space="preserve"> </w:t>
      </w:r>
      <w:r w:rsidRPr="00364637">
        <w:rPr>
          <w:rFonts w:ascii="Times New Roman" w:hAnsi="Times New Roman" w:cs="Times New Roman"/>
          <w:sz w:val="24"/>
          <w:szCs w:val="24"/>
          <w:lang w:val="en-US"/>
        </w:rPr>
        <w:t>respondents</w:t>
      </w:r>
    </w:p>
    <w:p w14:paraId="301D4291" w14:textId="77777777" w:rsidR="00364637" w:rsidRDefault="00364637">
      <w:pPr>
        <w:rPr>
          <w:rFonts w:ascii="Times New Roman" w:hAnsi="Times New Roman" w:cs="Times New Roman"/>
          <w:sz w:val="24"/>
          <w:szCs w:val="24"/>
          <w:lang w:val="en-US"/>
        </w:rPr>
      </w:pPr>
    </w:p>
    <w:p w14:paraId="36CB7618" w14:textId="6F52EA36" w:rsidR="00364637" w:rsidRDefault="00364637" w:rsidP="004355D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MHURI J:</w:t>
      </w:r>
      <w:r>
        <w:rPr>
          <w:rFonts w:ascii="Times New Roman" w:hAnsi="Times New Roman" w:cs="Times New Roman"/>
          <w:sz w:val="24"/>
          <w:szCs w:val="24"/>
          <w:lang w:val="en-US"/>
        </w:rPr>
        <w:tab/>
      </w:r>
      <w:r w:rsidR="00F67864">
        <w:rPr>
          <w:rFonts w:ascii="Times New Roman" w:hAnsi="Times New Roman" w:cs="Times New Roman"/>
          <w:sz w:val="24"/>
          <w:szCs w:val="24"/>
          <w:lang w:val="en-US"/>
        </w:rPr>
        <w:t>A brief background of this matter is that on 14 February 2017 applicant filed an urgent chamber application see</w:t>
      </w:r>
      <w:r w:rsidR="002203C2">
        <w:rPr>
          <w:rFonts w:ascii="Times New Roman" w:hAnsi="Times New Roman" w:cs="Times New Roman"/>
          <w:sz w:val="24"/>
          <w:szCs w:val="24"/>
          <w:lang w:val="en-US"/>
        </w:rPr>
        <w:t>k</w:t>
      </w:r>
      <w:r w:rsidR="00F67864">
        <w:rPr>
          <w:rFonts w:ascii="Times New Roman" w:hAnsi="Times New Roman" w:cs="Times New Roman"/>
          <w:sz w:val="24"/>
          <w:szCs w:val="24"/>
          <w:lang w:val="en-US"/>
        </w:rPr>
        <w:t xml:space="preserve">ing provisionally an order interdicting </w:t>
      </w:r>
      <w:r w:rsidR="009C3655">
        <w:rPr>
          <w:rFonts w:ascii="Times New Roman" w:hAnsi="Times New Roman" w:cs="Times New Roman"/>
          <w:sz w:val="24"/>
          <w:szCs w:val="24"/>
          <w:lang w:val="en-US"/>
        </w:rPr>
        <w:t>r</w:t>
      </w:r>
      <w:r w:rsidR="00F67864">
        <w:rPr>
          <w:rFonts w:ascii="Times New Roman" w:hAnsi="Times New Roman" w:cs="Times New Roman"/>
          <w:sz w:val="24"/>
          <w:szCs w:val="24"/>
          <w:lang w:val="en-US"/>
        </w:rPr>
        <w:t xml:space="preserve">espondents and any other persons acting through them from interfering with or otherwise disrupting </w:t>
      </w:r>
      <w:r w:rsidR="009C3655">
        <w:rPr>
          <w:rFonts w:ascii="Times New Roman" w:hAnsi="Times New Roman" w:cs="Times New Roman"/>
          <w:sz w:val="24"/>
          <w:szCs w:val="24"/>
          <w:lang w:val="en-US"/>
        </w:rPr>
        <w:t>A</w:t>
      </w:r>
      <w:r w:rsidR="00F67864">
        <w:rPr>
          <w:rFonts w:ascii="Times New Roman" w:hAnsi="Times New Roman" w:cs="Times New Roman"/>
          <w:sz w:val="24"/>
          <w:szCs w:val="24"/>
          <w:lang w:val="en-US"/>
        </w:rPr>
        <w:t>pplicant from collecting his assets from 3</w:t>
      </w:r>
      <w:r w:rsidR="00F67864" w:rsidRPr="00F67864">
        <w:rPr>
          <w:rFonts w:ascii="Times New Roman" w:hAnsi="Times New Roman" w:cs="Times New Roman"/>
          <w:sz w:val="24"/>
          <w:szCs w:val="24"/>
          <w:vertAlign w:val="superscript"/>
          <w:lang w:val="en-US"/>
        </w:rPr>
        <w:t>rd</w:t>
      </w:r>
      <w:r w:rsidR="00F67864">
        <w:rPr>
          <w:rFonts w:ascii="Times New Roman" w:hAnsi="Times New Roman" w:cs="Times New Roman"/>
          <w:sz w:val="24"/>
          <w:szCs w:val="24"/>
          <w:lang w:val="en-US"/>
        </w:rPr>
        <w:t xml:space="preserve"> </w:t>
      </w:r>
      <w:r w:rsidR="009C3655">
        <w:rPr>
          <w:rFonts w:ascii="Times New Roman" w:hAnsi="Times New Roman" w:cs="Times New Roman"/>
          <w:sz w:val="24"/>
          <w:szCs w:val="24"/>
          <w:lang w:val="en-US"/>
        </w:rPr>
        <w:t>r</w:t>
      </w:r>
      <w:r w:rsidR="00F67864">
        <w:rPr>
          <w:rFonts w:ascii="Times New Roman" w:hAnsi="Times New Roman" w:cs="Times New Roman"/>
          <w:sz w:val="24"/>
          <w:szCs w:val="24"/>
          <w:lang w:val="en-US"/>
        </w:rPr>
        <w:t xml:space="preserve">espondent’s premises </w:t>
      </w:r>
      <w:r w:rsidR="004344AF">
        <w:rPr>
          <w:rFonts w:ascii="Times New Roman" w:hAnsi="Times New Roman" w:cs="Times New Roman"/>
          <w:sz w:val="24"/>
          <w:szCs w:val="24"/>
          <w:lang w:val="en-US"/>
        </w:rPr>
        <w:t>at any given time and also that 2</w:t>
      </w:r>
      <w:r w:rsidR="004344AF" w:rsidRPr="004344AF">
        <w:rPr>
          <w:rFonts w:ascii="Times New Roman" w:hAnsi="Times New Roman" w:cs="Times New Roman"/>
          <w:sz w:val="24"/>
          <w:szCs w:val="24"/>
          <w:vertAlign w:val="superscript"/>
          <w:lang w:val="en-US"/>
        </w:rPr>
        <w:t>nd</w:t>
      </w:r>
      <w:r w:rsidR="004344AF">
        <w:rPr>
          <w:rFonts w:ascii="Times New Roman" w:hAnsi="Times New Roman" w:cs="Times New Roman"/>
          <w:sz w:val="24"/>
          <w:szCs w:val="24"/>
          <w:lang w:val="en-US"/>
        </w:rPr>
        <w:t xml:space="preserve"> respondent be interdicted from issuing threats of harm to applicant and preventing or disrupting </w:t>
      </w:r>
      <w:r w:rsidR="009C3655">
        <w:rPr>
          <w:rFonts w:ascii="Times New Roman" w:hAnsi="Times New Roman" w:cs="Times New Roman"/>
          <w:sz w:val="24"/>
          <w:szCs w:val="24"/>
          <w:lang w:val="en-US"/>
        </w:rPr>
        <w:br/>
        <w:t>a</w:t>
      </w:r>
      <w:r w:rsidR="004344AF">
        <w:rPr>
          <w:rFonts w:ascii="Times New Roman" w:hAnsi="Times New Roman" w:cs="Times New Roman"/>
          <w:sz w:val="24"/>
          <w:szCs w:val="24"/>
          <w:lang w:val="en-US"/>
        </w:rPr>
        <w:t>pplicant from carrying out his activities at 3</w:t>
      </w:r>
      <w:r w:rsidR="004344AF" w:rsidRPr="004344AF">
        <w:rPr>
          <w:rFonts w:ascii="Times New Roman" w:hAnsi="Times New Roman" w:cs="Times New Roman"/>
          <w:sz w:val="24"/>
          <w:szCs w:val="24"/>
          <w:vertAlign w:val="superscript"/>
          <w:lang w:val="en-US"/>
        </w:rPr>
        <w:t>rd</w:t>
      </w:r>
      <w:r w:rsidR="004344AF">
        <w:rPr>
          <w:rFonts w:ascii="Times New Roman" w:hAnsi="Times New Roman" w:cs="Times New Roman"/>
          <w:sz w:val="24"/>
          <w:szCs w:val="24"/>
          <w:lang w:val="en-US"/>
        </w:rPr>
        <w:t xml:space="preserve"> respondent’s premises.</w:t>
      </w:r>
    </w:p>
    <w:p w14:paraId="54C88BA6" w14:textId="52769A11" w:rsidR="004344AF" w:rsidRDefault="004344AF" w:rsidP="004355D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203C2">
        <w:rPr>
          <w:rFonts w:ascii="Times New Roman" w:hAnsi="Times New Roman" w:cs="Times New Roman"/>
          <w:sz w:val="24"/>
          <w:szCs w:val="24"/>
          <w:lang w:val="en-US"/>
        </w:rPr>
        <w:t>O</w:t>
      </w:r>
      <w:r>
        <w:rPr>
          <w:rFonts w:ascii="Times New Roman" w:hAnsi="Times New Roman" w:cs="Times New Roman"/>
          <w:sz w:val="24"/>
          <w:szCs w:val="24"/>
          <w:lang w:val="en-US"/>
        </w:rPr>
        <w:t>n the 1</w:t>
      </w:r>
      <w:r w:rsidRPr="004344A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March 2017</w:t>
      </w:r>
      <w:r w:rsidR="002203C2">
        <w:rPr>
          <w:rFonts w:ascii="Times New Roman" w:hAnsi="Times New Roman" w:cs="Times New Roman"/>
          <w:sz w:val="24"/>
          <w:szCs w:val="24"/>
          <w:lang w:val="en-US"/>
        </w:rPr>
        <w:t>, this Court</w:t>
      </w:r>
      <w:r>
        <w:rPr>
          <w:rFonts w:ascii="Times New Roman" w:hAnsi="Times New Roman" w:cs="Times New Roman"/>
          <w:sz w:val="24"/>
          <w:szCs w:val="24"/>
          <w:lang w:val="en-US"/>
        </w:rPr>
        <w:t xml:space="preserve"> issued the Provisional Order in a judgment HH 131/17.  Aggrieved by this judgment, the </w:t>
      </w:r>
      <w:r w:rsidR="009C3655">
        <w:rPr>
          <w:rFonts w:ascii="Times New Roman" w:hAnsi="Times New Roman" w:cs="Times New Roman"/>
          <w:sz w:val="24"/>
          <w:szCs w:val="24"/>
          <w:lang w:val="en-US"/>
        </w:rPr>
        <w:t>r</w:t>
      </w:r>
      <w:r>
        <w:rPr>
          <w:rFonts w:ascii="Times New Roman" w:hAnsi="Times New Roman" w:cs="Times New Roman"/>
          <w:sz w:val="24"/>
          <w:szCs w:val="24"/>
          <w:lang w:val="en-US"/>
        </w:rPr>
        <w:t>espondents</w:t>
      </w:r>
      <w:r w:rsidR="00DC2E37">
        <w:rPr>
          <w:rFonts w:ascii="Times New Roman" w:hAnsi="Times New Roman" w:cs="Times New Roman"/>
          <w:sz w:val="24"/>
          <w:szCs w:val="24"/>
          <w:lang w:val="en-US"/>
        </w:rPr>
        <w:t xml:space="preserve"> appealed to the Supreme Court and on 11 September 2017 the Supreme Court issued an Order by consent:</w:t>
      </w:r>
    </w:p>
    <w:p w14:paraId="326353B6" w14:textId="7C851435" w:rsidR="004355D2" w:rsidRPr="002203C2" w:rsidRDefault="004355D2" w:rsidP="002203C2">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2203C2">
        <w:rPr>
          <w:rFonts w:ascii="Times New Roman" w:hAnsi="Times New Roman" w:cs="Times New Roman"/>
          <w:lang w:val="en-US"/>
        </w:rPr>
        <w:t>“1.</w:t>
      </w:r>
      <w:r w:rsidRPr="002203C2">
        <w:rPr>
          <w:rFonts w:ascii="Times New Roman" w:hAnsi="Times New Roman" w:cs="Times New Roman"/>
          <w:lang w:val="en-US"/>
        </w:rPr>
        <w:tab/>
        <w:t>The appeal be and is hereby allowed with costs.</w:t>
      </w:r>
    </w:p>
    <w:p w14:paraId="7EBD8FDE" w14:textId="7EE9326A" w:rsidR="004355D2" w:rsidRPr="002203C2" w:rsidRDefault="004355D2" w:rsidP="002203C2">
      <w:pPr>
        <w:spacing w:after="0" w:line="240" w:lineRule="auto"/>
        <w:jc w:val="both"/>
        <w:rPr>
          <w:rFonts w:ascii="Times New Roman" w:hAnsi="Times New Roman" w:cs="Times New Roman"/>
          <w:lang w:val="en-US"/>
        </w:rPr>
      </w:pPr>
      <w:r w:rsidRPr="002203C2">
        <w:rPr>
          <w:rFonts w:ascii="Times New Roman" w:hAnsi="Times New Roman" w:cs="Times New Roman"/>
          <w:lang w:val="en-US"/>
        </w:rPr>
        <w:tab/>
        <w:t xml:space="preserve">  2.</w:t>
      </w:r>
      <w:r w:rsidRPr="002203C2">
        <w:rPr>
          <w:rFonts w:ascii="Times New Roman" w:hAnsi="Times New Roman" w:cs="Times New Roman"/>
          <w:lang w:val="en-US"/>
        </w:rPr>
        <w:tab/>
        <w:t xml:space="preserve">The judgment of the court </w:t>
      </w:r>
      <w:r w:rsidRPr="002203C2">
        <w:rPr>
          <w:rFonts w:ascii="Times New Roman" w:hAnsi="Times New Roman" w:cs="Times New Roman"/>
          <w:i/>
          <w:iCs/>
          <w:lang w:val="en-US"/>
        </w:rPr>
        <w:t>a quo</w:t>
      </w:r>
      <w:r w:rsidRPr="002203C2">
        <w:rPr>
          <w:rFonts w:ascii="Times New Roman" w:hAnsi="Times New Roman" w:cs="Times New Roman"/>
          <w:lang w:val="en-US"/>
        </w:rPr>
        <w:t xml:space="preserve"> is set aside and substituted with the following:</w:t>
      </w:r>
    </w:p>
    <w:p w14:paraId="59F28259" w14:textId="4D2A800F" w:rsidR="004355D2" w:rsidRPr="002203C2" w:rsidRDefault="004355D2" w:rsidP="002203C2">
      <w:pPr>
        <w:spacing w:after="0" w:line="240" w:lineRule="auto"/>
        <w:jc w:val="both"/>
        <w:rPr>
          <w:rFonts w:ascii="Times New Roman" w:hAnsi="Times New Roman" w:cs="Times New Roman"/>
          <w:lang w:val="en-US"/>
        </w:rPr>
      </w:pPr>
      <w:r w:rsidRPr="002203C2">
        <w:rPr>
          <w:rFonts w:ascii="Times New Roman" w:hAnsi="Times New Roman" w:cs="Times New Roman"/>
          <w:lang w:val="en-US"/>
        </w:rPr>
        <w:tab/>
      </w:r>
      <w:r w:rsidRPr="002203C2">
        <w:rPr>
          <w:rFonts w:ascii="Times New Roman" w:hAnsi="Times New Roman" w:cs="Times New Roman"/>
          <w:lang w:val="en-US"/>
        </w:rPr>
        <w:tab/>
        <w:t>“The application is struck off the roll with costs”.”</w:t>
      </w:r>
    </w:p>
    <w:p w14:paraId="27A95535" w14:textId="77777777" w:rsidR="004355D2" w:rsidRDefault="004355D2" w:rsidP="004355D2">
      <w:pPr>
        <w:spacing w:after="0" w:line="360" w:lineRule="auto"/>
        <w:jc w:val="both"/>
        <w:rPr>
          <w:rFonts w:ascii="Times New Roman" w:hAnsi="Times New Roman" w:cs="Times New Roman"/>
          <w:sz w:val="24"/>
          <w:szCs w:val="24"/>
          <w:lang w:val="en-US"/>
        </w:rPr>
      </w:pPr>
    </w:p>
    <w:p w14:paraId="1772890D" w14:textId="1544E09B" w:rsidR="004355D2" w:rsidRDefault="004355D2" w:rsidP="004355D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After the matter had been struck off the Roll by the Supreme Court, on 12 July 2021, applicant filed his answering affidavit to respondent’s notice of opposition that was filed on 17 </w:t>
      </w:r>
      <w:r w:rsidR="00F16B12">
        <w:rPr>
          <w:rFonts w:ascii="Times New Roman" w:hAnsi="Times New Roman" w:cs="Times New Roman"/>
          <w:sz w:val="24"/>
          <w:szCs w:val="24"/>
          <w:lang w:val="en-US"/>
        </w:rPr>
        <w:t>February 2017.  Thereafter after filing of Heads of argument by the parties, the matter was set down on 15 May 2023as the return date of the Provisional Order issued on 1</w:t>
      </w:r>
      <w:r w:rsidR="00F16B12" w:rsidRPr="00F16B12">
        <w:rPr>
          <w:rFonts w:ascii="Times New Roman" w:hAnsi="Times New Roman" w:cs="Times New Roman"/>
          <w:sz w:val="24"/>
          <w:szCs w:val="24"/>
          <w:vertAlign w:val="superscript"/>
          <w:lang w:val="en-US"/>
        </w:rPr>
        <w:t>st</w:t>
      </w:r>
      <w:r w:rsidR="00F16B12">
        <w:rPr>
          <w:rFonts w:ascii="Times New Roman" w:hAnsi="Times New Roman" w:cs="Times New Roman"/>
          <w:sz w:val="24"/>
          <w:szCs w:val="24"/>
          <w:lang w:val="en-US"/>
        </w:rPr>
        <w:t xml:space="preserve"> March 2017.</w:t>
      </w:r>
    </w:p>
    <w:p w14:paraId="7CFE99F7" w14:textId="45E67E07" w:rsidR="00F16B12" w:rsidRDefault="00F16B12" w:rsidP="004355D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On the hearing date, counsels for both parties indicated they had preliminary issues which needed to be determined first before delving in</w:t>
      </w:r>
      <w:r w:rsidR="00147814">
        <w:rPr>
          <w:rFonts w:ascii="Times New Roman" w:hAnsi="Times New Roman" w:cs="Times New Roman"/>
          <w:sz w:val="24"/>
          <w:szCs w:val="24"/>
          <w:lang w:val="en-US"/>
        </w:rPr>
        <w:t>to</w:t>
      </w:r>
      <w:r>
        <w:rPr>
          <w:rFonts w:ascii="Times New Roman" w:hAnsi="Times New Roman" w:cs="Times New Roman"/>
          <w:sz w:val="24"/>
          <w:szCs w:val="24"/>
          <w:lang w:val="en-US"/>
        </w:rPr>
        <w:t xml:space="preserve"> the merits.</w:t>
      </w:r>
    </w:p>
    <w:p w14:paraId="26617680" w14:textId="367DB17A" w:rsidR="00F16B12" w:rsidRDefault="00F16B12" w:rsidP="004355D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Applicant’s issues</w:t>
      </w:r>
      <w:r w:rsidR="00147814">
        <w:rPr>
          <w:rFonts w:ascii="Times New Roman" w:hAnsi="Times New Roman" w:cs="Times New Roman"/>
          <w:sz w:val="24"/>
          <w:szCs w:val="24"/>
          <w:lang w:val="en-US"/>
        </w:rPr>
        <w:t>,</w:t>
      </w:r>
      <w:r>
        <w:rPr>
          <w:rFonts w:ascii="Times New Roman" w:hAnsi="Times New Roman" w:cs="Times New Roman"/>
          <w:sz w:val="24"/>
          <w:szCs w:val="24"/>
          <w:lang w:val="en-US"/>
        </w:rPr>
        <w:t xml:space="preserve"> two in number were:</w:t>
      </w:r>
    </w:p>
    <w:p w14:paraId="55F55782" w14:textId="2259774E" w:rsidR="00F16B12" w:rsidRDefault="00F16B12" w:rsidP="00F16B12">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Lack of authority on the </w:t>
      </w:r>
      <w:r w:rsidR="00B3610B">
        <w:rPr>
          <w:rFonts w:ascii="Times New Roman" w:hAnsi="Times New Roman" w:cs="Times New Roman"/>
          <w:sz w:val="24"/>
          <w:szCs w:val="24"/>
          <w:lang w:val="en-US"/>
        </w:rPr>
        <w:t>part of 1</w:t>
      </w:r>
      <w:r w:rsidR="00B3610B" w:rsidRPr="00B3610B">
        <w:rPr>
          <w:rFonts w:ascii="Times New Roman" w:hAnsi="Times New Roman" w:cs="Times New Roman"/>
          <w:sz w:val="24"/>
          <w:szCs w:val="24"/>
          <w:vertAlign w:val="superscript"/>
          <w:lang w:val="en-US"/>
        </w:rPr>
        <w:t>st</w:t>
      </w:r>
      <w:r w:rsidR="00B3610B">
        <w:rPr>
          <w:rFonts w:ascii="Times New Roman" w:hAnsi="Times New Roman" w:cs="Times New Roman"/>
          <w:sz w:val="24"/>
          <w:szCs w:val="24"/>
          <w:lang w:val="en-US"/>
        </w:rPr>
        <w:t xml:space="preserve"> respondent to depose the opposing affidavit</w:t>
      </w:r>
      <w:r w:rsidR="00147814">
        <w:rPr>
          <w:rFonts w:ascii="Times New Roman" w:hAnsi="Times New Roman" w:cs="Times New Roman"/>
          <w:sz w:val="24"/>
          <w:szCs w:val="24"/>
          <w:lang w:val="en-US"/>
        </w:rPr>
        <w:t xml:space="preserve"> </w:t>
      </w:r>
      <w:r w:rsidR="00B3610B">
        <w:rPr>
          <w:rFonts w:ascii="Times New Roman" w:hAnsi="Times New Roman" w:cs="Times New Roman"/>
          <w:sz w:val="24"/>
          <w:szCs w:val="24"/>
          <w:lang w:val="en-US"/>
        </w:rPr>
        <w:t>and to represent 3</w:t>
      </w:r>
      <w:r w:rsidR="00B3610B" w:rsidRPr="00B3610B">
        <w:rPr>
          <w:rFonts w:ascii="Times New Roman" w:hAnsi="Times New Roman" w:cs="Times New Roman"/>
          <w:sz w:val="24"/>
          <w:szCs w:val="24"/>
          <w:vertAlign w:val="superscript"/>
          <w:lang w:val="en-US"/>
        </w:rPr>
        <w:t>rd</w:t>
      </w:r>
      <w:r w:rsidR="00B3610B">
        <w:rPr>
          <w:rFonts w:ascii="Times New Roman" w:hAnsi="Times New Roman" w:cs="Times New Roman"/>
          <w:sz w:val="24"/>
          <w:szCs w:val="24"/>
          <w:lang w:val="en-US"/>
        </w:rPr>
        <w:t xml:space="preserve"> respondent.</w:t>
      </w:r>
    </w:p>
    <w:p w14:paraId="53D936BC" w14:textId="7AD8F31A" w:rsidR="00B3610B" w:rsidRPr="00BE1371" w:rsidRDefault="00B3610B" w:rsidP="00BE1371">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B3610B">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opposing affidavit not properly attested by a Commissioner of Oaths.</w:t>
      </w:r>
    </w:p>
    <w:p w14:paraId="29EF17A0" w14:textId="5D42ADCC" w:rsidR="00B3610B" w:rsidRDefault="00B3610B" w:rsidP="00B3610B">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Respondent’s issues two</w:t>
      </w:r>
      <w:r w:rsidR="00147814">
        <w:rPr>
          <w:rFonts w:ascii="Times New Roman" w:hAnsi="Times New Roman" w:cs="Times New Roman"/>
          <w:sz w:val="24"/>
          <w:szCs w:val="24"/>
          <w:lang w:val="en-US"/>
        </w:rPr>
        <w:t>,</w:t>
      </w:r>
      <w:r>
        <w:rPr>
          <w:rFonts w:ascii="Times New Roman" w:hAnsi="Times New Roman" w:cs="Times New Roman"/>
          <w:sz w:val="24"/>
          <w:szCs w:val="24"/>
          <w:lang w:val="en-US"/>
        </w:rPr>
        <w:t xml:space="preserve"> in number, were:</w:t>
      </w:r>
    </w:p>
    <w:p w14:paraId="2F29143D" w14:textId="0B0F54CA" w:rsidR="00B3610B" w:rsidRDefault="00B3610B" w:rsidP="00B3610B">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matter is improperly before the court as no leave of the court was sought to re-enrol it after it had been struck off by the Supreme Court.</w:t>
      </w:r>
    </w:p>
    <w:p w14:paraId="0839437E" w14:textId="7A62A041" w:rsidR="00B3610B" w:rsidRDefault="00B3610B" w:rsidP="00B3610B">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Applicant’s heads of argument are fatally defective as they do not </w:t>
      </w:r>
      <w:r w:rsidR="00BE1371">
        <w:rPr>
          <w:rFonts w:ascii="Times New Roman" w:hAnsi="Times New Roman" w:cs="Times New Roman"/>
          <w:sz w:val="24"/>
          <w:szCs w:val="24"/>
          <w:lang w:val="en-US"/>
        </w:rPr>
        <w:t>contain the factual basis upon which the applicant’s case is based.</w:t>
      </w:r>
    </w:p>
    <w:p w14:paraId="1826A29B" w14:textId="6212495E" w:rsidR="00BE1371" w:rsidRDefault="00BE1371" w:rsidP="00BE137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Turning to applicant’s points, firstly it was submitted that 1</w:t>
      </w:r>
      <w:r w:rsidRPr="00BE137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did not have the authority to represent and depose an affidavit in opposition on behalf of 3</w:t>
      </w:r>
      <w:r w:rsidRPr="00BE1371">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it being a trite legal position that a company can only act through its Board of Directors and the Board being the one that institute</w:t>
      </w:r>
      <w:r w:rsidR="00147814">
        <w:rPr>
          <w:rFonts w:ascii="Times New Roman" w:hAnsi="Times New Roman" w:cs="Times New Roman"/>
          <w:sz w:val="24"/>
          <w:szCs w:val="24"/>
          <w:lang w:val="en-US"/>
        </w:rPr>
        <w:t>s</w:t>
      </w:r>
      <w:r>
        <w:rPr>
          <w:rFonts w:ascii="Times New Roman" w:hAnsi="Times New Roman" w:cs="Times New Roman"/>
          <w:sz w:val="24"/>
          <w:szCs w:val="24"/>
          <w:lang w:val="en-US"/>
        </w:rPr>
        <w:t xml:space="preserve"> litigation.</w:t>
      </w:r>
    </w:p>
    <w:p w14:paraId="775E7BAE" w14:textId="7C47D90C" w:rsidR="00BE1371" w:rsidRDefault="00BE1371" w:rsidP="00BE137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Reliance was made </w:t>
      </w:r>
      <w:r w:rsidR="008D5085">
        <w:rPr>
          <w:rFonts w:ascii="Times New Roman" w:hAnsi="Times New Roman" w:cs="Times New Roman"/>
          <w:sz w:val="24"/>
          <w:szCs w:val="24"/>
          <w:lang w:val="en-US"/>
        </w:rPr>
        <w:t>o</w:t>
      </w:r>
      <w:r>
        <w:rPr>
          <w:rFonts w:ascii="Times New Roman" w:hAnsi="Times New Roman" w:cs="Times New Roman"/>
          <w:sz w:val="24"/>
          <w:szCs w:val="24"/>
          <w:lang w:val="en-US"/>
        </w:rPr>
        <w:t>n the cases of:</w:t>
      </w:r>
    </w:p>
    <w:p w14:paraId="2F21FCE5" w14:textId="1E6C0D1F" w:rsidR="00BE1371" w:rsidRDefault="00BE1371" w:rsidP="00BE1371">
      <w:pPr>
        <w:pStyle w:val="ListParagraph"/>
        <w:numPr>
          <w:ilvl w:val="0"/>
          <w:numId w:val="3"/>
        </w:numPr>
        <w:spacing w:after="0" w:line="360" w:lineRule="auto"/>
        <w:jc w:val="both"/>
        <w:rPr>
          <w:rFonts w:ascii="Times New Roman" w:hAnsi="Times New Roman" w:cs="Times New Roman"/>
          <w:sz w:val="24"/>
          <w:szCs w:val="24"/>
          <w:lang w:val="en-US"/>
        </w:rPr>
      </w:pPr>
      <w:r w:rsidRPr="00BE1371">
        <w:rPr>
          <w:rFonts w:ascii="Times New Roman" w:hAnsi="Times New Roman" w:cs="Times New Roman"/>
          <w:i/>
          <w:iCs/>
          <w:sz w:val="24"/>
          <w:szCs w:val="24"/>
          <w:lang w:val="en-US"/>
        </w:rPr>
        <w:t xml:space="preserve">Madzivire </w:t>
      </w:r>
      <w:r>
        <w:rPr>
          <w:rFonts w:ascii="Times New Roman" w:hAnsi="Times New Roman" w:cs="Times New Roman"/>
          <w:sz w:val="24"/>
          <w:szCs w:val="24"/>
          <w:lang w:val="en-US"/>
        </w:rPr>
        <w:t>v</w:t>
      </w:r>
      <w:r w:rsidR="008D5085">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Pr="00BE1371">
        <w:rPr>
          <w:rFonts w:ascii="Times New Roman" w:hAnsi="Times New Roman" w:cs="Times New Roman"/>
          <w:i/>
          <w:iCs/>
          <w:sz w:val="24"/>
          <w:szCs w:val="24"/>
          <w:lang w:val="en-US"/>
        </w:rPr>
        <w:t xml:space="preserve">Zvarivadza </w:t>
      </w:r>
      <w:r>
        <w:rPr>
          <w:rFonts w:ascii="Times New Roman" w:hAnsi="Times New Roman" w:cs="Times New Roman"/>
          <w:sz w:val="24"/>
          <w:szCs w:val="24"/>
          <w:lang w:val="en-US"/>
        </w:rPr>
        <w:t xml:space="preserve">2006(1) ZLR 514 </w:t>
      </w:r>
      <w:r w:rsidR="00147814" w:rsidRPr="00147814">
        <w:t>at</w:t>
      </w:r>
      <w:r>
        <w:rPr>
          <w:rFonts w:ascii="Times New Roman" w:hAnsi="Times New Roman" w:cs="Times New Roman"/>
          <w:sz w:val="24"/>
          <w:szCs w:val="24"/>
          <w:lang w:val="en-US"/>
        </w:rPr>
        <w:t xml:space="preserve"> 516</w:t>
      </w:r>
      <w:r w:rsidR="002D6C76">
        <w:rPr>
          <w:rFonts w:ascii="Times New Roman" w:hAnsi="Times New Roman" w:cs="Times New Roman"/>
          <w:sz w:val="24"/>
          <w:szCs w:val="24"/>
          <w:lang w:val="en-US"/>
        </w:rPr>
        <w:t xml:space="preserve"> </w:t>
      </w:r>
      <w:r w:rsidR="00147814">
        <w:rPr>
          <w:rFonts w:ascii="Times New Roman" w:hAnsi="Times New Roman" w:cs="Times New Roman"/>
          <w:sz w:val="24"/>
          <w:szCs w:val="24"/>
          <w:lang w:val="en-US"/>
        </w:rPr>
        <w:t>B</w:t>
      </w:r>
      <w:r>
        <w:rPr>
          <w:rFonts w:ascii="Times New Roman" w:hAnsi="Times New Roman" w:cs="Times New Roman"/>
          <w:sz w:val="24"/>
          <w:szCs w:val="24"/>
          <w:lang w:val="en-US"/>
        </w:rPr>
        <w:t>-</w:t>
      </w:r>
      <w:r w:rsidR="00147814">
        <w:rPr>
          <w:rFonts w:ascii="Times New Roman" w:hAnsi="Times New Roman" w:cs="Times New Roman"/>
          <w:sz w:val="24"/>
          <w:szCs w:val="24"/>
          <w:lang w:val="en-US"/>
        </w:rPr>
        <w:t>E</w:t>
      </w:r>
      <w:r>
        <w:rPr>
          <w:rFonts w:ascii="Times New Roman" w:hAnsi="Times New Roman" w:cs="Times New Roman"/>
          <w:sz w:val="24"/>
          <w:szCs w:val="24"/>
          <w:lang w:val="en-US"/>
        </w:rPr>
        <w:t>.</w:t>
      </w:r>
    </w:p>
    <w:p w14:paraId="64E95B35" w14:textId="6F836B57" w:rsidR="00BE1371" w:rsidRDefault="008D5085" w:rsidP="00BE1371">
      <w:pPr>
        <w:pStyle w:val="ListParagraph"/>
        <w:numPr>
          <w:ilvl w:val="0"/>
          <w:numId w:val="3"/>
        </w:numPr>
        <w:spacing w:after="0" w:line="360" w:lineRule="auto"/>
        <w:jc w:val="both"/>
        <w:rPr>
          <w:rFonts w:ascii="Times New Roman" w:hAnsi="Times New Roman" w:cs="Times New Roman"/>
          <w:sz w:val="24"/>
          <w:szCs w:val="24"/>
          <w:lang w:val="en-US"/>
        </w:rPr>
      </w:pPr>
      <w:r w:rsidRPr="008D5085">
        <w:rPr>
          <w:rFonts w:ascii="Times New Roman" w:hAnsi="Times New Roman" w:cs="Times New Roman"/>
          <w:i/>
          <w:iCs/>
          <w:sz w:val="24"/>
          <w:szCs w:val="24"/>
          <w:lang w:val="en-US"/>
        </w:rPr>
        <w:t>Harold Crown &amp; An</w:t>
      </w:r>
      <w:r>
        <w:rPr>
          <w:rFonts w:ascii="Times New Roman" w:hAnsi="Times New Roman" w:cs="Times New Roman"/>
          <w:i/>
          <w:iCs/>
          <w:sz w:val="24"/>
          <w:szCs w:val="24"/>
          <w:lang w:val="en-US"/>
        </w:rPr>
        <w:t>o</w:t>
      </w:r>
      <w:r w:rsidRPr="008D5085">
        <w:rPr>
          <w:rFonts w:ascii="Times New Roman" w:hAnsi="Times New Roman" w:cs="Times New Roman"/>
          <w:i/>
          <w:iCs/>
          <w:sz w:val="24"/>
          <w:szCs w:val="24"/>
          <w:lang w:val="en-US"/>
        </w:rPr>
        <w:t>r</w:t>
      </w:r>
      <w:r>
        <w:rPr>
          <w:rFonts w:ascii="Times New Roman" w:hAnsi="Times New Roman" w:cs="Times New Roman"/>
          <w:sz w:val="24"/>
          <w:szCs w:val="24"/>
          <w:lang w:val="en-US"/>
        </w:rPr>
        <w:t xml:space="preserve"> vs </w:t>
      </w:r>
      <w:r w:rsidRPr="008D5085">
        <w:rPr>
          <w:rFonts w:ascii="Times New Roman" w:hAnsi="Times New Roman" w:cs="Times New Roman"/>
          <w:i/>
          <w:iCs/>
          <w:sz w:val="24"/>
          <w:szCs w:val="24"/>
          <w:lang w:val="en-US"/>
        </w:rPr>
        <w:t>Energy Resources Africa Consortium P/L &amp; Anor</w:t>
      </w:r>
      <w:r>
        <w:rPr>
          <w:rFonts w:ascii="Times New Roman" w:hAnsi="Times New Roman" w:cs="Times New Roman"/>
          <w:sz w:val="24"/>
          <w:szCs w:val="24"/>
          <w:lang w:val="en-US"/>
        </w:rPr>
        <w:t xml:space="preserve"> SC 3/17</w:t>
      </w:r>
    </w:p>
    <w:p w14:paraId="3A531CE1" w14:textId="77777777" w:rsidR="008D5085" w:rsidRDefault="008D5085" w:rsidP="008D5085">
      <w:pPr>
        <w:spacing w:after="0" w:line="360" w:lineRule="auto"/>
        <w:ind w:left="360"/>
        <w:jc w:val="both"/>
        <w:rPr>
          <w:rFonts w:ascii="Times New Roman" w:hAnsi="Times New Roman" w:cs="Times New Roman"/>
          <w:sz w:val="24"/>
          <w:szCs w:val="24"/>
          <w:lang w:val="en-US"/>
        </w:rPr>
      </w:pPr>
    </w:p>
    <w:p w14:paraId="1039E04D" w14:textId="39A1E983" w:rsidR="008D5085" w:rsidRDefault="008D5085" w:rsidP="008D508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was submitted that without such authority or board resolution, the effect of this irregularity i</w:t>
      </w:r>
      <w:r w:rsidR="00147814">
        <w:rPr>
          <w:rFonts w:ascii="Times New Roman" w:hAnsi="Times New Roman" w:cs="Times New Roman"/>
          <w:sz w:val="24"/>
          <w:szCs w:val="24"/>
          <w:lang w:val="en-US"/>
        </w:rPr>
        <w:t>s</w:t>
      </w:r>
      <w:r>
        <w:rPr>
          <w:rFonts w:ascii="Times New Roman" w:hAnsi="Times New Roman" w:cs="Times New Roman"/>
          <w:sz w:val="24"/>
          <w:szCs w:val="24"/>
          <w:lang w:val="en-US"/>
        </w:rPr>
        <w:t xml:space="preserve"> that it renders the deposition invalid and if the deposition is invalid, there is no proper notice of opposition before this Court.</w:t>
      </w:r>
    </w:p>
    <w:p w14:paraId="1FC2E7A5" w14:textId="007266FF" w:rsidR="00F23847" w:rsidRDefault="008D5085" w:rsidP="00F2384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Secondly, it was submitted that the date 17 February </w:t>
      </w:r>
      <w:r w:rsidR="00F23847">
        <w:rPr>
          <w:rFonts w:ascii="Times New Roman" w:hAnsi="Times New Roman" w:cs="Times New Roman"/>
          <w:sz w:val="24"/>
          <w:szCs w:val="24"/>
          <w:lang w:val="en-US"/>
        </w:rPr>
        <w:t xml:space="preserve">2017 of deposition of the opposing affidavit was machine generated and was not endorsed by the Commissioner of Oaths.  As a result, it was submitted there was no proper notice of opposition, as the opposing affidavit is an irregular process.  Applicant urged the Court to find the points with merit and </w:t>
      </w:r>
      <w:r w:rsidR="00147814">
        <w:rPr>
          <w:rFonts w:ascii="Times New Roman" w:hAnsi="Times New Roman" w:cs="Times New Roman"/>
          <w:sz w:val="24"/>
          <w:szCs w:val="24"/>
          <w:lang w:val="en-US"/>
        </w:rPr>
        <w:t>up</w:t>
      </w:r>
      <w:r w:rsidR="00AE33A2">
        <w:rPr>
          <w:rFonts w:ascii="Times New Roman" w:hAnsi="Times New Roman" w:cs="Times New Roman"/>
          <w:sz w:val="24"/>
          <w:szCs w:val="24"/>
          <w:lang w:val="en-US"/>
        </w:rPr>
        <w:t>hold them.</w:t>
      </w:r>
    </w:p>
    <w:p w14:paraId="025C6964" w14:textId="10BCC54D" w:rsidR="00AE33A2" w:rsidRDefault="00AE33A2" w:rsidP="00F2384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Applicant’s prayer was that in view of these points, the application must be treated as unopposed.</w:t>
      </w:r>
    </w:p>
    <w:p w14:paraId="1DAC8175" w14:textId="6749C60E" w:rsidR="00AE33A2" w:rsidRDefault="00AE33A2" w:rsidP="00AE33A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Reliance was made on the cases of:</w:t>
      </w:r>
    </w:p>
    <w:p w14:paraId="76871D82" w14:textId="7B73F3C0" w:rsidR="00AE33A2" w:rsidRDefault="00AE33A2" w:rsidP="00AE33A2">
      <w:pPr>
        <w:pStyle w:val="ListParagraph"/>
        <w:numPr>
          <w:ilvl w:val="0"/>
          <w:numId w:val="5"/>
        </w:numPr>
        <w:spacing w:after="0" w:line="360" w:lineRule="auto"/>
        <w:jc w:val="both"/>
        <w:rPr>
          <w:rFonts w:ascii="Times New Roman" w:hAnsi="Times New Roman" w:cs="Times New Roman"/>
          <w:sz w:val="24"/>
          <w:szCs w:val="24"/>
          <w:lang w:val="en-US"/>
        </w:rPr>
      </w:pPr>
      <w:r w:rsidRPr="00AE33A2">
        <w:rPr>
          <w:rFonts w:ascii="Times New Roman" w:hAnsi="Times New Roman" w:cs="Times New Roman"/>
          <w:i/>
          <w:iCs/>
          <w:sz w:val="24"/>
          <w:szCs w:val="24"/>
          <w:lang w:val="en-US"/>
        </w:rPr>
        <w:t xml:space="preserve">Twin Castle Resources </w:t>
      </w:r>
      <w:r w:rsidRPr="00AE33A2">
        <w:rPr>
          <w:rFonts w:ascii="Times New Roman" w:hAnsi="Times New Roman" w:cs="Times New Roman"/>
          <w:sz w:val="24"/>
          <w:szCs w:val="24"/>
          <w:lang w:val="en-US"/>
        </w:rPr>
        <w:t>vs</w:t>
      </w:r>
      <w:r w:rsidRPr="00AE33A2">
        <w:rPr>
          <w:rFonts w:ascii="Times New Roman" w:hAnsi="Times New Roman" w:cs="Times New Roman"/>
          <w:i/>
          <w:iCs/>
          <w:sz w:val="24"/>
          <w:szCs w:val="24"/>
          <w:lang w:val="en-US"/>
        </w:rPr>
        <w:t xml:space="preserve"> Paari Mining Syndicate &amp; 3 Ors </w:t>
      </w:r>
      <w:r>
        <w:rPr>
          <w:rFonts w:ascii="Times New Roman" w:hAnsi="Times New Roman" w:cs="Times New Roman"/>
          <w:sz w:val="24"/>
          <w:szCs w:val="24"/>
          <w:lang w:val="en-US"/>
        </w:rPr>
        <w:t>HH 153/21</w:t>
      </w:r>
    </w:p>
    <w:p w14:paraId="4EF8018E" w14:textId="73836CAE" w:rsidR="00AE33A2" w:rsidRDefault="00AE33A2" w:rsidP="00AE33A2">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Mike Mandishay</w:t>
      </w:r>
      <w:r w:rsidR="00147814">
        <w:rPr>
          <w:rFonts w:ascii="Times New Roman" w:hAnsi="Times New Roman" w:cs="Times New Roman"/>
          <w:i/>
          <w:iCs/>
          <w:sz w:val="24"/>
          <w:szCs w:val="24"/>
          <w:lang w:val="en-US"/>
        </w:rPr>
        <w:t>ik</w:t>
      </w:r>
      <w:r>
        <w:rPr>
          <w:rFonts w:ascii="Times New Roman" w:hAnsi="Times New Roman" w:cs="Times New Roman"/>
          <w:i/>
          <w:iCs/>
          <w:sz w:val="24"/>
          <w:szCs w:val="24"/>
          <w:lang w:val="en-US"/>
        </w:rPr>
        <w:t xml:space="preserve">a </w:t>
      </w:r>
      <w:r w:rsidRPr="00AE33A2">
        <w:rPr>
          <w:rFonts w:ascii="Times New Roman" w:hAnsi="Times New Roman" w:cs="Times New Roman"/>
          <w:sz w:val="24"/>
          <w:szCs w:val="24"/>
          <w:lang w:val="en-US"/>
        </w:rPr>
        <w:t>vs</w:t>
      </w:r>
      <w:r>
        <w:rPr>
          <w:rFonts w:ascii="Times New Roman" w:hAnsi="Times New Roman" w:cs="Times New Roman"/>
          <w:sz w:val="24"/>
          <w:szCs w:val="24"/>
          <w:lang w:val="en-US"/>
        </w:rPr>
        <w:t xml:space="preserve"> </w:t>
      </w:r>
      <w:r w:rsidR="001E7439" w:rsidRPr="001E7439">
        <w:rPr>
          <w:rFonts w:ascii="Times New Roman" w:hAnsi="Times New Roman" w:cs="Times New Roman"/>
          <w:i/>
          <w:iCs/>
          <w:sz w:val="24"/>
          <w:szCs w:val="24"/>
          <w:lang w:val="en-US"/>
        </w:rPr>
        <w:t xml:space="preserve">Maria Sithole </w:t>
      </w:r>
      <w:r w:rsidR="001E7439">
        <w:rPr>
          <w:rFonts w:ascii="Times New Roman" w:hAnsi="Times New Roman" w:cs="Times New Roman"/>
          <w:sz w:val="24"/>
          <w:szCs w:val="24"/>
          <w:lang w:val="en-US"/>
        </w:rPr>
        <w:t>HH 798/15</w:t>
      </w:r>
    </w:p>
    <w:p w14:paraId="6194AADA" w14:textId="7F85D364" w:rsidR="001E7439" w:rsidRDefault="001E7439" w:rsidP="002D6C76">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Ndoro &amp; Anor </w:t>
      </w:r>
      <w:r w:rsidRPr="001E7439">
        <w:rPr>
          <w:rFonts w:ascii="Times New Roman" w:hAnsi="Times New Roman" w:cs="Times New Roman"/>
          <w:sz w:val="24"/>
          <w:szCs w:val="24"/>
          <w:lang w:val="en-US"/>
        </w:rPr>
        <w:t>vs</w:t>
      </w:r>
      <w:r>
        <w:rPr>
          <w:rFonts w:ascii="Times New Roman" w:hAnsi="Times New Roman" w:cs="Times New Roman"/>
          <w:i/>
          <w:iCs/>
          <w:sz w:val="24"/>
          <w:szCs w:val="24"/>
          <w:lang w:val="en-US"/>
        </w:rPr>
        <w:t xml:space="preserve"> Conjugal Enterprises (Private) Ltd &amp; Anor </w:t>
      </w:r>
      <w:r>
        <w:rPr>
          <w:rFonts w:ascii="Times New Roman" w:hAnsi="Times New Roman" w:cs="Times New Roman"/>
          <w:sz w:val="24"/>
          <w:szCs w:val="24"/>
          <w:lang w:val="en-US"/>
        </w:rPr>
        <w:t>HH 814/22</w:t>
      </w:r>
    </w:p>
    <w:p w14:paraId="744898D7" w14:textId="77777777" w:rsidR="002D6C76" w:rsidRPr="002D6C76" w:rsidRDefault="002D6C76" w:rsidP="002D6C76">
      <w:pPr>
        <w:pStyle w:val="ListParagraph"/>
        <w:spacing w:after="0" w:line="240" w:lineRule="auto"/>
        <w:jc w:val="both"/>
        <w:rPr>
          <w:rFonts w:ascii="Times New Roman" w:hAnsi="Times New Roman" w:cs="Times New Roman"/>
          <w:sz w:val="24"/>
          <w:szCs w:val="24"/>
          <w:lang w:val="en-US"/>
        </w:rPr>
      </w:pPr>
    </w:p>
    <w:p w14:paraId="4425465B" w14:textId="21D9264B" w:rsidR="001E7439" w:rsidRDefault="001E7439" w:rsidP="001E743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response, 1</w:t>
      </w:r>
      <w:r w:rsidRPr="001E743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counsel submitted that in this day and age where we have computers, there is no harm in having a date printed for as long </w:t>
      </w:r>
      <w:r w:rsidR="00147814">
        <w:rPr>
          <w:rFonts w:ascii="Times New Roman" w:hAnsi="Times New Roman" w:cs="Times New Roman"/>
          <w:sz w:val="24"/>
          <w:szCs w:val="24"/>
          <w:lang w:val="en-US"/>
        </w:rPr>
        <w:t xml:space="preserve">as </w:t>
      </w:r>
      <w:r w:rsidR="00656E73">
        <w:rPr>
          <w:rFonts w:ascii="Times New Roman" w:hAnsi="Times New Roman" w:cs="Times New Roman"/>
          <w:sz w:val="24"/>
          <w:szCs w:val="24"/>
          <w:lang w:val="en-US"/>
        </w:rPr>
        <w:t xml:space="preserve">it is commissioned </w:t>
      </w:r>
      <w:r w:rsidR="00050565">
        <w:rPr>
          <w:rFonts w:ascii="Times New Roman" w:hAnsi="Times New Roman" w:cs="Times New Roman"/>
          <w:sz w:val="24"/>
          <w:szCs w:val="24"/>
          <w:lang w:val="en-US"/>
        </w:rPr>
        <w:t>on the same date.  No evidence was placed before the Court by applicant to show that 1</w:t>
      </w:r>
      <w:r w:rsidR="00050565" w:rsidRPr="00050565">
        <w:rPr>
          <w:rFonts w:ascii="Times New Roman" w:hAnsi="Times New Roman" w:cs="Times New Roman"/>
          <w:sz w:val="24"/>
          <w:szCs w:val="24"/>
          <w:vertAlign w:val="superscript"/>
          <w:lang w:val="en-US"/>
        </w:rPr>
        <w:t>st</w:t>
      </w:r>
      <w:r w:rsidR="00050565">
        <w:rPr>
          <w:rFonts w:ascii="Times New Roman" w:hAnsi="Times New Roman" w:cs="Times New Roman"/>
          <w:sz w:val="24"/>
          <w:szCs w:val="24"/>
          <w:lang w:val="en-US"/>
        </w:rPr>
        <w:t xml:space="preserve"> respondent and the Commissioner of Oaths did not contemporaneously sig</w:t>
      </w:r>
      <w:r w:rsidR="00656E73">
        <w:rPr>
          <w:rFonts w:ascii="Times New Roman" w:hAnsi="Times New Roman" w:cs="Times New Roman"/>
          <w:sz w:val="24"/>
          <w:szCs w:val="24"/>
          <w:lang w:val="en-US"/>
        </w:rPr>
        <w:t>n</w:t>
      </w:r>
      <w:r w:rsidR="00050565">
        <w:rPr>
          <w:rFonts w:ascii="Times New Roman" w:hAnsi="Times New Roman" w:cs="Times New Roman"/>
          <w:sz w:val="24"/>
          <w:szCs w:val="24"/>
          <w:lang w:val="en-US"/>
        </w:rPr>
        <w:t xml:space="preserve"> the affidavit in question.  The advance organizer of the signature section of the affidavit THUS </w:t>
      </w:r>
      <w:r w:rsidR="00050565" w:rsidRPr="00050565">
        <w:rPr>
          <w:rFonts w:ascii="Times New Roman" w:hAnsi="Times New Roman" w:cs="Times New Roman"/>
          <w:sz w:val="24"/>
          <w:szCs w:val="24"/>
          <w:u w:val="single"/>
          <w:lang w:val="en-US"/>
        </w:rPr>
        <w:t>DONE</w:t>
      </w:r>
      <w:r w:rsidR="00050565">
        <w:rPr>
          <w:rFonts w:ascii="Times New Roman" w:hAnsi="Times New Roman" w:cs="Times New Roman"/>
          <w:sz w:val="24"/>
          <w:szCs w:val="24"/>
          <w:lang w:val="en-US"/>
        </w:rPr>
        <w:t xml:space="preserve"> AND </w:t>
      </w:r>
      <w:r w:rsidR="00050565" w:rsidRPr="00050565">
        <w:rPr>
          <w:rFonts w:ascii="Times New Roman" w:hAnsi="Times New Roman" w:cs="Times New Roman"/>
          <w:sz w:val="24"/>
          <w:szCs w:val="24"/>
          <w:u w:val="single"/>
          <w:lang w:val="en-US"/>
        </w:rPr>
        <w:t>SWORN TO</w:t>
      </w:r>
      <w:r w:rsidR="00050565">
        <w:rPr>
          <w:rFonts w:ascii="Times New Roman" w:hAnsi="Times New Roman" w:cs="Times New Roman"/>
          <w:sz w:val="24"/>
          <w:szCs w:val="24"/>
          <w:lang w:val="en-US"/>
        </w:rPr>
        <w:t xml:space="preserve"> AT HARARE </w:t>
      </w:r>
      <w:r w:rsidR="00050565" w:rsidRPr="00050565">
        <w:rPr>
          <w:rFonts w:ascii="Times New Roman" w:hAnsi="Times New Roman" w:cs="Times New Roman"/>
          <w:sz w:val="24"/>
          <w:szCs w:val="24"/>
          <w:u w:val="single"/>
          <w:lang w:val="en-US"/>
        </w:rPr>
        <w:t>THIS</w:t>
      </w:r>
      <w:r w:rsidR="00050565">
        <w:rPr>
          <w:rFonts w:ascii="Times New Roman" w:hAnsi="Times New Roman" w:cs="Times New Roman"/>
          <w:sz w:val="24"/>
          <w:szCs w:val="24"/>
          <w:lang w:val="en-US"/>
        </w:rPr>
        <w:t xml:space="preserve"> 17</w:t>
      </w:r>
      <w:r w:rsidR="00050565" w:rsidRPr="00050565">
        <w:rPr>
          <w:rFonts w:ascii="Times New Roman" w:hAnsi="Times New Roman" w:cs="Times New Roman"/>
          <w:sz w:val="24"/>
          <w:szCs w:val="24"/>
          <w:vertAlign w:val="superscript"/>
          <w:lang w:val="en-US"/>
        </w:rPr>
        <w:t>TH</w:t>
      </w:r>
      <w:r w:rsidR="00050565">
        <w:rPr>
          <w:rFonts w:ascii="Times New Roman" w:hAnsi="Times New Roman" w:cs="Times New Roman"/>
          <w:sz w:val="24"/>
          <w:szCs w:val="24"/>
          <w:lang w:val="en-US"/>
        </w:rPr>
        <w:t xml:space="preserve"> DAY OF FEBRUARY 2017 means the </w:t>
      </w:r>
      <w:r w:rsidR="00821E50">
        <w:rPr>
          <w:rFonts w:ascii="Times New Roman" w:hAnsi="Times New Roman" w:cs="Times New Roman"/>
          <w:sz w:val="24"/>
          <w:szCs w:val="24"/>
          <w:lang w:val="en-US"/>
        </w:rPr>
        <w:t>deponent took the oath and signed the affidavit before a Commissioner of Oaths on the same day, so submitted 1</w:t>
      </w:r>
      <w:r w:rsidR="00821E50" w:rsidRPr="00821E50">
        <w:rPr>
          <w:rFonts w:ascii="Times New Roman" w:hAnsi="Times New Roman" w:cs="Times New Roman"/>
          <w:sz w:val="24"/>
          <w:szCs w:val="24"/>
          <w:vertAlign w:val="superscript"/>
          <w:lang w:val="en-US"/>
        </w:rPr>
        <w:t>st</w:t>
      </w:r>
      <w:r w:rsidR="00821E50">
        <w:rPr>
          <w:rFonts w:ascii="Times New Roman" w:hAnsi="Times New Roman" w:cs="Times New Roman"/>
          <w:sz w:val="24"/>
          <w:szCs w:val="24"/>
          <w:lang w:val="en-US"/>
        </w:rPr>
        <w:t xml:space="preserve"> respondent.  1</w:t>
      </w:r>
      <w:r w:rsidR="00821E50" w:rsidRPr="00821E50">
        <w:rPr>
          <w:rFonts w:ascii="Times New Roman" w:hAnsi="Times New Roman" w:cs="Times New Roman"/>
          <w:sz w:val="24"/>
          <w:szCs w:val="24"/>
          <w:vertAlign w:val="superscript"/>
          <w:lang w:val="en-US"/>
        </w:rPr>
        <w:t>st</w:t>
      </w:r>
      <w:r w:rsidR="00821E50">
        <w:rPr>
          <w:rFonts w:ascii="Times New Roman" w:hAnsi="Times New Roman" w:cs="Times New Roman"/>
          <w:sz w:val="24"/>
          <w:szCs w:val="24"/>
          <w:lang w:val="en-US"/>
        </w:rPr>
        <w:t xml:space="preserve"> respondent distinguished the case of </w:t>
      </w:r>
      <w:r w:rsidR="00821E50" w:rsidRPr="0036209F">
        <w:rPr>
          <w:rFonts w:ascii="Times New Roman" w:hAnsi="Times New Roman" w:cs="Times New Roman"/>
          <w:i/>
          <w:iCs/>
          <w:sz w:val="24"/>
          <w:szCs w:val="24"/>
          <w:lang w:val="en-US"/>
        </w:rPr>
        <w:t>Mike Mandishayika</w:t>
      </w:r>
      <w:r w:rsidR="00821E50">
        <w:rPr>
          <w:rFonts w:ascii="Times New Roman" w:hAnsi="Times New Roman" w:cs="Times New Roman"/>
          <w:sz w:val="24"/>
          <w:szCs w:val="24"/>
          <w:lang w:val="en-US"/>
        </w:rPr>
        <w:t xml:space="preserve"> v </w:t>
      </w:r>
      <w:r w:rsidR="00821E50" w:rsidRPr="0036209F">
        <w:rPr>
          <w:rFonts w:ascii="Times New Roman" w:hAnsi="Times New Roman" w:cs="Times New Roman"/>
          <w:i/>
          <w:iCs/>
          <w:sz w:val="24"/>
          <w:szCs w:val="24"/>
          <w:lang w:val="en-US"/>
        </w:rPr>
        <w:t>Maria Sithole supra</w:t>
      </w:r>
      <w:r w:rsidR="00821E50">
        <w:rPr>
          <w:rFonts w:ascii="Times New Roman" w:hAnsi="Times New Roman" w:cs="Times New Roman"/>
          <w:sz w:val="24"/>
          <w:szCs w:val="24"/>
          <w:lang w:val="en-US"/>
        </w:rPr>
        <w:t xml:space="preserve"> on the basis that in the above case the deponent to the affidavit and the </w:t>
      </w:r>
      <w:r w:rsidR="00D25929">
        <w:rPr>
          <w:rFonts w:ascii="Times New Roman" w:hAnsi="Times New Roman" w:cs="Times New Roman"/>
          <w:sz w:val="24"/>
          <w:szCs w:val="24"/>
          <w:lang w:val="en-US"/>
        </w:rPr>
        <w:t>Commissioner of Oath</w:t>
      </w:r>
      <w:r w:rsidR="00656E73">
        <w:rPr>
          <w:rFonts w:ascii="Times New Roman" w:hAnsi="Times New Roman" w:cs="Times New Roman"/>
          <w:sz w:val="24"/>
          <w:szCs w:val="24"/>
          <w:lang w:val="en-US"/>
        </w:rPr>
        <w:t>s</w:t>
      </w:r>
      <w:r w:rsidR="00D25929">
        <w:rPr>
          <w:rFonts w:ascii="Times New Roman" w:hAnsi="Times New Roman" w:cs="Times New Roman"/>
          <w:sz w:val="24"/>
          <w:szCs w:val="24"/>
          <w:lang w:val="en-US"/>
        </w:rPr>
        <w:t xml:space="preserve"> appended their signatures to the document on different dates.  His prayer was that the point </w:t>
      </w:r>
      <w:r w:rsidR="00D25929" w:rsidRPr="00D25929">
        <w:rPr>
          <w:rFonts w:ascii="Times New Roman" w:hAnsi="Times New Roman" w:cs="Times New Roman"/>
          <w:i/>
          <w:iCs/>
          <w:sz w:val="24"/>
          <w:szCs w:val="24"/>
          <w:lang w:val="en-US"/>
        </w:rPr>
        <w:t>in limine</w:t>
      </w:r>
      <w:r w:rsidR="00D25929">
        <w:rPr>
          <w:rFonts w:ascii="Times New Roman" w:hAnsi="Times New Roman" w:cs="Times New Roman"/>
          <w:sz w:val="24"/>
          <w:szCs w:val="24"/>
          <w:lang w:val="en-US"/>
        </w:rPr>
        <w:t xml:space="preserve"> be dismissed.</w:t>
      </w:r>
    </w:p>
    <w:p w14:paraId="7F6828D3" w14:textId="29E2D851" w:rsidR="00D25929" w:rsidRDefault="00D25929" w:rsidP="001E743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As regards the 2</w:t>
      </w:r>
      <w:r w:rsidRPr="00D25929">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point, 1</w:t>
      </w:r>
      <w:r w:rsidRPr="00D2592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submitted that it is meritless and must be dismissed as applicant broke away </w:t>
      </w:r>
      <w:r w:rsidR="00656E73">
        <w:rPr>
          <w:rFonts w:ascii="Times New Roman" w:hAnsi="Times New Roman" w:cs="Times New Roman"/>
          <w:sz w:val="24"/>
          <w:szCs w:val="24"/>
          <w:lang w:val="en-US"/>
        </w:rPr>
        <w:t xml:space="preserve">and </w:t>
      </w:r>
      <w:r>
        <w:rPr>
          <w:rFonts w:ascii="Times New Roman" w:hAnsi="Times New Roman" w:cs="Times New Roman"/>
          <w:sz w:val="24"/>
          <w:szCs w:val="24"/>
          <w:lang w:val="en-US"/>
        </w:rPr>
        <w:t>fell out as a director and shareholder of 3</w:t>
      </w:r>
      <w:r w:rsidRPr="00D25929">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As a result of the break away, 1</w:t>
      </w:r>
      <w:r w:rsidRPr="00D2592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remained as the only director and new Board members were then appointed and it was no longer necessary to involve applicant in the passing of the resolution authorizing 1</w:t>
      </w:r>
      <w:r w:rsidRPr="00D2592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to </w:t>
      </w:r>
      <w:r w:rsidR="00656E73">
        <w:rPr>
          <w:rFonts w:ascii="Times New Roman" w:hAnsi="Times New Roman" w:cs="Times New Roman"/>
          <w:sz w:val="24"/>
          <w:szCs w:val="24"/>
          <w:lang w:val="en-US"/>
        </w:rPr>
        <w:t>represent 3</w:t>
      </w:r>
      <w:r w:rsidR="00656E73" w:rsidRPr="00656E73">
        <w:rPr>
          <w:rFonts w:ascii="Times New Roman" w:hAnsi="Times New Roman" w:cs="Times New Roman"/>
          <w:sz w:val="24"/>
          <w:szCs w:val="24"/>
          <w:vertAlign w:val="superscript"/>
          <w:lang w:val="en-US"/>
        </w:rPr>
        <w:t>rd</w:t>
      </w:r>
      <w:r w:rsidR="00656E73">
        <w:rPr>
          <w:rFonts w:ascii="Times New Roman" w:hAnsi="Times New Roman" w:cs="Times New Roman"/>
          <w:sz w:val="24"/>
          <w:szCs w:val="24"/>
          <w:lang w:val="en-US"/>
        </w:rPr>
        <w:t xml:space="preserve"> </w:t>
      </w:r>
      <w:r>
        <w:rPr>
          <w:rFonts w:ascii="Times New Roman" w:hAnsi="Times New Roman" w:cs="Times New Roman"/>
          <w:sz w:val="24"/>
          <w:szCs w:val="24"/>
          <w:lang w:val="en-US"/>
        </w:rPr>
        <w:t>respondent in this matter.  He submitted further that his failure to attach the resolution at the time the affidavit was filed should not be held as fatal.</w:t>
      </w:r>
    </w:p>
    <w:p w14:paraId="6579FA40" w14:textId="6D8E78D0" w:rsidR="00D25929" w:rsidRPr="001E7439" w:rsidRDefault="00D25929" w:rsidP="001E743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relied on the cases of:</w:t>
      </w:r>
    </w:p>
    <w:p w14:paraId="21AA5A9C" w14:textId="06C179BE" w:rsidR="00AE33A2" w:rsidRDefault="00D25929" w:rsidP="00D25929">
      <w:pPr>
        <w:pStyle w:val="ListParagraph"/>
        <w:numPr>
          <w:ilvl w:val="0"/>
          <w:numId w:val="6"/>
        </w:numPr>
        <w:spacing w:after="0" w:line="360" w:lineRule="auto"/>
        <w:jc w:val="both"/>
        <w:rPr>
          <w:rFonts w:ascii="Times New Roman" w:hAnsi="Times New Roman" w:cs="Times New Roman"/>
          <w:sz w:val="24"/>
          <w:szCs w:val="24"/>
          <w:lang w:val="en-US"/>
        </w:rPr>
      </w:pPr>
      <w:r w:rsidRPr="00D25929">
        <w:rPr>
          <w:rFonts w:ascii="Times New Roman" w:hAnsi="Times New Roman" w:cs="Times New Roman"/>
          <w:i/>
          <w:iCs/>
          <w:sz w:val="24"/>
          <w:szCs w:val="24"/>
          <w:lang w:val="en-US"/>
        </w:rPr>
        <w:t>African Banking Corporation of Zimbabwe Ltd T/A BANC ABC</w:t>
      </w:r>
      <w:r>
        <w:rPr>
          <w:rFonts w:ascii="Times New Roman" w:hAnsi="Times New Roman" w:cs="Times New Roman"/>
          <w:sz w:val="24"/>
          <w:szCs w:val="24"/>
          <w:lang w:val="en-US"/>
        </w:rPr>
        <w:t xml:space="preserve"> vs </w:t>
      </w:r>
      <w:r w:rsidRPr="00D25929">
        <w:rPr>
          <w:rFonts w:ascii="Times New Roman" w:hAnsi="Times New Roman" w:cs="Times New Roman"/>
          <w:i/>
          <w:iCs/>
          <w:sz w:val="24"/>
          <w:szCs w:val="24"/>
          <w:lang w:val="en-US"/>
        </w:rPr>
        <w:t>PWC Motors &amp; Ors</w:t>
      </w:r>
      <w:r>
        <w:rPr>
          <w:rFonts w:ascii="Times New Roman" w:hAnsi="Times New Roman" w:cs="Times New Roman"/>
          <w:sz w:val="24"/>
          <w:szCs w:val="24"/>
          <w:lang w:val="en-US"/>
        </w:rPr>
        <w:t xml:space="preserve"> HH 123/12</w:t>
      </w:r>
    </w:p>
    <w:p w14:paraId="6F39667E" w14:textId="0E18497E" w:rsidR="00D25929" w:rsidRDefault="00D25929" w:rsidP="00D25929">
      <w:pPr>
        <w:pStyle w:val="ListParagraph"/>
        <w:numPr>
          <w:ilvl w:val="0"/>
          <w:numId w:val="6"/>
        </w:numPr>
        <w:spacing w:after="0" w:line="360" w:lineRule="auto"/>
        <w:jc w:val="both"/>
        <w:rPr>
          <w:rFonts w:ascii="Times New Roman" w:hAnsi="Times New Roman" w:cs="Times New Roman"/>
          <w:sz w:val="24"/>
          <w:szCs w:val="24"/>
          <w:lang w:val="en-US"/>
        </w:rPr>
      </w:pPr>
      <w:r w:rsidRPr="00D25929">
        <w:rPr>
          <w:rFonts w:ascii="Times New Roman" w:hAnsi="Times New Roman" w:cs="Times New Roman"/>
          <w:i/>
          <w:iCs/>
          <w:sz w:val="24"/>
          <w:szCs w:val="24"/>
          <w:lang w:val="en-US"/>
        </w:rPr>
        <w:t>Tianze Tobacco Company (Private) Limited</w:t>
      </w:r>
      <w:r>
        <w:rPr>
          <w:rFonts w:ascii="Times New Roman" w:hAnsi="Times New Roman" w:cs="Times New Roman"/>
          <w:sz w:val="24"/>
          <w:szCs w:val="24"/>
          <w:lang w:val="en-US"/>
        </w:rPr>
        <w:t xml:space="preserve"> vs </w:t>
      </w:r>
      <w:r w:rsidRPr="00D25929">
        <w:rPr>
          <w:rFonts w:ascii="Times New Roman" w:hAnsi="Times New Roman" w:cs="Times New Roman"/>
          <w:i/>
          <w:iCs/>
          <w:sz w:val="24"/>
          <w:szCs w:val="24"/>
          <w:lang w:val="en-US"/>
        </w:rPr>
        <w:t>Muntuyendwa</w:t>
      </w:r>
      <w:r>
        <w:rPr>
          <w:rFonts w:ascii="Times New Roman" w:hAnsi="Times New Roman" w:cs="Times New Roman"/>
          <w:sz w:val="24"/>
          <w:szCs w:val="24"/>
          <w:lang w:val="en-US"/>
        </w:rPr>
        <w:t xml:space="preserve"> HH 626/15</w:t>
      </w:r>
    </w:p>
    <w:p w14:paraId="71654E40" w14:textId="4EF43405" w:rsidR="00D25929" w:rsidRDefault="00D25929" w:rsidP="00D25929">
      <w:pPr>
        <w:pStyle w:val="ListParagraph"/>
        <w:numPr>
          <w:ilvl w:val="0"/>
          <w:numId w:val="6"/>
        </w:numPr>
        <w:spacing w:after="0" w:line="360" w:lineRule="auto"/>
        <w:jc w:val="both"/>
        <w:rPr>
          <w:rFonts w:ascii="Times New Roman" w:hAnsi="Times New Roman" w:cs="Times New Roman"/>
          <w:sz w:val="24"/>
          <w:szCs w:val="24"/>
          <w:lang w:val="en-US"/>
        </w:rPr>
      </w:pPr>
      <w:r w:rsidRPr="00D25929">
        <w:rPr>
          <w:rFonts w:ascii="Times New Roman" w:hAnsi="Times New Roman" w:cs="Times New Roman"/>
          <w:i/>
          <w:iCs/>
          <w:sz w:val="24"/>
          <w:szCs w:val="24"/>
          <w:lang w:val="en-US"/>
        </w:rPr>
        <w:t>Dawah P/L</w:t>
      </w:r>
      <w:r>
        <w:rPr>
          <w:rFonts w:ascii="Times New Roman" w:hAnsi="Times New Roman" w:cs="Times New Roman"/>
          <w:sz w:val="24"/>
          <w:szCs w:val="24"/>
          <w:lang w:val="en-US"/>
        </w:rPr>
        <w:t xml:space="preserve"> vs </w:t>
      </w:r>
      <w:r w:rsidRPr="00D25929">
        <w:rPr>
          <w:rFonts w:ascii="Times New Roman" w:hAnsi="Times New Roman" w:cs="Times New Roman"/>
          <w:i/>
          <w:iCs/>
          <w:sz w:val="24"/>
          <w:szCs w:val="24"/>
          <w:lang w:val="en-US"/>
        </w:rPr>
        <w:t>Wildale Ltd &amp; Ors</w:t>
      </w:r>
      <w:r>
        <w:rPr>
          <w:rFonts w:ascii="Times New Roman" w:hAnsi="Times New Roman" w:cs="Times New Roman"/>
          <w:sz w:val="24"/>
          <w:szCs w:val="24"/>
          <w:lang w:val="en-US"/>
        </w:rPr>
        <w:t xml:space="preserve"> HH 235/22</w:t>
      </w:r>
    </w:p>
    <w:p w14:paraId="0653D1C8" w14:textId="6687311B" w:rsidR="00D25929" w:rsidRDefault="00D25929" w:rsidP="00D25929">
      <w:pPr>
        <w:pStyle w:val="ListParagraph"/>
        <w:numPr>
          <w:ilvl w:val="0"/>
          <w:numId w:val="6"/>
        </w:numPr>
        <w:spacing w:after="0" w:line="360" w:lineRule="auto"/>
        <w:jc w:val="both"/>
        <w:rPr>
          <w:rFonts w:ascii="Times New Roman" w:hAnsi="Times New Roman" w:cs="Times New Roman"/>
          <w:sz w:val="24"/>
          <w:szCs w:val="24"/>
          <w:lang w:val="en-US"/>
        </w:rPr>
      </w:pPr>
      <w:r w:rsidRPr="00D25929">
        <w:rPr>
          <w:rFonts w:ascii="Times New Roman" w:hAnsi="Times New Roman" w:cs="Times New Roman"/>
          <w:i/>
          <w:iCs/>
          <w:sz w:val="24"/>
          <w:szCs w:val="24"/>
          <w:lang w:val="en-US"/>
        </w:rPr>
        <w:t>Dube</w:t>
      </w:r>
      <w:r>
        <w:rPr>
          <w:rFonts w:ascii="Times New Roman" w:hAnsi="Times New Roman" w:cs="Times New Roman"/>
          <w:sz w:val="24"/>
          <w:szCs w:val="24"/>
          <w:lang w:val="en-US"/>
        </w:rPr>
        <w:t xml:space="preserve"> v </w:t>
      </w:r>
      <w:r w:rsidRPr="00D25929">
        <w:rPr>
          <w:rFonts w:ascii="Times New Roman" w:hAnsi="Times New Roman" w:cs="Times New Roman"/>
          <w:i/>
          <w:iCs/>
          <w:sz w:val="24"/>
          <w:szCs w:val="24"/>
          <w:lang w:val="en-US"/>
        </w:rPr>
        <w:t>Premier Service Medical Aid Society</w:t>
      </w:r>
      <w:r>
        <w:rPr>
          <w:rFonts w:ascii="Times New Roman" w:hAnsi="Times New Roman" w:cs="Times New Roman"/>
          <w:sz w:val="24"/>
          <w:szCs w:val="24"/>
          <w:lang w:val="en-US"/>
        </w:rPr>
        <w:t xml:space="preserve"> </w:t>
      </w:r>
      <w:r w:rsidR="00DF5852" w:rsidRPr="00DF5852">
        <w:rPr>
          <w:rFonts w:ascii="Times New Roman" w:hAnsi="Times New Roman" w:cs="Times New Roman"/>
          <w:i/>
          <w:iCs/>
          <w:sz w:val="24"/>
          <w:szCs w:val="24"/>
          <w:lang w:val="en-US"/>
        </w:rPr>
        <w:t>&amp;</w:t>
      </w:r>
      <w:r w:rsidR="00DF5852">
        <w:rPr>
          <w:rFonts w:ascii="Times New Roman" w:hAnsi="Times New Roman" w:cs="Times New Roman"/>
          <w:sz w:val="24"/>
          <w:szCs w:val="24"/>
          <w:lang w:val="en-US"/>
        </w:rPr>
        <w:t xml:space="preserve"> </w:t>
      </w:r>
      <w:r w:rsidRPr="00D25929">
        <w:rPr>
          <w:rFonts w:ascii="Times New Roman" w:hAnsi="Times New Roman" w:cs="Times New Roman"/>
          <w:i/>
          <w:iCs/>
          <w:sz w:val="24"/>
          <w:szCs w:val="24"/>
          <w:lang w:val="en-US"/>
        </w:rPr>
        <w:t>Anor</w:t>
      </w:r>
      <w:r>
        <w:rPr>
          <w:rFonts w:ascii="Times New Roman" w:hAnsi="Times New Roman" w:cs="Times New Roman"/>
          <w:sz w:val="24"/>
          <w:szCs w:val="24"/>
          <w:lang w:val="en-US"/>
        </w:rPr>
        <w:t xml:space="preserve"> SC 73/19</w:t>
      </w:r>
    </w:p>
    <w:p w14:paraId="6514AD04" w14:textId="186ECC16" w:rsidR="00D25929" w:rsidRDefault="00D25929" w:rsidP="00D2592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 by a notice dated 19 May 2023, 1</w:t>
      </w:r>
      <w:r w:rsidRPr="00D2592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filed two resolutions, one dated 20 July 2016 accepting applicant’s resignation and the other dated 16 February 2017 authorizing 1</w:t>
      </w:r>
      <w:r w:rsidRPr="00D2592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to represent 3</w:t>
      </w:r>
      <w:r w:rsidRPr="00D25929">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in all court processes.</w:t>
      </w:r>
    </w:p>
    <w:p w14:paraId="03EBE806" w14:textId="153C742D" w:rsidR="00D25929" w:rsidRDefault="00D25929" w:rsidP="00D2592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As regards the first point, the case of </w:t>
      </w:r>
      <w:r w:rsidRPr="00D25929">
        <w:rPr>
          <w:rFonts w:ascii="Times New Roman" w:hAnsi="Times New Roman" w:cs="Times New Roman"/>
          <w:i/>
          <w:iCs/>
          <w:sz w:val="24"/>
          <w:szCs w:val="24"/>
          <w:lang w:val="en-US"/>
        </w:rPr>
        <w:t>Madzivire</w:t>
      </w:r>
      <w:r>
        <w:rPr>
          <w:rFonts w:ascii="Times New Roman" w:hAnsi="Times New Roman" w:cs="Times New Roman"/>
          <w:sz w:val="24"/>
          <w:szCs w:val="24"/>
          <w:lang w:val="en-US"/>
        </w:rPr>
        <w:t xml:space="preserve"> vs </w:t>
      </w:r>
      <w:r w:rsidRPr="00D25929">
        <w:rPr>
          <w:rFonts w:ascii="Times New Roman" w:hAnsi="Times New Roman" w:cs="Times New Roman"/>
          <w:i/>
          <w:iCs/>
          <w:sz w:val="24"/>
          <w:szCs w:val="24"/>
          <w:lang w:val="en-US"/>
        </w:rPr>
        <w:t>Zvarivadza</w:t>
      </w:r>
      <w:r>
        <w:rPr>
          <w:rFonts w:ascii="Times New Roman" w:hAnsi="Times New Roman" w:cs="Times New Roman"/>
          <w:sz w:val="24"/>
          <w:szCs w:val="24"/>
          <w:lang w:val="en-US"/>
        </w:rPr>
        <w:t xml:space="preserve"> (</w:t>
      </w:r>
      <w:r w:rsidRPr="00D25929">
        <w:rPr>
          <w:rFonts w:ascii="Times New Roman" w:hAnsi="Times New Roman" w:cs="Times New Roman"/>
          <w:i/>
          <w:iCs/>
          <w:sz w:val="24"/>
          <w:szCs w:val="24"/>
          <w:lang w:val="en-US"/>
        </w:rPr>
        <w:t>supra</w:t>
      </w:r>
      <w:r>
        <w:rPr>
          <w:rFonts w:ascii="Times New Roman" w:hAnsi="Times New Roman" w:cs="Times New Roman"/>
          <w:sz w:val="24"/>
          <w:szCs w:val="24"/>
          <w:lang w:val="en-US"/>
        </w:rPr>
        <w:t>) clearly states the legal position.</w:t>
      </w:r>
    </w:p>
    <w:p w14:paraId="2DD2D4B0" w14:textId="5FAA3876" w:rsidR="00D25929" w:rsidRDefault="00D25929" w:rsidP="00D2592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position was reiterated with approval in the case of:</w:t>
      </w:r>
    </w:p>
    <w:p w14:paraId="1138E5B7" w14:textId="5307FFE8" w:rsidR="00D25929" w:rsidRPr="00D25929" w:rsidRDefault="00D25929" w:rsidP="00D25929">
      <w:pPr>
        <w:pStyle w:val="ListParagraph"/>
        <w:numPr>
          <w:ilvl w:val="0"/>
          <w:numId w:val="7"/>
        </w:numPr>
        <w:spacing w:after="0" w:line="360" w:lineRule="auto"/>
        <w:jc w:val="both"/>
        <w:rPr>
          <w:rFonts w:ascii="Times New Roman" w:hAnsi="Times New Roman" w:cs="Times New Roman"/>
          <w:i/>
          <w:iCs/>
          <w:sz w:val="24"/>
          <w:szCs w:val="24"/>
          <w:lang w:val="en-US"/>
        </w:rPr>
      </w:pPr>
      <w:r w:rsidRPr="00D25929">
        <w:rPr>
          <w:rFonts w:ascii="Times New Roman" w:hAnsi="Times New Roman" w:cs="Times New Roman"/>
          <w:i/>
          <w:iCs/>
          <w:sz w:val="24"/>
          <w:szCs w:val="24"/>
          <w:lang w:val="en-US"/>
        </w:rPr>
        <w:t xml:space="preserve">Harold Crown </w:t>
      </w:r>
    </w:p>
    <w:p w14:paraId="757CAE68" w14:textId="3E0D0BB5" w:rsidR="00D25929" w:rsidRDefault="00D25929" w:rsidP="00D25929">
      <w:pPr>
        <w:pStyle w:val="ListParagraph"/>
        <w:numPr>
          <w:ilvl w:val="0"/>
          <w:numId w:val="7"/>
        </w:numPr>
        <w:spacing w:after="0" w:line="360" w:lineRule="auto"/>
        <w:jc w:val="both"/>
        <w:rPr>
          <w:rFonts w:ascii="Times New Roman" w:hAnsi="Times New Roman" w:cs="Times New Roman"/>
          <w:sz w:val="24"/>
          <w:szCs w:val="24"/>
          <w:lang w:val="en-US"/>
        </w:rPr>
      </w:pPr>
      <w:r w:rsidRPr="00D25929">
        <w:rPr>
          <w:rFonts w:ascii="Times New Roman" w:hAnsi="Times New Roman" w:cs="Times New Roman"/>
          <w:i/>
          <w:iCs/>
          <w:sz w:val="24"/>
          <w:szCs w:val="24"/>
          <w:lang w:val="en-US"/>
        </w:rPr>
        <w:t>Portriver Investment</w:t>
      </w:r>
      <w:r>
        <w:rPr>
          <w:rFonts w:ascii="Times New Roman" w:hAnsi="Times New Roman" w:cs="Times New Roman"/>
          <w:sz w:val="24"/>
          <w:szCs w:val="24"/>
          <w:lang w:val="en-US"/>
        </w:rPr>
        <w:t xml:space="preserve"> (</w:t>
      </w:r>
      <w:r w:rsidRPr="00D25929">
        <w:rPr>
          <w:rFonts w:ascii="Times New Roman" w:hAnsi="Times New Roman" w:cs="Times New Roman"/>
          <w:i/>
          <w:iCs/>
          <w:sz w:val="24"/>
          <w:szCs w:val="24"/>
          <w:lang w:val="en-US"/>
        </w:rPr>
        <w:t>Private</w:t>
      </w:r>
      <w:r>
        <w:rPr>
          <w:rFonts w:ascii="Times New Roman" w:hAnsi="Times New Roman" w:cs="Times New Roman"/>
          <w:sz w:val="24"/>
          <w:szCs w:val="24"/>
          <w:lang w:val="en-US"/>
        </w:rPr>
        <w:t xml:space="preserve">) </w:t>
      </w:r>
      <w:r w:rsidRPr="00D25929">
        <w:rPr>
          <w:rFonts w:ascii="Times New Roman" w:hAnsi="Times New Roman" w:cs="Times New Roman"/>
          <w:i/>
          <w:iCs/>
          <w:sz w:val="24"/>
          <w:szCs w:val="24"/>
          <w:lang w:val="en-US"/>
        </w:rPr>
        <w:t xml:space="preserve">Limited </w:t>
      </w:r>
      <w:r w:rsidR="00DF5852">
        <w:rPr>
          <w:rFonts w:ascii="Times New Roman" w:hAnsi="Times New Roman" w:cs="Times New Roman"/>
          <w:sz w:val="24"/>
          <w:szCs w:val="24"/>
          <w:lang w:val="en-US"/>
        </w:rPr>
        <w:t>vs</w:t>
      </w:r>
    </w:p>
    <w:p w14:paraId="4B7654CD" w14:textId="77777777" w:rsidR="00D25929" w:rsidRDefault="00D25929" w:rsidP="00D25929">
      <w:pPr>
        <w:pStyle w:val="ListParagraph"/>
        <w:numPr>
          <w:ilvl w:val="0"/>
          <w:numId w:val="8"/>
        </w:numPr>
        <w:spacing w:after="0" w:line="360" w:lineRule="auto"/>
        <w:jc w:val="both"/>
        <w:rPr>
          <w:rFonts w:ascii="Times New Roman" w:hAnsi="Times New Roman" w:cs="Times New Roman"/>
          <w:sz w:val="24"/>
          <w:szCs w:val="24"/>
          <w:lang w:val="en-US"/>
        </w:rPr>
      </w:pPr>
      <w:r w:rsidRPr="00D25929">
        <w:rPr>
          <w:rFonts w:ascii="Times New Roman" w:hAnsi="Times New Roman" w:cs="Times New Roman"/>
          <w:i/>
          <w:iCs/>
          <w:sz w:val="24"/>
          <w:szCs w:val="24"/>
          <w:lang w:val="en-US"/>
        </w:rPr>
        <w:t>Energy Resources Africa Consortium</w:t>
      </w:r>
      <w:r w:rsidRPr="00D25929">
        <w:rPr>
          <w:rFonts w:ascii="Times New Roman" w:hAnsi="Times New Roman" w:cs="Times New Roman"/>
          <w:sz w:val="24"/>
          <w:szCs w:val="24"/>
          <w:lang w:val="en-US"/>
        </w:rPr>
        <w:t xml:space="preserve"> (</w:t>
      </w:r>
      <w:r w:rsidRPr="00D25929">
        <w:rPr>
          <w:rFonts w:ascii="Times New Roman" w:hAnsi="Times New Roman" w:cs="Times New Roman"/>
          <w:i/>
          <w:iCs/>
          <w:sz w:val="24"/>
          <w:szCs w:val="24"/>
          <w:lang w:val="en-US"/>
        </w:rPr>
        <w:t>Private</w:t>
      </w:r>
      <w:r w:rsidRPr="00D25929">
        <w:rPr>
          <w:rFonts w:ascii="Times New Roman" w:hAnsi="Times New Roman" w:cs="Times New Roman"/>
          <w:sz w:val="24"/>
          <w:szCs w:val="24"/>
          <w:lang w:val="en-US"/>
        </w:rPr>
        <w:t xml:space="preserve">) </w:t>
      </w:r>
      <w:r w:rsidRPr="00D25929">
        <w:rPr>
          <w:rFonts w:ascii="Times New Roman" w:hAnsi="Times New Roman" w:cs="Times New Roman"/>
          <w:i/>
          <w:iCs/>
          <w:sz w:val="24"/>
          <w:szCs w:val="24"/>
          <w:lang w:val="en-US"/>
        </w:rPr>
        <w:t xml:space="preserve">Limited </w:t>
      </w:r>
    </w:p>
    <w:p w14:paraId="651D0249" w14:textId="2071DEA0" w:rsidR="00D25929" w:rsidRDefault="00D25929" w:rsidP="00D25929">
      <w:pPr>
        <w:pStyle w:val="ListParagraph"/>
        <w:numPr>
          <w:ilvl w:val="0"/>
          <w:numId w:val="8"/>
        </w:numPr>
        <w:spacing w:after="0" w:line="360" w:lineRule="auto"/>
        <w:jc w:val="both"/>
        <w:rPr>
          <w:rFonts w:ascii="Times New Roman" w:hAnsi="Times New Roman" w:cs="Times New Roman"/>
          <w:sz w:val="24"/>
          <w:szCs w:val="24"/>
          <w:lang w:val="en-US"/>
        </w:rPr>
      </w:pPr>
      <w:r w:rsidRPr="00D25929">
        <w:rPr>
          <w:rFonts w:ascii="Times New Roman" w:hAnsi="Times New Roman" w:cs="Times New Roman"/>
          <w:i/>
          <w:iCs/>
          <w:sz w:val="24"/>
          <w:szCs w:val="24"/>
          <w:lang w:val="en-US"/>
        </w:rPr>
        <w:lastRenderedPageBreak/>
        <w:t xml:space="preserve">Energy Resources Africa </w:t>
      </w:r>
      <w:r w:rsidRPr="00D25929">
        <w:rPr>
          <w:rFonts w:ascii="Times New Roman" w:hAnsi="Times New Roman" w:cs="Times New Roman"/>
          <w:sz w:val="24"/>
          <w:szCs w:val="24"/>
          <w:lang w:val="en-US"/>
        </w:rPr>
        <w:t>(</w:t>
      </w:r>
      <w:r w:rsidRPr="00D25929">
        <w:rPr>
          <w:rFonts w:ascii="Times New Roman" w:hAnsi="Times New Roman" w:cs="Times New Roman"/>
          <w:i/>
          <w:iCs/>
          <w:sz w:val="24"/>
          <w:szCs w:val="24"/>
          <w:lang w:val="en-US"/>
        </w:rPr>
        <w:t>Private</w:t>
      </w:r>
      <w:r w:rsidRPr="00D25929">
        <w:rPr>
          <w:rFonts w:ascii="Times New Roman" w:hAnsi="Times New Roman" w:cs="Times New Roman"/>
          <w:sz w:val="24"/>
          <w:szCs w:val="24"/>
          <w:lang w:val="en-US"/>
        </w:rPr>
        <w:t xml:space="preserve">) </w:t>
      </w:r>
      <w:r w:rsidRPr="00D25929">
        <w:rPr>
          <w:rFonts w:ascii="Times New Roman" w:hAnsi="Times New Roman" w:cs="Times New Roman"/>
          <w:i/>
          <w:iCs/>
          <w:sz w:val="24"/>
          <w:szCs w:val="24"/>
          <w:lang w:val="en-US"/>
        </w:rPr>
        <w:t>Limited</w:t>
      </w:r>
      <w:r w:rsidRPr="00D25929">
        <w:rPr>
          <w:rFonts w:ascii="Times New Roman" w:hAnsi="Times New Roman" w:cs="Times New Roman"/>
          <w:sz w:val="24"/>
          <w:szCs w:val="24"/>
          <w:lang w:val="en-US"/>
        </w:rPr>
        <w:t xml:space="preserve"> (</w:t>
      </w:r>
      <w:r w:rsidRPr="00D25929">
        <w:rPr>
          <w:rFonts w:ascii="Times New Roman" w:hAnsi="Times New Roman" w:cs="Times New Roman"/>
          <w:i/>
          <w:iCs/>
          <w:sz w:val="24"/>
          <w:szCs w:val="24"/>
          <w:lang w:val="en-US"/>
        </w:rPr>
        <w:t>supra</w:t>
      </w:r>
      <w:r w:rsidRPr="00D25929">
        <w:rPr>
          <w:rFonts w:ascii="Times New Roman" w:hAnsi="Times New Roman" w:cs="Times New Roman"/>
          <w:sz w:val="24"/>
          <w:szCs w:val="24"/>
          <w:lang w:val="en-US"/>
        </w:rPr>
        <w:t>)</w:t>
      </w:r>
    </w:p>
    <w:p w14:paraId="3DE49C6E" w14:textId="1586FB38" w:rsidR="00D25929" w:rsidRDefault="00D25929" w:rsidP="00D2592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the effect that a company, being a separate legal person from its directors, cannot be represented in a legal suit by a person who has not been authorized to do so.  See also the case of </w:t>
      </w:r>
      <w:r w:rsidRPr="00D25929">
        <w:rPr>
          <w:rFonts w:ascii="Times New Roman" w:hAnsi="Times New Roman" w:cs="Times New Roman"/>
          <w:i/>
          <w:iCs/>
          <w:sz w:val="24"/>
          <w:szCs w:val="24"/>
          <w:lang w:val="en-US"/>
        </w:rPr>
        <w:t>Cuthbert Elkana Dube</w:t>
      </w:r>
      <w:r>
        <w:rPr>
          <w:rFonts w:ascii="Times New Roman" w:hAnsi="Times New Roman" w:cs="Times New Roman"/>
          <w:sz w:val="24"/>
          <w:szCs w:val="24"/>
          <w:lang w:val="en-US"/>
        </w:rPr>
        <w:t xml:space="preserve"> vs </w:t>
      </w:r>
      <w:r w:rsidRPr="00D25929">
        <w:rPr>
          <w:rFonts w:ascii="Times New Roman" w:hAnsi="Times New Roman" w:cs="Times New Roman"/>
          <w:i/>
          <w:iCs/>
          <w:sz w:val="24"/>
          <w:szCs w:val="24"/>
          <w:lang w:val="en-US"/>
        </w:rPr>
        <w:t>Premier Service Medical Aid &amp; Anor</w:t>
      </w:r>
      <w:r>
        <w:rPr>
          <w:rFonts w:ascii="Times New Roman" w:hAnsi="Times New Roman" w:cs="Times New Roman"/>
          <w:sz w:val="24"/>
          <w:szCs w:val="24"/>
          <w:lang w:val="en-US"/>
        </w:rPr>
        <w:t xml:space="preserve"> SC 73/19.  The case of </w:t>
      </w:r>
      <w:r w:rsidRPr="00D25929">
        <w:rPr>
          <w:rFonts w:ascii="Times New Roman" w:hAnsi="Times New Roman" w:cs="Times New Roman"/>
          <w:i/>
          <w:iCs/>
          <w:sz w:val="24"/>
          <w:szCs w:val="24"/>
          <w:lang w:val="en-US"/>
        </w:rPr>
        <w:t>Beach Consultancy (Private) Limited</w:t>
      </w:r>
      <w:r>
        <w:rPr>
          <w:rFonts w:ascii="Times New Roman" w:hAnsi="Times New Roman" w:cs="Times New Roman"/>
          <w:sz w:val="24"/>
          <w:szCs w:val="24"/>
          <w:lang w:val="en-US"/>
        </w:rPr>
        <w:t xml:space="preserve"> vs </w:t>
      </w:r>
      <w:r w:rsidRPr="00D25929">
        <w:rPr>
          <w:rFonts w:ascii="Times New Roman" w:hAnsi="Times New Roman" w:cs="Times New Roman"/>
          <w:i/>
          <w:iCs/>
          <w:sz w:val="24"/>
          <w:szCs w:val="24"/>
          <w:lang w:val="en-US"/>
        </w:rPr>
        <w:t>Obert Makonya &amp; Anor</w:t>
      </w:r>
      <w:r>
        <w:rPr>
          <w:rFonts w:ascii="Times New Roman" w:hAnsi="Times New Roman" w:cs="Times New Roman"/>
          <w:sz w:val="24"/>
          <w:szCs w:val="24"/>
          <w:lang w:val="en-US"/>
        </w:rPr>
        <w:t xml:space="preserve"> HH 696/21 puts it succinctly that the reason for insistence on the company being aware of the proceedings is to confirm that it is indeed the company that has taken the decision to participate in the court case and that it is not an unauthorized person who is dragging it to court without its knowledge.</w:t>
      </w:r>
    </w:p>
    <w:p w14:paraId="790B2870" w14:textId="4D84BA23" w:rsidR="00D25929" w:rsidRDefault="00D25929" w:rsidP="00D2592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case of </w:t>
      </w:r>
      <w:r w:rsidRPr="00D25929">
        <w:rPr>
          <w:rFonts w:ascii="Times New Roman" w:hAnsi="Times New Roman" w:cs="Times New Roman"/>
          <w:i/>
          <w:iCs/>
          <w:sz w:val="24"/>
          <w:szCs w:val="24"/>
          <w:lang w:val="en-US"/>
        </w:rPr>
        <w:t>Elkana Dube</w:t>
      </w:r>
      <w:r>
        <w:rPr>
          <w:rFonts w:ascii="Times New Roman" w:hAnsi="Times New Roman" w:cs="Times New Roman"/>
          <w:sz w:val="24"/>
          <w:szCs w:val="24"/>
          <w:lang w:val="en-US"/>
        </w:rPr>
        <w:t xml:space="preserve"> v </w:t>
      </w:r>
      <w:r w:rsidRPr="00D25929">
        <w:rPr>
          <w:rFonts w:ascii="Times New Roman" w:hAnsi="Times New Roman" w:cs="Times New Roman"/>
          <w:i/>
          <w:iCs/>
          <w:sz w:val="24"/>
          <w:szCs w:val="24"/>
          <w:lang w:val="en-US"/>
        </w:rPr>
        <w:t>Premier Medical Aid Society</w:t>
      </w:r>
      <w:r>
        <w:rPr>
          <w:rFonts w:ascii="Times New Roman" w:hAnsi="Times New Roman" w:cs="Times New Roman"/>
          <w:sz w:val="24"/>
          <w:szCs w:val="24"/>
          <w:lang w:val="en-US"/>
        </w:rPr>
        <w:t xml:space="preserve"> (supra) </w:t>
      </w:r>
      <w:r w:rsidRPr="00D25929">
        <w:rPr>
          <w:rFonts w:ascii="Times New Roman" w:hAnsi="Times New Roman" w:cs="Times New Roman"/>
          <w:smallCaps/>
          <w:sz w:val="24"/>
          <w:szCs w:val="24"/>
          <w:lang w:val="en-US"/>
        </w:rPr>
        <w:t>Garwe JA</w:t>
      </w:r>
      <w:r>
        <w:rPr>
          <w:rFonts w:ascii="Times New Roman" w:hAnsi="Times New Roman" w:cs="Times New Roman"/>
          <w:sz w:val="24"/>
          <w:szCs w:val="24"/>
          <w:lang w:val="en-US"/>
        </w:rPr>
        <w:t xml:space="preserve"> (as he then was) clarified the point when he stated at page 14 paragraph 38 of the cyclostyled judgment that:</w:t>
      </w:r>
    </w:p>
    <w:p w14:paraId="430041E9" w14:textId="1D7F81C2" w:rsidR="00D25929" w:rsidRPr="00D25929" w:rsidRDefault="00D25929" w:rsidP="00D25929">
      <w:pPr>
        <w:spacing w:after="0" w:line="240" w:lineRule="auto"/>
        <w:ind w:left="720"/>
        <w:jc w:val="both"/>
        <w:rPr>
          <w:rFonts w:ascii="Times New Roman" w:hAnsi="Times New Roman" w:cs="Times New Roman"/>
          <w:lang w:val="en-US"/>
        </w:rPr>
      </w:pPr>
      <w:r w:rsidRPr="00D25929">
        <w:rPr>
          <w:rFonts w:ascii="Times New Roman" w:hAnsi="Times New Roman" w:cs="Times New Roman"/>
          <w:lang w:val="en-US"/>
        </w:rPr>
        <w:t xml:space="preserve">“…….a person who represents a legal entity when challenged, must show that he is duly authorized to represent the entity.  His mere claim that by virtue of his position he holds in such an entity he is duly authorized to represent the entity is not sufficient.  </w:t>
      </w:r>
      <w:r w:rsidRPr="00D25929">
        <w:rPr>
          <w:rFonts w:ascii="Times New Roman" w:hAnsi="Times New Roman" w:cs="Times New Roman"/>
          <w:u w:val="single"/>
          <w:lang w:val="en-US"/>
        </w:rPr>
        <w:t>He must produce a resolution of the board</w:t>
      </w:r>
      <w:r w:rsidRPr="00D25929">
        <w:rPr>
          <w:rFonts w:ascii="Times New Roman" w:hAnsi="Times New Roman" w:cs="Times New Roman"/>
          <w:lang w:val="en-US"/>
        </w:rPr>
        <w:t xml:space="preserve"> of that entity which confirms that the board is indeed aware of the proceedings and that it has given such a person the authority to act in the stead of the entity.  </w:t>
      </w:r>
      <w:r w:rsidRPr="00DF5852">
        <w:rPr>
          <w:rFonts w:ascii="Times New Roman" w:hAnsi="Times New Roman" w:cs="Times New Roman"/>
          <w:u w:val="single"/>
          <w:lang w:val="en-US"/>
        </w:rPr>
        <w:t>I stress that the need to produce such authority is only necessary in those cases where the authority of the deponent is put in issue</w:t>
      </w:r>
      <w:r w:rsidRPr="00D25929">
        <w:rPr>
          <w:rFonts w:ascii="Times New Roman" w:hAnsi="Times New Roman" w:cs="Times New Roman"/>
          <w:lang w:val="en-US"/>
        </w:rPr>
        <w:t>.  This represents the current status of the law in this country.” (Emphasis added)</w:t>
      </w:r>
    </w:p>
    <w:p w14:paraId="36F81C2F" w14:textId="77777777" w:rsidR="00D25929" w:rsidRDefault="00D25929" w:rsidP="00D25929">
      <w:pPr>
        <w:spacing w:after="0" w:line="360" w:lineRule="auto"/>
        <w:ind w:left="720"/>
        <w:jc w:val="both"/>
        <w:rPr>
          <w:rFonts w:ascii="Times New Roman" w:hAnsi="Times New Roman" w:cs="Times New Roman"/>
          <w:sz w:val="24"/>
          <w:szCs w:val="24"/>
          <w:lang w:val="en-US"/>
        </w:rPr>
      </w:pPr>
    </w:p>
    <w:p w14:paraId="1E0C5A92" w14:textId="40480CE7" w:rsidR="00D25929" w:rsidRDefault="00D25929" w:rsidP="00D25929">
      <w:pPr>
        <w:spacing w:after="0" w:line="360" w:lineRule="auto"/>
        <w:ind w:left="720"/>
        <w:jc w:val="both"/>
        <w:rPr>
          <w:rFonts w:ascii="Times New Roman" w:hAnsi="Times New Roman" w:cs="Times New Roman"/>
          <w:sz w:val="24"/>
          <w:szCs w:val="24"/>
          <w:lang w:val="en-US"/>
        </w:rPr>
      </w:pPr>
      <w:r w:rsidRPr="00D25929">
        <w:rPr>
          <w:rFonts w:ascii="Times New Roman" w:hAnsi="Times New Roman" w:cs="Times New Roman"/>
          <w:i/>
          <w:iCs/>
          <w:sz w:val="24"/>
          <w:szCs w:val="24"/>
          <w:lang w:val="en-US"/>
        </w:rPr>
        <w:t>In casu</w:t>
      </w:r>
      <w:r>
        <w:rPr>
          <w:rFonts w:ascii="Times New Roman" w:hAnsi="Times New Roman" w:cs="Times New Roman"/>
          <w:sz w:val="24"/>
          <w:szCs w:val="24"/>
          <w:lang w:val="en-US"/>
        </w:rPr>
        <w:t>, 1</w:t>
      </w:r>
      <w:r w:rsidRPr="00D2592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states in paragraph 1 of his opposing affidavit:</w:t>
      </w:r>
    </w:p>
    <w:p w14:paraId="268AB39D" w14:textId="123967E3" w:rsidR="00D25929" w:rsidRPr="00D25929" w:rsidRDefault="00D25929" w:rsidP="00D25929">
      <w:pPr>
        <w:spacing w:after="0" w:line="240" w:lineRule="auto"/>
        <w:ind w:left="720"/>
        <w:jc w:val="both"/>
        <w:rPr>
          <w:rFonts w:ascii="Times New Roman" w:hAnsi="Times New Roman" w:cs="Times New Roman"/>
          <w:lang w:val="en-US"/>
        </w:rPr>
      </w:pPr>
      <w:r w:rsidRPr="00D25929">
        <w:rPr>
          <w:rFonts w:ascii="Times New Roman" w:hAnsi="Times New Roman" w:cs="Times New Roman"/>
          <w:lang w:val="en-US"/>
        </w:rPr>
        <w:t>“I, WAYNE WILLIAMS, on my own behalf and in my capacity as the 3</w:t>
      </w:r>
      <w:r w:rsidRPr="00D25929">
        <w:rPr>
          <w:rFonts w:ascii="Times New Roman" w:hAnsi="Times New Roman" w:cs="Times New Roman"/>
          <w:vertAlign w:val="superscript"/>
          <w:lang w:val="en-US"/>
        </w:rPr>
        <w:t>rd</w:t>
      </w:r>
      <w:r w:rsidRPr="00D25929">
        <w:rPr>
          <w:rFonts w:ascii="Times New Roman" w:hAnsi="Times New Roman" w:cs="Times New Roman"/>
          <w:lang w:val="en-US"/>
        </w:rPr>
        <w:t xml:space="preserve"> respondent’s director vested with due authority by the 3</w:t>
      </w:r>
      <w:r w:rsidRPr="00D25929">
        <w:rPr>
          <w:rFonts w:ascii="Times New Roman" w:hAnsi="Times New Roman" w:cs="Times New Roman"/>
          <w:vertAlign w:val="superscript"/>
          <w:lang w:val="en-US"/>
        </w:rPr>
        <w:t>rd</w:t>
      </w:r>
      <w:r w:rsidRPr="00D25929">
        <w:rPr>
          <w:rFonts w:ascii="Times New Roman" w:hAnsi="Times New Roman" w:cs="Times New Roman"/>
          <w:lang w:val="en-US"/>
        </w:rPr>
        <w:t xml:space="preserve"> respondent hereby make oath and state …..</w:t>
      </w:r>
    </w:p>
    <w:p w14:paraId="75EE6C82" w14:textId="77777777" w:rsidR="00D25929" w:rsidRPr="00D25929" w:rsidRDefault="00D25929" w:rsidP="00D25929">
      <w:pPr>
        <w:spacing w:after="0" w:line="240" w:lineRule="auto"/>
        <w:ind w:left="720"/>
        <w:jc w:val="both"/>
        <w:rPr>
          <w:rFonts w:ascii="Times New Roman" w:hAnsi="Times New Roman" w:cs="Times New Roman"/>
          <w:lang w:val="en-US"/>
        </w:rPr>
      </w:pPr>
    </w:p>
    <w:p w14:paraId="7AE9BF65" w14:textId="60034CCA" w:rsidR="00D25929" w:rsidRPr="00D25929" w:rsidRDefault="00D25929" w:rsidP="00D25929">
      <w:pPr>
        <w:spacing w:after="0" w:line="240" w:lineRule="auto"/>
        <w:ind w:left="720"/>
        <w:jc w:val="both"/>
        <w:rPr>
          <w:rFonts w:ascii="Times New Roman" w:hAnsi="Times New Roman" w:cs="Times New Roman"/>
          <w:lang w:val="en-US"/>
        </w:rPr>
      </w:pPr>
      <w:r w:rsidRPr="00D25929">
        <w:rPr>
          <w:rFonts w:ascii="Times New Roman" w:hAnsi="Times New Roman" w:cs="Times New Roman"/>
          <w:lang w:val="en-US"/>
        </w:rPr>
        <w:t>I have read and understood the applicant’s founding papers and wish to respond thereto as follows……”</w:t>
      </w:r>
    </w:p>
    <w:p w14:paraId="69BB20F5" w14:textId="77777777" w:rsidR="00D25929" w:rsidRDefault="00D25929" w:rsidP="00D25929">
      <w:pPr>
        <w:spacing w:after="0" w:line="360" w:lineRule="auto"/>
        <w:ind w:left="720"/>
        <w:jc w:val="both"/>
        <w:rPr>
          <w:rFonts w:ascii="Times New Roman" w:hAnsi="Times New Roman" w:cs="Times New Roman"/>
          <w:sz w:val="24"/>
          <w:szCs w:val="24"/>
          <w:lang w:val="en-US"/>
        </w:rPr>
      </w:pPr>
    </w:p>
    <w:p w14:paraId="6675EDF6" w14:textId="0338C6F2" w:rsidR="00D25929" w:rsidRDefault="00D25929" w:rsidP="00D259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opposing affidavit was filed on the 17</w:t>
      </w:r>
      <w:r w:rsidRPr="00D25929">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February 2017 and the answering affidavit</w:t>
      </w:r>
      <w:r w:rsidR="00DF5852">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which the issue of 1</w:t>
      </w:r>
      <w:r w:rsidRPr="00D2592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authority to represent 3</w:t>
      </w:r>
      <w:r w:rsidRPr="00D25929">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was raised was filed on the 22</w:t>
      </w:r>
      <w:r w:rsidRPr="00D25929">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of June 2021.  So as far as 2021, 1</w:t>
      </w:r>
      <w:r w:rsidRPr="00D2592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was aware that his authority is challenged.  He did not address this in his heads of argument neither did he produce the resolution on the day of hearing (15 May 2023).  He only f</w:t>
      </w:r>
      <w:r w:rsidR="00DF5852">
        <w:rPr>
          <w:rFonts w:ascii="Times New Roman" w:hAnsi="Times New Roman" w:cs="Times New Roman"/>
          <w:sz w:val="24"/>
          <w:szCs w:val="24"/>
          <w:lang w:val="en-US"/>
        </w:rPr>
        <w:t>i</w:t>
      </w:r>
      <w:r>
        <w:rPr>
          <w:rFonts w:ascii="Times New Roman" w:hAnsi="Times New Roman" w:cs="Times New Roman"/>
          <w:sz w:val="24"/>
          <w:szCs w:val="24"/>
          <w:lang w:val="en-US"/>
        </w:rPr>
        <w:t>led it on 19 May 2023 when he filed his supplementary heads of argument.</w:t>
      </w:r>
    </w:p>
    <w:p w14:paraId="307644CA" w14:textId="3434EB89" w:rsidR="00D25929" w:rsidRDefault="00D25929" w:rsidP="00D259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wonders why, even following the remarks by </w:t>
      </w:r>
      <w:r w:rsidRPr="00D25929">
        <w:rPr>
          <w:rFonts w:ascii="Times New Roman" w:hAnsi="Times New Roman" w:cs="Times New Roman"/>
          <w:smallCaps/>
          <w:sz w:val="24"/>
          <w:szCs w:val="24"/>
          <w:lang w:val="en-US"/>
        </w:rPr>
        <w:t>Garwe JA</w:t>
      </w:r>
      <w:r>
        <w:rPr>
          <w:rFonts w:ascii="Times New Roman" w:hAnsi="Times New Roman" w:cs="Times New Roman"/>
          <w:sz w:val="24"/>
          <w:szCs w:val="24"/>
          <w:lang w:val="en-US"/>
        </w:rPr>
        <w:t xml:space="preserve"> in the </w:t>
      </w:r>
      <w:r w:rsidRPr="00D25929">
        <w:rPr>
          <w:rFonts w:ascii="Times New Roman" w:hAnsi="Times New Roman" w:cs="Times New Roman"/>
          <w:i/>
          <w:iCs/>
          <w:sz w:val="24"/>
          <w:szCs w:val="24"/>
          <w:lang w:val="en-US"/>
        </w:rPr>
        <w:t>Elkana Dube’s case</w:t>
      </w:r>
      <w:r>
        <w:rPr>
          <w:rFonts w:ascii="Times New Roman" w:hAnsi="Times New Roman" w:cs="Times New Roman"/>
          <w:sz w:val="24"/>
          <w:szCs w:val="24"/>
          <w:lang w:val="en-US"/>
        </w:rPr>
        <w:t>, it took 1</w:t>
      </w:r>
      <w:r w:rsidRPr="00D2592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so long a period to produce </w:t>
      </w:r>
      <w:r w:rsidR="00DF5852">
        <w:rPr>
          <w:rFonts w:ascii="Times New Roman" w:hAnsi="Times New Roman" w:cs="Times New Roman"/>
          <w:sz w:val="24"/>
          <w:szCs w:val="24"/>
          <w:lang w:val="en-US"/>
        </w:rPr>
        <w:t>t</w:t>
      </w:r>
      <w:r>
        <w:rPr>
          <w:rFonts w:ascii="Times New Roman" w:hAnsi="Times New Roman" w:cs="Times New Roman"/>
          <w:sz w:val="24"/>
          <w:szCs w:val="24"/>
          <w:lang w:val="en-US"/>
        </w:rPr>
        <w:t>he said resolution only to produce it when judgment was reserved on the points raised.  I agree with applicant’s submission that the filing of the said resolution was irregularly done, moreso, when applicant is challenging same.  To that end, I will grant applicant’s request that the resolution be expunged from the record.</w:t>
      </w:r>
    </w:p>
    <w:p w14:paraId="3B026CE3" w14:textId="2A1C0876" w:rsidR="00D25929" w:rsidRDefault="00D25929" w:rsidP="00D259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r w:rsidRPr="00D2592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alternative submission is that by virtue of him representing himself, the matter remains opposed despite lack of authority.</w:t>
      </w:r>
    </w:p>
    <w:p w14:paraId="36DE06FD" w14:textId="218852C6" w:rsidR="00D25929" w:rsidRDefault="00D25929" w:rsidP="00D259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now turn to deal with the second point raised by applicant.  1</w:t>
      </w:r>
      <w:r w:rsidRPr="00D2592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deposed to </w:t>
      </w:r>
      <w:r w:rsidRPr="00D25929">
        <w:rPr>
          <w:rFonts w:ascii="Times New Roman" w:hAnsi="Times New Roman" w:cs="Times New Roman"/>
          <w:sz w:val="24"/>
          <w:szCs w:val="24"/>
          <w:u w:val="single"/>
          <w:lang w:val="en-US"/>
        </w:rPr>
        <w:t>one</w:t>
      </w:r>
      <w:r>
        <w:rPr>
          <w:rFonts w:ascii="Times New Roman" w:hAnsi="Times New Roman" w:cs="Times New Roman"/>
          <w:sz w:val="24"/>
          <w:szCs w:val="24"/>
          <w:lang w:val="en-US"/>
        </w:rPr>
        <w:t xml:space="preserve"> affidavit on behalf of 3</w:t>
      </w:r>
      <w:r w:rsidRPr="00D25929">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and himself.  By virtue of this, what befalls 3</w:t>
      </w:r>
      <w:r w:rsidRPr="00D25929">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will equally befall 1</w:t>
      </w:r>
      <w:r w:rsidRPr="00D2592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w:t>
      </w:r>
      <w:r w:rsidR="00DF5852">
        <w:rPr>
          <w:rFonts w:ascii="Times New Roman" w:hAnsi="Times New Roman" w:cs="Times New Roman"/>
          <w:sz w:val="24"/>
          <w:szCs w:val="24"/>
          <w:lang w:val="en-US"/>
        </w:rPr>
        <w:t xml:space="preserve">  It </w:t>
      </w:r>
      <w:r w:rsidR="002D6C76">
        <w:rPr>
          <w:rFonts w:ascii="Times New Roman" w:hAnsi="Times New Roman" w:cs="Times New Roman"/>
          <w:sz w:val="24"/>
          <w:szCs w:val="24"/>
          <w:lang w:val="en-US"/>
        </w:rPr>
        <w:t>is noted that 2</w:t>
      </w:r>
      <w:r w:rsidR="002D6C76" w:rsidRPr="002D6C76">
        <w:rPr>
          <w:rFonts w:ascii="Times New Roman" w:hAnsi="Times New Roman" w:cs="Times New Roman"/>
          <w:sz w:val="24"/>
          <w:szCs w:val="24"/>
          <w:vertAlign w:val="superscript"/>
          <w:lang w:val="en-US"/>
        </w:rPr>
        <w:t>nd</w:t>
      </w:r>
      <w:r w:rsidR="002D6C76">
        <w:rPr>
          <w:rFonts w:ascii="Times New Roman" w:hAnsi="Times New Roman" w:cs="Times New Roman"/>
          <w:sz w:val="24"/>
          <w:szCs w:val="24"/>
          <w:lang w:val="en-US"/>
        </w:rPr>
        <w:t xml:space="preserve"> respondent file</w:t>
      </w:r>
      <w:r w:rsidR="004E101B">
        <w:rPr>
          <w:rFonts w:ascii="Times New Roman" w:hAnsi="Times New Roman" w:cs="Times New Roman"/>
          <w:sz w:val="24"/>
          <w:szCs w:val="24"/>
          <w:lang w:val="en-US"/>
        </w:rPr>
        <w:t>d nothing.</w:t>
      </w:r>
    </w:p>
    <w:p w14:paraId="5A80B0A1" w14:textId="4F53F2D2" w:rsidR="00D25929" w:rsidRDefault="00D25929" w:rsidP="00D259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D25929">
        <w:rPr>
          <w:rFonts w:ascii="Times New Roman" w:hAnsi="Times New Roman" w:cs="Times New Roman"/>
          <w:i/>
          <w:iCs/>
          <w:sz w:val="24"/>
          <w:szCs w:val="24"/>
          <w:lang w:val="en-US"/>
        </w:rPr>
        <w:t>Mike Mandishayika</w:t>
      </w:r>
      <w:r>
        <w:rPr>
          <w:rFonts w:ascii="Times New Roman" w:hAnsi="Times New Roman" w:cs="Times New Roman"/>
          <w:sz w:val="24"/>
          <w:szCs w:val="24"/>
          <w:lang w:val="en-US"/>
        </w:rPr>
        <w:t xml:space="preserve"> vs </w:t>
      </w:r>
      <w:r w:rsidRPr="00D25929">
        <w:rPr>
          <w:rFonts w:ascii="Times New Roman" w:hAnsi="Times New Roman" w:cs="Times New Roman"/>
          <w:i/>
          <w:iCs/>
          <w:sz w:val="24"/>
          <w:szCs w:val="24"/>
          <w:lang w:val="en-US"/>
        </w:rPr>
        <w:t>Maria Sithole</w:t>
      </w:r>
      <w:r>
        <w:rPr>
          <w:rFonts w:ascii="Times New Roman" w:hAnsi="Times New Roman" w:cs="Times New Roman"/>
          <w:sz w:val="24"/>
          <w:szCs w:val="24"/>
          <w:lang w:val="en-US"/>
        </w:rPr>
        <w:t xml:space="preserve"> (</w:t>
      </w:r>
      <w:r w:rsidRPr="00D25929">
        <w:rPr>
          <w:rFonts w:ascii="Times New Roman" w:hAnsi="Times New Roman" w:cs="Times New Roman"/>
          <w:i/>
          <w:iCs/>
          <w:sz w:val="24"/>
          <w:szCs w:val="24"/>
          <w:lang w:val="en-US"/>
        </w:rPr>
        <w:t>supra</w:t>
      </w:r>
      <w:r>
        <w:rPr>
          <w:rFonts w:ascii="Times New Roman" w:hAnsi="Times New Roman" w:cs="Times New Roman"/>
          <w:sz w:val="24"/>
          <w:szCs w:val="24"/>
          <w:lang w:val="en-US"/>
        </w:rPr>
        <w:t xml:space="preserve">) the position was clearly stated, which position was quoted with approval in the case of </w:t>
      </w:r>
      <w:r w:rsidRPr="00D25929">
        <w:rPr>
          <w:rFonts w:ascii="Times New Roman" w:hAnsi="Times New Roman" w:cs="Times New Roman"/>
          <w:i/>
          <w:iCs/>
          <w:sz w:val="24"/>
          <w:szCs w:val="24"/>
          <w:lang w:val="en-US"/>
        </w:rPr>
        <w:t>Twin Ca</w:t>
      </w:r>
      <w:r w:rsidR="00C55785">
        <w:rPr>
          <w:rFonts w:ascii="Times New Roman" w:hAnsi="Times New Roman" w:cs="Times New Roman"/>
          <w:i/>
          <w:iCs/>
          <w:sz w:val="24"/>
          <w:szCs w:val="24"/>
          <w:lang w:val="en-US"/>
        </w:rPr>
        <w:t>s</w:t>
      </w:r>
      <w:r w:rsidRPr="00D25929">
        <w:rPr>
          <w:rFonts w:ascii="Times New Roman" w:hAnsi="Times New Roman" w:cs="Times New Roman"/>
          <w:i/>
          <w:iCs/>
          <w:sz w:val="24"/>
          <w:szCs w:val="24"/>
          <w:lang w:val="en-US"/>
        </w:rPr>
        <w:t>tle Resources (Pvt) Ltd</w:t>
      </w:r>
      <w:r>
        <w:rPr>
          <w:rFonts w:ascii="Times New Roman" w:hAnsi="Times New Roman" w:cs="Times New Roman"/>
          <w:sz w:val="24"/>
          <w:szCs w:val="24"/>
          <w:lang w:val="en-US"/>
        </w:rPr>
        <w:t xml:space="preserve"> vs </w:t>
      </w:r>
      <w:r w:rsidRPr="00D25929">
        <w:rPr>
          <w:rFonts w:ascii="Times New Roman" w:hAnsi="Times New Roman" w:cs="Times New Roman"/>
          <w:i/>
          <w:iCs/>
          <w:sz w:val="24"/>
          <w:szCs w:val="24"/>
          <w:lang w:val="en-US"/>
        </w:rPr>
        <w:t>Paari Mining Syndicate &amp; 3 Ors</w:t>
      </w:r>
      <w:r>
        <w:rPr>
          <w:rFonts w:ascii="Times New Roman" w:hAnsi="Times New Roman" w:cs="Times New Roman"/>
          <w:sz w:val="24"/>
          <w:szCs w:val="24"/>
          <w:lang w:val="en-US"/>
        </w:rPr>
        <w:t xml:space="preserve"> (</w:t>
      </w:r>
      <w:r w:rsidRPr="00D25929">
        <w:rPr>
          <w:rFonts w:ascii="Times New Roman" w:hAnsi="Times New Roman" w:cs="Times New Roman"/>
          <w:i/>
          <w:iCs/>
          <w:sz w:val="24"/>
          <w:szCs w:val="24"/>
          <w:lang w:val="en-US"/>
        </w:rPr>
        <w:t>supra</w:t>
      </w:r>
      <w:r>
        <w:rPr>
          <w:rFonts w:ascii="Times New Roman" w:hAnsi="Times New Roman" w:cs="Times New Roman"/>
          <w:sz w:val="24"/>
          <w:szCs w:val="24"/>
          <w:lang w:val="en-US"/>
        </w:rPr>
        <w:t>) to the effect that:</w:t>
      </w:r>
    </w:p>
    <w:p w14:paraId="0845AA89" w14:textId="09366C4B" w:rsidR="00D25929" w:rsidRPr="00D25929" w:rsidRDefault="00D25929" w:rsidP="00C55785">
      <w:pPr>
        <w:spacing w:after="0" w:line="240" w:lineRule="auto"/>
        <w:ind w:left="720"/>
        <w:jc w:val="both"/>
        <w:rPr>
          <w:rFonts w:ascii="Times New Roman" w:hAnsi="Times New Roman" w:cs="Times New Roman"/>
          <w:lang w:val="en-US"/>
        </w:rPr>
      </w:pPr>
      <w:r w:rsidRPr="00D25929">
        <w:rPr>
          <w:rFonts w:ascii="Times New Roman" w:hAnsi="Times New Roman" w:cs="Times New Roman"/>
          <w:lang w:val="en-US"/>
        </w:rPr>
        <w:t>“An affidavit is a written statement made on oath before a commissioner of oaths or other person authorized to administer oaths.  The deponent to the statement must take the oath in the presence of the commissioner of oaths and must append his or her signature to the document in the presence of such commissioner.  Equally the commissioner must administer the oath in accordance with the law and thereafter must append his or her signature into the statement in the presence of the deponent.</w:t>
      </w:r>
    </w:p>
    <w:p w14:paraId="785B80E2" w14:textId="07E51D5E" w:rsidR="00D25929" w:rsidRPr="00D25929" w:rsidRDefault="00D25929" w:rsidP="00C55785">
      <w:pPr>
        <w:spacing w:after="0" w:line="240" w:lineRule="auto"/>
        <w:ind w:firstLine="720"/>
        <w:jc w:val="both"/>
        <w:rPr>
          <w:rFonts w:ascii="Times New Roman" w:hAnsi="Times New Roman" w:cs="Times New Roman"/>
          <w:lang w:val="en-US"/>
        </w:rPr>
      </w:pPr>
      <w:r w:rsidRPr="00D25929">
        <w:rPr>
          <w:rFonts w:ascii="Times New Roman" w:hAnsi="Times New Roman" w:cs="Times New Roman"/>
          <w:lang w:val="en-US"/>
        </w:rPr>
        <w:t>The commissioner must also endorse the date on which the oath was so administered.</w:t>
      </w:r>
    </w:p>
    <w:p w14:paraId="7CC3EF95" w14:textId="19F69CF5" w:rsidR="00D25929" w:rsidRDefault="00D25929" w:rsidP="00D25929">
      <w:pPr>
        <w:spacing w:after="0" w:line="240" w:lineRule="auto"/>
        <w:ind w:firstLine="720"/>
        <w:jc w:val="both"/>
        <w:rPr>
          <w:rFonts w:ascii="Times New Roman" w:hAnsi="Times New Roman" w:cs="Times New Roman"/>
          <w:sz w:val="24"/>
          <w:szCs w:val="24"/>
          <w:lang w:val="en-US"/>
        </w:rPr>
      </w:pPr>
      <w:r w:rsidRPr="00D25929">
        <w:rPr>
          <w:rFonts w:ascii="Times New Roman" w:hAnsi="Times New Roman" w:cs="Times New Roman"/>
          <w:lang w:val="en-US"/>
        </w:rPr>
        <w:t>These acts must occur contemporaneously.”</w:t>
      </w:r>
    </w:p>
    <w:p w14:paraId="29536197" w14:textId="77777777" w:rsidR="00D25929" w:rsidRDefault="00D25929" w:rsidP="00D25929">
      <w:pPr>
        <w:spacing w:after="0" w:line="360" w:lineRule="auto"/>
        <w:ind w:firstLine="720"/>
        <w:jc w:val="both"/>
        <w:rPr>
          <w:rFonts w:ascii="Times New Roman" w:hAnsi="Times New Roman" w:cs="Times New Roman"/>
          <w:sz w:val="24"/>
          <w:szCs w:val="24"/>
          <w:lang w:val="en-US"/>
        </w:rPr>
      </w:pPr>
    </w:p>
    <w:p w14:paraId="195AEEF0" w14:textId="62550E75" w:rsidR="00D25929" w:rsidRDefault="00D25929" w:rsidP="00D259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Twin Castle Resources (Pvt) Ltd (supra) matter, emphasis was made on the words, “The Commissioner must also endorse the date on which the oath was so administered.  The acts must occur contemporaneously”.  I am also inclined to put emphasis on the same words in particular the words “</w:t>
      </w:r>
      <w:r w:rsidR="00C55785">
        <w:rPr>
          <w:rFonts w:ascii="Times New Roman" w:hAnsi="Times New Roman" w:cs="Times New Roman"/>
          <w:sz w:val="24"/>
          <w:szCs w:val="24"/>
          <w:lang w:val="en-US"/>
        </w:rPr>
        <w:t>….</w:t>
      </w:r>
      <w:r>
        <w:rPr>
          <w:rFonts w:ascii="Times New Roman" w:hAnsi="Times New Roman" w:cs="Times New Roman"/>
          <w:sz w:val="24"/>
          <w:szCs w:val="24"/>
          <w:lang w:val="en-US"/>
        </w:rPr>
        <w:t>must also endorse the date ….  These acts must occur contemporaneously”.  A computer-generated date in my view makes it difficult to know whether the deponent appeared before the commissioner of oaths on the same date printed on the affidavit.  As submitted by applicant, correctly so in my view, what is key is that the oath, signing and date should happen contemporaneously.  The date portion must be blank so that the Commissioner of Oaths endorses the date.</w:t>
      </w:r>
    </w:p>
    <w:p w14:paraId="19883501" w14:textId="59E529FF" w:rsidR="00D25929" w:rsidRDefault="00D25929" w:rsidP="00D259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am persuaded and hereby reiterate the remarks made by </w:t>
      </w:r>
      <w:r w:rsidRPr="00D25929">
        <w:rPr>
          <w:rFonts w:ascii="Times New Roman" w:hAnsi="Times New Roman" w:cs="Times New Roman"/>
          <w:smallCaps/>
          <w:sz w:val="24"/>
          <w:szCs w:val="24"/>
          <w:lang w:val="en-US"/>
        </w:rPr>
        <w:t>Deme J</w:t>
      </w:r>
      <w:r>
        <w:rPr>
          <w:rFonts w:ascii="Times New Roman" w:hAnsi="Times New Roman" w:cs="Times New Roman"/>
          <w:sz w:val="24"/>
          <w:szCs w:val="24"/>
          <w:lang w:val="en-US"/>
        </w:rPr>
        <w:t xml:space="preserve"> in the case of </w:t>
      </w:r>
      <w:r w:rsidRPr="00D25929">
        <w:rPr>
          <w:rFonts w:ascii="Times New Roman" w:hAnsi="Times New Roman" w:cs="Times New Roman"/>
          <w:i/>
          <w:iCs/>
          <w:sz w:val="24"/>
          <w:szCs w:val="24"/>
          <w:lang w:val="en-US"/>
        </w:rPr>
        <w:t>Bruce Ndoro &amp; Fungayi Ndoro</w:t>
      </w:r>
      <w:r>
        <w:rPr>
          <w:rFonts w:ascii="Times New Roman" w:hAnsi="Times New Roman" w:cs="Times New Roman"/>
          <w:sz w:val="24"/>
          <w:szCs w:val="24"/>
          <w:lang w:val="en-US"/>
        </w:rPr>
        <w:t xml:space="preserve"> vs </w:t>
      </w:r>
      <w:r w:rsidRPr="00D25929">
        <w:rPr>
          <w:rFonts w:ascii="Times New Roman" w:hAnsi="Times New Roman" w:cs="Times New Roman"/>
          <w:i/>
          <w:iCs/>
          <w:sz w:val="24"/>
          <w:szCs w:val="24"/>
          <w:lang w:val="en-US"/>
        </w:rPr>
        <w:t>Conjugal Enterprises (Private) Limited supra</w:t>
      </w:r>
      <w:r>
        <w:rPr>
          <w:rFonts w:ascii="Times New Roman" w:hAnsi="Times New Roman" w:cs="Times New Roman"/>
          <w:sz w:val="24"/>
          <w:szCs w:val="24"/>
          <w:lang w:val="en-US"/>
        </w:rPr>
        <w:t xml:space="preserve">, in which he dealt with a point on all fours with the one raised </w:t>
      </w:r>
      <w:r w:rsidRPr="00D25929">
        <w:rPr>
          <w:rFonts w:ascii="Times New Roman" w:hAnsi="Times New Roman" w:cs="Times New Roman"/>
          <w:i/>
          <w:iCs/>
          <w:sz w:val="24"/>
          <w:szCs w:val="24"/>
          <w:lang w:val="en-US"/>
        </w:rPr>
        <w:t>in casu</w:t>
      </w:r>
      <w:r>
        <w:rPr>
          <w:rFonts w:ascii="Times New Roman" w:hAnsi="Times New Roman" w:cs="Times New Roman"/>
          <w:sz w:val="24"/>
          <w:szCs w:val="24"/>
          <w:lang w:val="en-US"/>
        </w:rPr>
        <w:t>.  He aptly remarked thus:</w:t>
      </w:r>
    </w:p>
    <w:p w14:paraId="6E26C501" w14:textId="0DE3153B" w:rsidR="00D25929" w:rsidRPr="00D25929" w:rsidRDefault="00D25929" w:rsidP="00D25929">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D25929">
        <w:rPr>
          <w:rFonts w:ascii="Times New Roman" w:hAnsi="Times New Roman" w:cs="Times New Roman"/>
          <w:i/>
          <w:iCs/>
          <w:lang w:val="en-US"/>
        </w:rPr>
        <w:t>In casu</w:t>
      </w:r>
      <w:r w:rsidRPr="00D25929">
        <w:rPr>
          <w:rFonts w:ascii="Times New Roman" w:hAnsi="Times New Roman" w:cs="Times New Roman"/>
          <w:lang w:val="en-US"/>
        </w:rPr>
        <w:t xml:space="preserve">, the opposing affidavit does not </w:t>
      </w:r>
      <w:r w:rsidR="001B2181">
        <w:rPr>
          <w:rFonts w:ascii="Times New Roman" w:hAnsi="Times New Roman" w:cs="Times New Roman"/>
          <w:lang w:val="en-US"/>
        </w:rPr>
        <w:t xml:space="preserve">bear </w:t>
      </w:r>
      <w:r w:rsidRPr="00D25929">
        <w:rPr>
          <w:rFonts w:ascii="Times New Roman" w:hAnsi="Times New Roman" w:cs="Times New Roman"/>
          <w:lang w:val="en-US"/>
        </w:rPr>
        <w:t>a computer-generated date just like the opposing affidavit in the case of “</w:t>
      </w:r>
      <w:r w:rsidRPr="00D25929">
        <w:rPr>
          <w:rFonts w:ascii="Times New Roman" w:hAnsi="Times New Roman" w:cs="Times New Roman"/>
          <w:i/>
          <w:iCs/>
          <w:lang w:val="en-US"/>
        </w:rPr>
        <w:t>Twin Castle Resources</w:t>
      </w:r>
      <w:r w:rsidRPr="00D25929">
        <w:rPr>
          <w:rFonts w:ascii="Times New Roman" w:hAnsi="Times New Roman" w:cs="Times New Roman"/>
          <w:lang w:val="en-US"/>
        </w:rPr>
        <w:t xml:space="preserve">” </w:t>
      </w:r>
      <w:r w:rsidRPr="00D25929">
        <w:rPr>
          <w:rFonts w:ascii="Times New Roman" w:hAnsi="Times New Roman" w:cs="Times New Roman"/>
          <w:i/>
          <w:iCs/>
          <w:lang w:val="en-US"/>
        </w:rPr>
        <w:t>supra</w:t>
      </w:r>
      <w:r w:rsidRPr="00D25929">
        <w:rPr>
          <w:rFonts w:ascii="Times New Roman" w:hAnsi="Times New Roman" w:cs="Times New Roman"/>
          <w:lang w:val="en-US"/>
        </w:rPr>
        <w:t>.  The opposing affidavit in the relevant portion, simply states:</w:t>
      </w:r>
    </w:p>
    <w:p w14:paraId="3DE7C6B8" w14:textId="5BB8ED6C" w:rsidR="00D25929" w:rsidRDefault="00D25929" w:rsidP="001B2181">
      <w:pPr>
        <w:spacing w:after="0" w:line="240" w:lineRule="auto"/>
        <w:ind w:left="720" w:firstLine="720"/>
        <w:jc w:val="both"/>
        <w:rPr>
          <w:rFonts w:ascii="Times New Roman" w:hAnsi="Times New Roman" w:cs="Times New Roman"/>
          <w:lang w:val="en-US"/>
        </w:rPr>
      </w:pPr>
      <w:r w:rsidRPr="00D25929">
        <w:rPr>
          <w:rFonts w:ascii="Times New Roman" w:hAnsi="Times New Roman" w:cs="Times New Roman"/>
          <w:lang w:val="en-US"/>
        </w:rPr>
        <w:t>“Thus</w:t>
      </w:r>
      <w:r>
        <w:rPr>
          <w:rFonts w:ascii="Times New Roman" w:hAnsi="Times New Roman" w:cs="Times New Roman"/>
          <w:lang w:val="en-US"/>
        </w:rPr>
        <w:t>,</w:t>
      </w:r>
      <w:r w:rsidRPr="00D25929">
        <w:rPr>
          <w:rFonts w:ascii="Times New Roman" w:hAnsi="Times New Roman" w:cs="Times New Roman"/>
          <w:lang w:val="en-US"/>
        </w:rPr>
        <w:t xml:space="preserve"> done and dated at Harare this 23</w:t>
      </w:r>
      <w:r w:rsidRPr="00D25929">
        <w:rPr>
          <w:rFonts w:ascii="Times New Roman" w:hAnsi="Times New Roman" w:cs="Times New Roman"/>
          <w:vertAlign w:val="superscript"/>
          <w:lang w:val="en-US"/>
        </w:rPr>
        <w:t>rd</w:t>
      </w:r>
      <w:r w:rsidRPr="00D25929">
        <w:rPr>
          <w:rFonts w:ascii="Times New Roman" w:hAnsi="Times New Roman" w:cs="Times New Roman"/>
          <w:lang w:val="en-US"/>
        </w:rPr>
        <w:t xml:space="preserve"> day of September 2019”.</w:t>
      </w:r>
    </w:p>
    <w:p w14:paraId="62396B07" w14:textId="6079231F" w:rsidR="00D25929" w:rsidRDefault="00D25929" w:rsidP="001B2181">
      <w:pPr>
        <w:spacing w:after="0" w:line="240" w:lineRule="auto"/>
        <w:ind w:left="720"/>
        <w:jc w:val="both"/>
        <w:rPr>
          <w:rFonts w:ascii="Times New Roman" w:hAnsi="Times New Roman" w:cs="Times New Roman"/>
          <w:lang w:val="en-US"/>
        </w:rPr>
      </w:pPr>
      <w:r>
        <w:rPr>
          <w:rFonts w:ascii="Times New Roman" w:hAnsi="Times New Roman" w:cs="Times New Roman"/>
          <w:lang w:val="en-US"/>
        </w:rPr>
        <w:t>The commissioner of oaths went to append his signature.  The date for the administration of the oath remains a mystery.  One wonders whether the oath was administered on the date specified by the computer or on a future date.</w:t>
      </w:r>
    </w:p>
    <w:p w14:paraId="57DE8C95" w14:textId="6B131DA8" w:rsidR="00D25929" w:rsidRDefault="00D25929" w:rsidP="00D25929">
      <w:pPr>
        <w:spacing w:after="0" w:line="240" w:lineRule="auto"/>
        <w:ind w:left="720"/>
        <w:jc w:val="both"/>
        <w:rPr>
          <w:rFonts w:ascii="Times New Roman" w:hAnsi="Times New Roman" w:cs="Times New Roman"/>
          <w:lang w:val="en-US"/>
        </w:rPr>
      </w:pPr>
      <w:r>
        <w:rPr>
          <w:rFonts w:ascii="Times New Roman" w:hAnsi="Times New Roman" w:cs="Times New Roman"/>
          <w:lang w:val="en-US"/>
        </w:rPr>
        <w:t>…….</w:t>
      </w:r>
    </w:p>
    <w:p w14:paraId="71BCC82F" w14:textId="77777777" w:rsidR="00D25929" w:rsidRDefault="00D25929" w:rsidP="00D25929">
      <w:pPr>
        <w:spacing w:after="0" w:line="240" w:lineRule="auto"/>
        <w:ind w:left="720"/>
        <w:jc w:val="both"/>
        <w:rPr>
          <w:rFonts w:ascii="Times New Roman" w:hAnsi="Times New Roman" w:cs="Times New Roman"/>
          <w:lang w:val="en-US"/>
        </w:rPr>
      </w:pPr>
    </w:p>
    <w:p w14:paraId="4BDA8AE4" w14:textId="5980E27A" w:rsidR="00D25929" w:rsidRDefault="00D25929" w:rsidP="00D25929">
      <w:pPr>
        <w:spacing w:after="0" w:line="240" w:lineRule="auto"/>
        <w:ind w:left="720"/>
        <w:jc w:val="both"/>
        <w:rPr>
          <w:rFonts w:ascii="Times New Roman" w:hAnsi="Times New Roman" w:cs="Times New Roman"/>
          <w:lang w:val="en-US"/>
        </w:rPr>
      </w:pPr>
      <w:r>
        <w:rPr>
          <w:rFonts w:ascii="Times New Roman" w:hAnsi="Times New Roman" w:cs="Times New Roman"/>
          <w:lang w:val="en-US"/>
        </w:rPr>
        <w:lastRenderedPageBreak/>
        <w:t xml:space="preserve">It is apparent that one cannot verify whether the deponent took the requisite </w:t>
      </w:r>
      <w:r w:rsidR="001B2181">
        <w:rPr>
          <w:rFonts w:ascii="Times New Roman" w:hAnsi="Times New Roman" w:cs="Times New Roman"/>
          <w:lang w:val="en-US"/>
        </w:rPr>
        <w:t xml:space="preserve">oath </w:t>
      </w:r>
      <w:r>
        <w:rPr>
          <w:rFonts w:ascii="Times New Roman" w:hAnsi="Times New Roman" w:cs="Times New Roman"/>
          <w:lang w:val="en-US"/>
        </w:rPr>
        <w:t xml:space="preserve">if an affidavit is commissioned in </w:t>
      </w:r>
      <w:r w:rsidR="001B2181">
        <w:rPr>
          <w:rFonts w:ascii="Times New Roman" w:hAnsi="Times New Roman" w:cs="Times New Roman"/>
          <w:lang w:val="en-US"/>
        </w:rPr>
        <w:t>t</w:t>
      </w:r>
      <w:r>
        <w:rPr>
          <w:rFonts w:ascii="Times New Roman" w:hAnsi="Times New Roman" w:cs="Times New Roman"/>
          <w:lang w:val="en-US"/>
        </w:rPr>
        <w:t xml:space="preserve">his way.  </w:t>
      </w:r>
      <w:r w:rsidRPr="00D25929">
        <w:rPr>
          <w:rFonts w:ascii="Times New Roman" w:hAnsi="Times New Roman" w:cs="Times New Roman"/>
          <w:u w:val="single"/>
          <w:lang w:val="en-US"/>
        </w:rPr>
        <w:t>The affidavit prepared under such circumstances becomes incredible</w:t>
      </w:r>
      <w:r>
        <w:rPr>
          <w:rFonts w:ascii="Times New Roman" w:hAnsi="Times New Roman" w:cs="Times New Roman"/>
          <w:lang w:val="en-US"/>
        </w:rPr>
        <w:t>.</w:t>
      </w:r>
      <w:r w:rsidR="001B2181">
        <w:rPr>
          <w:rFonts w:ascii="Times New Roman" w:hAnsi="Times New Roman" w:cs="Times New Roman"/>
          <w:lang w:val="en-US"/>
        </w:rPr>
        <w:t>”</w:t>
      </w:r>
      <w:r>
        <w:rPr>
          <w:rFonts w:ascii="Times New Roman" w:hAnsi="Times New Roman" w:cs="Times New Roman"/>
          <w:lang w:val="en-US"/>
        </w:rPr>
        <w:t xml:space="preserve"> (underlining my own emphasis)</w:t>
      </w:r>
    </w:p>
    <w:p w14:paraId="1F39E233" w14:textId="77777777" w:rsidR="00D25929" w:rsidRDefault="00D25929" w:rsidP="00D25929">
      <w:pPr>
        <w:spacing w:after="0" w:line="240" w:lineRule="auto"/>
        <w:ind w:left="720"/>
        <w:jc w:val="both"/>
        <w:rPr>
          <w:rFonts w:ascii="Times New Roman" w:hAnsi="Times New Roman" w:cs="Times New Roman"/>
          <w:lang w:val="en-US"/>
        </w:rPr>
      </w:pPr>
    </w:p>
    <w:p w14:paraId="64F834CA" w14:textId="7AB87549" w:rsidR="00D25929" w:rsidRDefault="00D25929" w:rsidP="00D25929">
      <w:pPr>
        <w:spacing w:after="0" w:line="360" w:lineRule="auto"/>
        <w:ind w:firstLine="720"/>
        <w:jc w:val="both"/>
        <w:rPr>
          <w:rFonts w:ascii="Times New Roman" w:hAnsi="Times New Roman" w:cs="Times New Roman"/>
          <w:sz w:val="24"/>
          <w:szCs w:val="24"/>
          <w:lang w:val="en-US"/>
        </w:rPr>
      </w:pPr>
      <w:r w:rsidRPr="00D25929">
        <w:rPr>
          <w:rFonts w:ascii="Times New Roman" w:hAnsi="Times New Roman" w:cs="Times New Roman"/>
          <w:i/>
          <w:iCs/>
          <w:sz w:val="24"/>
          <w:szCs w:val="24"/>
          <w:lang w:val="en-US"/>
        </w:rPr>
        <w:t>In casu</w:t>
      </w:r>
      <w:r w:rsidRPr="00D25929">
        <w:rPr>
          <w:rFonts w:ascii="Times New Roman" w:hAnsi="Times New Roman" w:cs="Times New Roman"/>
          <w:sz w:val="24"/>
          <w:szCs w:val="24"/>
          <w:lang w:val="en-US"/>
        </w:rPr>
        <w:t xml:space="preserve">, I am </w:t>
      </w:r>
      <w:r>
        <w:rPr>
          <w:rFonts w:ascii="Times New Roman" w:hAnsi="Times New Roman" w:cs="Times New Roman"/>
          <w:sz w:val="24"/>
          <w:szCs w:val="24"/>
          <w:lang w:val="en-US"/>
        </w:rPr>
        <w:t xml:space="preserve">persuaded that the affidavit was equally afflicted as was the affidavit in the </w:t>
      </w:r>
      <w:r w:rsidRPr="00D25929">
        <w:rPr>
          <w:rFonts w:ascii="Times New Roman" w:hAnsi="Times New Roman" w:cs="Times New Roman"/>
          <w:i/>
          <w:iCs/>
          <w:sz w:val="24"/>
          <w:szCs w:val="24"/>
          <w:lang w:val="en-US"/>
        </w:rPr>
        <w:t>Ndoro case supra</w:t>
      </w:r>
      <w:r>
        <w:rPr>
          <w:rFonts w:ascii="Times New Roman" w:hAnsi="Times New Roman" w:cs="Times New Roman"/>
          <w:sz w:val="24"/>
          <w:szCs w:val="24"/>
          <w:lang w:val="en-US"/>
        </w:rPr>
        <w:t xml:space="preserve">.  The point </w:t>
      </w:r>
      <w:r w:rsidRPr="00D25929">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is therefore upheld.  This means there is no opposing affidavit in this matter.</w:t>
      </w:r>
    </w:p>
    <w:p w14:paraId="51B8BA18" w14:textId="1AEF1A36" w:rsidR="00D25929" w:rsidRDefault="00D25929" w:rsidP="00D259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view of the above findings on the points as raised by applicant, it is no longer necessary </w:t>
      </w:r>
      <w:r w:rsidR="001B2181">
        <w:rPr>
          <w:rFonts w:ascii="Times New Roman" w:hAnsi="Times New Roman" w:cs="Times New Roman"/>
          <w:sz w:val="24"/>
          <w:szCs w:val="24"/>
          <w:lang w:val="en-US"/>
        </w:rPr>
        <w:t xml:space="preserve">for me </w:t>
      </w:r>
      <w:r>
        <w:rPr>
          <w:rFonts w:ascii="Times New Roman" w:hAnsi="Times New Roman" w:cs="Times New Roman"/>
          <w:sz w:val="24"/>
          <w:szCs w:val="24"/>
          <w:lang w:val="en-US"/>
        </w:rPr>
        <w:t>to proceed to consider 1</w:t>
      </w:r>
      <w:r w:rsidRPr="00D2592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points.  </w:t>
      </w:r>
    </w:p>
    <w:p w14:paraId="65277127" w14:textId="6B822766" w:rsidR="00D25929" w:rsidRDefault="00D25929" w:rsidP="00D259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There being no opposition to the application, I shall proceed to deal with it as unopposed.</w:t>
      </w:r>
    </w:p>
    <w:p w14:paraId="67CFFF56" w14:textId="4AC766A5" w:rsidR="00D25929" w:rsidRDefault="00D25929" w:rsidP="00D259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the 1</w:t>
      </w:r>
      <w:r w:rsidRPr="00D2592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March 2017 this Court issued a Provisional Order whose interim relief was that pending determination of this matter, the applicant is granted the following relief:</w:t>
      </w:r>
    </w:p>
    <w:p w14:paraId="155A667B" w14:textId="49DEADC7" w:rsidR="00D25929" w:rsidRDefault="00D25929" w:rsidP="00D25929">
      <w:pPr>
        <w:pStyle w:val="ListParagraph"/>
        <w:numPr>
          <w:ilvl w:val="0"/>
          <w:numId w:val="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Respondents and any persons acting through them be and are hereby interdicted from interfering with or otherwise disrupting applicant from collecting his assets from 3</w:t>
      </w:r>
      <w:r w:rsidRPr="00D25929">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respondent’s premises.</w:t>
      </w:r>
    </w:p>
    <w:p w14:paraId="058B05C4" w14:textId="172A2A39" w:rsidR="00D25929" w:rsidRPr="00DB41B1" w:rsidRDefault="00D25929" w:rsidP="00DB41B1">
      <w:pPr>
        <w:pStyle w:val="ListParagraph"/>
        <w:numPr>
          <w:ilvl w:val="0"/>
          <w:numId w:val="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D2592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D25929">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shall pay costs of suit.</w:t>
      </w:r>
    </w:p>
    <w:p w14:paraId="7019F6B1" w14:textId="48378B73" w:rsidR="00D25929" w:rsidRDefault="00D25929" w:rsidP="00D259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is before me for the confirmation or discharge of the Provisional Order.  As found earlier that the application proceeds unopposed, I will confirm the Provisional Order in terms of the final order as amended in the Draft Order</w:t>
      </w:r>
      <w:r w:rsidR="001B2181">
        <w:rPr>
          <w:rFonts w:ascii="Times New Roman" w:hAnsi="Times New Roman" w:cs="Times New Roman"/>
          <w:sz w:val="24"/>
          <w:szCs w:val="24"/>
          <w:lang w:val="en-US"/>
        </w:rPr>
        <w:t xml:space="preserve">.  It is therefore ordered </w:t>
      </w:r>
      <w:r w:rsidR="006C1D40">
        <w:rPr>
          <w:rFonts w:ascii="Times New Roman" w:hAnsi="Times New Roman" w:cs="Times New Roman"/>
          <w:sz w:val="24"/>
          <w:szCs w:val="24"/>
          <w:lang w:val="en-US"/>
        </w:rPr>
        <w:t>that</w:t>
      </w:r>
      <w:r>
        <w:rPr>
          <w:rFonts w:ascii="Times New Roman" w:hAnsi="Times New Roman" w:cs="Times New Roman"/>
          <w:sz w:val="24"/>
          <w:szCs w:val="24"/>
          <w:lang w:val="en-US"/>
        </w:rPr>
        <w:t>:</w:t>
      </w:r>
    </w:p>
    <w:p w14:paraId="29D3F77D" w14:textId="0B5FC89E" w:rsidR="00D25929" w:rsidRDefault="00D25929" w:rsidP="00D259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Provisional Order granted on 1</w:t>
      </w:r>
      <w:r w:rsidRPr="00D2592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March 2017 be and is hereby confirmed.</w:t>
      </w:r>
    </w:p>
    <w:p w14:paraId="2DF6B3B0" w14:textId="42AB09FE" w:rsidR="00D25929" w:rsidRDefault="00D25929" w:rsidP="00D259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Respondents and any persons acting through them be and are hereby interdicted from interfering with or otherwise disrupting applicant from collecting his assets as </w:t>
      </w:r>
      <w:r w:rsidR="006C1D40">
        <w:rPr>
          <w:rFonts w:ascii="Times New Roman" w:hAnsi="Times New Roman" w:cs="Times New Roman"/>
          <w:sz w:val="24"/>
          <w:szCs w:val="24"/>
          <w:lang w:val="en-US"/>
        </w:rPr>
        <w:t>l</w:t>
      </w:r>
      <w:r>
        <w:rPr>
          <w:rFonts w:ascii="Times New Roman" w:hAnsi="Times New Roman" w:cs="Times New Roman"/>
          <w:sz w:val="24"/>
          <w:szCs w:val="24"/>
          <w:lang w:val="en-US"/>
        </w:rPr>
        <w:t>ist</w:t>
      </w:r>
      <w:r w:rsidR="006C1D40">
        <w:rPr>
          <w:rFonts w:ascii="Times New Roman" w:hAnsi="Times New Roman" w:cs="Times New Roman"/>
          <w:sz w:val="24"/>
          <w:szCs w:val="24"/>
          <w:lang w:val="en-US"/>
        </w:rPr>
        <w:t>ed hereunder</w:t>
      </w:r>
      <w:r>
        <w:rPr>
          <w:rFonts w:ascii="Times New Roman" w:hAnsi="Times New Roman" w:cs="Times New Roman"/>
          <w:sz w:val="24"/>
          <w:szCs w:val="24"/>
          <w:lang w:val="en-US"/>
        </w:rPr>
        <w:t xml:space="preserve"> from 3</w:t>
      </w:r>
      <w:r w:rsidRPr="00D25929">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respondent’s premises, or from the possession of any of the respondents at any given time.</w:t>
      </w:r>
    </w:p>
    <w:p w14:paraId="69738CD9" w14:textId="4E357FC4" w:rsidR="00FE6EE8" w:rsidRPr="006C1D40" w:rsidRDefault="00FE6EE8" w:rsidP="00D25929">
      <w:pPr>
        <w:spacing w:after="0" w:line="360" w:lineRule="auto"/>
        <w:ind w:firstLine="720"/>
        <w:jc w:val="both"/>
        <w:rPr>
          <w:rFonts w:ascii="Times New Roman" w:hAnsi="Times New Roman" w:cs="Times New Roman"/>
          <w:sz w:val="24"/>
          <w:szCs w:val="24"/>
          <w:u w:val="single"/>
          <w:lang w:val="en-US"/>
        </w:rPr>
      </w:pPr>
      <w:r w:rsidRPr="00FE6EE8">
        <w:rPr>
          <w:rFonts w:ascii="Times New Roman" w:hAnsi="Times New Roman" w:cs="Times New Roman"/>
          <w:sz w:val="24"/>
          <w:szCs w:val="24"/>
          <w:u w:val="single"/>
          <w:lang w:val="en-US"/>
        </w:rPr>
        <w:t>LIST OF T SARPO ITEMS TO COLLECT FROM MSASA</w:t>
      </w:r>
      <w:r w:rsidR="006C1D40">
        <w:rPr>
          <w:rFonts w:ascii="Times New Roman" w:hAnsi="Times New Roman" w:cs="Times New Roman"/>
          <w:sz w:val="24"/>
          <w:szCs w:val="24"/>
          <w:u w:val="single"/>
          <w:lang w:val="en-US"/>
        </w:rPr>
        <w:t xml:space="preserve"> (</w:t>
      </w:r>
      <w:r w:rsidR="006C1D40" w:rsidRPr="006C1D40">
        <w:rPr>
          <w:rFonts w:ascii="Times New Roman" w:hAnsi="Times New Roman" w:cs="Times New Roman"/>
          <w:sz w:val="24"/>
          <w:szCs w:val="24"/>
          <w:u w:val="single"/>
          <w:lang w:val="en-US"/>
        </w:rPr>
        <w:t>PAGES 22-24 OF THE APPLICATION)</w:t>
      </w:r>
    </w:p>
    <w:p w14:paraId="55AC9A51" w14:textId="76512D9D" w:rsidR="00FE6EE8" w:rsidRPr="004B186F" w:rsidRDefault="00FE6EE8" w:rsidP="00FE6EE8">
      <w:pPr>
        <w:pStyle w:val="ListParagraph"/>
        <w:numPr>
          <w:ilvl w:val="0"/>
          <w:numId w:val="10"/>
        </w:numPr>
        <w:spacing w:after="0" w:line="360" w:lineRule="auto"/>
        <w:jc w:val="both"/>
        <w:rPr>
          <w:rFonts w:ascii="Times New Roman" w:hAnsi="Times New Roman" w:cs="Times New Roman"/>
          <w:sz w:val="24"/>
          <w:szCs w:val="24"/>
          <w:u w:val="single"/>
          <w:lang w:val="en-US"/>
        </w:rPr>
      </w:pPr>
      <w:r>
        <w:rPr>
          <w:rFonts w:ascii="Times New Roman" w:hAnsi="Times New Roman" w:cs="Times New Roman"/>
          <w:sz w:val="24"/>
          <w:szCs w:val="24"/>
          <w:lang w:val="en-US"/>
        </w:rPr>
        <w:t>CON</w:t>
      </w:r>
      <w:r w:rsidR="004B186F">
        <w:rPr>
          <w:rFonts w:ascii="Times New Roman" w:hAnsi="Times New Roman" w:cs="Times New Roman"/>
          <w:sz w:val="24"/>
          <w:szCs w:val="24"/>
          <w:lang w:val="en-US"/>
        </w:rPr>
        <w:t xml:space="preserve">TAINER </w:t>
      </w:r>
    </w:p>
    <w:p w14:paraId="4871ABE4" w14:textId="3950AFBD" w:rsidR="004B186F" w:rsidRDefault="004B186F" w:rsidP="00FE6EE8">
      <w:pPr>
        <w:pStyle w:val="ListParagraph"/>
        <w:numPr>
          <w:ilvl w:val="0"/>
          <w:numId w:val="10"/>
        </w:numPr>
        <w:spacing w:after="0" w:line="360" w:lineRule="auto"/>
        <w:jc w:val="both"/>
        <w:rPr>
          <w:rFonts w:ascii="Times New Roman" w:hAnsi="Times New Roman" w:cs="Times New Roman"/>
          <w:sz w:val="24"/>
          <w:szCs w:val="24"/>
          <w:u w:val="single"/>
          <w:lang w:val="en-US"/>
        </w:rPr>
      </w:pPr>
      <w:r w:rsidRPr="004B186F">
        <w:rPr>
          <w:rFonts w:ascii="Times New Roman" w:hAnsi="Times New Roman" w:cs="Times New Roman"/>
          <w:sz w:val="24"/>
          <w:szCs w:val="24"/>
          <w:u w:val="single"/>
          <w:lang w:val="en-US"/>
        </w:rPr>
        <w:t>ITEMS IN CONTAINER</w:t>
      </w:r>
    </w:p>
    <w:p w14:paraId="37F77F8D" w14:textId="4F6273DF" w:rsidR="004B186F" w:rsidRDefault="004B186F" w:rsidP="00915817">
      <w:pPr>
        <w:pStyle w:val="ListParagraph"/>
        <w:spacing w:after="0" w:line="24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1 x Hydraulic Ram</w:t>
      </w:r>
    </w:p>
    <w:p w14:paraId="2969FA51" w14:textId="05A5EC60" w:rsidR="004B186F" w:rsidRDefault="004B186F" w:rsidP="00915817">
      <w:pPr>
        <w:pStyle w:val="ListParagraph"/>
        <w:spacing w:after="0" w:line="24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2 x Landcruiser Seats</w:t>
      </w:r>
    </w:p>
    <w:p w14:paraId="7C4D11A4" w14:textId="4B34C9D4" w:rsidR="004B186F" w:rsidRDefault="004B186F" w:rsidP="00915817">
      <w:pPr>
        <w:pStyle w:val="ListParagraph"/>
        <w:spacing w:after="0" w:line="24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4 x Shortwheel base rms</w:t>
      </w:r>
    </w:p>
    <w:p w14:paraId="1814FE8F" w14:textId="4B74F7F8" w:rsidR="004B186F" w:rsidRDefault="004B186F" w:rsidP="00915817">
      <w:pPr>
        <w:pStyle w:val="ListParagraph"/>
        <w:spacing w:after="0" w:line="24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1 x Toyota Backboard Cover</w:t>
      </w:r>
    </w:p>
    <w:p w14:paraId="33F478DA" w14:textId="44CD0369" w:rsidR="00915817" w:rsidRPr="004B186F" w:rsidRDefault="00915817" w:rsidP="00915817">
      <w:pPr>
        <w:pStyle w:val="ListParagraph"/>
        <w:spacing w:after="0" w:line="24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6BF3378" w14:textId="32C93825" w:rsidR="004B186F" w:rsidRDefault="004B186F" w:rsidP="00FE6EE8">
      <w:pPr>
        <w:pStyle w:val="ListParagraph"/>
        <w:numPr>
          <w:ilvl w:val="0"/>
          <w:numId w:val="10"/>
        </w:numPr>
        <w:spacing w:after="0" w:line="360" w:lineRule="auto"/>
        <w:jc w:val="both"/>
        <w:rPr>
          <w:rFonts w:ascii="Times New Roman" w:hAnsi="Times New Roman" w:cs="Times New Roman"/>
          <w:sz w:val="24"/>
          <w:szCs w:val="24"/>
          <w:lang w:val="en-US"/>
        </w:rPr>
      </w:pPr>
      <w:r w:rsidRPr="004B186F">
        <w:rPr>
          <w:rFonts w:ascii="Times New Roman" w:hAnsi="Times New Roman" w:cs="Times New Roman"/>
          <w:sz w:val="24"/>
          <w:szCs w:val="24"/>
          <w:lang w:val="en-US"/>
        </w:rPr>
        <w:t xml:space="preserve">Leather Top </w:t>
      </w:r>
      <w:r>
        <w:rPr>
          <w:rFonts w:ascii="Times New Roman" w:hAnsi="Times New Roman" w:cs="Times New Roman"/>
          <w:sz w:val="24"/>
          <w:szCs w:val="24"/>
          <w:lang w:val="en-US"/>
        </w:rPr>
        <w:t>Desk Set &amp; Chairs</w:t>
      </w:r>
    </w:p>
    <w:p w14:paraId="61169077" w14:textId="48E4767B" w:rsidR="004B186F" w:rsidRDefault="004B186F"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Boardroom Table &amp; chairs</w:t>
      </w:r>
    </w:p>
    <w:p w14:paraId="46D78D7F" w14:textId="35E453AD" w:rsidR="00685A4D" w:rsidRDefault="00685A4D"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 x Brand New Small Fridges – Still in boxes</w:t>
      </w:r>
    </w:p>
    <w:p w14:paraId="0572CA0A" w14:textId="7C11FF80" w:rsidR="00685A4D" w:rsidRDefault="00685A4D"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x Bar Fridge</w:t>
      </w:r>
    </w:p>
    <w:p w14:paraId="2F9DE8E6" w14:textId="7487C261" w:rsidR="00685A4D" w:rsidRDefault="00685A4D"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Glassware in Bar Cupboards</w:t>
      </w:r>
    </w:p>
    <w:p w14:paraId="7E7CF7DE" w14:textId="30E00F82" w:rsidR="00685A4D" w:rsidRDefault="00685A4D"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x Teak Case – (behind bar)</w:t>
      </w:r>
    </w:p>
    <w:p w14:paraId="3DAD4E62" w14:textId="5A8C4189" w:rsidR="00685A4D" w:rsidRDefault="00685A4D"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Lounge Suite with cushions &amp; coffee table </w:t>
      </w:r>
    </w:p>
    <w:p w14:paraId="0ECEEC73" w14:textId="124D8645" w:rsidR="00685A4D" w:rsidRDefault="00685A4D"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 x New Desktop Computers – printers + UPS</w:t>
      </w:r>
    </w:p>
    <w:p w14:paraId="541DE926" w14:textId="077D3F4D" w:rsidR="0018154A" w:rsidRDefault="0018154A"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Hothfield Ent – Fiscal Machine</w:t>
      </w:r>
    </w:p>
    <w:p w14:paraId="67FB949E" w14:textId="7B7C440F" w:rsidR="0018154A" w:rsidRDefault="0018154A"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Peppy Motors office/administration documentation</w:t>
      </w:r>
    </w:p>
    <w:p w14:paraId="1E2049D6" w14:textId="513C9D37" w:rsidR="0018154A" w:rsidRDefault="003308CE"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Landcruiser Winch</w:t>
      </w:r>
    </w:p>
    <w:p w14:paraId="3FD6BD6B" w14:textId="3BD5B821" w:rsidR="003308CE" w:rsidRDefault="003308CE"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Electric Hoist</w:t>
      </w:r>
    </w:p>
    <w:p w14:paraId="20598E77" w14:textId="04325F2E" w:rsidR="003308CE" w:rsidRDefault="003308CE"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x Perkins Engine</w:t>
      </w:r>
    </w:p>
    <w:p w14:paraId="3432EBFA" w14:textId="6C2C268C" w:rsidR="003308CE" w:rsidRDefault="003308CE"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Mobile Crane</w:t>
      </w:r>
    </w:p>
    <w:p w14:paraId="62F995A1" w14:textId="75735778" w:rsidR="003308CE" w:rsidRDefault="003308CE"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Canopy Mould</w:t>
      </w:r>
      <w:r w:rsidR="006C1D40">
        <w:rPr>
          <w:rFonts w:ascii="Times New Roman" w:hAnsi="Times New Roman" w:cs="Times New Roman"/>
          <w:sz w:val="24"/>
          <w:szCs w:val="24"/>
          <w:lang w:val="en-US"/>
        </w:rPr>
        <w:t>s</w:t>
      </w:r>
      <w:r>
        <w:rPr>
          <w:rFonts w:ascii="Times New Roman" w:hAnsi="Times New Roman" w:cs="Times New Roman"/>
          <w:sz w:val="24"/>
          <w:szCs w:val="24"/>
          <w:lang w:val="en-US"/>
        </w:rPr>
        <w:t xml:space="preserve"> + Canopies &amp; racks</w:t>
      </w:r>
    </w:p>
    <w:p w14:paraId="0F803BB6" w14:textId="4DC3003A" w:rsidR="003308CE" w:rsidRDefault="003308CE"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Landcruiser Short Wheel Base &amp; all body parts</w:t>
      </w:r>
    </w:p>
    <w:p w14:paraId="2D3774AD" w14:textId="6E59D295" w:rsidR="003308CE" w:rsidRDefault="003308CE"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Boat</w:t>
      </w:r>
    </w:p>
    <w:p w14:paraId="576CFAD5" w14:textId="2D57D122" w:rsidR="003308CE" w:rsidRDefault="003308CE"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Mercedes – Mr Musariri</w:t>
      </w:r>
    </w:p>
    <w:p w14:paraId="760D8BC4" w14:textId="32058A1E" w:rsidR="003308CE" w:rsidRDefault="003308CE"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Hilux Double Cab – Chief Charumbira </w:t>
      </w:r>
    </w:p>
    <w:p w14:paraId="54F58B06" w14:textId="04543AC9" w:rsidR="003308CE" w:rsidRDefault="003308CE"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Vehicle Ramp</w:t>
      </w:r>
    </w:p>
    <w:p w14:paraId="2DB705DD" w14:textId="3FD05859" w:rsidR="003308CE" w:rsidRDefault="003308CE" w:rsidP="00FE6EE8">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Welding Plant/Spot Welder</w:t>
      </w:r>
    </w:p>
    <w:p w14:paraId="4174241F" w14:textId="77777777"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Tandem Tractor – yellow</w:t>
      </w:r>
    </w:p>
    <w:p w14:paraId="1F9A8205" w14:textId="77777777"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Scaffolding</w:t>
      </w:r>
    </w:p>
    <w:p w14:paraId="057ABB9B" w14:textId="77777777"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Spray Booth</w:t>
      </w:r>
    </w:p>
    <w:p w14:paraId="507BEF37" w14:textId="77777777"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Mercedes CLS63 Parts</w:t>
      </w:r>
    </w:p>
    <w:p w14:paraId="3D94FCE1" w14:textId="77777777" w:rsidR="009E0C00" w:rsidRDefault="009E0C00" w:rsidP="000623FA">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Left Hand Tail Lamp</w:t>
      </w:r>
    </w:p>
    <w:p w14:paraId="17B60CCC" w14:textId="77777777" w:rsidR="009E0C00" w:rsidRDefault="009E0C00" w:rsidP="000623FA">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Right Hand Tail Lamp</w:t>
      </w:r>
    </w:p>
    <w:p w14:paraId="3E15A568" w14:textId="77777777" w:rsidR="009E0C00" w:rsidRDefault="009E0C00" w:rsidP="000623FA">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Left Hand View Mirror</w:t>
      </w:r>
    </w:p>
    <w:p w14:paraId="5F776291" w14:textId="77777777" w:rsidR="009E0C00" w:rsidRDefault="009E0C00" w:rsidP="000623FA">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Complete paneling from boot</w:t>
      </w:r>
    </w:p>
    <w:p w14:paraId="020D4213" w14:textId="77777777" w:rsidR="009E0C00" w:rsidRDefault="009E0C00" w:rsidP="000623FA">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Boot Lock</w:t>
      </w:r>
    </w:p>
    <w:p w14:paraId="51AC8DDF" w14:textId="77777777" w:rsidR="009E0C00" w:rsidRDefault="009E0C00" w:rsidP="000623FA">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Car Cover</w:t>
      </w:r>
    </w:p>
    <w:p w14:paraId="63CB7BFA" w14:textId="77777777"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Toyota Hilux D/Cab Parts</w:t>
      </w:r>
    </w:p>
    <w:p w14:paraId="1060201B" w14:textId="77777777" w:rsidR="009E0C00" w:rsidRDefault="009E0C00" w:rsidP="000623FA">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Rear Bumper</w:t>
      </w:r>
    </w:p>
    <w:p w14:paraId="52BC7011" w14:textId="36D6208B" w:rsidR="009E0C00" w:rsidRDefault="009E0C00" w:rsidP="000623FA">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Right Hand </w:t>
      </w:r>
      <w:r w:rsidR="00E92CA2">
        <w:rPr>
          <w:rFonts w:ascii="Times New Roman" w:hAnsi="Times New Roman" w:cs="Times New Roman"/>
          <w:sz w:val="24"/>
          <w:szCs w:val="24"/>
        </w:rPr>
        <w:t>D</w:t>
      </w:r>
      <w:r>
        <w:rPr>
          <w:rFonts w:ascii="Times New Roman" w:hAnsi="Times New Roman" w:cs="Times New Roman"/>
          <w:sz w:val="24"/>
          <w:szCs w:val="24"/>
        </w:rPr>
        <w:t>oor Mirror</w:t>
      </w:r>
    </w:p>
    <w:p w14:paraId="22242839" w14:textId="77777777" w:rsidR="009E0C00" w:rsidRDefault="009E0C00" w:rsidP="000623FA">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Left Hand Door Mirror</w:t>
      </w:r>
    </w:p>
    <w:p w14:paraId="6027E9B2" w14:textId="77777777"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Salini Hilux’s</w:t>
      </w:r>
    </w:p>
    <w:p w14:paraId="763D4D71" w14:textId="479BC2B2"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3 x Sets Oxygen &amp; Accetlelyne Cylinder</w:t>
      </w:r>
      <w:r w:rsidR="000623FA">
        <w:rPr>
          <w:rFonts w:ascii="Times New Roman" w:hAnsi="Times New Roman" w:cs="Times New Roman"/>
          <w:sz w:val="24"/>
          <w:szCs w:val="24"/>
        </w:rPr>
        <w:t>s</w:t>
      </w:r>
      <w:r>
        <w:rPr>
          <w:rFonts w:ascii="Times New Roman" w:hAnsi="Times New Roman" w:cs="Times New Roman"/>
          <w:sz w:val="24"/>
          <w:szCs w:val="24"/>
        </w:rPr>
        <w:t xml:space="preserve"> complete</w:t>
      </w:r>
    </w:p>
    <w:p w14:paraId="28D0EAF4" w14:textId="77777777"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1 x Oxygen Cylinder</w:t>
      </w:r>
    </w:p>
    <w:p w14:paraId="71D252B4" w14:textId="77777777"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2 x Acetylene Cylinders</w:t>
      </w:r>
    </w:p>
    <w:p w14:paraId="2CBBA8D8" w14:textId="77777777"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Battery Charger – Workshop Spec</w:t>
      </w:r>
    </w:p>
    <w:p w14:paraId="36493E36" w14:textId="77777777"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Cell Phone &amp; sim card 0772 272 308</w:t>
      </w:r>
    </w:p>
    <w:p w14:paraId="32E46BFE" w14:textId="77777777"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Office Cabinet</w:t>
      </w:r>
    </w:p>
    <w:p w14:paraId="000FC8F8" w14:textId="77777777"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Porta Power</w:t>
      </w:r>
    </w:p>
    <w:p w14:paraId="789D6F76" w14:textId="77777777"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1 x Compressor Nozzle</w:t>
      </w:r>
    </w:p>
    <w:p w14:paraId="4ACA09DD" w14:textId="11A00935"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2 x Ga</w:t>
      </w:r>
      <w:r w:rsidR="001C3B0B">
        <w:rPr>
          <w:rFonts w:ascii="Times New Roman" w:hAnsi="Times New Roman" w:cs="Times New Roman"/>
          <w:sz w:val="24"/>
          <w:szCs w:val="24"/>
        </w:rPr>
        <w:t>u</w:t>
      </w:r>
      <w:r>
        <w:rPr>
          <w:rFonts w:ascii="Times New Roman" w:hAnsi="Times New Roman" w:cs="Times New Roman"/>
          <w:sz w:val="24"/>
          <w:szCs w:val="24"/>
        </w:rPr>
        <w:t>ges</w:t>
      </w:r>
    </w:p>
    <w:p w14:paraId="43E93E79" w14:textId="77777777"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4 x Cutting Torches</w:t>
      </w:r>
    </w:p>
    <w:p w14:paraId="660E83F8" w14:textId="77777777"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3 x Adtor handles</w:t>
      </w:r>
    </w:p>
    <w:p w14:paraId="55E99D08" w14:textId="77777777"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8 x Nozzles</w:t>
      </w:r>
    </w:p>
    <w:p w14:paraId="7E3A10DF" w14:textId="77777777"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1 x Air Hose Gun</w:t>
      </w:r>
    </w:p>
    <w:p w14:paraId="14A63A78" w14:textId="77777777" w:rsidR="009E0C00"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1 x Cutting Torch Complete with hose</w:t>
      </w:r>
    </w:p>
    <w:p w14:paraId="481DC005" w14:textId="77777777" w:rsidR="009E0C00" w:rsidRPr="007D25BE" w:rsidRDefault="009E0C00" w:rsidP="009E0C0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1 x POP Rivet Gun</w:t>
      </w:r>
    </w:p>
    <w:p w14:paraId="2E887CD8" w14:textId="77777777"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1 x Tool Kit – Panelbeating</w:t>
      </w:r>
    </w:p>
    <w:p w14:paraId="452A310D" w14:textId="77777777"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1 x Chain Block (1 tonne)</w:t>
      </w:r>
    </w:p>
    <w:p w14:paraId="7EA89D9B" w14:textId="77777777"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1 x Air Line</w:t>
      </w:r>
    </w:p>
    <w:p w14:paraId="25B33401" w14:textId="77777777"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1 x Extension</w:t>
      </w:r>
    </w:p>
    <w:p w14:paraId="66DEC508" w14:textId="77777777"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1 set Drill Bits (1-10mm)</w:t>
      </w:r>
    </w:p>
    <w:p w14:paraId="0B39A65E" w14:textId="77777777"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1 x Air Compressor</w:t>
      </w:r>
    </w:p>
    <w:p w14:paraId="3DB00B30" w14:textId="77777777"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1 x Socket Set (8-32mm)</w:t>
      </w:r>
    </w:p>
    <w:p w14:paraId="25A9FC44" w14:textId="77777777"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1 x Pressure Gauge</w:t>
      </w:r>
    </w:p>
    <w:p w14:paraId="053F8FA7" w14:textId="77777777"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1 x Spray Gun (medium duty)</w:t>
      </w:r>
    </w:p>
    <w:p w14:paraId="7276B010" w14:textId="77777777"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1 x Combination Spanner (6-32mm)</w:t>
      </w:r>
    </w:p>
    <w:p w14:paraId="4E4D5112" w14:textId="77777777"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1 x Rubber Hammer</w:t>
      </w:r>
    </w:p>
    <w:p w14:paraId="072BF1BD" w14:textId="2CF87379"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1 x Polish</w:t>
      </w:r>
      <w:r w:rsidR="00297E97">
        <w:rPr>
          <w:rFonts w:ascii="Times New Roman" w:hAnsi="Times New Roman" w:cs="Times New Roman"/>
          <w:sz w:val="24"/>
          <w:szCs w:val="24"/>
        </w:rPr>
        <w:t>er</w:t>
      </w:r>
      <w:r>
        <w:rPr>
          <w:rFonts w:ascii="Times New Roman" w:hAnsi="Times New Roman" w:cs="Times New Roman"/>
          <w:sz w:val="24"/>
          <w:szCs w:val="24"/>
        </w:rPr>
        <w:t xml:space="preserve"> Set</w:t>
      </w:r>
    </w:p>
    <w:p w14:paraId="3BE59D1A" w14:textId="77777777"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1 x Spray Gun</w:t>
      </w:r>
    </w:p>
    <w:p w14:paraId="72C8C62F" w14:textId="77777777"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1 x Hack Saw (2 blade)</w:t>
      </w:r>
    </w:p>
    <w:p w14:paraId="1B67EDD1" w14:textId="77777777"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1 x Backing Pad</w:t>
      </w:r>
    </w:p>
    <w:p w14:paraId="7D1B1E66" w14:textId="77777777"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1 x 10m Tape Measure</w:t>
      </w:r>
    </w:p>
    <w:p w14:paraId="146A2718" w14:textId="77777777"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1 x Adaptor Set (compressor)</w:t>
      </w:r>
    </w:p>
    <w:p w14:paraId="476A76E5" w14:textId="77777777"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Engine Lifter (Mobi Jack)</w:t>
      </w:r>
    </w:p>
    <w:p w14:paraId="5A600B5A" w14:textId="77777777" w:rsidR="004A184C" w:rsidRDefault="004A184C" w:rsidP="004A184C">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3 x Workshop Benches</w:t>
      </w:r>
    </w:p>
    <w:p w14:paraId="31A06592" w14:textId="77777777" w:rsidR="004A184C" w:rsidRDefault="004A184C" w:rsidP="004A184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Mr Sarpo Snr. Tools – (Workshop Tools Inventory)</w:t>
      </w:r>
    </w:p>
    <w:p w14:paraId="7E76B44C" w14:textId="21BE56EE" w:rsidR="003F0F54" w:rsidRDefault="004A184C" w:rsidP="00FA425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Including “Annexure 1 &amp; Annexure 3”</w:t>
      </w:r>
    </w:p>
    <w:p w14:paraId="5918457E" w14:textId="77777777" w:rsidR="00FA4255" w:rsidRPr="00FA4255" w:rsidRDefault="00FA4255" w:rsidP="00FA4255">
      <w:pPr>
        <w:pStyle w:val="ListParagraph"/>
        <w:spacing w:after="0" w:line="240" w:lineRule="auto"/>
        <w:rPr>
          <w:rFonts w:ascii="Times New Roman" w:hAnsi="Times New Roman" w:cs="Times New Roman"/>
          <w:sz w:val="24"/>
          <w:szCs w:val="24"/>
        </w:rPr>
      </w:pPr>
    </w:p>
    <w:p w14:paraId="3ED7FABE" w14:textId="77777777" w:rsidR="004A184C" w:rsidRDefault="004A184C" w:rsidP="004A184C">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Shelves</w:t>
      </w:r>
    </w:p>
    <w:p w14:paraId="7EBB2B61" w14:textId="2B761884" w:rsidR="004A184C" w:rsidRDefault="004A184C" w:rsidP="004A184C">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Landcruiser Bumper, Roof &amp; Black Table</w:t>
      </w:r>
    </w:p>
    <w:p w14:paraId="6D7C18B4" w14:textId="77777777" w:rsidR="004A184C" w:rsidRDefault="004A184C" w:rsidP="004A184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Trunk Tool Box Contents</w:t>
      </w:r>
    </w:p>
    <w:p w14:paraId="61BABD80" w14:textId="0C64FFEB" w:rsidR="004A184C" w:rsidRDefault="004A184C" w:rsidP="00D02C5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02C53">
        <w:rPr>
          <w:rFonts w:ascii="Times New Roman" w:hAnsi="Times New Roman" w:cs="Times New Roman"/>
          <w:sz w:val="24"/>
          <w:szCs w:val="24"/>
        </w:rPr>
        <w:t xml:space="preserve">   </w:t>
      </w:r>
      <w:r>
        <w:rPr>
          <w:rFonts w:ascii="Times New Roman" w:hAnsi="Times New Roman" w:cs="Times New Roman"/>
          <w:sz w:val="24"/>
          <w:szCs w:val="24"/>
        </w:rPr>
        <w:t>“Annexure</w:t>
      </w:r>
      <w:r w:rsidR="00D02C53">
        <w:rPr>
          <w:rFonts w:ascii="Times New Roman" w:hAnsi="Times New Roman" w:cs="Times New Roman"/>
          <w:sz w:val="24"/>
          <w:szCs w:val="24"/>
        </w:rPr>
        <w:t xml:space="preserve"> </w:t>
      </w:r>
      <w:r>
        <w:rPr>
          <w:rFonts w:ascii="Times New Roman" w:hAnsi="Times New Roman" w:cs="Times New Roman"/>
          <w:sz w:val="24"/>
          <w:szCs w:val="24"/>
        </w:rPr>
        <w:t>2”</w:t>
      </w:r>
    </w:p>
    <w:p w14:paraId="74E7B667" w14:textId="77777777" w:rsidR="00D02C53" w:rsidRDefault="00D02C53" w:rsidP="00D02C53">
      <w:pPr>
        <w:pStyle w:val="ListParagraph"/>
        <w:spacing w:after="0" w:line="240" w:lineRule="auto"/>
        <w:rPr>
          <w:rFonts w:ascii="Times New Roman" w:hAnsi="Times New Roman" w:cs="Times New Roman"/>
          <w:sz w:val="24"/>
          <w:szCs w:val="24"/>
        </w:rPr>
      </w:pPr>
    </w:p>
    <w:p w14:paraId="34C33FD2" w14:textId="70A641E0" w:rsidR="009E0C00" w:rsidRPr="003F0F54" w:rsidRDefault="004A184C" w:rsidP="003F0F5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Drill Machine</w:t>
      </w:r>
    </w:p>
    <w:p w14:paraId="05706726" w14:textId="74A00D84" w:rsidR="00D25929" w:rsidRDefault="00D25929" w:rsidP="00D2592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46C543AE" w14:textId="4EE4AA20" w:rsidR="00D25929" w:rsidRDefault="00D25929" w:rsidP="00D25929">
      <w:pPr>
        <w:pStyle w:val="ListParagraph"/>
        <w:numPr>
          <w:ilvl w:val="0"/>
          <w:numId w:val="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Pr="00D25929">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be and is hereby interdicted from issuing threats of harm to applicant and from preventing or disrupting applicant from carrying out his activities and discharging his functions at 3</w:t>
      </w:r>
      <w:r w:rsidRPr="00D25929">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w:t>
      </w:r>
    </w:p>
    <w:p w14:paraId="26E61F5B" w14:textId="2D57F9DD" w:rsidR="00D25929" w:rsidRDefault="00D25929" w:rsidP="00D25929">
      <w:pPr>
        <w:pStyle w:val="ListParagraph"/>
        <w:numPr>
          <w:ilvl w:val="0"/>
          <w:numId w:val="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D2592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D25929">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shall pay costs of suit on a legal practitioner and client scale.</w:t>
      </w:r>
    </w:p>
    <w:p w14:paraId="1CE76B10" w14:textId="77777777" w:rsidR="00D25929" w:rsidRDefault="00D25929" w:rsidP="00D25929">
      <w:pPr>
        <w:spacing w:after="0" w:line="360" w:lineRule="auto"/>
        <w:jc w:val="both"/>
        <w:rPr>
          <w:rFonts w:ascii="Times New Roman" w:hAnsi="Times New Roman" w:cs="Times New Roman"/>
          <w:sz w:val="24"/>
          <w:szCs w:val="24"/>
          <w:lang w:val="en-US"/>
        </w:rPr>
      </w:pPr>
    </w:p>
    <w:p w14:paraId="713007E7" w14:textId="77777777" w:rsidR="00D25929" w:rsidRDefault="00D25929" w:rsidP="00D25929">
      <w:pPr>
        <w:spacing w:after="0" w:line="360" w:lineRule="auto"/>
        <w:jc w:val="both"/>
        <w:rPr>
          <w:rFonts w:ascii="Times New Roman" w:hAnsi="Times New Roman" w:cs="Times New Roman"/>
          <w:sz w:val="24"/>
          <w:szCs w:val="24"/>
          <w:lang w:val="en-US"/>
        </w:rPr>
      </w:pPr>
    </w:p>
    <w:p w14:paraId="191CE2BC" w14:textId="77777777" w:rsidR="00D25929" w:rsidRDefault="00D25929" w:rsidP="00D25929">
      <w:pPr>
        <w:spacing w:after="0" w:line="360" w:lineRule="auto"/>
        <w:jc w:val="both"/>
        <w:rPr>
          <w:rFonts w:ascii="Times New Roman" w:hAnsi="Times New Roman" w:cs="Times New Roman"/>
          <w:sz w:val="24"/>
          <w:szCs w:val="24"/>
          <w:lang w:val="en-US"/>
        </w:rPr>
      </w:pPr>
    </w:p>
    <w:p w14:paraId="36FD608E" w14:textId="62EEBA45" w:rsidR="00D25929" w:rsidRDefault="00D25929" w:rsidP="00D25929">
      <w:pPr>
        <w:spacing w:after="0" w:line="240" w:lineRule="auto"/>
        <w:jc w:val="both"/>
        <w:rPr>
          <w:rFonts w:ascii="Times New Roman" w:hAnsi="Times New Roman" w:cs="Times New Roman"/>
          <w:sz w:val="24"/>
          <w:szCs w:val="24"/>
          <w:lang w:val="en-US"/>
        </w:rPr>
      </w:pPr>
      <w:r w:rsidRPr="00D25929">
        <w:rPr>
          <w:rFonts w:ascii="Times New Roman" w:hAnsi="Times New Roman" w:cs="Times New Roman"/>
          <w:i/>
          <w:iCs/>
          <w:sz w:val="24"/>
          <w:szCs w:val="24"/>
          <w:lang w:val="en-US"/>
        </w:rPr>
        <w:t>Mutamangira &amp; Associates</w:t>
      </w:r>
      <w:r>
        <w:rPr>
          <w:rFonts w:ascii="Times New Roman" w:hAnsi="Times New Roman" w:cs="Times New Roman"/>
          <w:sz w:val="24"/>
          <w:szCs w:val="24"/>
          <w:lang w:val="en-US"/>
        </w:rPr>
        <w:t>, applicant’s legal practitioners</w:t>
      </w:r>
    </w:p>
    <w:p w14:paraId="17ABE260" w14:textId="526E265E" w:rsidR="00D25929" w:rsidRPr="00D25929" w:rsidRDefault="00D25929" w:rsidP="00D25929">
      <w:pPr>
        <w:spacing w:after="0" w:line="240" w:lineRule="auto"/>
        <w:jc w:val="both"/>
        <w:rPr>
          <w:rFonts w:ascii="Times New Roman" w:hAnsi="Times New Roman" w:cs="Times New Roman"/>
          <w:sz w:val="24"/>
          <w:szCs w:val="24"/>
          <w:lang w:val="en-US"/>
        </w:rPr>
      </w:pPr>
      <w:r w:rsidRPr="00D25929">
        <w:rPr>
          <w:rFonts w:ascii="Times New Roman" w:hAnsi="Times New Roman" w:cs="Times New Roman"/>
          <w:i/>
          <w:iCs/>
          <w:sz w:val="24"/>
          <w:szCs w:val="24"/>
          <w:lang w:val="en-US"/>
        </w:rPr>
        <w:t>Thompson Stevenson &amp; Associates</w:t>
      </w:r>
      <w:r>
        <w:rPr>
          <w:rFonts w:ascii="Times New Roman" w:hAnsi="Times New Roman" w:cs="Times New Roman"/>
          <w:sz w:val="24"/>
          <w:szCs w:val="24"/>
          <w:lang w:val="en-US"/>
        </w:rPr>
        <w:t>, respondent’s legal practitioners</w:t>
      </w:r>
    </w:p>
    <w:p w14:paraId="58BE54A4" w14:textId="77777777" w:rsidR="00D25929" w:rsidRPr="00D25929" w:rsidRDefault="00D25929" w:rsidP="00D25929">
      <w:pPr>
        <w:spacing w:after="0" w:line="240" w:lineRule="auto"/>
        <w:ind w:left="720"/>
        <w:jc w:val="both"/>
        <w:rPr>
          <w:rFonts w:ascii="Times New Roman" w:hAnsi="Times New Roman" w:cs="Times New Roman"/>
          <w:sz w:val="24"/>
          <w:szCs w:val="24"/>
          <w:lang w:val="en-US"/>
        </w:rPr>
      </w:pPr>
    </w:p>
    <w:p w14:paraId="52C0FBE4" w14:textId="77777777" w:rsidR="00D25929" w:rsidRPr="00D25929" w:rsidRDefault="00D25929" w:rsidP="00D25929">
      <w:pPr>
        <w:spacing w:after="0" w:line="240" w:lineRule="auto"/>
        <w:jc w:val="both"/>
        <w:rPr>
          <w:rFonts w:ascii="Times New Roman" w:hAnsi="Times New Roman" w:cs="Times New Roman"/>
          <w:sz w:val="24"/>
          <w:szCs w:val="24"/>
          <w:lang w:val="en-US"/>
        </w:rPr>
      </w:pPr>
    </w:p>
    <w:p w14:paraId="49524A01" w14:textId="77777777" w:rsidR="00D25929" w:rsidRPr="00D25929" w:rsidRDefault="00D25929" w:rsidP="00D25929">
      <w:pPr>
        <w:spacing w:after="0" w:line="240" w:lineRule="auto"/>
        <w:jc w:val="both"/>
        <w:rPr>
          <w:rFonts w:ascii="Times New Roman" w:hAnsi="Times New Roman" w:cs="Times New Roman"/>
          <w:lang w:val="en-US"/>
        </w:rPr>
      </w:pPr>
    </w:p>
    <w:sectPr w:rsidR="00D25929" w:rsidRPr="00D2592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7D213" w14:textId="77777777" w:rsidR="00A72DE9" w:rsidRDefault="00A72DE9" w:rsidP="0064713F">
      <w:pPr>
        <w:spacing w:after="0" w:line="240" w:lineRule="auto"/>
      </w:pPr>
      <w:r>
        <w:separator/>
      </w:r>
    </w:p>
  </w:endnote>
  <w:endnote w:type="continuationSeparator" w:id="0">
    <w:p w14:paraId="57B7E442" w14:textId="77777777" w:rsidR="00A72DE9" w:rsidRDefault="00A72DE9" w:rsidP="0064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D3197" w14:textId="77777777" w:rsidR="00A72DE9" w:rsidRDefault="00A72DE9" w:rsidP="0064713F">
      <w:pPr>
        <w:spacing w:after="0" w:line="240" w:lineRule="auto"/>
      </w:pPr>
      <w:r>
        <w:separator/>
      </w:r>
    </w:p>
  </w:footnote>
  <w:footnote w:type="continuationSeparator" w:id="0">
    <w:p w14:paraId="2D04E1D2" w14:textId="77777777" w:rsidR="00A72DE9" w:rsidRDefault="00A72DE9" w:rsidP="00647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259871"/>
      <w:docPartObj>
        <w:docPartGallery w:val="Page Numbers (Top of Page)"/>
        <w:docPartUnique/>
      </w:docPartObj>
    </w:sdtPr>
    <w:sdtEndPr>
      <w:rPr>
        <w:noProof/>
      </w:rPr>
    </w:sdtEndPr>
    <w:sdtContent>
      <w:p w14:paraId="35363706" w14:textId="45499A3F" w:rsidR="0064713F" w:rsidRDefault="0064713F" w:rsidP="004B35D8">
        <w:pPr>
          <w:pStyle w:val="Header"/>
          <w:jc w:val="right"/>
          <w:rPr>
            <w:noProof/>
          </w:rPr>
        </w:pPr>
        <w:r>
          <w:fldChar w:fldCharType="begin"/>
        </w:r>
        <w:r>
          <w:instrText xml:space="preserve"> PAGE   \* MERGEFORMAT </w:instrText>
        </w:r>
        <w:r>
          <w:fldChar w:fldCharType="separate"/>
        </w:r>
        <w:r w:rsidR="001400A4">
          <w:rPr>
            <w:noProof/>
          </w:rPr>
          <w:t>1</w:t>
        </w:r>
        <w:r>
          <w:rPr>
            <w:noProof/>
          </w:rPr>
          <w:fldChar w:fldCharType="end"/>
        </w:r>
      </w:p>
      <w:p w14:paraId="048E56D5" w14:textId="6AF23281" w:rsidR="00C81936" w:rsidRDefault="00C81936" w:rsidP="004B35D8">
        <w:pPr>
          <w:pStyle w:val="Header"/>
          <w:jc w:val="right"/>
          <w:rPr>
            <w:noProof/>
          </w:rPr>
        </w:pPr>
        <w:r>
          <w:rPr>
            <w:noProof/>
          </w:rPr>
          <w:t xml:space="preserve">HH </w:t>
        </w:r>
        <w:r w:rsidR="00DE5A59">
          <w:rPr>
            <w:noProof/>
          </w:rPr>
          <w:t>493-23</w:t>
        </w:r>
      </w:p>
      <w:p w14:paraId="20A165AE" w14:textId="2D1A043F" w:rsidR="0064713F" w:rsidRDefault="0064713F">
        <w:pPr>
          <w:pStyle w:val="Header"/>
          <w:jc w:val="right"/>
        </w:pPr>
        <w:r>
          <w:rPr>
            <w:noProof/>
          </w:rPr>
          <w:t>HC 1324/17</w:t>
        </w:r>
      </w:p>
    </w:sdtContent>
  </w:sdt>
  <w:p w14:paraId="08F7DE03" w14:textId="77777777" w:rsidR="0064713F" w:rsidRDefault="0064713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12767"/>
    <w:multiLevelType w:val="hybridMultilevel"/>
    <w:tmpl w:val="282EB8E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C6397"/>
    <w:multiLevelType w:val="hybridMultilevel"/>
    <w:tmpl w:val="B4908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1037C"/>
    <w:multiLevelType w:val="hybridMultilevel"/>
    <w:tmpl w:val="5C3269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479510C"/>
    <w:multiLevelType w:val="hybridMultilevel"/>
    <w:tmpl w:val="85BAA3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8985F00"/>
    <w:multiLevelType w:val="hybridMultilevel"/>
    <w:tmpl w:val="D89EE4BE"/>
    <w:lvl w:ilvl="0" w:tplc="7B780756">
      <w:start w:val="1"/>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3A836512"/>
    <w:multiLevelType w:val="hybridMultilevel"/>
    <w:tmpl w:val="22184D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2D53299"/>
    <w:multiLevelType w:val="hybridMultilevel"/>
    <w:tmpl w:val="16401E0E"/>
    <w:lvl w:ilvl="0" w:tplc="3050B4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57308D4"/>
    <w:multiLevelType w:val="hybridMultilevel"/>
    <w:tmpl w:val="857C75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452131B"/>
    <w:multiLevelType w:val="hybridMultilevel"/>
    <w:tmpl w:val="8A5083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ECA492A"/>
    <w:multiLevelType w:val="hybridMultilevel"/>
    <w:tmpl w:val="5C1AE47C"/>
    <w:lvl w:ilvl="0" w:tplc="98183E4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A4816DF"/>
    <w:multiLevelType w:val="hybridMultilevel"/>
    <w:tmpl w:val="BA5E42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F530D49"/>
    <w:multiLevelType w:val="hybridMultilevel"/>
    <w:tmpl w:val="6E6EDD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1"/>
  </w:num>
  <w:num w:numId="3">
    <w:abstractNumId w:val="10"/>
  </w:num>
  <w:num w:numId="4">
    <w:abstractNumId w:val="6"/>
  </w:num>
  <w:num w:numId="5">
    <w:abstractNumId w:val="8"/>
  </w:num>
  <w:num w:numId="6">
    <w:abstractNumId w:val="3"/>
  </w:num>
  <w:num w:numId="7">
    <w:abstractNumId w:val="7"/>
  </w:num>
  <w:num w:numId="8">
    <w:abstractNumId w:val="5"/>
  </w:num>
  <w:num w:numId="9">
    <w:abstractNumId w:val="4"/>
  </w:num>
  <w:num w:numId="10">
    <w:abstractNumId w:val="9"/>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37"/>
    <w:rsid w:val="00050565"/>
    <w:rsid w:val="000623FA"/>
    <w:rsid w:val="001400A4"/>
    <w:rsid w:val="00147814"/>
    <w:rsid w:val="0018154A"/>
    <w:rsid w:val="001B2181"/>
    <w:rsid w:val="001C3B0B"/>
    <w:rsid w:val="001E7439"/>
    <w:rsid w:val="002203C2"/>
    <w:rsid w:val="002700F8"/>
    <w:rsid w:val="00297E97"/>
    <w:rsid w:val="002D6C76"/>
    <w:rsid w:val="003308CE"/>
    <w:rsid w:val="0036209F"/>
    <w:rsid w:val="00364637"/>
    <w:rsid w:val="003F0F54"/>
    <w:rsid w:val="004344AF"/>
    <w:rsid w:val="004355D2"/>
    <w:rsid w:val="004A113B"/>
    <w:rsid w:val="004A184C"/>
    <w:rsid w:val="004B186F"/>
    <w:rsid w:val="004B35D8"/>
    <w:rsid w:val="004E101B"/>
    <w:rsid w:val="00542DD4"/>
    <w:rsid w:val="0064713F"/>
    <w:rsid w:val="00656E73"/>
    <w:rsid w:val="00685A4D"/>
    <w:rsid w:val="006C1D40"/>
    <w:rsid w:val="007536D4"/>
    <w:rsid w:val="00821E50"/>
    <w:rsid w:val="008D5085"/>
    <w:rsid w:val="00915817"/>
    <w:rsid w:val="009C3655"/>
    <w:rsid w:val="009E0C00"/>
    <w:rsid w:val="00A72DE9"/>
    <w:rsid w:val="00AE33A2"/>
    <w:rsid w:val="00B3610B"/>
    <w:rsid w:val="00BE1371"/>
    <w:rsid w:val="00C55785"/>
    <w:rsid w:val="00C81936"/>
    <w:rsid w:val="00D02C53"/>
    <w:rsid w:val="00D25929"/>
    <w:rsid w:val="00DB41B1"/>
    <w:rsid w:val="00DC2E37"/>
    <w:rsid w:val="00DE5A59"/>
    <w:rsid w:val="00DF5852"/>
    <w:rsid w:val="00E92CA2"/>
    <w:rsid w:val="00F16B12"/>
    <w:rsid w:val="00F23847"/>
    <w:rsid w:val="00F5524B"/>
    <w:rsid w:val="00F67864"/>
    <w:rsid w:val="00F93113"/>
    <w:rsid w:val="00FA4255"/>
    <w:rsid w:val="00FE6E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DDC03"/>
  <w15:chartTrackingRefBased/>
  <w15:docId w15:val="{7EB92583-6B1C-454E-9756-1173CB9F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B12"/>
    <w:pPr>
      <w:ind w:left="720"/>
      <w:contextualSpacing/>
    </w:pPr>
  </w:style>
  <w:style w:type="paragraph" w:styleId="Header">
    <w:name w:val="header"/>
    <w:basedOn w:val="Normal"/>
    <w:link w:val="HeaderChar"/>
    <w:uiPriority w:val="99"/>
    <w:unhideWhenUsed/>
    <w:rsid w:val="00647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13F"/>
  </w:style>
  <w:style w:type="paragraph" w:styleId="Footer">
    <w:name w:val="footer"/>
    <w:basedOn w:val="Normal"/>
    <w:link w:val="FooterChar"/>
    <w:uiPriority w:val="99"/>
    <w:unhideWhenUsed/>
    <w:rsid w:val="00647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2023-09-15T09:00:00Z</dcterms:created>
  <dcterms:modified xsi:type="dcterms:W3CDTF">2023-09-15T09:00:00Z</dcterms:modified>
</cp:coreProperties>
</file>