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EE1B59" w:rsidP="000637DD">
      <w:pPr>
        <w:spacing w:after="0"/>
        <w:jc w:val="both"/>
        <w:rPr>
          <w:rFonts w:ascii="Times New Roman" w:hAnsi="Times New Roman" w:cs="Times New Roman"/>
          <w:sz w:val="24"/>
          <w:szCs w:val="24"/>
        </w:rPr>
      </w:pPr>
      <w:r>
        <w:rPr>
          <w:rFonts w:ascii="Times New Roman" w:hAnsi="Times New Roman" w:cs="Times New Roman"/>
          <w:sz w:val="24"/>
          <w:szCs w:val="24"/>
        </w:rPr>
        <w:t>TONDERA</w:t>
      </w:r>
      <w:r w:rsidR="003D6B5B">
        <w:rPr>
          <w:rFonts w:ascii="Times New Roman" w:hAnsi="Times New Roman" w:cs="Times New Roman"/>
          <w:sz w:val="24"/>
          <w:szCs w:val="24"/>
        </w:rPr>
        <w:t>I ABEL MASANGO</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0637DD">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FE695F" w:rsidRDefault="003D6B5B"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FARMERS COMMODITY STOCK EXCHANGE </w:t>
      </w:r>
      <w:r w:rsidR="0033460F">
        <w:rPr>
          <w:rFonts w:ascii="Times New Roman" w:hAnsi="Times New Roman" w:cs="Times New Roman"/>
          <w:sz w:val="24"/>
          <w:szCs w:val="24"/>
        </w:rPr>
        <w:t>(</w:t>
      </w:r>
      <w:r w:rsidR="000D164A">
        <w:rPr>
          <w:rFonts w:ascii="Times New Roman" w:hAnsi="Times New Roman" w:cs="Times New Roman"/>
          <w:sz w:val="24"/>
          <w:szCs w:val="24"/>
        </w:rPr>
        <w:t>PVT</w:t>
      </w:r>
      <w:r w:rsidR="0033460F">
        <w:rPr>
          <w:rFonts w:ascii="Times New Roman" w:hAnsi="Times New Roman" w:cs="Times New Roman"/>
          <w:sz w:val="24"/>
          <w:szCs w:val="24"/>
        </w:rPr>
        <w:t>)</w:t>
      </w:r>
      <w:r w:rsidR="000D164A">
        <w:rPr>
          <w:rFonts w:ascii="Times New Roman" w:hAnsi="Times New Roman" w:cs="Times New Roman"/>
          <w:sz w:val="24"/>
          <w:szCs w:val="24"/>
        </w:rPr>
        <w:t xml:space="preserve"> LTD</w:t>
      </w:r>
      <w:r w:rsidR="00F251CD">
        <w:rPr>
          <w:rFonts w:ascii="Times New Roman" w:hAnsi="Times New Roman" w:cs="Times New Roman"/>
          <w:sz w:val="24"/>
          <w:szCs w:val="24"/>
        </w:rPr>
        <w:t xml:space="preserve"> </w:t>
      </w:r>
      <w:r w:rsidR="0033460F">
        <w:rPr>
          <w:rFonts w:ascii="Times New Roman" w:hAnsi="Times New Roman" w:cs="Times New Roman"/>
          <w:sz w:val="24"/>
          <w:szCs w:val="24"/>
        </w:rPr>
        <w:t>(</w:t>
      </w:r>
      <w:r w:rsidR="000F65F4">
        <w:rPr>
          <w:rFonts w:ascii="Times New Roman" w:hAnsi="Times New Roman" w:cs="Times New Roman"/>
          <w:sz w:val="24"/>
          <w:szCs w:val="24"/>
        </w:rPr>
        <w:t>HC</w:t>
      </w:r>
      <w:r w:rsidR="007A73D6">
        <w:rPr>
          <w:rFonts w:ascii="Times New Roman" w:hAnsi="Times New Roman" w:cs="Times New Roman"/>
          <w:sz w:val="24"/>
          <w:szCs w:val="24"/>
        </w:rPr>
        <w:t xml:space="preserve"> 4764/10</w:t>
      </w:r>
      <w:r w:rsidR="0033460F">
        <w:rPr>
          <w:rFonts w:ascii="Times New Roman" w:hAnsi="Times New Roman" w:cs="Times New Roman"/>
          <w:sz w:val="24"/>
          <w:szCs w:val="24"/>
        </w:rPr>
        <w:t>)</w:t>
      </w:r>
      <w:r w:rsidR="00FD448C">
        <w:rPr>
          <w:rFonts w:ascii="Times New Roman" w:hAnsi="Times New Roman" w:cs="Times New Roman"/>
          <w:sz w:val="24"/>
          <w:szCs w:val="24"/>
        </w:rPr>
        <w:tab/>
      </w:r>
      <w:r w:rsidR="0033460F">
        <w:rPr>
          <w:rFonts w:ascii="Times New Roman" w:hAnsi="Times New Roman" w:cs="Times New Roman"/>
          <w:sz w:val="24"/>
          <w:szCs w:val="24"/>
        </w:rPr>
        <w:t>(</w:t>
      </w:r>
      <w:r w:rsidR="00B4042E">
        <w:rPr>
          <w:rFonts w:ascii="Times New Roman" w:hAnsi="Times New Roman" w:cs="Times New Roman"/>
          <w:sz w:val="24"/>
          <w:szCs w:val="24"/>
        </w:rPr>
        <w:t xml:space="preserve">Case </w:t>
      </w:r>
      <w:r w:rsidR="000F65F4">
        <w:rPr>
          <w:rFonts w:ascii="Times New Roman" w:hAnsi="Times New Roman" w:cs="Times New Roman"/>
          <w:sz w:val="24"/>
          <w:szCs w:val="24"/>
        </w:rPr>
        <w:t>1</w:t>
      </w:r>
      <w:r w:rsidR="0033460F">
        <w:rPr>
          <w:rFonts w:ascii="Times New Roman" w:hAnsi="Times New Roman" w:cs="Times New Roman"/>
          <w:sz w:val="24"/>
          <w:szCs w:val="24"/>
        </w:rPr>
        <w:t>)</w:t>
      </w:r>
    </w:p>
    <w:p w:rsidR="00B4042E" w:rsidRDefault="00B4042E" w:rsidP="000637DD">
      <w:pPr>
        <w:spacing w:after="0" w:line="240" w:lineRule="auto"/>
        <w:jc w:val="both"/>
        <w:rPr>
          <w:rFonts w:ascii="Times New Roman" w:hAnsi="Times New Roman" w:cs="Times New Roman"/>
          <w:sz w:val="24"/>
          <w:szCs w:val="24"/>
        </w:rPr>
      </w:pPr>
    </w:p>
    <w:p w:rsidR="00A07683" w:rsidRPr="00BA3DD5" w:rsidRDefault="00A07683" w:rsidP="00A07683">
      <w:pPr>
        <w:spacing w:after="0"/>
        <w:jc w:val="both"/>
        <w:rPr>
          <w:rFonts w:ascii="Times New Roman" w:hAnsi="Times New Roman" w:cs="Times New Roman"/>
          <w:sz w:val="24"/>
          <w:szCs w:val="24"/>
        </w:rPr>
      </w:pPr>
      <w:r>
        <w:rPr>
          <w:rFonts w:ascii="Times New Roman" w:hAnsi="Times New Roman" w:cs="Times New Roman"/>
          <w:sz w:val="24"/>
          <w:szCs w:val="24"/>
        </w:rPr>
        <w:t>WEBSTER NYAMAYEDENGA BEPURA</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07683" w:rsidRPr="00BA3DD5" w:rsidRDefault="00A07683" w:rsidP="00A07683">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A07683" w:rsidRDefault="007408D8" w:rsidP="00A0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KENNETH &amp; ANOR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sidR="007A73D6">
        <w:rPr>
          <w:rFonts w:ascii="Times New Roman" w:hAnsi="Times New Roman" w:cs="Times New Roman"/>
          <w:sz w:val="24"/>
          <w:szCs w:val="24"/>
        </w:rPr>
        <w:t>HC 6281/10</w:t>
      </w:r>
      <w:r w:rsidR="0033460F">
        <w:rPr>
          <w:rFonts w:ascii="Times New Roman" w:hAnsi="Times New Roman" w:cs="Times New Roman"/>
          <w:sz w:val="24"/>
          <w:szCs w:val="24"/>
        </w:rPr>
        <w:t>)</w:t>
      </w:r>
      <w:r w:rsidR="007A73D6">
        <w:rPr>
          <w:rFonts w:ascii="Times New Roman" w:hAnsi="Times New Roman" w:cs="Times New Roman"/>
          <w:sz w:val="24"/>
          <w:szCs w:val="24"/>
        </w:rPr>
        <w:tab/>
      </w:r>
      <w:r w:rsidR="00A07683">
        <w:rPr>
          <w:rFonts w:ascii="Times New Roman" w:hAnsi="Times New Roman" w:cs="Times New Roman"/>
          <w:sz w:val="24"/>
          <w:szCs w:val="24"/>
        </w:rPr>
        <w:tab/>
      </w:r>
      <w:r w:rsidR="0033460F">
        <w:rPr>
          <w:rFonts w:ascii="Times New Roman" w:hAnsi="Times New Roman" w:cs="Times New Roman"/>
          <w:sz w:val="24"/>
          <w:szCs w:val="24"/>
        </w:rPr>
        <w:t>(</w:t>
      </w:r>
      <w:r w:rsidR="00A07683">
        <w:rPr>
          <w:rFonts w:ascii="Times New Roman" w:hAnsi="Times New Roman" w:cs="Times New Roman"/>
          <w:sz w:val="24"/>
          <w:szCs w:val="24"/>
        </w:rPr>
        <w:t xml:space="preserve">Case </w:t>
      </w:r>
      <w:r w:rsidR="00C64026">
        <w:rPr>
          <w:rFonts w:ascii="Times New Roman" w:hAnsi="Times New Roman" w:cs="Times New Roman"/>
          <w:sz w:val="24"/>
          <w:szCs w:val="24"/>
        </w:rPr>
        <w:t>2</w:t>
      </w:r>
      <w:r w:rsidR="0033460F">
        <w:rPr>
          <w:rFonts w:ascii="Times New Roman" w:hAnsi="Times New Roman" w:cs="Times New Roman"/>
          <w:sz w:val="24"/>
          <w:szCs w:val="24"/>
        </w:rPr>
        <w:t>)</w:t>
      </w:r>
    </w:p>
    <w:p w:rsidR="005D6834" w:rsidRDefault="005D6834" w:rsidP="000637DD">
      <w:pPr>
        <w:spacing w:after="0"/>
        <w:jc w:val="both"/>
        <w:rPr>
          <w:rFonts w:ascii="Times New Roman" w:hAnsi="Times New Roman" w:cs="Times New Roman"/>
          <w:sz w:val="24"/>
          <w:szCs w:val="24"/>
        </w:rPr>
      </w:pPr>
    </w:p>
    <w:p w:rsidR="00C64026" w:rsidRPr="00BA3DD5" w:rsidRDefault="00C64026" w:rsidP="00C64026">
      <w:pPr>
        <w:spacing w:after="0"/>
        <w:jc w:val="both"/>
        <w:rPr>
          <w:rFonts w:ascii="Times New Roman" w:hAnsi="Times New Roman" w:cs="Times New Roman"/>
          <w:sz w:val="24"/>
          <w:szCs w:val="24"/>
        </w:rPr>
      </w:pPr>
      <w:r>
        <w:rPr>
          <w:rFonts w:ascii="Times New Roman" w:hAnsi="Times New Roman" w:cs="Times New Roman"/>
          <w:sz w:val="24"/>
          <w:szCs w:val="24"/>
        </w:rPr>
        <w:t>GODFREY MEDA</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026" w:rsidRPr="00BA3DD5" w:rsidRDefault="00C64026" w:rsidP="00C64026">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C64026" w:rsidRDefault="00C64026" w:rsidP="00C64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KENNETH &amp; ANOR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HC 628</w:t>
      </w:r>
      <w:r w:rsidR="008B553A">
        <w:rPr>
          <w:rFonts w:ascii="Times New Roman" w:hAnsi="Times New Roman" w:cs="Times New Roman"/>
          <w:sz w:val="24"/>
          <w:szCs w:val="24"/>
        </w:rPr>
        <w:t>2</w:t>
      </w:r>
      <w:r>
        <w:rPr>
          <w:rFonts w:ascii="Times New Roman" w:hAnsi="Times New Roman" w:cs="Times New Roman"/>
          <w:sz w:val="24"/>
          <w:szCs w:val="24"/>
        </w:rPr>
        <w:t>/10</w:t>
      </w:r>
      <w:r w:rsidR="0033460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 xml:space="preserve">Case </w:t>
      </w:r>
      <w:r w:rsidR="008B553A">
        <w:rPr>
          <w:rFonts w:ascii="Times New Roman" w:hAnsi="Times New Roman" w:cs="Times New Roman"/>
          <w:sz w:val="24"/>
          <w:szCs w:val="24"/>
        </w:rPr>
        <w:t>3</w:t>
      </w:r>
      <w:r w:rsidR="0033460F">
        <w:rPr>
          <w:rFonts w:ascii="Times New Roman" w:hAnsi="Times New Roman" w:cs="Times New Roman"/>
          <w:sz w:val="24"/>
          <w:szCs w:val="24"/>
        </w:rPr>
        <w:t>)</w:t>
      </w:r>
    </w:p>
    <w:p w:rsidR="005D6834" w:rsidRDefault="005D6834" w:rsidP="000637DD">
      <w:pPr>
        <w:spacing w:after="0"/>
        <w:jc w:val="both"/>
        <w:rPr>
          <w:rFonts w:ascii="Times New Roman" w:hAnsi="Times New Roman" w:cs="Times New Roman"/>
          <w:sz w:val="24"/>
          <w:szCs w:val="24"/>
        </w:rPr>
      </w:pPr>
    </w:p>
    <w:p w:rsidR="00A81CAD" w:rsidRPr="00BA3DD5" w:rsidRDefault="00A81CAD" w:rsidP="00A81CAD">
      <w:pPr>
        <w:spacing w:after="0"/>
        <w:jc w:val="both"/>
        <w:rPr>
          <w:rFonts w:ascii="Times New Roman" w:hAnsi="Times New Roman" w:cs="Times New Roman"/>
          <w:sz w:val="24"/>
          <w:szCs w:val="24"/>
        </w:rPr>
      </w:pPr>
      <w:r>
        <w:rPr>
          <w:rFonts w:ascii="Times New Roman" w:hAnsi="Times New Roman" w:cs="Times New Roman"/>
          <w:sz w:val="24"/>
          <w:szCs w:val="24"/>
        </w:rPr>
        <w:t>TRUST CHINYAMA</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1CAD" w:rsidRPr="00BA3DD5" w:rsidRDefault="00A81CAD" w:rsidP="00A81CAD">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A81CAD" w:rsidRDefault="00A81CAD" w:rsidP="00A81C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KENNETH &amp; ANOR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[HC 6072/10]</w:t>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Case 4</w:t>
      </w:r>
      <w:r w:rsidR="0033460F">
        <w:rPr>
          <w:rFonts w:ascii="Times New Roman" w:hAnsi="Times New Roman" w:cs="Times New Roman"/>
          <w:sz w:val="24"/>
          <w:szCs w:val="24"/>
        </w:rPr>
        <w:t>)</w:t>
      </w:r>
    </w:p>
    <w:p w:rsidR="00A81CAD" w:rsidRDefault="00A81CAD" w:rsidP="00A81CAD">
      <w:pPr>
        <w:spacing w:after="0"/>
        <w:jc w:val="both"/>
        <w:rPr>
          <w:rFonts w:ascii="Times New Roman" w:hAnsi="Times New Roman" w:cs="Times New Roman"/>
          <w:sz w:val="24"/>
          <w:szCs w:val="24"/>
        </w:rPr>
      </w:pPr>
    </w:p>
    <w:p w:rsidR="00A81CAD" w:rsidRPr="00BA3DD5" w:rsidRDefault="00CD48E1" w:rsidP="00A81CAD">
      <w:pPr>
        <w:spacing w:after="0"/>
        <w:jc w:val="both"/>
        <w:rPr>
          <w:rFonts w:ascii="Times New Roman" w:hAnsi="Times New Roman" w:cs="Times New Roman"/>
          <w:sz w:val="24"/>
          <w:szCs w:val="24"/>
        </w:rPr>
      </w:pPr>
      <w:r>
        <w:rPr>
          <w:rFonts w:ascii="Times New Roman" w:hAnsi="Times New Roman" w:cs="Times New Roman"/>
          <w:sz w:val="24"/>
          <w:szCs w:val="24"/>
        </w:rPr>
        <w:t>JEAN CH</w:t>
      </w:r>
      <w:r w:rsidR="00A4423A">
        <w:rPr>
          <w:rFonts w:ascii="Times New Roman" w:hAnsi="Times New Roman" w:cs="Times New Roman"/>
          <w:sz w:val="24"/>
          <w:szCs w:val="24"/>
        </w:rPr>
        <w:t>I</w:t>
      </w:r>
      <w:r>
        <w:rPr>
          <w:rFonts w:ascii="Times New Roman" w:hAnsi="Times New Roman" w:cs="Times New Roman"/>
          <w:sz w:val="24"/>
          <w:szCs w:val="24"/>
        </w:rPr>
        <w:t xml:space="preserve">KUVANYANGA </w:t>
      </w:r>
      <w:r w:rsidR="0033460F">
        <w:rPr>
          <w:rFonts w:ascii="Times New Roman" w:hAnsi="Times New Roman" w:cs="Times New Roman"/>
          <w:sz w:val="24"/>
          <w:szCs w:val="24"/>
        </w:rPr>
        <w:t>(</w:t>
      </w:r>
      <w:r w:rsidRPr="00385C55">
        <w:rPr>
          <w:rFonts w:ascii="Times New Roman" w:hAnsi="Times New Roman" w:cs="Times New Roman"/>
          <w:i/>
          <w:sz w:val="24"/>
          <w:szCs w:val="24"/>
        </w:rPr>
        <w:t>nee</w:t>
      </w:r>
      <w:r>
        <w:rPr>
          <w:rFonts w:ascii="Times New Roman" w:hAnsi="Times New Roman" w:cs="Times New Roman"/>
          <w:sz w:val="24"/>
          <w:szCs w:val="24"/>
        </w:rPr>
        <w:t xml:space="preserve"> NYIRONG</w:t>
      </w:r>
      <w:r w:rsidR="00385C55">
        <w:rPr>
          <w:rFonts w:ascii="Times New Roman" w:hAnsi="Times New Roman" w:cs="Times New Roman"/>
          <w:sz w:val="24"/>
          <w:szCs w:val="24"/>
        </w:rPr>
        <w:t>O</w:t>
      </w:r>
      <w:r w:rsidR="0033460F">
        <w:rPr>
          <w:rFonts w:ascii="Times New Roman" w:hAnsi="Times New Roman" w:cs="Times New Roman"/>
          <w:sz w:val="24"/>
          <w:szCs w:val="24"/>
        </w:rPr>
        <w:t>)</w:t>
      </w:r>
      <w:r w:rsidR="00A81CAD" w:rsidRPr="00BA3DD5">
        <w:rPr>
          <w:rFonts w:ascii="Times New Roman" w:hAnsi="Times New Roman" w:cs="Times New Roman"/>
          <w:sz w:val="24"/>
          <w:szCs w:val="24"/>
        </w:rPr>
        <w:tab/>
      </w:r>
      <w:r w:rsidR="00A81CAD" w:rsidRPr="00BA3DD5">
        <w:rPr>
          <w:rFonts w:ascii="Times New Roman" w:hAnsi="Times New Roman" w:cs="Times New Roman"/>
          <w:sz w:val="24"/>
          <w:szCs w:val="24"/>
        </w:rPr>
        <w:tab/>
      </w:r>
      <w:r w:rsidR="00A81CAD" w:rsidRPr="00BA3DD5">
        <w:rPr>
          <w:rFonts w:ascii="Times New Roman" w:hAnsi="Times New Roman" w:cs="Times New Roman"/>
          <w:sz w:val="24"/>
          <w:szCs w:val="24"/>
        </w:rPr>
        <w:tab/>
      </w:r>
      <w:r w:rsidR="00A81CAD">
        <w:rPr>
          <w:rFonts w:ascii="Times New Roman" w:hAnsi="Times New Roman" w:cs="Times New Roman"/>
          <w:sz w:val="24"/>
          <w:szCs w:val="24"/>
        </w:rPr>
        <w:tab/>
      </w:r>
      <w:r w:rsidR="00A81CAD">
        <w:rPr>
          <w:rFonts w:ascii="Times New Roman" w:hAnsi="Times New Roman" w:cs="Times New Roman"/>
          <w:sz w:val="24"/>
          <w:szCs w:val="24"/>
        </w:rPr>
        <w:tab/>
      </w:r>
    </w:p>
    <w:p w:rsidR="00A81CAD" w:rsidRPr="00BA3DD5" w:rsidRDefault="00A81CAD" w:rsidP="00A81CAD">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A81CAD" w:rsidRDefault="00A81CAD" w:rsidP="00A81C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KENNETH &amp; ANOR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HC 628</w:t>
      </w:r>
      <w:r w:rsidR="00385C55">
        <w:rPr>
          <w:rFonts w:ascii="Times New Roman" w:hAnsi="Times New Roman" w:cs="Times New Roman"/>
          <w:sz w:val="24"/>
          <w:szCs w:val="24"/>
        </w:rPr>
        <w:t>0</w:t>
      </w:r>
      <w:r>
        <w:rPr>
          <w:rFonts w:ascii="Times New Roman" w:hAnsi="Times New Roman" w:cs="Times New Roman"/>
          <w:sz w:val="24"/>
          <w:szCs w:val="24"/>
        </w:rPr>
        <w:t>/10</w:t>
      </w:r>
      <w:r w:rsidR="0033460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 xml:space="preserve">Case </w:t>
      </w:r>
      <w:r w:rsidR="00385C55">
        <w:rPr>
          <w:rFonts w:ascii="Times New Roman" w:hAnsi="Times New Roman" w:cs="Times New Roman"/>
          <w:sz w:val="24"/>
          <w:szCs w:val="24"/>
        </w:rPr>
        <w:t>5</w:t>
      </w:r>
      <w:r w:rsidR="0033460F">
        <w:rPr>
          <w:rFonts w:ascii="Times New Roman" w:hAnsi="Times New Roman" w:cs="Times New Roman"/>
          <w:sz w:val="24"/>
          <w:szCs w:val="24"/>
        </w:rPr>
        <w:t>)</w:t>
      </w:r>
    </w:p>
    <w:p w:rsidR="008B553A" w:rsidRDefault="008B553A" w:rsidP="000637DD">
      <w:pPr>
        <w:spacing w:after="0"/>
        <w:jc w:val="both"/>
        <w:rPr>
          <w:rFonts w:ascii="Times New Roman" w:hAnsi="Times New Roman" w:cs="Times New Roman"/>
          <w:sz w:val="24"/>
          <w:szCs w:val="24"/>
        </w:rPr>
      </w:pPr>
    </w:p>
    <w:p w:rsidR="00385C55" w:rsidRPr="00BA3DD5" w:rsidRDefault="00A41385" w:rsidP="00385C55">
      <w:pPr>
        <w:spacing w:after="0"/>
        <w:jc w:val="both"/>
        <w:rPr>
          <w:rFonts w:ascii="Times New Roman" w:hAnsi="Times New Roman" w:cs="Times New Roman"/>
          <w:sz w:val="24"/>
          <w:szCs w:val="24"/>
        </w:rPr>
      </w:pPr>
      <w:r>
        <w:rPr>
          <w:rFonts w:ascii="Times New Roman" w:hAnsi="Times New Roman" w:cs="Times New Roman"/>
          <w:sz w:val="24"/>
          <w:szCs w:val="24"/>
        </w:rPr>
        <w:t>DAVIDZO ETHEL SHIRIHURU</w:t>
      </w:r>
      <w:r w:rsidR="00385C55" w:rsidRPr="00BA3DD5">
        <w:rPr>
          <w:rFonts w:ascii="Times New Roman" w:hAnsi="Times New Roman" w:cs="Times New Roman"/>
          <w:sz w:val="24"/>
          <w:szCs w:val="24"/>
        </w:rPr>
        <w:tab/>
      </w:r>
      <w:r w:rsidR="00385C55" w:rsidRPr="00BA3DD5">
        <w:rPr>
          <w:rFonts w:ascii="Times New Roman" w:hAnsi="Times New Roman" w:cs="Times New Roman"/>
          <w:sz w:val="24"/>
          <w:szCs w:val="24"/>
        </w:rPr>
        <w:tab/>
      </w:r>
      <w:r w:rsidR="00385C55" w:rsidRPr="00BA3DD5">
        <w:rPr>
          <w:rFonts w:ascii="Times New Roman" w:hAnsi="Times New Roman" w:cs="Times New Roman"/>
          <w:sz w:val="24"/>
          <w:szCs w:val="24"/>
        </w:rPr>
        <w:tab/>
      </w:r>
      <w:r w:rsidR="00385C55">
        <w:rPr>
          <w:rFonts w:ascii="Times New Roman" w:hAnsi="Times New Roman" w:cs="Times New Roman"/>
          <w:sz w:val="24"/>
          <w:szCs w:val="24"/>
        </w:rPr>
        <w:tab/>
      </w:r>
      <w:r w:rsidR="00385C55">
        <w:rPr>
          <w:rFonts w:ascii="Times New Roman" w:hAnsi="Times New Roman" w:cs="Times New Roman"/>
          <w:sz w:val="24"/>
          <w:szCs w:val="24"/>
        </w:rPr>
        <w:tab/>
      </w:r>
    </w:p>
    <w:p w:rsidR="00385C55" w:rsidRPr="00BA3DD5" w:rsidRDefault="00385C55" w:rsidP="00385C55">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385C55" w:rsidRDefault="00385C55" w:rsidP="00385C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KENNETH &amp; ANOR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HC 6</w:t>
      </w:r>
      <w:r w:rsidR="00A41385">
        <w:rPr>
          <w:rFonts w:ascii="Times New Roman" w:hAnsi="Times New Roman" w:cs="Times New Roman"/>
          <w:sz w:val="24"/>
          <w:szCs w:val="24"/>
        </w:rPr>
        <w:t>070</w:t>
      </w:r>
      <w:r>
        <w:rPr>
          <w:rFonts w:ascii="Times New Roman" w:hAnsi="Times New Roman" w:cs="Times New Roman"/>
          <w:sz w:val="24"/>
          <w:szCs w:val="24"/>
        </w:rPr>
        <w:t>/10</w:t>
      </w:r>
      <w:r w:rsidR="0033460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 xml:space="preserve">Case </w:t>
      </w:r>
      <w:r w:rsidR="00A41385">
        <w:rPr>
          <w:rFonts w:ascii="Times New Roman" w:hAnsi="Times New Roman" w:cs="Times New Roman"/>
          <w:sz w:val="24"/>
          <w:szCs w:val="24"/>
        </w:rPr>
        <w:t>6</w:t>
      </w:r>
      <w:r w:rsidR="0033460F">
        <w:rPr>
          <w:rFonts w:ascii="Times New Roman" w:hAnsi="Times New Roman" w:cs="Times New Roman"/>
          <w:sz w:val="24"/>
          <w:szCs w:val="24"/>
        </w:rPr>
        <w:t>)</w:t>
      </w:r>
    </w:p>
    <w:p w:rsidR="00385C55" w:rsidRDefault="00385C55" w:rsidP="00385C55">
      <w:pPr>
        <w:spacing w:after="0"/>
        <w:jc w:val="both"/>
        <w:rPr>
          <w:rFonts w:ascii="Times New Roman" w:hAnsi="Times New Roman" w:cs="Times New Roman"/>
          <w:sz w:val="24"/>
          <w:szCs w:val="24"/>
        </w:rPr>
      </w:pPr>
    </w:p>
    <w:p w:rsidR="00385C55" w:rsidRPr="00BA3DD5" w:rsidRDefault="00A6698D" w:rsidP="00385C55">
      <w:pPr>
        <w:spacing w:after="0"/>
        <w:jc w:val="both"/>
        <w:rPr>
          <w:rFonts w:ascii="Times New Roman" w:hAnsi="Times New Roman" w:cs="Times New Roman"/>
          <w:sz w:val="24"/>
          <w:szCs w:val="24"/>
        </w:rPr>
      </w:pPr>
      <w:r>
        <w:rPr>
          <w:rFonts w:ascii="Times New Roman" w:hAnsi="Times New Roman" w:cs="Times New Roman"/>
          <w:sz w:val="24"/>
          <w:szCs w:val="24"/>
        </w:rPr>
        <w:t>FELIX MAZIVARIMWE</w:t>
      </w:r>
      <w:r w:rsidR="00385C55" w:rsidRPr="00BA3DD5">
        <w:rPr>
          <w:rFonts w:ascii="Times New Roman" w:hAnsi="Times New Roman" w:cs="Times New Roman"/>
          <w:sz w:val="24"/>
          <w:szCs w:val="24"/>
        </w:rPr>
        <w:tab/>
      </w:r>
      <w:r w:rsidR="00385C55" w:rsidRPr="00BA3DD5">
        <w:rPr>
          <w:rFonts w:ascii="Times New Roman" w:hAnsi="Times New Roman" w:cs="Times New Roman"/>
          <w:sz w:val="24"/>
          <w:szCs w:val="24"/>
        </w:rPr>
        <w:tab/>
      </w:r>
      <w:r w:rsidR="00385C55" w:rsidRPr="00BA3DD5">
        <w:rPr>
          <w:rFonts w:ascii="Times New Roman" w:hAnsi="Times New Roman" w:cs="Times New Roman"/>
          <w:sz w:val="24"/>
          <w:szCs w:val="24"/>
        </w:rPr>
        <w:tab/>
      </w:r>
      <w:r w:rsidR="00385C55">
        <w:rPr>
          <w:rFonts w:ascii="Times New Roman" w:hAnsi="Times New Roman" w:cs="Times New Roman"/>
          <w:sz w:val="24"/>
          <w:szCs w:val="24"/>
        </w:rPr>
        <w:tab/>
      </w:r>
      <w:r w:rsidR="00385C55">
        <w:rPr>
          <w:rFonts w:ascii="Times New Roman" w:hAnsi="Times New Roman" w:cs="Times New Roman"/>
          <w:sz w:val="24"/>
          <w:szCs w:val="24"/>
        </w:rPr>
        <w:tab/>
      </w:r>
    </w:p>
    <w:p w:rsidR="00385C55" w:rsidRPr="00BA3DD5" w:rsidRDefault="00385C55" w:rsidP="00385C55">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385C55" w:rsidRDefault="00385C55" w:rsidP="00385C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KENNETH &amp; ANOR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HC 628</w:t>
      </w:r>
      <w:r w:rsidR="00A6698D">
        <w:rPr>
          <w:rFonts w:ascii="Times New Roman" w:hAnsi="Times New Roman" w:cs="Times New Roman"/>
          <w:sz w:val="24"/>
          <w:szCs w:val="24"/>
        </w:rPr>
        <w:t>4</w:t>
      </w:r>
      <w:r>
        <w:rPr>
          <w:rFonts w:ascii="Times New Roman" w:hAnsi="Times New Roman" w:cs="Times New Roman"/>
          <w:sz w:val="24"/>
          <w:szCs w:val="24"/>
        </w:rPr>
        <w:t>/10</w:t>
      </w:r>
      <w:r w:rsidR="0033460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 xml:space="preserve">Case </w:t>
      </w:r>
      <w:r w:rsidR="00A6698D">
        <w:rPr>
          <w:rFonts w:ascii="Times New Roman" w:hAnsi="Times New Roman" w:cs="Times New Roman"/>
          <w:sz w:val="24"/>
          <w:szCs w:val="24"/>
        </w:rPr>
        <w:t>7</w:t>
      </w:r>
      <w:r w:rsidR="0033460F">
        <w:rPr>
          <w:rFonts w:ascii="Times New Roman" w:hAnsi="Times New Roman" w:cs="Times New Roman"/>
          <w:sz w:val="24"/>
          <w:szCs w:val="24"/>
        </w:rPr>
        <w:t>)</w:t>
      </w:r>
    </w:p>
    <w:p w:rsidR="00385C55" w:rsidRDefault="00385C55" w:rsidP="00385C55">
      <w:pPr>
        <w:spacing w:after="0"/>
        <w:jc w:val="both"/>
        <w:rPr>
          <w:rFonts w:ascii="Times New Roman" w:hAnsi="Times New Roman" w:cs="Times New Roman"/>
          <w:sz w:val="24"/>
          <w:szCs w:val="24"/>
        </w:rPr>
      </w:pPr>
    </w:p>
    <w:p w:rsidR="00385C55" w:rsidRPr="00BA3DD5" w:rsidRDefault="003F4751" w:rsidP="00385C55">
      <w:pPr>
        <w:spacing w:after="0"/>
        <w:jc w:val="both"/>
        <w:rPr>
          <w:rFonts w:ascii="Times New Roman" w:hAnsi="Times New Roman" w:cs="Times New Roman"/>
          <w:sz w:val="24"/>
          <w:szCs w:val="24"/>
        </w:rPr>
      </w:pPr>
      <w:r>
        <w:rPr>
          <w:rFonts w:ascii="Times New Roman" w:hAnsi="Times New Roman" w:cs="Times New Roman"/>
          <w:sz w:val="24"/>
          <w:szCs w:val="24"/>
        </w:rPr>
        <w:t>GOCHA RODWELL</w:t>
      </w:r>
      <w:r w:rsidR="00385C55" w:rsidRPr="00BA3DD5">
        <w:rPr>
          <w:rFonts w:ascii="Times New Roman" w:hAnsi="Times New Roman" w:cs="Times New Roman"/>
          <w:sz w:val="24"/>
          <w:szCs w:val="24"/>
        </w:rPr>
        <w:tab/>
      </w:r>
      <w:r w:rsidR="00385C55" w:rsidRPr="00BA3DD5">
        <w:rPr>
          <w:rFonts w:ascii="Times New Roman" w:hAnsi="Times New Roman" w:cs="Times New Roman"/>
          <w:sz w:val="24"/>
          <w:szCs w:val="24"/>
        </w:rPr>
        <w:tab/>
      </w:r>
      <w:r w:rsidR="00385C55">
        <w:rPr>
          <w:rFonts w:ascii="Times New Roman" w:hAnsi="Times New Roman" w:cs="Times New Roman"/>
          <w:sz w:val="24"/>
          <w:szCs w:val="24"/>
        </w:rPr>
        <w:tab/>
      </w:r>
      <w:r w:rsidR="00385C55">
        <w:rPr>
          <w:rFonts w:ascii="Times New Roman" w:hAnsi="Times New Roman" w:cs="Times New Roman"/>
          <w:sz w:val="24"/>
          <w:szCs w:val="24"/>
        </w:rPr>
        <w:tab/>
      </w:r>
    </w:p>
    <w:p w:rsidR="00385C55" w:rsidRPr="00BA3DD5" w:rsidRDefault="00385C55" w:rsidP="00385C55">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385C55" w:rsidRDefault="00385C55" w:rsidP="00385C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KENNETH &amp; ANOR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HC 6</w:t>
      </w:r>
      <w:r w:rsidR="003F4751">
        <w:rPr>
          <w:rFonts w:ascii="Times New Roman" w:hAnsi="Times New Roman" w:cs="Times New Roman"/>
          <w:sz w:val="24"/>
          <w:szCs w:val="24"/>
        </w:rPr>
        <w:t>283</w:t>
      </w:r>
      <w:r>
        <w:rPr>
          <w:rFonts w:ascii="Times New Roman" w:hAnsi="Times New Roman" w:cs="Times New Roman"/>
          <w:sz w:val="24"/>
          <w:szCs w:val="24"/>
        </w:rPr>
        <w:t>/10</w:t>
      </w:r>
      <w:r w:rsidR="0033460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 xml:space="preserve">Case </w:t>
      </w:r>
      <w:r w:rsidR="003F4751">
        <w:rPr>
          <w:rFonts w:ascii="Times New Roman" w:hAnsi="Times New Roman" w:cs="Times New Roman"/>
          <w:sz w:val="24"/>
          <w:szCs w:val="24"/>
        </w:rPr>
        <w:t>8</w:t>
      </w:r>
      <w:r w:rsidR="0033460F">
        <w:rPr>
          <w:rFonts w:ascii="Times New Roman" w:hAnsi="Times New Roman" w:cs="Times New Roman"/>
          <w:sz w:val="24"/>
          <w:szCs w:val="24"/>
        </w:rPr>
        <w:t>)</w:t>
      </w:r>
    </w:p>
    <w:p w:rsidR="00385C55" w:rsidRDefault="00385C55" w:rsidP="00385C55">
      <w:pPr>
        <w:spacing w:after="0"/>
        <w:jc w:val="both"/>
        <w:rPr>
          <w:rFonts w:ascii="Times New Roman" w:hAnsi="Times New Roman" w:cs="Times New Roman"/>
          <w:sz w:val="24"/>
          <w:szCs w:val="24"/>
        </w:rPr>
      </w:pPr>
    </w:p>
    <w:p w:rsidR="00385C55" w:rsidRPr="00BA3DD5" w:rsidRDefault="003F4751" w:rsidP="00385C55">
      <w:pPr>
        <w:spacing w:after="0"/>
        <w:jc w:val="both"/>
        <w:rPr>
          <w:rFonts w:ascii="Times New Roman" w:hAnsi="Times New Roman" w:cs="Times New Roman"/>
          <w:sz w:val="24"/>
          <w:szCs w:val="24"/>
        </w:rPr>
      </w:pPr>
      <w:r>
        <w:rPr>
          <w:rFonts w:ascii="Times New Roman" w:hAnsi="Times New Roman" w:cs="Times New Roman"/>
          <w:sz w:val="24"/>
          <w:szCs w:val="24"/>
        </w:rPr>
        <w:t>EDMORE MUGOBA</w:t>
      </w:r>
      <w:r w:rsidR="00385C55" w:rsidRPr="00BA3DD5">
        <w:rPr>
          <w:rFonts w:ascii="Times New Roman" w:hAnsi="Times New Roman" w:cs="Times New Roman"/>
          <w:sz w:val="24"/>
          <w:szCs w:val="24"/>
        </w:rPr>
        <w:tab/>
      </w:r>
      <w:r w:rsidR="00385C55" w:rsidRPr="00BA3DD5">
        <w:rPr>
          <w:rFonts w:ascii="Times New Roman" w:hAnsi="Times New Roman" w:cs="Times New Roman"/>
          <w:sz w:val="24"/>
          <w:szCs w:val="24"/>
        </w:rPr>
        <w:tab/>
      </w:r>
      <w:r w:rsidR="00385C55" w:rsidRPr="00BA3DD5">
        <w:rPr>
          <w:rFonts w:ascii="Times New Roman" w:hAnsi="Times New Roman" w:cs="Times New Roman"/>
          <w:sz w:val="24"/>
          <w:szCs w:val="24"/>
        </w:rPr>
        <w:tab/>
      </w:r>
      <w:r w:rsidR="00385C55">
        <w:rPr>
          <w:rFonts w:ascii="Times New Roman" w:hAnsi="Times New Roman" w:cs="Times New Roman"/>
          <w:sz w:val="24"/>
          <w:szCs w:val="24"/>
        </w:rPr>
        <w:tab/>
      </w:r>
      <w:r w:rsidR="00385C55">
        <w:rPr>
          <w:rFonts w:ascii="Times New Roman" w:hAnsi="Times New Roman" w:cs="Times New Roman"/>
          <w:sz w:val="24"/>
          <w:szCs w:val="24"/>
        </w:rPr>
        <w:tab/>
      </w:r>
    </w:p>
    <w:p w:rsidR="00385C55" w:rsidRPr="00BA3DD5" w:rsidRDefault="00385C55" w:rsidP="00385C55">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385C55" w:rsidRDefault="00385C55" w:rsidP="00385C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KENNETH &amp; ANOR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HC 62</w:t>
      </w:r>
      <w:r w:rsidR="00426CEA">
        <w:rPr>
          <w:rFonts w:ascii="Times New Roman" w:hAnsi="Times New Roman" w:cs="Times New Roman"/>
          <w:sz w:val="24"/>
          <w:szCs w:val="24"/>
        </w:rPr>
        <w:t>79</w:t>
      </w:r>
      <w:r>
        <w:rPr>
          <w:rFonts w:ascii="Times New Roman" w:hAnsi="Times New Roman" w:cs="Times New Roman"/>
          <w:sz w:val="24"/>
          <w:szCs w:val="24"/>
        </w:rPr>
        <w:t>/10</w:t>
      </w:r>
      <w:r w:rsidR="0033460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 xml:space="preserve">Case </w:t>
      </w:r>
      <w:r w:rsidR="00426CEA">
        <w:rPr>
          <w:rFonts w:ascii="Times New Roman" w:hAnsi="Times New Roman" w:cs="Times New Roman"/>
          <w:sz w:val="24"/>
          <w:szCs w:val="24"/>
        </w:rPr>
        <w:t>9</w:t>
      </w:r>
      <w:r w:rsidR="0033460F">
        <w:rPr>
          <w:rFonts w:ascii="Times New Roman" w:hAnsi="Times New Roman" w:cs="Times New Roman"/>
          <w:sz w:val="24"/>
          <w:szCs w:val="24"/>
        </w:rPr>
        <w:t>)</w:t>
      </w:r>
    </w:p>
    <w:p w:rsidR="00385C55" w:rsidRDefault="00385C55" w:rsidP="000637DD">
      <w:pPr>
        <w:spacing w:after="0" w:line="240" w:lineRule="auto"/>
        <w:jc w:val="both"/>
        <w:rPr>
          <w:rFonts w:ascii="Times New Roman" w:hAnsi="Times New Roman" w:cs="Times New Roman"/>
          <w:sz w:val="24"/>
          <w:szCs w:val="24"/>
        </w:rPr>
      </w:pPr>
    </w:p>
    <w:p w:rsidR="00426CEA" w:rsidRPr="00BA3DD5" w:rsidRDefault="009E1D07" w:rsidP="00426CEA">
      <w:pPr>
        <w:spacing w:after="0"/>
        <w:jc w:val="both"/>
        <w:rPr>
          <w:rFonts w:ascii="Times New Roman" w:hAnsi="Times New Roman" w:cs="Times New Roman"/>
          <w:sz w:val="24"/>
          <w:szCs w:val="24"/>
        </w:rPr>
      </w:pPr>
      <w:r>
        <w:rPr>
          <w:rFonts w:ascii="Times New Roman" w:hAnsi="Times New Roman" w:cs="Times New Roman"/>
          <w:sz w:val="24"/>
          <w:szCs w:val="24"/>
        </w:rPr>
        <w:t>MAGONYO OWEN</w:t>
      </w:r>
      <w:r w:rsidR="00426CEA" w:rsidRPr="00BA3DD5">
        <w:rPr>
          <w:rFonts w:ascii="Times New Roman" w:hAnsi="Times New Roman" w:cs="Times New Roman"/>
          <w:sz w:val="24"/>
          <w:szCs w:val="24"/>
        </w:rPr>
        <w:tab/>
      </w:r>
      <w:r w:rsidR="00426CEA" w:rsidRPr="00BA3DD5">
        <w:rPr>
          <w:rFonts w:ascii="Times New Roman" w:hAnsi="Times New Roman" w:cs="Times New Roman"/>
          <w:sz w:val="24"/>
          <w:szCs w:val="24"/>
        </w:rPr>
        <w:tab/>
      </w:r>
      <w:r w:rsidR="00426CEA">
        <w:rPr>
          <w:rFonts w:ascii="Times New Roman" w:hAnsi="Times New Roman" w:cs="Times New Roman"/>
          <w:sz w:val="24"/>
          <w:szCs w:val="24"/>
        </w:rPr>
        <w:tab/>
      </w:r>
      <w:r w:rsidR="00426CEA">
        <w:rPr>
          <w:rFonts w:ascii="Times New Roman" w:hAnsi="Times New Roman" w:cs="Times New Roman"/>
          <w:sz w:val="24"/>
          <w:szCs w:val="24"/>
        </w:rPr>
        <w:tab/>
      </w:r>
    </w:p>
    <w:p w:rsidR="00426CEA" w:rsidRPr="00BA3DD5" w:rsidRDefault="00426CEA" w:rsidP="00426CEA">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426CEA" w:rsidRDefault="00426CEA" w:rsidP="00426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KENNETH &amp; ANOR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[HC 62</w:t>
      </w:r>
      <w:r w:rsidR="009E1D07">
        <w:rPr>
          <w:rFonts w:ascii="Times New Roman" w:hAnsi="Times New Roman" w:cs="Times New Roman"/>
          <w:sz w:val="24"/>
          <w:szCs w:val="24"/>
        </w:rPr>
        <w:t>78</w:t>
      </w:r>
      <w:r>
        <w:rPr>
          <w:rFonts w:ascii="Times New Roman" w:hAnsi="Times New Roman" w:cs="Times New Roman"/>
          <w:sz w:val="24"/>
          <w:szCs w:val="24"/>
        </w:rPr>
        <w:t>/10</w:t>
      </w:r>
      <w:r w:rsidR="0033460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 xml:space="preserve">Case </w:t>
      </w:r>
      <w:r w:rsidR="009E1D07">
        <w:rPr>
          <w:rFonts w:ascii="Times New Roman" w:hAnsi="Times New Roman" w:cs="Times New Roman"/>
          <w:sz w:val="24"/>
          <w:szCs w:val="24"/>
        </w:rPr>
        <w:t>10</w:t>
      </w:r>
      <w:r w:rsidR="0033460F">
        <w:rPr>
          <w:rFonts w:ascii="Times New Roman" w:hAnsi="Times New Roman" w:cs="Times New Roman"/>
          <w:sz w:val="24"/>
          <w:szCs w:val="24"/>
        </w:rPr>
        <w:t>)</w:t>
      </w:r>
    </w:p>
    <w:p w:rsidR="00426CEA" w:rsidRDefault="00426CEA" w:rsidP="00426CEA">
      <w:pPr>
        <w:spacing w:after="0"/>
        <w:jc w:val="both"/>
        <w:rPr>
          <w:rFonts w:ascii="Times New Roman" w:hAnsi="Times New Roman" w:cs="Times New Roman"/>
          <w:sz w:val="24"/>
          <w:szCs w:val="24"/>
        </w:rPr>
      </w:pPr>
    </w:p>
    <w:p w:rsidR="00426CEA" w:rsidRPr="00BA3DD5" w:rsidRDefault="00A509EE" w:rsidP="00426CEA">
      <w:pPr>
        <w:spacing w:after="0"/>
        <w:jc w:val="both"/>
        <w:rPr>
          <w:rFonts w:ascii="Times New Roman" w:hAnsi="Times New Roman" w:cs="Times New Roman"/>
          <w:sz w:val="24"/>
          <w:szCs w:val="24"/>
        </w:rPr>
      </w:pPr>
      <w:r>
        <w:rPr>
          <w:rFonts w:ascii="Times New Roman" w:hAnsi="Times New Roman" w:cs="Times New Roman"/>
          <w:sz w:val="24"/>
          <w:szCs w:val="24"/>
        </w:rPr>
        <w:t>MHANDARE PHIBION CHINGWARU</w:t>
      </w:r>
      <w:r w:rsidR="00426CEA" w:rsidRPr="00BA3DD5">
        <w:rPr>
          <w:rFonts w:ascii="Times New Roman" w:hAnsi="Times New Roman" w:cs="Times New Roman"/>
          <w:sz w:val="24"/>
          <w:szCs w:val="24"/>
        </w:rPr>
        <w:tab/>
      </w:r>
      <w:r w:rsidR="00426CEA" w:rsidRPr="00BA3DD5">
        <w:rPr>
          <w:rFonts w:ascii="Times New Roman" w:hAnsi="Times New Roman" w:cs="Times New Roman"/>
          <w:sz w:val="24"/>
          <w:szCs w:val="24"/>
        </w:rPr>
        <w:tab/>
      </w:r>
      <w:r w:rsidR="00426CEA" w:rsidRPr="00BA3DD5">
        <w:rPr>
          <w:rFonts w:ascii="Times New Roman" w:hAnsi="Times New Roman" w:cs="Times New Roman"/>
          <w:sz w:val="24"/>
          <w:szCs w:val="24"/>
        </w:rPr>
        <w:tab/>
      </w:r>
      <w:r w:rsidR="00426CEA">
        <w:rPr>
          <w:rFonts w:ascii="Times New Roman" w:hAnsi="Times New Roman" w:cs="Times New Roman"/>
          <w:sz w:val="24"/>
          <w:szCs w:val="24"/>
        </w:rPr>
        <w:tab/>
      </w:r>
      <w:r w:rsidR="00426CEA">
        <w:rPr>
          <w:rFonts w:ascii="Times New Roman" w:hAnsi="Times New Roman" w:cs="Times New Roman"/>
          <w:sz w:val="24"/>
          <w:szCs w:val="24"/>
        </w:rPr>
        <w:tab/>
      </w:r>
    </w:p>
    <w:p w:rsidR="00426CEA" w:rsidRPr="00BA3DD5" w:rsidRDefault="00426CEA" w:rsidP="00426CEA">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426CEA" w:rsidRDefault="00426CEA" w:rsidP="00426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KENNETH &amp; ANOR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 xml:space="preserve">HC </w:t>
      </w:r>
      <w:r w:rsidR="00A509EE">
        <w:rPr>
          <w:rFonts w:ascii="Times New Roman" w:hAnsi="Times New Roman" w:cs="Times New Roman"/>
          <w:sz w:val="24"/>
          <w:szCs w:val="24"/>
        </w:rPr>
        <w:t>6071</w:t>
      </w:r>
      <w:r>
        <w:rPr>
          <w:rFonts w:ascii="Times New Roman" w:hAnsi="Times New Roman" w:cs="Times New Roman"/>
          <w:sz w:val="24"/>
          <w:szCs w:val="24"/>
        </w:rPr>
        <w:t>/10</w:t>
      </w:r>
      <w:r w:rsidR="0033460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33460F">
        <w:rPr>
          <w:rFonts w:ascii="Times New Roman" w:hAnsi="Times New Roman" w:cs="Times New Roman"/>
          <w:sz w:val="24"/>
          <w:szCs w:val="24"/>
        </w:rPr>
        <w:t>(</w:t>
      </w:r>
      <w:r>
        <w:rPr>
          <w:rFonts w:ascii="Times New Roman" w:hAnsi="Times New Roman" w:cs="Times New Roman"/>
          <w:sz w:val="24"/>
          <w:szCs w:val="24"/>
        </w:rPr>
        <w:t>Case 9</w:t>
      </w:r>
      <w:r w:rsidR="0033460F">
        <w:rPr>
          <w:rFonts w:ascii="Times New Roman" w:hAnsi="Times New Roman" w:cs="Times New Roman"/>
          <w:sz w:val="24"/>
          <w:szCs w:val="24"/>
        </w:rPr>
        <w:t>)</w:t>
      </w:r>
    </w:p>
    <w:p w:rsidR="00474B56" w:rsidRDefault="00BE14D8" w:rsidP="00997F9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lastRenderedPageBreak/>
        <w:t>HIGH COURT OF ZIMBABWE</w:t>
      </w:r>
    </w:p>
    <w:p w:rsidR="00474B56" w:rsidRDefault="00F251CD" w:rsidP="00997F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997F9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474B56">
        <w:rPr>
          <w:rFonts w:ascii="Times New Roman" w:hAnsi="Times New Roman" w:cs="Times New Roman"/>
          <w:sz w:val="24"/>
          <w:szCs w:val="24"/>
        </w:rPr>
        <w:t>6, 7</w:t>
      </w:r>
      <w:r w:rsidR="00376126">
        <w:rPr>
          <w:rFonts w:ascii="Times New Roman" w:hAnsi="Times New Roman" w:cs="Times New Roman"/>
          <w:sz w:val="24"/>
          <w:szCs w:val="24"/>
        </w:rPr>
        <w:t>, 19, 20</w:t>
      </w:r>
      <w:r w:rsidR="006641C4">
        <w:rPr>
          <w:rFonts w:ascii="Times New Roman" w:hAnsi="Times New Roman" w:cs="Times New Roman"/>
          <w:sz w:val="24"/>
          <w:szCs w:val="24"/>
        </w:rPr>
        <w:t>, 21</w:t>
      </w:r>
      <w:r w:rsidR="00031D04">
        <w:rPr>
          <w:rFonts w:ascii="Times New Roman" w:hAnsi="Times New Roman" w:cs="Times New Roman"/>
          <w:sz w:val="24"/>
          <w:szCs w:val="24"/>
        </w:rPr>
        <w:t xml:space="preserve"> June 2</w:t>
      </w:r>
      <w:r w:rsidR="00C049DD">
        <w:rPr>
          <w:rFonts w:ascii="Times New Roman" w:hAnsi="Times New Roman" w:cs="Times New Roman"/>
          <w:sz w:val="24"/>
          <w:szCs w:val="24"/>
        </w:rPr>
        <w:t>01</w:t>
      </w:r>
      <w:r w:rsidR="00031D04">
        <w:rPr>
          <w:rFonts w:ascii="Times New Roman" w:hAnsi="Times New Roman" w:cs="Times New Roman"/>
          <w:sz w:val="24"/>
          <w:szCs w:val="24"/>
        </w:rPr>
        <w:t>3</w:t>
      </w:r>
      <w:r w:rsidR="006641C4">
        <w:rPr>
          <w:rFonts w:ascii="Times New Roman" w:hAnsi="Times New Roman" w:cs="Times New Roman"/>
          <w:sz w:val="24"/>
          <w:szCs w:val="24"/>
        </w:rPr>
        <w:t xml:space="preserve"> </w:t>
      </w:r>
      <w:r w:rsidR="005F634F">
        <w:rPr>
          <w:rFonts w:ascii="Times New Roman" w:hAnsi="Times New Roman" w:cs="Times New Roman"/>
          <w:sz w:val="24"/>
          <w:szCs w:val="24"/>
        </w:rPr>
        <w:t xml:space="preserve">&amp; </w:t>
      </w:r>
      <w:r w:rsidR="002002B2" w:rsidRPr="002002B2">
        <w:rPr>
          <w:rFonts w:ascii="Times New Roman" w:hAnsi="Times New Roman" w:cs="Times New Roman"/>
          <w:sz w:val="24"/>
          <w:szCs w:val="24"/>
        </w:rPr>
        <w:t>12</w:t>
      </w:r>
      <w:r w:rsidR="005F634F" w:rsidRPr="002002B2">
        <w:rPr>
          <w:rFonts w:ascii="Times New Roman" w:hAnsi="Times New Roman" w:cs="Times New Roman"/>
          <w:sz w:val="24"/>
          <w:szCs w:val="24"/>
        </w:rPr>
        <w:t xml:space="preserve"> August</w:t>
      </w:r>
      <w:r w:rsidR="005F634F">
        <w:rPr>
          <w:rFonts w:ascii="Times New Roman" w:hAnsi="Times New Roman" w:cs="Times New Roman"/>
          <w:sz w:val="24"/>
          <w:szCs w:val="24"/>
        </w:rPr>
        <w:t xml:space="preserve"> </w:t>
      </w:r>
      <w:r w:rsidRPr="00BA3DD5">
        <w:rPr>
          <w:rFonts w:ascii="Times New Roman" w:hAnsi="Times New Roman" w:cs="Times New Roman"/>
          <w:sz w:val="24"/>
          <w:szCs w:val="24"/>
        </w:rPr>
        <w:t>2013</w:t>
      </w:r>
    </w:p>
    <w:p w:rsidR="00A64467" w:rsidRDefault="00A64467" w:rsidP="00997F9A">
      <w:pPr>
        <w:spacing w:after="0" w:line="240" w:lineRule="auto"/>
        <w:jc w:val="both"/>
        <w:rPr>
          <w:rFonts w:ascii="Times New Roman" w:hAnsi="Times New Roman" w:cs="Times New Roman"/>
          <w:sz w:val="24"/>
          <w:szCs w:val="24"/>
        </w:rPr>
      </w:pPr>
    </w:p>
    <w:p w:rsidR="00F251CD" w:rsidRPr="00BA3DD5" w:rsidRDefault="00F251CD" w:rsidP="000637DD">
      <w:pPr>
        <w:spacing w:after="0"/>
        <w:jc w:val="both"/>
        <w:rPr>
          <w:rFonts w:ascii="Times New Roman" w:hAnsi="Times New Roman" w:cs="Times New Roman"/>
          <w:sz w:val="24"/>
          <w:szCs w:val="24"/>
        </w:rPr>
      </w:pPr>
    </w:p>
    <w:p w:rsidR="00FF0E99" w:rsidRPr="00326756" w:rsidRDefault="005F634F" w:rsidP="000637DD">
      <w:pPr>
        <w:spacing w:after="0"/>
        <w:jc w:val="both"/>
        <w:rPr>
          <w:rFonts w:ascii="Times New Roman" w:hAnsi="Times New Roman" w:cs="Times New Roman"/>
          <w:b/>
          <w:sz w:val="24"/>
          <w:szCs w:val="24"/>
        </w:rPr>
      </w:pPr>
      <w:r>
        <w:rPr>
          <w:rFonts w:ascii="Times New Roman" w:hAnsi="Times New Roman" w:cs="Times New Roman"/>
          <w:b/>
          <w:sz w:val="24"/>
          <w:szCs w:val="24"/>
        </w:rPr>
        <w:t>Civil trial</w:t>
      </w:r>
      <w:r w:rsidR="004D5F6A">
        <w:rPr>
          <w:rFonts w:ascii="Times New Roman" w:hAnsi="Times New Roman" w:cs="Times New Roman"/>
          <w:b/>
          <w:sz w:val="24"/>
          <w:szCs w:val="24"/>
        </w:rPr>
        <w:t xml:space="preserve"> </w:t>
      </w:r>
    </w:p>
    <w:p w:rsidR="00326756" w:rsidRPr="00BA3DD5" w:rsidRDefault="00326756" w:rsidP="000637DD">
      <w:pPr>
        <w:spacing w:after="0"/>
        <w:jc w:val="both"/>
        <w:rPr>
          <w:rFonts w:ascii="Times New Roman" w:hAnsi="Times New Roman" w:cs="Times New Roman"/>
          <w:sz w:val="24"/>
          <w:szCs w:val="24"/>
        </w:rPr>
      </w:pPr>
    </w:p>
    <w:p w:rsidR="00A62638" w:rsidRDefault="00A17119" w:rsidP="00997F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w:t>
      </w:r>
      <w:r w:rsidR="00A4423A">
        <w:rPr>
          <w:rFonts w:ascii="Times New Roman" w:hAnsi="Times New Roman" w:cs="Times New Roman"/>
          <w:i/>
          <w:sz w:val="24"/>
          <w:szCs w:val="24"/>
        </w:rPr>
        <w:t>.</w:t>
      </w:r>
      <w:r>
        <w:rPr>
          <w:rFonts w:ascii="Times New Roman" w:hAnsi="Times New Roman" w:cs="Times New Roman"/>
          <w:i/>
          <w:sz w:val="24"/>
          <w:szCs w:val="24"/>
        </w:rPr>
        <w:t xml:space="preserve"> W</w:t>
      </w:r>
      <w:r w:rsidR="00A4423A">
        <w:rPr>
          <w:rFonts w:ascii="Times New Roman" w:hAnsi="Times New Roman" w:cs="Times New Roman"/>
          <w:i/>
          <w:sz w:val="24"/>
          <w:szCs w:val="24"/>
        </w:rPr>
        <w:t>.</w:t>
      </w:r>
      <w:r>
        <w:rPr>
          <w:rFonts w:ascii="Times New Roman" w:hAnsi="Times New Roman" w:cs="Times New Roman"/>
          <w:i/>
          <w:sz w:val="24"/>
          <w:szCs w:val="24"/>
        </w:rPr>
        <w:t xml:space="preserve"> Gumiro</w:t>
      </w:r>
      <w:r w:rsidR="00AB0D7A">
        <w:rPr>
          <w:rFonts w:ascii="Times New Roman" w:hAnsi="Times New Roman" w:cs="Times New Roman"/>
          <w:i/>
          <w:sz w:val="24"/>
          <w:szCs w:val="24"/>
        </w:rPr>
        <w:t>,</w:t>
      </w:r>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A62638">
        <w:rPr>
          <w:rFonts w:ascii="Times New Roman" w:hAnsi="Times New Roman" w:cs="Times New Roman"/>
          <w:sz w:val="24"/>
          <w:szCs w:val="24"/>
        </w:rPr>
        <w:t>plaintiff</w:t>
      </w:r>
      <w:r w:rsidR="00235142">
        <w:rPr>
          <w:rFonts w:ascii="Times New Roman" w:hAnsi="Times New Roman" w:cs="Times New Roman"/>
          <w:sz w:val="24"/>
          <w:szCs w:val="24"/>
        </w:rPr>
        <w:t xml:space="preserve"> in </w:t>
      </w:r>
      <w:r w:rsidR="00C656F3">
        <w:rPr>
          <w:rFonts w:ascii="Times New Roman" w:hAnsi="Times New Roman" w:cs="Times New Roman"/>
          <w:sz w:val="24"/>
          <w:szCs w:val="24"/>
        </w:rPr>
        <w:t>C</w:t>
      </w:r>
      <w:r w:rsidR="00235142">
        <w:rPr>
          <w:rFonts w:ascii="Times New Roman" w:hAnsi="Times New Roman" w:cs="Times New Roman"/>
          <w:sz w:val="24"/>
          <w:szCs w:val="24"/>
        </w:rPr>
        <w:t xml:space="preserve">ase </w:t>
      </w:r>
      <w:r w:rsidR="00261CE2">
        <w:rPr>
          <w:rFonts w:ascii="Times New Roman" w:hAnsi="Times New Roman" w:cs="Times New Roman"/>
          <w:sz w:val="24"/>
          <w:szCs w:val="24"/>
        </w:rPr>
        <w:t>1</w:t>
      </w:r>
    </w:p>
    <w:p w:rsidR="004F017F" w:rsidRDefault="00A62638" w:rsidP="00997F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C. Manyurureni</w:t>
      </w:r>
      <w:r w:rsidR="00F251CD">
        <w:rPr>
          <w:rFonts w:ascii="Times New Roman" w:hAnsi="Times New Roman" w:cs="Times New Roman"/>
          <w:i/>
          <w:sz w:val="24"/>
          <w:szCs w:val="24"/>
        </w:rPr>
        <w:t>,</w:t>
      </w:r>
      <w:r w:rsidR="009C2A02">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AB0D7A">
        <w:rPr>
          <w:rFonts w:ascii="Times New Roman" w:hAnsi="Times New Roman" w:cs="Times New Roman"/>
          <w:sz w:val="24"/>
          <w:szCs w:val="24"/>
        </w:rPr>
        <w:t>plaintiffs in</w:t>
      </w:r>
      <w:r w:rsidR="00C656F3">
        <w:rPr>
          <w:rFonts w:ascii="Times New Roman" w:hAnsi="Times New Roman" w:cs="Times New Roman"/>
          <w:sz w:val="24"/>
          <w:szCs w:val="24"/>
        </w:rPr>
        <w:t xml:space="preserve"> Case</w:t>
      </w:r>
      <w:r w:rsidR="00AB0D7A">
        <w:rPr>
          <w:rFonts w:ascii="Times New Roman" w:hAnsi="Times New Roman" w:cs="Times New Roman"/>
          <w:sz w:val="24"/>
          <w:szCs w:val="24"/>
        </w:rPr>
        <w:t>s</w:t>
      </w:r>
      <w:r w:rsidR="00C656F3">
        <w:rPr>
          <w:rFonts w:ascii="Times New Roman" w:hAnsi="Times New Roman" w:cs="Times New Roman"/>
          <w:sz w:val="24"/>
          <w:szCs w:val="24"/>
        </w:rPr>
        <w:t xml:space="preserve"> 2</w:t>
      </w:r>
      <w:r w:rsidR="00AB0D7A">
        <w:rPr>
          <w:rFonts w:ascii="Times New Roman" w:hAnsi="Times New Roman" w:cs="Times New Roman"/>
          <w:sz w:val="24"/>
          <w:szCs w:val="24"/>
        </w:rPr>
        <w:t xml:space="preserve"> to 11</w:t>
      </w:r>
    </w:p>
    <w:p w:rsidR="00BE14D8" w:rsidRPr="00D73832" w:rsidRDefault="00AB0D7A" w:rsidP="00997F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J. Gumbo</w:t>
      </w:r>
      <w:r w:rsidR="00F251CD">
        <w:rPr>
          <w:rFonts w:ascii="Times New Roman" w:hAnsi="Times New Roman" w:cs="Times New Roman"/>
          <w:i/>
          <w:sz w:val="24"/>
          <w:szCs w:val="24"/>
        </w:rPr>
        <w:t>,</w:t>
      </w:r>
      <w:r w:rsidR="00D73832">
        <w:rPr>
          <w:rFonts w:ascii="Times New Roman" w:hAnsi="Times New Roman" w:cs="Times New Roman"/>
          <w:sz w:val="24"/>
          <w:szCs w:val="24"/>
        </w:rPr>
        <w:t xml:space="preserve"> for </w:t>
      </w:r>
      <w:r w:rsidR="00EA473C">
        <w:rPr>
          <w:rFonts w:ascii="Times New Roman" w:hAnsi="Times New Roman" w:cs="Times New Roman"/>
          <w:sz w:val="24"/>
          <w:szCs w:val="24"/>
        </w:rPr>
        <w:t>defendant in Case 1; and for 2</w:t>
      </w:r>
      <w:r w:rsidR="00EA473C" w:rsidRPr="00EA473C">
        <w:rPr>
          <w:rFonts w:ascii="Times New Roman" w:hAnsi="Times New Roman" w:cs="Times New Roman"/>
          <w:sz w:val="24"/>
          <w:szCs w:val="24"/>
          <w:vertAlign w:val="superscript"/>
        </w:rPr>
        <w:t>nd</w:t>
      </w:r>
      <w:r w:rsidR="00EA473C">
        <w:rPr>
          <w:rFonts w:ascii="Times New Roman" w:hAnsi="Times New Roman" w:cs="Times New Roman"/>
          <w:sz w:val="24"/>
          <w:szCs w:val="24"/>
        </w:rPr>
        <w:t xml:space="preserve"> defendant in </w:t>
      </w:r>
      <w:r w:rsidR="008928AA">
        <w:rPr>
          <w:rFonts w:ascii="Times New Roman" w:hAnsi="Times New Roman" w:cs="Times New Roman"/>
          <w:sz w:val="24"/>
          <w:szCs w:val="24"/>
        </w:rPr>
        <w:t xml:space="preserve">Cases </w:t>
      </w:r>
      <w:r w:rsidR="00EA473C">
        <w:rPr>
          <w:rFonts w:ascii="Times New Roman" w:hAnsi="Times New Roman" w:cs="Times New Roman"/>
          <w:sz w:val="24"/>
          <w:szCs w:val="24"/>
        </w:rPr>
        <w:t xml:space="preserve">2 to </w:t>
      </w:r>
      <w:r w:rsidR="00277B76">
        <w:rPr>
          <w:rFonts w:ascii="Times New Roman" w:hAnsi="Times New Roman" w:cs="Times New Roman"/>
          <w:sz w:val="24"/>
          <w:szCs w:val="24"/>
        </w:rPr>
        <w:t>11</w:t>
      </w:r>
    </w:p>
    <w:p w:rsidR="00F378B0" w:rsidRDefault="00F378B0" w:rsidP="000637DD">
      <w:pPr>
        <w:spacing w:after="0" w:line="360" w:lineRule="auto"/>
        <w:ind w:firstLine="720"/>
        <w:jc w:val="both"/>
        <w:rPr>
          <w:rFonts w:ascii="Times New Roman" w:hAnsi="Times New Roman" w:cs="Times New Roman"/>
          <w:b/>
          <w:sz w:val="24"/>
          <w:szCs w:val="24"/>
        </w:rPr>
      </w:pPr>
    </w:p>
    <w:p w:rsidR="003315E7" w:rsidRDefault="00BE14D8" w:rsidP="00277B76">
      <w:pPr>
        <w:spacing w:after="0" w:line="360" w:lineRule="auto"/>
        <w:ind w:firstLine="720"/>
        <w:jc w:val="both"/>
        <w:rPr>
          <w:rFonts w:ascii="Times New Roman" w:hAnsi="Times New Roman" w:cs="Times New Roman"/>
          <w:sz w:val="24"/>
          <w:szCs w:val="24"/>
        </w:rPr>
      </w:pPr>
      <w:r w:rsidRPr="00997F9A">
        <w:rPr>
          <w:rFonts w:ascii="Times New Roman" w:hAnsi="Times New Roman" w:cs="Times New Roman"/>
          <w:sz w:val="24"/>
          <w:szCs w:val="24"/>
        </w:rPr>
        <w:t>MAFUSIRE J:</w:t>
      </w:r>
      <w:r w:rsidR="00F251CD">
        <w:rPr>
          <w:rFonts w:ascii="Times New Roman" w:hAnsi="Times New Roman" w:cs="Times New Roman"/>
          <w:b/>
          <w:sz w:val="24"/>
          <w:szCs w:val="24"/>
        </w:rPr>
        <w:t xml:space="preserve"> </w:t>
      </w:r>
      <w:r w:rsidR="00277B76">
        <w:rPr>
          <w:rFonts w:ascii="Times New Roman" w:hAnsi="Times New Roman" w:cs="Times New Roman"/>
          <w:sz w:val="24"/>
          <w:szCs w:val="24"/>
        </w:rPr>
        <w:t xml:space="preserve">In September </w:t>
      </w:r>
      <w:r w:rsidR="00BA5464">
        <w:rPr>
          <w:rFonts w:ascii="Times New Roman" w:hAnsi="Times New Roman" w:cs="Times New Roman"/>
          <w:sz w:val="24"/>
          <w:szCs w:val="24"/>
        </w:rPr>
        <w:t xml:space="preserve">2010 </w:t>
      </w:r>
      <w:r w:rsidR="00E970C7">
        <w:rPr>
          <w:rFonts w:ascii="Times New Roman" w:hAnsi="Times New Roman" w:cs="Times New Roman"/>
          <w:sz w:val="24"/>
          <w:szCs w:val="24"/>
        </w:rPr>
        <w:t xml:space="preserve">some </w:t>
      </w:r>
      <w:r w:rsidR="00266177">
        <w:rPr>
          <w:rFonts w:ascii="Times New Roman" w:hAnsi="Times New Roman" w:cs="Times New Roman"/>
          <w:sz w:val="24"/>
          <w:szCs w:val="24"/>
        </w:rPr>
        <w:t xml:space="preserve">11 farmers from the Glendale farming area </w:t>
      </w:r>
      <w:r w:rsidR="006B1FB4">
        <w:rPr>
          <w:rFonts w:ascii="Times New Roman" w:hAnsi="Times New Roman" w:cs="Times New Roman"/>
          <w:sz w:val="24"/>
          <w:szCs w:val="24"/>
        </w:rPr>
        <w:t xml:space="preserve">of Zimbabwe </w:t>
      </w:r>
      <w:r w:rsidR="00266177">
        <w:rPr>
          <w:rFonts w:ascii="Times New Roman" w:hAnsi="Times New Roman" w:cs="Times New Roman"/>
          <w:sz w:val="24"/>
          <w:szCs w:val="24"/>
        </w:rPr>
        <w:t>sued</w:t>
      </w:r>
      <w:r w:rsidR="006B1FB4">
        <w:rPr>
          <w:rFonts w:ascii="Times New Roman" w:hAnsi="Times New Roman" w:cs="Times New Roman"/>
          <w:sz w:val="24"/>
          <w:szCs w:val="24"/>
        </w:rPr>
        <w:t>, on separate summonses,</w:t>
      </w:r>
      <w:r w:rsidR="00266177">
        <w:rPr>
          <w:rFonts w:ascii="Times New Roman" w:hAnsi="Times New Roman" w:cs="Times New Roman"/>
          <w:sz w:val="24"/>
          <w:szCs w:val="24"/>
        </w:rPr>
        <w:t xml:space="preserve"> </w:t>
      </w:r>
      <w:r w:rsidR="0069229E">
        <w:rPr>
          <w:rFonts w:ascii="Times New Roman" w:hAnsi="Times New Roman" w:cs="Times New Roman"/>
          <w:sz w:val="24"/>
          <w:szCs w:val="24"/>
        </w:rPr>
        <w:t>a company called Farmers Commodity Stock Exchange (Private) Limited in the one case</w:t>
      </w:r>
      <w:r w:rsidR="00E14AFA">
        <w:rPr>
          <w:rFonts w:ascii="Times New Roman" w:hAnsi="Times New Roman" w:cs="Times New Roman"/>
          <w:sz w:val="24"/>
          <w:szCs w:val="24"/>
        </w:rPr>
        <w:t xml:space="preserve">, and </w:t>
      </w:r>
      <w:r w:rsidR="00266177">
        <w:rPr>
          <w:rFonts w:ascii="Times New Roman" w:hAnsi="Times New Roman" w:cs="Times New Roman"/>
          <w:sz w:val="24"/>
          <w:szCs w:val="24"/>
        </w:rPr>
        <w:t xml:space="preserve">one </w:t>
      </w:r>
      <w:r w:rsidR="006B1FB4">
        <w:rPr>
          <w:rFonts w:ascii="Times New Roman" w:hAnsi="Times New Roman" w:cs="Times New Roman"/>
          <w:sz w:val="24"/>
          <w:szCs w:val="24"/>
        </w:rPr>
        <w:t xml:space="preserve">Peter </w:t>
      </w:r>
      <w:r w:rsidR="00266177">
        <w:rPr>
          <w:rFonts w:ascii="Times New Roman" w:hAnsi="Times New Roman" w:cs="Times New Roman"/>
          <w:sz w:val="24"/>
          <w:szCs w:val="24"/>
        </w:rPr>
        <w:t xml:space="preserve">Kenneth </w:t>
      </w:r>
      <w:r w:rsidR="00E63AFE">
        <w:rPr>
          <w:rFonts w:ascii="Times New Roman" w:hAnsi="Times New Roman" w:cs="Times New Roman"/>
          <w:sz w:val="24"/>
          <w:szCs w:val="24"/>
        </w:rPr>
        <w:t>(</w:t>
      </w:r>
      <w:r w:rsidR="00E63AFE" w:rsidRPr="00E63AFE">
        <w:rPr>
          <w:rFonts w:ascii="Times New Roman" w:hAnsi="Times New Roman" w:cs="Times New Roman"/>
          <w:b/>
          <w:sz w:val="24"/>
          <w:szCs w:val="24"/>
        </w:rPr>
        <w:t>Peter Kenneth</w:t>
      </w:r>
      <w:r w:rsidR="00E63AFE">
        <w:rPr>
          <w:rFonts w:ascii="Times New Roman" w:hAnsi="Times New Roman" w:cs="Times New Roman"/>
          <w:sz w:val="24"/>
          <w:szCs w:val="24"/>
        </w:rPr>
        <w:t xml:space="preserve">) </w:t>
      </w:r>
      <w:r w:rsidR="00E14AFA">
        <w:rPr>
          <w:rFonts w:ascii="Times New Roman" w:hAnsi="Times New Roman" w:cs="Times New Roman"/>
          <w:sz w:val="24"/>
          <w:szCs w:val="24"/>
        </w:rPr>
        <w:t xml:space="preserve">jointly with that company in the other cases. The claims were </w:t>
      </w:r>
      <w:r w:rsidR="0058485B">
        <w:rPr>
          <w:rFonts w:ascii="Times New Roman" w:hAnsi="Times New Roman" w:cs="Times New Roman"/>
          <w:sz w:val="24"/>
          <w:szCs w:val="24"/>
        </w:rPr>
        <w:t>for payment of various sums of money.</w:t>
      </w:r>
      <w:r w:rsidR="00376313">
        <w:rPr>
          <w:rFonts w:ascii="Times New Roman" w:hAnsi="Times New Roman" w:cs="Times New Roman"/>
          <w:sz w:val="24"/>
          <w:szCs w:val="24"/>
        </w:rPr>
        <w:t xml:space="preserve"> The farmers claimed they had sold maize grain to Farmers </w:t>
      </w:r>
      <w:r w:rsidR="00A30214">
        <w:rPr>
          <w:rFonts w:ascii="Times New Roman" w:hAnsi="Times New Roman" w:cs="Times New Roman"/>
          <w:sz w:val="24"/>
          <w:szCs w:val="24"/>
        </w:rPr>
        <w:t xml:space="preserve">Commodity Stock Exchange (Private) Limited (hereafter referred to as </w:t>
      </w:r>
      <w:r w:rsidR="00A30214" w:rsidRPr="00BD4668">
        <w:rPr>
          <w:rFonts w:ascii="Times New Roman" w:hAnsi="Times New Roman" w:cs="Times New Roman"/>
          <w:b/>
          <w:sz w:val="24"/>
          <w:szCs w:val="24"/>
        </w:rPr>
        <w:t>FCSE</w:t>
      </w:r>
      <w:r w:rsidR="00FC3C09">
        <w:rPr>
          <w:rFonts w:ascii="Times New Roman" w:hAnsi="Times New Roman" w:cs="Times New Roman"/>
          <w:sz w:val="24"/>
          <w:szCs w:val="24"/>
        </w:rPr>
        <w:t>) through Peter Kenneth</w:t>
      </w:r>
      <w:r w:rsidR="00BD4668">
        <w:rPr>
          <w:rFonts w:ascii="Times New Roman" w:hAnsi="Times New Roman" w:cs="Times New Roman"/>
          <w:sz w:val="24"/>
          <w:szCs w:val="24"/>
        </w:rPr>
        <w:t xml:space="preserve">. They alleged </w:t>
      </w:r>
      <w:r w:rsidR="005078C8">
        <w:rPr>
          <w:rFonts w:ascii="Times New Roman" w:hAnsi="Times New Roman" w:cs="Times New Roman"/>
          <w:sz w:val="24"/>
          <w:szCs w:val="24"/>
        </w:rPr>
        <w:t xml:space="preserve">that </w:t>
      </w:r>
      <w:r w:rsidR="00BD4668">
        <w:rPr>
          <w:rFonts w:ascii="Times New Roman" w:hAnsi="Times New Roman" w:cs="Times New Roman"/>
          <w:sz w:val="24"/>
          <w:szCs w:val="24"/>
        </w:rPr>
        <w:t>Peter Kenneth was</w:t>
      </w:r>
      <w:r w:rsidR="00FC3C09">
        <w:rPr>
          <w:rFonts w:ascii="Times New Roman" w:hAnsi="Times New Roman" w:cs="Times New Roman"/>
          <w:sz w:val="24"/>
          <w:szCs w:val="24"/>
        </w:rPr>
        <w:t xml:space="preserve"> </w:t>
      </w:r>
      <w:r w:rsidR="005078C8">
        <w:rPr>
          <w:rFonts w:ascii="Times New Roman" w:hAnsi="Times New Roman" w:cs="Times New Roman"/>
          <w:sz w:val="24"/>
          <w:szCs w:val="24"/>
        </w:rPr>
        <w:t>an</w:t>
      </w:r>
      <w:r w:rsidR="00FC3C09">
        <w:rPr>
          <w:rFonts w:ascii="Times New Roman" w:hAnsi="Times New Roman" w:cs="Times New Roman"/>
          <w:sz w:val="24"/>
          <w:szCs w:val="24"/>
        </w:rPr>
        <w:t xml:space="preserve"> employee or agent</w:t>
      </w:r>
      <w:r w:rsidR="005078C8">
        <w:rPr>
          <w:rFonts w:ascii="Times New Roman" w:hAnsi="Times New Roman" w:cs="Times New Roman"/>
          <w:sz w:val="24"/>
          <w:szCs w:val="24"/>
        </w:rPr>
        <w:t xml:space="preserve"> of FCSE</w:t>
      </w:r>
      <w:r w:rsidR="00FC3C09">
        <w:rPr>
          <w:rFonts w:ascii="Times New Roman" w:hAnsi="Times New Roman" w:cs="Times New Roman"/>
          <w:sz w:val="24"/>
          <w:szCs w:val="24"/>
        </w:rPr>
        <w:t>.</w:t>
      </w:r>
      <w:r w:rsidR="00252248">
        <w:rPr>
          <w:rFonts w:ascii="Times New Roman" w:hAnsi="Times New Roman" w:cs="Times New Roman"/>
          <w:sz w:val="24"/>
          <w:szCs w:val="24"/>
        </w:rPr>
        <w:t xml:space="preserve"> </w:t>
      </w:r>
      <w:r w:rsidR="00431D61">
        <w:rPr>
          <w:rFonts w:ascii="Times New Roman" w:hAnsi="Times New Roman" w:cs="Times New Roman"/>
          <w:sz w:val="24"/>
          <w:szCs w:val="24"/>
        </w:rPr>
        <w:t>The plaintiff in case no 1</w:t>
      </w:r>
      <w:r w:rsidR="00E9219D">
        <w:rPr>
          <w:rFonts w:ascii="Times New Roman" w:hAnsi="Times New Roman" w:cs="Times New Roman"/>
          <w:sz w:val="24"/>
          <w:szCs w:val="24"/>
        </w:rPr>
        <w:t>, Tonderai Abel Masango</w:t>
      </w:r>
      <w:r w:rsidR="008417E6">
        <w:rPr>
          <w:rFonts w:ascii="Times New Roman" w:hAnsi="Times New Roman" w:cs="Times New Roman"/>
          <w:sz w:val="24"/>
          <w:szCs w:val="24"/>
        </w:rPr>
        <w:t xml:space="preserve"> (hereafter referred to as </w:t>
      </w:r>
      <w:r w:rsidR="008417E6" w:rsidRPr="008417E6">
        <w:rPr>
          <w:rFonts w:ascii="Times New Roman" w:hAnsi="Times New Roman" w:cs="Times New Roman"/>
          <w:b/>
          <w:sz w:val="24"/>
          <w:szCs w:val="24"/>
        </w:rPr>
        <w:t xml:space="preserve">the </w:t>
      </w:r>
      <w:r w:rsidR="00997F9A">
        <w:rPr>
          <w:rFonts w:ascii="Times New Roman" w:hAnsi="Times New Roman" w:cs="Times New Roman"/>
          <w:b/>
          <w:sz w:val="24"/>
          <w:szCs w:val="24"/>
        </w:rPr>
        <w:t>first</w:t>
      </w:r>
      <w:r w:rsidR="008417E6" w:rsidRPr="008417E6">
        <w:rPr>
          <w:rFonts w:ascii="Times New Roman" w:hAnsi="Times New Roman" w:cs="Times New Roman"/>
          <w:b/>
          <w:sz w:val="24"/>
          <w:szCs w:val="24"/>
        </w:rPr>
        <w:t xml:space="preserve"> plaintiff</w:t>
      </w:r>
      <w:r w:rsidR="008417E6">
        <w:rPr>
          <w:rFonts w:ascii="Times New Roman" w:hAnsi="Times New Roman" w:cs="Times New Roman"/>
          <w:sz w:val="24"/>
          <w:szCs w:val="24"/>
        </w:rPr>
        <w:t>)</w:t>
      </w:r>
      <w:r w:rsidR="00E9219D">
        <w:rPr>
          <w:rFonts w:ascii="Times New Roman" w:hAnsi="Times New Roman" w:cs="Times New Roman"/>
          <w:sz w:val="24"/>
          <w:szCs w:val="24"/>
        </w:rPr>
        <w:t>,</w:t>
      </w:r>
      <w:r w:rsidR="00431D61">
        <w:rPr>
          <w:rFonts w:ascii="Times New Roman" w:hAnsi="Times New Roman" w:cs="Times New Roman"/>
          <w:sz w:val="24"/>
          <w:szCs w:val="24"/>
        </w:rPr>
        <w:t xml:space="preserve"> alleged that he</w:t>
      </w:r>
      <w:r w:rsidR="00252248">
        <w:rPr>
          <w:rFonts w:ascii="Times New Roman" w:hAnsi="Times New Roman" w:cs="Times New Roman"/>
          <w:sz w:val="24"/>
          <w:szCs w:val="24"/>
        </w:rPr>
        <w:t xml:space="preserve"> had sold and delivered</w:t>
      </w:r>
      <w:r w:rsidR="00E350FD">
        <w:rPr>
          <w:rFonts w:ascii="Times New Roman" w:hAnsi="Times New Roman" w:cs="Times New Roman"/>
          <w:sz w:val="24"/>
          <w:szCs w:val="24"/>
        </w:rPr>
        <w:t xml:space="preserve"> soya beans as well.</w:t>
      </w:r>
      <w:r w:rsidR="00252248">
        <w:rPr>
          <w:rFonts w:ascii="Times New Roman" w:hAnsi="Times New Roman" w:cs="Times New Roman"/>
          <w:sz w:val="24"/>
          <w:szCs w:val="24"/>
        </w:rPr>
        <w:t xml:space="preserve"> </w:t>
      </w:r>
      <w:r w:rsidR="00FC3C09">
        <w:rPr>
          <w:rFonts w:ascii="Times New Roman" w:hAnsi="Times New Roman" w:cs="Times New Roman"/>
          <w:sz w:val="24"/>
          <w:szCs w:val="24"/>
        </w:rPr>
        <w:t xml:space="preserve"> </w:t>
      </w:r>
    </w:p>
    <w:p w:rsidR="00E37EAC" w:rsidRDefault="00E37EAC"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application by FCSE all the 11 cases were consolidated to be heard by a single judge.</w:t>
      </w:r>
    </w:p>
    <w:p w:rsidR="00726594" w:rsidRDefault="003315E7"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claims was </w:t>
      </w:r>
      <w:r w:rsidR="001F55CE">
        <w:rPr>
          <w:rFonts w:ascii="Times New Roman" w:hAnsi="Times New Roman" w:cs="Times New Roman"/>
          <w:sz w:val="24"/>
          <w:szCs w:val="24"/>
        </w:rPr>
        <w:t xml:space="preserve">common cause. FCSE was in the business of buying maize from various parts of the country. </w:t>
      </w:r>
      <w:r w:rsidR="004A64D1">
        <w:rPr>
          <w:rFonts w:ascii="Times New Roman" w:hAnsi="Times New Roman" w:cs="Times New Roman"/>
          <w:sz w:val="24"/>
          <w:szCs w:val="24"/>
        </w:rPr>
        <w:t xml:space="preserve">In the Glendale area they </w:t>
      </w:r>
      <w:r w:rsidR="00707A39">
        <w:rPr>
          <w:rFonts w:ascii="Times New Roman" w:hAnsi="Times New Roman" w:cs="Times New Roman"/>
          <w:sz w:val="24"/>
          <w:szCs w:val="24"/>
        </w:rPr>
        <w:t>were buying</w:t>
      </w:r>
      <w:r w:rsidR="004A64D1">
        <w:rPr>
          <w:rFonts w:ascii="Times New Roman" w:hAnsi="Times New Roman" w:cs="Times New Roman"/>
          <w:sz w:val="24"/>
          <w:szCs w:val="24"/>
        </w:rPr>
        <w:t xml:space="preserve"> the maize through Peter Kenneth. Peter Kenneth was renting premises from the local </w:t>
      </w:r>
      <w:r w:rsidR="0011011B">
        <w:rPr>
          <w:rFonts w:ascii="Times New Roman" w:hAnsi="Times New Roman" w:cs="Times New Roman"/>
          <w:sz w:val="24"/>
          <w:szCs w:val="24"/>
        </w:rPr>
        <w:t xml:space="preserve">authority. He </w:t>
      </w:r>
      <w:r w:rsidR="00125D81">
        <w:rPr>
          <w:rFonts w:ascii="Times New Roman" w:hAnsi="Times New Roman" w:cs="Times New Roman"/>
          <w:sz w:val="24"/>
          <w:szCs w:val="24"/>
        </w:rPr>
        <w:t xml:space="preserve">used </w:t>
      </w:r>
      <w:r w:rsidR="0011011B">
        <w:rPr>
          <w:rFonts w:ascii="Times New Roman" w:hAnsi="Times New Roman" w:cs="Times New Roman"/>
          <w:sz w:val="24"/>
          <w:szCs w:val="24"/>
        </w:rPr>
        <w:t>th</w:t>
      </w:r>
      <w:r w:rsidR="005078C8">
        <w:rPr>
          <w:rFonts w:ascii="Times New Roman" w:hAnsi="Times New Roman" w:cs="Times New Roman"/>
          <w:sz w:val="24"/>
          <w:szCs w:val="24"/>
        </w:rPr>
        <w:t>os</w:t>
      </w:r>
      <w:r w:rsidR="0011011B">
        <w:rPr>
          <w:rFonts w:ascii="Times New Roman" w:hAnsi="Times New Roman" w:cs="Times New Roman"/>
          <w:sz w:val="24"/>
          <w:szCs w:val="24"/>
        </w:rPr>
        <w:t>e</w:t>
      </w:r>
      <w:r w:rsidR="005078C8">
        <w:rPr>
          <w:rFonts w:ascii="Times New Roman" w:hAnsi="Times New Roman" w:cs="Times New Roman"/>
          <w:sz w:val="24"/>
          <w:szCs w:val="24"/>
        </w:rPr>
        <w:t xml:space="preserve"> premises </w:t>
      </w:r>
      <w:r w:rsidR="00125D81">
        <w:rPr>
          <w:rFonts w:ascii="Times New Roman" w:hAnsi="Times New Roman" w:cs="Times New Roman"/>
          <w:sz w:val="24"/>
          <w:szCs w:val="24"/>
        </w:rPr>
        <w:t xml:space="preserve">as a collection </w:t>
      </w:r>
      <w:r w:rsidR="00FE42C5">
        <w:rPr>
          <w:rFonts w:ascii="Times New Roman" w:hAnsi="Times New Roman" w:cs="Times New Roman"/>
          <w:sz w:val="24"/>
          <w:szCs w:val="24"/>
        </w:rPr>
        <w:t>depot</w:t>
      </w:r>
      <w:r w:rsidR="004A64D1">
        <w:rPr>
          <w:rFonts w:ascii="Times New Roman" w:hAnsi="Times New Roman" w:cs="Times New Roman"/>
          <w:sz w:val="24"/>
          <w:szCs w:val="24"/>
        </w:rPr>
        <w:t xml:space="preserve">. </w:t>
      </w:r>
      <w:r w:rsidR="00E63AFE">
        <w:rPr>
          <w:rFonts w:ascii="Times New Roman" w:hAnsi="Times New Roman" w:cs="Times New Roman"/>
          <w:sz w:val="24"/>
          <w:szCs w:val="24"/>
        </w:rPr>
        <w:t xml:space="preserve">The bagged </w:t>
      </w:r>
      <w:r w:rsidR="00D61221">
        <w:rPr>
          <w:rFonts w:ascii="Times New Roman" w:hAnsi="Times New Roman" w:cs="Times New Roman"/>
          <w:sz w:val="24"/>
          <w:szCs w:val="24"/>
        </w:rPr>
        <w:t>grain</w:t>
      </w:r>
      <w:r w:rsidR="00056821">
        <w:rPr>
          <w:rFonts w:ascii="Times New Roman" w:hAnsi="Times New Roman" w:cs="Times New Roman"/>
          <w:sz w:val="24"/>
          <w:szCs w:val="24"/>
        </w:rPr>
        <w:t xml:space="preserve"> would be collected from the </w:t>
      </w:r>
      <w:r w:rsidR="00125D81">
        <w:rPr>
          <w:rFonts w:ascii="Times New Roman" w:hAnsi="Times New Roman" w:cs="Times New Roman"/>
          <w:sz w:val="24"/>
          <w:szCs w:val="24"/>
        </w:rPr>
        <w:t xml:space="preserve">different </w:t>
      </w:r>
      <w:r w:rsidR="00056821">
        <w:rPr>
          <w:rFonts w:ascii="Times New Roman" w:hAnsi="Times New Roman" w:cs="Times New Roman"/>
          <w:sz w:val="24"/>
          <w:szCs w:val="24"/>
        </w:rPr>
        <w:t xml:space="preserve">farms by trucks </w:t>
      </w:r>
      <w:r w:rsidR="003D4797">
        <w:rPr>
          <w:rFonts w:ascii="Times New Roman" w:hAnsi="Times New Roman" w:cs="Times New Roman"/>
          <w:sz w:val="24"/>
          <w:szCs w:val="24"/>
        </w:rPr>
        <w:t>contracted by FCSE</w:t>
      </w:r>
      <w:r w:rsidR="00706BBF">
        <w:rPr>
          <w:rFonts w:ascii="Times New Roman" w:hAnsi="Times New Roman" w:cs="Times New Roman"/>
          <w:sz w:val="24"/>
          <w:szCs w:val="24"/>
        </w:rPr>
        <w:t xml:space="preserve"> or Peter Kenneth</w:t>
      </w:r>
      <w:r w:rsidR="003D4797">
        <w:rPr>
          <w:rFonts w:ascii="Times New Roman" w:hAnsi="Times New Roman" w:cs="Times New Roman"/>
          <w:sz w:val="24"/>
          <w:szCs w:val="24"/>
        </w:rPr>
        <w:t xml:space="preserve">. </w:t>
      </w:r>
      <w:r w:rsidR="00A855B4">
        <w:rPr>
          <w:rFonts w:ascii="Times New Roman" w:hAnsi="Times New Roman" w:cs="Times New Roman"/>
          <w:sz w:val="24"/>
          <w:szCs w:val="24"/>
        </w:rPr>
        <w:t xml:space="preserve">At Peter Kenneth’s depot were large </w:t>
      </w:r>
      <w:r w:rsidR="00001F55">
        <w:rPr>
          <w:rFonts w:ascii="Times New Roman" w:hAnsi="Times New Roman" w:cs="Times New Roman"/>
          <w:sz w:val="24"/>
          <w:szCs w:val="24"/>
        </w:rPr>
        <w:t>containers for FCSE</w:t>
      </w:r>
      <w:r w:rsidR="00FE42C5">
        <w:rPr>
          <w:rFonts w:ascii="Times New Roman" w:hAnsi="Times New Roman" w:cs="Times New Roman"/>
          <w:sz w:val="24"/>
          <w:szCs w:val="24"/>
        </w:rPr>
        <w:t xml:space="preserve">. The grain </w:t>
      </w:r>
      <w:r w:rsidR="00001F55">
        <w:rPr>
          <w:rFonts w:ascii="Times New Roman" w:hAnsi="Times New Roman" w:cs="Times New Roman"/>
          <w:sz w:val="24"/>
          <w:szCs w:val="24"/>
        </w:rPr>
        <w:t xml:space="preserve">would be stored </w:t>
      </w:r>
      <w:r w:rsidR="00FE42C5">
        <w:rPr>
          <w:rFonts w:ascii="Times New Roman" w:hAnsi="Times New Roman" w:cs="Times New Roman"/>
          <w:sz w:val="24"/>
          <w:szCs w:val="24"/>
        </w:rPr>
        <w:t xml:space="preserve">in those containers </w:t>
      </w:r>
      <w:r w:rsidR="00001F55">
        <w:rPr>
          <w:rFonts w:ascii="Times New Roman" w:hAnsi="Times New Roman" w:cs="Times New Roman"/>
          <w:sz w:val="24"/>
          <w:szCs w:val="24"/>
        </w:rPr>
        <w:t>before dispatch to</w:t>
      </w:r>
      <w:r w:rsidR="00677C77">
        <w:rPr>
          <w:rFonts w:ascii="Times New Roman" w:hAnsi="Times New Roman" w:cs="Times New Roman"/>
          <w:sz w:val="24"/>
          <w:szCs w:val="24"/>
        </w:rPr>
        <w:t xml:space="preserve"> the</w:t>
      </w:r>
      <w:r w:rsidR="007D4334">
        <w:rPr>
          <w:rFonts w:ascii="Times New Roman" w:hAnsi="Times New Roman" w:cs="Times New Roman"/>
          <w:sz w:val="24"/>
          <w:szCs w:val="24"/>
        </w:rPr>
        <w:t xml:space="preserve"> various customers in </w:t>
      </w:r>
      <w:r w:rsidR="00D61221">
        <w:rPr>
          <w:rFonts w:ascii="Times New Roman" w:hAnsi="Times New Roman" w:cs="Times New Roman"/>
          <w:sz w:val="24"/>
          <w:szCs w:val="24"/>
        </w:rPr>
        <w:t xml:space="preserve">and around </w:t>
      </w:r>
      <w:r w:rsidR="007D4334">
        <w:rPr>
          <w:rFonts w:ascii="Times New Roman" w:hAnsi="Times New Roman" w:cs="Times New Roman"/>
          <w:sz w:val="24"/>
          <w:szCs w:val="24"/>
        </w:rPr>
        <w:t xml:space="preserve">Harare. Peter Kenneth dealt </w:t>
      </w:r>
      <w:r w:rsidR="00D61221">
        <w:rPr>
          <w:rFonts w:ascii="Times New Roman" w:hAnsi="Times New Roman" w:cs="Times New Roman"/>
          <w:sz w:val="24"/>
          <w:szCs w:val="24"/>
        </w:rPr>
        <w:t xml:space="preserve">directly </w:t>
      </w:r>
      <w:r w:rsidR="008835C6">
        <w:rPr>
          <w:rFonts w:ascii="Times New Roman" w:hAnsi="Times New Roman" w:cs="Times New Roman"/>
          <w:sz w:val="24"/>
          <w:szCs w:val="24"/>
        </w:rPr>
        <w:t xml:space="preserve">with the farmers. He sourced the grain and paid the farmers. </w:t>
      </w:r>
      <w:r w:rsidR="007A4568">
        <w:rPr>
          <w:rFonts w:ascii="Times New Roman" w:hAnsi="Times New Roman" w:cs="Times New Roman"/>
          <w:sz w:val="24"/>
          <w:szCs w:val="24"/>
        </w:rPr>
        <w:t>His</w:t>
      </w:r>
      <w:r w:rsidR="0079129C">
        <w:rPr>
          <w:rFonts w:ascii="Times New Roman" w:hAnsi="Times New Roman" w:cs="Times New Roman"/>
          <w:sz w:val="24"/>
          <w:szCs w:val="24"/>
        </w:rPr>
        <w:t xml:space="preserve"> terms of payment were </w:t>
      </w:r>
      <w:r w:rsidR="007A4568">
        <w:rPr>
          <w:rFonts w:ascii="Times New Roman" w:hAnsi="Times New Roman" w:cs="Times New Roman"/>
          <w:sz w:val="24"/>
          <w:szCs w:val="24"/>
        </w:rPr>
        <w:t xml:space="preserve">said to be </w:t>
      </w:r>
      <w:r w:rsidR="0079129C">
        <w:rPr>
          <w:rFonts w:ascii="Times New Roman" w:hAnsi="Times New Roman" w:cs="Times New Roman"/>
          <w:sz w:val="24"/>
          <w:szCs w:val="24"/>
        </w:rPr>
        <w:t xml:space="preserve">cash within 7 days of delivery. </w:t>
      </w:r>
      <w:r w:rsidR="00726594">
        <w:rPr>
          <w:rFonts w:ascii="Times New Roman" w:hAnsi="Times New Roman" w:cs="Times New Roman"/>
          <w:sz w:val="24"/>
          <w:szCs w:val="24"/>
        </w:rPr>
        <w:t xml:space="preserve">FCSE </w:t>
      </w:r>
      <w:r w:rsidR="007A4568">
        <w:rPr>
          <w:rFonts w:ascii="Times New Roman" w:hAnsi="Times New Roman" w:cs="Times New Roman"/>
          <w:sz w:val="24"/>
          <w:szCs w:val="24"/>
        </w:rPr>
        <w:t xml:space="preserve">was </w:t>
      </w:r>
      <w:r w:rsidR="00726594">
        <w:rPr>
          <w:rFonts w:ascii="Times New Roman" w:hAnsi="Times New Roman" w:cs="Times New Roman"/>
          <w:sz w:val="24"/>
          <w:szCs w:val="24"/>
        </w:rPr>
        <w:t>suppl</w:t>
      </w:r>
      <w:r w:rsidR="007A4568">
        <w:rPr>
          <w:rFonts w:ascii="Times New Roman" w:hAnsi="Times New Roman" w:cs="Times New Roman"/>
          <w:sz w:val="24"/>
          <w:szCs w:val="24"/>
        </w:rPr>
        <w:t xml:space="preserve">ying </w:t>
      </w:r>
      <w:r w:rsidR="00726594">
        <w:rPr>
          <w:rFonts w:ascii="Times New Roman" w:hAnsi="Times New Roman" w:cs="Times New Roman"/>
          <w:sz w:val="24"/>
          <w:szCs w:val="24"/>
        </w:rPr>
        <w:t>the cash.</w:t>
      </w:r>
      <w:r w:rsidR="00677C77">
        <w:rPr>
          <w:rFonts w:ascii="Times New Roman" w:hAnsi="Times New Roman" w:cs="Times New Roman"/>
          <w:sz w:val="24"/>
          <w:szCs w:val="24"/>
        </w:rPr>
        <w:t xml:space="preserve"> Peter Kenneth moved around with a Mazda van emblazoned with </w:t>
      </w:r>
      <w:r w:rsidR="000A0083">
        <w:rPr>
          <w:rFonts w:ascii="Times New Roman" w:hAnsi="Times New Roman" w:cs="Times New Roman"/>
          <w:sz w:val="24"/>
          <w:szCs w:val="24"/>
        </w:rPr>
        <w:t>FCSE’s name and logo.</w:t>
      </w:r>
    </w:p>
    <w:p w:rsidR="000A51F9" w:rsidRDefault="00726594"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Problems soon arose. Peter Kenneth did not pay for all the grain delivered. </w:t>
      </w:r>
      <w:r w:rsidR="00BB29BA">
        <w:rPr>
          <w:rFonts w:ascii="Times New Roman" w:hAnsi="Times New Roman" w:cs="Times New Roman"/>
          <w:sz w:val="24"/>
          <w:szCs w:val="24"/>
        </w:rPr>
        <w:t xml:space="preserve">The farmers complained. Peter Kenneth became evasive. The farmers reported the matter to the police. </w:t>
      </w:r>
      <w:r w:rsidR="003454DA">
        <w:rPr>
          <w:rFonts w:ascii="Times New Roman" w:hAnsi="Times New Roman" w:cs="Times New Roman"/>
          <w:sz w:val="24"/>
          <w:szCs w:val="24"/>
        </w:rPr>
        <w:t xml:space="preserve">Initially </w:t>
      </w:r>
      <w:r w:rsidR="00C04CE0">
        <w:rPr>
          <w:rFonts w:ascii="Times New Roman" w:hAnsi="Times New Roman" w:cs="Times New Roman"/>
          <w:sz w:val="24"/>
          <w:szCs w:val="24"/>
        </w:rPr>
        <w:t xml:space="preserve">more than 50 </w:t>
      </w:r>
      <w:r w:rsidR="00B644E1">
        <w:rPr>
          <w:rFonts w:ascii="Times New Roman" w:hAnsi="Times New Roman" w:cs="Times New Roman"/>
          <w:sz w:val="24"/>
          <w:szCs w:val="24"/>
        </w:rPr>
        <w:t xml:space="preserve">farmers </w:t>
      </w:r>
      <w:r w:rsidR="003454DA">
        <w:rPr>
          <w:rFonts w:ascii="Times New Roman" w:hAnsi="Times New Roman" w:cs="Times New Roman"/>
          <w:sz w:val="24"/>
          <w:szCs w:val="24"/>
        </w:rPr>
        <w:t xml:space="preserve">were involved. Both Peter Kenneth and </w:t>
      </w:r>
      <w:r w:rsidR="00157ED8">
        <w:rPr>
          <w:rFonts w:ascii="Times New Roman" w:hAnsi="Times New Roman" w:cs="Times New Roman"/>
          <w:sz w:val="24"/>
          <w:szCs w:val="24"/>
        </w:rPr>
        <w:t xml:space="preserve">certain </w:t>
      </w:r>
      <w:r w:rsidR="00A15C9F">
        <w:rPr>
          <w:rFonts w:ascii="Times New Roman" w:hAnsi="Times New Roman" w:cs="Times New Roman"/>
          <w:sz w:val="24"/>
          <w:szCs w:val="24"/>
        </w:rPr>
        <w:lastRenderedPageBreak/>
        <w:t xml:space="preserve">representatives of FCSE were arrested. Peter </w:t>
      </w:r>
      <w:r w:rsidR="00B644E1">
        <w:rPr>
          <w:rFonts w:ascii="Times New Roman" w:hAnsi="Times New Roman" w:cs="Times New Roman"/>
          <w:sz w:val="24"/>
          <w:szCs w:val="24"/>
        </w:rPr>
        <w:t>Kenneth took rat poison in a suicide attempt.</w:t>
      </w:r>
      <w:r w:rsidR="000A51F9">
        <w:rPr>
          <w:rFonts w:ascii="Times New Roman" w:hAnsi="Times New Roman" w:cs="Times New Roman"/>
          <w:sz w:val="24"/>
          <w:szCs w:val="24"/>
        </w:rPr>
        <w:t xml:space="preserve"> He was rushed to hospital</w:t>
      </w:r>
      <w:r w:rsidR="00343215">
        <w:rPr>
          <w:rFonts w:ascii="Times New Roman" w:hAnsi="Times New Roman" w:cs="Times New Roman"/>
          <w:sz w:val="24"/>
          <w:szCs w:val="24"/>
        </w:rPr>
        <w:t xml:space="preserve"> just on time. He</w:t>
      </w:r>
      <w:r w:rsidR="000A51F9">
        <w:rPr>
          <w:rFonts w:ascii="Times New Roman" w:hAnsi="Times New Roman" w:cs="Times New Roman"/>
          <w:sz w:val="24"/>
          <w:szCs w:val="24"/>
        </w:rPr>
        <w:t xml:space="preserve"> survived. </w:t>
      </w:r>
      <w:r w:rsidR="00E9650E">
        <w:rPr>
          <w:rFonts w:ascii="Times New Roman" w:hAnsi="Times New Roman" w:cs="Times New Roman"/>
          <w:sz w:val="24"/>
          <w:szCs w:val="24"/>
        </w:rPr>
        <w:t>FCS</w:t>
      </w:r>
      <w:r w:rsidR="00C57F7E">
        <w:rPr>
          <w:rFonts w:ascii="Times New Roman" w:hAnsi="Times New Roman" w:cs="Times New Roman"/>
          <w:sz w:val="24"/>
          <w:szCs w:val="24"/>
        </w:rPr>
        <w:t xml:space="preserve">E’s representatives Mark </w:t>
      </w:r>
      <w:r w:rsidR="00E64F86">
        <w:rPr>
          <w:rFonts w:ascii="Times New Roman" w:hAnsi="Times New Roman" w:cs="Times New Roman"/>
          <w:sz w:val="24"/>
          <w:szCs w:val="24"/>
        </w:rPr>
        <w:t xml:space="preserve">Oliver </w:t>
      </w:r>
      <w:r w:rsidR="00C57F7E">
        <w:rPr>
          <w:rFonts w:ascii="Times New Roman" w:hAnsi="Times New Roman" w:cs="Times New Roman"/>
          <w:sz w:val="24"/>
          <w:szCs w:val="24"/>
        </w:rPr>
        <w:t xml:space="preserve">Hutchings </w:t>
      </w:r>
      <w:r w:rsidR="007D4734">
        <w:rPr>
          <w:rFonts w:ascii="Times New Roman" w:hAnsi="Times New Roman" w:cs="Times New Roman"/>
          <w:sz w:val="24"/>
          <w:szCs w:val="24"/>
        </w:rPr>
        <w:t>(</w:t>
      </w:r>
      <w:r w:rsidR="007D4734" w:rsidRPr="00157ED8">
        <w:rPr>
          <w:rFonts w:ascii="Times New Roman" w:hAnsi="Times New Roman" w:cs="Times New Roman"/>
          <w:b/>
          <w:sz w:val="24"/>
          <w:szCs w:val="24"/>
        </w:rPr>
        <w:t>Mark Hutchings</w:t>
      </w:r>
      <w:r w:rsidR="007D4734">
        <w:rPr>
          <w:rFonts w:ascii="Times New Roman" w:hAnsi="Times New Roman" w:cs="Times New Roman"/>
          <w:sz w:val="24"/>
          <w:szCs w:val="24"/>
        </w:rPr>
        <w:t xml:space="preserve">) </w:t>
      </w:r>
      <w:r w:rsidR="00C57F7E">
        <w:rPr>
          <w:rFonts w:ascii="Times New Roman" w:hAnsi="Times New Roman" w:cs="Times New Roman"/>
          <w:sz w:val="24"/>
          <w:szCs w:val="24"/>
        </w:rPr>
        <w:t xml:space="preserve">and Jonathan Paul Kennedy </w:t>
      </w:r>
      <w:r w:rsidR="007D4734">
        <w:rPr>
          <w:rFonts w:ascii="Times New Roman" w:hAnsi="Times New Roman" w:cs="Times New Roman"/>
          <w:sz w:val="24"/>
          <w:szCs w:val="24"/>
        </w:rPr>
        <w:t>(</w:t>
      </w:r>
      <w:r w:rsidR="007D4734" w:rsidRPr="00157ED8">
        <w:rPr>
          <w:rFonts w:ascii="Times New Roman" w:hAnsi="Times New Roman" w:cs="Times New Roman"/>
          <w:b/>
          <w:sz w:val="24"/>
          <w:szCs w:val="24"/>
        </w:rPr>
        <w:t>J P Kenn</w:t>
      </w:r>
      <w:r w:rsidR="00CF64E0" w:rsidRPr="00157ED8">
        <w:rPr>
          <w:rFonts w:ascii="Times New Roman" w:hAnsi="Times New Roman" w:cs="Times New Roman"/>
          <w:b/>
          <w:sz w:val="24"/>
          <w:szCs w:val="24"/>
        </w:rPr>
        <w:t>e</w:t>
      </w:r>
      <w:r w:rsidR="007D4734" w:rsidRPr="00157ED8">
        <w:rPr>
          <w:rFonts w:ascii="Times New Roman" w:hAnsi="Times New Roman" w:cs="Times New Roman"/>
          <w:b/>
          <w:sz w:val="24"/>
          <w:szCs w:val="24"/>
        </w:rPr>
        <w:t>dy</w:t>
      </w:r>
      <w:r w:rsidR="00CF64E0">
        <w:rPr>
          <w:rFonts w:ascii="Times New Roman" w:hAnsi="Times New Roman" w:cs="Times New Roman"/>
          <w:sz w:val="24"/>
          <w:szCs w:val="24"/>
        </w:rPr>
        <w:t xml:space="preserve">) </w:t>
      </w:r>
      <w:r w:rsidR="00C57F7E">
        <w:rPr>
          <w:rFonts w:ascii="Times New Roman" w:hAnsi="Times New Roman" w:cs="Times New Roman"/>
          <w:sz w:val="24"/>
          <w:szCs w:val="24"/>
        </w:rPr>
        <w:t>were detained in custody for</w:t>
      </w:r>
      <w:r w:rsidR="00C04CE0">
        <w:rPr>
          <w:rFonts w:ascii="Times New Roman" w:hAnsi="Times New Roman" w:cs="Times New Roman"/>
          <w:sz w:val="24"/>
          <w:szCs w:val="24"/>
        </w:rPr>
        <w:t xml:space="preserve"> several weeks </w:t>
      </w:r>
      <w:r w:rsidR="00E64F86">
        <w:rPr>
          <w:rFonts w:ascii="Times New Roman" w:hAnsi="Times New Roman" w:cs="Times New Roman"/>
          <w:sz w:val="24"/>
          <w:szCs w:val="24"/>
        </w:rPr>
        <w:t>before being</w:t>
      </w:r>
      <w:r w:rsidR="00C82CBC">
        <w:rPr>
          <w:rFonts w:ascii="Times New Roman" w:hAnsi="Times New Roman" w:cs="Times New Roman"/>
          <w:sz w:val="24"/>
          <w:szCs w:val="24"/>
        </w:rPr>
        <w:t xml:space="preserve"> released on bail. </w:t>
      </w:r>
      <w:r w:rsidR="00C57F7E">
        <w:rPr>
          <w:rFonts w:ascii="Times New Roman" w:hAnsi="Times New Roman" w:cs="Times New Roman"/>
          <w:sz w:val="24"/>
          <w:szCs w:val="24"/>
        </w:rPr>
        <w:t xml:space="preserve"> </w:t>
      </w:r>
    </w:p>
    <w:p w:rsidR="00270D67" w:rsidRDefault="000F345A"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C82CBC">
        <w:rPr>
          <w:rFonts w:ascii="Times New Roman" w:hAnsi="Times New Roman" w:cs="Times New Roman"/>
          <w:sz w:val="24"/>
          <w:szCs w:val="24"/>
        </w:rPr>
        <w:t xml:space="preserve">e charge </w:t>
      </w:r>
      <w:r w:rsidR="00343215">
        <w:rPr>
          <w:rFonts w:ascii="Times New Roman" w:hAnsi="Times New Roman" w:cs="Times New Roman"/>
          <w:sz w:val="24"/>
          <w:szCs w:val="24"/>
        </w:rPr>
        <w:t xml:space="preserve">against Peter Kenneth, FCSE, </w:t>
      </w:r>
      <w:r w:rsidR="00383217">
        <w:rPr>
          <w:rFonts w:ascii="Times New Roman" w:hAnsi="Times New Roman" w:cs="Times New Roman"/>
          <w:sz w:val="24"/>
          <w:szCs w:val="24"/>
        </w:rPr>
        <w:t xml:space="preserve">Mark Hutchings and P J Kennedy </w:t>
      </w:r>
      <w:r w:rsidR="00C82CBC">
        <w:rPr>
          <w:rFonts w:ascii="Times New Roman" w:hAnsi="Times New Roman" w:cs="Times New Roman"/>
          <w:sz w:val="24"/>
          <w:szCs w:val="24"/>
        </w:rPr>
        <w:t xml:space="preserve">was </w:t>
      </w:r>
      <w:r w:rsidR="00E9219D">
        <w:rPr>
          <w:rFonts w:ascii="Times New Roman" w:hAnsi="Times New Roman" w:cs="Times New Roman"/>
          <w:sz w:val="24"/>
          <w:szCs w:val="24"/>
        </w:rPr>
        <w:t xml:space="preserve">fraud as defined in </w:t>
      </w:r>
      <w:r w:rsidR="004A4915">
        <w:rPr>
          <w:rFonts w:ascii="Times New Roman" w:hAnsi="Times New Roman" w:cs="Times New Roman"/>
          <w:sz w:val="24"/>
          <w:szCs w:val="24"/>
        </w:rPr>
        <w:t>s</w:t>
      </w:r>
      <w:r w:rsidR="00A715F6">
        <w:rPr>
          <w:rFonts w:ascii="Times New Roman" w:hAnsi="Times New Roman" w:cs="Times New Roman"/>
          <w:sz w:val="24"/>
          <w:szCs w:val="24"/>
        </w:rPr>
        <w:t xml:space="preserve"> </w:t>
      </w:r>
      <w:r w:rsidR="004A4915">
        <w:rPr>
          <w:rFonts w:ascii="Times New Roman" w:hAnsi="Times New Roman" w:cs="Times New Roman"/>
          <w:sz w:val="24"/>
          <w:szCs w:val="24"/>
        </w:rPr>
        <w:t>136</w:t>
      </w:r>
      <w:r w:rsidR="00FD4C6C">
        <w:rPr>
          <w:rFonts w:ascii="Times New Roman" w:hAnsi="Times New Roman" w:cs="Times New Roman"/>
          <w:sz w:val="24"/>
          <w:szCs w:val="24"/>
        </w:rPr>
        <w:t xml:space="preserve"> (a) and (b) as read with s 277 of the Criminal Law (Codification and Reform Act)</w:t>
      </w:r>
      <w:r w:rsidR="00512B5F">
        <w:rPr>
          <w:rFonts w:ascii="Times New Roman" w:hAnsi="Times New Roman" w:cs="Times New Roman"/>
          <w:sz w:val="24"/>
          <w:szCs w:val="24"/>
        </w:rPr>
        <w:t xml:space="preserve">, </w:t>
      </w:r>
      <w:r w:rsidR="00997F9A">
        <w:rPr>
          <w:rFonts w:ascii="Times New Roman" w:hAnsi="Times New Roman" w:cs="Times New Roman"/>
          <w:sz w:val="24"/>
          <w:szCs w:val="24"/>
        </w:rPr>
        <w:t>[</w:t>
      </w:r>
      <w:r w:rsidR="00512B5F" w:rsidRPr="00D21DB3">
        <w:rPr>
          <w:rFonts w:ascii="Times New Roman" w:hAnsi="Times New Roman" w:cs="Times New Roman"/>
          <w:i/>
          <w:sz w:val="24"/>
          <w:szCs w:val="24"/>
        </w:rPr>
        <w:t>Cap 9: 13</w:t>
      </w:r>
      <w:r w:rsidR="00997F9A">
        <w:rPr>
          <w:rFonts w:ascii="Times New Roman" w:hAnsi="Times New Roman" w:cs="Times New Roman"/>
          <w:sz w:val="24"/>
          <w:szCs w:val="24"/>
        </w:rPr>
        <w:t>]</w:t>
      </w:r>
      <w:r w:rsidR="006A1FBC">
        <w:rPr>
          <w:rFonts w:ascii="Times New Roman" w:hAnsi="Times New Roman" w:cs="Times New Roman"/>
          <w:sz w:val="24"/>
          <w:szCs w:val="24"/>
        </w:rPr>
        <w:t xml:space="preserve">. </w:t>
      </w:r>
      <w:r w:rsidR="001B6C55">
        <w:rPr>
          <w:rFonts w:ascii="Times New Roman" w:hAnsi="Times New Roman" w:cs="Times New Roman"/>
          <w:sz w:val="24"/>
          <w:szCs w:val="24"/>
        </w:rPr>
        <w:t>Evidently s</w:t>
      </w:r>
      <w:r w:rsidR="00A715F6">
        <w:rPr>
          <w:rFonts w:ascii="Times New Roman" w:hAnsi="Times New Roman" w:cs="Times New Roman"/>
          <w:sz w:val="24"/>
          <w:szCs w:val="24"/>
        </w:rPr>
        <w:t xml:space="preserve"> </w:t>
      </w:r>
      <w:r w:rsidR="001B6C55">
        <w:rPr>
          <w:rFonts w:ascii="Times New Roman" w:hAnsi="Times New Roman" w:cs="Times New Roman"/>
          <w:sz w:val="24"/>
          <w:szCs w:val="24"/>
        </w:rPr>
        <w:t xml:space="preserve">277 was invoked to </w:t>
      </w:r>
      <w:r w:rsidR="00C33CB0">
        <w:rPr>
          <w:rFonts w:ascii="Times New Roman" w:hAnsi="Times New Roman" w:cs="Times New Roman"/>
          <w:sz w:val="24"/>
          <w:szCs w:val="24"/>
        </w:rPr>
        <w:t xml:space="preserve">attach </w:t>
      </w:r>
      <w:r w:rsidR="0053472A">
        <w:rPr>
          <w:rFonts w:ascii="Times New Roman" w:hAnsi="Times New Roman" w:cs="Times New Roman"/>
          <w:sz w:val="24"/>
          <w:szCs w:val="24"/>
        </w:rPr>
        <w:t xml:space="preserve">personal </w:t>
      </w:r>
      <w:r w:rsidR="00C33CB0">
        <w:rPr>
          <w:rFonts w:ascii="Times New Roman" w:hAnsi="Times New Roman" w:cs="Times New Roman"/>
          <w:sz w:val="24"/>
          <w:szCs w:val="24"/>
        </w:rPr>
        <w:t xml:space="preserve">liability </w:t>
      </w:r>
      <w:r w:rsidR="00D21DB3">
        <w:rPr>
          <w:rFonts w:ascii="Times New Roman" w:hAnsi="Times New Roman" w:cs="Times New Roman"/>
          <w:sz w:val="24"/>
          <w:szCs w:val="24"/>
        </w:rPr>
        <w:t xml:space="preserve">on </w:t>
      </w:r>
      <w:r w:rsidR="00CF64E0">
        <w:rPr>
          <w:rFonts w:ascii="Times New Roman" w:hAnsi="Times New Roman" w:cs="Times New Roman"/>
          <w:sz w:val="24"/>
          <w:szCs w:val="24"/>
        </w:rPr>
        <w:t>Mark Hutchings and J P Kennedy</w:t>
      </w:r>
      <w:r w:rsidR="00D21DB3">
        <w:rPr>
          <w:rFonts w:ascii="Times New Roman" w:hAnsi="Times New Roman" w:cs="Times New Roman"/>
          <w:sz w:val="24"/>
          <w:szCs w:val="24"/>
        </w:rPr>
        <w:t xml:space="preserve">. They </w:t>
      </w:r>
      <w:r w:rsidR="00CF64E0">
        <w:rPr>
          <w:rFonts w:ascii="Times New Roman" w:hAnsi="Times New Roman" w:cs="Times New Roman"/>
          <w:sz w:val="24"/>
          <w:szCs w:val="24"/>
        </w:rPr>
        <w:t xml:space="preserve">were said to be </w:t>
      </w:r>
      <w:r w:rsidR="00270D67">
        <w:rPr>
          <w:rFonts w:ascii="Times New Roman" w:hAnsi="Times New Roman" w:cs="Times New Roman"/>
          <w:sz w:val="24"/>
          <w:szCs w:val="24"/>
        </w:rPr>
        <w:t xml:space="preserve">the </w:t>
      </w:r>
      <w:r w:rsidR="00673893">
        <w:rPr>
          <w:rFonts w:ascii="Times New Roman" w:hAnsi="Times New Roman" w:cs="Times New Roman"/>
          <w:sz w:val="24"/>
          <w:szCs w:val="24"/>
        </w:rPr>
        <w:t>directors</w:t>
      </w:r>
      <w:r w:rsidR="00270D67">
        <w:rPr>
          <w:rFonts w:ascii="Times New Roman" w:hAnsi="Times New Roman" w:cs="Times New Roman"/>
          <w:sz w:val="24"/>
          <w:szCs w:val="24"/>
        </w:rPr>
        <w:t xml:space="preserve"> of FCSE</w:t>
      </w:r>
      <w:r w:rsidR="00673893">
        <w:rPr>
          <w:rFonts w:ascii="Times New Roman" w:hAnsi="Times New Roman" w:cs="Times New Roman"/>
          <w:sz w:val="24"/>
          <w:szCs w:val="24"/>
        </w:rPr>
        <w:t xml:space="preserve">. </w:t>
      </w:r>
    </w:p>
    <w:p w:rsidR="00B42FAE" w:rsidRDefault="00673893"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particulars of the charge were that from July to August 2009 </w:t>
      </w:r>
      <w:r w:rsidR="00CF25A5">
        <w:rPr>
          <w:rFonts w:ascii="Times New Roman" w:hAnsi="Times New Roman" w:cs="Times New Roman"/>
          <w:sz w:val="24"/>
          <w:szCs w:val="24"/>
        </w:rPr>
        <w:t>the accused</w:t>
      </w:r>
      <w:r w:rsidR="00E9219D">
        <w:rPr>
          <w:rFonts w:ascii="Times New Roman" w:hAnsi="Times New Roman" w:cs="Times New Roman"/>
          <w:sz w:val="24"/>
          <w:szCs w:val="24"/>
        </w:rPr>
        <w:t xml:space="preserve"> persons</w:t>
      </w:r>
      <w:r w:rsidR="00CF25A5">
        <w:rPr>
          <w:rFonts w:ascii="Times New Roman" w:hAnsi="Times New Roman" w:cs="Times New Roman"/>
          <w:sz w:val="24"/>
          <w:szCs w:val="24"/>
        </w:rPr>
        <w:t xml:space="preserve"> deceived the farmers by purporting to </w:t>
      </w:r>
      <w:r w:rsidR="00E9219D">
        <w:rPr>
          <w:rFonts w:ascii="Times New Roman" w:hAnsi="Times New Roman" w:cs="Times New Roman"/>
          <w:sz w:val="24"/>
          <w:szCs w:val="24"/>
        </w:rPr>
        <w:t xml:space="preserve">be </w:t>
      </w:r>
      <w:r w:rsidR="00CF25A5">
        <w:rPr>
          <w:rFonts w:ascii="Times New Roman" w:hAnsi="Times New Roman" w:cs="Times New Roman"/>
          <w:sz w:val="24"/>
          <w:szCs w:val="24"/>
        </w:rPr>
        <w:t>buy</w:t>
      </w:r>
      <w:r w:rsidR="00E9219D">
        <w:rPr>
          <w:rFonts w:ascii="Times New Roman" w:hAnsi="Times New Roman" w:cs="Times New Roman"/>
          <w:sz w:val="24"/>
          <w:szCs w:val="24"/>
        </w:rPr>
        <w:t>ing</w:t>
      </w:r>
      <w:r w:rsidR="00CF25A5">
        <w:rPr>
          <w:rFonts w:ascii="Times New Roman" w:hAnsi="Times New Roman" w:cs="Times New Roman"/>
          <w:sz w:val="24"/>
          <w:szCs w:val="24"/>
        </w:rPr>
        <w:t xml:space="preserve"> their maize at $300-00 dollars per tonne but </w:t>
      </w:r>
      <w:r w:rsidR="0088156E">
        <w:rPr>
          <w:rFonts w:ascii="Times New Roman" w:hAnsi="Times New Roman" w:cs="Times New Roman"/>
          <w:sz w:val="24"/>
          <w:szCs w:val="24"/>
        </w:rPr>
        <w:t>th</w:t>
      </w:r>
      <w:r w:rsidR="000B4C6D">
        <w:rPr>
          <w:rFonts w:ascii="Times New Roman" w:hAnsi="Times New Roman" w:cs="Times New Roman"/>
          <w:sz w:val="24"/>
          <w:szCs w:val="24"/>
        </w:rPr>
        <w:t xml:space="preserve">at they </w:t>
      </w:r>
      <w:r w:rsidR="0088156E">
        <w:rPr>
          <w:rFonts w:ascii="Times New Roman" w:hAnsi="Times New Roman" w:cs="Times New Roman"/>
          <w:sz w:val="24"/>
          <w:szCs w:val="24"/>
        </w:rPr>
        <w:t xml:space="preserve">did not pay them. Initially Peter Kenneth was a state witness. </w:t>
      </w:r>
      <w:r w:rsidR="00E9219D">
        <w:rPr>
          <w:rFonts w:ascii="Times New Roman" w:hAnsi="Times New Roman" w:cs="Times New Roman"/>
          <w:sz w:val="24"/>
          <w:szCs w:val="24"/>
        </w:rPr>
        <w:t>S</w:t>
      </w:r>
      <w:r w:rsidR="009A6E29">
        <w:rPr>
          <w:rFonts w:ascii="Times New Roman" w:hAnsi="Times New Roman" w:cs="Times New Roman"/>
          <w:sz w:val="24"/>
          <w:szCs w:val="24"/>
        </w:rPr>
        <w:t xml:space="preserve">ubsequently </w:t>
      </w:r>
      <w:r w:rsidR="00E9219D">
        <w:rPr>
          <w:rFonts w:ascii="Times New Roman" w:hAnsi="Times New Roman" w:cs="Times New Roman"/>
          <w:sz w:val="24"/>
          <w:szCs w:val="24"/>
        </w:rPr>
        <w:t xml:space="preserve">he was </w:t>
      </w:r>
      <w:r w:rsidR="009A6E29">
        <w:rPr>
          <w:rFonts w:ascii="Times New Roman" w:hAnsi="Times New Roman" w:cs="Times New Roman"/>
          <w:sz w:val="24"/>
          <w:szCs w:val="24"/>
        </w:rPr>
        <w:t xml:space="preserve">jointly </w:t>
      </w:r>
      <w:r w:rsidR="0088156E">
        <w:rPr>
          <w:rFonts w:ascii="Times New Roman" w:hAnsi="Times New Roman" w:cs="Times New Roman"/>
          <w:sz w:val="24"/>
          <w:szCs w:val="24"/>
        </w:rPr>
        <w:t xml:space="preserve">charged </w:t>
      </w:r>
      <w:r w:rsidR="00D33D87">
        <w:rPr>
          <w:rFonts w:ascii="Times New Roman" w:hAnsi="Times New Roman" w:cs="Times New Roman"/>
          <w:sz w:val="24"/>
          <w:szCs w:val="24"/>
        </w:rPr>
        <w:t xml:space="preserve">and tried </w:t>
      </w:r>
      <w:r>
        <w:rPr>
          <w:rFonts w:ascii="Times New Roman" w:hAnsi="Times New Roman" w:cs="Times New Roman"/>
          <w:sz w:val="24"/>
          <w:szCs w:val="24"/>
        </w:rPr>
        <w:t>to</w:t>
      </w:r>
      <w:r w:rsidR="00D33D87">
        <w:rPr>
          <w:rFonts w:ascii="Times New Roman" w:hAnsi="Times New Roman" w:cs="Times New Roman"/>
          <w:sz w:val="24"/>
          <w:szCs w:val="24"/>
        </w:rPr>
        <w:t xml:space="preserve">gether with FCSE and its representatives </w:t>
      </w:r>
      <w:r w:rsidR="00C241F3">
        <w:rPr>
          <w:rFonts w:ascii="Times New Roman" w:hAnsi="Times New Roman" w:cs="Times New Roman"/>
          <w:sz w:val="24"/>
          <w:szCs w:val="24"/>
        </w:rPr>
        <w:t xml:space="preserve">aforesaid </w:t>
      </w:r>
      <w:r w:rsidR="00D33D87">
        <w:rPr>
          <w:rFonts w:ascii="Times New Roman" w:hAnsi="Times New Roman" w:cs="Times New Roman"/>
          <w:sz w:val="24"/>
          <w:szCs w:val="24"/>
        </w:rPr>
        <w:t xml:space="preserve">Mark Hutchings and P J Kennedy. </w:t>
      </w:r>
      <w:r w:rsidR="004C0641">
        <w:rPr>
          <w:rFonts w:ascii="Times New Roman" w:hAnsi="Times New Roman" w:cs="Times New Roman"/>
          <w:sz w:val="24"/>
          <w:szCs w:val="24"/>
        </w:rPr>
        <w:t xml:space="preserve">FCSE and its representatives were acquitted. Peter Kenneth was convicted and sentenced to 13 years </w:t>
      </w:r>
      <w:r w:rsidR="000B2505">
        <w:rPr>
          <w:rFonts w:ascii="Times New Roman" w:hAnsi="Times New Roman" w:cs="Times New Roman"/>
          <w:sz w:val="24"/>
          <w:szCs w:val="24"/>
        </w:rPr>
        <w:t xml:space="preserve">imprisonment. Although he </w:t>
      </w:r>
      <w:r w:rsidR="009A6E29">
        <w:rPr>
          <w:rFonts w:ascii="Times New Roman" w:hAnsi="Times New Roman" w:cs="Times New Roman"/>
          <w:sz w:val="24"/>
          <w:szCs w:val="24"/>
        </w:rPr>
        <w:t xml:space="preserve">was </w:t>
      </w:r>
      <w:r w:rsidR="000B2505">
        <w:rPr>
          <w:rFonts w:ascii="Times New Roman" w:hAnsi="Times New Roman" w:cs="Times New Roman"/>
          <w:sz w:val="24"/>
          <w:szCs w:val="24"/>
        </w:rPr>
        <w:t xml:space="preserve">in default at the time of the trial in this matter </w:t>
      </w:r>
      <w:r w:rsidR="00AE477B">
        <w:rPr>
          <w:rFonts w:ascii="Times New Roman" w:hAnsi="Times New Roman" w:cs="Times New Roman"/>
          <w:sz w:val="24"/>
          <w:szCs w:val="24"/>
        </w:rPr>
        <w:t xml:space="preserve">he was said to be out on bail pending appeal. It was also common cause that even after that conviction Peter Kenneth </w:t>
      </w:r>
      <w:r w:rsidR="00A23852">
        <w:rPr>
          <w:rFonts w:ascii="Times New Roman" w:hAnsi="Times New Roman" w:cs="Times New Roman"/>
          <w:sz w:val="24"/>
          <w:szCs w:val="24"/>
        </w:rPr>
        <w:t>had</w:t>
      </w:r>
      <w:r w:rsidR="00AE477B">
        <w:rPr>
          <w:rFonts w:ascii="Times New Roman" w:hAnsi="Times New Roman" w:cs="Times New Roman"/>
          <w:sz w:val="24"/>
          <w:szCs w:val="24"/>
        </w:rPr>
        <w:t xml:space="preserve"> again </w:t>
      </w:r>
      <w:r w:rsidR="00A23852">
        <w:rPr>
          <w:rFonts w:ascii="Times New Roman" w:hAnsi="Times New Roman" w:cs="Times New Roman"/>
          <w:sz w:val="24"/>
          <w:szCs w:val="24"/>
        </w:rPr>
        <w:t xml:space="preserve">been </w:t>
      </w:r>
      <w:r w:rsidR="00AE477B">
        <w:rPr>
          <w:rFonts w:ascii="Times New Roman" w:hAnsi="Times New Roman" w:cs="Times New Roman"/>
          <w:sz w:val="24"/>
          <w:szCs w:val="24"/>
        </w:rPr>
        <w:t xml:space="preserve">subsequently convicted of a similar offence </w:t>
      </w:r>
      <w:r w:rsidR="00D31359">
        <w:rPr>
          <w:rFonts w:ascii="Times New Roman" w:hAnsi="Times New Roman" w:cs="Times New Roman"/>
          <w:sz w:val="24"/>
          <w:szCs w:val="24"/>
        </w:rPr>
        <w:t xml:space="preserve">in which the victims </w:t>
      </w:r>
      <w:r w:rsidR="00E9219D">
        <w:rPr>
          <w:rFonts w:ascii="Times New Roman" w:hAnsi="Times New Roman" w:cs="Times New Roman"/>
          <w:sz w:val="24"/>
          <w:szCs w:val="24"/>
        </w:rPr>
        <w:t xml:space="preserve">were </w:t>
      </w:r>
      <w:r w:rsidR="00AE477B">
        <w:rPr>
          <w:rFonts w:ascii="Times New Roman" w:hAnsi="Times New Roman" w:cs="Times New Roman"/>
          <w:sz w:val="24"/>
          <w:szCs w:val="24"/>
        </w:rPr>
        <w:t>two of the farmers</w:t>
      </w:r>
      <w:r w:rsidR="00B176A4">
        <w:rPr>
          <w:rFonts w:ascii="Times New Roman" w:hAnsi="Times New Roman" w:cs="Times New Roman"/>
          <w:sz w:val="24"/>
          <w:szCs w:val="24"/>
        </w:rPr>
        <w:t>, Davidzo Ethel Shirihuru and Felix Mazivarimwe</w:t>
      </w:r>
      <w:r w:rsidR="00B42FAE">
        <w:rPr>
          <w:rFonts w:ascii="Times New Roman" w:hAnsi="Times New Roman" w:cs="Times New Roman"/>
          <w:sz w:val="24"/>
          <w:szCs w:val="24"/>
        </w:rPr>
        <w:t xml:space="preserve">. </w:t>
      </w:r>
      <w:r w:rsidR="00E9219D">
        <w:rPr>
          <w:rFonts w:ascii="Times New Roman" w:hAnsi="Times New Roman" w:cs="Times New Roman"/>
          <w:sz w:val="24"/>
          <w:szCs w:val="24"/>
        </w:rPr>
        <w:t>For the latter fraud h</w:t>
      </w:r>
      <w:r w:rsidR="00B42FAE">
        <w:rPr>
          <w:rFonts w:ascii="Times New Roman" w:hAnsi="Times New Roman" w:cs="Times New Roman"/>
          <w:sz w:val="24"/>
          <w:szCs w:val="24"/>
        </w:rPr>
        <w:t>e was sentenced to 5 years imprisonment</w:t>
      </w:r>
      <w:r w:rsidR="00E9219D">
        <w:rPr>
          <w:rFonts w:ascii="Times New Roman" w:hAnsi="Times New Roman" w:cs="Times New Roman"/>
          <w:sz w:val="24"/>
          <w:szCs w:val="24"/>
        </w:rPr>
        <w:t>.</w:t>
      </w:r>
      <w:r w:rsidR="00B42FAE">
        <w:rPr>
          <w:rFonts w:ascii="Times New Roman" w:hAnsi="Times New Roman" w:cs="Times New Roman"/>
          <w:sz w:val="24"/>
          <w:szCs w:val="24"/>
        </w:rPr>
        <w:t xml:space="preserve"> </w:t>
      </w:r>
      <w:r w:rsidR="00E9219D">
        <w:rPr>
          <w:rFonts w:ascii="Times New Roman" w:hAnsi="Times New Roman" w:cs="Times New Roman"/>
          <w:sz w:val="24"/>
          <w:szCs w:val="24"/>
        </w:rPr>
        <w:t>B</w:t>
      </w:r>
      <w:r w:rsidR="00B42FAE">
        <w:rPr>
          <w:rFonts w:ascii="Times New Roman" w:hAnsi="Times New Roman" w:cs="Times New Roman"/>
          <w:sz w:val="24"/>
          <w:szCs w:val="24"/>
        </w:rPr>
        <w:t xml:space="preserve">ut again </w:t>
      </w:r>
      <w:r w:rsidR="00E9219D">
        <w:rPr>
          <w:rFonts w:ascii="Times New Roman" w:hAnsi="Times New Roman" w:cs="Times New Roman"/>
          <w:sz w:val="24"/>
          <w:szCs w:val="24"/>
        </w:rPr>
        <w:t xml:space="preserve">he </w:t>
      </w:r>
      <w:r w:rsidR="00B42FAE">
        <w:rPr>
          <w:rFonts w:ascii="Times New Roman" w:hAnsi="Times New Roman" w:cs="Times New Roman"/>
          <w:sz w:val="24"/>
          <w:szCs w:val="24"/>
        </w:rPr>
        <w:t>was said to be out on bail pending appeal.</w:t>
      </w:r>
    </w:p>
    <w:p w:rsidR="008A3664" w:rsidRDefault="004A59D4"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farmers were disgruntled by the outcome of the criminal proceedings</w:t>
      </w:r>
      <w:r w:rsidR="00F268E6">
        <w:rPr>
          <w:rFonts w:ascii="Times New Roman" w:hAnsi="Times New Roman" w:cs="Times New Roman"/>
          <w:sz w:val="24"/>
          <w:szCs w:val="24"/>
        </w:rPr>
        <w:t xml:space="preserve">. 11 of them decided to bring civil proceedings before this court. </w:t>
      </w:r>
      <w:r w:rsidR="00B83CFF">
        <w:rPr>
          <w:rFonts w:ascii="Times New Roman" w:hAnsi="Times New Roman" w:cs="Times New Roman"/>
          <w:sz w:val="24"/>
          <w:szCs w:val="24"/>
        </w:rPr>
        <w:t>But o</w:t>
      </w:r>
      <w:r w:rsidR="007D1024">
        <w:rPr>
          <w:rFonts w:ascii="Times New Roman" w:hAnsi="Times New Roman" w:cs="Times New Roman"/>
          <w:sz w:val="24"/>
          <w:szCs w:val="24"/>
        </w:rPr>
        <w:t>f th</w:t>
      </w:r>
      <w:r w:rsidR="00E9219D">
        <w:rPr>
          <w:rFonts w:ascii="Times New Roman" w:hAnsi="Times New Roman" w:cs="Times New Roman"/>
          <w:sz w:val="24"/>
          <w:szCs w:val="24"/>
        </w:rPr>
        <w:t>e initial 11</w:t>
      </w:r>
      <w:r w:rsidR="007D1024">
        <w:rPr>
          <w:rFonts w:ascii="Times New Roman" w:hAnsi="Times New Roman" w:cs="Times New Roman"/>
          <w:sz w:val="24"/>
          <w:szCs w:val="24"/>
        </w:rPr>
        <w:t xml:space="preserve">only 6 </w:t>
      </w:r>
      <w:r w:rsidR="00E9219D">
        <w:rPr>
          <w:rFonts w:ascii="Times New Roman" w:hAnsi="Times New Roman" w:cs="Times New Roman"/>
          <w:sz w:val="24"/>
          <w:szCs w:val="24"/>
        </w:rPr>
        <w:t xml:space="preserve">actually </w:t>
      </w:r>
      <w:r w:rsidR="00B83CFF">
        <w:rPr>
          <w:rFonts w:ascii="Times New Roman" w:hAnsi="Times New Roman" w:cs="Times New Roman"/>
          <w:sz w:val="24"/>
          <w:szCs w:val="24"/>
        </w:rPr>
        <w:t>turned up</w:t>
      </w:r>
      <w:r w:rsidR="007D1024">
        <w:rPr>
          <w:rFonts w:ascii="Times New Roman" w:hAnsi="Times New Roman" w:cs="Times New Roman"/>
          <w:sz w:val="24"/>
          <w:szCs w:val="24"/>
        </w:rPr>
        <w:t xml:space="preserve"> at the trial.</w:t>
      </w:r>
      <w:r w:rsidR="0044284C">
        <w:rPr>
          <w:rFonts w:ascii="Times New Roman" w:hAnsi="Times New Roman" w:cs="Times New Roman"/>
          <w:sz w:val="24"/>
          <w:szCs w:val="24"/>
        </w:rPr>
        <w:t xml:space="preserve"> </w:t>
      </w:r>
      <w:r w:rsidR="00766FE0">
        <w:rPr>
          <w:rFonts w:ascii="Times New Roman" w:hAnsi="Times New Roman" w:cs="Times New Roman"/>
          <w:sz w:val="24"/>
          <w:szCs w:val="24"/>
        </w:rPr>
        <w:t>The</w:t>
      </w:r>
      <w:r w:rsidR="00E9219D">
        <w:rPr>
          <w:rFonts w:ascii="Times New Roman" w:hAnsi="Times New Roman" w:cs="Times New Roman"/>
          <w:sz w:val="24"/>
          <w:szCs w:val="24"/>
        </w:rPr>
        <w:t xml:space="preserve"> 6 </w:t>
      </w:r>
      <w:r w:rsidR="00E179C5">
        <w:rPr>
          <w:rFonts w:ascii="Times New Roman" w:hAnsi="Times New Roman" w:cs="Times New Roman"/>
          <w:sz w:val="24"/>
          <w:szCs w:val="24"/>
        </w:rPr>
        <w:t xml:space="preserve">are </w:t>
      </w:r>
      <w:r w:rsidR="00E9219D">
        <w:rPr>
          <w:rFonts w:ascii="Times New Roman" w:hAnsi="Times New Roman" w:cs="Times New Roman"/>
          <w:sz w:val="24"/>
          <w:szCs w:val="24"/>
        </w:rPr>
        <w:t xml:space="preserve">those </w:t>
      </w:r>
      <w:r w:rsidR="00766FE0">
        <w:rPr>
          <w:rFonts w:ascii="Times New Roman" w:hAnsi="Times New Roman" w:cs="Times New Roman"/>
          <w:sz w:val="24"/>
          <w:szCs w:val="24"/>
        </w:rPr>
        <w:t xml:space="preserve">listed in cases 1 to </w:t>
      </w:r>
      <w:r w:rsidR="00E179C5">
        <w:rPr>
          <w:rFonts w:ascii="Times New Roman" w:hAnsi="Times New Roman" w:cs="Times New Roman"/>
          <w:sz w:val="24"/>
          <w:szCs w:val="24"/>
        </w:rPr>
        <w:t>6</w:t>
      </w:r>
      <w:r w:rsidR="00766FE0">
        <w:rPr>
          <w:rFonts w:ascii="Times New Roman" w:hAnsi="Times New Roman" w:cs="Times New Roman"/>
          <w:sz w:val="24"/>
          <w:szCs w:val="24"/>
        </w:rPr>
        <w:t xml:space="preserve"> above. The other </w:t>
      </w:r>
      <w:r w:rsidR="000B703F">
        <w:rPr>
          <w:rFonts w:ascii="Times New Roman" w:hAnsi="Times New Roman" w:cs="Times New Roman"/>
          <w:sz w:val="24"/>
          <w:szCs w:val="24"/>
        </w:rPr>
        <w:t>5,</w:t>
      </w:r>
      <w:r w:rsidR="00766FE0">
        <w:rPr>
          <w:rFonts w:ascii="Times New Roman" w:hAnsi="Times New Roman" w:cs="Times New Roman"/>
          <w:sz w:val="24"/>
          <w:szCs w:val="24"/>
        </w:rPr>
        <w:t xml:space="preserve"> listed </w:t>
      </w:r>
      <w:r w:rsidR="000B703F">
        <w:rPr>
          <w:rFonts w:ascii="Times New Roman" w:hAnsi="Times New Roman" w:cs="Times New Roman"/>
          <w:sz w:val="24"/>
          <w:szCs w:val="24"/>
        </w:rPr>
        <w:t>in case</w:t>
      </w:r>
      <w:r w:rsidR="004420FC">
        <w:rPr>
          <w:rFonts w:ascii="Times New Roman" w:hAnsi="Times New Roman" w:cs="Times New Roman"/>
          <w:sz w:val="24"/>
          <w:szCs w:val="24"/>
        </w:rPr>
        <w:t>s</w:t>
      </w:r>
      <w:r w:rsidR="000B703F">
        <w:rPr>
          <w:rFonts w:ascii="Times New Roman" w:hAnsi="Times New Roman" w:cs="Times New Roman"/>
          <w:sz w:val="24"/>
          <w:szCs w:val="24"/>
        </w:rPr>
        <w:t xml:space="preserve"> </w:t>
      </w:r>
      <w:r w:rsidR="00895A2B">
        <w:rPr>
          <w:rFonts w:ascii="Times New Roman" w:hAnsi="Times New Roman" w:cs="Times New Roman"/>
          <w:sz w:val="24"/>
          <w:szCs w:val="24"/>
        </w:rPr>
        <w:t xml:space="preserve">7 to 11 </w:t>
      </w:r>
      <w:r w:rsidR="000B703F">
        <w:rPr>
          <w:rFonts w:ascii="Times New Roman" w:hAnsi="Times New Roman" w:cs="Times New Roman"/>
          <w:sz w:val="24"/>
          <w:szCs w:val="24"/>
        </w:rPr>
        <w:t>above</w:t>
      </w:r>
      <w:r w:rsidR="009B715E">
        <w:rPr>
          <w:rFonts w:ascii="Times New Roman" w:hAnsi="Times New Roman" w:cs="Times New Roman"/>
          <w:sz w:val="24"/>
          <w:szCs w:val="24"/>
        </w:rPr>
        <w:t>,</w:t>
      </w:r>
      <w:r w:rsidR="000B703F">
        <w:rPr>
          <w:rFonts w:ascii="Times New Roman" w:hAnsi="Times New Roman" w:cs="Times New Roman"/>
          <w:sz w:val="24"/>
          <w:szCs w:val="24"/>
        </w:rPr>
        <w:t xml:space="preserve"> </w:t>
      </w:r>
      <w:r w:rsidR="00895A2B">
        <w:rPr>
          <w:rFonts w:ascii="Times New Roman" w:hAnsi="Times New Roman" w:cs="Times New Roman"/>
          <w:sz w:val="24"/>
          <w:szCs w:val="24"/>
        </w:rPr>
        <w:t xml:space="preserve">were in default. Their </w:t>
      </w:r>
      <w:r w:rsidR="008A3664">
        <w:rPr>
          <w:rFonts w:ascii="Times New Roman" w:hAnsi="Times New Roman" w:cs="Times New Roman"/>
          <w:sz w:val="24"/>
          <w:szCs w:val="24"/>
        </w:rPr>
        <w:t>claim</w:t>
      </w:r>
      <w:r w:rsidR="00895A2B">
        <w:rPr>
          <w:rFonts w:ascii="Times New Roman" w:hAnsi="Times New Roman" w:cs="Times New Roman"/>
          <w:sz w:val="24"/>
          <w:szCs w:val="24"/>
        </w:rPr>
        <w:t>s were dismissed</w:t>
      </w:r>
      <w:r w:rsidR="008A3664">
        <w:rPr>
          <w:rFonts w:ascii="Times New Roman" w:hAnsi="Times New Roman" w:cs="Times New Roman"/>
          <w:sz w:val="24"/>
          <w:szCs w:val="24"/>
        </w:rPr>
        <w:t xml:space="preserve"> with costs.</w:t>
      </w:r>
    </w:p>
    <w:p w:rsidR="00587E2F" w:rsidRDefault="000B703F"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Peter </w:t>
      </w:r>
      <w:r w:rsidR="00662316">
        <w:rPr>
          <w:rFonts w:ascii="Times New Roman" w:hAnsi="Times New Roman" w:cs="Times New Roman"/>
          <w:sz w:val="24"/>
          <w:szCs w:val="24"/>
        </w:rPr>
        <w:t xml:space="preserve">Kenneth was a </w:t>
      </w:r>
      <w:r w:rsidR="00E179C5">
        <w:rPr>
          <w:rFonts w:ascii="Times New Roman" w:hAnsi="Times New Roman" w:cs="Times New Roman"/>
          <w:sz w:val="24"/>
          <w:szCs w:val="24"/>
        </w:rPr>
        <w:t xml:space="preserve">co-defendant </w:t>
      </w:r>
      <w:r w:rsidR="00662316">
        <w:rPr>
          <w:rFonts w:ascii="Times New Roman" w:hAnsi="Times New Roman" w:cs="Times New Roman"/>
          <w:sz w:val="24"/>
          <w:szCs w:val="24"/>
        </w:rPr>
        <w:t>in cases 2 to 11. H</w:t>
      </w:r>
      <w:r w:rsidR="000A0083">
        <w:rPr>
          <w:rFonts w:ascii="Times New Roman" w:hAnsi="Times New Roman" w:cs="Times New Roman"/>
          <w:sz w:val="24"/>
          <w:szCs w:val="24"/>
        </w:rPr>
        <w:t>owever h</w:t>
      </w:r>
      <w:r w:rsidR="00662316">
        <w:rPr>
          <w:rFonts w:ascii="Times New Roman" w:hAnsi="Times New Roman" w:cs="Times New Roman"/>
          <w:sz w:val="24"/>
          <w:szCs w:val="24"/>
        </w:rPr>
        <w:t xml:space="preserve">e </w:t>
      </w:r>
      <w:r w:rsidR="00587E2F">
        <w:rPr>
          <w:rFonts w:ascii="Times New Roman" w:hAnsi="Times New Roman" w:cs="Times New Roman"/>
          <w:sz w:val="24"/>
          <w:szCs w:val="24"/>
        </w:rPr>
        <w:t xml:space="preserve">neither </w:t>
      </w:r>
      <w:r w:rsidR="00662316">
        <w:rPr>
          <w:rFonts w:ascii="Times New Roman" w:hAnsi="Times New Roman" w:cs="Times New Roman"/>
          <w:sz w:val="24"/>
          <w:szCs w:val="24"/>
        </w:rPr>
        <w:t>f</w:t>
      </w:r>
      <w:r w:rsidR="00587E2F">
        <w:rPr>
          <w:rFonts w:ascii="Times New Roman" w:hAnsi="Times New Roman" w:cs="Times New Roman"/>
          <w:sz w:val="24"/>
          <w:szCs w:val="24"/>
        </w:rPr>
        <w:t xml:space="preserve">iled </w:t>
      </w:r>
      <w:r w:rsidR="00662316">
        <w:rPr>
          <w:rFonts w:ascii="Times New Roman" w:hAnsi="Times New Roman" w:cs="Times New Roman"/>
          <w:sz w:val="24"/>
          <w:szCs w:val="24"/>
        </w:rPr>
        <w:t>any papers</w:t>
      </w:r>
      <w:r w:rsidR="00587E2F">
        <w:rPr>
          <w:rFonts w:ascii="Times New Roman" w:hAnsi="Times New Roman" w:cs="Times New Roman"/>
          <w:sz w:val="24"/>
          <w:szCs w:val="24"/>
        </w:rPr>
        <w:t xml:space="preserve"> nor appeared at the trial</w:t>
      </w:r>
      <w:r w:rsidR="00662316">
        <w:rPr>
          <w:rFonts w:ascii="Times New Roman" w:hAnsi="Times New Roman" w:cs="Times New Roman"/>
          <w:sz w:val="24"/>
          <w:szCs w:val="24"/>
        </w:rPr>
        <w:t xml:space="preserve">. </w:t>
      </w:r>
    </w:p>
    <w:p w:rsidR="000B703F" w:rsidRDefault="00587E2F"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farmers</w:t>
      </w:r>
      <w:r w:rsidR="00221AAC">
        <w:rPr>
          <w:rFonts w:ascii="Times New Roman" w:hAnsi="Times New Roman" w:cs="Times New Roman"/>
          <w:sz w:val="24"/>
          <w:szCs w:val="24"/>
        </w:rPr>
        <w:t xml:space="preserve">’ cases before this court were all based on the allegation that Peter Kenneth was an </w:t>
      </w:r>
      <w:r w:rsidR="00D12C78">
        <w:rPr>
          <w:rFonts w:ascii="Times New Roman" w:hAnsi="Times New Roman" w:cs="Times New Roman"/>
          <w:sz w:val="24"/>
          <w:szCs w:val="24"/>
        </w:rPr>
        <w:t>“</w:t>
      </w:r>
      <w:r w:rsidR="00221AAC">
        <w:rPr>
          <w:rFonts w:ascii="Times New Roman" w:hAnsi="Times New Roman" w:cs="Times New Roman"/>
          <w:sz w:val="24"/>
          <w:szCs w:val="24"/>
        </w:rPr>
        <w:t>employee</w:t>
      </w:r>
      <w:r w:rsidR="00D12C78">
        <w:rPr>
          <w:rFonts w:ascii="Times New Roman" w:hAnsi="Times New Roman" w:cs="Times New Roman"/>
          <w:sz w:val="24"/>
          <w:szCs w:val="24"/>
        </w:rPr>
        <w:t>”</w:t>
      </w:r>
      <w:r w:rsidR="00221AAC">
        <w:rPr>
          <w:rFonts w:ascii="Times New Roman" w:hAnsi="Times New Roman" w:cs="Times New Roman"/>
          <w:sz w:val="24"/>
          <w:szCs w:val="24"/>
        </w:rPr>
        <w:t xml:space="preserve"> </w:t>
      </w:r>
      <w:r w:rsidR="00D12C78">
        <w:rPr>
          <w:rFonts w:ascii="Times New Roman" w:hAnsi="Times New Roman" w:cs="Times New Roman"/>
          <w:sz w:val="24"/>
          <w:szCs w:val="24"/>
        </w:rPr>
        <w:t xml:space="preserve">of FCSE whose duty </w:t>
      </w:r>
      <w:r w:rsidR="004420FC">
        <w:rPr>
          <w:rFonts w:ascii="Times New Roman" w:hAnsi="Times New Roman" w:cs="Times New Roman"/>
          <w:sz w:val="24"/>
          <w:szCs w:val="24"/>
        </w:rPr>
        <w:t xml:space="preserve">had been </w:t>
      </w:r>
      <w:r w:rsidR="00D12C78">
        <w:rPr>
          <w:rFonts w:ascii="Times New Roman" w:hAnsi="Times New Roman" w:cs="Times New Roman"/>
          <w:sz w:val="24"/>
          <w:szCs w:val="24"/>
        </w:rPr>
        <w:t xml:space="preserve">to procure grain on </w:t>
      </w:r>
      <w:r w:rsidR="00353E14">
        <w:rPr>
          <w:rFonts w:ascii="Times New Roman" w:hAnsi="Times New Roman" w:cs="Times New Roman"/>
          <w:sz w:val="24"/>
          <w:szCs w:val="24"/>
        </w:rPr>
        <w:t xml:space="preserve">behalf of </w:t>
      </w:r>
      <w:r w:rsidR="00D12C78">
        <w:rPr>
          <w:rFonts w:ascii="Times New Roman" w:hAnsi="Times New Roman" w:cs="Times New Roman"/>
          <w:sz w:val="24"/>
          <w:szCs w:val="24"/>
        </w:rPr>
        <w:t>th</w:t>
      </w:r>
      <w:r w:rsidR="00543568">
        <w:rPr>
          <w:rFonts w:ascii="Times New Roman" w:hAnsi="Times New Roman" w:cs="Times New Roman"/>
          <w:sz w:val="24"/>
          <w:szCs w:val="24"/>
        </w:rPr>
        <w:t>at</w:t>
      </w:r>
      <w:r w:rsidR="00D12C78">
        <w:rPr>
          <w:rFonts w:ascii="Times New Roman" w:hAnsi="Times New Roman" w:cs="Times New Roman"/>
          <w:sz w:val="24"/>
          <w:szCs w:val="24"/>
        </w:rPr>
        <w:t xml:space="preserve"> compan</w:t>
      </w:r>
      <w:r w:rsidR="00B3269B">
        <w:rPr>
          <w:rFonts w:ascii="Times New Roman" w:hAnsi="Times New Roman" w:cs="Times New Roman"/>
          <w:sz w:val="24"/>
          <w:szCs w:val="24"/>
        </w:rPr>
        <w:t xml:space="preserve">y. They all </w:t>
      </w:r>
      <w:r w:rsidR="004420FC">
        <w:rPr>
          <w:rFonts w:ascii="Times New Roman" w:hAnsi="Times New Roman" w:cs="Times New Roman"/>
          <w:sz w:val="24"/>
          <w:szCs w:val="24"/>
        </w:rPr>
        <w:t>claimed</w:t>
      </w:r>
      <w:r w:rsidR="00B3269B">
        <w:rPr>
          <w:rFonts w:ascii="Times New Roman" w:hAnsi="Times New Roman" w:cs="Times New Roman"/>
          <w:sz w:val="24"/>
          <w:szCs w:val="24"/>
        </w:rPr>
        <w:t xml:space="preserve"> that they had contracted with FCSE through Peter Kenneth</w:t>
      </w:r>
      <w:r w:rsidR="004420FC">
        <w:rPr>
          <w:rFonts w:ascii="Times New Roman" w:hAnsi="Times New Roman" w:cs="Times New Roman"/>
          <w:sz w:val="24"/>
          <w:szCs w:val="24"/>
        </w:rPr>
        <w:t xml:space="preserve">; that they </w:t>
      </w:r>
      <w:r w:rsidR="00900971">
        <w:rPr>
          <w:rFonts w:ascii="Times New Roman" w:hAnsi="Times New Roman" w:cs="Times New Roman"/>
          <w:sz w:val="24"/>
          <w:szCs w:val="24"/>
        </w:rPr>
        <w:t xml:space="preserve">had </w:t>
      </w:r>
      <w:r w:rsidR="00B3269B">
        <w:rPr>
          <w:rFonts w:ascii="Times New Roman" w:hAnsi="Times New Roman" w:cs="Times New Roman"/>
          <w:sz w:val="24"/>
          <w:szCs w:val="24"/>
        </w:rPr>
        <w:t>delivered their grain</w:t>
      </w:r>
      <w:r w:rsidR="00900971">
        <w:rPr>
          <w:rFonts w:ascii="Times New Roman" w:hAnsi="Times New Roman" w:cs="Times New Roman"/>
          <w:sz w:val="24"/>
          <w:szCs w:val="24"/>
        </w:rPr>
        <w:t>s</w:t>
      </w:r>
      <w:r w:rsidR="00B3269B">
        <w:rPr>
          <w:rFonts w:ascii="Times New Roman" w:hAnsi="Times New Roman" w:cs="Times New Roman"/>
          <w:sz w:val="24"/>
          <w:szCs w:val="24"/>
        </w:rPr>
        <w:t xml:space="preserve"> </w:t>
      </w:r>
      <w:r w:rsidR="00900971">
        <w:rPr>
          <w:rFonts w:ascii="Times New Roman" w:hAnsi="Times New Roman" w:cs="Times New Roman"/>
          <w:sz w:val="24"/>
          <w:szCs w:val="24"/>
        </w:rPr>
        <w:t>to</w:t>
      </w:r>
      <w:r w:rsidR="00B3269B">
        <w:rPr>
          <w:rFonts w:ascii="Times New Roman" w:hAnsi="Times New Roman" w:cs="Times New Roman"/>
          <w:sz w:val="24"/>
          <w:szCs w:val="24"/>
        </w:rPr>
        <w:t xml:space="preserve"> FCSE through Peter Kenneth</w:t>
      </w:r>
      <w:r w:rsidR="004420FC">
        <w:rPr>
          <w:rFonts w:ascii="Times New Roman" w:hAnsi="Times New Roman" w:cs="Times New Roman"/>
          <w:sz w:val="24"/>
          <w:szCs w:val="24"/>
        </w:rPr>
        <w:t xml:space="preserve">; that they </w:t>
      </w:r>
      <w:r w:rsidR="006B74C2">
        <w:rPr>
          <w:rFonts w:ascii="Times New Roman" w:hAnsi="Times New Roman" w:cs="Times New Roman"/>
          <w:sz w:val="24"/>
          <w:szCs w:val="24"/>
        </w:rPr>
        <w:t xml:space="preserve">had been </w:t>
      </w:r>
      <w:r w:rsidR="00543568">
        <w:rPr>
          <w:rFonts w:ascii="Times New Roman" w:hAnsi="Times New Roman" w:cs="Times New Roman"/>
          <w:sz w:val="24"/>
          <w:szCs w:val="24"/>
        </w:rPr>
        <w:t xml:space="preserve">paid </w:t>
      </w:r>
      <w:r w:rsidR="00900971">
        <w:rPr>
          <w:rFonts w:ascii="Times New Roman" w:hAnsi="Times New Roman" w:cs="Times New Roman"/>
          <w:sz w:val="24"/>
          <w:szCs w:val="24"/>
        </w:rPr>
        <w:t xml:space="preserve">for part of the deliveries </w:t>
      </w:r>
      <w:r w:rsidR="006B74C2">
        <w:rPr>
          <w:rFonts w:ascii="Times New Roman" w:hAnsi="Times New Roman" w:cs="Times New Roman"/>
          <w:sz w:val="24"/>
          <w:szCs w:val="24"/>
        </w:rPr>
        <w:t xml:space="preserve">by FCSE through Peter Kenneth and that they looked </w:t>
      </w:r>
      <w:r w:rsidR="003F100D">
        <w:rPr>
          <w:rFonts w:ascii="Times New Roman" w:hAnsi="Times New Roman" w:cs="Times New Roman"/>
          <w:sz w:val="24"/>
          <w:szCs w:val="24"/>
        </w:rPr>
        <w:t xml:space="preserve">to </w:t>
      </w:r>
      <w:r w:rsidR="006B74C2">
        <w:rPr>
          <w:rFonts w:ascii="Times New Roman" w:hAnsi="Times New Roman" w:cs="Times New Roman"/>
          <w:sz w:val="24"/>
          <w:szCs w:val="24"/>
        </w:rPr>
        <w:t xml:space="preserve">FCSE </w:t>
      </w:r>
      <w:r w:rsidR="003F100D">
        <w:rPr>
          <w:rFonts w:ascii="Times New Roman" w:hAnsi="Times New Roman" w:cs="Times New Roman"/>
          <w:sz w:val="24"/>
          <w:szCs w:val="24"/>
        </w:rPr>
        <w:t>for</w:t>
      </w:r>
      <w:r w:rsidR="006B74C2">
        <w:rPr>
          <w:rFonts w:ascii="Times New Roman" w:hAnsi="Times New Roman" w:cs="Times New Roman"/>
          <w:sz w:val="24"/>
          <w:szCs w:val="24"/>
        </w:rPr>
        <w:t xml:space="preserve"> the </w:t>
      </w:r>
      <w:r w:rsidR="009E7D29">
        <w:rPr>
          <w:rFonts w:ascii="Times New Roman" w:hAnsi="Times New Roman" w:cs="Times New Roman"/>
          <w:sz w:val="24"/>
          <w:szCs w:val="24"/>
        </w:rPr>
        <w:t>remainder</w:t>
      </w:r>
      <w:r w:rsidR="006B74C2">
        <w:rPr>
          <w:rFonts w:ascii="Times New Roman" w:hAnsi="Times New Roman" w:cs="Times New Roman"/>
          <w:sz w:val="24"/>
          <w:szCs w:val="24"/>
        </w:rPr>
        <w:t xml:space="preserve"> of the</w:t>
      </w:r>
      <w:r w:rsidR="003F100D">
        <w:rPr>
          <w:rFonts w:ascii="Times New Roman" w:hAnsi="Times New Roman" w:cs="Times New Roman"/>
          <w:sz w:val="24"/>
          <w:szCs w:val="24"/>
        </w:rPr>
        <w:t>ir money.</w:t>
      </w:r>
      <w:r w:rsidR="00662316">
        <w:rPr>
          <w:rFonts w:ascii="Times New Roman" w:hAnsi="Times New Roman" w:cs="Times New Roman"/>
          <w:sz w:val="24"/>
          <w:szCs w:val="24"/>
        </w:rPr>
        <w:t xml:space="preserve"> </w:t>
      </w:r>
    </w:p>
    <w:p w:rsidR="00A15EB5" w:rsidRDefault="00543568"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other hand FCSE denied that </w:t>
      </w:r>
      <w:r w:rsidR="00465EE3">
        <w:rPr>
          <w:rFonts w:ascii="Times New Roman" w:hAnsi="Times New Roman" w:cs="Times New Roman"/>
          <w:sz w:val="24"/>
          <w:szCs w:val="24"/>
        </w:rPr>
        <w:t xml:space="preserve">Peter Kenneth </w:t>
      </w:r>
      <w:r w:rsidR="00DC22AD">
        <w:rPr>
          <w:rFonts w:ascii="Times New Roman" w:hAnsi="Times New Roman" w:cs="Times New Roman"/>
          <w:sz w:val="24"/>
          <w:szCs w:val="24"/>
        </w:rPr>
        <w:t>had been</w:t>
      </w:r>
      <w:r w:rsidR="00465EE3">
        <w:rPr>
          <w:rFonts w:ascii="Times New Roman" w:hAnsi="Times New Roman" w:cs="Times New Roman"/>
          <w:sz w:val="24"/>
          <w:szCs w:val="24"/>
        </w:rPr>
        <w:t xml:space="preserve"> their employee </w:t>
      </w:r>
      <w:r w:rsidR="00DC22AD">
        <w:rPr>
          <w:rFonts w:ascii="Times New Roman" w:hAnsi="Times New Roman" w:cs="Times New Roman"/>
          <w:sz w:val="24"/>
          <w:szCs w:val="24"/>
        </w:rPr>
        <w:t xml:space="preserve">at the time or any other, </w:t>
      </w:r>
      <w:r w:rsidR="00465EE3">
        <w:rPr>
          <w:rFonts w:ascii="Times New Roman" w:hAnsi="Times New Roman" w:cs="Times New Roman"/>
          <w:sz w:val="24"/>
          <w:szCs w:val="24"/>
        </w:rPr>
        <w:t xml:space="preserve">but that he was someone the company had contracted </w:t>
      </w:r>
      <w:r w:rsidR="00892E77">
        <w:rPr>
          <w:rFonts w:ascii="Times New Roman" w:hAnsi="Times New Roman" w:cs="Times New Roman"/>
          <w:sz w:val="24"/>
          <w:szCs w:val="24"/>
        </w:rPr>
        <w:t xml:space="preserve">as an independent agent </w:t>
      </w:r>
      <w:r w:rsidR="00465EE3">
        <w:rPr>
          <w:rFonts w:ascii="Times New Roman" w:hAnsi="Times New Roman" w:cs="Times New Roman"/>
          <w:sz w:val="24"/>
          <w:szCs w:val="24"/>
        </w:rPr>
        <w:t>to procure maize for it in the Glendale – Mvurwi</w:t>
      </w:r>
      <w:r w:rsidR="00892E77">
        <w:rPr>
          <w:rFonts w:ascii="Times New Roman" w:hAnsi="Times New Roman" w:cs="Times New Roman"/>
          <w:sz w:val="24"/>
          <w:szCs w:val="24"/>
        </w:rPr>
        <w:t xml:space="preserve"> area</w:t>
      </w:r>
      <w:r w:rsidR="00676335">
        <w:rPr>
          <w:rFonts w:ascii="Times New Roman" w:hAnsi="Times New Roman" w:cs="Times New Roman"/>
          <w:sz w:val="24"/>
          <w:szCs w:val="24"/>
        </w:rPr>
        <w:t xml:space="preserve">. He </w:t>
      </w:r>
      <w:r w:rsidR="00DC22AD">
        <w:rPr>
          <w:rFonts w:ascii="Times New Roman" w:hAnsi="Times New Roman" w:cs="Times New Roman"/>
          <w:sz w:val="24"/>
          <w:szCs w:val="24"/>
        </w:rPr>
        <w:t>had been</w:t>
      </w:r>
      <w:r w:rsidR="00676335">
        <w:rPr>
          <w:rFonts w:ascii="Times New Roman" w:hAnsi="Times New Roman" w:cs="Times New Roman"/>
          <w:sz w:val="24"/>
          <w:szCs w:val="24"/>
        </w:rPr>
        <w:t xml:space="preserve"> on a commission. He was </w:t>
      </w:r>
      <w:r w:rsidR="001D0025">
        <w:rPr>
          <w:rFonts w:ascii="Times New Roman" w:hAnsi="Times New Roman" w:cs="Times New Roman"/>
          <w:sz w:val="24"/>
          <w:szCs w:val="24"/>
        </w:rPr>
        <w:t xml:space="preserve">being </w:t>
      </w:r>
      <w:r w:rsidR="00676335">
        <w:rPr>
          <w:rFonts w:ascii="Times New Roman" w:hAnsi="Times New Roman" w:cs="Times New Roman"/>
          <w:sz w:val="24"/>
          <w:szCs w:val="24"/>
        </w:rPr>
        <w:t>paid cash in advance</w:t>
      </w:r>
      <w:r w:rsidR="00892E77">
        <w:rPr>
          <w:rFonts w:ascii="Times New Roman" w:hAnsi="Times New Roman" w:cs="Times New Roman"/>
          <w:sz w:val="24"/>
          <w:szCs w:val="24"/>
        </w:rPr>
        <w:t xml:space="preserve"> </w:t>
      </w:r>
      <w:r w:rsidR="00642D31">
        <w:rPr>
          <w:rFonts w:ascii="Times New Roman" w:hAnsi="Times New Roman" w:cs="Times New Roman"/>
          <w:sz w:val="24"/>
          <w:szCs w:val="24"/>
        </w:rPr>
        <w:t xml:space="preserve">for the procurement of </w:t>
      </w:r>
      <w:r w:rsidR="00892E77">
        <w:rPr>
          <w:rFonts w:ascii="Times New Roman" w:hAnsi="Times New Roman" w:cs="Times New Roman"/>
          <w:sz w:val="24"/>
          <w:szCs w:val="24"/>
        </w:rPr>
        <w:t>the maize. He was to buy the maize at $150</w:t>
      </w:r>
      <w:r w:rsidR="00C64937">
        <w:rPr>
          <w:rFonts w:ascii="Times New Roman" w:hAnsi="Times New Roman" w:cs="Times New Roman"/>
          <w:sz w:val="24"/>
          <w:szCs w:val="24"/>
        </w:rPr>
        <w:t>-00</w:t>
      </w:r>
      <w:r w:rsidR="00892E77">
        <w:rPr>
          <w:rFonts w:ascii="Times New Roman" w:hAnsi="Times New Roman" w:cs="Times New Roman"/>
          <w:sz w:val="24"/>
          <w:szCs w:val="24"/>
        </w:rPr>
        <w:t xml:space="preserve"> per tonne and had no authority to buy </w:t>
      </w:r>
      <w:r w:rsidR="00440428">
        <w:rPr>
          <w:rFonts w:ascii="Times New Roman" w:hAnsi="Times New Roman" w:cs="Times New Roman"/>
          <w:sz w:val="24"/>
          <w:szCs w:val="24"/>
        </w:rPr>
        <w:t xml:space="preserve">at </w:t>
      </w:r>
      <w:r w:rsidR="00A6522D">
        <w:rPr>
          <w:rFonts w:ascii="Times New Roman" w:hAnsi="Times New Roman" w:cs="Times New Roman"/>
          <w:sz w:val="24"/>
          <w:szCs w:val="24"/>
        </w:rPr>
        <w:t xml:space="preserve">any price </w:t>
      </w:r>
      <w:r w:rsidR="00440428">
        <w:rPr>
          <w:rFonts w:ascii="Times New Roman" w:hAnsi="Times New Roman" w:cs="Times New Roman"/>
          <w:sz w:val="24"/>
          <w:szCs w:val="24"/>
        </w:rPr>
        <w:t xml:space="preserve">higher. FCSE had stationed its containers at his depot to facilitate </w:t>
      </w:r>
      <w:r w:rsidR="00CD2C6B">
        <w:rPr>
          <w:rFonts w:ascii="Times New Roman" w:hAnsi="Times New Roman" w:cs="Times New Roman"/>
          <w:sz w:val="24"/>
          <w:szCs w:val="24"/>
        </w:rPr>
        <w:t>collection. It had also released</w:t>
      </w:r>
      <w:r w:rsidR="00C30319">
        <w:rPr>
          <w:rFonts w:ascii="Times New Roman" w:hAnsi="Times New Roman" w:cs="Times New Roman"/>
          <w:sz w:val="24"/>
          <w:szCs w:val="24"/>
        </w:rPr>
        <w:t xml:space="preserve"> to him</w:t>
      </w:r>
      <w:r w:rsidR="00B27477">
        <w:rPr>
          <w:rFonts w:ascii="Times New Roman" w:hAnsi="Times New Roman" w:cs="Times New Roman"/>
          <w:sz w:val="24"/>
          <w:szCs w:val="24"/>
        </w:rPr>
        <w:t xml:space="preserve"> one</w:t>
      </w:r>
      <w:r w:rsidR="00CD2C6B">
        <w:rPr>
          <w:rFonts w:ascii="Times New Roman" w:hAnsi="Times New Roman" w:cs="Times New Roman"/>
          <w:sz w:val="24"/>
          <w:szCs w:val="24"/>
        </w:rPr>
        <w:t xml:space="preserve"> of its motor vehicles at his special instance and request t</w:t>
      </w:r>
      <w:r w:rsidR="00E279CC">
        <w:rPr>
          <w:rFonts w:ascii="Times New Roman" w:hAnsi="Times New Roman" w:cs="Times New Roman"/>
          <w:sz w:val="24"/>
          <w:szCs w:val="24"/>
        </w:rPr>
        <w:t>o ease up travel</w:t>
      </w:r>
      <w:r w:rsidR="00055ECD">
        <w:rPr>
          <w:rFonts w:ascii="Times New Roman" w:hAnsi="Times New Roman" w:cs="Times New Roman"/>
          <w:sz w:val="24"/>
          <w:szCs w:val="24"/>
        </w:rPr>
        <w:t xml:space="preserve"> difficulties</w:t>
      </w:r>
      <w:r w:rsidR="00E279CC">
        <w:rPr>
          <w:rFonts w:ascii="Times New Roman" w:hAnsi="Times New Roman" w:cs="Times New Roman"/>
          <w:sz w:val="24"/>
          <w:szCs w:val="24"/>
        </w:rPr>
        <w:t xml:space="preserve"> as the area he covered was vast. However, the </w:t>
      </w:r>
      <w:r w:rsidR="00972D10">
        <w:rPr>
          <w:rFonts w:ascii="Times New Roman" w:hAnsi="Times New Roman" w:cs="Times New Roman"/>
          <w:sz w:val="24"/>
          <w:szCs w:val="24"/>
        </w:rPr>
        <w:t>arrangement was a credit sale.</w:t>
      </w:r>
      <w:r w:rsidR="001616ED">
        <w:rPr>
          <w:rFonts w:ascii="Times New Roman" w:hAnsi="Times New Roman" w:cs="Times New Roman"/>
          <w:sz w:val="24"/>
          <w:szCs w:val="24"/>
        </w:rPr>
        <w:t xml:space="preserve"> He would pay </w:t>
      </w:r>
      <w:r w:rsidR="005D21A9">
        <w:rPr>
          <w:rFonts w:ascii="Times New Roman" w:hAnsi="Times New Roman" w:cs="Times New Roman"/>
          <w:sz w:val="24"/>
          <w:szCs w:val="24"/>
        </w:rPr>
        <w:t xml:space="preserve">for the car </w:t>
      </w:r>
      <w:r w:rsidR="001616ED">
        <w:rPr>
          <w:rFonts w:ascii="Times New Roman" w:hAnsi="Times New Roman" w:cs="Times New Roman"/>
          <w:sz w:val="24"/>
          <w:szCs w:val="24"/>
        </w:rPr>
        <w:t xml:space="preserve">from his commissions. </w:t>
      </w:r>
      <w:r w:rsidR="00E279CC">
        <w:rPr>
          <w:rFonts w:ascii="Times New Roman" w:hAnsi="Times New Roman" w:cs="Times New Roman"/>
          <w:sz w:val="24"/>
          <w:szCs w:val="24"/>
        </w:rPr>
        <w:t xml:space="preserve">FCSE also claimed that Peter Kenneth was an agent </w:t>
      </w:r>
      <w:r w:rsidR="00DF3A99">
        <w:rPr>
          <w:rFonts w:ascii="Times New Roman" w:hAnsi="Times New Roman" w:cs="Times New Roman"/>
          <w:sz w:val="24"/>
          <w:szCs w:val="24"/>
        </w:rPr>
        <w:t xml:space="preserve">of several other grain merchants, among them </w:t>
      </w:r>
      <w:r w:rsidR="00B27477">
        <w:rPr>
          <w:rFonts w:ascii="Times New Roman" w:hAnsi="Times New Roman" w:cs="Times New Roman"/>
          <w:sz w:val="24"/>
          <w:szCs w:val="24"/>
        </w:rPr>
        <w:t xml:space="preserve">his </w:t>
      </w:r>
      <w:r w:rsidR="008C560C">
        <w:rPr>
          <w:rFonts w:ascii="Times New Roman" w:hAnsi="Times New Roman" w:cs="Times New Roman"/>
          <w:sz w:val="24"/>
          <w:szCs w:val="24"/>
        </w:rPr>
        <w:t xml:space="preserve">own company by the name </w:t>
      </w:r>
      <w:r w:rsidR="004420FC">
        <w:rPr>
          <w:rFonts w:ascii="Times New Roman" w:hAnsi="Times New Roman" w:cs="Times New Roman"/>
          <w:sz w:val="24"/>
          <w:szCs w:val="24"/>
        </w:rPr>
        <w:t xml:space="preserve">of </w:t>
      </w:r>
      <w:r w:rsidR="008C560C">
        <w:rPr>
          <w:rFonts w:ascii="Times New Roman" w:hAnsi="Times New Roman" w:cs="Times New Roman"/>
          <w:sz w:val="24"/>
          <w:szCs w:val="24"/>
        </w:rPr>
        <w:t xml:space="preserve">Glen Grain (Private) Limited and an individual by the name of Wayne Moss. </w:t>
      </w:r>
      <w:r w:rsidR="00664C85">
        <w:rPr>
          <w:rFonts w:ascii="Times New Roman" w:hAnsi="Times New Roman" w:cs="Times New Roman"/>
          <w:sz w:val="24"/>
          <w:szCs w:val="24"/>
        </w:rPr>
        <w:t xml:space="preserve">FCSE stated that it had no control over Peter Kenneth’s dealings. The company was only interested in collecting grain from him for the cash </w:t>
      </w:r>
      <w:r w:rsidR="00A15EB5">
        <w:rPr>
          <w:rFonts w:ascii="Times New Roman" w:hAnsi="Times New Roman" w:cs="Times New Roman"/>
          <w:sz w:val="24"/>
          <w:szCs w:val="24"/>
        </w:rPr>
        <w:t>disbursed to him in advance.</w:t>
      </w:r>
    </w:p>
    <w:p w:rsidR="00E84D1A" w:rsidRDefault="00A15EB5"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Except for </w:t>
      </w:r>
      <w:r w:rsidR="004420FC">
        <w:rPr>
          <w:rFonts w:ascii="Times New Roman" w:hAnsi="Times New Roman" w:cs="Times New Roman"/>
          <w:sz w:val="24"/>
          <w:szCs w:val="24"/>
        </w:rPr>
        <w:t>the plaintiff</w:t>
      </w:r>
      <w:r w:rsidR="005D21A9">
        <w:rPr>
          <w:rFonts w:ascii="Times New Roman" w:hAnsi="Times New Roman" w:cs="Times New Roman"/>
          <w:sz w:val="24"/>
          <w:szCs w:val="24"/>
        </w:rPr>
        <w:t xml:space="preserve"> in case no 4</w:t>
      </w:r>
      <w:r w:rsidR="000E7102">
        <w:rPr>
          <w:rFonts w:ascii="Times New Roman" w:hAnsi="Times New Roman" w:cs="Times New Roman"/>
          <w:sz w:val="24"/>
          <w:szCs w:val="24"/>
        </w:rPr>
        <w:t>, Trust Chinyama</w:t>
      </w:r>
      <w:r w:rsidR="00F81DB7">
        <w:rPr>
          <w:rFonts w:ascii="Times New Roman" w:hAnsi="Times New Roman" w:cs="Times New Roman"/>
          <w:sz w:val="24"/>
          <w:szCs w:val="24"/>
        </w:rPr>
        <w:t xml:space="preserve"> (hereafter referred to as </w:t>
      </w:r>
      <w:r w:rsidR="00F81DB7" w:rsidRPr="00F81DB7">
        <w:rPr>
          <w:rFonts w:ascii="Times New Roman" w:hAnsi="Times New Roman" w:cs="Times New Roman"/>
          <w:b/>
          <w:sz w:val="24"/>
          <w:szCs w:val="24"/>
        </w:rPr>
        <w:t xml:space="preserve">the </w:t>
      </w:r>
      <w:r w:rsidR="00997F9A">
        <w:rPr>
          <w:rFonts w:ascii="Times New Roman" w:hAnsi="Times New Roman" w:cs="Times New Roman"/>
          <w:b/>
          <w:sz w:val="24"/>
          <w:szCs w:val="24"/>
        </w:rPr>
        <w:t>fourth</w:t>
      </w:r>
      <w:r w:rsidR="00F81DB7" w:rsidRPr="00F81DB7">
        <w:rPr>
          <w:rFonts w:ascii="Times New Roman" w:hAnsi="Times New Roman" w:cs="Times New Roman"/>
          <w:b/>
          <w:sz w:val="24"/>
          <w:szCs w:val="24"/>
        </w:rPr>
        <w:t xml:space="preserve"> plaintiff</w:t>
      </w:r>
      <w:r w:rsidR="00F81DB7">
        <w:rPr>
          <w:rFonts w:ascii="Times New Roman" w:hAnsi="Times New Roman" w:cs="Times New Roman"/>
          <w:sz w:val="24"/>
          <w:szCs w:val="24"/>
        </w:rPr>
        <w:t>)</w:t>
      </w:r>
      <w:r w:rsidR="000E7102">
        <w:rPr>
          <w:rFonts w:ascii="Times New Roman" w:hAnsi="Times New Roman" w:cs="Times New Roman"/>
          <w:sz w:val="24"/>
          <w:szCs w:val="24"/>
        </w:rPr>
        <w:t>,</w:t>
      </w:r>
      <w:r>
        <w:rPr>
          <w:rFonts w:ascii="Times New Roman" w:hAnsi="Times New Roman" w:cs="Times New Roman"/>
          <w:sz w:val="24"/>
          <w:szCs w:val="24"/>
        </w:rPr>
        <w:t xml:space="preserve"> </w:t>
      </w:r>
      <w:r w:rsidR="000E7102">
        <w:rPr>
          <w:rFonts w:ascii="Times New Roman" w:hAnsi="Times New Roman" w:cs="Times New Roman"/>
          <w:sz w:val="24"/>
          <w:szCs w:val="24"/>
        </w:rPr>
        <w:t xml:space="preserve">all the other </w:t>
      </w:r>
      <w:r w:rsidR="004420FC">
        <w:rPr>
          <w:rFonts w:ascii="Times New Roman" w:hAnsi="Times New Roman" w:cs="Times New Roman"/>
          <w:sz w:val="24"/>
          <w:szCs w:val="24"/>
        </w:rPr>
        <w:t>plaintiffs</w:t>
      </w:r>
      <w:r w:rsidR="000E7102">
        <w:rPr>
          <w:rFonts w:ascii="Times New Roman" w:hAnsi="Times New Roman" w:cs="Times New Roman"/>
          <w:sz w:val="24"/>
          <w:szCs w:val="24"/>
        </w:rPr>
        <w:t xml:space="preserve"> gave </w:t>
      </w:r>
      <w:r w:rsidR="004420FC">
        <w:rPr>
          <w:rFonts w:ascii="Times New Roman" w:hAnsi="Times New Roman" w:cs="Times New Roman"/>
          <w:sz w:val="24"/>
          <w:szCs w:val="24"/>
        </w:rPr>
        <w:t xml:space="preserve">their </w:t>
      </w:r>
      <w:r w:rsidR="000E7102">
        <w:rPr>
          <w:rFonts w:ascii="Times New Roman" w:hAnsi="Times New Roman" w:cs="Times New Roman"/>
          <w:sz w:val="24"/>
          <w:szCs w:val="24"/>
        </w:rPr>
        <w:t xml:space="preserve">evidence in Shona. It soon became apparent, especially as </w:t>
      </w:r>
      <w:r w:rsidR="00B66598">
        <w:rPr>
          <w:rFonts w:ascii="Times New Roman" w:hAnsi="Times New Roman" w:cs="Times New Roman"/>
          <w:sz w:val="24"/>
          <w:szCs w:val="24"/>
        </w:rPr>
        <w:t xml:space="preserve">the </w:t>
      </w:r>
      <w:r w:rsidR="001D0257">
        <w:rPr>
          <w:rFonts w:ascii="Times New Roman" w:hAnsi="Times New Roman" w:cs="Times New Roman"/>
          <w:sz w:val="24"/>
          <w:szCs w:val="24"/>
        </w:rPr>
        <w:t>plaintiff in case no</w:t>
      </w:r>
      <w:r w:rsidR="006A7F57">
        <w:rPr>
          <w:rFonts w:ascii="Times New Roman" w:hAnsi="Times New Roman" w:cs="Times New Roman"/>
          <w:sz w:val="24"/>
          <w:szCs w:val="24"/>
        </w:rPr>
        <w:t xml:space="preserve"> </w:t>
      </w:r>
      <w:r w:rsidR="001D0257">
        <w:rPr>
          <w:rFonts w:ascii="Times New Roman" w:hAnsi="Times New Roman" w:cs="Times New Roman"/>
          <w:sz w:val="24"/>
          <w:szCs w:val="24"/>
        </w:rPr>
        <w:t xml:space="preserve">2, </w:t>
      </w:r>
      <w:r w:rsidR="00B66598">
        <w:rPr>
          <w:rFonts w:ascii="Times New Roman" w:hAnsi="Times New Roman" w:cs="Times New Roman"/>
          <w:sz w:val="24"/>
          <w:szCs w:val="24"/>
        </w:rPr>
        <w:t>Webster Nyamayedenga Bepura</w:t>
      </w:r>
      <w:r w:rsidR="00966DD3">
        <w:rPr>
          <w:rFonts w:ascii="Times New Roman" w:hAnsi="Times New Roman" w:cs="Times New Roman"/>
          <w:sz w:val="24"/>
          <w:szCs w:val="24"/>
        </w:rPr>
        <w:t xml:space="preserve"> (</w:t>
      </w:r>
      <w:r w:rsidR="006A7F57">
        <w:rPr>
          <w:rFonts w:ascii="Times New Roman" w:hAnsi="Times New Roman" w:cs="Times New Roman"/>
          <w:b/>
          <w:sz w:val="24"/>
          <w:szCs w:val="24"/>
        </w:rPr>
        <w:t xml:space="preserve">the </w:t>
      </w:r>
      <w:r w:rsidR="00997F9A">
        <w:rPr>
          <w:rFonts w:ascii="Times New Roman" w:hAnsi="Times New Roman" w:cs="Times New Roman"/>
          <w:b/>
          <w:sz w:val="24"/>
          <w:szCs w:val="24"/>
        </w:rPr>
        <w:t>second</w:t>
      </w:r>
      <w:r w:rsidR="006A7F57">
        <w:rPr>
          <w:rFonts w:ascii="Times New Roman" w:hAnsi="Times New Roman" w:cs="Times New Roman"/>
          <w:b/>
          <w:sz w:val="24"/>
          <w:szCs w:val="24"/>
        </w:rPr>
        <w:t xml:space="preserve"> plaintiff</w:t>
      </w:r>
      <w:r w:rsidR="00C00063">
        <w:rPr>
          <w:rFonts w:ascii="Times New Roman" w:hAnsi="Times New Roman" w:cs="Times New Roman"/>
          <w:sz w:val="24"/>
          <w:szCs w:val="24"/>
        </w:rPr>
        <w:t>)</w:t>
      </w:r>
      <w:r w:rsidR="00B66598">
        <w:rPr>
          <w:rFonts w:ascii="Times New Roman" w:hAnsi="Times New Roman" w:cs="Times New Roman"/>
          <w:sz w:val="24"/>
          <w:szCs w:val="24"/>
        </w:rPr>
        <w:t xml:space="preserve"> was </w:t>
      </w:r>
      <w:r w:rsidR="005E5B03">
        <w:rPr>
          <w:rFonts w:ascii="Times New Roman" w:hAnsi="Times New Roman" w:cs="Times New Roman"/>
          <w:sz w:val="24"/>
          <w:szCs w:val="24"/>
        </w:rPr>
        <w:t>test</w:t>
      </w:r>
      <w:r w:rsidR="00263D55">
        <w:rPr>
          <w:rFonts w:ascii="Times New Roman" w:hAnsi="Times New Roman" w:cs="Times New Roman"/>
          <w:sz w:val="24"/>
          <w:szCs w:val="24"/>
        </w:rPr>
        <w:t>i</w:t>
      </w:r>
      <w:r w:rsidR="005E5B03">
        <w:rPr>
          <w:rFonts w:ascii="Times New Roman" w:hAnsi="Times New Roman" w:cs="Times New Roman"/>
          <w:sz w:val="24"/>
          <w:szCs w:val="24"/>
        </w:rPr>
        <w:t>fying</w:t>
      </w:r>
      <w:r w:rsidR="009F6517">
        <w:rPr>
          <w:rFonts w:ascii="Times New Roman" w:hAnsi="Times New Roman" w:cs="Times New Roman"/>
          <w:sz w:val="24"/>
          <w:szCs w:val="24"/>
        </w:rPr>
        <w:t>, that the Shona language c</w:t>
      </w:r>
      <w:r w:rsidR="00D30714">
        <w:rPr>
          <w:rFonts w:ascii="Times New Roman" w:hAnsi="Times New Roman" w:cs="Times New Roman"/>
          <w:sz w:val="24"/>
          <w:szCs w:val="24"/>
        </w:rPr>
        <w:t>o</w:t>
      </w:r>
      <w:r w:rsidR="009F6517">
        <w:rPr>
          <w:rFonts w:ascii="Times New Roman" w:hAnsi="Times New Roman" w:cs="Times New Roman"/>
          <w:sz w:val="24"/>
          <w:szCs w:val="24"/>
        </w:rPr>
        <w:t>me</w:t>
      </w:r>
      <w:r w:rsidR="00D30714">
        <w:rPr>
          <w:rFonts w:ascii="Times New Roman" w:hAnsi="Times New Roman" w:cs="Times New Roman"/>
          <w:sz w:val="24"/>
          <w:szCs w:val="24"/>
        </w:rPr>
        <w:t>s</w:t>
      </w:r>
      <w:r w:rsidR="009F6517">
        <w:rPr>
          <w:rFonts w:ascii="Times New Roman" w:hAnsi="Times New Roman" w:cs="Times New Roman"/>
          <w:sz w:val="24"/>
          <w:szCs w:val="24"/>
        </w:rPr>
        <w:t xml:space="preserve"> short on terms like </w:t>
      </w:r>
      <w:r w:rsidR="00D30714">
        <w:rPr>
          <w:rFonts w:ascii="Times New Roman" w:hAnsi="Times New Roman" w:cs="Times New Roman"/>
          <w:sz w:val="24"/>
          <w:szCs w:val="24"/>
        </w:rPr>
        <w:t>“</w:t>
      </w:r>
      <w:r w:rsidR="009F6517">
        <w:rPr>
          <w:rFonts w:ascii="Times New Roman" w:hAnsi="Times New Roman" w:cs="Times New Roman"/>
          <w:sz w:val="24"/>
          <w:szCs w:val="24"/>
        </w:rPr>
        <w:t>employee</w:t>
      </w:r>
      <w:r w:rsidR="00D30714">
        <w:rPr>
          <w:rFonts w:ascii="Times New Roman" w:hAnsi="Times New Roman" w:cs="Times New Roman"/>
          <w:sz w:val="24"/>
          <w:szCs w:val="24"/>
        </w:rPr>
        <w:t>”</w:t>
      </w:r>
      <w:r w:rsidR="009F6517">
        <w:rPr>
          <w:rFonts w:ascii="Times New Roman" w:hAnsi="Times New Roman" w:cs="Times New Roman"/>
          <w:sz w:val="24"/>
          <w:szCs w:val="24"/>
        </w:rPr>
        <w:t xml:space="preserve">, </w:t>
      </w:r>
      <w:r w:rsidR="00D30714">
        <w:rPr>
          <w:rFonts w:ascii="Times New Roman" w:hAnsi="Times New Roman" w:cs="Times New Roman"/>
          <w:sz w:val="24"/>
          <w:szCs w:val="24"/>
        </w:rPr>
        <w:t>“</w:t>
      </w:r>
      <w:r w:rsidR="009F6517">
        <w:rPr>
          <w:rFonts w:ascii="Times New Roman" w:hAnsi="Times New Roman" w:cs="Times New Roman"/>
          <w:sz w:val="24"/>
          <w:szCs w:val="24"/>
        </w:rPr>
        <w:t>employer</w:t>
      </w:r>
      <w:r w:rsidR="00D30714">
        <w:rPr>
          <w:rFonts w:ascii="Times New Roman" w:hAnsi="Times New Roman" w:cs="Times New Roman"/>
          <w:sz w:val="24"/>
          <w:szCs w:val="24"/>
        </w:rPr>
        <w:t>”</w:t>
      </w:r>
      <w:r w:rsidR="009F6517">
        <w:rPr>
          <w:rFonts w:ascii="Times New Roman" w:hAnsi="Times New Roman" w:cs="Times New Roman"/>
          <w:sz w:val="24"/>
          <w:szCs w:val="24"/>
        </w:rPr>
        <w:t xml:space="preserve">, </w:t>
      </w:r>
      <w:r w:rsidR="00D30714">
        <w:rPr>
          <w:rFonts w:ascii="Times New Roman" w:hAnsi="Times New Roman" w:cs="Times New Roman"/>
          <w:sz w:val="24"/>
          <w:szCs w:val="24"/>
        </w:rPr>
        <w:t>“</w:t>
      </w:r>
      <w:r w:rsidR="009F6517">
        <w:rPr>
          <w:rFonts w:ascii="Times New Roman" w:hAnsi="Times New Roman" w:cs="Times New Roman"/>
          <w:sz w:val="24"/>
          <w:szCs w:val="24"/>
        </w:rPr>
        <w:t>agent</w:t>
      </w:r>
      <w:r w:rsidR="00D30714">
        <w:rPr>
          <w:rFonts w:ascii="Times New Roman" w:hAnsi="Times New Roman" w:cs="Times New Roman"/>
          <w:sz w:val="24"/>
          <w:szCs w:val="24"/>
        </w:rPr>
        <w:t>”</w:t>
      </w:r>
      <w:r w:rsidR="009F6517">
        <w:rPr>
          <w:rFonts w:ascii="Times New Roman" w:hAnsi="Times New Roman" w:cs="Times New Roman"/>
          <w:sz w:val="24"/>
          <w:szCs w:val="24"/>
        </w:rPr>
        <w:t xml:space="preserve"> and </w:t>
      </w:r>
      <w:r w:rsidR="00D30714">
        <w:rPr>
          <w:rFonts w:ascii="Times New Roman" w:hAnsi="Times New Roman" w:cs="Times New Roman"/>
          <w:sz w:val="24"/>
          <w:szCs w:val="24"/>
        </w:rPr>
        <w:t>“</w:t>
      </w:r>
      <w:r w:rsidR="009F6517">
        <w:rPr>
          <w:rFonts w:ascii="Times New Roman" w:hAnsi="Times New Roman" w:cs="Times New Roman"/>
          <w:sz w:val="24"/>
          <w:szCs w:val="24"/>
        </w:rPr>
        <w:t>independent contractor</w:t>
      </w:r>
      <w:r w:rsidR="00D30714">
        <w:rPr>
          <w:rFonts w:ascii="Times New Roman" w:hAnsi="Times New Roman" w:cs="Times New Roman"/>
          <w:sz w:val="24"/>
          <w:szCs w:val="24"/>
        </w:rPr>
        <w:t>”</w:t>
      </w:r>
      <w:r w:rsidR="009F6517">
        <w:rPr>
          <w:rFonts w:ascii="Times New Roman" w:hAnsi="Times New Roman" w:cs="Times New Roman"/>
          <w:sz w:val="24"/>
          <w:szCs w:val="24"/>
        </w:rPr>
        <w:t xml:space="preserve">. </w:t>
      </w:r>
      <w:r w:rsidR="007D600E">
        <w:rPr>
          <w:rFonts w:ascii="Times New Roman" w:hAnsi="Times New Roman" w:cs="Times New Roman"/>
          <w:sz w:val="24"/>
          <w:szCs w:val="24"/>
        </w:rPr>
        <w:t>In the Shona language t</w:t>
      </w:r>
      <w:r w:rsidR="003B6033">
        <w:rPr>
          <w:rFonts w:ascii="Times New Roman" w:hAnsi="Times New Roman" w:cs="Times New Roman"/>
          <w:sz w:val="24"/>
          <w:szCs w:val="24"/>
        </w:rPr>
        <w:t xml:space="preserve">he terms </w:t>
      </w:r>
      <w:r w:rsidR="00D30714">
        <w:rPr>
          <w:rFonts w:ascii="Times New Roman" w:hAnsi="Times New Roman" w:cs="Times New Roman"/>
          <w:sz w:val="24"/>
          <w:szCs w:val="24"/>
        </w:rPr>
        <w:t>“</w:t>
      </w:r>
      <w:r w:rsidR="003B6033">
        <w:rPr>
          <w:rFonts w:ascii="Times New Roman" w:hAnsi="Times New Roman" w:cs="Times New Roman"/>
          <w:sz w:val="24"/>
          <w:szCs w:val="24"/>
        </w:rPr>
        <w:t>employee</w:t>
      </w:r>
      <w:r w:rsidR="00D30714">
        <w:rPr>
          <w:rFonts w:ascii="Times New Roman" w:hAnsi="Times New Roman" w:cs="Times New Roman"/>
          <w:sz w:val="24"/>
          <w:szCs w:val="24"/>
        </w:rPr>
        <w:t>”</w:t>
      </w:r>
      <w:r w:rsidR="003B6033">
        <w:rPr>
          <w:rFonts w:ascii="Times New Roman" w:hAnsi="Times New Roman" w:cs="Times New Roman"/>
          <w:sz w:val="24"/>
          <w:szCs w:val="24"/>
        </w:rPr>
        <w:t xml:space="preserve">, </w:t>
      </w:r>
      <w:r w:rsidR="00D30714">
        <w:rPr>
          <w:rFonts w:ascii="Times New Roman" w:hAnsi="Times New Roman" w:cs="Times New Roman"/>
          <w:sz w:val="24"/>
          <w:szCs w:val="24"/>
        </w:rPr>
        <w:t>“</w:t>
      </w:r>
      <w:r w:rsidR="003B6033">
        <w:rPr>
          <w:rFonts w:ascii="Times New Roman" w:hAnsi="Times New Roman" w:cs="Times New Roman"/>
          <w:sz w:val="24"/>
          <w:szCs w:val="24"/>
        </w:rPr>
        <w:t>agent</w:t>
      </w:r>
      <w:r w:rsidR="00D30714">
        <w:rPr>
          <w:rFonts w:ascii="Times New Roman" w:hAnsi="Times New Roman" w:cs="Times New Roman"/>
          <w:sz w:val="24"/>
          <w:szCs w:val="24"/>
        </w:rPr>
        <w:t>”</w:t>
      </w:r>
      <w:r w:rsidR="003B6033">
        <w:rPr>
          <w:rFonts w:ascii="Times New Roman" w:hAnsi="Times New Roman" w:cs="Times New Roman"/>
          <w:sz w:val="24"/>
          <w:szCs w:val="24"/>
        </w:rPr>
        <w:t xml:space="preserve"> and </w:t>
      </w:r>
      <w:r w:rsidR="007577CA">
        <w:rPr>
          <w:rFonts w:ascii="Times New Roman" w:hAnsi="Times New Roman" w:cs="Times New Roman"/>
          <w:sz w:val="24"/>
          <w:szCs w:val="24"/>
        </w:rPr>
        <w:t>“</w:t>
      </w:r>
      <w:r w:rsidR="003B6033">
        <w:rPr>
          <w:rFonts w:ascii="Times New Roman" w:hAnsi="Times New Roman" w:cs="Times New Roman"/>
          <w:sz w:val="24"/>
          <w:szCs w:val="24"/>
        </w:rPr>
        <w:t>independent contractor</w:t>
      </w:r>
      <w:r w:rsidR="007577CA">
        <w:rPr>
          <w:rFonts w:ascii="Times New Roman" w:hAnsi="Times New Roman" w:cs="Times New Roman"/>
          <w:sz w:val="24"/>
          <w:szCs w:val="24"/>
        </w:rPr>
        <w:t>”</w:t>
      </w:r>
      <w:r w:rsidR="003B6033">
        <w:rPr>
          <w:rFonts w:ascii="Times New Roman" w:hAnsi="Times New Roman" w:cs="Times New Roman"/>
          <w:sz w:val="24"/>
          <w:szCs w:val="24"/>
        </w:rPr>
        <w:t xml:space="preserve"> </w:t>
      </w:r>
      <w:r w:rsidR="007577CA">
        <w:rPr>
          <w:rFonts w:ascii="Times New Roman" w:hAnsi="Times New Roman" w:cs="Times New Roman"/>
          <w:sz w:val="24"/>
          <w:szCs w:val="24"/>
        </w:rPr>
        <w:t xml:space="preserve">seem to </w:t>
      </w:r>
      <w:r w:rsidR="001977EF">
        <w:rPr>
          <w:rFonts w:ascii="Times New Roman" w:hAnsi="Times New Roman" w:cs="Times New Roman"/>
          <w:sz w:val="24"/>
          <w:szCs w:val="24"/>
        </w:rPr>
        <w:t xml:space="preserve">mean the same thing, namely one doing a job or </w:t>
      </w:r>
      <w:r w:rsidR="009D1B5E">
        <w:rPr>
          <w:rFonts w:ascii="Times New Roman" w:hAnsi="Times New Roman" w:cs="Times New Roman"/>
          <w:sz w:val="24"/>
          <w:szCs w:val="24"/>
        </w:rPr>
        <w:t xml:space="preserve">a </w:t>
      </w:r>
      <w:r w:rsidR="001977EF">
        <w:rPr>
          <w:rFonts w:ascii="Times New Roman" w:hAnsi="Times New Roman" w:cs="Times New Roman"/>
          <w:sz w:val="24"/>
          <w:szCs w:val="24"/>
        </w:rPr>
        <w:t>piece of work for another for money</w:t>
      </w:r>
      <w:r w:rsidR="007577CA">
        <w:rPr>
          <w:rFonts w:ascii="Times New Roman" w:hAnsi="Times New Roman" w:cs="Times New Roman"/>
          <w:sz w:val="24"/>
          <w:szCs w:val="24"/>
        </w:rPr>
        <w:t xml:space="preserve">. </w:t>
      </w:r>
      <w:r w:rsidR="009814F8">
        <w:rPr>
          <w:rFonts w:ascii="Times New Roman" w:hAnsi="Times New Roman" w:cs="Times New Roman"/>
          <w:sz w:val="24"/>
          <w:szCs w:val="24"/>
        </w:rPr>
        <w:t>With regards to the term</w:t>
      </w:r>
      <w:r w:rsidR="00661092">
        <w:rPr>
          <w:rFonts w:ascii="Times New Roman" w:hAnsi="Times New Roman" w:cs="Times New Roman"/>
          <w:sz w:val="24"/>
          <w:szCs w:val="24"/>
        </w:rPr>
        <w:t xml:space="preserve"> “employer” almost all the </w:t>
      </w:r>
      <w:r w:rsidR="009D78A4">
        <w:rPr>
          <w:rFonts w:ascii="Times New Roman" w:hAnsi="Times New Roman" w:cs="Times New Roman"/>
          <w:sz w:val="24"/>
          <w:szCs w:val="24"/>
        </w:rPr>
        <w:t>plaintiffs</w:t>
      </w:r>
      <w:r w:rsidR="00661092">
        <w:rPr>
          <w:rFonts w:ascii="Times New Roman" w:hAnsi="Times New Roman" w:cs="Times New Roman"/>
          <w:sz w:val="24"/>
          <w:szCs w:val="24"/>
        </w:rPr>
        <w:t xml:space="preserve"> used the </w:t>
      </w:r>
      <w:r w:rsidR="004420FC">
        <w:rPr>
          <w:rFonts w:ascii="Times New Roman" w:hAnsi="Times New Roman" w:cs="Times New Roman"/>
          <w:sz w:val="24"/>
          <w:szCs w:val="24"/>
        </w:rPr>
        <w:t>colloquial</w:t>
      </w:r>
      <w:r w:rsidR="00661092">
        <w:rPr>
          <w:rFonts w:ascii="Times New Roman" w:hAnsi="Times New Roman" w:cs="Times New Roman"/>
          <w:sz w:val="24"/>
          <w:szCs w:val="24"/>
        </w:rPr>
        <w:t xml:space="preserve"> </w:t>
      </w:r>
      <w:r w:rsidR="009D1B5E">
        <w:rPr>
          <w:rFonts w:ascii="Times New Roman" w:hAnsi="Times New Roman" w:cs="Times New Roman"/>
          <w:sz w:val="24"/>
          <w:szCs w:val="24"/>
        </w:rPr>
        <w:t>expression</w:t>
      </w:r>
      <w:r w:rsidR="00661092">
        <w:rPr>
          <w:rFonts w:ascii="Times New Roman" w:hAnsi="Times New Roman" w:cs="Times New Roman"/>
          <w:sz w:val="24"/>
          <w:szCs w:val="24"/>
        </w:rPr>
        <w:t xml:space="preserve"> </w:t>
      </w:r>
      <w:r w:rsidR="00CC1A11">
        <w:rPr>
          <w:rFonts w:ascii="Times New Roman" w:hAnsi="Times New Roman" w:cs="Times New Roman"/>
          <w:sz w:val="24"/>
          <w:szCs w:val="24"/>
        </w:rPr>
        <w:t>“</w:t>
      </w:r>
      <w:r w:rsidR="00A67D84">
        <w:rPr>
          <w:rFonts w:ascii="Times New Roman" w:hAnsi="Times New Roman" w:cs="Times New Roman"/>
          <w:i/>
          <w:sz w:val="24"/>
          <w:szCs w:val="24"/>
        </w:rPr>
        <w:t>va</w:t>
      </w:r>
      <w:r w:rsidR="00CC1A11" w:rsidRPr="00CC1A11">
        <w:rPr>
          <w:rFonts w:ascii="Times New Roman" w:hAnsi="Times New Roman" w:cs="Times New Roman"/>
          <w:i/>
          <w:sz w:val="24"/>
          <w:szCs w:val="24"/>
        </w:rPr>
        <w:t xml:space="preserve">rungu </w:t>
      </w:r>
      <w:r w:rsidR="00A67D84">
        <w:rPr>
          <w:rFonts w:ascii="Times New Roman" w:hAnsi="Times New Roman" w:cs="Times New Roman"/>
          <w:i/>
          <w:sz w:val="24"/>
          <w:szCs w:val="24"/>
        </w:rPr>
        <w:t>v</w:t>
      </w:r>
      <w:r w:rsidR="00CC1A11" w:rsidRPr="00CC1A11">
        <w:rPr>
          <w:rFonts w:ascii="Times New Roman" w:hAnsi="Times New Roman" w:cs="Times New Roman"/>
          <w:i/>
          <w:sz w:val="24"/>
          <w:szCs w:val="24"/>
        </w:rPr>
        <w:t>ake</w:t>
      </w:r>
      <w:r w:rsidR="00CC1A11">
        <w:rPr>
          <w:rFonts w:ascii="Times New Roman" w:hAnsi="Times New Roman" w:cs="Times New Roman"/>
          <w:sz w:val="24"/>
          <w:szCs w:val="24"/>
        </w:rPr>
        <w:t>”</w:t>
      </w:r>
      <w:r w:rsidR="004420FC">
        <w:rPr>
          <w:rFonts w:ascii="Times New Roman" w:hAnsi="Times New Roman" w:cs="Times New Roman"/>
          <w:sz w:val="24"/>
          <w:szCs w:val="24"/>
        </w:rPr>
        <w:t xml:space="preserve"> meaning “his</w:t>
      </w:r>
      <w:r w:rsidR="007E68F8">
        <w:rPr>
          <w:rFonts w:ascii="Times New Roman" w:hAnsi="Times New Roman" w:cs="Times New Roman"/>
          <w:sz w:val="24"/>
          <w:szCs w:val="24"/>
        </w:rPr>
        <w:t xml:space="preserve"> employer</w:t>
      </w:r>
      <w:r w:rsidR="008E5A40">
        <w:rPr>
          <w:rFonts w:ascii="Times New Roman" w:hAnsi="Times New Roman" w:cs="Times New Roman"/>
          <w:sz w:val="24"/>
          <w:szCs w:val="24"/>
        </w:rPr>
        <w:t>s</w:t>
      </w:r>
      <w:r w:rsidR="007E68F8">
        <w:rPr>
          <w:rFonts w:ascii="Times New Roman" w:hAnsi="Times New Roman" w:cs="Times New Roman"/>
          <w:sz w:val="24"/>
          <w:szCs w:val="24"/>
        </w:rPr>
        <w:t xml:space="preserve">”. </w:t>
      </w:r>
      <w:r w:rsidR="00FF56D3">
        <w:rPr>
          <w:rFonts w:ascii="Times New Roman" w:hAnsi="Times New Roman" w:cs="Times New Roman"/>
          <w:sz w:val="24"/>
          <w:szCs w:val="24"/>
        </w:rPr>
        <w:t xml:space="preserve">Therefore </w:t>
      </w:r>
      <w:r w:rsidR="00844FC9">
        <w:rPr>
          <w:rFonts w:ascii="Times New Roman" w:hAnsi="Times New Roman" w:cs="Times New Roman"/>
          <w:sz w:val="24"/>
          <w:szCs w:val="24"/>
        </w:rPr>
        <w:t>when</w:t>
      </w:r>
      <w:r w:rsidR="00294EC9">
        <w:rPr>
          <w:rFonts w:ascii="Times New Roman" w:hAnsi="Times New Roman" w:cs="Times New Roman"/>
          <w:sz w:val="24"/>
          <w:szCs w:val="24"/>
        </w:rPr>
        <w:t xml:space="preserve"> the plaintiff</w:t>
      </w:r>
      <w:r w:rsidR="00FF56D3">
        <w:rPr>
          <w:rFonts w:ascii="Times New Roman" w:hAnsi="Times New Roman" w:cs="Times New Roman"/>
          <w:sz w:val="24"/>
          <w:szCs w:val="24"/>
        </w:rPr>
        <w:t>s</w:t>
      </w:r>
      <w:r w:rsidR="00844FC9">
        <w:rPr>
          <w:rFonts w:ascii="Times New Roman" w:hAnsi="Times New Roman" w:cs="Times New Roman"/>
          <w:sz w:val="24"/>
          <w:szCs w:val="24"/>
        </w:rPr>
        <w:t xml:space="preserve"> referred </w:t>
      </w:r>
      <w:r w:rsidR="00FF56D3">
        <w:rPr>
          <w:rFonts w:ascii="Times New Roman" w:hAnsi="Times New Roman" w:cs="Times New Roman"/>
          <w:sz w:val="24"/>
          <w:szCs w:val="24"/>
        </w:rPr>
        <w:t xml:space="preserve">to </w:t>
      </w:r>
      <w:r w:rsidR="00851DB3">
        <w:rPr>
          <w:rFonts w:ascii="Times New Roman" w:hAnsi="Times New Roman" w:cs="Times New Roman"/>
          <w:sz w:val="24"/>
          <w:szCs w:val="24"/>
        </w:rPr>
        <w:t>Mark Hutchings and P J Kennedy as “</w:t>
      </w:r>
      <w:r w:rsidR="00851DB3" w:rsidRPr="00966DD3">
        <w:rPr>
          <w:rFonts w:ascii="Times New Roman" w:hAnsi="Times New Roman" w:cs="Times New Roman"/>
          <w:i/>
          <w:sz w:val="24"/>
          <w:szCs w:val="24"/>
        </w:rPr>
        <w:t xml:space="preserve">varungu </w:t>
      </w:r>
      <w:r w:rsidR="00700E66" w:rsidRPr="00966DD3">
        <w:rPr>
          <w:rFonts w:ascii="Times New Roman" w:hAnsi="Times New Roman" w:cs="Times New Roman"/>
          <w:i/>
          <w:sz w:val="24"/>
          <w:szCs w:val="24"/>
        </w:rPr>
        <w:t>vake</w:t>
      </w:r>
      <w:r w:rsidR="00700E66">
        <w:rPr>
          <w:rFonts w:ascii="Times New Roman" w:hAnsi="Times New Roman" w:cs="Times New Roman"/>
          <w:sz w:val="24"/>
          <w:szCs w:val="24"/>
        </w:rPr>
        <w:t>” in relation to Peter Kenneth</w:t>
      </w:r>
      <w:r w:rsidR="00844FC9">
        <w:rPr>
          <w:rFonts w:ascii="Times New Roman" w:hAnsi="Times New Roman" w:cs="Times New Roman"/>
          <w:sz w:val="24"/>
          <w:szCs w:val="24"/>
        </w:rPr>
        <w:t xml:space="preserve"> it was clearly not in reference to their skin colour</w:t>
      </w:r>
      <w:r w:rsidR="00085176">
        <w:rPr>
          <w:rFonts w:ascii="Times New Roman" w:hAnsi="Times New Roman" w:cs="Times New Roman"/>
          <w:sz w:val="24"/>
          <w:szCs w:val="24"/>
        </w:rPr>
        <w:t xml:space="preserve">, </w:t>
      </w:r>
      <w:r w:rsidR="008E7526">
        <w:rPr>
          <w:rFonts w:ascii="Times New Roman" w:hAnsi="Times New Roman" w:cs="Times New Roman"/>
          <w:sz w:val="24"/>
          <w:szCs w:val="24"/>
        </w:rPr>
        <w:t>for “</w:t>
      </w:r>
      <w:r w:rsidR="008E7526" w:rsidRPr="00635C59">
        <w:rPr>
          <w:rFonts w:ascii="Times New Roman" w:hAnsi="Times New Roman" w:cs="Times New Roman"/>
          <w:i/>
          <w:sz w:val="24"/>
          <w:szCs w:val="24"/>
        </w:rPr>
        <w:t>varungu</w:t>
      </w:r>
      <w:r w:rsidR="008E7526">
        <w:rPr>
          <w:rFonts w:ascii="Times New Roman" w:hAnsi="Times New Roman" w:cs="Times New Roman"/>
          <w:sz w:val="24"/>
          <w:szCs w:val="24"/>
        </w:rPr>
        <w:t xml:space="preserve">” is Shona for </w:t>
      </w:r>
      <w:r w:rsidR="00E84D1A">
        <w:rPr>
          <w:rFonts w:ascii="Times New Roman" w:hAnsi="Times New Roman" w:cs="Times New Roman"/>
          <w:sz w:val="24"/>
          <w:szCs w:val="24"/>
        </w:rPr>
        <w:t xml:space="preserve">“white persons”, </w:t>
      </w:r>
      <w:r w:rsidR="00085176">
        <w:rPr>
          <w:rFonts w:ascii="Times New Roman" w:hAnsi="Times New Roman" w:cs="Times New Roman"/>
          <w:sz w:val="24"/>
          <w:szCs w:val="24"/>
        </w:rPr>
        <w:t xml:space="preserve">but </w:t>
      </w:r>
      <w:r w:rsidR="008E7526">
        <w:rPr>
          <w:rFonts w:ascii="Times New Roman" w:hAnsi="Times New Roman" w:cs="Times New Roman"/>
          <w:sz w:val="24"/>
          <w:szCs w:val="24"/>
        </w:rPr>
        <w:t xml:space="preserve">to them </w:t>
      </w:r>
      <w:r w:rsidR="00085176">
        <w:rPr>
          <w:rFonts w:ascii="Times New Roman" w:hAnsi="Times New Roman" w:cs="Times New Roman"/>
          <w:sz w:val="24"/>
          <w:szCs w:val="24"/>
        </w:rPr>
        <w:t>as his employers</w:t>
      </w:r>
      <w:r w:rsidR="00844FC9">
        <w:rPr>
          <w:rFonts w:ascii="Times New Roman" w:hAnsi="Times New Roman" w:cs="Times New Roman"/>
          <w:sz w:val="24"/>
          <w:szCs w:val="24"/>
        </w:rPr>
        <w:t xml:space="preserve">. </w:t>
      </w:r>
      <w:r w:rsidR="00085176">
        <w:rPr>
          <w:rFonts w:ascii="Times New Roman" w:hAnsi="Times New Roman" w:cs="Times New Roman"/>
          <w:sz w:val="24"/>
          <w:szCs w:val="24"/>
        </w:rPr>
        <w:t xml:space="preserve">On the </w:t>
      </w:r>
      <w:r w:rsidR="00933495">
        <w:rPr>
          <w:rFonts w:ascii="Times New Roman" w:hAnsi="Times New Roman" w:cs="Times New Roman"/>
          <w:sz w:val="24"/>
          <w:szCs w:val="24"/>
        </w:rPr>
        <w:t xml:space="preserve">other hand </w:t>
      </w:r>
      <w:r w:rsidR="00851DB3">
        <w:rPr>
          <w:rFonts w:ascii="Times New Roman" w:hAnsi="Times New Roman" w:cs="Times New Roman"/>
          <w:sz w:val="24"/>
          <w:szCs w:val="24"/>
        </w:rPr>
        <w:t>th</w:t>
      </w:r>
      <w:r w:rsidR="00700E66">
        <w:rPr>
          <w:rFonts w:ascii="Times New Roman" w:hAnsi="Times New Roman" w:cs="Times New Roman"/>
          <w:sz w:val="24"/>
          <w:szCs w:val="24"/>
        </w:rPr>
        <w:t>e</w:t>
      </w:r>
      <w:r w:rsidR="004D3B7A">
        <w:rPr>
          <w:rFonts w:ascii="Times New Roman" w:hAnsi="Times New Roman" w:cs="Times New Roman"/>
          <w:sz w:val="24"/>
          <w:szCs w:val="24"/>
        </w:rPr>
        <w:t xml:space="preserve"> plaintiffs</w:t>
      </w:r>
      <w:r w:rsidR="00700E66">
        <w:rPr>
          <w:rFonts w:ascii="Times New Roman" w:hAnsi="Times New Roman" w:cs="Times New Roman"/>
          <w:sz w:val="24"/>
          <w:szCs w:val="24"/>
        </w:rPr>
        <w:t xml:space="preserve"> </w:t>
      </w:r>
      <w:r w:rsidR="00085176">
        <w:rPr>
          <w:rFonts w:ascii="Times New Roman" w:hAnsi="Times New Roman" w:cs="Times New Roman"/>
          <w:sz w:val="24"/>
          <w:szCs w:val="24"/>
        </w:rPr>
        <w:t xml:space="preserve">were clearly </w:t>
      </w:r>
      <w:r w:rsidR="00700E66">
        <w:rPr>
          <w:rFonts w:ascii="Times New Roman" w:hAnsi="Times New Roman" w:cs="Times New Roman"/>
          <w:sz w:val="24"/>
          <w:szCs w:val="24"/>
        </w:rPr>
        <w:t>not ascrib</w:t>
      </w:r>
      <w:r w:rsidR="00085176">
        <w:rPr>
          <w:rFonts w:ascii="Times New Roman" w:hAnsi="Times New Roman" w:cs="Times New Roman"/>
          <w:sz w:val="24"/>
          <w:szCs w:val="24"/>
        </w:rPr>
        <w:t xml:space="preserve">ing </w:t>
      </w:r>
      <w:r w:rsidR="00700E66">
        <w:rPr>
          <w:rFonts w:ascii="Times New Roman" w:hAnsi="Times New Roman" w:cs="Times New Roman"/>
          <w:sz w:val="24"/>
          <w:szCs w:val="24"/>
        </w:rPr>
        <w:t>any technical meaning to th</w:t>
      </w:r>
      <w:r w:rsidR="00085176">
        <w:rPr>
          <w:rFonts w:ascii="Times New Roman" w:hAnsi="Times New Roman" w:cs="Times New Roman"/>
          <w:sz w:val="24"/>
          <w:szCs w:val="24"/>
        </w:rPr>
        <w:t xml:space="preserve">e </w:t>
      </w:r>
      <w:r w:rsidR="00700E66">
        <w:rPr>
          <w:rFonts w:ascii="Times New Roman" w:hAnsi="Times New Roman" w:cs="Times New Roman"/>
          <w:sz w:val="24"/>
          <w:szCs w:val="24"/>
        </w:rPr>
        <w:t>word “employer”</w:t>
      </w:r>
      <w:r w:rsidR="00085176">
        <w:rPr>
          <w:rFonts w:ascii="Times New Roman" w:hAnsi="Times New Roman" w:cs="Times New Roman"/>
          <w:sz w:val="24"/>
          <w:szCs w:val="24"/>
        </w:rPr>
        <w:t xml:space="preserve"> but simply the sense that </w:t>
      </w:r>
      <w:r w:rsidR="00D47BFB">
        <w:rPr>
          <w:rFonts w:ascii="Times New Roman" w:hAnsi="Times New Roman" w:cs="Times New Roman"/>
          <w:sz w:val="24"/>
          <w:szCs w:val="24"/>
        </w:rPr>
        <w:t>it was those employers that</w:t>
      </w:r>
      <w:r w:rsidR="00085176">
        <w:rPr>
          <w:rFonts w:ascii="Times New Roman" w:hAnsi="Times New Roman" w:cs="Times New Roman"/>
          <w:sz w:val="24"/>
          <w:szCs w:val="24"/>
        </w:rPr>
        <w:t xml:space="preserve"> </w:t>
      </w:r>
      <w:r w:rsidR="004D3B7A">
        <w:rPr>
          <w:rFonts w:ascii="Times New Roman" w:hAnsi="Times New Roman" w:cs="Times New Roman"/>
          <w:sz w:val="24"/>
          <w:szCs w:val="24"/>
        </w:rPr>
        <w:t xml:space="preserve">would </w:t>
      </w:r>
      <w:r w:rsidR="00933495">
        <w:rPr>
          <w:rFonts w:ascii="Times New Roman" w:hAnsi="Times New Roman" w:cs="Times New Roman"/>
          <w:sz w:val="24"/>
          <w:szCs w:val="24"/>
        </w:rPr>
        <w:t>pa</w:t>
      </w:r>
      <w:r w:rsidR="004D3B7A">
        <w:rPr>
          <w:rFonts w:ascii="Times New Roman" w:hAnsi="Times New Roman" w:cs="Times New Roman"/>
          <w:sz w:val="24"/>
          <w:szCs w:val="24"/>
        </w:rPr>
        <w:t>y</w:t>
      </w:r>
      <w:r w:rsidR="00933495">
        <w:rPr>
          <w:rFonts w:ascii="Times New Roman" w:hAnsi="Times New Roman" w:cs="Times New Roman"/>
          <w:sz w:val="24"/>
          <w:szCs w:val="24"/>
        </w:rPr>
        <w:t xml:space="preserve"> Peter Kenneth who in turn would pay them</w:t>
      </w:r>
      <w:r w:rsidR="00700E66">
        <w:rPr>
          <w:rFonts w:ascii="Times New Roman" w:hAnsi="Times New Roman" w:cs="Times New Roman"/>
          <w:sz w:val="24"/>
          <w:szCs w:val="24"/>
        </w:rPr>
        <w:t xml:space="preserve">. </w:t>
      </w:r>
    </w:p>
    <w:p w:rsidR="0003423C" w:rsidRDefault="00FB6C80"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crisp issue before me was whether </w:t>
      </w:r>
      <w:r w:rsidR="008448F4">
        <w:rPr>
          <w:rFonts w:ascii="Times New Roman" w:hAnsi="Times New Roman" w:cs="Times New Roman"/>
          <w:sz w:val="24"/>
          <w:szCs w:val="24"/>
        </w:rPr>
        <w:t>Peter Kenneth was an employee and/or agent of</w:t>
      </w:r>
      <w:r w:rsidR="00285710">
        <w:rPr>
          <w:rFonts w:ascii="Times New Roman" w:hAnsi="Times New Roman" w:cs="Times New Roman"/>
          <w:sz w:val="24"/>
          <w:szCs w:val="24"/>
        </w:rPr>
        <w:t>, and/</w:t>
      </w:r>
      <w:r w:rsidR="00EA66D4">
        <w:rPr>
          <w:rFonts w:ascii="Times New Roman" w:hAnsi="Times New Roman" w:cs="Times New Roman"/>
          <w:sz w:val="24"/>
          <w:szCs w:val="24"/>
        </w:rPr>
        <w:t xml:space="preserve">or for </w:t>
      </w:r>
      <w:r w:rsidR="00AB7EE7">
        <w:rPr>
          <w:rFonts w:ascii="Times New Roman" w:hAnsi="Times New Roman" w:cs="Times New Roman"/>
          <w:sz w:val="24"/>
          <w:szCs w:val="24"/>
        </w:rPr>
        <w:t>FCSE</w:t>
      </w:r>
      <w:r w:rsidR="008448F4">
        <w:rPr>
          <w:rFonts w:ascii="Times New Roman" w:hAnsi="Times New Roman" w:cs="Times New Roman"/>
          <w:sz w:val="24"/>
          <w:szCs w:val="24"/>
        </w:rPr>
        <w:t>, or an independent contractor</w:t>
      </w:r>
      <w:r w:rsidR="0003423C">
        <w:rPr>
          <w:rFonts w:ascii="Times New Roman" w:hAnsi="Times New Roman" w:cs="Times New Roman"/>
          <w:sz w:val="24"/>
          <w:szCs w:val="24"/>
        </w:rPr>
        <w:t>.</w:t>
      </w:r>
    </w:p>
    <w:p w:rsidR="00AD3EA1" w:rsidRDefault="00AD3EA1"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settled law that a principal is liable for the </w:t>
      </w:r>
      <w:r w:rsidR="00704A12">
        <w:rPr>
          <w:rFonts w:ascii="Times New Roman" w:hAnsi="Times New Roman" w:cs="Times New Roman"/>
          <w:sz w:val="24"/>
          <w:szCs w:val="24"/>
        </w:rPr>
        <w:t>delicts</w:t>
      </w:r>
      <w:r>
        <w:rPr>
          <w:rFonts w:ascii="Times New Roman" w:hAnsi="Times New Roman" w:cs="Times New Roman"/>
          <w:sz w:val="24"/>
          <w:szCs w:val="24"/>
        </w:rPr>
        <w:t xml:space="preserve"> of his agent where the agent is a servant but not where the agent is a contractor, subcontractor or the servant of a contractor or subcontractor: see </w:t>
      </w:r>
      <w:r w:rsidR="00704A12" w:rsidRPr="00704A12">
        <w:rPr>
          <w:rFonts w:ascii="Times New Roman" w:hAnsi="Times New Roman" w:cs="Times New Roman"/>
          <w:i/>
          <w:sz w:val="24"/>
          <w:szCs w:val="24"/>
        </w:rPr>
        <w:t xml:space="preserve">M’kize </w:t>
      </w:r>
      <w:r w:rsidR="00704A12" w:rsidRPr="00997F9A">
        <w:rPr>
          <w:rFonts w:ascii="Times New Roman" w:hAnsi="Times New Roman" w:cs="Times New Roman"/>
          <w:sz w:val="24"/>
          <w:szCs w:val="24"/>
        </w:rPr>
        <w:t>v</w:t>
      </w:r>
      <w:r w:rsidR="00704A12" w:rsidRPr="00704A12">
        <w:rPr>
          <w:rFonts w:ascii="Times New Roman" w:hAnsi="Times New Roman" w:cs="Times New Roman"/>
          <w:i/>
          <w:sz w:val="24"/>
          <w:szCs w:val="24"/>
        </w:rPr>
        <w:t xml:space="preserve"> Maartens</w:t>
      </w:r>
      <w:r w:rsidR="00704A12">
        <w:rPr>
          <w:rFonts w:ascii="Times New Roman" w:hAnsi="Times New Roman" w:cs="Times New Roman"/>
          <w:sz w:val="24"/>
          <w:szCs w:val="24"/>
        </w:rPr>
        <w:t xml:space="preserve"> 1914 AD 382; </w:t>
      </w:r>
      <w:r w:rsidR="00486A5C" w:rsidRPr="00D6441E">
        <w:rPr>
          <w:rFonts w:ascii="Times New Roman" w:hAnsi="Times New Roman" w:cs="Times New Roman"/>
          <w:i/>
          <w:sz w:val="24"/>
          <w:szCs w:val="24"/>
        </w:rPr>
        <w:t>Dennis</w:t>
      </w:r>
      <w:r w:rsidR="00A97D7C">
        <w:rPr>
          <w:rFonts w:ascii="Times New Roman" w:hAnsi="Times New Roman" w:cs="Times New Roman"/>
          <w:i/>
          <w:sz w:val="24"/>
          <w:szCs w:val="24"/>
        </w:rPr>
        <w:t>s</w:t>
      </w:r>
      <w:r w:rsidR="00486A5C" w:rsidRPr="00D6441E">
        <w:rPr>
          <w:rFonts w:ascii="Times New Roman" w:hAnsi="Times New Roman" w:cs="Times New Roman"/>
          <w:i/>
          <w:sz w:val="24"/>
          <w:szCs w:val="24"/>
        </w:rPr>
        <w:t xml:space="preserve"> Edwards &amp; Co. </w:t>
      </w:r>
      <w:r w:rsidR="00486A5C" w:rsidRPr="00997F9A">
        <w:rPr>
          <w:rFonts w:ascii="Times New Roman" w:hAnsi="Times New Roman" w:cs="Times New Roman"/>
          <w:sz w:val="24"/>
          <w:szCs w:val="24"/>
        </w:rPr>
        <w:t xml:space="preserve">v </w:t>
      </w:r>
      <w:r w:rsidR="00486A5C" w:rsidRPr="00D6441E">
        <w:rPr>
          <w:rFonts w:ascii="Times New Roman" w:hAnsi="Times New Roman" w:cs="Times New Roman"/>
          <w:i/>
          <w:sz w:val="24"/>
          <w:szCs w:val="24"/>
        </w:rPr>
        <w:t>Lloyd</w:t>
      </w:r>
      <w:r w:rsidR="00486A5C">
        <w:rPr>
          <w:rFonts w:ascii="Times New Roman" w:hAnsi="Times New Roman" w:cs="Times New Roman"/>
          <w:sz w:val="24"/>
          <w:szCs w:val="24"/>
        </w:rPr>
        <w:t xml:space="preserve"> 1919 </w:t>
      </w:r>
      <w:r w:rsidR="00486A5C">
        <w:rPr>
          <w:rFonts w:ascii="Times New Roman" w:hAnsi="Times New Roman" w:cs="Times New Roman"/>
          <w:sz w:val="24"/>
          <w:szCs w:val="24"/>
        </w:rPr>
        <w:lastRenderedPageBreak/>
        <w:t xml:space="preserve">TPD 291; </w:t>
      </w:r>
      <w:r w:rsidR="00704A12" w:rsidRPr="00704A12">
        <w:rPr>
          <w:rFonts w:ascii="Times New Roman" w:hAnsi="Times New Roman" w:cs="Times New Roman"/>
          <w:i/>
          <w:sz w:val="24"/>
          <w:szCs w:val="24"/>
        </w:rPr>
        <w:t>Estate van der Byl v Swanepoel</w:t>
      </w:r>
      <w:r w:rsidR="00704A12">
        <w:rPr>
          <w:rFonts w:ascii="Times New Roman" w:hAnsi="Times New Roman" w:cs="Times New Roman"/>
          <w:sz w:val="24"/>
          <w:szCs w:val="24"/>
        </w:rPr>
        <w:t xml:space="preserve"> 1927 AD 141; </w:t>
      </w:r>
      <w:r w:rsidRPr="00D6441E">
        <w:rPr>
          <w:rFonts w:ascii="Times New Roman" w:hAnsi="Times New Roman" w:cs="Times New Roman"/>
          <w:i/>
          <w:sz w:val="24"/>
          <w:szCs w:val="24"/>
        </w:rPr>
        <w:t xml:space="preserve">Colonial Mutual Life Assurance Society Ltd </w:t>
      </w:r>
      <w:r w:rsidRPr="00997F9A">
        <w:rPr>
          <w:rFonts w:ascii="Times New Roman" w:hAnsi="Times New Roman" w:cs="Times New Roman"/>
          <w:sz w:val="24"/>
          <w:szCs w:val="24"/>
        </w:rPr>
        <w:t>v</w:t>
      </w:r>
      <w:r w:rsidRPr="00D6441E">
        <w:rPr>
          <w:rFonts w:ascii="Times New Roman" w:hAnsi="Times New Roman" w:cs="Times New Roman"/>
          <w:i/>
          <w:sz w:val="24"/>
          <w:szCs w:val="24"/>
        </w:rPr>
        <w:t xml:space="preserve"> Macdonald</w:t>
      </w:r>
      <w:r>
        <w:rPr>
          <w:rFonts w:ascii="Times New Roman" w:hAnsi="Times New Roman" w:cs="Times New Roman"/>
          <w:sz w:val="24"/>
          <w:szCs w:val="24"/>
        </w:rPr>
        <w:t xml:space="preserve"> </w:t>
      </w:r>
      <w:r w:rsidR="00486A5C">
        <w:rPr>
          <w:rFonts w:ascii="Times New Roman" w:hAnsi="Times New Roman" w:cs="Times New Roman"/>
          <w:sz w:val="24"/>
          <w:szCs w:val="24"/>
        </w:rPr>
        <w:t xml:space="preserve">1931 SA 412 (AD); </w:t>
      </w:r>
      <w:r w:rsidR="00D6441E" w:rsidRPr="00D6441E">
        <w:rPr>
          <w:rFonts w:ascii="Times New Roman" w:hAnsi="Times New Roman" w:cs="Times New Roman"/>
          <w:i/>
          <w:sz w:val="24"/>
          <w:szCs w:val="24"/>
        </w:rPr>
        <w:t xml:space="preserve">Smit </w:t>
      </w:r>
      <w:r w:rsidR="00D6441E" w:rsidRPr="00997F9A">
        <w:rPr>
          <w:rFonts w:ascii="Times New Roman" w:hAnsi="Times New Roman" w:cs="Times New Roman"/>
          <w:sz w:val="24"/>
          <w:szCs w:val="24"/>
        </w:rPr>
        <w:t>v</w:t>
      </w:r>
      <w:r w:rsidR="00D6441E" w:rsidRPr="00D6441E">
        <w:rPr>
          <w:rFonts w:ascii="Times New Roman" w:hAnsi="Times New Roman" w:cs="Times New Roman"/>
          <w:i/>
          <w:sz w:val="24"/>
          <w:szCs w:val="24"/>
        </w:rPr>
        <w:t xml:space="preserve"> Workmen’s Compensation Commissioner</w:t>
      </w:r>
      <w:r w:rsidR="00D6441E">
        <w:rPr>
          <w:rFonts w:ascii="Times New Roman" w:hAnsi="Times New Roman" w:cs="Times New Roman"/>
          <w:sz w:val="24"/>
          <w:szCs w:val="24"/>
        </w:rPr>
        <w:t xml:space="preserve"> 1979 (1) SA 51 (A); </w:t>
      </w:r>
      <w:r w:rsidR="00D6441E" w:rsidRPr="00D6441E">
        <w:rPr>
          <w:rFonts w:ascii="Times New Roman" w:hAnsi="Times New Roman" w:cs="Times New Roman"/>
          <w:i/>
          <w:sz w:val="24"/>
          <w:szCs w:val="24"/>
        </w:rPr>
        <w:t>Southampton Assurance Co of Zimbabwe</w:t>
      </w:r>
      <w:r w:rsidR="00D6441E">
        <w:rPr>
          <w:rFonts w:ascii="Times New Roman" w:hAnsi="Times New Roman" w:cs="Times New Roman"/>
          <w:i/>
          <w:sz w:val="24"/>
          <w:szCs w:val="24"/>
        </w:rPr>
        <w:t xml:space="preserve"> </w:t>
      </w:r>
      <w:r w:rsidR="00D6441E" w:rsidRPr="00D6441E">
        <w:rPr>
          <w:rFonts w:ascii="Times New Roman" w:hAnsi="Times New Roman" w:cs="Times New Roman"/>
          <w:i/>
          <w:sz w:val="24"/>
          <w:szCs w:val="24"/>
        </w:rPr>
        <w:t>Ltd v Mutuma &amp; Anor</w:t>
      </w:r>
      <w:r w:rsidR="00D6441E">
        <w:rPr>
          <w:rFonts w:ascii="Times New Roman" w:hAnsi="Times New Roman" w:cs="Times New Roman"/>
          <w:sz w:val="24"/>
          <w:szCs w:val="24"/>
        </w:rPr>
        <w:t xml:space="preserve"> 1990 (1) ZLR 12 (HC).</w:t>
      </w:r>
      <w:r>
        <w:rPr>
          <w:rFonts w:ascii="Times New Roman" w:hAnsi="Times New Roman" w:cs="Times New Roman"/>
          <w:sz w:val="24"/>
          <w:szCs w:val="24"/>
        </w:rPr>
        <w:t xml:space="preserve"> </w:t>
      </w:r>
    </w:p>
    <w:p w:rsidR="004E320B" w:rsidRDefault="00704A12"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 VILLIERS CJ</w:t>
      </w:r>
      <w:r w:rsidR="00ED79FE">
        <w:rPr>
          <w:rFonts w:ascii="Times New Roman" w:hAnsi="Times New Roman" w:cs="Times New Roman"/>
          <w:sz w:val="24"/>
          <w:szCs w:val="24"/>
        </w:rPr>
        <w:t>,</w:t>
      </w:r>
      <w:r>
        <w:rPr>
          <w:rFonts w:ascii="Times New Roman" w:hAnsi="Times New Roman" w:cs="Times New Roman"/>
          <w:sz w:val="24"/>
          <w:szCs w:val="24"/>
        </w:rPr>
        <w:t xml:space="preserve"> in the </w:t>
      </w:r>
      <w:r w:rsidRPr="004E320B">
        <w:rPr>
          <w:rFonts w:ascii="Times New Roman" w:hAnsi="Times New Roman" w:cs="Times New Roman"/>
          <w:i/>
          <w:sz w:val="24"/>
          <w:szCs w:val="24"/>
        </w:rPr>
        <w:t>Colonial Mutual Life</w:t>
      </w:r>
      <w:r w:rsidR="00C634CB">
        <w:rPr>
          <w:rFonts w:ascii="Times New Roman" w:hAnsi="Times New Roman" w:cs="Times New Roman"/>
          <w:i/>
          <w:sz w:val="24"/>
          <w:szCs w:val="24"/>
        </w:rPr>
        <w:t xml:space="preserve"> Assurance Society</w:t>
      </w:r>
      <w:r>
        <w:rPr>
          <w:rFonts w:ascii="Times New Roman" w:hAnsi="Times New Roman" w:cs="Times New Roman"/>
          <w:sz w:val="24"/>
          <w:szCs w:val="24"/>
        </w:rPr>
        <w:t xml:space="preserve"> case above</w:t>
      </w:r>
      <w:r w:rsidR="00ED79FE">
        <w:rPr>
          <w:rFonts w:ascii="Times New Roman" w:hAnsi="Times New Roman" w:cs="Times New Roman"/>
          <w:sz w:val="24"/>
          <w:szCs w:val="24"/>
        </w:rPr>
        <w:t>,</w:t>
      </w:r>
      <w:r>
        <w:rPr>
          <w:rFonts w:ascii="Times New Roman" w:hAnsi="Times New Roman" w:cs="Times New Roman"/>
          <w:sz w:val="24"/>
          <w:szCs w:val="24"/>
        </w:rPr>
        <w:t xml:space="preserve"> explained that there can be </w:t>
      </w:r>
      <w:r w:rsidR="00E904B3">
        <w:rPr>
          <w:rFonts w:ascii="Times New Roman" w:hAnsi="Times New Roman" w:cs="Times New Roman"/>
          <w:sz w:val="24"/>
          <w:szCs w:val="24"/>
        </w:rPr>
        <w:t xml:space="preserve">no satisfactory reason that can be advanced for holding a third party liable for the </w:t>
      </w:r>
      <w:r w:rsidR="004E320B">
        <w:rPr>
          <w:rFonts w:ascii="Times New Roman" w:hAnsi="Times New Roman" w:cs="Times New Roman"/>
          <w:sz w:val="24"/>
          <w:szCs w:val="24"/>
        </w:rPr>
        <w:t xml:space="preserve">delictual </w:t>
      </w:r>
      <w:r w:rsidR="00E904B3">
        <w:rPr>
          <w:rFonts w:ascii="Times New Roman" w:hAnsi="Times New Roman" w:cs="Times New Roman"/>
          <w:sz w:val="24"/>
          <w:szCs w:val="24"/>
        </w:rPr>
        <w:t xml:space="preserve">acts of another when he neither committed </w:t>
      </w:r>
      <w:r w:rsidR="004E320B">
        <w:rPr>
          <w:rFonts w:ascii="Times New Roman" w:hAnsi="Times New Roman" w:cs="Times New Roman"/>
          <w:sz w:val="24"/>
          <w:szCs w:val="24"/>
        </w:rPr>
        <w:t xml:space="preserve">such delicts </w:t>
      </w:r>
      <w:r w:rsidR="00E904B3">
        <w:rPr>
          <w:rFonts w:ascii="Times New Roman" w:hAnsi="Times New Roman" w:cs="Times New Roman"/>
          <w:sz w:val="24"/>
          <w:szCs w:val="24"/>
        </w:rPr>
        <w:t xml:space="preserve">nor authorised </w:t>
      </w:r>
      <w:r w:rsidR="004E320B">
        <w:rPr>
          <w:rFonts w:ascii="Times New Roman" w:hAnsi="Times New Roman" w:cs="Times New Roman"/>
          <w:sz w:val="24"/>
          <w:szCs w:val="24"/>
        </w:rPr>
        <w:t>them</w:t>
      </w:r>
      <w:r w:rsidR="00E904B3">
        <w:rPr>
          <w:rFonts w:ascii="Times New Roman" w:hAnsi="Times New Roman" w:cs="Times New Roman"/>
          <w:sz w:val="24"/>
          <w:szCs w:val="24"/>
        </w:rPr>
        <w:t>. Earlier cases had sought to explain the rationale of the rule by saying “</w:t>
      </w:r>
      <w:r w:rsidR="00E904B3" w:rsidRPr="00766088">
        <w:rPr>
          <w:rFonts w:ascii="Times New Roman" w:hAnsi="Times New Roman" w:cs="Times New Roman"/>
          <w:b/>
          <w:sz w:val="24"/>
          <w:szCs w:val="24"/>
        </w:rPr>
        <w:t>the reason why a principal shall answer for his deputy is, because as he, the principal has power to put him in, so he has power to put him out without showing any cause</w:t>
      </w:r>
      <w:r w:rsidR="00766088">
        <w:rPr>
          <w:rFonts w:ascii="Times New Roman" w:hAnsi="Times New Roman" w:cs="Times New Roman"/>
          <w:sz w:val="24"/>
          <w:szCs w:val="24"/>
        </w:rPr>
        <w:t>”</w:t>
      </w:r>
      <w:r w:rsidR="006242DD">
        <w:rPr>
          <w:rStyle w:val="FootnoteReference"/>
          <w:rFonts w:ascii="Times New Roman" w:hAnsi="Times New Roman" w:cs="Times New Roman"/>
          <w:sz w:val="24"/>
          <w:szCs w:val="24"/>
        </w:rPr>
        <w:footnoteReference w:id="1"/>
      </w:r>
      <w:r w:rsidR="00766088">
        <w:rPr>
          <w:rFonts w:ascii="Times New Roman" w:hAnsi="Times New Roman" w:cs="Times New Roman"/>
          <w:sz w:val="24"/>
          <w:szCs w:val="24"/>
        </w:rPr>
        <w:t xml:space="preserve">. </w:t>
      </w:r>
      <w:r w:rsidR="006242DD">
        <w:rPr>
          <w:rFonts w:ascii="Times New Roman" w:hAnsi="Times New Roman" w:cs="Times New Roman"/>
          <w:sz w:val="24"/>
          <w:szCs w:val="24"/>
        </w:rPr>
        <w:t xml:space="preserve">Other reasons advanced were that </w:t>
      </w:r>
      <w:r w:rsidR="004E320B">
        <w:rPr>
          <w:rFonts w:ascii="Times New Roman" w:hAnsi="Times New Roman" w:cs="Times New Roman"/>
          <w:sz w:val="24"/>
          <w:szCs w:val="24"/>
        </w:rPr>
        <w:t xml:space="preserve">where </w:t>
      </w:r>
      <w:r w:rsidR="006242DD">
        <w:rPr>
          <w:rFonts w:ascii="Times New Roman" w:hAnsi="Times New Roman" w:cs="Times New Roman"/>
          <w:sz w:val="24"/>
          <w:szCs w:val="24"/>
        </w:rPr>
        <w:t xml:space="preserve">a person commits a delict it is only just that he be held liable for his own wrong, but however where he gets another to do the deed, it is equitable that he should be held equally liable. </w:t>
      </w:r>
      <w:r w:rsidR="004E320B">
        <w:rPr>
          <w:rFonts w:ascii="Times New Roman" w:hAnsi="Times New Roman" w:cs="Times New Roman"/>
          <w:sz w:val="24"/>
          <w:szCs w:val="24"/>
        </w:rPr>
        <w:t xml:space="preserve">Yet other reasons were that the principal is liable because of his own negligence in selecting such an agent for the work or for his failure to exercise proper control of the servant. </w:t>
      </w:r>
    </w:p>
    <w:p w:rsidR="00766088" w:rsidRDefault="00766088"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to the learned Chief Justice it was plainly a question of expedienc</w:t>
      </w:r>
      <w:r w:rsidR="00264157">
        <w:rPr>
          <w:rFonts w:ascii="Times New Roman" w:hAnsi="Times New Roman" w:cs="Times New Roman"/>
          <w:sz w:val="24"/>
          <w:szCs w:val="24"/>
        </w:rPr>
        <w:t>y</w:t>
      </w:r>
      <w:r>
        <w:rPr>
          <w:rFonts w:ascii="Times New Roman" w:hAnsi="Times New Roman" w:cs="Times New Roman"/>
          <w:sz w:val="24"/>
          <w:szCs w:val="24"/>
        </w:rPr>
        <w:t>. At p 430 he put it as follows:</w:t>
      </w:r>
    </w:p>
    <w:p w:rsidR="004E320B" w:rsidRDefault="00766088" w:rsidP="004E320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“Experience teaches that the person who does the damage is in almost all cases not in a position to pay. The question then resolves itself into one between the principal and the innocent third party, and the law has decided (at least where the relation of master and servant exists between the principal and his agent) that of these two the person who takes the benefit of the activities of the agent should bear the loss, </w:t>
      </w:r>
      <w:r w:rsidR="006242DD">
        <w:rPr>
          <w:rFonts w:ascii="Times New Roman" w:hAnsi="Times New Roman" w:cs="Times New Roman"/>
          <w:sz w:val="24"/>
          <w:szCs w:val="24"/>
        </w:rPr>
        <w:t>……”</w:t>
      </w:r>
    </w:p>
    <w:p w:rsidR="00704A12" w:rsidRDefault="00E904B3" w:rsidP="004E320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4E320B" w:rsidRDefault="00264157"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w:t>
      </w:r>
      <w:r w:rsidR="004E320B">
        <w:rPr>
          <w:rFonts w:ascii="Times New Roman" w:hAnsi="Times New Roman" w:cs="Times New Roman"/>
          <w:sz w:val="24"/>
          <w:szCs w:val="24"/>
        </w:rPr>
        <w:t xml:space="preserve"> in </w:t>
      </w:r>
      <w:r>
        <w:rPr>
          <w:rFonts w:ascii="Times New Roman" w:hAnsi="Times New Roman" w:cs="Times New Roman"/>
          <w:sz w:val="24"/>
          <w:szCs w:val="24"/>
        </w:rPr>
        <w:t xml:space="preserve">a </w:t>
      </w:r>
      <w:r w:rsidR="004E320B">
        <w:rPr>
          <w:rFonts w:ascii="Times New Roman" w:hAnsi="Times New Roman" w:cs="Times New Roman"/>
          <w:sz w:val="24"/>
          <w:szCs w:val="24"/>
        </w:rPr>
        <w:t xml:space="preserve">case </w:t>
      </w:r>
      <w:r>
        <w:rPr>
          <w:rFonts w:ascii="Times New Roman" w:hAnsi="Times New Roman" w:cs="Times New Roman"/>
          <w:sz w:val="24"/>
          <w:szCs w:val="24"/>
        </w:rPr>
        <w:t xml:space="preserve">like the present </w:t>
      </w:r>
      <w:r w:rsidR="004E320B">
        <w:rPr>
          <w:rFonts w:ascii="Times New Roman" w:hAnsi="Times New Roman" w:cs="Times New Roman"/>
          <w:sz w:val="24"/>
          <w:szCs w:val="24"/>
        </w:rPr>
        <w:t xml:space="preserve">the task is to determine whether the </w:t>
      </w:r>
      <w:r w:rsidR="00741A22">
        <w:rPr>
          <w:rFonts w:ascii="Times New Roman" w:hAnsi="Times New Roman" w:cs="Times New Roman"/>
          <w:sz w:val="24"/>
          <w:szCs w:val="24"/>
        </w:rPr>
        <w:t xml:space="preserve">contractual </w:t>
      </w:r>
      <w:r w:rsidR="004E320B">
        <w:rPr>
          <w:rFonts w:ascii="Times New Roman" w:hAnsi="Times New Roman" w:cs="Times New Roman"/>
          <w:sz w:val="24"/>
          <w:szCs w:val="24"/>
        </w:rPr>
        <w:t xml:space="preserve">relationship was one of master and servant or </w:t>
      </w:r>
      <w:r w:rsidR="003E25B0">
        <w:rPr>
          <w:rFonts w:ascii="Times New Roman" w:hAnsi="Times New Roman" w:cs="Times New Roman"/>
          <w:sz w:val="24"/>
          <w:szCs w:val="24"/>
        </w:rPr>
        <w:t xml:space="preserve">that of an </w:t>
      </w:r>
      <w:r w:rsidR="004E320B">
        <w:rPr>
          <w:rFonts w:ascii="Times New Roman" w:hAnsi="Times New Roman" w:cs="Times New Roman"/>
          <w:sz w:val="24"/>
          <w:szCs w:val="24"/>
        </w:rPr>
        <w:t>independent contractor and</w:t>
      </w:r>
      <w:r w:rsidR="003E25B0">
        <w:rPr>
          <w:rFonts w:ascii="Times New Roman" w:hAnsi="Times New Roman" w:cs="Times New Roman"/>
          <w:sz w:val="24"/>
          <w:szCs w:val="24"/>
        </w:rPr>
        <w:t xml:space="preserve"> a</w:t>
      </w:r>
      <w:r w:rsidR="004E320B">
        <w:rPr>
          <w:rFonts w:ascii="Times New Roman" w:hAnsi="Times New Roman" w:cs="Times New Roman"/>
          <w:sz w:val="24"/>
          <w:szCs w:val="24"/>
        </w:rPr>
        <w:t xml:space="preserve"> principal. Every case depends on its own set of circumstances. </w:t>
      </w:r>
    </w:p>
    <w:p w:rsidR="009D78A4" w:rsidRDefault="009D78A4" w:rsidP="0027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w:t>
      </w:r>
      <w:r w:rsidR="00683E04">
        <w:rPr>
          <w:rFonts w:ascii="Times New Roman" w:hAnsi="Times New Roman" w:cs="Times New Roman"/>
          <w:sz w:val="24"/>
          <w:szCs w:val="24"/>
        </w:rPr>
        <w:t xml:space="preserve"> 2</w:t>
      </w:r>
      <w:r>
        <w:rPr>
          <w:rFonts w:ascii="Times New Roman" w:hAnsi="Times New Roman" w:cs="Times New Roman"/>
          <w:sz w:val="24"/>
          <w:szCs w:val="24"/>
        </w:rPr>
        <w:t xml:space="preserve"> of the Labour Act, </w:t>
      </w:r>
      <w:r w:rsidR="00726150">
        <w:rPr>
          <w:rFonts w:ascii="Times New Roman" w:hAnsi="Times New Roman" w:cs="Times New Roman"/>
          <w:sz w:val="24"/>
          <w:szCs w:val="24"/>
        </w:rPr>
        <w:t>[</w:t>
      </w:r>
      <w:r w:rsidRPr="008F7437">
        <w:rPr>
          <w:rFonts w:ascii="Times New Roman" w:hAnsi="Times New Roman" w:cs="Times New Roman"/>
          <w:i/>
          <w:sz w:val="24"/>
          <w:szCs w:val="24"/>
        </w:rPr>
        <w:t>Cap</w:t>
      </w:r>
      <w:r w:rsidR="00997F9A">
        <w:rPr>
          <w:rFonts w:ascii="Times New Roman" w:hAnsi="Times New Roman" w:cs="Times New Roman"/>
          <w:i/>
          <w:sz w:val="24"/>
          <w:szCs w:val="24"/>
        </w:rPr>
        <w:t xml:space="preserve"> </w:t>
      </w:r>
      <w:r w:rsidRPr="008F7437">
        <w:rPr>
          <w:rFonts w:ascii="Times New Roman" w:hAnsi="Times New Roman" w:cs="Times New Roman"/>
          <w:i/>
          <w:sz w:val="24"/>
          <w:szCs w:val="24"/>
        </w:rPr>
        <w:t>28: 01</w:t>
      </w:r>
      <w:r w:rsidR="00997F9A">
        <w:rPr>
          <w:rFonts w:ascii="Times New Roman" w:hAnsi="Times New Roman" w:cs="Times New Roman"/>
          <w:sz w:val="24"/>
          <w:szCs w:val="24"/>
        </w:rPr>
        <w:t>]</w:t>
      </w:r>
      <w:r>
        <w:rPr>
          <w:rFonts w:ascii="Times New Roman" w:hAnsi="Times New Roman" w:cs="Times New Roman"/>
          <w:sz w:val="24"/>
          <w:szCs w:val="24"/>
        </w:rPr>
        <w:t xml:space="preserve"> defines an “employee” </w:t>
      </w:r>
      <w:r w:rsidR="00172617">
        <w:rPr>
          <w:rFonts w:ascii="Times New Roman" w:hAnsi="Times New Roman" w:cs="Times New Roman"/>
          <w:sz w:val="24"/>
          <w:szCs w:val="24"/>
        </w:rPr>
        <w:t xml:space="preserve">and an “employer” </w:t>
      </w:r>
      <w:r>
        <w:rPr>
          <w:rFonts w:ascii="Times New Roman" w:hAnsi="Times New Roman" w:cs="Times New Roman"/>
          <w:sz w:val="24"/>
          <w:szCs w:val="24"/>
        </w:rPr>
        <w:t>as follows:</w:t>
      </w:r>
    </w:p>
    <w:p w:rsidR="009D78A4" w:rsidRPr="009C081C" w:rsidRDefault="00172617" w:rsidP="009C081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C081C">
        <w:rPr>
          <w:rFonts w:ascii="Times New Roman" w:hAnsi="Times New Roman" w:cs="Times New Roman"/>
          <w:sz w:val="24"/>
          <w:szCs w:val="24"/>
        </w:rPr>
        <w:t>‘</w:t>
      </w:r>
      <w:r w:rsidR="009D78A4" w:rsidRPr="009C081C">
        <w:rPr>
          <w:rFonts w:ascii="Times New Roman" w:hAnsi="Times New Roman" w:cs="Times New Roman"/>
          <w:sz w:val="24"/>
          <w:szCs w:val="24"/>
        </w:rPr>
        <w:t>employee</w:t>
      </w:r>
      <w:r w:rsidRPr="009C081C">
        <w:rPr>
          <w:rFonts w:ascii="Times New Roman" w:hAnsi="Times New Roman" w:cs="Times New Roman"/>
          <w:sz w:val="24"/>
          <w:szCs w:val="24"/>
        </w:rPr>
        <w:t>’</w:t>
      </w:r>
      <w:r w:rsidR="009D78A4" w:rsidRPr="009C081C">
        <w:rPr>
          <w:rFonts w:ascii="Times New Roman" w:hAnsi="Times New Roman" w:cs="Times New Roman"/>
          <w:sz w:val="24"/>
          <w:szCs w:val="24"/>
        </w:rPr>
        <w:t xml:space="preserve"> means an</w:t>
      </w:r>
      <w:r w:rsidR="008F7437" w:rsidRPr="009C081C">
        <w:rPr>
          <w:rFonts w:ascii="Times New Roman" w:hAnsi="Times New Roman" w:cs="Times New Roman"/>
          <w:sz w:val="24"/>
          <w:szCs w:val="24"/>
        </w:rPr>
        <w:t>y</w:t>
      </w:r>
      <w:r w:rsidR="009D78A4" w:rsidRPr="009C081C">
        <w:rPr>
          <w:rFonts w:ascii="Times New Roman" w:hAnsi="Times New Roman" w:cs="Times New Roman"/>
          <w:sz w:val="24"/>
          <w:szCs w:val="24"/>
        </w:rPr>
        <w:t xml:space="preserve"> person who performs work or services for another person for remuneration or reward on such terms and conditions as agreed upon by the parties or as provided for in this Act, and includes a person performing work or services for another person-</w:t>
      </w:r>
    </w:p>
    <w:p w:rsidR="008F7437" w:rsidRPr="009C081C" w:rsidRDefault="008F7437" w:rsidP="009C081C">
      <w:pPr>
        <w:pStyle w:val="ListParagraph"/>
        <w:numPr>
          <w:ilvl w:val="0"/>
          <w:numId w:val="4"/>
        </w:numPr>
        <w:spacing w:after="0" w:line="240" w:lineRule="auto"/>
        <w:jc w:val="both"/>
        <w:rPr>
          <w:rFonts w:ascii="Times New Roman" w:hAnsi="Times New Roman" w:cs="Times New Roman"/>
          <w:sz w:val="24"/>
          <w:szCs w:val="24"/>
        </w:rPr>
      </w:pPr>
      <w:r w:rsidRPr="009C081C">
        <w:rPr>
          <w:rFonts w:ascii="Times New Roman" w:hAnsi="Times New Roman" w:cs="Times New Roman"/>
          <w:sz w:val="24"/>
          <w:szCs w:val="24"/>
        </w:rPr>
        <w:t>in circumstances where, even the person performing the work or services supplies his own tools or works under flexible conditions of service, the hirer provides the substantial investment in or assumes the subs</w:t>
      </w:r>
      <w:r w:rsidR="00172617" w:rsidRPr="009C081C">
        <w:rPr>
          <w:rFonts w:ascii="Times New Roman" w:hAnsi="Times New Roman" w:cs="Times New Roman"/>
          <w:sz w:val="24"/>
          <w:szCs w:val="24"/>
        </w:rPr>
        <w:t>tantial risk of the undertaking;</w:t>
      </w:r>
      <w:r w:rsidRPr="009C081C">
        <w:rPr>
          <w:rFonts w:ascii="Times New Roman" w:hAnsi="Times New Roman" w:cs="Times New Roman"/>
          <w:sz w:val="24"/>
          <w:szCs w:val="24"/>
        </w:rPr>
        <w:t xml:space="preserve"> or</w:t>
      </w:r>
    </w:p>
    <w:p w:rsidR="008F7437" w:rsidRPr="009C081C" w:rsidRDefault="00172617" w:rsidP="009C081C">
      <w:pPr>
        <w:pStyle w:val="ListParagraph"/>
        <w:numPr>
          <w:ilvl w:val="0"/>
          <w:numId w:val="4"/>
        </w:numPr>
        <w:spacing w:after="0" w:line="240" w:lineRule="auto"/>
        <w:jc w:val="both"/>
        <w:rPr>
          <w:rFonts w:ascii="Times New Roman" w:hAnsi="Times New Roman" w:cs="Times New Roman"/>
          <w:sz w:val="24"/>
          <w:szCs w:val="24"/>
        </w:rPr>
      </w:pPr>
      <w:r w:rsidRPr="009C081C">
        <w:rPr>
          <w:rFonts w:ascii="Times New Roman" w:hAnsi="Times New Roman" w:cs="Times New Roman"/>
          <w:sz w:val="24"/>
          <w:szCs w:val="24"/>
        </w:rPr>
        <w:lastRenderedPageBreak/>
        <w:t>in any other circumstances that more closely resemble the relationship between an employee and employer than that between an independent contractor</w:t>
      </w:r>
      <w:r w:rsidR="00683E04" w:rsidRPr="009C081C">
        <w:rPr>
          <w:rFonts w:ascii="Times New Roman" w:hAnsi="Times New Roman" w:cs="Times New Roman"/>
          <w:sz w:val="24"/>
          <w:szCs w:val="24"/>
        </w:rPr>
        <w:t xml:space="preserve"> and hirer of services</w:t>
      </w:r>
      <w:r w:rsidRPr="009C081C">
        <w:rPr>
          <w:rFonts w:ascii="Times New Roman" w:hAnsi="Times New Roman" w:cs="Times New Roman"/>
          <w:sz w:val="24"/>
          <w:szCs w:val="24"/>
        </w:rPr>
        <w:t xml:space="preserve">. </w:t>
      </w:r>
      <w:r w:rsidR="008F7437" w:rsidRPr="009C081C">
        <w:rPr>
          <w:rFonts w:ascii="Times New Roman" w:hAnsi="Times New Roman" w:cs="Times New Roman"/>
          <w:sz w:val="24"/>
          <w:szCs w:val="24"/>
        </w:rPr>
        <w:t>”</w:t>
      </w:r>
    </w:p>
    <w:p w:rsidR="00172617" w:rsidRPr="009C081C" w:rsidRDefault="00172617" w:rsidP="009C081C">
      <w:pPr>
        <w:spacing w:after="0" w:line="240" w:lineRule="auto"/>
        <w:jc w:val="both"/>
        <w:rPr>
          <w:rFonts w:ascii="Times New Roman" w:hAnsi="Times New Roman" w:cs="Times New Roman"/>
          <w:sz w:val="24"/>
          <w:szCs w:val="24"/>
        </w:rPr>
      </w:pPr>
    </w:p>
    <w:p w:rsidR="00683E04" w:rsidRPr="009C081C" w:rsidRDefault="00172617" w:rsidP="009C081C">
      <w:pPr>
        <w:spacing w:after="0" w:line="240" w:lineRule="auto"/>
        <w:ind w:left="720"/>
        <w:jc w:val="both"/>
        <w:rPr>
          <w:rFonts w:ascii="Times New Roman" w:hAnsi="Times New Roman" w:cs="Times New Roman"/>
          <w:sz w:val="24"/>
          <w:szCs w:val="24"/>
        </w:rPr>
      </w:pPr>
      <w:r w:rsidRPr="009C081C">
        <w:rPr>
          <w:rFonts w:ascii="Times New Roman" w:hAnsi="Times New Roman" w:cs="Times New Roman"/>
          <w:sz w:val="24"/>
          <w:szCs w:val="24"/>
        </w:rPr>
        <w:t>“‘employer’ means any person whatsoever who employs or provides work for another person and remunerates or expressly or tacitly undertakes to remunerate him</w:t>
      </w:r>
      <w:r w:rsidR="00683E04" w:rsidRPr="009C081C">
        <w:rPr>
          <w:rFonts w:ascii="Times New Roman" w:hAnsi="Times New Roman" w:cs="Times New Roman"/>
          <w:sz w:val="24"/>
          <w:szCs w:val="24"/>
        </w:rPr>
        <w:t>, and includes-</w:t>
      </w:r>
    </w:p>
    <w:p w:rsidR="00683E04" w:rsidRPr="009C081C" w:rsidRDefault="008E4834" w:rsidP="009C081C">
      <w:pPr>
        <w:pStyle w:val="ListParagraph"/>
        <w:numPr>
          <w:ilvl w:val="0"/>
          <w:numId w:val="5"/>
        </w:numPr>
        <w:spacing w:after="0" w:line="240" w:lineRule="auto"/>
        <w:jc w:val="both"/>
        <w:rPr>
          <w:rFonts w:ascii="Times New Roman" w:hAnsi="Times New Roman" w:cs="Times New Roman"/>
          <w:sz w:val="24"/>
          <w:szCs w:val="24"/>
        </w:rPr>
      </w:pPr>
      <w:r w:rsidRPr="009C081C">
        <w:rPr>
          <w:rFonts w:ascii="Times New Roman" w:hAnsi="Times New Roman" w:cs="Times New Roman"/>
          <w:sz w:val="24"/>
          <w:szCs w:val="24"/>
        </w:rPr>
        <w:t>……………..</w:t>
      </w:r>
      <w:r w:rsidR="00683E04" w:rsidRPr="009C081C">
        <w:rPr>
          <w:rFonts w:ascii="Times New Roman" w:hAnsi="Times New Roman" w:cs="Times New Roman"/>
          <w:sz w:val="24"/>
          <w:szCs w:val="24"/>
        </w:rPr>
        <w:t>…………………………………………………………………..</w:t>
      </w:r>
    </w:p>
    <w:p w:rsidR="00683E04" w:rsidRPr="009C081C" w:rsidRDefault="00683E04" w:rsidP="009C081C">
      <w:pPr>
        <w:pStyle w:val="ListParagraph"/>
        <w:numPr>
          <w:ilvl w:val="0"/>
          <w:numId w:val="5"/>
        </w:numPr>
        <w:spacing w:after="0" w:line="240" w:lineRule="auto"/>
        <w:jc w:val="both"/>
        <w:rPr>
          <w:rFonts w:ascii="Times New Roman" w:hAnsi="Times New Roman" w:cs="Times New Roman"/>
          <w:sz w:val="24"/>
          <w:szCs w:val="24"/>
        </w:rPr>
      </w:pPr>
      <w:r w:rsidRPr="009C081C">
        <w:rPr>
          <w:rFonts w:ascii="Times New Roman" w:hAnsi="Times New Roman" w:cs="Times New Roman"/>
          <w:sz w:val="24"/>
          <w:szCs w:val="24"/>
        </w:rPr>
        <w:t>…………………………………………………………………………………</w:t>
      </w:r>
    </w:p>
    <w:p w:rsidR="00683E04" w:rsidRPr="009C081C" w:rsidRDefault="00683E04" w:rsidP="009C081C">
      <w:pPr>
        <w:pStyle w:val="ListParagraph"/>
        <w:numPr>
          <w:ilvl w:val="0"/>
          <w:numId w:val="5"/>
        </w:numPr>
        <w:spacing w:after="0" w:line="240" w:lineRule="auto"/>
        <w:jc w:val="both"/>
        <w:rPr>
          <w:rFonts w:ascii="Times New Roman" w:hAnsi="Times New Roman" w:cs="Times New Roman"/>
          <w:sz w:val="24"/>
          <w:szCs w:val="24"/>
        </w:rPr>
      </w:pPr>
      <w:r w:rsidRPr="009C081C">
        <w:rPr>
          <w:rFonts w:ascii="Times New Roman" w:hAnsi="Times New Roman" w:cs="Times New Roman"/>
          <w:sz w:val="24"/>
          <w:szCs w:val="24"/>
        </w:rPr>
        <w:t>………………………………………………………………………………….</w:t>
      </w:r>
    </w:p>
    <w:p w:rsidR="00683E04" w:rsidRPr="009C081C" w:rsidRDefault="00683E04" w:rsidP="009C081C">
      <w:pPr>
        <w:pStyle w:val="ListParagraph"/>
        <w:numPr>
          <w:ilvl w:val="0"/>
          <w:numId w:val="5"/>
        </w:numPr>
        <w:spacing w:after="0" w:line="240" w:lineRule="auto"/>
        <w:jc w:val="both"/>
        <w:rPr>
          <w:rFonts w:ascii="Times New Roman" w:hAnsi="Times New Roman" w:cs="Times New Roman"/>
          <w:sz w:val="24"/>
          <w:szCs w:val="24"/>
        </w:rPr>
      </w:pPr>
      <w:r w:rsidRPr="009C081C">
        <w:rPr>
          <w:rFonts w:ascii="Times New Roman" w:hAnsi="Times New Roman" w:cs="Times New Roman"/>
          <w:sz w:val="24"/>
          <w:szCs w:val="24"/>
        </w:rPr>
        <w:t>…………………………………………………………………………………</w:t>
      </w:r>
    </w:p>
    <w:p w:rsidR="00683E04" w:rsidRPr="009C081C" w:rsidRDefault="00683E04" w:rsidP="009C081C">
      <w:pPr>
        <w:pStyle w:val="ListParagraph"/>
        <w:numPr>
          <w:ilvl w:val="0"/>
          <w:numId w:val="5"/>
        </w:numPr>
        <w:spacing w:after="0" w:line="240" w:lineRule="auto"/>
        <w:jc w:val="both"/>
        <w:rPr>
          <w:rFonts w:ascii="Times New Roman" w:hAnsi="Times New Roman" w:cs="Times New Roman"/>
          <w:sz w:val="24"/>
          <w:szCs w:val="24"/>
        </w:rPr>
      </w:pPr>
      <w:r w:rsidRPr="009C081C">
        <w:rPr>
          <w:rFonts w:ascii="Times New Roman" w:hAnsi="Times New Roman" w:cs="Times New Roman"/>
          <w:sz w:val="24"/>
          <w:szCs w:val="24"/>
        </w:rPr>
        <w:t>………………………………………………………………………………….”</w:t>
      </w:r>
    </w:p>
    <w:p w:rsidR="00683E04" w:rsidRDefault="00683E04" w:rsidP="00683E04">
      <w:pPr>
        <w:spacing w:after="0" w:line="360" w:lineRule="auto"/>
        <w:ind w:firstLine="720"/>
        <w:jc w:val="both"/>
        <w:rPr>
          <w:rFonts w:ascii="Times New Roman" w:hAnsi="Times New Roman" w:cs="Times New Roman"/>
          <w:sz w:val="24"/>
          <w:szCs w:val="24"/>
        </w:rPr>
      </w:pPr>
    </w:p>
    <w:p w:rsidR="00683E04" w:rsidRDefault="008F7437" w:rsidP="00683E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definition</w:t>
      </w:r>
      <w:r w:rsidR="00151D8B">
        <w:rPr>
          <w:rFonts w:ascii="Times New Roman" w:hAnsi="Times New Roman" w:cs="Times New Roman"/>
          <w:sz w:val="24"/>
          <w:szCs w:val="24"/>
        </w:rPr>
        <w:t>s</w:t>
      </w:r>
      <w:r>
        <w:rPr>
          <w:rFonts w:ascii="Times New Roman" w:hAnsi="Times New Roman" w:cs="Times New Roman"/>
          <w:sz w:val="24"/>
          <w:szCs w:val="24"/>
        </w:rPr>
        <w:t xml:space="preserve"> </w:t>
      </w:r>
      <w:r w:rsidR="00151D8B">
        <w:rPr>
          <w:rFonts w:ascii="Times New Roman" w:hAnsi="Times New Roman" w:cs="Times New Roman"/>
          <w:sz w:val="24"/>
          <w:szCs w:val="24"/>
        </w:rPr>
        <w:t>in the Labour Act are</w:t>
      </w:r>
      <w:r>
        <w:rPr>
          <w:rFonts w:ascii="Times New Roman" w:hAnsi="Times New Roman" w:cs="Times New Roman"/>
          <w:sz w:val="24"/>
          <w:szCs w:val="24"/>
        </w:rPr>
        <w:t xml:space="preserve"> unhelpful in determining whether Peter Kenneth was, at the relevant time, an employee or agent of FCSE or an independent contractor. </w:t>
      </w:r>
      <w:r w:rsidR="00683E04">
        <w:rPr>
          <w:rFonts w:ascii="Times New Roman" w:hAnsi="Times New Roman" w:cs="Times New Roman"/>
          <w:sz w:val="24"/>
          <w:szCs w:val="24"/>
        </w:rPr>
        <w:t xml:space="preserve">However the reference </w:t>
      </w:r>
      <w:r w:rsidR="00B8068D">
        <w:rPr>
          <w:rFonts w:ascii="Times New Roman" w:hAnsi="Times New Roman" w:cs="Times New Roman"/>
          <w:sz w:val="24"/>
          <w:szCs w:val="24"/>
        </w:rPr>
        <w:t xml:space="preserve">in that Act </w:t>
      </w:r>
      <w:r w:rsidR="00683E04">
        <w:rPr>
          <w:rFonts w:ascii="Times New Roman" w:hAnsi="Times New Roman" w:cs="Times New Roman"/>
          <w:sz w:val="24"/>
          <w:szCs w:val="24"/>
        </w:rPr>
        <w:t>to “</w:t>
      </w:r>
      <w:r w:rsidR="00C60363">
        <w:rPr>
          <w:rFonts w:ascii="Times New Roman" w:hAnsi="Times New Roman" w:cs="Times New Roman"/>
          <w:b/>
          <w:sz w:val="24"/>
          <w:szCs w:val="24"/>
        </w:rPr>
        <w:t>… t</w:t>
      </w:r>
      <w:r w:rsidR="00723A54">
        <w:rPr>
          <w:rFonts w:ascii="Times New Roman" w:hAnsi="Times New Roman" w:cs="Times New Roman"/>
          <w:b/>
          <w:sz w:val="24"/>
          <w:szCs w:val="24"/>
        </w:rPr>
        <w:t xml:space="preserve">hat more closely </w:t>
      </w:r>
      <w:r w:rsidR="00C60363">
        <w:rPr>
          <w:rFonts w:ascii="Times New Roman" w:hAnsi="Times New Roman" w:cs="Times New Roman"/>
          <w:b/>
          <w:sz w:val="24"/>
          <w:szCs w:val="24"/>
        </w:rPr>
        <w:t>resemble the relationship between a</w:t>
      </w:r>
      <w:r w:rsidR="00683E04" w:rsidRPr="004E320B">
        <w:rPr>
          <w:rFonts w:ascii="Times New Roman" w:hAnsi="Times New Roman" w:cs="Times New Roman"/>
          <w:b/>
          <w:sz w:val="24"/>
          <w:szCs w:val="24"/>
        </w:rPr>
        <w:t>n independent contractor and hirer of services</w:t>
      </w:r>
      <w:r w:rsidR="00C60363">
        <w:rPr>
          <w:rFonts w:ascii="Times New Roman" w:hAnsi="Times New Roman" w:cs="Times New Roman"/>
          <w:b/>
          <w:sz w:val="24"/>
          <w:szCs w:val="24"/>
        </w:rPr>
        <w:t xml:space="preserve"> …</w:t>
      </w:r>
      <w:r w:rsidR="00683E04">
        <w:rPr>
          <w:rFonts w:ascii="Times New Roman" w:hAnsi="Times New Roman" w:cs="Times New Roman"/>
          <w:sz w:val="24"/>
          <w:szCs w:val="24"/>
        </w:rPr>
        <w:t xml:space="preserve">” plainly shows that the Legislature was alive to the </w:t>
      </w:r>
      <w:r w:rsidR="00613D9A">
        <w:rPr>
          <w:rFonts w:ascii="Times New Roman" w:hAnsi="Times New Roman" w:cs="Times New Roman"/>
          <w:sz w:val="24"/>
          <w:szCs w:val="24"/>
        </w:rPr>
        <w:t xml:space="preserve">fact that there is a </w:t>
      </w:r>
      <w:r w:rsidR="00683E04">
        <w:rPr>
          <w:rFonts w:ascii="Times New Roman" w:hAnsi="Times New Roman" w:cs="Times New Roman"/>
          <w:sz w:val="24"/>
          <w:szCs w:val="24"/>
        </w:rPr>
        <w:t xml:space="preserve">distinction between an </w:t>
      </w:r>
      <w:r w:rsidR="00723A54">
        <w:rPr>
          <w:rFonts w:ascii="Times New Roman" w:hAnsi="Times New Roman" w:cs="Times New Roman"/>
          <w:sz w:val="24"/>
          <w:szCs w:val="24"/>
        </w:rPr>
        <w:t>employee or agent</w:t>
      </w:r>
      <w:r w:rsidR="00683E04">
        <w:rPr>
          <w:rFonts w:ascii="Times New Roman" w:hAnsi="Times New Roman" w:cs="Times New Roman"/>
          <w:sz w:val="24"/>
          <w:szCs w:val="24"/>
        </w:rPr>
        <w:t xml:space="preserve"> and an independent contractor. </w:t>
      </w:r>
      <w:r>
        <w:rPr>
          <w:rFonts w:ascii="Times New Roman" w:hAnsi="Times New Roman" w:cs="Times New Roman"/>
          <w:sz w:val="24"/>
          <w:szCs w:val="24"/>
        </w:rPr>
        <w:t xml:space="preserve">One must </w:t>
      </w:r>
      <w:r w:rsidR="00683E04">
        <w:rPr>
          <w:rFonts w:ascii="Times New Roman" w:hAnsi="Times New Roman" w:cs="Times New Roman"/>
          <w:sz w:val="24"/>
          <w:szCs w:val="24"/>
        </w:rPr>
        <w:t xml:space="preserve">therefore </w:t>
      </w:r>
      <w:r>
        <w:rPr>
          <w:rFonts w:ascii="Times New Roman" w:hAnsi="Times New Roman" w:cs="Times New Roman"/>
          <w:sz w:val="24"/>
          <w:szCs w:val="24"/>
        </w:rPr>
        <w:t xml:space="preserve">look to </w:t>
      </w:r>
      <w:r w:rsidR="00683E04">
        <w:rPr>
          <w:rFonts w:ascii="Times New Roman" w:hAnsi="Times New Roman" w:cs="Times New Roman"/>
          <w:sz w:val="24"/>
          <w:szCs w:val="24"/>
        </w:rPr>
        <w:t>the</w:t>
      </w:r>
      <w:r w:rsidR="00B8068D">
        <w:rPr>
          <w:rFonts w:ascii="Times New Roman" w:hAnsi="Times New Roman" w:cs="Times New Roman"/>
          <w:sz w:val="24"/>
          <w:szCs w:val="24"/>
        </w:rPr>
        <w:t xml:space="preserve"> common</w:t>
      </w:r>
      <w:r>
        <w:rPr>
          <w:rFonts w:ascii="Times New Roman" w:hAnsi="Times New Roman" w:cs="Times New Roman"/>
          <w:sz w:val="24"/>
          <w:szCs w:val="24"/>
        </w:rPr>
        <w:t xml:space="preserve"> law</w:t>
      </w:r>
      <w:r w:rsidR="00683E04">
        <w:rPr>
          <w:rFonts w:ascii="Times New Roman" w:hAnsi="Times New Roman" w:cs="Times New Roman"/>
          <w:sz w:val="24"/>
          <w:szCs w:val="24"/>
        </w:rPr>
        <w:t xml:space="preserve"> as expressed through the cases to determine whether </w:t>
      </w:r>
      <w:r w:rsidR="003E6D87">
        <w:rPr>
          <w:rFonts w:ascii="Times New Roman" w:hAnsi="Times New Roman" w:cs="Times New Roman"/>
          <w:sz w:val="24"/>
          <w:szCs w:val="24"/>
        </w:rPr>
        <w:t xml:space="preserve">at the relevant time </w:t>
      </w:r>
      <w:r w:rsidR="00683E04">
        <w:rPr>
          <w:rFonts w:ascii="Times New Roman" w:hAnsi="Times New Roman" w:cs="Times New Roman"/>
          <w:sz w:val="24"/>
          <w:szCs w:val="24"/>
        </w:rPr>
        <w:t xml:space="preserve">Peter Kenneth was an employee </w:t>
      </w:r>
      <w:r w:rsidR="003E6D87">
        <w:rPr>
          <w:rFonts w:ascii="Times New Roman" w:hAnsi="Times New Roman" w:cs="Times New Roman"/>
          <w:sz w:val="24"/>
          <w:szCs w:val="24"/>
        </w:rPr>
        <w:t>or</w:t>
      </w:r>
      <w:r w:rsidR="00683E04">
        <w:rPr>
          <w:rFonts w:ascii="Times New Roman" w:hAnsi="Times New Roman" w:cs="Times New Roman"/>
          <w:sz w:val="24"/>
          <w:szCs w:val="24"/>
        </w:rPr>
        <w:t xml:space="preserve"> agent of FCSE or an independent contractor</w:t>
      </w:r>
      <w:r w:rsidR="00B8068D">
        <w:rPr>
          <w:rFonts w:ascii="Times New Roman" w:hAnsi="Times New Roman" w:cs="Times New Roman"/>
          <w:sz w:val="24"/>
          <w:szCs w:val="24"/>
        </w:rPr>
        <w:t>.</w:t>
      </w:r>
    </w:p>
    <w:p w:rsidR="001B2C7A" w:rsidRDefault="00097854" w:rsidP="00683E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employee, an agent and an independent contractor all render service to another for remuneration. Yet there are diffe</w:t>
      </w:r>
      <w:r w:rsidR="001B2C7A">
        <w:rPr>
          <w:rFonts w:ascii="Times New Roman" w:hAnsi="Times New Roman" w:cs="Times New Roman"/>
          <w:sz w:val="24"/>
          <w:szCs w:val="24"/>
        </w:rPr>
        <w:t>re</w:t>
      </w:r>
      <w:r>
        <w:rPr>
          <w:rFonts w:ascii="Times New Roman" w:hAnsi="Times New Roman" w:cs="Times New Roman"/>
          <w:sz w:val="24"/>
          <w:szCs w:val="24"/>
        </w:rPr>
        <w:t>nces.</w:t>
      </w:r>
      <w:r w:rsidR="001B2C7A">
        <w:rPr>
          <w:rFonts w:ascii="Times New Roman" w:hAnsi="Times New Roman" w:cs="Times New Roman"/>
          <w:sz w:val="24"/>
          <w:szCs w:val="24"/>
        </w:rPr>
        <w:t xml:space="preserve"> In the </w:t>
      </w:r>
      <w:r w:rsidR="001B2C7A" w:rsidRPr="00B8068D">
        <w:rPr>
          <w:rFonts w:ascii="Times New Roman" w:hAnsi="Times New Roman" w:cs="Times New Roman"/>
          <w:i/>
          <w:sz w:val="24"/>
          <w:szCs w:val="24"/>
        </w:rPr>
        <w:t>Colonial Mutual Life Assurance Society</w:t>
      </w:r>
      <w:r w:rsidR="001B2C7A">
        <w:rPr>
          <w:rFonts w:ascii="Times New Roman" w:hAnsi="Times New Roman" w:cs="Times New Roman"/>
          <w:sz w:val="24"/>
          <w:szCs w:val="24"/>
        </w:rPr>
        <w:t xml:space="preserve"> </w:t>
      </w:r>
      <w:r w:rsidR="00B8068D">
        <w:rPr>
          <w:rFonts w:ascii="Times New Roman" w:hAnsi="Times New Roman" w:cs="Times New Roman"/>
          <w:sz w:val="24"/>
          <w:szCs w:val="24"/>
        </w:rPr>
        <w:t xml:space="preserve">case above, </w:t>
      </w:r>
      <w:r w:rsidR="001B2C7A">
        <w:rPr>
          <w:rFonts w:ascii="Times New Roman" w:hAnsi="Times New Roman" w:cs="Times New Roman"/>
          <w:sz w:val="24"/>
          <w:szCs w:val="24"/>
        </w:rPr>
        <w:t>WESSELS JA stated</w:t>
      </w:r>
      <w:r w:rsidR="001B2C7A">
        <w:rPr>
          <w:rStyle w:val="FootnoteReference"/>
          <w:rFonts w:ascii="Times New Roman" w:hAnsi="Times New Roman" w:cs="Times New Roman"/>
          <w:sz w:val="24"/>
          <w:szCs w:val="24"/>
        </w:rPr>
        <w:footnoteReference w:id="2"/>
      </w:r>
      <w:r w:rsidR="001B2C7A">
        <w:rPr>
          <w:rFonts w:ascii="Times New Roman" w:hAnsi="Times New Roman" w:cs="Times New Roman"/>
          <w:sz w:val="24"/>
          <w:szCs w:val="24"/>
        </w:rPr>
        <w:t>:</w:t>
      </w:r>
    </w:p>
    <w:p w:rsidR="006935B6" w:rsidRDefault="001B2C7A" w:rsidP="00B31E1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are many cases in which one person renders service to another under a contract between them. In some cases the agent’s occupation is not an independent one, he is not free to render the service or withhold it, he is bound to time and place. In other cases the agent has an independent occupation, and in carrying out this occupation he renders service </w:t>
      </w:r>
      <w:r w:rsidR="006935B6">
        <w:rPr>
          <w:rFonts w:ascii="Times New Roman" w:hAnsi="Times New Roman" w:cs="Times New Roman"/>
          <w:sz w:val="24"/>
          <w:szCs w:val="24"/>
        </w:rPr>
        <w:t>to others. This does not mean he does other work besides the service of his principal. The service he does to his principal may be …. his only occupation, but it is essential to determine whether in carrying out this occupation he was a free agent to do what he pleased and how he pleased, or whether his method of doing his own work was prescribed for him.”</w:t>
      </w:r>
    </w:p>
    <w:p w:rsidR="00B31E18" w:rsidRDefault="00B31E18" w:rsidP="00B31E18">
      <w:pPr>
        <w:spacing w:after="0" w:line="240" w:lineRule="auto"/>
        <w:ind w:left="720"/>
        <w:jc w:val="both"/>
        <w:rPr>
          <w:rFonts w:ascii="Times New Roman" w:hAnsi="Times New Roman" w:cs="Times New Roman"/>
          <w:sz w:val="24"/>
          <w:szCs w:val="24"/>
        </w:rPr>
      </w:pPr>
    </w:p>
    <w:p w:rsidR="005B6B90" w:rsidRDefault="006935B6" w:rsidP="00693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learned judge </w:t>
      </w:r>
      <w:r w:rsidR="00B8068D">
        <w:rPr>
          <w:rFonts w:ascii="Times New Roman" w:hAnsi="Times New Roman" w:cs="Times New Roman"/>
          <w:sz w:val="24"/>
          <w:szCs w:val="24"/>
        </w:rPr>
        <w:t xml:space="preserve">of appeal </w:t>
      </w:r>
      <w:r>
        <w:rPr>
          <w:rFonts w:ascii="Times New Roman" w:hAnsi="Times New Roman" w:cs="Times New Roman"/>
          <w:sz w:val="24"/>
          <w:szCs w:val="24"/>
        </w:rPr>
        <w:t>quoted F</w:t>
      </w:r>
      <w:r w:rsidR="00B8068D">
        <w:rPr>
          <w:rFonts w:ascii="Times New Roman" w:hAnsi="Times New Roman" w:cs="Times New Roman"/>
          <w:sz w:val="24"/>
          <w:szCs w:val="24"/>
        </w:rPr>
        <w:t xml:space="preserve">RASER </w:t>
      </w:r>
      <w:r>
        <w:rPr>
          <w:rFonts w:ascii="Times New Roman" w:hAnsi="Times New Roman" w:cs="Times New Roman"/>
          <w:sz w:val="24"/>
          <w:szCs w:val="24"/>
        </w:rPr>
        <w:t xml:space="preserve">on </w:t>
      </w:r>
      <w:r w:rsidRPr="00B8068D">
        <w:rPr>
          <w:rFonts w:ascii="Times New Roman" w:hAnsi="Times New Roman" w:cs="Times New Roman"/>
          <w:i/>
          <w:sz w:val="24"/>
          <w:szCs w:val="24"/>
        </w:rPr>
        <w:t>Master and Servant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5B6B90">
        <w:rPr>
          <w:rFonts w:ascii="Times New Roman" w:hAnsi="Times New Roman" w:cs="Times New Roman"/>
          <w:sz w:val="24"/>
          <w:szCs w:val="24"/>
        </w:rPr>
        <w:t xml:space="preserve">to determine the difference between an agent and an independent contractor. It has to be ascertained whether one renders his service in the course of an independent occupation representing the </w:t>
      </w:r>
      <w:r w:rsidR="005B6B90">
        <w:rPr>
          <w:rFonts w:ascii="Times New Roman" w:hAnsi="Times New Roman" w:cs="Times New Roman"/>
          <w:sz w:val="24"/>
          <w:szCs w:val="24"/>
        </w:rPr>
        <w:lastRenderedPageBreak/>
        <w:t>will of the employer only as to the result of the work and not as to the means by which it is accomplished.</w:t>
      </w:r>
    </w:p>
    <w:p w:rsidR="00AD3EA1" w:rsidRDefault="005B6B90" w:rsidP="00693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3EA1">
        <w:rPr>
          <w:rFonts w:ascii="Times New Roman" w:hAnsi="Times New Roman" w:cs="Times New Roman"/>
          <w:sz w:val="24"/>
          <w:szCs w:val="24"/>
        </w:rPr>
        <w:t xml:space="preserve">ROOS JA, in the same </w:t>
      </w:r>
      <w:r w:rsidR="00A67CFD">
        <w:rPr>
          <w:rFonts w:ascii="Times New Roman" w:hAnsi="Times New Roman" w:cs="Times New Roman"/>
          <w:sz w:val="24"/>
          <w:szCs w:val="24"/>
        </w:rPr>
        <w:t>c</w:t>
      </w:r>
      <w:r w:rsidR="00AD3EA1">
        <w:rPr>
          <w:rFonts w:ascii="Times New Roman" w:hAnsi="Times New Roman" w:cs="Times New Roman"/>
          <w:sz w:val="24"/>
          <w:szCs w:val="24"/>
        </w:rPr>
        <w:t>ase</w:t>
      </w:r>
      <w:r w:rsidR="00A67CFD">
        <w:rPr>
          <w:rFonts w:ascii="Times New Roman" w:hAnsi="Times New Roman" w:cs="Times New Roman"/>
          <w:sz w:val="24"/>
          <w:szCs w:val="24"/>
        </w:rPr>
        <w:t>,</w:t>
      </w:r>
      <w:r w:rsidR="00B8068D">
        <w:rPr>
          <w:rFonts w:ascii="Times New Roman" w:hAnsi="Times New Roman" w:cs="Times New Roman"/>
          <w:sz w:val="24"/>
          <w:szCs w:val="24"/>
        </w:rPr>
        <w:t xml:space="preserve"> admits</w:t>
      </w:r>
      <w:r w:rsidR="00AD3EA1">
        <w:rPr>
          <w:rStyle w:val="FootnoteReference"/>
          <w:rFonts w:ascii="Times New Roman" w:hAnsi="Times New Roman" w:cs="Times New Roman"/>
          <w:sz w:val="24"/>
          <w:szCs w:val="24"/>
        </w:rPr>
        <w:footnoteReference w:id="4"/>
      </w:r>
      <w:r w:rsidR="00AD3EA1">
        <w:rPr>
          <w:rFonts w:ascii="Times New Roman" w:hAnsi="Times New Roman" w:cs="Times New Roman"/>
          <w:sz w:val="24"/>
          <w:szCs w:val="24"/>
        </w:rPr>
        <w:t xml:space="preserve"> that in many case</w:t>
      </w:r>
      <w:r w:rsidR="00B8068D">
        <w:rPr>
          <w:rFonts w:ascii="Times New Roman" w:hAnsi="Times New Roman" w:cs="Times New Roman"/>
          <w:sz w:val="24"/>
          <w:szCs w:val="24"/>
        </w:rPr>
        <w:t>s</w:t>
      </w:r>
      <w:r w:rsidR="00AD3EA1">
        <w:rPr>
          <w:rFonts w:ascii="Times New Roman" w:hAnsi="Times New Roman" w:cs="Times New Roman"/>
          <w:sz w:val="24"/>
          <w:szCs w:val="24"/>
        </w:rPr>
        <w:t xml:space="preserve"> the question as to whether a person is a servant is a very difficult one because a contract may have some of the features of an agency agreement and yet be a service contract or </w:t>
      </w:r>
      <w:r w:rsidR="00AD3EA1" w:rsidRPr="00AD3EA1">
        <w:rPr>
          <w:rFonts w:ascii="Times New Roman" w:hAnsi="Times New Roman" w:cs="Times New Roman"/>
          <w:i/>
          <w:sz w:val="24"/>
          <w:szCs w:val="24"/>
        </w:rPr>
        <w:t>vice versa</w:t>
      </w:r>
      <w:r w:rsidR="00AD3EA1">
        <w:rPr>
          <w:rFonts w:ascii="Times New Roman" w:hAnsi="Times New Roman" w:cs="Times New Roman"/>
          <w:sz w:val="24"/>
          <w:szCs w:val="24"/>
        </w:rPr>
        <w:t>.</w:t>
      </w:r>
    </w:p>
    <w:p w:rsidR="005B6B90" w:rsidRDefault="005B6B90" w:rsidP="00AD3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 VILLIERS CJ</w:t>
      </w:r>
      <w:r w:rsidR="00A67CFD">
        <w:rPr>
          <w:rFonts w:ascii="Times New Roman" w:hAnsi="Times New Roman" w:cs="Times New Roman"/>
          <w:sz w:val="24"/>
          <w:szCs w:val="24"/>
        </w:rPr>
        <w:t>, also in the same case,</w:t>
      </w:r>
      <w:r>
        <w:rPr>
          <w:rFonts w:ascii="Times New Roman" w:hAnsi="Times New Roman" w:cs="Times New Roman"/>
          <w:sz w:val="24"/>
          <w:szCs w:val="24"/>
        </w:rPr>
        <w:t xml:space="preserve"> quotes</w:t>
      </w:r>
      <w:r w:rsidR="006D6FAF">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6D6FAF">
        <w:rPr>
          <w:rFonts w:ascii="Times New Roman" w:hAnsi="Times New Roman" w:cs="Times New Roman"/>
          <w:sz w:val="24"/>
          <w:szCs w:val="24"/>
        </w:rPr>
        <w:t>the</w:t>
      </w:r>
      <w:r>
        <w:rPr>
          <w:rFonts w:ascii="Times New Roman" w:hAnsi="Times New Roman" w:cs="Times New Roman"/>
          <w:sz w:val="24"/>
          <w:szCs w:val="24"/>
        </w:rPr>
        <w:t xml:space="preserve"> example </w:t>
      </w:r>
      <w:r w:rsidR="006D6FAF">
        <w:rPr>
          <w:rFonts w:ascii="Times New Roman" w:hAnsi="Times New Roman" w:cs="Times New Roman"/>
          <w:sz w:val="24"/>
          <w:szCs w:val="24"/>
        </w:rPr>
        <w:t xml:space="preserve">by SALMOND </w:t>
      </w:r>
      <w:r w:rsidR="006D6FAF" w:rsidRPr="006D6FAF">
        <w:rPr>
          <w:rFonts w:ascii="Times New Roman" w:hAnsi="Times New Roman" w:cs="Times New Roman"/>
          <w:i/>
          <w:sz w:val="24"/>
          <w:szCs w:val="24"/>
        </w:rPr>
        <w:t>Law of Torts</w:t>
      </w:r>
      <w:r w:rsidR="006D6FAF">
        <w:rPr>
          <w:rStyle w:val="FootnoteReference"/>
          <w:rFonts w:ascii="Times New Roman" w:hAnsi="Times New Roman" w:cs="Times New Roman"/>
          <w:sz w:val="24"/>
          <w:szCs w:val="24"/>
        </w:rPr>
        <w:footnoteReference w:id="6"/>
      </w:r>
      <w:r>
        <w:rPr>
          <w:rFonts w:ascii="Times New Roman" w:hAnsi="Times New Roman" w:cs="Times New Roman"/>
          <w:sz w:val="24"/>
          <w:szCs w:val="24"/>
        </w:rPr>
        <w:t>of a coachman and a cabman to illustrate the difference between an agent and an independent contractor:</w:t>
      </w:r>
    </w:p>
    <w:p w:rsidR="00B31E18" w:rsidRDefault="006D6FAF" w:rsidP="00B31E1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31E18">
        <w:rPr>
          <w:rFonts w:ascii="Times New Roman" w:hAnsi="Times New Roman" w:cs="Times New Roman"/>
          <w:sz w:val="24"/>
          <w:szCs w:val="24"/>
        </w:rPr>
        <w:t>Thus, my coachman is my servant; and if by negli</w:t>
      </w:r>
      <w:r w:rsidR="00B31E18" w:rsidRPr="00B31E18">
        <w:rPr>
          <w:rFonts w:ascii="Times New Roman" w:hAnsi="Times New Roman" w:cs="Times New Roman"/>
          <w:sz w:val="24"/>
          <w:szCs w:val="24"/>
        </w:rPr>
        <w:t>ge</w:t>
      </w:r>
      <w:r w:rsidRPr="00B31E18">
        <w:rPr>
          <w:rFonts w:ascii="Times New Roman" w:hAnsi="Times New Roman" w:cs="Times New Roman"/>
          <w:sz w:val="24"/>
          <w:szCs w:val="24"/>
        </w:rPr>
        <w:t>n</w:t>
      </w:r>
      <w:r w:rsidR="00B31E18">
        <w:rPr>
          <w:rFonts w:ascii="Times New Roman" w:hAnsi="Times New Roman" w:cs="Times New Roman"/>
          <w:sz w:val="24"/>
          <w:szCs w:val="24"/>
        </w:rPr>
        <w:t>t</w:t>
      </w:r>
      <w:r w:rsidR="00B31E18" w:rsidRPr="00B31E18">
        <w:rPr>
          <w:rFonts w:ascii="Times New Roman" w:hAnsi="Times New Roman" w:cs="Times New Roman"/>
          <w:sz w:val="24"/>
          <w:szCs w:val="24"/>
        </w:rPr>
        <w:t xml:space="preserve"> </w:t>
      </w:r>
      <w:r w:rsidRPr="00B31E18">
        <w:rPr>
          <w:rFonts w:ascii="Times New Roman" w:hAnsi="Times New Roman" w:cs="Times New Roman"/>
          <w:sz w:val="24"/>
          <w:szCs w:val="24"/>
        </w:rPr>
        <w:t>driving he runs over someone in the street, I am responsible. But the cabman whom I engage for a particular journey is not my servant; he is not under my orders; he has made a contract with</w:t>
      </w:r>
      <w:r w:rsidR="00B31E18">
        <w:rPr>
          <w:rFonts w:ascii="Times New Roman" w:hAnsi="Times New Roman" w:cs="Times New Roman"/>
          <w:sz w:val="24"/>
          <w:szCs w:val="24"/>
        </w:rPr>
        <w:t xml:space="preserve"> me</w:t>
      </w:r>
      <w:r w:rsidRPr="00B31E18">
        <w:rPr>
          <w:rFonts w:ascii="Times New Roman" w:hAnsi="Times New Roman" w:cs="Times New Roman"/>
          <w:sz w:val="24"/>
          <w:szCs w:val="24"/>
        </w:rPr>
        <w:t xml:space="preserve">, not that he will obey my directions, but that he will drive me to a certain place; if an accident happens by his negligence he is responsible, and not I. So I am responsible for the domestic servants in my house, but I am not responsible for </w:t>
      </w:r>
      <w:r w:rsidR="00B31E18" w:rsidRPr="00B31E18">
        <w:rPr>
          <w:rFonts w:ascii="Times New Roman" w:hAnsi="Times New Roman" w:cs="Times New Roman"/>
          <w:sz w:val="24"/>
          <w:szCs w:val="24"/>
        </w:rPr>
        <w:t>a skilled artisan whom I engage to do a certain job in my house – for example, to paint it, or to mend a window</w:t>
      </w:r>
      <w:r w:rsidR="00B31E18">
        <w:rPr>
          <w:rFonts w:ascii="Times New Roman" w:hAnsi="Times New Roman" w:cs="Times New Roman"/>
          <w:sz w:val="24"/>
          <w:szCs w:val="24"/>
        </w:rPr>
        <w:t>.”</w:t>
      </w:r>
    </w:p>
    <w:p w:rsidR="00D82A1B" w:rsidRDefault="00B31E18" w:rsidP="00B80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B7D3F" w:rsidRDefault="009063D2" w:rsidP="00D82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have been several parameters or tests that have been developed to determine whether a </w:t>
      </w:r>
      <w:r w:rsidR="00CE6E0E">
        <w:rPr>
          <w:rFonts w:ascii="Times New Roman" w:hAnsi="Times New Roman" w:cs="Times New Roman"/>
          <w:sz w:val="24"/>
          <w:szCs w:val="24"/>
        </w:rPr>
        <w:t xml:space="preserve">particular contractual relationship is one of master and servant or one of principal and independent contractor. </w:t>
      </w:r>
      <w:r w:rsidR="00043F87">
        <w:rPr>
          <w:rFonts w:ascii="Times New Roman" w:hAnsi="Times New Roman" w:cs="Times New Roman"/>
          <w:sz w:val="24"/>
          <w:szCs w:val="24"/>
        </w:rPr>
        <w:t xml:space="preserve">JONATHAN M SILKE </w:t>
      </w:r>
      <w:r w:rsidR="00043F87" w:rsidRPr="004F2996">
        <w:rPr>
          <w:rFonts w:ascii="Times New Roman" w:hAnsi="Times New Roman" w:cs="Times New Roman"/>
          <w:i/>
          <w:sz w:val="24"/>
          <w:szCs w:val="24"/>
        </w:rPr>
        <w:t>The Law of Agency in South Africa</w:t>
      </w:r>
      <w:r w:rsidR="004F2996">
        <w:rPr>
          <w:rFonts w:ascii="Times New Roman" w:hAnsi="Times New Roman" w:cs="Times New Roman"/>
          <w:i/>
          <w:sz w:val="24"/>
          <w:szCs w:val="24"/>
        </w:rPr>
        <w:t>,</w:t>
      </w:r>
      <w:r w:rsidR="001B7D3F">
        <w:rPr>
          <w:rFonts w:ascii="Times New Roman" w:hAnsi="Times New Roman" w:cs="Times New Roman"/>
          <w:sz w:val="24"/>
          <w:szCs w:val="24"/>
        </w:rPr>
        <w:t xml:space="preserve"> 3</w:t>
      </w:r>
      <w:r w:rsidR="001B7D3F" w:rsidRPr="001B7D3F">
        <w:rPr>
          <w:rFonts w:ascii="Times New Roman" w:hAnsi="Times New Roman" w:cs="Times New Roman"/>
          <w:sz w:val="24"/>
          <w:szCs w:val="24"/>
          <w:vertAlign w:val="superscript"/>
        </w:rPr>
        <w:t>rd</w:t>
      </w:r>
      <w:r w:rsidR="00D94FFD">
        <w:rPr>
          <w:rFonts w:ascii="Times New Roman" w:hAnsi="Times New Roman" w:cs="Times New Roman"/>
          <w:sz w:val="24"/>
          <w:szCs w:val="24"/>
        </w:rPr>
        <w:t xml:space="preserve"> ed. a</w:t>
      </w:r>
      <w:r w:rsidR="001B7D3F">
        <w:rPr>
          <w:rFonts w:ascii="Times New Roman" w:hAnsi="Times New Roman" w:cs="Times New Roman"/>
          <w:sz w:val="24"/>
          <w:szCs w:val="24"/>
        </w:rPr>
        <w:t>t p 26 states:</w:t>
      </w:r>
    </w:p>
    <w:p w:rsidR="0063008A" w:rsidRDefault="001B7D3F" w:rsidP="0063008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 accurate test for distinguishing the agent from the independent </w:t>
      </w:r>
      <w:r w:rsidR="00037DB8">
        <w:rPr>
          <w:rFonts w:ascii="Times New Roman" w:hAnsi="Times New Roman" w:cs="Times New Roman"/>
          <w:sz w:val="24"/>
          <w:szCs w:val="24"/>
        </w:rPr>
        <w:t xml:space="preserve">contractor is that the agent has authority to bind his principal in contract whereas the independent </w:t>
      </w:r>
      <w:bookmarkStart w:id="0" w:name="_GoBack"/>
      <w:bookmarkEnd w:id="0"/>
      <w:r w:rsidR="00037DB8">
        <w:rPr>
          <w:rFonts w:ascii="Times New Roman" w:hAnsi="Times New Roman" w:cs="Times New Roman"/>
          <w:sz w:val="24"/>
          <w:szCs w:val="24"/>
        </w:rPr>
        <w:t xml:space="preserve">contractor </w:t>
      </w:r>
      <w:r w:rsidR="0063008A">
        <w:rPr>
          <w:rFonts w:ascii="Times New Roman" w:hAnsi="Times New Roman" w:cs="Times New Roman"/>
          <w:sz w:val="24"/>
          <w:szCs w:val="24"/>
        </w:rPr>
        <w:t>has no such power</w:t>
      </w:r>
      <w:r w:rsidR="004F2996">
        <w:rPr>
          <w:rFonts w:ascii="Times New Roman" w:hAnsi="Times New Roman" w:cs="Times New Roman"/>
          <w:sz w:val="24"/>
          <w:szCs w:val="24"/>
        </w:rPr>
        <w:t>.</w:t>
      </w:r>
      <w:r w:rsidR="0063008A">
        <w:rPr>
          <w:rFonts w:ascii="Times New Roman" w:hAnsi="Times New Roman" w:cs="Times New Roman"/>
          <w:sz w:val="24"/>
          <w:szCs w:val="24"/>
        </w:rPr>
        <w:t>”</w:t>
      </w:r>
    </w:p>
    <w:p w:rsidR="009E27C6" w:rsidRDefault="009E27C6" w:rsidP="00997F9A">
      <w:pPr>
        <w:spacing w:after="0" w:line="240" w:lineRule="auto"/>
        <w:ind w:left="720"/>
        <w:jc w:val="both"/>
        <w:rPr>
          <w:rFonts w:ascii="Times New Roman" w:hAnsi="Times New Roman" w:cs="Times New Roman"/>
          <w:sz w:val="24"/>
          <w:szCs w:val="24"/>
        </w:rPr>
      </w:pPr>
    </w:p>
    <w:p w:rsidR="004F2996" w:rsidRDefault="00DD3575" w:rsidP="00D94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867C76">
        <w:rPr>
          <w:rFonts w:ascii="Times New Roman" w:hAnsi="Times New Roman" w:cs="Times New Roman"/>
          <w:sz w:val="24"/>
          <w:szCs w:val="24"/>
        </w:rPr>
        <w:t xml:space="preserve">the cases of </w:t>
      </w:r>
      <w:r w:rsidR="009E27C6" w:rsidRPr="009A665F">
        <w:rPr>
          <w:rFonts w:ascii="Times New Roman" w:hAnsi="Times New Roman" w:cs="Times New Roman"/>
          <w:i/>
          <w:sz w:val="24"/>
          <w:szCs w:val="24"/>
        </w:rPr>
        <w:t>Denniss Edwards</w:t>
      </w:r>
      <w:r w:rsidR="0018617F" w:rsidRPr="0018617F">
        <w:rPr>
          <w:rFonts w:ascii="Times New Roman" w:hAnsi="Times New Roman" w:cs="Times New Roman"/>
          <w:sz w:val="24"/>
          <w:szCs w:val="24"/>
        </w:rPr>
        <w:t xml:space="preserve"> above</w:t>
      </w:r>
      <w:r w:rsidR="0053517E">
        <w:rPr>
          <w:rStyle w:val="FootnoteReference"/>
          <w:rFonts w:ascii="Times New Roman" w:hAnsi="Times New Roman" w:cs="Times New Roman"/>
          <w:sz w:val="24"/>
          <w:szCs w:val="24"/>
        </w:rPr>
        <w:footnoteReference w:id="7"/>
      </w:r>
      <w:r w:rsidR="009E27C6">
        <w:rPr>
          <w:rFonts w:ascii="Times New Roman" w:hAnsi="Times New Roman" w:cs="Times New Roman"/>
          <w:sz w:val="24"/>
          <w:szCs w:val="24"/>
        </w:rPr>
        <w:t xml:space="preserve"> and the </w:t>
      </w:r>
      <w:r w:rsidR="002924B1">
        <w:rPr>
          <w:rFonts w:ascii="Times New Roman" w:hAnsi="Times New Roman" w:cs="Times New Roman"/>
          <w:sz w:val="24"/>
          <w:szCs w:val="24"/>
        </w:rPr>
        <w:t xml:space="preserve">judgment of the </w:t>
      </w:r>
      <w:r w:rsidR="0053517E">
        <w:rPr>
          <w:rFonts w:ascii="Times New Roman" w:hAnsi="Times New Roman" w:cs="Times New Roman"/>
          <w:sz w:val="24"/>
          <w:szCs w:val="24"/>
        </w:rPr>
        <w:t xml:space="preserve">lower </w:t>
      </w:r>
      <w:r w:rsidR="002924B1">
        <w:rPr>
          <w:rFonts w:ascii="Times New Roman" w:hAnsi="Times New Roman" w:cs="Times New Roman"/>
          <w:sz w:val="24"/>
          <w:szCs w:val="24"/>
        </w:rPr>
        <w:t xml:space="preserve">court in </w:t>
      </w:r>
      <w:r w:rsidR="002924B1" w:rsidRPr="009A665F">
        <w:rPr>
          <w:rFonts w:ascii="Times New Roman" w:hAnsi="Times New Roman" w:cs="Times New Roman"/>
          <w:i/>
          <w:sz w:val="24"/>
          <w:szCs w:val="24"/>
        </w:rPr>
        <w:t xml:space="preserve">Smit </w:t>
      </w:r>
      <w:r w:rsidR="002924B1" w:rsidRPr="00997F9A">
        <w:rPr>
          <w:rFonts w:ascii="Times New Roman" w:hAnsi="Times New Roman" w:cs="Times New Roman"/>
          <w:sz w:val="24"/>
          <w:szCs w:val="24"/>
        </w:rPr>
        <w:t xml:space="preserve">v </w:t>
      </w:r>
      <w:r w:rsidR="002924B1" w:rsidRPr="009A665F">
        <w:rPr>
          <w:rFonts w:ascii="Times New Roman" w:hAnsi="Times New Roman" w:cs="Times New Roman"/>
          <w:i/>
          <w:sz w:val="24"/>
          <w:szCs w:val="24"/>
        </w:rPr>
        <w:t>Workmen’s Compensation</w:t>
      </w:r>
      <w:r w:rsidR="002924B1">
        <w:rPr>
          <w:rFonts w:ascii="Times New Roman" w:hAnsi="Times New Roman" w:cs="Times New Roman"/>
          <w:sz w:val="24"/>
          <w:szCs w:val="24"/>
        </w:rPr>
        <w:t xml:space="preserve"> </w:t>
      </w:r>
      <w:r w:rsidR="00867C76">
        <w:rPr>
          <w:rFonts w:ascii="Times New Roman" w:hAnsi="Times New Roman" w:cs="Times New Roman"/>
          <w:sz w:val="24"/>
          <w:szCs w:val="24"/>
        </w:rPr>
        <w:t>1978 (1) SA 339 (C)</w:t>
      </w:r>
      <w:r w:rsidR="0053517E">
        <w:rPr>
          <w:rStyle w:val="FootnoteReference"/>
          <w:rFonts w:ascii="Times New Roman" w:hAnsi="Times New Roman" w:cs="Times New Roman"/>
          <w:sz w:val="24"/>
          <w:szCs w:val="24"/>
        </w:rPr>
        <w:footnoteReference w:id="8"/>
      </w:r>
      <w:r w:rsidR="00867C76">
        <w:rPr>
          <w:rFonts w:ascii="Times New Roman" w:hAnsi="Times New Roman" w:cs="Times New Roman"/>
          <w:sz w:val="24"/>
          <w:szCs w:val="24"/>
        </w:rPr>
        <w:t xml:space="preserve"> </w:t>
      </w:r>
      <w:r w:rsidR="002C2399">
        <w:rPr>
          <w:rFonts w:ascii="Times New Roman" w:hAnsi="Times New Roman" w:cs="Times New Roman"/>
          <w:sz w:val="24"/>
          <w:szCs w:val="24"/>
        </w:rPr>
        <w:t xml:space="preserve">it was noted that </w:t>
      </w:r>
      <w:r>
        <w:rPr>
          <w:rFonts w:ascii="Times New Roman" w:hAnsi="Times New Roman" w:cs="Times New Roman"/>
          <w:sz w:val="24"/>
          <w:szCs w:val="24"/>
        </w:rPr>
        <w:t>the</w:t>
      </w:r>
      <w:r w:rsidR="002C2399">
        <w:rPr>
          <w:rFonts w:ascii="Times New Roman" w:hAnsi="Times New Roman" w:cs="Times New Roman"/>
          <w:sz w:val="24"/>
          <w:szCs w:val="24"/>
        </w:rPr>
        <w:t xml:space="preserve"> provision </w:t>
      </w:r>
      <w:r w:rsidR="0018617F">
        <w:rPr>
          <w:rFonts w:ascii="Times New Roman" w:hAnsi="Times New Roman" w:cs="Times New Roman"/>
          <w:sz w:val="24"/>
          <w:szCs w:val="24"/>
        </w:rPr>
        <w:t xml:space="preserve">in a contract of remuneration by </w:t>
      </w:r>
      <w:r w:rsidR="002C2399">
        <w:rPr>
          <w:rFonts w:ascii="Times New Roman" w:hAnsi="Times New Roman" w:cs="Times New Roman"/>
          <w:sz w:val="24"/>
          <w:szCs w:val="24"/>
        </w:rPr>
        <w:t>commission</w:t>
      </w:r>
      <w:r w:rsidR="00075B06">
        <w:rPr>
          <w:rFonts w:ascii="Times New Roman" w:hAnsi="Times New Roman" w:cs="Times New Roman"/>
          <w:sz w:val="24"/>
          <w:szCs w:val="24"/>
        </w:rPr>
        <w:t xml:space="preserve">, although not by itself decisive or conclusive, </w:t>
      </w:r>
      <w:r w:rsidR="0071598C">
        <w:rPr>
          <w:rFonts w:ascii="Times New Roman" w:hAnsi="Times New Roman" w:cs="Times New Roman"/>
          <w:sz w:val="24"/>
          <w:szCs w:val="24"/>
        </w:rPr>
        <w:t xml:space="preserve">is a strong indication against a relationship of master and servant. </w:t>
      </w:r>
      <w:r>
        <w:rPr>
          <w:rFonts w:ascii="Times New Roman" w:hAnsi="Times New Roman" w:cs="Times New Roman"/>
          <w:sz w:val="24"/>
          <w:szCs w:val="24"/>
        </w:rPr>
        <w:t xml:space="preserve"> </w:t>
      </w:r>
    </w:p>
    <w:p w:rsidR="00447A09" w:rsidRDefault="00D82A1B" w:rsidP="00B80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076C">
        <w:rPr>
          <w:rFonts w:ascii="Times New Roman" w:hAnsi="Times New Roman" w:cs="Times New Roman"/>
          <w:sz w:val="24"/>
          <w:szCs w:val="24"/>
        </w:rPr>
        <w:t>T</w:t>
      </w:r>
      <w:r w:rsidR="00EC0C4F">
        <w:rPr>
          <w:rFonts w:ascii="Times New Roman" w:hAnsi="Times New Roman" w:cs="Times New Roman"/>
          <w:sz w:val="24"/>
          <w:szCs w:val="24"/>
        </w:rPr>
        <w:t>he degree of control</w:t>
      </w:r>
      <w:r w:rsidR="00007522">
        <w:rPr>
          <w:rFonts w:ascii="Times New Roman" w:hAnsi="Times New Roman" w:cs="Times New Roman"/>
          <w:sz w:val="24"/>
          <w:szCs w:val="24"/>
        </w:rPr>
        <w:t>, supervis</w:t>
      </w:r>
      <w:r w:rsidR="00E04DA3">
        <w:rPr>
          <w:rFonts w:ascii="Times New Roman" w:hAnsi="Times New Roman" w:cs="Times New Roman"/>
          <w:sz w:val="24"/>
          <w:szCs w:val="24"/>
        </w:rPr>
        <w:t>i</w:t>
      </w:r>
      <w:r w:rsidR="00007522">
        <w:rPr>
          <w:rFonts w:ascii="Times New Roman" w:hAnsi="Times New Roman" w:cs="Times New Roman"/>
          <w:sz w:val="24"/>
          <w:szCs w:val="24"/>
        </w:rPr>
        <w:t>on</w:t>
      </w:r>
      <w:r w:rsidR="00EC0C4F">
        <w:rPr>
          <w:rFonts w:ascii="Times New Roman" w:hAnsi="Times New Roman" w:cs="Times New Roman"/>
          <w:sz w:val="24"/>
          <w:szCs w:val="24"/>
        </w:rPr>
        <w:t xml:space="preserve"> </w:t>
      </w:r>
      <w:r w:rsidR="0035244F">
        <w:rPr>
          <w:rFonts w:ascii="Times New Roman" w:hAnsi="Times New Roman" w:cs="Times New Roman"/>
          <w:sz w:val="24"/>
          <w:szCs w:val="24"/>
        </w:rPr>
        <w:t xml:space="preserve">and freedom </w:t>
      </w:r>
      <w:r w:rsidR="00EC0C4F">
        <w:rPr>
          <w:rFonts w:ascii="Times New Roman" w:hAnsi="Times New Roman" w:cs="Times New Roman"/>
          <w:sz w:val="24"/>
          <w:szCs w:val="24"/>
        </w:rPr>
        <w:t>helps in determining whether a particular contrac</w:t>
      </w:r>
      <w:r w:rsidR="00462772">
        <w:rPr>
          <w:rFonts w:ascii="Times New Roman" w:hAnsi="Times New Roman" w:cs="Times New Roman"/>
          <w:sz w:val="24"/>
          <w:szCs w:val="24"/>
        </w:rPr>
        <w:t xml:space="preserve">tual relationship is one of master and servant or one of an independent </w:t>
      </w:r>
      <w:r w:rsidR="00462772">
        <w:rPr>
          <w:rFonts w:ascii="Times New Roman" w:hAnsi="Times New Roman" w:cs="Times New Roman"/>
          <w:sz w:val="24"/>
          <w:szCs w:val="24"/>
        </w:rPr>
        <w:lastRenderedPageBreak/>
        <w:t xml:space="preserve">contractor and principal. </w:t>
      </w:r>
      <w:r w:rsidR="00505DA4">
        <w:rPr>
          <w:rFonts w:ascii="Times New Roman" w:hAnsi="Times New Roman" w:cs="Times New Roman"/>
          <w:sz w:val="24"/>
          <w:szCs w:val="24"/>
        </w:rPr>
        <w:t>On “control” JOUBERT JA</w:t>
      </w:r>
      <w:r w:rsidR="001031E2">
        <w:rPr>
          <w:rFonts w:ascii="Times New Roman" w:hAnsi="Times New Roman" w:cs="Times New Roman"/>
          <w:sz w:val="24"/>
          <w:szCs w:val="24"/>
        </w:rPr>
        <w:t>,</w:t>
      </w:r>
      <w:r w:rsidR="00505DA4">
        <w:rPr>
          <w:rFonts w:ascii="Times New Roman" w:hAnsi="Times New Roman" w:cs="Times New Roman"/>
          <w:sz w:val="24"/>
          <w:szCs w:val="24"/>
        </w:rPr>
        <w:t xml:space="preserve"> </w:t>
      </w:r>
      <w:r w:rsidR="00BC6B24">
        <w:rPr>
          <w:rFonts w:ascii="Times New Roman" w:hAnsi="Times New Roman" w:cs="Times New Roman"/>
          <w:sz w:val="24"/>
          <w:szCs w:val="24"/>
        </w:rPr>
        <w:t xml:space="preserve">in the appeal judgment in the </w:t>
      </w:r>
      <w:r w:rsidR="00505DA4" w:rsidRPr="00265517">
        <w:rPr>
          <w:rFonts w:ascii="Times New Roman" w:hAnsi="Times New Roman" w:cs="Times New Roman"/>
          <w:i/>
          <w:sz w:val="24"/>
          <w:szCs w:val="24"/>
        </w:rPr>
        <w:t>Smit’s</w:t>
      </w:r>
      <w:r w:rsidR="00505DA4">
        <w:rPr>
          <w:rFonts w:ascii="Times New Roman" w:hAnsi="Times New Roman" w:cs="Times New Roman"/>
          <w:sz w:val="24"/>
          <w:szCs w:val="24"/>
        </w:rPr>
        <w:t xml:space="preserve"> case above</w:t>
      </w:r>
      <w:r w:rsidR="001031E2">
        <w:rPr>
          <w:rFonts w:ascii="Times New Roman" w:hAnsi="Times New Roman" w:cs="Times New Roman"/>
          <w:sz w:val="24"/>
          <w:szCs w:val="24"/>
        </w:rPr>
        <w:t>,</w:t>
      </w:r>
      <w:r w:rsidR="00BC6B24">
        <w:rPr>
          <w:rFonts w:ascii="Times New Roman" w:hAnsi="Times New Roman" w:cs="Times New Roman"/>
          <w:sz w:val="24"/>
          <w:szCs w:val="24"/>
        </w:rPr>
        <w:t xml:space="preserve"> said</w:t>
      </w:r>
      <w:r w:rsidR="00505DA4">
        <w:rPr>
          <w:rStyle w:val="FootnoteReference"/>
          <w:rFonts w:ascii="Times New Roman" w:hAnsi="Times New Roman" w:cs="Times New Roman"/>
          <w:sz w:val="24"/>
          <w:szCs w:val="24"/>
        </w:rPr>
        <w:footnoteReference w:id="9"/>
      </w:r>
      <w:r w:rsidR="00447A09">
        <w:rPr>
          <w:rFonts w:ascii="Times New Roman" w:hAnsi="Times New Roman" w:cs="Times New Roman"/>
          <w:sz w:val="24"/>
          <w:szCs w:val="24"/>
        </w:rPr>
        <w:t>:</w:t>
      </w:r>
    </w:p>
    <w:p w:rsidR="00E04DA3" w:rsidRDefault="00447A09" w:rsidP="00CB258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“Control is a wide concept. It includes inter alia </w:t>
      </w:r>
      <w:r w:rsidR="00A30B42">
        <w:rPr>
          <w:rFonts w:ascii="Times New Roman" w:hAnsi="Times New Roman" w:cs="Times New Roman"/>
          <w:sz w:val="24"/>
          <w:szCs w:val="24"/>
        </w:rPr>
        <w:t>the right of an employer to decide what work is to be done by the employee, the manner in which it is to be done by him, the means to be employed by him in doing it, the time when and the p</w:t>
      </w:r>
      <w:r w:rsidR="005D5C5E">
        <w:rPr>
          <w:rFonts w:ascii="Times New Roman" w:hAnsi="Times New Roman" w:cs="Times New Roman"/>
          <w:sz w:val="24"/>
          <w:szCs w:val="24"/>
        </w:rPr>
        <w:t>la</w:t>
      </w:r>
      <w:r w:rsidR="00A30B42">
        <w:rPr>
          <w:rFonts w:ascii="Times New Roman" w:hAnsi="Times New Roman" w:cs="Times New Roman"/>
          <w:sz w:val="24"/>
          <w:szCs w:val="24"/>
        </w:rPr>
        <w:t xml:space="preserve">ce where it is to </w:t>
      </w:r>
      <w:r w:rsidR="005D5C5E">
        <w:rPr>
          <w:rFonts w:ascii="Times New Roman" w:hAnsi="Times New Roman" w:cs="Times New Roman"/>
          <w:sz w:val="24"/>
          <w:szCs w:val="24"/>
        </w:rPr>
        <w:t xml:space="preserve">be done by him. Supervision implies the right of </w:t>
      </w:r>
      <w:r w:rsidR="00E53F38">
        <w:rPr>
          <w:rFonts w:ascii="Times New Roman" w:hAnsi="Times New Roman" w:cs="Times New Roman"/>
          <w:sz w:val="24"/>
          <w:szCs w:val="24"/>
        </w:rPr>
        <w:t>the employer to inspect and direct the work being done by the employee.</w:t>
      </w:r>
      <w:r w:rsidR="001031E2">
        <w:rPr>
          <w:rFonts w:ascii="Times New Roman" w:hAnsi="Times New Roman" w:cs="Times New Roman"/>
          <w:sz w:val="24"/>
          <w:szCs w:val="24"/>
        </w:rPr>
        <w:t>”</w:t>
      </w:r>
    </w:p>
    <w:p w:rsidR="001031E2" w:rsidRDefault="001031E2" w:rsidP="00B8068D">
      <w:pPr>
        <w:spacing w:after="0" w:line="360" w:lineRule="auto"/>
        <w:jc w:val="both"/>
        <w:rPr>
          <w:rFonts w:ascii="Times New Roman" w:hAnsi="Times New Roman" w:cs="Times New Roman"/>
          <w:sz w:val="24"/>
          <w:szCs w:val="24"/>
        </w:rPr>
      </w:pPr>
    </w:p>
    <w:p w:rsidR="00441837" w:rsidRDefault="00E04DA3" w:rsidP="00B80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degree of control and supervision test was succinctly</w:t>
      </w:r>
      <w:r w:rsidR="00481C21">
        <w:rPr>
          <w:rFonts w:ascii="Times New Roman" w:hAnsi="Times New Roman" w:cs="Times New Roman"/>
          <w:sz w:val="24"/>
          <w:szCs w:val="24"/>
        </w:rPr>
        <w:t xml:space="preserve"> enunciated in the </w:t>
      </w:r>
      <w:r w:rsidR="00481C21" w:rsidRPr="00CB258C">
        <w:rPr>
          <w:rFonts w:ascii="Times New Roman" w:hAnsi="Times New Roman" w:cs="Times New Roman"/>
          <w:i/>
          <w:sz w:val="24"/>
          <w:szCs w:val="24"/>
        </w:rPr>
        <w:t xml:space="preserve">Colonial Mutual Life </w:t>
      </w:r>
      <w:r w:rsidR="00CB258C" w:rsidRPr="00CB258C">
        <w:rPr>
          <w:rFonts w:ascii="Times New Roman" w:hAnsi="Times New Roman" w:cs="Times New Roman"/>
          <w:i/>
          <w:sz w:val="24"/>
          <w:szCs w:val="24"/>
        </w:rPr>
        <w:t xml:space="preserve">Assurance </w:t>
      </w:r>
      <w:r w:rsidR="00481C21" w:rsidRPr="00CB258C">
        <w:rPr>
          <w:rFonts w:ascii="Times New Roman" w:hAnsi="Times New Roman" w:cs="Times New Roman"/>
          <w:i/>
          <w:sz w:val="24"/>
          <w:szCs w:val="24"/>
        </w:rPr>
        <w:t>Society</w:t>
      </w:r>
      <w:r w:rsidR="00CB258C">
        <w:rPr>
          <w:rFonts w:ascii="Times New Roman" w:hAnsi="Times New Roman" w:cs="Times New Roman"/>
          <w:sz w:val="24"/>
          <w:szCs w:val="24"/>
        </w:rPr>
        <w:t xml:space="preserve"> case above</w:t>
      </w:r>
      <w:r w:rsidR="004A2DA5">
        <w:rPr>
          <w:rFonts w:ascii="Times New Roman" w:hAnsi="Times New Roman" w:cs="Times New Roman"/>
          <w:sz w:val="24"/>
          <w:szCs w:val="24"/>
        </w:rPr>
        <w:t>, especially in the judgment</w:t>
      </w:r>
      <w:r w:rsidR="00BD0B99">
        <w:rPr>
          <w:rFonts w:ascii="Times New Roman" w:hAnsi="Times New Roman" w:cs="Times New Roman"/>
          <w:sz w:val="24"/>
          <w:szCs w:val="24"/>
        </w:rPr>
        <w:t xml:space="preserve"> of</w:t>
      </w:r>
      <w:r w:rsidR="004A2DA5">
        <w:rPr>
          <w:rFonts w:ascii="Times New Roman" w:hAnsi="Times New Roman" w:cs="Times New Roman"/>
          <w:sz w:val="24"/>
          <w:szCs w:val="24"/>
        </w:rPr>
        <w:t xml:space="preserve"> </w:t>
      </w:r>
      <w:r w:rsidR="00082216">
        <w:rPr>
          <w:rFonts w:ascii="Times New Roman" w:hAnsi="Times New Roman" w:cs="Times New Roman"/>
          <w:sz w:val="24"/>
          <w:szCs w:val="24"/>
        </w:rPr>
        <w:t>DE VILLIERS CJ. Quoting BOWSTEAD on Agency</w:t>
      </w:r>
      <w:r w:rsidR="00082216">
        <w:rPr>
          <w:rStyle w:val="FootnoteReference"/>
          <w:rFonts w:ascii="Times New Roman" w:hAnsi="Times New Roman" w:cs="Times New Roman"/>
          <w:sz w:val="24"/>
          <w:szCs w:val="24"/>
        </w:rPr>
        <w:footnoteReference w:id="10"/>
      </w:r>
      <w:r w:rsidR="00481C21">
        <w:rPr>
          <w:rFonts w:ascii="Times New Roman" w:hAnsi="Times New Roman" w:cs="Times New Roman"/>
          <w:sz w:val="24"/>
          <w:szCs w:val="24"/>
        </w:rPr>
        <w:t xml:space="preserve"> </w:t>
      </w:r>
      <w:r w:rsidR="00BB78B6">
        <w:rPr>
          <w:rFonts w:ascii="Times New Roman" w:hAnsi="Times New Roman" w:cs="Times New Roman"/>
          <w:sz w:val="24"/>
          <w:szCs w:val="24"/>
        </w:rPr>
        <w:t xml:space="preserve">the learned </w:t>
      </w:r>
      <w:r w:rsidR="00BD0B99">
        <w:rPr>
          <w:rFonts w:ascii="Times New Roman" w:hAnsi="Times New Roman" w:cs="Times New Roman"/>
          <w:sz w:val="24"/>
          <w:szCs w:val="24"/>
        </w:rPr>
        <w:t>C</w:t>
      </w:r>
      <w:r w:rsidR="00BB78B6">
        <w:rPr>
          <w:rFonts w:ascii="Times New Roman" w:hAnsi="Times New Roman" w:cs="Times New Roman"/>
          <w:sz w:val="24"/>
          <w:szCs w:val="24"/>
        </w:rPr>
        <w:t xml:space="preserve">hief </w:t>
      </w:r>
      <w:r w:rsidR="00BD0B99">
        <w:rPr>
          <w:rFonts w:ascii="Times New Roman" w:hAnsi="Times New Roman" w:cs="Times New Roman"/>
          <w:sz w:val="24"/>
          <w:szCs w:val="24"/>
        </w:rPr>
        <w:t>J</w:t>
      </w:r>
      <w:r w:rsidR="00BB78B6">
        <w:rPr>
          <w:rFonts w:ascii="Times New Roman" w:hAnsi="Times New Roman" w:cs="Times New Roman"/>
          <w:sz w:val="24"/>
          <w:szCs w:val="24"/>
        </w:rPr>
        <w:t>ustice said at p</w:t>
      </w:r>
      <w:r w:rsidR="00BD0B99">
        <w:rPr>
          <w:rFonts w:ascii="Times New Roman" w:hAnsi="Times New Roman" w:cs="Times New Roman"/>
          <w:sz w:val="24"/>
          <w:szCs w:val="24"/>
        </w:rPr>
        <w:t xml:space="preserve"> </w:t>
      </w:r>
      <w:r w:rsidR="00BB78B6">
        <w:rPr>
          <w:rFonts w:ascii="Times New Roman" w:hAnsi="Times New Roman" w:cs="Times New Roman"/>
          <w:sz w:val="24"/>
          <w:szCs w:val="24"/>
        </w:rPr>
        <w:t>433</w:t>
      </w:r>
      <w:r w:rsidR="00441837">
        <w:rPr>
          <w:rFonts w:ascii="Times New Roman" w:hAnsi="Times New Roman" w:cs="Times New Roman"/>
          <w:sz w:val="24"/>
          <w:szCs w:val="24"/>
        </w:rPr>
        <w:t>:</w:t>
      </w:r>
    </w:p>
    <w:p w:rsidR="00E6185D" w:rsidRDefault="00441837" w:rsidP="00E618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00221E">
        <w:rPr>
          <w:rFonts w:ascii="Times New Roman" w:hAnsi="Times New Roman" w:cs="Times New Roman"/>
          <w:sz w:val="24"/>
          <w:szCs w:val="24"/>
        </w:rPr>
        <w:t>Bowstead</w:t>
      </w:r>
      <w:r w:rsidR="000473B8">
        <w:rPr>
          <w:rFonts w:ascii="Times New Roman" w:hAnsi="Times New Roman" w:cs="Times New Roman"/>
          <w:sz w:val="24"/>
          <w:szCs w:val="24"/>
        </w:rPr>
        <w:t xml:space="preserve"> on </w:t>
      </w:r>
      <w:r w:rsidR="000473B8" w:rsidRPr="00557054">
        <w:rPr>
          <w:rFonts w:ascii="Times New Roman" w:hAnsi="Times New Roman" w:cs="Times New Roman"/>
          <w:i/>
          <w:sz w:val="24"/>
          <w:szCs w:val="24"/>
        </w:rPr>
        <w:t>Agency</w:t>
      </w:r>
      <w:r w:rsidR="000473B8">
        <w:rPr>
          <w:rFonts w:ascii="Times New Roman" w:hAnsi="Times New Roman" w:cs="Times New Roman"/>
          <w:sz w:val="24"/>
          <w:szCs w:val="24"/>
        </w:rPr>
        <w:t xml:space="preserve"> … is</w:t>
      </w:r>
      <w:r w:rsidR="00C72A9B">
        <w:rPr>
          <w:rFonts w:ascii="Times New Roman" w:hAnsi="Times New Roman" w:cs="Times New Roman"/>
          <w:sz w:val="24"/>
          <w:szCs w:val="24"/>
        </w:rPr>
        <w:t xml:space="preserve"> equally clear: ‘The difference</w:t>
      </w:r>
      <w:r w:rsidR="005826DA">
        <w:rPr>
          <w:rFonts w:ascii="Times New Roman" w:hAnsi="Times New Roman" w:cs="Times New Roman"/>
          <w:sz w:val="24"/>
          <w:szCs w:val="24"/>
        </w:rPr>
        <w:t>,</w:t>
      </w:r>
      <w:r w:rsidR="000473B8">
        <w:rPr>
          <w:rFonts w:ascii="Times New Roman" w:hAnsi="Times New Roman" w:cs="Times New Roman"/>
          <w:sz w:val="24"/>
          <w:szCs w:val="24"/>
        </w:rPr>
        <w:t>’ he says</w:t>
      </w:r>
      <w:r w:rsidR="008775A8">
        <w:rPr>
          <w:rFonts w:ascii="Times New Roman" w:hAnsi="Times New Roman" w:cs="Times New Roman"/>
          <w:sz w:val="24"/>
          <w:szCs w:val="24"/>
        </w:rPr>
        <w:t xml:space="preserve">, ‘between an agent and an independent contractor is, </w:t>
      </w:r>
      <w:r w:rsidR="00486916">
        <w:rPr>
          <w:rFonts w:ascii="Times New Roman" w:hAnsi="Times New Roman" w:cs="Times New Roman"/>
          <w:sz w:val="24"/>
          <w:szCs w:val="24"/>
        </w:rPr>
        <w:t xml:space="preserve">that an agent is bound to act in the matter of the agency subject to the directions and control of the principal, whereas an independent contractor </w:t>
      </w:r>
      <w:r w:rsidR="00715F50">
        <w:rPr>
          <w:rFonts w:ascii="Times New Roman" w:hAnsi="Times New Roman" w:cs="Times New Roman"/>
          <w:sz w:val="24"/>
          <w:szCs w:val="24"/>
        </w:rPr>
        <w:t xml:space="preserve">merely undertakes to perform certain specified work, or produce a certain specified result, the manner and means </w:t>
      </w:r>
      <w:r w:rsidR="001467E7">
        <w:rPr>
          <w:rFonts w:ascii="Times New Roman" w:hAnsi="Times New Roman" w:cs="Times New Roman"/>
          <w:sz w:val="24"/>
          <w:szCs w:val="24"/>
        </w:rPr>
        <w:t>of performance or production being left to his discretion</w:t>
      </w:r>
      <w:r w:rsidR="00E568C2">
        <w:rPr>
          <w:rFonts w:ascii="Times New Roman" w:hAnsi="Times New Roman" w:cs="Times New Roman"/>
          <w:sz w:val="24"/>
          <w:szCs w:val="24"/>
        </w:rPr>
        <w:t xml:space="preserve">, except </w:t>
      </w:r>
      <w:r w:rsidR="005B5DB9">
        <w:rPr>
          <w:rFonts w:ascii="Times New Roman" w:hAnsi="Times New Roman" w:cs="Times New Roman"/>
          <w:sz w:val="24"/>
          <w:szCs w:val="24"/>
        </w:rPr>
        <w:t xml:space="preserve">as far as they are specified </w:t>
      </w:r>
      <w:r w:rsidR="00F51A16">
        <w:rPr>
          <w:rFonts w:ascii="Times New Roman" w:hAnsi="Times New Roman" w:cs="Times New Roman"/>
          <w:sz w:val="24"/>
          <w:szCs w:val="24"/>
        </w:rPr>
        <w:t xml:space="preserve">by the contract.’ This is a distinction which in our law cannot be </w:t>
      </w:r>
      <w:r w:rsidR="005F651C">
        <w:rPr>
          <w:rFonts w:ascii="Times New Roman" w:hAnsi="Times New Roman" w:cs="Times New Roman"/>
          <w:sz w:val="24"/>
          <w:szCs w:val="24"/>
        </w:rPr>
        <w:t xml:space="preserve">ignored for the contract between master and servant </w:t>
      </w:r>
      <w:r w:rsidR="00524BF3">
        <w:rPr>
          <w:rFonts w:ascii="Times New Roman" w:hAnsi="Times New Roman" w:cs="Times New Roman"/>
          <w:sz w:val="24"/>
          <w:szCs w:val="24"/>
        </w:rPr>
        <w:t>is one of letting and hiring of s</w:t>
      </w:r>
      <w:r w:rsidR="00545755">
        <w:rPr>
          <w:rFonts w:ascii="Times New Roman" w:hAnsi="Times New Roman" w:cs="Times New Roman"/>
          <w:sz w:val="24"/>
          <w:szCs w:val="24"/>
        </w:rPr>
        <w:t xml:space="preserve">ervices </w:t>
      </w:r>
      <w:r w:rsidR="009833BC">
        <w:rPr>
          <w:rFonts w:ascii="Times New Roman" w:hAnsi="Times New Roman" w:cs="Times New Roman"/>
          <w:sz w:val="24"/>
          <w:szCs w:val="24"/>
        </w:rPr>
        <w:t>(</w:t>
      </w:r>
      <w:r w:rsidR="00524BF3" w:rsidRPr="00D40276">
        <w:rPr>
          <w:rFonts w:ascii="Times New Roman" w:hAnsi="Times New Roman" w:cs="Times New Roman"/>
          <w:i/>
          <w:sz w:val="24"/>
          <w:szCs w:val="24"/>
        </w:rPr>
        <w:t xml:space="preserve">locatio </w:t>
      </w:r>
      <w:r w:rsidR="00D40276" w:rsidRPr="00D40276">
        <w:rPr>
          <w:rFonts w:ascii="Times New Roman" w:hAnsi="Times New Roman" w:cs="Times New Roman"/>
          <w:i/>
          <w:sz w:val="24"/>
          <w:szCs w:val="24"/>
        </w:rPr>
        <w:t>conductio</w:t>
      </w:r>
      <w:r w:rsidR="009833BC">
        <w:rPr>
          <w:rFonts w:ascii="Times New Roman" w:hAnsi="Times New Roman" w:cs="Times New Roman"/>
          <w:i/>
          <w:sz w:val="24"/>
          <w:szCs w:val="24"/>
        </w:rPr>
        <w:t xml:space="preserve"> operarum</w:t>
      </w:r>
      <w:r w:rsidR="009833BC">
        <w:rPr>
          <w:rFonts w:ascii="Times New Roman" w:hAnsi="Times New Roman" w:cs="Times New Roman"/>
          <w:sz w:val="24"/>
          <w:szCs w:val="24"/>
        </w:rPr>
        <w:t>)</w:t>
      </w:r>
      <w:r w:rsidR="00D40276">
        <w:rPr>
          <w:rFonts w:ascii="Times New Roman" w:hAnsi="Times New Roman" w:cs="Times New Roman"/>
          <w:sz w:val="24"/>
          <w:szCs w:val="24"/>
        </w:rPr>
        <w:t xml:space="preserve"> </w:t>
      </w:r>
      <w:r w:rsidR="009833BC">
        <w:rPr>
          <w:rFonts w:ascii="Times New Roman" w:hAnsi="Times New Roman" w:cs="Times New Roman"/>
          <w:sz w:val="24"/>
          <w:szCs w:val="24"/>
        </w:rPr>
        <w:t xml:space="preserve">whereas the contract between </w:t>
      </w:r>
      <w:r w:rsidR="00545755">
        <w:rPr>
          <w:rFonts w:ascii="Times New Roman" w:hAnsi="Times New Roman" w:cs="Times New Roman"/>
          <w:sz w:val="24"/>
          <w:szCs w:val="24"/>
        </w:rPr>
        <w:t xml:space="preserve">the principal </w:t>
      </w:r>
      <w:r w:rsidR="00B843F8">
        <w:rPr>
          <w:rFonts w:ascii="Times New Roman" w:hAnsi="Times New Roman" w:cs="Times New Roman"/>
          <w:sz w:val="24"/>
          <w:szCs w:val="24"/>
        </w:rPr>
        <w:t xml:space="preserve">and a contractor </w:t>
      </w:r>
      <w:r w:rsidR="009833BC">
        <w:rPr>
          <w:rFonts w:ascii="Times New Roman" w:hAnsi="Times New Roman" w:cs="Times New Roman"/>
          <w:sz w:val="24"/>
          <w:szCs w:val="24"/>
        </w:rPr>
        <w:t xml:space="preserve">is </w:t>
      </w:r>
      <w:r w:rsidR="00B843F8">
        <w:rPr>
          <w:rFonts w:ascii="Times New Roman" w:hAnsi="Times New Roman" w:cs="Times New Roman"/>
          <w:sz w:val="24"/>
          <w:szCs w:val="24"/>
        </w:rPr>
        <w:t xml:space="preserve">the </w:t>
      </w:r>
      <w:r w:rsidR="009833BC">
        <w:rPr>
          <w:rFonts w:ascii="Times New Roman" w:hAnsi="Times New Roman" w:cs="Times New Roman"/>
          <w:sz w:val="24"/>
          <w:szCs w:val="24"/>
        </w:rPr>
        <w:t>letting and hiring</w:t>
      </w:r>
      <w:r w:rsidR="00645FA3">
        <w:rPr>
          <w:rFonts w:ascii="Times New Roman" w:hAnsi="Times New Roman" w:cs="Times New Roman"/>
          <w:sz w:val="24"/>
          <w:szCs w:val="24"/>
        </w:rPr>
        <w:t xml:space="preserve"> of some definite  piece of work (</w:t>
      </w:r>
      <w:r w:rsidR="00645FA3" w:rsidRPr="00F66E66">
        <w:rPr>
          <w:rFonts w:ascii="Times New Roman" w:hAnsi="Times New Roman" w:cs="Times New Roman"/>
          <w:i/>
          <w:sz w:val="24"/>
          <w:szCs w:val="24"/>
        </w:rPr>
        <w:t>locatio conductio operis</w:t>
      </w:r>
      <w:r w:rsidR="00D6429C">
        <w:rPr>
          <w:rFonts w:ascii="Times New Roman" w:hAnsi="Times New Roman" w:cs="Times New Roman"/>
          <w:sz w:val="24"/>
          <w:szCs w:val="24"/>
        </w:rPr>
        <w:t>). In the former case the relation between the two contracting parties is much more intimate than in the latter</w:t>
      </w:r>
      <w:r w:rsidR="005F35DC">
        <w:rPr>
          <w:rFonts w:ascii="Times New Roman" w:hAnsi="Times New Roman" w:cs="Times New Roman"/>
          <w:sz w:val="24"/>
          <w:szCs w:val="24"/>
        </w:rPr>
        <w:t xml:space="preserve">, the servant becoming subordinate to the master, whereas in the latter </w:t>
      </w:r>
      <w:r w:rsidR="00C03E31">
        <w:rPr>
          <w:rFonts w:ascii="Times New Roman" w:hAnsi="Times New Roman" w:cs="Times New Roman"/>
          <w:sz w:val="24"/>
          <w:szCs w:val="24"/>
        </w:rPr>
        <w:t>case the contractor remains on a footing of equality with the employer. The crucial dif</w:t>
      </w:r>
      <w:r w:rsidR="000413BD">
        <w:rPr>
          <w:rFonts w:ascii="Times New Roman" w:hAnsi="Times New Roman" w:cs="Times New Roman"/>
          <w:sz w:val="24"/>
          <w:szCs w:val="24"/>
        </w:rPr>
        <w:t>fe</w:t>
      </w:r>
      <w:r w:rsidR="00C03E31">
        <w:rPr>
          <w:rFonts w:ascii="Times New Roman" w:hAnsi="Times New Roman" w:cs="Times New Roman"/>
          <w:sz w:val="24"/>
          <w:szCs w:val="24"/>
        </w:rPr>
        <w:t>rence between these two cases</w:t>
      </w:r>
      <w:r w:rsidR="000413BD">
        <w:rPr>
          <w:rFonts w:ascii="Times New Roman" w:hAnsi="Times New Roman" w:cs="Times New Roman"/>
          <w:sz w:val="24"/>
          <w:szCs w:val="24"/>
        </w:rPr>
        <w:t xml:space="preserve"> lies in the fact that where a master engages </w:t>
      </w:r>
      <w:r w:rsidR="00DB44BD">
        <w:rPr>
          <w:rFonts w:ascii="Times New Roman" w:hAnsi="Times New Roman" w:cs="Times New Roman"/>
          <w:sz w:val="24"/>
          <w:szCs w:val="24"/>
        </w:rPr>
        <w:t xml:space="preserve">a servant to work for him the master is entitled under the contract to supervise </w:t>
      </w:r>
      <w:r w:rsidR="005F411A">
        <w:rPr>
          <w:rFonts w:ascii="Times New Roman" w:hAnsi="Times New Roman" w:cs="Times New Roman"/>
          <w:sz w:val="24"/>
          <w:szCs w:val="24"/>
        </w:rPr>
        <w:t xml:space="preserve">and control the work of the servant. He is entitled at any time to order the servant to desist, and if the matter is </w:t>
      </w:r>
      <w:r w:rsidR="009E4F2B">
        <w:rPr>
          <w:rFonts w:ascii="Times New Roman" w:hAnsi="Times New Roman" w:cs="Times New Roman"/>
          <w:sz w:val="24"/>
          <w:szCs w:val="24"/>
        </w:rPr>
        <w:t>sufficiently serious may even dismiss him for disobedience</w:t>
      </w:r>
      <w:r w:rsidR="00E6185D">
        <w:rPr>
          <w:rFonts w:ascii="Times New Roman" w:hAnsi="Times New Roman" w:cs="Times New Roman"/>
          <w:sz w:val="24"/>
          <w:szCs w:val="24"/>
        </w:rPr>
        <w:t>.”</w:t>
      </w:r>
    </w:p>
    <w:p w:rsidR="00E6185D" w:rsidRDefault="00E6185D" w:rsidP="00EF1E7B">
      <w:pPr>
        <w:spacing w:after="0" w:line="360" w:lineRule="auto"/>
        <w:jc w:val="both"/>
        <w:rPr>
          <w:rFonts w:ascii="Times New Roman" w:hAnsi="Times New Roman" w:cs="Times New Roman"/>
          <w:sz w:val="24"/>
          <w:szCs w:val="24"/>
        </w:rPr>
      </w:pPr>
    </w:p>
    <w:p w:rsidR="00F46D44" w:rsidRDefault="00EF1E7B" w:rsidP="00EF1E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7812">
        <w:rPr>
          <w:rFonts w:ascii="Times New Roman" w:hAnsi="Times New Roman" w:cs="Times New Roman"/>
          <w:sz w:val="24"/>
          <w:szCs w:val="24"/>
        </w:rPr>
        <w:t xml:space="preserve">In summary, the </w:t>
      </w:r>
      <w:r w:rsidR="00BA1954">
        <w:rPr>
          <w:rFonts w:ascii="Times New Roman" w:hAnsi="Times New Roman" w:cs="Times New Roman"/>
          <w:sz w:val="24"/>
          <w:szCs w:val="24"/>
        </w:rPr>
        <w:t>employer</w:t>
      </w:r>
      <w:r w:rsidR="00E47812">
        <w:rPr>
          <w:rFonts w:ascii="Times New Roman" w:hAnsi="Times New Roman" w:cs="Times New Roman"/>
          <w:sz w:val="24"/>
          <w:szCs w:val="24"/>
        </w:rPr>
        <w:t xml:space="preserve"> has the right to supervise and control the </w:t>
      </w:r>
      <w:r w:rsidR="00BA1954">
        <w:rPr>
          <w:rFonts w:ascii="Times New Roman" w:hAnsi="Times New Roman" w:cs="Times New Roman"/>
          <w:sz w:val="24"/>
          <w:szCs w:val="24"/>
        </w:rPr>
        <w:t xml:space="preserve">work of the employee. The </w:t>
      </w:r>
      <w:r w:rsidR="003A0EE6">
        <w:rPr>
          <w:rFonts w:ascii="Times New Roman" w:hAnsi="Times New Roman" w:cs="Times New Roman"/>
          <w:sz w:val="24"/>
          <w:szCs w:val="24"/>
        </w:rPr>
        <w:t xml:space="preserve">employer </w:t>
      </w:r>
      <w:r w:rsidR="00BA1954">
        <w:rPr>
          <w:rFonts w:ascii="Times New Roman" w:hAnsi="Times New Roman" w:cs="Times New Roman"/>
          <w:sz w:val="24"/>
          <w:szCs w:val="24"/>
        </w:rPr>
        <w:t>has the right to prescribe to the</w:t>
      </w:r>
      <w:r w:rsidR="003A0EE6">
        <w:rPr>
          <w:rFonts w:ascii="Times New Roman" w:hAnsi="Times New Roman" w:cs="Times New Roman"/>
          <w:sz w:val="24"/>
          <w:szCs w:val="24"/>
        </w:rPr>
        <w:t xml:space="preserve"> employee not only what work has to be done, but also the manner of doing it. In the absence of these features the contractual relationship </w:t>
      </w:r>
      <w:r w:rsidR="00115507">
        <w:rPr>
          <w:rFonts w:ascii="Times New Roman" w:hAnsi="Times New Roman" w:cs="Times New Roman"/>
          <w:sz w:val="24"/>
          <w:szCs w:val="24"/>
        </w:rPr>
        <w:t xml:space="preserve">cannot be one of employer </w:t>
      </w:r>
      <w:r w:rsidR="00A01C39">
        <w:rPr>
          <w:rFonts w:ascii="Times New Roman" w:hAnsi="Times New Roman" w:cs="Times New Roman"/>
          <w:sz w:val="24"/>
          <w:szCs w:val="24"/>
        </w:rPr>
        <w:t>and</w:t>
      </w:r>
      <w:r w:rsidR="00115507">
        <w:rPr>
          <w:rFonts w:ascii="Times New Roman" w:hAnsi="Times New Roman" w:cs="Times New Roman"/>
          <w:sz w:val="24"/>
          <w:szCs w:val="24"/>
        </w:rPr>
        <w:t xml:space="preserve"> employee</w:t>
      </w:r>
      <w:r w:rsidR="00780523">
        <w:rPr>
          <w:rFonts w:ascii="Times New Roman" w:hAnsi="Times New Roman" w:cs="Times New Roman"/>
          <w:sz w:val="24"/>
          <w:szCs w:val="24"/>
        </w:rPr>
        <w:t>.</w:t>
      </w:r>
    </w:p>
    <w:p w:rsidR="003E37F6" w:rsidRDefault="000567CE" w:rsidP="00EF1E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0523">
        <w:rPr>
          <w:rFonts w:ascii="Times New Roman" w:hAnsi="Times New Roman" w:cs="Times New Roman"/>
          <w:sz w:val="24"/>
          <w:szCs w:val="24"/>
        </w:rPr>
        <w:t>In th</w:t>
      </w:r>
      <w:r w:rsidR="00A01C39">
        <w:rPr>
          <w:rFonts w:ascii="Times New Roman" w:hAnsi="Times New Roman" w:cs="Times New Roman"/>
          <w:sz w:val="24"/>
          <w:szCs w:val="24"/>
        </w:rPr>
        <w:t xml:space="preserve">e present </w:t>
      </w:r>
      <w:r w:rsidR="00780523">
        <w:rPr>
          <w:rFonts w:ascii="Times New Roman" w:hAnsi="Times New Roman" w:cs="Times New Roman"/>
          <w:sz w:val="24"/>
          <w:szCs w:val="24"/>
        </w:rPr>
        <w:t xml:space="preserve">case </w:t>
      </w:r>
      <w:r>
        <w:rPr>
          <w:rFonts w:ascii="Times New Roman" w:hAnsi="Times New Roman" w:cs="Times New Roman"/>
          <w:sz w:val="24"/>
          <w:szCs w:val="24"/>
        </w:rPr>
        <w:t>none of the pla</w:t>
      </w:r>
      <w:r w:rsidR="00F51FBE">
        <w:rPr>
          <w:rFonts w:ascii="Times New Roman" w:hAnsi="Times New Roman" w:cs="Times New Roman"/>
          <w:sz w:val="24"/>
          <w:szCs w:val="24"/>
        </w:rPr>
        <w:t xml:space="preserve">intiffs ever dealt directly with FCSE. They claimed Peter Kenneth </w:t>
      </w:r>
      <w:r w:rsidR="00024C35">
        <w:rPr>
          <w:rFonts w:ascii="Times New Roman" w:hAnsi="Times New Roman" w:cs="Times New Roman"/>
          <w:sz w:val="24"/>
          <w:szCs w:val="24"/>
        </w:rPr>
        <w:t>told them that he worked for the company. They took his word</w:t>
      </w:r>
      <w:r w:rsidR="00A01C39">
        <w:rPr>
          <w:rFonts w:ascii="Times New Roman" w:hAnsi="Times New Roman" w:cs="Times New Roman"/>
          <w:sz w:val="24"/>
          <w:szCs w:val="24"/>
        </w:rPr>
        <w:t xml:space="preserve"> for it</w:t>
      </w:r>
      <w:r w:rsidR="00024C35">
        <w:rPr>
          <w:rFonts w:ascii="Times New Roman" w:hAnsi="Times New Roman" w:cs="Times New Roman"/>
          <w:sz w:val="24"/>
          <w:szCs w:val="24"/>
        </w:rPr>
        <w:t xml:space="preserve">. </w:t>
      </w:r>
      <w:r w:rsidR="00BF4CD5">
        <w:rPr>
          <w:rFonts w:ascii="Times New Roman" w:hAnsi="Times New Roman" w:cs="Times New Roman"/>
          <w:sz w:val="24"/>
          <w:szCs w:val="24"/>
        </w:rPr>
        <w:t xml:space="preserve">But even on this score </w:t>
      </w:r>
      <w:r w:rsidR="00564C00">
        <w:rPr>
          <w:rFonts w:ascii="Times New Roman" w:hAnsi="Times New Roman" w:cs="Times New Roman"/>
          <w:sz w:val="24"/>
          <w:szCs w:val="24"/>
        </w:rPr>
        <w:t xml:space="preserve">“employee” could have meant anything. </w:t>
      </w:r>
      <w:r w:rsidR="0016078E">
        <w:rPr>
          <w:rFonts w:ascii="Times New Roman" w:hAnsi="Times New Roman" w:cs="Times New Roman"/>
          <w:sz w:val="24"/>
          <w:szCs w:val="24"/>
        </w:rPr>
        <w:t xml:space="preserve">The plaintiffs placed </w:t>
      </w:r>
      <w:r w:rsidR="006C24D2">
        <w:rPr>
          <w:rFonts w:ascii="Times New Roman" w:hAnsi="Times New Roman" w:cs="Times New Roman"/>
          <w:sz w:val="24"/>
          <w:szCs w:val="24"/>
        </w:rPr>
        <w:t xml:space="preserve">great reliance on </w:t>
      </w:r>
      <w:r w:rsidR="006C24D2">
        <w:rPr>
          <w:rFonts w:ascii="Times New Roman" w:hAnsi="Times New Roman" w:cs="Times New Roman"/>
          <w:sz w:val="24"/>
          <w:szCs w:val="24"/>
        </w:rPr>
        <w:lastRenderedPageBreak/>
        <w:t xml:space="preserve">the fact that </w:t>
      </w:r>
      <w:r w:rsidR="0016078E">
        <w:rPr>
          <w:rFonts w:ascii="Times New Roman" w:hAnsi="Times New Roman" w:cs="Times New Roman"/>
          <w:sz w:val="24"/>
          <w:szCs w:val="24"/>
        </w:rPr>
        <w:t>Peter Kenneth</w:t>
      </w:r>
      <w:r w:rsidR="006C24D2">
        <w:rPr>
          <w:rFonts w:ascii="Times New Roman" w:hAnsi="Times New Roman" w:cs="Times New Roman"/>
          <w:sz w:val="24"/>
          <w:szCs w:val="24"/>
        </w:rPr>
        <w:t xml:space="preserve"> was driving the company’s vehicle and that </w:t>
      </w:r>
      <w:r w:rsidR="00BA35A3">
        <w:rPr>
          <w:rFonts w:ascii="Times New Roman" w:hAnsi="Times New Roman" w:cs="Times New Roman"/>
          <w:sz w:val="24"/>
          <w:szCs w:val="24"/>
        </w:rPr>
        <w:t xml:space="preserve">the company’s </w:t>
      </w:r>
      <w:r w:rsidR="003A53D6">
        <w:rPr>
          <w:rFonts w:ascii="Times New Roman" w:hAnsi="Times New Roman" w:cs="Times New Roman"/>
          <w:sz w:val="24"/>
          <w:szCs w:val="24"/>
        </w:rPr>
        <w:t>containers</w:t>
      </w:r>
      <w:r w:rsidR="007E6ECF">
        <w:rPr>
          <w:rFonts w:ascii="Times New Roman" w:hAnsi="Times New Roman" w:cs="Times New Roman"/>
          <w:sz w:val="24"/>
          <w:szCs w:val="24"/>
        </w:rPr>
        <w:t xml:space="preserve"> were stationed at </w:t>
      </w:r>
      <w:r w:rsidR="00BA35A3">
        <w:rPr>
          <w:rFonts w:ascii="Times New Roman" w:hAnsi="Times New Roman" w:cs="Times New Roman"/>
          <w:sz w:val="24"/>
          <w:szCs w:val="24"/>
        </w:rPr>
        <w:t>his</w:t>
      </w:r>
      <w:r w:rsidR="007E6ECF">
        <w:rPr>
          <w:rFonts w:ascii="Times New Roman" w:hAnsi="Times New Roman" w:cs="Times New Roman"/>
          <w:sz w:val="24"/>
          <w:szCs w:val="24"/>
        </w:rPr>
        <w:t xml:space="preserve"> depot. </w:t>
      </w:r>
    </w:p>
    <w:p w:rsidR="002F102E" w:rsidRDefault="003E37F6" w:rsidP="00927B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BA35A3">
        <w:rPr>
          <w:rFonts w:ascii="Times New Roman" w:hAnsi="Times New Roman" w:cs="Times New Roman"/>
          <w:i/>
          <w:sz w:val="24"/>
          <w:szCs w:val="24"/>
        </w:rPr>
        <w:t xml:space="preserve">Colonial Mutual </w:t>
      </w:r>
      <w:r w:rsidR="00682804" w:rsidRPr="00BA35A3">
        <w:rPr>
          <w:rFonts w:ascii="Times New Roman" w:hAnsi="Times New Roman" w:cs="Times New Roman"/>
          <w:i/>
          <w:sz w:val="24"/>
          <w:szCs w:val="24"/>
        </w:rPr>
        <w:t>Life Assurance Society</w:t>
      </w:r>
      <w:r w:rsidR="00682804">
        <w:rPr>
          <w:rFonts w:ascii="Times New Roman" w:hAnsi="Times New Roman" w:cs="Times New Roman"/>
          <w:sz w:val="24"/>
          <w:szCs w:val="24"/>
        </w:rPr>
        <w:t xml:space="preserve"> case aforesaid a life insurance agent who devoted </w:t>
      </w:r>
      <w:r w:rsidR="00AC2F87">
        <w:rPr>
          <w:rFonts w:ascii="Times New Roman" w:hAnsi="Times New Roman" w:cs="Times New Roman"/>
          <w:sz w:val="24"/>
          <w:szCs w:val="24"/>
        </w:rPr>
        <w:t>himself exclusively to the business of the life assurance company and</w:t>
      </w:r>
      <w:r w:rsidR="00BF0C00">
        <w:rPr>
          <w:rFonts w:ascii="Times New Roman" w:hAnsi="Times New Roman" w:cs="Times New Roman"/>
          <w:sz w:val="24"/>
          <w:szCs w:val="24"/>
        </w:rPr>
        <w:t xml:space="preserve"> was being remunerated on a commission basis had</w:t>
      </w:r>
      <w:r w:rsidR="00AC2F87">
        <w:rPr>
          <w:rFonts w:ascii="Times New Roman" w:hAnsi="Times New Roman" w:cs="Times New Roman"/>
          <w:sz w:val="24"/>
          <w:szCs w:val="24"/>
        </w:rPr>
        <w:t>, among other things</w:t>
      </w:r>
      <w:r w:rsidR="00BF0C00">
        <w:rPr>
          <w:rFonts w:ascii="Times New Roman" w:hAnsi="Times New Roman" w:cs="Times New Roman"/>
          <w:sz w:val="24"/>
          <w:szCs w:val="24"/>
        </w:rPr>
        <w:t xml:space="preserve">, the use of </w:t>
      </w:r>
      <w:r w:rsidR="00796FA1">
        <w:rPr>
          <w:rFonts w:ascii="Times New Roman" w:hAnsi="Times New Roman" w:cs="Times New Roman"/>
          <w:sz w:val="24"/>
          <w:szCs w:val="24"/>
        </w:rPr>
        <w:t>a car sold to him by that company on hire purchase</w:t>
      </w:r>
      <w:r w:rsidR="00BF0C00">
        <w:rPr>
          <w:rFonts w:ascii="Times New Roman" w:hAnsi="Times New Roman" w:cs="Times New Roman"/>
          <w:sz w:val="24"/>
          <w:szCs w:val="24"/>
        </w:rPr>
        <w:t xml:space="preserve">. </w:t>
      </w:r>
      <w:r w:rsidR="000E29DE">
        <w:rPr>
          <w:rFonts w:ascii="Times New Roman" w:hAnsi="Times New Roman" w:cs="Times New Roman"/>
          <w:sz w:val="24"/>
          <w:szCs w:val="24"/>
        </w:rPr>
        <w:t xml:space="preserve">After examining the details of the contract, the court held that the agent </w:t>
      </w:r>
      <w:r w:rsidR="00796FA1">
        <w:rPr>
          <w:rFonts w:ascii="Times New Roman" w:hAnsi="Times New Roman" w:cs="Times New Roman"/>
          <w:sz w:val="24"/>
          <w:szCs w:val="24"/>
        </w:rPr>
        <w:t>was an independent contractor and not an employee of the company.</w:t>
      </w:r>
      <w:r w:rsidR="00927BDE">
        <w:rPr>
          <w:rFonts w:ascii="Times New Roman" w:hAnsi="Times New Roman" w:cs="Times New Roman"/>
          <w:sz w:val="24"/>
          <w:szCs w:val="24"/>
        </w:rPr>
        <w:t xml:space="preserve"> </w:t>
      </w:r>
      <w:r w:rsidR="00796FA1">
        <w:rPr>
          <w:rFonts w:ascii="Times New Roman" w:hAnsi="Times New Roman" w:cs="Times New Roman"/>
          <w:sz w:val="24"/>
          <w:szCs w:val="24"/>
        </w:rPr>
        <w:t xml:space="preserve">On the issue of the car </w:t>
      </w:r>
      <w:r w:rsidR="002F102E">
        <w:rPr>
          <w:rFonts w:ascii="Times New Roman" w:hAnsi="Times New Roman" w:cs="Times New Roman"/>
          <w:sz w:val="24"/>
          <w:szCs w:val="24"/>
        </w:rPr>
        <w:t>ROOS JA stated</w:t>
      </w:r>
      <w:r w:rsidR="002F102E">
        <w:rPr>
          <w:rStyle w:val="FootnoteReference"/>
          <w:rFonts w:ascii="Times New Roman" w:hAnsi="Times New Roman" w:cs="Times New Roman"/>
          <w:sz w:val="24"/>
          <w:szCs w:val="24"/>
        </w:rPr>
        <w:footnoteReference w:id="11"/>
      </w:r>
      <w:r w:rsidR="002F102E">
        <w:rPr>
          <w:rFonts w:ascii="Times New Roman" w:hAnsi="Times New Roman" w:cs="Times New Roman"/>
          <w:sz w:val="24"/>
          <w:szCs w:val="24"/>
        </w:rPr>
        <w:t>:</w:t>
      </w:r>
    </w:p>
    <w:p w:rsidR="002F102E" w:rsidRDefault="002F102E" w:rsidP="0087489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B121F5">
        <w:rPr>
          <w:rFonts w:ascii="Times New Roman" w:hAnsi="Times New Roman" w:cs="Times New Roman"/>
          <w:sz w:val="24"/>
          <w:szCs w:val="24"/>
        </w:rPr>
        <w:t xml:space="preserve">The agreement about the motor car does not order </w:t>
      </w:r>
      <w:r w:rsidR="008B1C6E">
        <w:rPr>
          <w:rFonts w:ascii="Times New Roman" w:hAnsi="Times New Roman" w:cs="Times New Roman"/>
          <w:sz w:val="24"/>
          <w:szCs w:val="24"/>
        </w:rPr>
        <w:t xml:space="preserve">Britain to use the car. He may use any means he likes </w:t>
      </w:r>
      <w:r w:rsidR="00C4617F">
        <w:rPr>
          <w:rFonts w:ascii="Times New Roman" w:hAnsi="Times New Roman" w:cs="Times New Roman"/>
          <w:sz w:val="24"/>
          <w:szCs w:val="24"/>
        </w:rPr>
        <w:t xml:space="preserve">and in addition he may use the motor car in any way which he chooses but only for the business </w:t>
      </w:r>
      <w:r w:rsidR="00EF1CAE">
        <w:rPr>
          <w:rFonts w:ascii="Times New Roman" w:hAnsi="Times New Roman" w:cs="Times New Roman"/>
          <w:sz w:val="24"/>
          <w:szCs w:val="24"/>
        </w:rPr>
        <w:t>of the society. This cannot affect the nature of his position or the relationship between him and the society.”</w:t>
      </w:r>
    </w:p>
    <w:p w:rsidR="00927BDE" w:rsidRDefault="00927BDE" w:rsidP="007F1B5E">
      <w:pPr>
        <w:spacing w:after="0" w:line="360" w:lineRule="auto"/>
        <w:ind w:left="720"/>
        <w:jc w:val="both"/>
        <w:rPr>
          <w:rFonts w:ascii="Times New Roman" w:hAnsi="Times New Roman" w:cs="Times New Roman"/>
          <w:sz w:val="24"/>
          <w:szCs w:val="24"/>
        </w:rPr>
      </w:pPr>
    </w:p>
    <w:p w:rsidR="00DC07F0" w:rsidRDefault="007F1B5E" w:rsidP="00EF1E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7489E">
        <w:rPr>
          <w:rFonts w:ascii="Times New Roman" w:hAnsi="Times New Roman" w:cs="Times New Roman"/>
          <w:sz w:val="24"/>
          <w:szCs w:val="24"/>
        </w:rPr>
        <w:t>It was a similar situation</w:t>
      </w:r>
      <w:r w:rsidR="00AB556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265517">
        <w:rPr>
          <w:rFonts w:ascii="Times New Roman" w:hAnsi="Times New Roman" w:cs="Times New Roman"/>
          <w:i/>
          <w:sz w:val="24"/>
          <w:szCs w:val="24"/>
        </w:rPr>
        <w:t>Smit’s</w:t>
      </w:r>
      <w:r>
        <w:rPr>
          <w:rFonts w:ascii="Times New Roman" w:hAnsi="Times New Roman" w:cs="Times New Roman"/>
          <w:sz w:val="24"/>
          <w:szCs w:val="24"/>
        </w:rPr>
        <w:t xml:space="preserve"> case</w:t>
      </w:r>
      <w:r w:rsidR="00851184">
        <w:rPr>
          <w:rFonts w:ascii="Times New Roman" w:hAnsi="Times New Roman" w:cs="Times New Roman"/>
          <w:sz w:val="24"/>
          <w:szCs w:val="24"/>
        </w:rPr>
        <w:t xml:space="preserve">. The appellant was an insurance agent. He was prohibited from acting directly or indirectly for any other </w:t>
      </w:r>
      <w:r w:rsidR="008B27C9">
        <w:rPr>
          <w:rFonts w:ascii="Times New Roman" w:hAnsi="Times New Roman" w:cs="Times New Roman"/>
          <w:sz w:val="24"/>
          <w:szCs w:val="24"/>
        </w:rPr>
        <w:t>insurance company although he was not required to work full tim</w:t>
      </w:r>
      <w:r w:rsidR="00BE6422">
        <w:rPr>
          <w:rFonts w:ascii="Times New Roman" w:hAnsi="Times New Roman" w:cs="Times New Roman"/>
          <w:sz w:val="24"/>
          <w:szCs w:val="24"/>
        </w:rPr>
        <w:t xml:space="preserve">e and he could do other work. He was given the use of the company vehicle, albeit </w:t>
      </w:r>
      <w:r w:rsidR="00B94CEC">
        <w:rPr>
          <w:rFonts w:ascii="Times New Roman" w:hAnsi="Times New Roman" w:cs="Times New Roman"/>
          <w:sz w:val="24"/>
          <w:szCs w:val="24"/>
        </w:rPr>
        <w:t xml:space="preserve">up to a certain mileage per month. </w:t>
      </w:r>
      <w:r w:rsidR="00946740">
        <w:rPr>
          <w:rFonts w:ascii="Times New Roman" w:hAnsi="Times New Roman" w:cs="Times New Roman"/>
          <w:sz w:val="24"/>
          <w:szCs w:val="24"/>
        </w:rPr>
        <w:t>He had the use of a</w:t>
      </w:r>
      <w:r w:rsidR="00AB556E">
        <w:rPr>
          <w:rFonts w:ascii="Times New Roman" w:hAnsi="Times New Roman" w:cs="Times New Roman"/>
          <w:sz w:val="24"/>
          <w:szCs w:val="24"/>
        </w:rPr>
        <w:t xml:space="preserve"> company </w:t>
      </w:r>
      <w:r w:rsidR="00946740">
        <w:rPr>
          <w:rFonts w:ascii="Times New Roman" w:hAnsi="Times New Roman" w:cs="Times New Roman"/>
          <w:sz w:val="24"/>
          <w:szCs w:val="24"/>
        </w:rPr>
        <w:t xml:space="preserve">office and access to telephone facilities of the company. </w:t>
      </w:r>
      <w:r w:rsidR="00B94CEC">
        <w:rPr>
          <w:rFonts w:ascii="Times New Roman" w:hAnsi="Times New Roman" w:cs="Times New Roman"/>
          <w:sz w:val="24"/>
          <w:szCs w:val="24"/>
        </w:rPr>
        <w:t xml:space="preserve">He was held to be an independent contractor. </w:t>
      </w:r>
      <w:r w:rsidR="00041961">
        <w:rPr>
          <w:rFonts w:ascii="Times New Roman" w:hAnsi="Times New Roman" w:cs="Times New Roman"/>
          <w:sz w:val="24"/>
          <w:szCs w:val="24"/>
        </w:rPr>
        <w:t xml:space="preserve">In </w:t>
      </w:r>
      <w:r w:rsidR="00480503">
        <w:rPr>
          <w:rFonts w:ascii="Times New Roman" w:hAnsi="Times New Roman" w:cs="Times New Roman"/>
          <w:sz w:val="24"/>
          <w:szCs w:val="24"/>
        </w:rPr>
        <w:t xml:space="preserve">its </w:t>
      </w:r>
      <w:r w:rsidR="00041961">
        <w:rPr>
          <w:rFonts w:ascii="Times New Roman" w:hAnsi="Times New Roman" w:cs="Times New Roman"/>
          <w:sz w:val="24"/>
          <w:szCs w:val="24"/>
        </w:rPr>
        <w:t xml:space="preserve">judgment </w:t>
      </w:r>
      <w:r w:rsidR="00480503">
        <w:rPr>
          <w:rFonts w:ascii="Times New Roman" w:hAnsi="Times New Roman" w:cs="Times New Roman"/>
          <w:sz w:val="24"/>
          <w:szCs w:val="24"/>
        </w:rPr>
        <w:t xml:space="preserve">that was upheld on appeal </w:t>
      </w:r>
      <w:r w:rsidR="00A017ED">
        <w:rPr>
          <w:rFonts w:ascii="Times New Roman" w:hAnsi="Times New Roman" w:cs="Times New Roman"/>
          <w:sz w:val="24"/>
          <w:szCs w:val="24"/>
        </w:rPr>
        <w:t xml:space="preserve">the </w:t>
      </w:r>
      <w:r w:rsidR="00041961">
        <w:rPr>
          <w:rFonts w:ascii="Times New Roman" w:hAnsi="Times New Roman" w:cs="Times New Roman"/>
          <w:sz w:val="24"/>
          <w:szCs w:val="24"/>
        </w:rPr>
        <w:t>lower court,</w:t>
      </w:r>
      <w:r w:rsidR="00A017ED">
        <w:rPr>
          <w:rFonts w:ascii="Times New Roman" w:hAnsi="Times New Roman" w:cs="Times New Roman"/>
          <w:sz w:val="24"/>
          <w:szCs w:val="24"/>
        </w:rPr>
        <w:t xml:space="preserve"> on the issue of the motor vehicle</w:t>
      </w:r>
      <w:r w:rsidR="00FA5830">
        <w:rPr>
          <w:rFonts w:ascii="Times New Roman" w:hAnsi="Times New Roman" w:cs="Times New Roman"/>
          <w:sz w:val="24"/>
          <w:szCs w:val="24"/>
        </w:rPr>
        <w:t>,</w:t>
      </w:r>
      <w:r w:rsidR="00A017ED">
        <w:rPr>
          <w:rFonts w:ascii="Times New Roman" w:hAnsi="Times New Roman" w:cs="Times New Roman"/>
          <w:sz w:val="24"/>
          <w:szCs w:val="24"/>
        </w:rPr>
        <w:t xml:space="preserve"> </w:t>
      </w:r>
      <w:r w:rsidR="008123E8">
        <w:rPr>
          <w:rFonts w:ascii="Times New Roman" w:hAnsi="Times New Roman" w:cs="Times New Roman"/>
          <w:sz w:val="24"/>
          <w:szCs w:val="24"/>
        </w:rPr>
        <w:t>had this to say</w:t>
      </w:r>
      <w:r w:rsidR="00394C39">
        <w:rPr>
          <w:rStyle w:val="FootnoteReference"/>
          <w:rFonts w:ascii="Times New Roman" w:hAnsi="Times New Roman" w:cs="Times New Roman"/>
          <w:sz w:val="24"/>
          <w:szCs w:val="24"/>
        </w:rPr>
        <w:footnoteReference w:id="12"/>
      </w:r>
      <w:r w:rsidR="00DC07F0">
        <w:rPr>
          <w:rFonts w:ascii="Times New Roman" w:hAnsi="Times New Roman" w:cs="Times New Roman"/>
          <w:sz w:val="24"/>
          <w:szCs w:val="24"/>
        </w:rPr>
        <w:t>:</w:t>
      </w:r>
    </w:p>
    <w:p w:rsidR="009C7B49" w:rsidRDefault="00DC07F0" w:rsidP="00FA583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regard to the use of a company car, etc</w:t>
      </w:r>
      <w:r w:rsidR="00AB5A55">
        <w:rPr>
          <w:rFonts w:ascii="Times New Roman" w:hAnsi="Times New Roman" w:cs="Times New Roman"/>
          <w:sz w:val="24"/>
          <w:szCs w:val="24"/>
        </w:rPr>
        <w:t xml:space="preserve">. as a neutral factor under the circumstances of the present case, the appellant was not obliged to use the </w:t>
      </w:r>
      <w:r w:rsidR="002B7073">
        <w:rPr>
          <w:rFonts w:ascii="Times New Roman" w:hAnsi="Times New Roman" w:cs="Times New Roman"/>
          <w:sz w:val="24"/>
          <w:szCs w:val="24"/>
        </w:rPr>
        <w:t>company’s car and office facilities and the availability of th</w:t>
      </w:r>
      <w:r w:rsidR="009C7B49">
        <w:rPr>
          <w:rFonts w:ascii="Times New Roman" w:hAnsi="Times New Roman" w:cs="Times New Roman"/>
          <w:sz w:val="24"/>
          <w:szCs w:val="24"/>
        </w:rPr>
        <w:t>e</w:t>
      </w:r>
      <w:r w:rsidR="002B7073">
        <w:rPr>
          <w:rFonts w:ascii="Times New Roman" w:hAnsi="Times New Roman" w:cs="Times New Roman"/>
          <w:sz w:val="24"/>
          <w:szCs w:val="24"/>
        </w:rPr>
        <w:t>se did not in any way fetter his freedom of movement</w:t>
      </w:r>
      <w:r w:rsidR="009C7B49">
        <w:rPr>
          <w:rFonts w:ascii="Times New Roman" w:hAnsi="Times New Roman" w:cs="Times New Roman"/>
          <w:sz w:val="24"/>
          <w:szCs w:val="24"/>
        </w:rPr>
        <w:t>.”</w:t>
      </w:r>
    </w:p>
    <w:p w:rsidR="00FA5830" w:rsidRDefault="00FA5830" w:rsidP="009C7B49">
      <w:pPr>
        <w:spacing w:after="0" w:line="360" w:lineRule="auto"/>
        <w:ind w:left="720"/>
        <w:jc w:val="both"/>
        <w:rPr>
          <w:rFonts w:ascii="Times New Roman" w:hAnsi="Times New Roman" w:cs="Times New Roman"/>
          <w:sz w:val="24"/>
          <w:szCs w:val="24"/>
        </w:rPr>
      </w:pPr>
    </w:p>
    <w:p w:rsidR="009C7B49" w:rsidRDefault="00447C63"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w:t>
      </w:r>
      <w:r w:rsidR="0049071D">
        <w:rPr>
          <w:rFonts w:ascii="Times New Roman" w:hAnsi="Times New Roman" w:cs="Times New Roman"/>
          <w:sz w:val="24"/>
          <w:szCs w:val="24"/>
        </w:rPr>
        <w:t xml:space="preserve">he situation of Peter Kenneth and FCSE </w:t>
      </w:r>
      <w:r w:rsidR="00976FED">
        <w:rPr>
          <w:rFonts w:ascii="Times New Roman" w:hAnsi="Times New Roman" w:cs="Times New Roman"/>
          <w:sz w:val="24"/>
          <w:szCs w:val="24"/>
        </w:rPr>
        <w:t xml:space="preserve">was far removed from the master and servant </w:t>
      </w:r>
      <w:r>
        <w:rPr>
          <w:rFonts w:ascii="Times New Roman" w:hAnsi="Times New Roman" w:cs="Times New Roman"/>
          <w:sz w:val="24"/>
          <w:szCs w:val="24"/>
        </w:rPr>
        <w:t>relationship.</w:t>
      </w:r>
      <w:r w:rsidR="00976FED">
        <w:rPr>
          <w:rFonts w:ascii="Times New Roman" w:hAnsi="Times New Roman" w:cs="Times New Roman"/>
          <w:sz w:val="24"/>
          <w:szCs w:val="24"/>
        </w:rPr>
        <w:t xml:space="preserve"> There was absolutely nothing advanced by the plaintiffs to establish </w:t>
      </w:r>
      <w:r w:rsidR="00FE3CF0">
        <w:rPr>
          <w:rFonts w:ascii="Times New Roman" w:hAnsi="Times New Roman" w:cs="Times New Roman"/>
          <w:sz w:val="24"/>
          <w:szCs w:val="24"/>
        </w:rPr>
        <w:t>that kind of contractual situation</w:t>
      </w:r>
      <w:r w:rsidR="00976FED">
        <w:rPr>
          <w:rFonts w:ascii="Times New Roman" w:hAnsi="Times New Roman" w:cs="Times New Roman"/>
          <w:sz w:val="24"/>
          <w:szCs w:val="24"/>
        </w:rPr>
        <w:t xml:space="preserve">. </w:t>
      </w:r>
      <w:r w:rsidR="002D57FC">
        <w:rPr>
          <w:rFonts w:ascii="Times New Roman" w:hAnsi="Times New Roman" w:cs="Times New Roman"/>
          <w:sz w:val="24"/>
          <w:szCs w:val="24"/>
        </w:rPr>
        <w:t>Most plaintiffs produced purported delivery notes or some invoices as proof of delivery of the grain</w:t>
      </w:r>
      <w:r w:rsidR="009D311F">
        <w:rPr>
          <w:rFonts w:ascii="Times New Roman" w:hAnsi="Times New Roman" w:cs="Times New Roman"/>
          <w:sz w:val="24"/>
          <w:szCs w:val="24"/>
        </w:rPr>
        <w:t>. However, th</w:t>
      </w:r>
      <w:r w:rsidR="00FE3CF0">
        <w:rPr>
          <w:rFonts w:ascii="Times New Roman" w:hAnsi="Times New Roman" w:cs="Times New Roman"/>
          <w:sz w:val="24"/>
          <w:szCs w:val="24"/>
        </w:rPr>
        <w:t>o</w:t>
      </w:r>
      <w:r w:rsidR="009D311F">
        <w:rPr>
          <w:rFonts w:ascii="Times New Roman" w:hAnsi="Times New Roman" w:cs="Times New Roman"/>
          <w:sz w:val="24"/>
          <w:szCs w:val="24"/>
        </w:rPr>
        <w:t xml:space="preserve">se had all been issued by either Peter Kenneth himself or his clerk, one Muyambo. </w:t>
      </w:r>
      <w:r w:rsidR="00C127B7">
        <w:rPr>
          <w:rFonts w:ascii="Times New Roman" w:hAnsi="Times New Roman" w:cs="Times New Roman"/>
          <w:sz w:val="24"/>
          <w:szCs w:val="24"/>
        </w:rPr>
        <w:t xml:space="preserve">That </w:t>
      </w:r>
      <w:r w:rsidR="00824F2A">
        <w:rPr>
          <w:rFonts w:ascii="Times New Roman" w:hAnsi="Times New Roman" w:cs="Times New Roman"/>
          <w:sz w:val="24"/>
          <w:szCs w:val="24"/>
        </w:rPr>
        <w:t>is hardly evidence of an employer</w:t>
      </w:r>
      <w:r w:rsidR="00BE0B76">
        <w:rPr>
          <w:rFonts w:ascii="Times New Roman" w:hAnsi="Times New Roman" w:cs="Times New Roman"/>
          <w:sz w:val="24"/>
          <w:szCs w:val="24"/>
        </w:rPr>
        <w:t xml:space="preserve"> and </w:t>
      </w:r>
      <w:r w:rsidR="00824F2A">
        <w:rPr>
          <w:rFonts w:ascii="Times New Roman" w:hAnsi="Times New Roman" w:cs="Times New Roman"/>
          <w:sz w:val="24"/>
          <w:szCs w:val="24"/>
        </w:rPr>
        <w:t>employee relationship.</w:t>
      </w:r>
    </w:p>
    <w:p w:rsidR="00DD2256" w:rsidRDefault="00824F2A"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304E1">
        <w:rPr>
          <w:rFonts w:ascii="Times New Roman" w:hAnsi="Times New Roman" w:cs="Times New Roman"/>
          <w:sz w:val="24"/>
          <w:szCs w:val="24"/>
        </w:rPr>
        <w:t>first</w:t>
      </w:r>
      <w:r>
        <w:rPr>
          <w:rFonts w:ascii="Times New Roman" w:hAnsi="Times New Roman" w:cs="Times New Roman"/>
          <w:sz w:val="24"/>
          <w:szCs w:val="24"/>
        </w:rPr>
        <w:t xml:space="preserve"> plaintiff’s evidence </w:t>
      </w:r>
      <w:r w:rsidR="00C9525D">
        <w:rPr>
          <w:rFonts w:ascii="Times New Roman" w:hAnsi="Times New Roman" w:cs="Times New Roman"/>
          <w:sz w:val="24"/>
          <w:szCs w:val="24"/>
        </w:rPr>
        <w:t xml:space="preserve">of Peter Kenneth as being an employee of FCSE </w:t>
      </w:r>
      <w:r>
        <w:rPr>
          <w:rFonts w:ascii="Times New Roman" w:hAnsi="Times New Roman" w:cs="Times New Roman"/>
          <w:sz w:val="24"/>
          <w:szCs w:val="24"/>
        </w:rPr>
        <w:t>was that through an adv</w:t>
      </w:r>
      <w:r w:rsidR="007F1EF3">
        <w:rPr>
          <w:rFonts w:ascii="Times New Roman" w:hAnsi="Times New Roman" w:cs="Times New Roman"/>
          <w:sz w:val="24"/>
          <w:szCs w:val="24"/>
        </w:rPr>
        <w:t xml:space="preserve">ert in the press that his son had </w:t>
      </w:r>
      <w:r w:rsidR="00686F1B">
        <w:rPr>
          <w:rFonts w:ascii="Times New Roman" w:hAnsi="Times New Roman" w:cs="Times New Roman"/>
          <w:sz w:val="24"/>
          <w:szCs w:val="24"/>
        </w:rPr>
        <w:t>come across</w:t>
      </w:r>
      <w:r w:rsidR="00364573">
        <w:rPr>
          <w:rFonts w:ascii="Times New Roman" w:hAnsi="Times New Roman" w:cs="Times New Roman"/>
          <w:sz w:val="24"/>
          <w:szCs w:val="24"/>
        </w:rPr>
        <w:t xml:space="preserve"> and in which FCSE was said to be </w:t>
      </w:r>
      <w:r w:rsidR="00364573">
        <w:rPr>
          <w:rFonts w:ascii="Times New Roman" w:hAnsi="Times New Roman" w:cs="Times New Roman"/>
          <w:sz w:val="24"/>
          <w:szCs w:val="24"/>
        </w:rPr>
        <w:lastRenderedPageBreak/>
        <w:t xml:space="preserve">buying grain, he </w:t>
      </w:r>
      <w:r w:rsidR="00C67EF3">
        <w:rPr>
          <w:rFonts w:ascii="Times New Roman" w:hAnsi="Times New Roman" w:cs="Times New Roman"/>
          <w:sz w:val="24"/>
          <w:szCs w:val="24"/>
        </w:rPr>
        <w:t>had obtained</w:t>
      </w:r>
      <w:r w:rsidR="00364573">
        <w:rPr>
          <w:rFonts w:ascii="Times New Roman" w:hAnsi="Times New Roman" w:cs="Times New Roman"/>
          <w:sz w:val="24"/>
          <w:szCs w:val="24"/>
        </w:rPr>
        <w:t xml:space="preserve"> PJ Kennedy</w:t>
      </w:r>
      <w:r w:rsidR="000F570C">
        <w:rPr>
          <w:rFonts w:ascii="Times New Roman" w:hAnsi="Times New Roman" w:cs="Times New Roman"/>
          <w:sz w:val="24"/>
          <w:szCs w:val="24"/>
        </w:rPr>
        <w:t>’s telephone number. He had subsequently telephoned PJ Kennedy and had told him that he had grain to sell</w:t>
      </w:r>
      <w:r w:rsidR="008748D4">
        <w:rPr>
          <w:rFonts w:ascii="Times New Roman" w:hAnsi="Times New Roman" w:cs="Times New Roman"/>
          <w:sz w:val="24"/>
          <w:szCs w:val="24"/>
        </w:rPr>
        <w:t xml:space="preserve">. Upon enquiry from PJ Kennedy he had </w:t>
      </w:r>
      <w:r w:rsidR="00C67EF3">
        <w:rPr>
          <w:rFonts w:ascii="Times New Roman" w:hAnsi="Times New Roman" w:cs="Times New Roman"/>
          <w:sz w:val="24"/>
          <w:szCs w:val="24"/>
        </w:rPr>
        <w:t>disclo</w:t>
      </w:r>
      <w:r w:rsidR="00C36366">
        <w:rPr>
          <w:rFonts w:ascii="Times New Roman" w:hAnsi="Times New Roman" w:cs="Times New Roman"/>
          <w:sz w:val="24"/>
          <w:szCs w:val="24"/>
        </w:rPr>
        <w:t>s</w:t>
      </w:r>
      <w:r w:rsidR="00A05D03">
        <w:rPr>
          <w:rFonts w:ascii="Times New Roman" w:hAnsi="Times New Roman" w:cs="Times New Roman"/>
          <w:sz w:val="24"/>
          <w:szCs w:val="24"/>
        </w:rPr>
        <w:t xml:space="preserve">ed </w:t>
      </w:r>
      <w:r w:rsidR="008748D4">
        <w:rPr>
          <w:rFonts w:ascii="Times New Roman" w:hAnsi="Times New Roman" w:cs="Times New Roman"/>
          <w:sz w:val="24"/>
          <w:szCs w:val="24"/>
        </w:rPr>
        <w:t xml:space="preserve">the whereabouts of his farm </w:t>
      </w:r>
      <w:r w:rsidR="00A05D03">
        <w:rPr>
          <w:rFonts w:ascii="Times New Roman" w:hAnsi="Times New Roman" w:cs="Times New Roman"/>
          <w:sz w:val="24"/>
          <w:szCs w:val="24"/>
        </w:rPr>
        <w:t>as being in the Glendale area</w:t>
      </w:r>
      <w:r w:rsidR="00C36366">
        <w:rPr>
          <w:rFonts w:ascii="Times New Roman" w:hAnsi="Times New Roman" w:cs="Times New Roman"/>
          <w:sz w:val="24"/>
          <w:szCs w:val="24"/>
        </w:rPr>
        <w:t>,</w:t>
      </w:r>
      <w:r w:rsidR="00A05D03">
        <w:rPr>
          <w:rFonts w:ascii="Times New Roman" w:hAnsi="Times New Roman" w:cs="Times New Roman"/>
          <w:sz w:val="24"/>
          <w:szCs w:val="24"/>
        </w:rPr>
        <w:t xml:space="preserve"> where</w:t>
      </w:r>
      <w:r w:rsidR="00C63F60">
        <w:rPr>
          <w:rFonts w:ascii="Times New Roman" w:hAnsi="Times New Roman" w:cs="Times New Roman"/>
          <w:sz w:val="24"/>
          <w:szCs w:val="24"/>
        </w:rPr>
        <w:t xml:space="preserve">upon PJ Kennedy had </w:t>
      </w:r>
      <w:r w:rsidR="00DD2256">
        <w:rPr>
          <w:rFonts w:ascii="Times New Roman" w:hAnsi="Times New Roman" w:cs="Times New Roman"/>
          <w:sz w:val="24"/>
          <w:szCs w:val="24"/>
        </w:rPr>
        <w:t xml:space="preserve">referred him to Peter Kenneth as their </w:t>
      </w:r>
      <w:r w:rsidR="00C36366">
        <w:rPr>
          <w:rFonts w:ascii="Times New Roman" w:hAnsi="Times New Roman" w:cs="Times New Roman"/>
          <w:sz w:val="24"/>
          <w:szCs w:val="24"/>
        </w:rPr>
        <w:t>“e</w:t>
      </w:r>
      <w:r w:rsidR="00DD2256">
        <w:rPr>
          <w:rFonts w:ascii="Times New Roman" w:hAnsi="Times New Roman" w:cs="Times New Roman"/>
          <w:sz w:val="24"/>
          <w:szCs w:val="24"/>
        </w:rPr>
        <w:t>mployee</w:t>
      </w:r>
      <w:r w:rsidR="00C36366">
        <w:rPr>
          <w:rFonts w:ascii="Times New Roman" w:hAnsi="Times New Roman" w:cs="Times New Roman"/>
          <w:sz w:val="24"/>
          <w:szCs w:val="24"/>
        </w:rPr>
        <w:t>”</w:t>
      </w:r>
      <w:r w:rsidR="00DD2256">
        <w:rPr>
          <w:rFonts w:ascii="Times New Roman" w:hAnsi="Times New Roman" w:cs="Times New Roman"/>
          <w:sz w:val="24"/>
          <w:szCs w:val="24"/>
        </w:rPr>
        <w:t xml:space="preserve"> in th</w:t>
      </w:r>
      <w:r w:rsidR="001849A4">
        <w:rPr>
          <w:rFonts w:ascii="Times New Roman" w:hAnsi="Times New Roman" w:cs="Times New Roman"/>
          <w:sz w:val="24"/>
          <w:szCs w:val="24"/>
        </w:rPr>
        <w:t>at</w:t>
      </w:r>
      <w:r w:rsidR="00686F1B">
        <w:rPr>
          <w:rFonts w:ascii="Times New Roman" w:hAnsi="Times New Roman" w:cs="Times New Roman"/>
          <w:sz w:val="24"/>
          <w:szCs w:val="24"/>
        </w:rPr>
        <w:t xml:space="preserve"> a</w:t>
      </w:r>
      <w:r w:rsidR="00DD2256">
        <w:rPr>
          <w:rFonts w:ascii="Times New Roman" w:hAnsi="Times New Roman" w:cs="Times New Roman"/>
          <w:sz w:val="24"/>
          <w:szCs w:val="24"/>
        </w:rPr>
        <w:t xml:space="preserve">rea. </w:t>
      </w:r>
      <w:r w:rsidR="00C36366">
        <w:rPr>
          <w:rFonts w:ascii="Times New Roman" w:hAnsi="Times New Roman" w:cs="Times New Roman"/>
          <w:sz w:val="24"/>
          <w:szCs w:val="24"/>
        </w:rPr>
        <w:t>Thus</w:t>
      </w:r>
      <w:r w:rsidR="00745531">
        <w:rPr>
          <w:rFonts w:ascii="Times New Roman" w:hAnsi="Times New Roman" w:cs="Times New Roman"/>
          <w:sz w:val="24"/>
          <w:szCs w:val="24"/>
        </w:rPr>
        <w:t xml:space="preserve"> u</w:t>
      </w:r>
      <w:r w:rsidR="00DD2256">
        <w:rPr>
          <w:rFonts w:ascii="Times New Roman" w:hAnsi="Times New Roman" w:cs="Times New Roman"/>
          <w:sz w:val="24"/>
          <w:szCs w:val="24"/>
        </w:rPr>
        <w:t xml:space="preserve">nlike </w:t>
      </w:r>
      <w:r w:rsidR="00CB3B6A">
        <w:rPr>
          <w:rFonts w:ascii="Times New Roman" w:hAnsi="Times New Roman" w:cs="Times New Roman"/>
          <w:sz w:val="24"/>
          <w:szCs w:val="24"/>
        </w:rPr>
        <w:t xml:space="preserve">all the other plaintiffs, the </w:t>
      </w:r>
      <w:r w:rsidR="003304E1">
        <w:rPr>
          <w:rFonts w:ascii="Times New Roman" w:hAnsi="Times New Roman" w:cs="Times New Roman"/>
          <w:sz w:val="24"/>
          <w:szCs w:val="24"/>
        </w:rPr>
        <w:t>first</w:t>
      </w:r>
      <w:r w:rsidR="00CB3B6A">
        <w:rPr>
          <w:rFonts w:ascii="Times New Roman" w:hAnsi="Times New Roman" w:cs="Times New Roman"/>
          <w:sz w:val="24"/>
          <w:szCs w:val="24"/>
        </w:rPr>
        <w:t xml:space="preserve"> plaintiff claimed to have become aware of Peter Kenneth only through </w:t>
      </w:r>
      <w:r w:rsidR="00913328">
        <w:rPr>
          <w:rFonts w:ascii="Times New Roman" w:hAnsi="Times New Roman" w:cs="Times New Roman"/>
          <w:sz w:val="24"/>
          <w:szCs w:val="24"/>
        </w:rPr>
        <w:t>P</w:t>
      </w:r>
      <w:r w:rsidR="008E7C08">
        <w:rPr>
          <w:rFonts w:ascii="Times New Roman" w:hAnsi="Times New Roman" w:cs="Times New Roman"/>
          <w:sz w:val="24"/>
          <w:szCs w:val="24"/>
        </w:rPr>
        <w:t xml:space="preserve">J Kennedy. </w:t>
      </w:r>
    </w:p>
    <w:p w:rsidR="00625BA8" w:rsidRDefault="006262FD"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304E1">
        <w:rPr>
          <w:rFonts w:ascii="Times New Roman" w:hAnsi="Times New Roman" w:cs="Times New Roman"/>
          <w:sz w:val="24"/>
          <w:szCs w:val="24"/>
        </w:rPr>
        <w:t>second</w:t>
      </w:r>
      <w:r w:rsidR="00E60B4B">
        <w:rPr>
          <w:rFonts w:ascii="Times New Roman" w:hAnsi="Times New Roman" w:cs="Times New Roman"/>
          <w:sz w:val="24"/>
          <w:szCs w:val="24"/>
        </w:rPr>
        <w:t xml:space="preserve"> plaintiff’s evidence </w:t>
      </w:r>
      <w:r w:rsidR="009F701D">
        <w:rPr>
          <w:rFonts w:ascii="Times New Roman" w:hAnsi="Times New Roman" w:cs="Times New Roman"/>
          <w:sz w:val="24"/>
          <w:szCs w:val="24"/>
        </w:rPr>
        <w:t xml:space="preserve">on the point </w:t>
      </w:r>
      <w:r w:rsidR="00745531">
        <w:rPr>
          <w:rFonts w:ascii="Times New Roman" w:hAnsi="Times New Roman" w:cs="Times New Roman"/>
          <w:sz w:val="24"/>
          <w:szCs w:val="24"/>
        </w:rPr>
        <w:t>w</w:t>
      </w:r>
      <w:r w:rsidR="00E60B4B">
        <w:rPr>
          <w:rFonts w:ascii="Times New Roman" w:hAnsi="Times New Roman" w:cs="Times New Roman"/>
          <w:sz w:val="24"/>
          <w:szCs w:val="24"/>
        </w:rPr>
        <w:t xml:space="preserve">as that upon becoming aware that </w:t>
      </w:r>
      <w:r w:rsidR="00760650">
        <w:rPr>
          <w:rFonts w:ascii="Times New Roman" w:hAnsi="Times New Roman" w:cs="Times New Roman"/>
          <w:sz w:val="24"/>
          <w:szCs w:val="24"/>
        </w:rPr>
        <w:t xml:space="preserve">Peter Kenneth was buying maize, </w:t>
      </w:r>
      <w:r w:rsidR="00745531">
        <w:rPr>
          <w:rFonts w:ascii="Times New Roman" w:hAnsi="Times New Roman" w:cs="Times New Roman"/>
          <w:sz w:val="24"/>
          <w:szCs w:val="24"/>
        </w:rPr>
        <w:t xml:space="preserve">he </w:t>
      </w:r>
      <w:r w:rsidR="00760650">
        <w:rPr>
          <w:rFonts w:ascii="Times New Roman" w:hAnsi="Times New Roman" w:cs="Times New Roman"/>
          <w:sz w:val="24"/>
          <w:szCs w:val="24"/>
        </w:rPr>
        <w:t xml:space="preserve">had gone to his depot and had asked him in what capacity he was buying. Peter Kenneth had allegedly </w:t>
      </w:r>
      <w:r w:rsidR="00745531">
        <w:rPr>
          <w:rFonts w:ascii="Times New Roman" w:hAnsi="Times New Roman" w:cs="Times New Roman"/>
          <w:sz w:val="24"/>
          <w:szCs w:val="24"/>
        </w:rPr>
        <w:t>told him</w:t>
      </w:r>
      <w:r w:rsidR="00760650">
        <w:rPr>
          <w:rFonts w:ascii="Times New Roman" w:hAnsi="Times New Roman" w:cs="Times New Roman"/>
          <w:sz w:val="24"/>
          <w:szCs w:val="24"/>
        </w:rPr>
        <w:t xml:space="preserve"> that he was buying in his capacity as FCSE</w:t>
      </w:r>
      <w:r w:rsidR="00A26C12">
        <w:rPr>
          <w:rFonts w:ascii="Times New Roman" w:hAnsi="Times New Roman" w:cs="Times New Roman"/>
          <w:sz w:val="24"/>
          <w:szCs w:val="24"/>
        </w:rPr>
        <w:t xml:space="preserve">. As proof Peter Kenneth had allegedly pointed to the Mazda vehicle </w:t>
      </w:r>
      <w:r w:rsidR="00625BA8">
        <w:rPr>
          <w:rFonts w:ascii="Times New Roman" w:hAnsi="Times New Roman" w:cs="Times New Roman"/>
          <w:sz w:val="24"/>
          <w:szCs w:val="24"/>
        </w:rPr>
        <w:t xml:space="preserve">parked nearby which had been inscribed with the name and logo of FCSE. The </w:t>
      </w:r>
      <w:r w:rsidR="003304E1">
        <w:rPr>
          <w:rFonts w:ascii="Times New Roman" w:hAnsi="Times New Roman" w:cs="Times New Roman"/>
          <w:sz w:val="24"/>
          <w:szCs w:val="24"/>
        </w:rPr>
        <w:t>second</w:t>
      </w:r>
      <w:r w:rsidR="005C4055">
        <w:rPr>
          <w:rFonts w:ascii="Times New Roman" w:hAnsi="Times New Roman" w:cs="Times New Roman"/>
          <w:sz w:val="24"/>
          <w:szCs w:val="24"/>
        </w:rPr>
        <w:t xml:space="preserve"> </w:t>
      </w:r>
      <w:r w:rsidR="00625BA8">
        <w:rPr>
          <w:rFonts w:ascii="Times New Roman" w:hAnsi="Times New Roman" w:cs="Times New Roman"/>
          <w:sz w:val="24"/>
          <w:szCs w:val="24"/>
        </w:rPr>
        <w:t xml:space="preserve">plaintiff </w:t>
      </w:r>
      <w:r w:rsidR="00550D98">
        <w:rPr>
          <w:rFonts w:ascii="Times New Roman" w:hAnsi="Times New Roman" w:cs="Times New Roman"/>
          <w:sz w:val="24"/>
          <w:szCs w:val="24"/>
        </w:rPr>
        <w:t>said he had become satisfied and had required no further proof.</w:t>
      </w:r>
    </w:p>
    <w:p w:rsidR="00201DB4" w:rsidRDefault="0027130E"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304E1">
        <w:rPr>
          <w:rFonts w:ascii="Times New Roman" w:hAnsi="Times New Roman" w:cs="Times New Roman"/>
          <w:sz w:val="24"/>
          <w:szCs w:val="24"/>
        </w:rPr>
        <w:t>third</w:t>
      </w:r>
      <w:r>
        <w:rPr>
          <w:rFonts w:ascii="Times New Roman" w:hAnsi="Times New Roman" w:cs="Times New Roman"/>
          <w:sz w:val="24"/>
          <w:szCs w:val="24"/>
        </w:rPr>
        <w:t xml:space="preserve"> plaintiff’s evidence was that </w:t>
      </w:r>
      <w:r w:rsidR="003934E0">
        <w:rPr>
          <w:rFonts w:ascii="Times New Roman" w:hAnsi="Times New Roman" w:cs="Times New Roman"/>
          <w:sz w:val="24"/>
          <w:szCs w:val="24"/>
        </w:rPr>
        <w:t xml:space="preserve">he had learnt through a third party </w:t>
      </w:r>
      <w:r w:rsidR="00D134DB">
        <w:rPr>
          <w:rFonts w:ascii="Times New Roman" w:hAnsi="Times New Roman" w:cs="Times New Roman"/>
          <w:sz w:val="24"/>
          <w:szCs w:val="24"/>
        </w:rPr>
        <w:t xml:space="preserve">that </w:t>
      </w:r>
      <w:r w:rsidR="003934E0">
        <w:rPr>
          <w:rFonts w:ascii="Times New Roman" w:hAnsi="Times New Roman" w:cs="Times New Roman"/>
          <w:sz w:val="24"/>
          <w:szCs w:val="24"/>
        </w:rPr>
        <w:t xml:space="preserve">some white persons who were Peter Kenneth’s employers were buying maize. He had </w:t>
      </w:r>
      <w:r w:rsidR="004170B0">
        <w:rPr>
          <w:rFonts w:ascii="Times New Roman" w:hAnsi="Times New Roman" w:cs="Times New Roman"/>
          <w:sz w:val="24"/>
          <w:szCs w:val="24"/>
        </w:rPr>
        <w:t>sought directions and had eventually arrived at Peter Kenneth’s place wh</w:t>
      </w:r>
      <w:r w:rsidR="00D134DB">
        <w:rPr>
          <w:rFonts w:ascii="Times New Roman" w:hAnsi="Times New Roman" w:cs="Times New Roman"/>
          <w:sz w:val="24"/>
          <w:szCs w:val="24"/>
        </w:rPr>
        <w:t>ere he had seen lots</w:t>
      </w:r>
      <w:r w:rsidR="004170B0">
        <w:rPr>
          <w:rFonts w:ascii="Times New Roman" w:hAnsi="Times New Roman" w:cs="Times New Roman"/>
          <w:sz w:val="24"/>
          <w:szCs w:val="24"/>
        </w:rPr>
        <w:t xml:space="preserve"> of </w:t>
      </w:r>
      <w:r w:rsidR="004A33F5">
        <w:rPr>
          <w:rFonts w:ascii="Times New Roman" w:hAnsi="Times New Roman" w:cs="Times New Roman"/>
          <w:sz w:val="24"/>
          <w:szCs w:val="24"/>
        </w:rPr>
        <w:t>people, delivery trucks</w:t>
      </w:r>
      <w:r w:rsidR="009B13A9">
        <w:rPr>
          <w:rFonts w:ascii="Times New Roman" w:hAnsi="Times New Roman" w:cs="Times New Roman"/>
          <w:sz w:val="24"/>
          <w:szCs w:val="24"/>
        </w:rPr>
        <w:t>,</w:t>
      </w:r>
      <w:r w:rsidR="004A33F5">
        <w:rPr>
          <w:rFonts w:ascii="Times New Roman" w:hAnsi="Times New Roman" w:cs="Times New Roman"/>
          <w:sz w:val="24"/>
          <w:szCs w:val="24"/>
        </w:rPr>
        <w:t xml:space="preserve"> scotch carts</w:t>
      </w:r>
      <w:r w:rsidR="009B13A9">
        <w:rPr>
          <w:rFonts w:ascii="Times New Roman" w:hAnsi="Times New Roman" w:cs="Times New Roman"/>
          <w:sz w:val="24"/>
          <w:szCs w:val="24"/>
        </w:rPr>
        <w:t xml:space="preserve"> and </w:t>
      </w:r>
      <w:r w:rsidR="005F762A">
        <w:rPr>
          <w:rFonts w:ascii="Times New Roman" w:hAnsi="Times New Roman" w:cs="Times New Roman"/>
          <w:sz w:val="24"/>
          <w:szCs w:val="24"/>
        </w:rPr>
        <w:t>large quantities</w:t>
      </w:r>
      <w:r w:rsidR="009B13A9">
        <w:rPr>
          <w:rFonts w:ascii="Times New Roman" w:hAnsi="Times New Roman" w:cs="Times New Roman"/>
          <w:sz w:val="24"/>
          <w:szCs w:val="24"/>
        </w:rPr>
        <w:t xml:space="preserve"> of maize grain</w:t>
      </w:r>
      <w:r w:rsidR="004A33F5">
        <w:rPr>
          <w:rFonts w:ascii="Times New Roman" w:hAnsi="Times New Roman" w:cs="Times New Roman"/>
          <w:sz w:val="24"/>
          <w:szCs w:val="24"/>
        </w:rPr>
        <w:t xml:space="preserve">. </w:t>
      </w:r>
      <w:r w:rsidR="00F11947">
        <w:rPr>
          <w:rFonts w:ascii="Times New Roman" w:hAnsi="Times New Roman" w:cs="Times New Roman"/>
          <w:sz w:val="24"/>
          <w:szCs w:val="24"/>
        </w:rPr>
        <w:t xml:space="preserve">Upon enquiry Peter Kenneth had told him he was buying the grain at </w:t>
      </w:r>
      <w:r w:rsidR="005F762A">
        <w:rPr>
          <w:rFonts w:ascii="Times New Roman" w:hAnsi="Times New Roman" w:cs="Times New Roman"/>
          <w:sz w:val="24"/>
          <w:szCs w:val="24"/>
        </w:rPr>
        <w:t xml:space="preserve">$300-00 </w:t>
      </w:r>
      <w:r w:rsidR="00516A20">
        <w:rPr>
          <w:rFonts w:ascii="Times New Roman" w:hAnsi="Times New Roman" w:cs="Times New Roman"/>
          <w:sz w:val="24"/>
          <w:szCs w:val="24"/>
        </w:rPr>
        <w:t xml:space="preserve">per tonne and that payment would be made within </w:t>
      </w:r>
      <w:r w:rsidR="009A3E6F">
        <w:rPr>
          <w:rFonts w:ascii="Times New Roman" w:hAnsi="Times New Roman" w:cs="Times New Roman"/>
          <w:sz w:val="24"/>
          <w:szCs w:val="24"/>
        </w:rPr>
        <w:t xml:space="preserve">7 </w:t>
      </w:r>
      <w:r w:rsidR="00516A20">
        <w:rPr>
          <w:rFonts w:ascii="Times New Roman" w:hAnsi="Times New Roman" w:cs="Times New Roman"/>
          <w:sz w:val="24"/>
          <w:szCs w:val="24"/>
        </w:rPr>
        <w:t xml:space="preserve">days of delivery. </w:t>
      </w:r>
      <w:r w:rsidR="000019AC">
        <w:rPr>
          <w:rFonts w:ascii="Times New Roman" w:hAnsi="Times New Roman" w:cs="Times New Roman"/>
          <w:sz w:val="24"/>
          <w:szCs w:val="24"/>
        </w:rPr>
        <w:t xml:space="preserve">He had established that Peter Kenneth’s employers </w:t>
      </w:r>
      <w:r w:rsidR="00201DB4">
        <w:rPr>
          <w:rFonts w:ascii="Times New Roman" w:hAnsi="Times New Roman" w:cs="Times New Roman"/>
          <w:sz w:val="24"/>
          <w:szCs w:val="24"/>
        </w:rPr>
        <w:t>would bring the cash.</w:t>
      </w:r>
    </w:p>
    <w:p w:rsidR="001276C4" w:rsidRDefault="003632F0"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304E1">
        <w:rPr>
          <w:rFonts w:ascii="Times New Roman" w:hAnsi="Times New Roman" w:cs="Times New Roman"/>
          <w:sz w:val="24"/>
          <w:szCs w:val="24"/>
        </w:rPr>
        <w:t>fourth</w:t>
      </w:r>
      <w:r>
        <w:rPr>
          <w:rFonts w:ascii="Times New Roman" w:hAnsi="Times New Roman" w:cs="Times New Roman"/>
          <w:sz w:val="24"/>
          <w:szCs w:val="24"/>
        </w:rPr>
        <w:t xml:space="preserve"> plaintiff’s evidence was that Peter Kenneth</w:t>
      </w:r>
      <w:r w:rsidR="00431C47">
        <w:rPr>
          <w:rFonts w:ascii="Times New Roman" w:hAnsi="Times New Roman" w:cs="Times New Roman"/>
          <w:sz w:val="24"/>
          <w:szCs w:val="24"/>
        </w:rPr>
        <w:t>,</w:t>
      </w:r>
      <w:r>
        <w:rPr>
          <w:rFonts w:ascii="Times New Roman" w:hAnsi="Times New Roman" w:cs="Times New Roman"/>
          <w:sz w:val="24"/>
          <w:szCs w:val="24"/>
        </w:rPr>
        <w:t xml:space="preserve"> whilst driving a truck </w:t>
      </w:r>
      <w:r w:rsidR="00431C47">
        <w:rPr>
          <w:rFonts w:ascii="Times New Roman" w:hAnsi="Times New Roman" w:cs="Times New Roman"/>
          <w:sz w:val="24"/>
          <w:szCs w:val="24"/>
        </w:rPr>
        <w:t xml:space="preserve">inscribed </w:t>
      </w:r>
      <w:r>
        <w:rPr>
          <w:rFonts w:ascii="Times New Roman" w:hAnsi="Times New Roman" w:cs="Times New Roman"/>
          <w:sz w:val="24"/>
          <w:szCs w:val="24"/>
        </w:rPr>
        <w:t>with defendant’s name</w:t>
      </w:r>
      <w:r w:rsidR="009012D3">
        <w:rPr>
          <w:rFonts w:ascii="Times New Roman" w:hAnsi="Times New Roman" w:cs="Times New Roman"/>
          <w:sz w:val="24"/>
          <w:szCs w:val="24"/>
        </w:rPr>
        <w:t>,</w:t>
      </w:r>
      <w:r>
        <w:rPr>
          <w:rFonts w:ascii="Times New Roman" w:hAnsi="Times New Roman" w:cs="Times New Roman"/>
          <w:sz w:val="24"/>
          <w:szCs w:val="24"/>
        </w:rPr>
        <w:t xml:space="preserve"> had </w:t>
      </w:r>
      <w:r w:rsidR="007D1B4E">
        <w:rPr>
          <w:rFonts w:ascii="Times New Roman" w:hAnsi="Times New Roman" w:cs="Times New Roman"/>
          <w:sz w:val="24"/>
          <w:szCs w:val="24"/>
        </w:rPr>
        <w:t xml:space="preserve">led some delivery trucks to his farm for the collection of the grain. He had </w:t>
      </w:r>
      <w:r w:rsidR="007B0008">
        <w:rPr>
          <w:rFonts w:ascii="Times New Roman" w:hAnsi="Times New Roman" w:cs="Times New Roman"/>
          <w:sz w:val="24"/>
          <w:szCs w:val="24"/>
        </w:rPr>
        <w:t xml:space="preserve">been informed that the maize </w:t>
      </w:r>
      <w:r w:rsidR="007D1B4E">
        <w:rPr>
          <w:rFonts w:ascii="Times New Roman" w:hAnsi="Times New Roman" w:cs="Times New Roman"/>
          <w:sz w:val="24"/>
          <w:szCs w:val="24"/>
        </w:rPr>
        <w:t xml:space="preserve"> </w:t>
      </w:r>
      <w:r w:rsidR="009A3E6F">
        <w:rPr>
          <w:rFonts w:ascii="Times New Roman" w:hAnsi="Times New Roman" w:cs="Times New Roman"/>
          <w:sz w:val="24"/>
          <w:szCs w:val="24"/>
        </w:rPr>
        <w:t xml:space="preserve">would be delivered to </w:t>
      </w:r>
      <w:r w:rsidR="00861F4D">
        <w:rPr>
          <w:rFonts w:ascii="Times New Roman" w:hAnsi="Times New Roman" w:cs="Times New Roman"/>
          <w:sz w:val="24"/>
          <w:szCs w:val="24"/>
        </w:rPr>
        <w:t xml:space="preserve">a company called </w:t>
      </w:r>
      <w:r w:rsidR="007D1B4E">
        <w:rPr>
          <w:rFonts w:ascii="Times New Roman" w:hAnsi="Times New Roman" w:cs="Times New Roman"/>
          <w:sz w:val="24"/>
          <w:szCs w:val="24"/>
        </w:rPr>
        <w:t>Blue Ribbon Foods.</w:t>
      </w:r>
      <w:r w:rsidR="009012D3">
        <w:rPr>
          <w:rFonts w:ascii="Times New Roman" w:hAnsi="Times New Roman" w:cs="Times New Roman"/>
          <w:sz w:val="24"/>
          <w:szCs w:val="24"/>
        </w:rPr>
        <w:t xml:space="preserve"> They had agreed on a price of $300</w:t>
      </w:r>
      <w:r w:rsidR="000D30F0">
        <w:rPr>
          <w:rFonts w:ascii="Times New Roman" w:hAnsi="Times New Roman" w:cs="Times New Roman"/>
          <w:sz w:val="24"/>
          <w:szCs w:val="24"/>
        </w:rPr>
        <w:t>-00</w:t>
      </w:r>
      <w:r w:rsidR="009012D3">
        <w:rPr>
          <w:rFonts w:ascii="Times New Roman" w:hAnsi="Times New Roman" w:cs="Times New Roman"/>
          <w:sz w:val="24"/>
          <w:szCs w:val="24"/>
        </w:rPr>
        <w:t xml:space="preserve"> per tonne</w:t>
      </w:r>
      <w:r w:rsidR="00562D2F">
        <w:rPr>
          <w:rFonts w:ascii="Times New Roman" w:hAnsi="Times New Roman" w:cs="Times New Roman"/>
          <w:sz w:val="24"/>
          <w:szCs w:val="24"/>
        </w:rPr>
        <w:t xml:space="preserve"> </w:t>
      </w:r>
      <w:r w:rsidR="000D30F0">
        <w:rPr>
          <w:rFonts w:ascii="Times New Roman" w:hAnsi="Times New Roman" w:cs="Times New Roman"/>
          <w:sz w:val="24"/>
          <w:szCs w:val="24"/>
        </w:rPr>
        <w:t xml:space="preserve">which would </w:t>
      </w:r>
      <w:r w:rsidR="00562D2F">
        <w:rPr>
          <w:rFonts w:ascii="Times New Roman" w:hAnsi="Times New Roman" w:cs="Times New Roman"/>
          <w:sz w:val="24"/>
          <w:szCs w:val="24"/>
        </w:rPr>
        <w:t>be paid within 7 days</w:t>
      </w:r>
      <w:r w:rsidR="000D30F0">
        <w:rPr>
          <w:rFonts w:ascii="Times New Roman" w:hAnsi="Times New Roman" w:cs="Times New Roman"/>
          <w:sz w:val="24"/>
          <w:szCs w:val="24"/>
        </w:rPr>
        <w:t xml:space="preserve"> of delivery</w:t>
      </w:r>
      <w:r w:rsidR="009012D3">
        <w:rPr>
          <w:rFonts w:ascii="Times New Roman" w:hAnsi="Times New Roman" w:cs="Times New Roman"/>
          <w:sz w:val="24"/>
          <w:szCs w:val="24"/>
        </w:rPr>
        <w:t xml:space="preserve">. </w:t>
      </w:r>
      <w:r w:rsidR="00562D2F">
        <w:rPr>
          <w:rFonts w:ascii="Times New Roman" w:hAnsi="Times New Roman" w:cs="Times New Roman"/>
          <w:sz w:val="24"/>
          <w:szCs w:val="24"/>
        </w:rPr>
        <w:t xml:space="preserve">However, after the lapse of </w:t>
      </w:r>
      <w:r w:rsidR="00C263AC">
        <w:rPr>
          <w:rFonts w:ascii="Times New Roman" w:hAnsi="Times New Roman" w:cs="Times New Roman"/>
          <w:sz w:val="24"/>
          <w:szCs w:val="24"/>
        </w:rPr>
        <w:t xml:space="preserve">more than </w:t>
      </w:r>
      <w:r w:rsidR="00562D2F">
        <w:rPr>
          <w:rFonts w:ascii="Times New Roman" w:hAnsi="Times New Roman" w:cs="Times New Roman"/>
          <w:sz w:val="24"/>
          <w:szCs w:val="24"/>
        </w:rPr>
        <w:t>7 days with</w:t>
      </w:r>
      <w:r w:rsidR="005E1E01">
        <w:rPr>
          <w:rFonts w:ascii="Times New Roman" w:hAnsi="Times New Roman" w:cs="Times New Roman"/>
          <w:sz w:val="24"/>
          <w:szCs w:val="24"/>
        </w:rPr>
        <w:t xml:space="preserve">out any </w:t>
      </w:r>
      <w:r w:rsidR="00562D2F">
        <w:rPr>
          <w:rFonts w:ascii="Times New Roman" w:hAnsi="Times New Roman" w:cs="Times New Roman"/>
          <w:sz w:val="24"/>
          <w:szCs w:val="24"/>
        </w:rPr>
        <w:t xml:space="preserve">payment </w:t>
      </w:r>
      <w:r w:rsidR="0064325D">
        <w:rPr>
          <w:rFonts w:ascii="Times New Roman" w:hAnsi="Times New Roman" w:cs="Times New Roman"/>
          <w:sz w:val="24"/>
          <w:szCs w:val="24"/>
        </w:rPr>
        <w:t xml:space="preserve">being made </w:t>
      </w:r>
      <w:r w:rsidR="00562D2F">
        <w:rPr>
          <w:rFonts w:ascii="Times New Roman" w:hAnsi="Times New Roman" w:cs="Times New Roman"/>
          <w:sz w:val="24"/>
          <w:szCs w:val="24"/>
        </w:rPr>
        <w:t xml:space="preserve">he had driven to Peter Kenneth’s place. </w:t>
      </w:r>
      <w:r w:rsidR="00541BFB">
        <w:rPr>
          <w:rFonts w:ascii="Times New Roman" w:hAnsi="Times New Roman" w:cs="Times New Roman"/>
          <w:sz w:val="24"/>
          <w:szCs w:val="24"/>
        </w:rPr>
        <w:t>There he</w:t>
      </w:r>
      <w:r w:rsidR="00194979">
        <w:rPr>
          <w:rFonts w:ascii="Times New Roman" w:hAnsi="Times New Roman" w:cs="Times New Roman"/>
          <w:sz w:val="24"/>
          <w:szCs w:val="24"/>
        </w:rPr>
        <w:t xml:space="preserve"> had seen PJ Kennedy bringing cash to Peter Kenneth after which he had been paid in part.</w:t>
      </w:r>
      <w:r w:rsidR="003E2069">
        <w:rPr>
          <w:rFonts w:ascii="Times New Roman" w:hAnsi="Times New Roman" w:cs="Times New Roman"/>
          <w:sz w:val="24"/>
          <w:szCs w:val="24"/>
        </w:rPr>
        <w:t xml:space="preserve"> </w:t>
      </w:r>
    </w:p>
    <w:p w:rsidR="00AC7902" w:rsidRDefault="003E2069"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8164DB">
        <w:rPr>
          <w:rFonts w:ascii="Times New Roman" w:hAnsi="Times New Roman" w:cs="Times New Roman"/>
          <w:sz w:val="24"/>
          <w:szCs w:val="24"/>
        </w:rPr>
        <w:t xml:space="preserve">cross-examination </w:t>
      </w:r>
      <w:r w:rsidR="005E1E01">
        <w:rPr>
          <w:rFonts w:ascii="Times New Roman" w:hAnsi="Times New Roman" w:cs="Times New Roman"/>
          <w:sz w:val="24"/>
          <w:szCs w:val="24"/>
        </w:rPr>
        <w:t xml:space="preserve">the </w:t>
      </w:r>
      <w:r w:rsidR="003304E1">
        <w:rPr>
          <w:rFonts w:ascii="Times New Roman" w:hAnsi="Times New Roman" w:cs="Times New Roman"/>
          <w:sz w:val="24"/>
          <w:szCs w:val="24"/>
        </w:rPr>
        <w:t>fourth</w:t>
      </w:r>
      <w:r w:rsidR="005E1E01">
        <w:rPr>
          <w:rFonts w:ascii="Times New Roman" w:hAnsi="Times New Roman" w:cs="Times New Roman"/>
          <w:sz w:val="24"/>
          <w:szCs w:val="24"/>
        </w:rPr>
        <w:t xml:space="preserve"> plaintiff</w:t>
      </w:r>
      <w:r w:rsidR="008164DB">
        <w:rPr>
          <w:rFonts w:ascii="Times New Roman" w:hAnsi="Times New Roman" w:cs="Times New Roman"/>
          <w:sz w:val="24"/>
          <w:szCs w:val="24"/>
        </w:rPr>
        <w:t xml:space="preserve"> said </w:t>
      </w:r>
      <w:r w:rsidR="001276C4">
        <w:rPr>
          <w:rFonts w:ascii="Times New Roman" w:hAnsi="Times New Roman" w:cs="Times New Roman"/>
          <w:sz w:val="24"/>
          <w:szCs w:val="24"/>
        </w:rPr>
        <w:t xml:space="preserve">that </w:t>
      </w:r>
      <w:r w:rsidR="008164DB">
        <w:rPr>
          <w:rFonts w:ascii="Times New Roman" w:hAnsi="Times New Roman" w:cs="Times New Roman"/>
          <w:sz w:val="24"/>
          <w:szCs w:val="24"/>
        </w:rPr>
        <w:t xml:space="preserve">when </w:t>
      </w:r>
      <w:r w:rsidR="001276C4">
        <w:rPr>
          <w:rFonts w:ascii="Times New Roman" w:hAnsi="Times New Roman" w:cs="Times New Roman"/>
          <w:sz w:val="24"/>
          <w:szCs w:val="24"/>
        </w:rPr>
        <w:t>they as</w:t>
      </w:r>
      <w:r w:rsidR="00255766">
        <w:rPr>
          <w:rFonts w:ascii="Times New Roman" w:hAnsi="Times New Roman" w:cs="Times New Roman"/>
          <w:sz w:val="24"/>
          <w:szCs w:val="24"/>
        </w:rPr>
        <w:t xml:space="preserve"> farmers had </w:t>
      </w:r>
      <w:r w:rsidR="001276C4">
        <w:rPr>
          <w:rFonts w:ascii="Times New Roman" w:hAnsi="Times New Roman" w:cs="Times New Roman"/>
          <w:sz w:val="24"/>
          <w:szCs w:val="24"/>
        </w:rPr>
        <w:t xml:space="preserve">collectively </w:t>
      </w:r>
      <w:r w:rsidR="00255766">
        <w:rPr>
          <w:rFonts w:ascii="Times New Roman" w:hAnsi="Times New Roman" w:cs="Times New Roman"/>
          <w:sz w:val="24"/>
          <w:szCs w:val="24"/>
        </w:rPr>
        <w:t xml:space="preserve">started making enquiries directly with FCSE </w:t>
      </w:r>
      <w:r w:rsidR="00EB6D79">
        <w:rPr>
          <w:rFonts w:ascii="Times New Roman" w:hAnsi="Times New Roman" w:cs="Times New Roman"/>
          <w:sz w:val="24"/>
          <w:szCs w:val="24"/>
        </w:rPr>
        <w:t>after</w:t>
      </w:r>
      <w:r w:rsidR="00255766">
        <w:rPr>
          <w:rFonts w:ascii="Times New Roman" w:hAnsi="Times New Roman" w:cs="Times New Roman"/>
          <w:sz w:val="24"/>
          <w:szCs w:val="24"/>
        </w:rPr>
        <w:t xml:space="preserve"> Peter Kenn</w:t>
      </w:r>
      <w:r w:rsidR="0024350D">
        <w:rPr>
          <w:rFonts w:ascii="Times New Roman" w:hAnsi="Times New Roman" w:cs="Times New Roman"/>
          <w:sz w:val="24"/>
          <w:szCs w:val="24"/>
        </w:rPr>
        <w:t>e</w:t>
      </w:r>
      <w:r w:rsidR="00255766">
        <w:rPr>
          <w:rFonts w:ascii="Times New Roman" w:hAnsi="Times New Roman" w:cs="Times New Roman"/>
          <w:sz w:val="24"/>
          <w:szCs w:val="24"/>
        </w:rPr>
        <w:t xml:space="preserve">th had </w:t>
      </w:r>
      <w:r w:rsidR="00EB6D79">
        <w:rPr>
          <w:rFonts w:ascii="Times New Roman" w:hAnsi="Times New Roman" w:cs="Times New Roman"/>
          <w:sz w:val="24"/>
          <w:szCs w:val="24"/>
        </w:rPr>
        <w:t>failed to pay</w:t>
      </w:r>
      <w:r w:rsidR="00255766">
        <w:rPr>
          <w:rFonts w:ascii="Times New Roman" w:hAnsi="Times New Roman" w:cs="Times New Roman"/>
          <w:sz w:val="24"/>
          <w:szCs w:val="24"/>
        </w:rPr>
        <w:t xml:space="preserve"> them PJ Kenn</w:t>
      </w:r>
      <w:r w:rsidR="0024350D">
        <w:rPr>
          <w:rFonts w:ascii="Times New Roman" w:hAnsi="Times New Roman" w:cs="Times New Roman"/>
          <w:sz w:val="24"/>
          <w:szCs w:val="24"/>
        </w:rPr>
        <w:t>e</w:t>
      </w:r>
      <w:r w:rsidR="00255766">
        <w:rPr>
          <w:rFonts w:ascii="Times New Roman" w:hAnsi="Times New Roman" w:cs="Times New Roman"/>
          <w:sz w:val="24"/>
          <w:szCs w:val="24"/>
        </w:rPr>
        <w:t>dy</w:t>
      </w:r>
      <w:r w:rsidR="0024350D">
        <w:rPr>
          <w:rFonts w:ascii="Times New Roman" w:hAnsi="Times New Roman" w:cs="Times New Roman"/>
          <w:sz w:val="24"/>
          <w:szCs w:val="24"/>
        </w:rPr>
        <w:t xml:space="preserve"> had admitted that Peter Kenneth </w:t>
      </w:r>
      <w:r w:rsidR="00541BFB">
        <w:rPr>
          <w:rFonts w:ascii="Times New Roman" w:hAnsi="Times New Roman" w:cs="Times New Roman"/>
          <w:sz w:val="24"/>
          <w:szCs w:val="24"/>
        </w:rPr>
        <w:t>had</w:t>
      </w:r>
      <w:r w:rsidR="0024350D">
        <w:rPr>
          <w:rFonts w:ascii="Times New Roman" w:hAnsi="Times New Roman" w:cs="Times New Roman"/>
          <w:sz w:val="24"/>
          <w:szCs w:val="24"/>
        </w:rPr>
        <w:t xml:space="preserve"> </w:t>
      </w:r>
      <w:r w:rsidR="0080214C">
        <w:rPr>
          <w:rFonts w:ascii="Times New Roman" w:hAnsi="Times New Roman" w:cs="Times New Roman"/>
          <w:sz w:val="24"/>
          <w:szCs w:val="24"/>
        </w:rPr>
        <w:t>indeed</w:t>
      </w:r>
      <w:r w:rsidR="00541BFB">
        <w:rPr>
          <w:rFonts w:ascii="Times New Roman" w:hAnsi="Times New Roman" w:cs="Times New Roman"/>
          <w:sz w:val="24"/>
          <w:szCs w:val="24"/>
        </w:rPr>
        <w:t xml:space="preserve"> been</w:t>
      </w:r>
      <w:r w:rsidR="0080214C">
        <w:rPr>
          <w:rFonts w:ascii="Times New Roman" w:hAnsi="Times New Roman" w:cs="Times New Roman"/>
          <w:sz w:val="24"/>
          <w:szCs w:val="24"/>
        </w:rPr>
        <w:t xml:space="preserve"> </w:t>
      </w:r>
      <w:r w:rsidR="0024350D">
        <w:rPr>
          <w:rFonts w:ascii="Times New Roman" w:hAnsi="Times New Roman" w:cs="Times New Roman"/>
          <w:sz w:val="24"/>
          <w:szCs w:val="24"/>
        </w:rPr>
        <w:t xml:space="preserve">“their man”. </w:t>
      </w:r>
      <w:r w:rsidR="00D91798">
        <w:rPr>
          <w:rFonts w:ascii="Times New Roman" w:hAnsi="Times New Roman" w:cs="Times New Roman"/>
          <w:sz w:val="24"/>
          <w:szCs w:val="24"/>
        </w:rPr>
        <w:t xml:space="preserve">The </w:t>
      </w:r>
      <w:r w:rsidR="003304E1">
        <w:rPr>
          <w:rFonts w:ascii="Times New Roman" w:hAnsi="Times New Roman" w:cs="Times New Roman"/>
          <w:sz w:val="24"/>
          <w:szCs w:val="24"/>
        </w:rPr>
        <w:t>fourth</w:t>
      </w:r>
      <w:r w:rsidR="00D91798">
        <w:rPr>
          <w:rFonts w:ascii="Times New Roman" w:hAnsi="Times New Roman" w:cs="Times New Roman"/>
          <w:sz w:val="24"/>
          <w:szCs w:val="24"/>
        </w:rPr>
        <w:t xml:space="preserve"> plaintiff </w:t>
      </w:r>
      <w:r w:rsidR="00A37F6D">
        <w:rPr>
          <w:rFonts w:ascii="Times New Roman" w:hAnsi="Times New Roman" w:cs="Times New Roman"/>
          <w:sz w:val="24"/>
          <w:szCs w:val="24"/>
        </w:rPr>
        <w:t>admitted that at no stage had P</w:t>
      </w:r>
      <w:r w:rsidR="00D91798">
        <w:rPr>
          <w:rFonts w:ascii="Times New Roman" w:hAnsi="Times New Roman" w:cs="Times New Roman"/>
          <w:sz w:val="24"/>
          <w:szCs w:val="24"/>
        </w:rPr>
        <w:t>J Kennedy claimed that Peter Kenneth was their employee. How</w:t>
      </w:r>
      <w:r w:rsidR="00AC7902">
        <w:rPr>
          <w:rFonts w:ascii="Times New Roman" w:hAnsi="Times New Roman" w:cs="Times New Roman"/>
          <w:sz w:val="24"/>
          <w:szCs w:val="24"/>
        </w:rPr>
        <w:t xml:space="preserve">ever, </w:t>
      </w:r>
      <w:r w:rsidR="0080214C">
        <w:rPr>
          <w:rFonts w:ascii="Times New Roman" w:hAnsi="Times New Roman" w:cs="Times New Roman"/>
          <w:sz w:val="24"/>
          <w:szCs w:val="24"/>
        </w:rPr>
        <w:t xml:space="preserve">he said </w:t>
      </w:r>
      <w:r w:rsidR="00AC7902">
        <w:rPr>
          <w:rFonts w:ascii="Times New Roman" w:hAnsi="Times New Roman" w:cs="Times New Roman"/>
          <w:sz w:val="24"/>
          <w:szCs w:val="24"/>
        </w:rPr>
        <w:t xml:space="preserve">by </w:t>
      </w:r>
      <w:r w:rsidR="00A37F6D">
        <w:rPr>
          <w:rFonts w:ascii="Times New Roman" w:hAnsi="Times New Roman" w:cs="Times New Roman"/>
          <w:sz w:val="24"/>
          <w:szCs w:val="24"/>
        </w:rPr>
        <w:t>P</w:t>
      </w:r>
      <w:r w:rsidR="00EB6D79">
        <w:rPr>
          <w:rFonts w:ascii="Times New Roman" w:hAnsi="Times New Roman" w:cs="Times New Roman"/>
          <w:sz w:val="24"/>
          <w:szCs w:val="24"/>
        </w:rPr>
        <w:t xml:space="preserve">J Kennedy </w:t>
      </w:r>
      <w:r w:rsidR="00AC7902">
        <w:rPr>
          <w:rFonts w:ascii="Times New Roman" w:hAnsi="Times New Roman" w:cs="Times New Roman"/>
          <w:sz w:val="24"/>
          <w:szCs w:val="24"/>
        </w:rPr>
        <w:t xml:space="preserve">referring </w:t>
      </w:r>
      <w:r w:rsidR="004B3AC0">
        <w:rPr>
          <w:rFonts w:ascii="Times New Roman" w:hAnsi="Times New Roman" w:cs="Times New Roman"/>
          <w:sz w:val="24"/>
          <w:szCs w:val="24"/>
        </w:rPr>
        <w:t xml:space="preserve">to Peter Kenneth </w:t>
      </w:r>
      <w:r w:rsidR="00AC7902">
        <w:rPr>
          <w:rFonts w:ascii="Times New Roman" w:hAnsi="Times New Roman" w:cs="Times New Roman"/>
          <w:sz w:val="24"/>
          <w:szCs w:val="24"/>
        </w:rPr>
        <w:t>as “their man” he had deduced that to mean he was their employee.</w:t>
      </w:r>
    </w:p>
    <w:p w:rsidR="008F7915" w:rsidRDefault="00604846"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3304E1">
        <w:rPr>
          <w:rFonts w:ascii="Times New Roman" w:hAnsi="Times New Roman" w:cs="Times New Roman"/>
          <w:sz w:val="24"/>
          <w:szCs w:val="24"/>
        </w:rPr>
        <w:t>fifth</w:t>
      </w:r>
      <w:r w:rsidR="007C7297">
        <w:rPr>
          <w:rFonts w:ascii="Times New Roman" w:hAnsi="Times New Roman" w:cs="Times New Roman"/>
          <w:sz w:val="24"/>
          <w:szCs w:val="24"/>
        </w:rPr>
        <w:t xml:space="preserve"> plaintiff’s evidence was that she </w:t>
      </w:r>
      <w:r w:rsidR="00861542">
        <w:rPr>
          <w:rFonts w:ascii="Times New Roman" w:hAnsi="Times New Roman" w:cs="Times New Roman"/>
          <w:sz w:val="24"/>
          <w:szCs w:val="24"/>
        </w:rPr>
        <w:t>had co</w:t>
      </w:r>
      <w:r w:rsidR="007C7297">
        <w:rPr>
          <w:rFonts w:ascii="Times New Roman" w:hAnsi="Times New Roman" w:cs="Times New Roman"/>
          <w:sz w:val="24"/>
          <w:szCs w:val="24"/>
        </w:rPr>
        <w:t xml:space="preserve">me to know of Peter Kenneth’s connection with FCSE when she </w:t>
      </w:r>
      <w:r w:rsidR="00A37F6D">
        <w:rPr>
          <w:rFonts w:ascii="Times New Roman" w:hAnsi="Times New Roman" w:cs="Times New Roman"/>
          <w:sz w:val="24"/>
          <w:szCs w:val="24"/>
        </w:rPr>
        <w:t>had started</w:t>
      </w:r>
      <w:r w:rsidR="007C7297">
        <w:rPr>
          <w:rFonts w:ascii="Times New Roman" w:hAnsi="Times New Roman" w:cs="Times New Roman"/>
          <w:sz w:val="24"/>
          <w:szCs w:val="24"/>
        </w:rPr>
        <w:t xml:space="preserve"> making follow-ups on her money</w:t>
      </w:r>
      <w:r w:rsidR="00861542">
        <w:rPr>
          <w:rFonts w:ascii="Times New Roman" w:hAnsi="Times New Roman" w:cs="Times New Roman"/>
          <w:sz w:val="24"/>
          <w:szCs w:val="24"/>
        </w:rPr>
        <w:t xml:space="preserve"> after her maize had already been collected</w:t>
      </w:r>
      <w:r w:rsidR="007C7297">
        <w:rPr>
          <w:rFonts w:ascii="Times New Roman" w:hAnsi="Times New Roman" w:cs="Times New Roman"/>
          <w:sz w:val="24"/>
          <w:szCs w:val="24"/>
        </w:rPr>
        <w:t xml:space="preserve">. She had seen </w:t>
      </w:r>
      <w:r w:rsidR="00183782">
        <w:rPr>
          <w:rFonts w:ascii="Times New Roman" w:hAnsi="Times New Roman" w:cs="Times New Roman"/>
          <w:sz w:val="24"/>
          <w:szCs w:val="24"/>
        </w:rPr>
        <w:t xml:space="preserve">PJ Kennedy and Mark Hutchings bringing </w:t>
      </w:r>
      <w:r w:rsidR="00F6387B">
        <w:rPr>
          <w:rFonts w:ascii="Times New Roman" w:hAnsi="Times New Roman" w:cs="Times New Roman"/>
          <w:sz w:val="24"/>
          <w:szCs w:val="24"/>
        </w:rPr>
        <w:t>some</w:t>
      </w:r>
      <w:r w:rsidR="00183782">
        <w:rPr>
          <w:rFonts w:ascii="Times New Roman" w:hAnsi="Times New Roman" w:cs="Times New Roman"/>
          <w:sz w:val="24"/>
          <w:szCs w:val="24"/>
        </w:rPr>
        <w:t xml:space="preserve"> money to Peter Kenneth who had </w:t>
      </w:r>
      <w:r w:rsidR="008F7915">
        <w:rPr>
          <w:rFonts w:ascii="Times New Roman" w:hAnsi="Times New Roman" w:cs="Times New Roman"/>
          <w:sz w:val="24"/>
          <w:szCs w:val="24"/>
        </w:rPr>
        <w:t xml:space="preserve">referred to them as </w:t>
      </w:r>
      <w:r w:rsidR="00A74C35">
        <w:rPr>
          <w:rFonts w:ascii="Times New Roman" w:hAnsi="Times New Roman" w:cs="Times New Roman"/>
          <w:sz w:val="24"/>
          <w:szCs w:val="24"/>
        </w:rPr>
        <w:t xml:space="preserve">“my </w:t>
      </w:r>
      <w:r w:rsidR="008F7915">
        <w:rPr>
          <w:rFonts w:ascii="Times New Roman" w:hAnsi="Times New Roman" w:cs="Times New Roman"/>
          <w:sz w:val="24"/>
          <w:szCs w:val="24"/>
        </w:rPr>
        <w:t>bosses</w:t>
      </w:r>
      <w:r w:rsidR="00A74C35">
        <w:rPr>
          <w:rFonts w:ascii="Times New Roman" w:hAnsi="Times New Roman" w:cs="Times New Roman"/>
          <w:sz w:val="24"/>
          <w:szCs w:val="24"/>
        </w:rPr>
        <w:t>”</w:t>
      </w:r>
      <w:r w:rsidR="008F7915">
        <w:rPr>
          <w:rFonts w:ascii="Times New Roman" w:hAnsi="Times New Roman" w:cs="Times New Roman"/>
          <w:sz w:val="24"/>
          <w:szCs w:val="24"/>
        </w:rPr>
        <w:t>.</w:t>
      </w:r>
    </w:p>
    <w:p w:rsidR="00742936" w:rsidRDefault="005E68F8"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304E1">
        <w:rPr>
          <w:rFonts w:ascii="Times New Roman" w:hAnsi="Times New Roman" w:cs="Times New Roman"/>
          <w:sz w:val="24"/>
          <w:szCs w:val="24"/>
        </w:rPr>
        <w:t>sixth</w:t>
      </w:r>
      <w:r w:rsidR="006D1A2D">
        <w:rPr>
          <w:rFonts w:ascii="Times New Roman" w:hAnsi="Times New Roman" w:cs="Times New Roman"/>
          <w:sz w:val="24"/>
          <w:szCs w:val="24"/>
        </w:rPr>
        <w:t xml:space="preserve"> plaintiff’s evidence was that </w:t>
      </w:r>
      <w:r w:rsidR="00F12723">
        <w:rPr>
          <w:rFonts w:ascii="Times New Roman" w:hAnsi="Times New Roman" w:cs="Times New Roman"/>
          <w:sz w:val="24"/>
          <w:szCs w:val="24"/>
        </w:rPr>
        <w:t xml:space="preserve">she had sold and delivered </w:t>
      </w:r>
      <w:r w:rsidR="006E2226">
        <w:rPr>
          <w:rFonts w:ascii="Times New Roman" w:hAnsi="Times New Roman" w:cs="Times New Roman"/>
          <w:sz w:val="24"/>
          <w:szCs w:val="24"/>
        </w:rPr>
        <w:t xml:space="preserve">her grain to </w:t>
      </w:r>
      <w:r w:rsidR="006D1A2D">
        <w:rPr>
          <w:rFonts w:ascii="Times New Roman" w:hAnsi="Times New Roman" w:cs="Times New Roman"/>
          <w:sz w:val="24"/>
          <w:szCs w:val="24"/>
        </w:rPr>
        <w:t xml:space="preserve">Peter Kenneth </w:t>
      </w:r>
      <w:r w:rsidR="006E2226">
        <w:rPr>
          <w:rFonts w:ascii="Times New Roman" w:hAnsi="Times New Roman" w:cs="Times New Roman"/>
          <w:sz w:val="24"/>
          <w:szCs w:val="24"/>
        </w:rPr>
        <w:t xml:space="preserve">who </w:t>
      </w:r>
      <w:r w:rsidR="00F6387B">
        <w:rPr>
          <w:rFonts w:ascii="Times New Roman" w:hAnsi="Times New Roman" w:cs="Times New Roman"/>
          <w:sz w:val="24"/>
          <w:szCs w:val="24"/>
        </w:rPr>
        <w:t xml:space="preserve">had </w:t>
      </w:r>
      <w:r w:rsidR="006D1A2D">
        <w:rPr>
          <w:rFonts w:ascii="Times New Roman" w:hAnsi="Times New Roman" w:cs="Times New Roman"/>
          <w:sz w:val="24"/>
          <w:szCs w:val="24"/>
        </w:rPr>
        <w:t xml:space="preserve">claimed </w:t>
      </w:r>
      <w:r w:rsidR="00562322">
        <w:rPr>
          <w:rFonts w:ascii="Times New Roman" w:hAnsi="Times New Roman" w:cs="Times New Roman"/>
          <w:sz w:val="24"/>
          <w:szCs w:val="24"/>
        </w:rPr>
        <w:t xml:space="preserve">he </w:t>
      </w:r>
      <w:r w:rsidR="006D1A2D">
        <w:rPr>
          <w:rFonts w:ascii="Times New Roman" w:hAnsi="Times New Roman" w:cs="Times New Roman"/>
          <w:sz w:val="24"/>
          <w:szCs w:val="24"/>
        </w:rPr>
        <w:t>had</w:t>
      </w:r>
      <w:r w:rsidR="00F12723">
        <w:rPr>
          <w:rFonts w:ascii="Times New Roman" w:hAnsi="Times New Roman" w:cs="Times New Roman"/>
          <w:sz w:val="24"/>
          <w:szCs w:val="24"/>
        </w:rPr>
        <w:t xml:space="preserve"> some</w:t>
      </w:r>
      <w:r w:rsidR="006D1A2D">
        <w:rPr>
          <w:rFonts w:ascii="Times New Roman" w:hAnsi="Times New Roman" w:cs="Times New Roman"/>
          <w:sz w:val="24"/>
          <w:szCs w:val="24"/>
        </w:rPr>
        <w:t xml:space="preserve"> “</w:t>
      </w:r>
      <w:r w:rsidR="006D1A2D" w:rsidRPr="006D1A2D">
        <w:rPr>
          <w:rFonts w:ascii="Times New Roman" w:hAnsi="Times New Roman" w:cs="Times New Roman"/>
          <w:i/>
          <w:sz w:val="24"/>
          <w:szCs w:val="24"/>
        </w:rPr>
        <w:t>mabhunhu</w:t>
      </w:r>
      <w:r w:rsidR="006D1A2D">
        <w:rPr>
          <w:rFonts w:ascii="Times New Roman" w:hAnsi="Times New Roman" w:cs="Times New Roman"/>
          <w:sz w:val="24"/>
          <w:szCs w:val="24"/>
        </w:rPr>
        <w:t>”</w:t>
      </w:r>
      <w:r w:rsidR="00F12723">
        <w:rPr>
          <w:rFonts w:ascii="Times New Roman" w:hAnsi="Times New Roman" w:cs="Times New Roman"/>
          <w:sz w:val="24"/>
          <w:szCs w:val="24"/>
        </w:rPr>
        <w:t xml:space="preserve"> from FCSE that he worked with</w:t>
      </w:r>
      <w:r w:rsidR="006E2226">
        <w:rPr>
          <w:rFonts w:ascii="Times New Roman" w:hAnsi="Times New Roman" w:cs="Times New Roman"/>
          <w:sz w:val="24"/>
          <w:szCs w:val="24"/>
        </w:rPr>
        <w:t>. “</w:t>
      </w:r>
      <w:r w:rsidR="00A74C35">
        <w:rPr>
          <w:rFonts w:ascii="Times New Roman" w:hAnsi="Times New Roman" w:cs="Times New Roman"/>
          <w:i/>
          <w:sz w:val="24"/>
          <w:szCs w:val="24"/>
        </w:rPr>
        <w:t>Ma</w:t>
      </w:r>
      <w:r w:rsidR="00304969">
        <w:rPr>
          <w:rFonts w:ascii="Times New Roman" w:hAnsi="Times New Roman" w:cs="Times New Roman"/>
          <w:i/>
          <w:sz w:val="24"/>
          <w:szCs w:val="24"/>
        </w:rPr>
        <w:t>b</w:t>
      </w:r>
      <w:r w:rsidR="006E2226" w:rsidRPr="00742936">
        <w:rPr>
          <w:rFonts w:ascii="Times New Roman" w:hAnsi="Times New Roman" w:cs="Times New Roman"/>
          <w:i/>
          <w:sz w:val="24"/>
          <w:szCs w:val="24"/>
        </w:rPr>
        <w:t>hunhu</w:t>
      </w:r>
      <w:r w:rsidR="006E2226">
        <w:rPr>
          <w:rFonts w:ascii="Times New Roman" w:hAnsi="Times New Roman" w:cs="Times New Roman"/>
          <w:sz w:val="24"/>
          <w:szCs w:val="24"/>
        </w:rPr>
        <w:t xml:space="preserve">” is Shona </w:t>
      </w:r>
      <w:r w:rsidR="00742936">
        <w:rPr>
          <w:rFonts w:ascii="Times New Roman" w:hAnsi="Times New Roman" w:cs="Times New Roman"/>
          <w:sz w:val="24"/>
          <w:szCs w:val="24"/>
        </w:rPr>
        <w:t>lingo for white</w:t>
      </w:r>
      <w:r w:rsidR="00304969">
        <w:rPr>
          <w:rFonts w:ascii="Times New Roman" w:hAnsi="Times New Roman" w:cs="Times New Roman"/>
          <w:sz w:val="24"/>
          <w:szCs w:val="24"/>
        </w:rPr>
        <w:t>s</w:t>
      </w:r>
      <w:r w:rsidR="00742936">
        <w:rPr>
          <w:rFonts w:ascii="Times New Roman" w:hAnsi="Times New Roman" w:cs="Times New Roman"/>
          <w:sz w:val="24"/>
          <w:szCs w:val="24"/>
        </w:rPr>
        <w:t>.</w:t>
      </w:r>
    </w:p>
    <w:p w:rsidR="00304969" w:rsidRDefault="00396519"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304E1">
        <w:rPr>
          <w:rFonts w:ascii="Times New Roman" w:hAnsi="Times New Roman" w:cs="Times New Roman"/>
          <w:sz w:val="24"/>
          <w:szCs w:val="24"/>
        </w:rPr>
        <w:t>sixth</w:t>
      </w:r>
      <w:r>
        <w:rPr>
          <w:rFonts w:ascii="Times New Roman" w:hAnsi="Times New Roman" w:cs="Times New Roman"/>
          <w:sz w:val="24"/>
          <w:szCs w:val="24"/>
        </w:rPr>
        <w:t xml:space="preserve"> plaintiff was the only party to call a witness</w:t>
      </w:r>
      <w:r w:rsidR="00445F94">
        <w:rPr>
          <w:rFonts w:ascii="Times New Roman" w:hAnsi="Times New Roman" w:cs="Times New Roman"/>
          <w:sz w:val="24"/>
          <w:szCs w:val="24"/>
        </w:rPr>
        <w:t xml:space="preserve">. His name was </w:t>
      </w:r>
      <w:r w:rsidR="00D12884">
        <w:rPr>
          <w:rFonts w:ascii="Times New Roman" w:hAnsi="Times New Roman" w:cs="Times New Roman"/>
          <w:sz w:val="24"/>
          <w:szCs w:val="24"/>
        </w:rPr>
        <w:t>Mr</w:t>
      </w:r>
      <w:r w:rsidR="00445F94">
        <w:rPr>
          <w:rFonts w:ascii="Times New Roman" w:hAnsi="Times New Roman" w:cs="Times New Roman"/>
          <w:sz w:val="24"/>
          <w:szCs w:val="24"/>
        </w:rPr>
        <w:t xml:space="preserve"> Vincent Schults. He was</w:t>
      </w:r>
      <w:r w:rsidR="007C30A9">
        <w:rPr>
          <w:rFonts w:ascii="Times New Roman" w:hAnsi="Times New Roman" w:cs="Times New Roman"/>
          <w:sz w:val="24"/>
          <w:szCs w:val="24"/>
        </w:rPr>
        <w:t xml:space="preserve"> </w:t>
      </w:r>
      <w:r w:rsidR="00EC0C51">
        <w:rPr>
          <w:rFonts w:ascii="Times New Roman" w:hAnsi="Times New Roman" w:cs="Times New Roman"/>
          <w:sz w:val="24"/>
          <w:szCs w:val="24"/>
        </w:rPr>
        <w:t xml:space="preserve">quite advanced in age and </w:t>
      </w:r>
      <w:r w:rsidR="00D12884">
        <w:rPr>
          <w:rFonts w:ascii="Times New Roman" w:hAnsi="Times New Roman" w:cs="Times New Roman"/>
          <w:sz w:val="24"/>
          <w:szCs w:val="24"/>
        </w:rPr>
        <w:t xml:space="preserve">he </w:t>
      </w:r>
      <w:r w:rsidR="00EC0C51">
        <w:rPr>
          <w:rFonts w:ascii="Times New Roman" w:hAnsi="Times New Roman" w:cs="Times New Roman"/>
          <w:sz w:val="24"/>
          <w:szCs w:val="24"/>
        </w:rPr>
        <w:t xml:space="preserve">admitted to some memory lapses. </w:t>
      </w:r>
      <w:r w:rsidR="009E4EE8">
        <w:rPr>
          <w:rFonts w:ascii="Times New Roman" w:hAnsi="Times New Roman" w:cs="Times New Roman"/>
          <w:sz w:val="24"/>
          <w:szCs w:val="24"/>
        </w:rPr>
        <w:t>However, t</w:t>
      </w:r>
      <w:r w:rsidR="00EC0C51">
        <w:rPr>
          <w:rFonts w:ascii="Times New Roman" w:hAnsi="Times New Roman" w:cs="Times New Roman"/>
          <w:sz w:val="24"/>
          <w:szCs w:val="24"/>
        </w:rPr>
        <w:t xml:space="preserve">he gist of his evidence was that he was a trucker who had been contracted and </w:t>
      </w:r>
      <w:r w:rsidR="00562322">
        <w:rPr>
          <w:rFonts w:ascii="Times New Roman" w:hAnsi="Times New Roman" w:cs="Times New Roman"/>
          <w:sz w:val="24"/>
          <w:szCs w:val="24"/>
        </w:rPr>
        <w:t xml:space="preserve">had been </w:t>
      </w:r>
      <w:r w:rsidR="00EC0C51">
        <w:rPr>
          <w:rFonts w:ascii="Times New Roman" w:hAnsi="Times New Roman" w:cs="Times New Roman"/>
          <w:sz w:val="24"/>
          <w:szCs w:val="24"/>
        </w:rPr>
        <w:t>paid by FCSE to collect mai</w:t>
      </w:r>
      <w:r w:rsidR="00FD2179">
        <w:rPr>
          <w:rFonts w:ascii="Times New Roman" w:hAnsi="Times New Roman" w:cs="Times New Roman"/>
          <w:sz w:val="24"/>
          <w:szCs w:val="24"/>
        </w:rPr>
        <w:t xml:space="preserve">ze grain from </w:t>
      </w:r>
      <w:r w:rsidR="003304E1">
        <w:rPr>
          <w:rFonts w:ascii="Times New Roman" w:hAnsi="Times New Roman" w:cs="Times New Roman"/>
          <w:sz w:val="24"/>
          <w:szCs w:val="24"/>
        </w:rPr>
        <w:t>sixth</w:t>
      </w:r>
      <w:r w:rsidR="00FD2179">
        <w:rPr>
          <w:rFonts w:ascii="Times New Roman" w:hAnsi="Times New Roman" w:cs="Times New Roman"/>
          <w:sz w:val="24"/>
          <w:szCs w:val="24"/>
        </w:rPr>
        <w:t xml:space="preserve"> plaintiff’s farm.</w:t>
      </w:r>
      <w:r w:rsidR="009E4EE8">
        <w:rPr>
          <w:rFonts w:ascii="Times New Roman" w:hAnsi="Times New Roman" w:cs="Times New Roman"/>
          <w:sz w:val="24"/>
          <w:szCs w:val="24"/>
        </w:rPr>
        <w:t xml:space="preserve"> Beyond this his testimony became incoherent.</w:t>
      </w:r>
    </w:p>
    <w:p w:rsidR="009E4EE8" w:rsidRDefault="009E4EE8"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FCSE </w:t>
      </w:r>
      <w:r w:rsidR="00DF113E">
        <w:rPr>
          <w:rFonts w:ascii="Times New Roman" w:hAnsi="Times New Roman" w:cs="Times New Roman"/>
          <w:sz w:val="24"/>
          <w:szCs w:val="24"/>
        </w:rPr>
        <w:t>gave evidence through Mark Hutchings. He was quite emphatic</w:t>
      </w:r>
      <w:r w:rsidR="006F262A">
        <w:rPr>
          <w:rFonts w:ascii="Times New Roman" w:hAnsi="Times New Roman" w:cs="Times New Roman"/>
          <w:sz w:val="24"/>
          <w:szCs w:val="24"/>
        </w:rPr>
        <w:t xml:space="preserve">. </w:t>
      </w:r>
      <w:r w:rsidR="00DF113E">
        <w:rPr>
          <w:rFonts w:ascii="Times New Roman" w:hAnsi="Times New Roman" w:cs="Times New Roman"/>
          <w:sz w:val="24"/>
          <w:szCs w:val="24"/>
        </w:rPr>
        <w:t>Peter Kenneth was no more than an agent that they had contracted to source maize for them at $150</w:t>
      </w:r>
      <w:r w:rsidR="00FE689F">
        <w:rPr>
          <w:rFonts w:ascii="Times New Roman" w:hAnsi="Times New Roman" w:cs="Times New Roman"/>
          <w:sz w:val="24"/>
          <w:szCs w:val="24"/>
        </w:rPr>
        <w:t>-00</w:t>
      </w:r>
      <w:r w:rsidR="00DF113E">
        <w:rPr>
          <w:rFonts w:ascii="Times New Roman" w:hAnsi="Times New Roman" w:cs="Times New Roman"/>
          <w:sz w:val="24"/>
          <w:szCs w:val="24"/>
        </w:rPr>
        <w:t xml:space="preserve"> per tonne. </w:t>
      </w:r>
      <w:r w:rsidR="00625C92">
        <w:rPr>
          <w:rFonts w:ascii="Times New Roman" w:hAnsi="Times New Roman" w:cs="Times New Roman"/>
          <w:sz w:val="24"/>
          <w:szCs w:val="24"/>
        </w:rPr>
        <w:t xml:space="preserve">They had no control over him. Where and how he </w:t>
      </w:r>
      <w:r w:rsidR="007675D7">
        <w:rPr>
          <w:rFonts w:ascii="Times New Roman" w:hAnsi="Times New Roman" w:cs="Times New Roman"/>
          <w:sz w:val="24"/>
          <w:szCs w:val="24"/>
        </w:rPr>
        <w:t xml:space="preserve">got </w:t>
      </w:r>
      <w:r w:rsidR="00625C92">
        <w:rPr>
          <w:rFonts w:ascii="Times New Roman" w:hAnsi="Times New Roman" w:cs="Times New Roman"/>
          <w:sz w:val="24"/>
          <w:szCs w:val="24"/>
        </w:rPr>
        <w:t xml:space="preserve">the maize was up to him. He was left entirely to his </w:t>
      </w:r>
      <w:r w:rsidR="00FE689F">
        <w:rPr>
          <w:rFonts w:ascii="Times New Roman" w:hAnsi="Times New Roman" w:cs="Times New Roman"/>
          <w:sz w:val="24"/>
          <w:szCs w:val="24"/>
        </w:rPr>
        <w:t xml:space="preserve">own </w:t>
      </w:r>
      <w:r w:rsidR="00625C92">
        <w:rPr>
          <w:rFonts w:ascii="Times New Roman" w:hAnsi="Times New Roman" w:cs="Times New Roman"/>
          <w:sz w:val="24"/>
          <w:szCs w:val="24"/>
        </w:rPr>
        <w:t xml:space="preserve">designs. He used his own stationery. He employed his own labour. He worked </w:t>
      </w:r>
      <w:r w:rsidR="004A646E">
        <w:rPr>
          <w:rFonts w:ascii="Times New Roman" w:hAnsi="Times New Roman" w:cs="Times New Roman"/>
          <w:sz w:val="24"/>
          <w:szCs w:val="24"/>
        </w:rPr>
        <w:t xml:space="preserve">at </w:t>
      </w:r>
      <w:r w:rsidR="00625C92">
        <w:rPr>
          <w:rFonts w:ascii="Times New Roman" w:hAnsi="Times New Roman" w:cs="Times New Roman"/>
          <w:sz w:val="24"/>
          <w:szCs w:val="24"/>
        </w:rPr>
        <w:t>his own time</w:t>
      </w:r>
      <w:r w:rsidR="004A646E">
        <w:rPr>
          <w:rFonts w:ascii="Times New Roman" w:hAnsi="Times New Roman" w:cs="Times New Roman"/>
          <w:sz w:val="24"/>
          <w:szCs w:val="24"/>
        </w:rPr>
        <w:t xml:space="preserve"> and from his own premises</w:t>
      </w:r>
      <w:r w:rsidR="00625C92">
        <w:rPr>
          <w:rFonts w:ascii="Times New Roman" w:hAnsi="Times New Roman" w:cs="Times New Roman"/>
          <w:sz w:val="24"/>
          <w:szCs w:val="24"/>
        </w:rPr>
        <w:t xml:space="preserve">. He </w:t>
      </w:r>
      <w:r w:rsidR="004A646E">
        <w:rPr>
          <w:rFonts w:ascii="Times New Roman" w:hAnsi="Times New Roman" w:cs="Times New Roman"/>
          <w:sz w:val="24"/>
          <w:szCs w:val="24"/>
        </w:rPr>
        <w:t xml:space="preserve">and not them </w:t>
      </w:r>
      <w:r w:rsidR="001A6816">
        <w:rPr>
          <w:rFonts w:ascii="Times New Roman" w:hAnsi="Times New Roman" w:cs="Times New Roman"/>
          <w:sz w:val="24"/>
          <w:szCs w:val="24"/>
        </w:rPr>
        <w:t>dealt with the farmers</w:t>
      </w:r>
      <w:r w:rsidR="004A646E">
        <w:rPr>
          <w:rFonts w:ascii="Times New Roman" w:hAnsi="Times New Roman" w:cs="Times New Roman"/>
          <w:sz w:val="24"/>
          <w:szCs w:val="24"/>
        </w:rPr>
        <w:t xml:space="preserve"> at all times</w:t>
      </w:r>
      <w:r w:rsidR="001A6816">
        <w:rPr>
          <w:rFonts w:ascii="Times New Roman" w:hAnsi="Times New Roman" w:cs="Times New Roman"/>
          <w:sz w:val="24"/>
          <w:szCs w:val="24"/>
        </w:rPr>
        <w:t xml:space="preserve">. </w:t>
      </w:r>
      <w:r w:rsidR="007675D7">
        <w:rPr>
          <w:rFonts w:ascii="Times New Roman" w:hAnsi="Times New Roman" w:cs="Times New Roman"/>
          <w:sz w:val="24"/>
          <w:szCs w:val="24"/>
        </w:rPr>
        <w:t xml:space="preserve">He was not on a salary but a commission. To facilitate </w:t>
      </w:r>
      <w:r w:rsidR="00353C26">
        <w:rPr>
          <w:rFonts w:ascii="Times New Roman" w:hAnsi="Times New Roman" w:cs="Times New Roman"/>
          <w:sz w:val="24"/>
          <w:szCs w:val="24"/>
        </w:rPr>
        <w:t>storage</w:t>
      </w:r>
      <w:r w:rsidR="007675D7">
        <w:rPr>
          <w:rFonts w:ascii="Times New Roman" w:hAnsi="Times New Roman" w:cs="Times New Roman"/>
          <w:sz w:val="24"/>
          <w:szCs w:val="24"/>
        </w:rPr>
        <w:t xml:space="preserve"> they</w:t>
      </w:r>
      <w:r w:rsidR="0033248E">
        <w:rPr>
          <w:rFonts w:ascii="Times New Roman" w:hAnsi="Times New Roman" w:cs="Times New Roman"/>
          <w:sz w:val="24"/>
          <w:szCs w:val="24"/>
        </w:rPr>
        <w:t xml:space="preserve"> had</w:t>
      </w:r>
      <w:r w:rsidR="007675D7">
        <w:rPr>
          <w:rFonts w:ascii="Times New Roman" w:hAnsi="Times New Roman" w:cs="Times New Roman"/>
          <w:sz w:val="24"/>
          <w:szCs w:val="24"/>
        </w:rPr>
        <w:t xml:space="preserve"> </w:t>
      </w:r>
      <w:r w:rsidR="00897184">
        <w:rPr>
          <w:rFonts w:ascii="Times New Roman" w:hAnsi="Times New Roman" w:cs="Times New Roman"/>
          <w:sz w:val="24"/>
          <w:szCs w:val="24"/>
        </w:rPr>
        <w:t xml:space="preserve">stationed their </w:t>
      </w:r>
      <w:r w:rsidR="0068693F">
        <w:rPr>
          <w:rFonts w:ascii="Times New Roman" w:hAnsi="Times New Roman" w:cs="Times New Roman"/>
          <w:sz w:val="24"/>
          <w:szCs w:val="24"/>
        </w:rPr>
        <w:t>containers</w:t>
      </w:r>
      <w:r w:rsidR="00897184">
        <w:rPr>
          <w:rFonts w:ascii="Times New Roman" w:hAnsi="Times New Roman" w:cs="Times New Roman"/>
          <w:sz w:val="24"/>
          <w:szCs w:val="24"/>
        </w:rPr>
        <w:t xml:space="preserve"> at his depot. They </w:t>
      </w:r>
      <w:r w:rsidR="0033248E">
        <w:rPr>
          <w:rFonts w:ascii="Times New Roman" w:hAnsi="Times New Roman" w:cs="Times New Roman"/>
          <w:sz w:val="24"/>
          <w:szCs w:val="24"/>
        </w:rPr>
        <w:t xml:space="preserve">had </w:t>
      </w:r>
      <w:r w:rsidR="00897184">
        <w:rPr>
          <w:rFonts w:ascii="Times New Roman" w:hAnsi="Times New Roman" w:cs="Times New Roman"/>
          <w:sz w:val="24"/>
          <w:szCs w:val="24"/>
        </w:rPr>
        <w:t xml:space="preserve">sold him one of their trucks to ease up </w:t>
      </w:r>
      <w:r w:rsidR="00BE3CDA">
        <w:rPr>
          <w:rFonts w:ascii="Times New Roman" w:hAnsi="Times New Roman" w:cs="Times New Roman"/>
          <w:sz w:val="24"/>
          <w:szCs w:val="24"/>
        </w:rPr>
        <w:t xml:space="preserve">his travel woes. They would transfer ownership of the vehicle to him upon full payment of the purchase price. </w:t>
      </w:r>
      <w:r w:rsidR="001B44DA">
        <w:rPr>
          <w:rFonts w:ascii="Times New Roman" w:hAnsi="Times New Roman" w:cs="Times New Roman"/>
          <w:sz w:val="24"/>
          <w:szCs w:val="24"/>
        </w:rPr>
        <w:t xml:space="preserve">They were not the only company Peter Kenneth sourced maize for. He not only </w:t>
      </w:r>
      <w:r w:rsidR="009935C6">
        <w:rPr>
          <w:rFonts w:ascii="Times New Roman" w:hAnsi="Times New Roman" w:cs="Times New Roman"/>
          <w:sz w:val="24"/>
          <w:szCs w:val="24"/>
        </w:rPr>
        <w:t xml:space="preserve">procured for others but also for himself through his own company. Mark Hutchings produced several documents, among them, the </w:t>
      </w:r>
      <w:r w:rsidR="00542EEB">
        <w:rPr>
          <w:rFonts w:ascii="Times New Roman" w:hAnsi="Times New Roman" w:cs="Times New Roman"/>
          <w:sz w:val="24"/>
          <w:szCs w:val="24"/>
        </w:rPr>
        <w:t xml:space="preserve">grain procurement arrangement with Peter Kenneth and </w:t>
      </w:r>
      <w:r w:rsidR="0033248E">
        <w:rPr>
          <w:rFonts w:ascii="Times New Roman" w:hAnsi="Times New Roman" w:cs="Times New Roman"/>
          <w:sz w:val="24"/>
          <w:szCs w:val="24"/>
        </w:rPr>
        <w:t xml:space="preserve">on </w:t>
      </w:r>
      <w:r w:rsidR="00542EEB">
        <w:rPr>
          <w:rFonts w:ascii="Times New Roman" w:hAnsi="Times New Roman" w:cs="Times New Roman"/>
          <w:sz w:val="24"/>
          <w:szCs w:val="24"/>
        </w:rPr>
        <w:t>the sale of the car to him.</w:t>
      </w:r>
    </w:p>
    <w:p w:rsidR="004B797E" w:rsidRDefault="009F2645"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Mark Hutchings </w:t>
      </w:r>
      <w:r w:rsidR="00B9074E">
        <w:rPr>
          <w:rFonts w:ascii="Times New Roman" w:hAnsi="Times New Roman" w:cs="Times New Roman"/>
          <w:sz w:val="24"/>
          <w:szCs w:val="24"/>
        </w:rPr>
        <w:t xml:space="preserve">said they </w:t>
      </w:r>
      <w:r>
        <w:rPr>
          <w:rFonts w:ascii="Times New Roman" w:hAnsi="Times New Roman" w:cs="Times New Roman"/>
          <w:sz w:val="24"/>
          <w:szCs w:val="24"/>
        </w:rPr>
        <w:t>would never know what was sourced from which farmer and on what</w:t>
      </w:r>
      <w:r w:rsidR="001E41AF">
        <w:rPr>
          <w:rFonts w:ascii="Times New Roman" w:hAnsi="Times New Roman" w:cs="Times New Roman"/>
          <w:sz w:val="24"/>
          <w:szCs w:val="24"/>
        </w:rPr>
        <w:t xml:space="preserve"> term</w:t>
      </w:r>
      <w:r>
        <w:rPr>
          <w:rFonts w:ascii="Times New Roman" w:hAnsi="Times New Roman" w:cs="Times New Roman"/>
          <w:sz w:val="24"/>
          <w:szCs w:val="24"/>
        </w:rPr>
        <w:t xml:space="preserve">s. </w:t>
      </w:r>
      <w:r w:rsidR="001D440F">
        <w:rPr>
          <w:rFonts w:ascii="Times New Roman" w:hAnsi="Times New Roman" w:cs="Times New Roman"/>
          <w:sz w:val="24"/>
          <w:szCs w:val="24"/>
        </w:rPr>
        <w:t>Only after Peter Kenneth had taken poison did FCSE</w:t>
      </w:r>
      <w:r w:rsidR="001E41AF">
        <w:rPr>
          <w:rFonts w:ascii="Times New Roman" w:hAnsi="Times New Roman" w:cs="Times New Roman"/>
          <w:sz w:val="24"/>
          <w:szCs w:val="24"/>
        </w:rPr>
        <w:t xml:space="preserve"> get to know that the plaintiff</w:t>
      </w:r>
      <w:r w:rsidR="001D440F">
        <w:rPr>
          <w:rFonts w:ascii="Times New Roman" w:hAnsi="Times New Roman" w:cs="Times New Roman"/>
          <w:sz w:val="24"/>
          <w:szCs w:val="24"/>
        </w:rPr>
        <w:t xml:space="preserve">s had </w:t>
      </w:r>
      <w:r w:rsidR="001E41AF">
        <w:rPr>
          <w:rFonts w:ascii="Times New Roman" w:hAnsi="Times New Roman" w:cs="Times New Roman"/>
          <w:sz w:val="24"/>
          <w:szCs w:val="24"/>
        </w:rPr>
        <w:t xml:space="preserve">allegedly been </w:t>
      </w:r>
      <w:r w:rsidR="00ED3AA4">
        <w:rPr>
          <w:rFonts w:ascii="Times New Roman" w:hAnsi="Times New Roman" w:cs="Times New Roman"/>
          <w:sz w:val="24"/>
          <w:szCs w:val="24"/>
        </w:rPr>
        <w:t xml:space="preserve">promised </w:t>
      </w:r>
      <w:r w:rsidR="00194EDD">
        <w:rPr>
          <w:rFonts w:ascii="Times New Roman" w:hAnsi="Times New Roman" w:cs="Times New Roman"/>
          <w:sz w:val="24"/>
          <w:szCs w:val="24"/>
        </w:rPr>
        <w:t>$300</w:t>
      </w:r>
      <w:r w:rsidR="00ED3AA4">
        <w:rPr>
          <w:rFonts w:ascii="Times New Roman" w:hAnsi="Times New Roman" w:cs="Times New Roman"/>
          <w:sz w:val="24"/>
          <w:szCs w:val="24"/>
        </w:rPr>
        <w:t>-00</w:t>
      </w:r>
      <w:r w:rsidR="00194EDD">
        <w:rPr>
          <w:rFonts w:ascii="Times New Roman" w:hAnsi="Times New Roman" w:cs="Times New Roman"/>
          <w:sz w:val="24"/>
          <w:szCs w:val="24"/>
        </w:rPr>
        <w:t xml:space="preserve"> per tonne. </w:t>
      </w:r>
      <w:r w:rsidR="00ED3AA4">
        <w:rPr>
          <w:rFonts w:ascii="Times New Roman" w:hAnsi="Times New Roman" w:cs="Times New Roman"/>
          <w:sz w:val="24"/>
          <w:szCs w:val="24"/>
        </w:rPr>
        <w:t>However t</w:t>
      </w:r>
      <w:r w:rsidR="00E31C11">
        <w:rPr>
          <w:rFonts w:ascii="Times New Roman" w:hAnsi="Times New Roman" w:cs="Times New Roman"/>
          <w:sz w:val="24"/>
          <w:szCs w:val="24"/>
        </w:rPr>
        <w:t xml:space="preserve">hat price would make no sense to FCSE. </w:t>
      </w:r>
      <w:r w:rsidR="00B50D1B">
        <w:rPr>
          <w:rFonts w:ascii="Times New Roman" w:hAnsi="Times New Roman" w:cs="Times New Roman"/>
          <w:sz w:val="24"/>
          <w:szCs w:val="24"/>
        </w:rPr>
        <w:t>For i</w:t>
      </w:r>
      <w:r w:rsidR="00E31C11">
        <w:rPr>
          <w:rFonts w:ascii="Times New Roman" w:hAnsi="Times New Roman" w:cs="Times New Roman"/>
          <w:sz w:val="24"/>
          <w:szCs w:val="24"/>
        </w:rPr>
        <w:t>ts own forward contracts with its customer</w:t>
      </w:r>
      <w:r w:rsidR="00B50D1B">
        <w:rPr>
          <w:rFonts w:ascii="Times New Roman" w:hAnsi="Times New Roman" w:cs="Times New Roman"/>
          <w:sz w:val="24"/>
          <w:szCs w:val="24"/>
        </w:rPr>
        <w:t>s the sale price was $268</w:t>
      </w:r>
      <w:r w:rsidR="00ED3AA4">
        <w:rPr>
          <w:rFonts w:ascii="Times New Roman" w:hAnsi="Times New Roman" w:cs="Times New Roman"/>
          <w:sz w:val="24"/>
          <w:szCs w:val="24"/>
        </w:rPr>
        <w:t>-00</w:t>
      </w:r>
      <w:r w:rsidR="00B50D1B">
        <w:rPr>
          <w:rFonts w:ascii="Times New Roman" w:hAnsi="Times New Roman" w:cs="Times New Roman"/>
          <w:sz w:val="24"/>
          <w:szCs w:val="24"/>
        </w:rPr>
        <w:t xml:space="preserve"> per tonne. </w:t>
      </w:r>
      <w:r w:rsidR="002526C3">
        <w:rPr>
          <w:rFonts w:ascii="Times New Roman" w:hAnsi="Times New Roman" w:cs="Times New Roman"/>
          <w:sz w:val="24"/>
          <w:szCs w:val="24"/>
        </w:rPr>
        <w:t xml:space="preserve">Therefore they would not buy for more and sell for less. </w:t>
      </w:r>
    </w:p>
    <w:p w:rsidR="00EA522A" w:rsidRDefault="004B797E"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Mark Hutchings further said that </w:t>
      </w:r>
      <w:r w:rsidR="00194EDD">
        <w:rPr>
          <w:rFonts w:ascii="Times New Roman" w:hAnsi="Times New Roman" w:cs="Times New Roman"/>
          <w:sz w:val="24"/>
          <w:szCs w:val="24"/>
        </w:rPr>
        <w:t>FCSE had got to know Peter Kenneth in about May of 2009. He had been procuring soya beans for them. They had got to trust him. Their relationship</w:t>
      </w:r>
      <w:r w:rsidR="00032222">
        <w:rPr>
          <w:rFonts w:ascii="Times New Roman" w:hAnsi="Times New Roman" w:cs="Times New Roman"/>
          <w:sz w:val="24"/>
          <w:szCs w:val="24"/>
        </w:rPr>
        <w:t xml:space="preserve"> had grown to such an </w:t>
      </w:r>
      <w:r w:rsidR="00194EDD">
        <w:rPr>
          <w:rFonts w:ascii="Times New Roman" w:hAnsi="Times New Roman" w:cs="Times New Roman"/>
          <w:sz w:val="24"/>
          <w:szCs w:val="24"/>
        </w:rPr>
        <w:t>exten</w:t>
      </w:r>
      <w:r w:rsidR="00032222">
        <w:rPr>
          <w:rFonts w:ascii="Times New Roman" w:hAnsi="Times New Roman" w:cs="Times New Roman"/>
          <w:sz w:val="24"/>
          <w:szCs w:val="24"/>
        </w:rPr>
        <w:t xml:space="preserve">t that not only </w:t>
      </w:r>
      <w:r w:rsidR="00F206E4">
        <w:rPr>
          <w:rFonts w:ascii="Times New Roman" w:hAnsi="Times New Roman" w:cs="Times New Roman"/>
          <w:sz w:val="24"/>
          <w:szCs w:val="24"/>
        </w:rPr>
        <w:t>had</w:t>
      </w:r>
      <w:r w:rsidR="00032222">
        <w:rPr>
          <w:rFonts w:ascii="Times New Roman" w:hAnsi="Times New Roman" w:cs="Times New Roman"/>
          <w:sz w:val="24"/>
          <w:szCs w:val="24"/>
        </w:rPr>
        <w:t xml:space="preserve"> they extend</w:t>
      </w:r>
      <w:r w:rsidR="00F206E4">
        <w:rPr>
          <w:rFonts w:ascii="Times New Roman" w:hAnsi="Times New Roman" w:cs="Times New Roman"/>
          <w:sz w:val="24"/>
          <w:szCs w:val="24"/>
        </w:rPr>
        <w:t>ed</w:t>
      </w:r>
      <w:r w:rsidR="00032222">
        <w:rPr>
          <w:rFonts w:ascii="Times New Roman" w:hAnsi="Times New Roman" w:cs="Times New Roman"/>
          <w:sz w:val="24"/>
          <w:szCs w:val="24"/>
        </w:rPr>
        <w:t xml:space="preserve"> the </w:t>
      </w:r>
      <w:r w:rsidR="00F206E4">
        <w:rPr>
          <w:rFonts w:ascii="Times New Roman" w:hAnsi="Times New Roman" w:cs="Times New Roman"/>
          <w:sz w:val="24"/>
          <w:szCs w:val="24"/>
        </w:rPr>
        <w:t xml:space="preserve">grain </w:t>
      </w:r>
      <w:r w:rsidR="00F206E4">
        <w:rPr>
          <w:rFonts w:ascii="Times New Roman" w:hAnsi="Times New Roman" w:cs="Times New Roman"/>
          <w:sz w:val="24"/>
          <w:szCs w:val="24"/>
        </w:rPr>
        <w:lastRenderedPageBreak/>
        <w:t xml:space="preserve">procurement </w:t>
      </w:r>
      <w:r w:rsidR="00032222">
        <w:rPr>
          <w:rFonts w:ascii="Times New Roman" w:hAnsi="Times New Roman" w:cs="Times New Roman"/>
          <w:sz w:val="24"/>
          <w:szCs w:val="24"/>
        </w:rPr>
        <w:t xml:space="preserve">deal to </w:t>
      </w:r>
      <w:r w:rsidR="00F206E4">
        <w:rPr>
          <w:rFonts w:ascii="Times New Roman" w:hAnsi="Times New Roman" w:cs="Times New Roman"/>
          <w:sz w:val="24"/>
          <w:szCs w:val="24"/>
        </w:rPr>
        <w:t xml:space="preserve">cover </w:t>
      </w:r>
      <w:r w:rsidR="00032222">
        <w:rPr>
          <w:rFonts w:ascii="Times New Roman" w:hAnsi="Times New Roman" w:cs="Times New Roman"/>
          <w:sz w:val="24"/>
          <w:szCs w:val="24"/>
        </w:rPr>
        <w:t xml:space="preserve">maize but also </w:t>
      </w:r>
      <w:r w:rsidR="00E96CC3">
        <w:rPr>
          <w:rFonts w:ascii="Times New Roman" w:hAnsi="Times New Roman" w:cs="Times New Roman"/>
          <w:sz w:val="24"/>
          <w:szCs w:val="24"/>
        </w:rPr>
        <w:t xml:space="preserve">that </w:t>
      </w:r>
      <w:r w:rsidR="00032222">
        <w:rPr>
          <w:rFonts w:ascii="Times New Roman" w:hAnsi="Times New Roman" w:cs="Times New Roman"/>
          <w:sz w:val="24"/>
          <w:szCs w:val="24"/>
        </w:rPr>
        <w:t>they would pay him large sums of money in advance</w:t>
      </w:r>
      <w:r w:rsidR="00E96CC3">
        <w:rPr>
          <w:rFonts w:ascii="Times New Roman" w:hAnsi="Times New Roman" w:cs="Times New Roman"/>
          <w:sz w:val="24"/>
          <w:szCs w:val="24"/>
        </w:rPr>
        <w:t xml:space="preserve"> for the procurement of the maize</w:t>
      </w:r>
      <w:r w:rsidR="00032222">
        <w:rPr>
          <w:rFonts w:ascii="Times New Roman" w:hAnsi="Times New Roman" w:cs="Times New Roman"/>
          <w:sz w:val="24"/>
          <w:szCs w:val="24"/>
        </w:rPr>
        <w:t xml:space="preserve">. Only afterwards, after some </w:t>
      </w:r>
      <w:r w:rsidR="00EA522A">
        <w:rPr>
          <w:rFonts w:ascii="Times New Roman" w:hAnsi="Times New Roman" w:cs="Times New Roman"/>
          <w:sz w:val="24"/>
          <w:szCs w:val="24"/>
        </w:rPr>
        <w:t>detailed reconciliation</w:t>
      </w:r>
      <w:r w:rsidR="00E96CC3">
        <w:rPr>
          <w:rFonts w:ascii="Times New Roman" w:hAnsi="Times New Roman" w:cs="Times New Roman"/>
          <w:sz w:val="24"/>
          <w:szCs w:val="24"/>
        </w:rPr>
        <w:t>,</w:t>
      </w:r>
      <w:r w:rsidR="00EA522A">
        <w:rPr>
          <w:rFonts w:ascii="Times New Roman" w:hAnsi="Times New Roman" w:cs="Times New Roman"/>
          <w:sz w:val="24"/>
          <w:szCs w:val="24"/>
        </w:rPr>
        <w:t xml:space="preserve"> did it transpire that there w</w:t>
      </w:r>
      <w:r w:rsidR="00FB21FA">
        <w:rPr>
          <w:rFonts w:ascii="Times New Roman" w:hAnsi="Times New Roman" w:cs="Times New Roman"/>
          <w:sz w:val="24"/>
          <w:szCs w:val="24"/>
        </w:rPr>
        <w:t xml:space="preserve">as a huge discrepancy between </w:t>
      </w:r>
      <w:r w:rsidR="00EA522A">
        <w:rPr>
          <w:rFonts w:ascii="Times New Roman" w:hAnsi="Times New Roman" w:cs="Times New Roman"/>
          <w:sz w:val="24"/>
          <w:szCs w:val="24"/>
        </w:rPr>
        <w:t xml:space="preserve">the money </w:t>
      </w:r>
      <w:r w:rsidR="00FB21FA">
        <w:rPr>
          <w:rFonts w:ascii="Times New Roman" w:hAnsi="Times New Roman" w:cs="Times New Roman"/>
          <w:sz w:val="24"/>
          <w:szCs w:val="24"/>
        </w:rPr>
        <w:t xml:space="preserve">that </w:t>
      </w:r>
      <w:r w:rsidR="00E96CC3">
        <w:rPr>
          <w:rFonts w:ascii="Times New Roman" w:hAnsi="Times New Roman" w:cs="Times New Roman"/>
          <w:sz w:val="24"/>
          <w:szCs w:val="24"/>
        </w:rPr>
        <w:t xml:space="preserve">they had disbursed to Peter Kenneth </w:t>
      </w:r>
      <w:r w:rsidR="00FB21FA">
        <w:rPr>
          <w:rFonts w:ascii="Times New Roman" w:hAnsi="Times New Roman" w:cs="Times New Roman"/>
          <w:sz w:val="24"/>
          <w:szCs w:val="24"/>
        </w:rPr>
        <w:t>an</w:t>
      </w:r>
      <w:r w:rsidR="00EA522A">
        <w:rPr>
          <w:rFonts w:ascii="Times New Roman" w:hAnsi="Times New Roman" w:cs="Times New Roman"/>
          <w:sz w:val="24"/>
          <w:szCs w:val="24"/>
        </w:rPr>
        <w:t xml:space="preserve">d the actual grain </w:t>
      </w:r>
      <w:r w:rsidR="00FB21FA">
        <w:rPr>
          <w:rFonts w:ascii="Times New Roman" w:hAnsi="Times New Roman" w:cs="Times New Roman"/>
          <w:sz w:val="24"/>
          <w:szCs w:val="24"/>
        </w:rPr>
        <w:t xml:space="preserve">that he had </w:t>
      </w:r>
      <w:r w:rsidR="00EA522A">
        <w:rPr>
          <w:rFonts w:ascii="Times New Roman" w:hAnsi="Times New Roman" w:cs="Times New Roman"/>
          <w:sz w:val="24"/>
          <w:szCs w:val="24"/>
        </w:rPr>
        <w:t>delivered. FCSE had also reported him to the police.</w:t>
      </w:r>
    </w:p>
    <w:p w:rsidR="00BD5EDA" w:rsidRDefault="00CF0FDB"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t</w:t>
      </w:r>
      <w:r w:rsidR="00801DDD">
        <w:rPr>
          <w:rFonts w:ascii="Times New Roman" w:hAnsi="Times New Roman" w:cs="Times New Roman"/>
          <w:sz w:val="24"/>
          <w:szCs w:val="24"/>
        </w:rPr>
        <w:t xml:space="preserve">here is no evidence that Peter Kenneth was an </w:t>
      </w:r>
      <w:r w:rsidR="006C5BA6">
        <w:rPr>
          <w:rFonts w:ascii="Times New Roman" w:hAnsi="Times New Roman" w:cs="Times New Roman"/>
          <w:sz w:val="24"/>
          <w:szCs w:val="24"/>
        </w:rPr>
        <w:t xml:space="preserve">employee of FCSE. Even the best evidence of some of the plaintiffs such as </w:t>
      </w:r>
      <w:r w:rsidR="003304E1">
        <w:rPr>
          <w:rFonts w:ascii="Times New Roman" w:hAnsi="Times New Roman" w:cs="Times New Roman"/>
          <w:sz w:val="24"/>
          <w:szCs w:val="24"/>
        </w:rPr>
        <w:t>first</w:t>
      </w:r>
      <w:r w:rsidR="006C5BA6">
        <w:rPr>
          <w:rFonts w:ascii="Times New Roman" w:hAnsi="Times New Roman" w:cs="Times New Roman"/>
          <w:sz w:val="24"/>
          <w:szCs w:val="24"/>
        </w:rPr>
        <w:t xml:space="preserve"> Plaintiff’s </w:t>
      </w:r>
      <w:r w:rsidR="00AF300F">
        <w:rPr>
          <w:rFonts w:ascii="Times New Roman" w:hAnsi="Times New Roman" w:cs="Times New Roman"/>
          <w:sz w:val="24"/>
          <w:szCs w:val="24"/>
        </w:rPr>
        <w:t xml:space="preserve">claim that PJ Kennedy </w:t>
      </w:r>
      <w:r>
        <w:rPr>
          <w:rFonts w:ascii="Times New Roman" w:hAnsi="Times New Roman" w:cs="Times New Roman"/>
          <w:sz w:val="24"/>
          <w:szCs w:val="24"/>
        </w:rPr>
        <w:t xml:space="preserve">had </w:t>
      </w:r>
      <w:r w:rsidR="00AF300F">
        <w:rPr>
          <w:rFonts w:ascii="Times New Roman" w:hAnsi="Times New Roman" w:cs="Times New Roman"/>
          <w:sz w:val="24"/>
          <w:szCs w:val="24"/>
        </w:rPr>
        <w:t xml:space="preserve">told him that Peter Kenneth was their employee; or that of the </w:t>
      </w:r>
      <w:r w:rsidR="003304E1">
        <w:rPr>
          <w:rFonts w:ascii="Times New Roman" w:hAnsi="Times New Roman" w:cs="Times New Roman"/>
          <w:sz w:val="24"/>
          <w:szCs w:val="24"/>
        </w:rPr>
        <w:t>fourth</w:t>
      </w:r>
      <w:r w:rsidR="003C11B9">
        <w:rPr>
          <w:rFonts w:ascii="Times New Roman" w:hAnsi="Times New Roman" w:cs="Times New Roman"/>
          <w:sz w:val="24"/>
          <w:szCs w:val="24"/>
        </w:rPr>
        <w:t xml:space="preserve"> plaintiff that PJ Kennedy </w:t>
      </w:r>
      <w:r>
        <w:rPr>
          <w:rFonts w:ascii="Times New Roman" w:hAnsi="Times New Roman" w:cs="Times New Roman"/>
          <w:sz w:val="24"/>
          <w:szCs w:val="24"/>
        </w:rPr>
        <w:t xml:space="preserve">had </w:t>
      </w:r>
      <w:r w:rsidR="003C11B9">
        <w:rPr>
          <w:rFonts w:ascii="Times New Roman" w:hAnsi="Times New Roman" w:cs="Times New Roman"/>
          <w:sz w:val="24"/>
          <w:szCs w:val="24"/>
        </w:rPr>
        <w:t xml:space="preserve">told him that Peter Kenneth was </w:t>
      </w:r>
      <w:r>
        <w:rPr>
          <w:rFonts w:ascii="Times New Roman" w:hAnsi="Times New Roman" w:cs="Times New Roman"/>
          <w:sz w:val="24"/>
          <w:szCs w:val="24"/>
        </w:rPr>
        <w:t>“</w:t>
      </w:r>
      <w:r w:rsidR="003C11B9">
        <w:rPr>
          <w:rFonts w:ascii="Times New Roman" w:hAnsi="Times New Roman" w:cs="Times New Roman"/>
          <w:sz w:val="24"/>
          <w:szCs w:val="24"/>
        </w:rPr>
        <w:t>their man</w:t>
      </w:r>
      <w:r w:rsidR="00F63900">
        <w:rPr>
          <w:rFonts w:ascii="Times New Roman" w:hAnsi="Times New Roman" w:cs="Times New Roman"/>
          <w:sz w:val="24"/>
          <w:szCs w:val="24"/>
        </w:rPr>
        <w:t xml:space="preserve">”; or that of several other plaintiffs that Peter Kenneth drove a motor vehicle emblazoned with FCSE’s </w:t>
      </w:r>
      <w:r w:rsidR="009362E9">
        <w:rPr>
          <w:rFonts w:ascii="Times New Roman" w:hAnsi="Times New Roman" w:cs="Times New Roman"/>
          <w:sz w:val="24"/>
          <w:szCs w:val="24"/>
        </w:rPr>
        <w:t>name and logo</w:t>
      </w:r>
      <w:r w:rsidR="00D27D82">
        <w:rPr>
          <w:rFonts w:ascii="Times New Roman" w:hAnsi="Times New Roman" w:cs="Times New Roman"/>
          <w:sz w:val="24"/>
          <w:szCs w:val="24"/>
        </w:rPr>
        <w:t>;</w:t>
      </w:r>
      <w:r w:rsidR="009362E9">
        <w:rPr>
          <w:rFonts w:ascii="Times New Roman" w:hAnsi="Times New Roman" w:cs="Times New Roman"/>
          <w:sz w:val="24"/>
          <w:szCs w:val="24"/>
        </w:rPr>
        <w:t xml:space="preserve"> </w:t>
      </w:r>
      <w:r w:rsidR="00D27D82">
        <w:rPr>
          <w:rFonts w:ascii="Times New Roman" w:hAnsi="Times New Roman" w:cs="Times New Roman"/>
          <w:sz w:val="24"/>
          <w:szCs w:val="24"/>
        </w:rPr>
        <w:t xml:space="preserve">all </w:t>
      </w:r>
      <w:r w:rsidR="009362E9">
        <w:rPr>
          <w:rFonts w:ascii="Times New Roman" w:hAnsi="Times New Roman" w:cs="Times New Roman"/>
          <w:sz w:val="24"/>
          <w:szCs w:val="24"/>
        </w:rPr>
        <w:t xml:space="preserve">falls woefully short of what is required to establish a master and servant relationship. </w:t>
      </w:r>
      <w:r w:rsidR="00043CBC">
        <w:rPr>
          <w:rFonts w:ascii="Times New Roman" w:hAnsi="Times New Roman" w:cs="Times New Roman"/>
          <w:sz w:val="24"/>
          <w:szCs w:val="24"/>
        </w:rPr>
        <w:t xml:space="preserve">What the parties call each other in such a contractual relationship, or what they perceive their relationship to be </w:t>
      </w:r>
      <w:r w:rsidR="00431B1F">
        <w:rPr>
          <w:rFonts w:ascii="Times New Roman" w:hAnsi="Times New Roman" w:cs="Times New Roman"/>
          <w:sz w:val="24"/>
          <w:szCs w:val="24"/>
        </w:rPr>
        <w:t>is</w:t>
      </w:r>
      <w:r w:rsidR="00D27D82">
        <w:rPr>
          <w:rFonts w:ascii="Times New Roman" w:hAnsi="Times New Roman" w:cs="Times New Roman"/>
          <w:sz w:val="24"/>
          <w:szCs w:val="24"/>
        </w:rPr>
        <w:t xml:space="preserve"> not</w:t>
      </w:r>
      <w:r w:rsidR="00431B1F">
        <w:rPr>
          <w:rFonts w:ascii="Times New Roman" w:hAnsi="Times New Roman" w:cs="Times New Roman"/>
          <w:sz w:val="24"/>
          <w:szCs w:val="24"/>
        </w:rPr>
        <w:t xml:space="preserve"> decisive</w:t>
      </w:r>
      <w:r w:rsidR="00D27D82">
        <w:rPr>
          <w:rFonts w:ascii="Times New Roman" w:hAnsi="Times New Roman" w:cs="Times New Roman"/>
          <w:sz w:val="24"/>
          <w:szCs w:val="24"/>
        </w:rPr>
        <w:t xml:space="preserve"> and may actually be irrelevant</w:t>
      </w:r>
      <w:r w:rsidR="00431B1F">
        <w:rPr>
          <w:rFonts w:ascii="Times New Roman" w:hAnsi="Times New Roman" w:cs="Times New Roman"/>
          <w:sz w:val="24"/>
          <w:szCs w:val="24"/>
        </w:rPr>
        <w:t xml:space="preserve">. The court looks at the totality of the </w:t>
      </w:r>
      <w:r w:rsidR="00BD5EDA">
        <w:rPr>
          <w:rFonts w:ascii="Times New Roman" w:hAnsi="Times New Roman" w:cs="Times New Roman"/>
          <w:sz w:val="24"/>
          <w:szCs w:val="24"/>
        </w:rPr>
        <w:t>evidence</w:t>
      </w:r>
      <w:r w:rsidR="00431B1F">
        <w:rPr>
          <w:rFonts w:ascii="Times New Roman" w:hAnsi="Times New Roman" w:cs="Times New Roman"/>
          <w:sz w:val="24"/>
          <w:szCs w:val="24"/>
        </w:rPr>
        <w:t xml:space="preserve"> and all the circumstances to determine the tru</w:t>
      </w:r>
      <w:r w:rsidR="00720069">
        <w:rPr>
          <w:rFonts w:ascii="Times New Roman" w:hAnsi="Times New Roman" w:cs="Times New Roman"/>
          <w:sz w:val="24"/>
          <w:szCs w:val="24"/>
        </w:rPr>
        <w:t>e</w:t>
      </w:r>
      <w:r w:rsidR="00431B1F">
        <w:rPr>
          <w:rFonts w:ascii="Times New Roman" w:hAnsi="Times New Roman" w:cs="Times New Roman"/>
          <w:sz w:val="24"/>
          <w:szCs w:val="24"/>
        </w:rPr>
        <w:t xml:space="preserve"> nature of the relationship. </w:t>
      </w:r>
    </w:p>
    <w:p w:rsidR="00F32C21" w:rsidRDefault="00431B1F"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BD5EDA">
        <w:rPr>
          <w:rFonts w:ascii="Times New Roman" w:hAnsi="Times New Roman" w:cs="Times New Roman"/>
          <w:i/>
          <w:sz w:val="24"/>
          <w:szCs w:val="24"/>
        </w:rPr>
        <w:t xml:space="preserve">Colonial Mutual </w:t>
      </w:r>
      <w:r w:rsidR="000F60FB">
        <w:rPr>
          <w:rFonts w:ascii="Times New Roman" w:hAnsi="Times New Roman" w:cs="Times New Roman"/>
          <w:i/>
          <w:sz w:val="24"/>
          <w:szCs w:val="24"/>
        </w:rPr>
        <w:t xml:space="preserve">Life </w:t>
      </w:r>
      <w:r w:rsidR="00BD5EDA">
        <w:rPr>
          <w:rFonts w:ascii="Times New Roman" w:hAnsi="Times New Roman" w:cs="Times New Roman"/>
          <w:i/>
          <w:sz w:val="24"/>
          <w:szCs w:val="24"/>
        </w:rPr>
        <w:t>A</w:t>
      </w:r>
      <w:r w:rsidR="00720069" w:rsidRPr="00BD5EDA">
        <w:rPr>
          <w:rFonts w:ascii="Times New Roman" w:hAnsi="Times New Roman" w:cs="Times New Roman"/>
          <w:i/>
          <w:sz w:val="24"/>
          <w:szCs w:val="24"/>
        </w:rPr>
        <w:t>ssurance Society</w:t>
      </w:r>
      <w:r w:rsidR="00720069">
        <w:rPr>
          <w:rFonts w:ascii="Times New Roman" w:hAnsi="Times New Roman" w:cs="Times New Roman"/>
          <w:sz w:val="24"/>
          <w:szCs w:val="24"/>
        </w:rPr>
        <w:t xml:space="preserve"> case, </w:t>
      </w:r>
      <w:r w:rsidR="000F60FB">
        <w:rPr>
          <w:rFonts w:ascii="Times New Roman" w:hAnsi="Times New Roman" w:cs="Times New Roman"/>
          <w:sz w:val="24"/>
          <w:szCs w:val="24"/>
        </w:rPr>
        <w:t xml:space="preserve">for example, </w:t>
      </w:r>
      <w:r w:rsidR="00021D85">
        <w:rPr>
          <w:rFonts w:ascii="Times New Roman" w:hAnsi="Times New Roman" w:cs="Times New Roman"/>
          <w:sz w:val="24"/>
          <w:szCs w:val="24"/>
        </w:rPr>
        <w:t xml:space="preserve">it was the company itself that had </w:t>
      </w:r>
      <w:r w:rsidR="005D4B98">
        <w:rPr>
          <w:rFonts w:ascii="Times New Roman" w:hAnsi="Times New Roman" w:cs="Times New Roman"/>
          <w:sz w:val="24"/>
          <w:szCs w:val="24"/>
        </w:rPr>
        <w:t xml:space="preserve">made available a car to the agent. It was the company itself that had facilitated </w:t>
      </w:r>
      <w:r w:rsidR="00796542">
        <w:rPr>
          <w:rFonts w:ascii="Times New Roman" w:hAnsi="Times New Roman" w:cs="Times New Roman"/>
          <w:sz w:val="24"/>
          <w:szCs w:val="24"/>
        </w:rPr>
        <w:t>the</w:t>
      </w:r>
      <w:r w:rsidR="000F60FB">
        <w:rPr>
          <w:rFonts w:ascii="Times New Roman" w:hAnsi="Times New Roman" w:cs="Times New Roman"/>
          <w:sz w:val="24"/>
          <w:szCs w:val="24"/>
        </w:rPr>
        <w:t xml:space="preserve"> </w:t>
      </w:r>
      <w:r w:rsidR="005A4774">
        <w:rPr>
          <w:rFonts w:ascii="Times New Roman" w:hAnsi="Times New Roman" w:cs="Times New Roman"/>
          <w:sz w:val="24"/>
          <w:szCs w:val="24"/>
        </w:rPr>
        <w:t xml:space="preserve">insurance </w:t>
      </w:r>
      <w:r w:rsidR="005D4B98">
        <w:rPr>
          <w:rFonts w:ascii="Times New Roman" w:hAnsi="Times New Roman" w:cs="Times New Roman"/>
          <w:sz w:val="24"/>
          <w:szCs w:val="24"/>
        </w:rPr>
        <w:t>cover for th</w:t>
      </w:r>
      <w:r w:rsidR="000F60FB">
        <w:rPr>
          <w:rFonts w:ascii="Times New Roman" w:hAnsi="Times New Roman" w:cs="Times New Roman"/>
          <w:sz w:val="24"/>
          <w:szCs w:val="24"/>
        </w:rPr>
        <w:t xml:space="preserve">at </w:t>
      </w:r>
      <w:r w:rsidR="005D4B98">
        <w:rPr>
          <w:rFonts w:ascii="Times New Roman" w:hAnsi="Times New Roman" w:cs="Times New Roman"/>
          <w:sz w:val="24"/>
          <w:szCs w:val="24"/>
        </w:rPr>
        <w:t xml:space="preserve">vehicle. And it </w:t>
      </w:r>
      <w:r w:rsidR="001429B0">
        <w:rPr>
          <w:rFonts w:ascii="Times New Roman" w:hAnsi="Times New Roman" w:cs="Times New Roman"/>
          <w:sz w:val="24"/>
          <w:szCs w:val="24"/>
        </w:rPr>
        <w:t>was the company itself that had completed the proposal form for th</w:t>
      </w:r>
      <w:r w:rsidR="00796542">
        <w:rPr>
          <w:rFonts w:ascii="Times New Roman" w:hAnsi="Times New Roman" w:cs="Times New Roman"/>
          <w:sz w:val="24"/>
          <w:szCs w:val="24"/>
        </w:rPr>
        <w:t>at</w:t>
      </w:r>
      <w:r w:rsidR="001429B0">
        <w:rPr>
          <w:rFonts w:ascii="Times New Roman" w:hAnsi="Times New Roman" w:cs="Times New Roman"/>
          <w:sz w:val="24"/>
          <w:szCs w:val="24"/>
        </w:rPr>
        <w:t xml:space="preserve"> </w:t>
      </w:r>
      <w:r w:rsidR="00AE2170">
        <w:rPr>
          <w:rFonts w:ascii="Times New Roman" w:hAnsi="Times New Roman" w:cs="Times New Roman"/>
          <w:sz w:val="24"/>
          <w:szCs w:val="24"/>
        </w:rPr>
        <w:t>cover</w:t>
      </w:r>
      <w:r w:rsidR="001429B0">
        <w:rPr>
          <w:rFonts w:ascii="Times New Roman" w:hAnsi="Times New Roman" w:cs="Times New Roman"/>
          <w:sz w:val="24"/>
          <w:szCs w:val="24"/>
        </w:rPr>
        <w:t xml:space="preserve">. </w:t>
      </w:r>
      <w:r w:rsidR="001F5BBC">
        <w:rPr>
          <w:rFonts w:ascii="Times New Roman" w:hAnsi="Times New Roman" w:cs="Times New Roman"/>
          <w:sz w:val="24"/>
          <w:szCs w:val="24"/>
        </w:rPr>
        <w:t xml:space="preserve">One of the questions on the proposal form was “Do you use your car in connection with your </w:t>
      </w:r>
      <w:r w:rsidR="00ED7914" w:rsidRPr="005B75D6">
        <w:rPr>
          <w:rFonts w:ascii="Times New Roman" w:hAnsi="Times New Roman" w:cs="Times New Roman"/>
          <w:b/>
          <w:i/>
          <w:sz w:val="24"/>
          <w:szCs w:val="24"/>
          <w:u w:val="single"/>
        </w:rPr>
        <w:t>employer’s</w:t>
      </w:r>
      <w:r w:rsidR="00ED7914">
        <w:rPr>
          <w:rFonts w:ascii="Times New Roman" w:hAnsi="Times New Roman" w:cs="Times New Roman"/>
          <w:sz w:val="24"/>
          <w:szCs w:val="24"/>
        </w:rPr>
        <w:t xml:space="preserve"> business?”. The answer was </w:t>
      </w:r>
      <w:r w:rsidR="00D52456">
        <w:rPr>
          <w:rFonts w:ascii="Times New Roman" w:hAnsi="Times New Roman" w:cs="Times New Roman"/>
          <w:sz w:val="24"/>
          <w:szCs w:val="24"/>
        </w:rPr>
        <w:t>“Yes.”</w:t>
      </w:r>
      <w:r w:rsidR="00ED7914">
        <w:rPr>
          <w:rFonts w:ascii="Times New Roman" w:hAnsi="Times New Roman" w:cs="Times New Roman"/>
          <w:sz w:val="24"/>
          <w:szCs w:val="24"/>
        </w:rPr>
        <w:t xml:space="preserve"> </w:t>
      </w:r>
      <w:r w:rsidR="00D52456">
        <w:rPr>
          <w:rFonts w:ascii="Times New Roman" w:hAnsi="Times New Roman" w:cs="Times New Roman"/>
          <w:sz w:val="24"/>
          <w:szCs w:val="24"/>
        </w:rPr>
        <w:t>In the course of his judgment ROOS JA commented</w:t>
      </w:r>
      <w:r w:rsidR="00D52456">
        <w:rPr>
          <w:rStyle w:val="FootnoteReference"/>
          <w:rFonts w:ascii="Times New Roman" w:hAnsi="Times New Roman" w:cs="Times New Roman"/>
          <w:sz w:val="24"/>
          <w:szCs w:val="24"/>
        </w:rPr>
        <w:footnoteReference w:id="13"/>
      </w:r>
      <w:r w:rsidR="00F32C21">
        <w:rPr>
          <w:rFonts w:ascii="Times New Roman" w:hAnsi="Times New Roman" w:cs="Times New Roman"/>
          <w:sz w:val="24"/>
          <w:szCs w:val="24"/>
        </w:rPr>
        <w:t>:</w:t>
      </w:r>
    </w:p>
    <w:p w:rsidR="001B728A" w:rsidRDefault="00F32C21" w:rsidP="003304E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a curious answer for the </w:t>
      </w:r>
      <w:r w:rsidR="0010788B">
        <w:rPr>
          <w:rFonts w:ascii="Times New Roman" w:hAnsi="Times New Roman" w:cs="Times New Roman"/>
          <w:sz w:val="24"/>
          <w:szCs w:val="24"/>
        </w:rPr>
        <w:t>employer himself to give, but presumably the meaning is that the person using the car will use it about the business of the society.</w:t>
      </w:r>
      <w:r w:rsidR="001B728A">
        <w:rPr>
          <w:rFonts w:ascii="Times New Roman" w:hAnsi="Times New Roman" w:cs="Times New Roman"/>
          <w:sz w:val="24"/>
          <w:szCs w:val="24"/>
        </w:rPr>
        <w:t>”</w:t>
      </w:r>
    </w:p>
    <w:p w:rsidR="001B728A" w:rsidRDefault="001B728A" w:rsidP="00DC07F0">
      <w:pPr>
        <w:spacing w:after="0" w:line="360" w:lineRule="auto"/>
        <w:ind w:firstLine="720"/>
        <w:jc w:val="both"/>
        <w:rPr>
          <w:rFonts w:ascii="Times New Roman" w:hAnsi="Times New Roman" w:cs="Times New Roman"/>
          <w:sz w:val="24"/>
          <w:szCs w:val="24"/>
        </w:rPr>
      </w:pPr>
    </w:p>
    <w:p w:rsidR="00D10DE4" w:rsidRDefault="001B728A"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did not stop the court from holding that the agent was an independent contractor. </w:t>
      </w:r>
    </w:p>
    <w:p w:rsidR="00BA0903" w:rsidRDefault="001B728A"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w:t>
      </w:r>
      <w:r w:rsidR="000A4971">
        <w:rPr>
          <w:rFonts w:ascii="Times New Roman" w:hAnsi="Times New Roman" w:cs="Times New Roman"/>
          <w:sz w:val="24"/>
          <w:szCs w:val="24"/>
        </w:rPr>
        <w:t>is</w:t>
      </w:r>
      <w:r w:rsidR="00D10DE4">
        <w:rPr>
          <w:rFonts w:ascii="Times New Roman" w:hAnsi="Times New Roman" w:cs="Times New Roman"/>
          <w:sz w:val="24"/>
          <w:szCs w:val="24"/>
        </w:rPr>
        <w:t>,</w:t>
      </w:r>
      <w:r w:rsidR="000A4971">
        <w:rPr>
          <w:rFonts w:ascii="Times New Roman" w:hAnsi="Times New Roman" w:cs="Times New Roman"/>
          <w:sz w:val="24"/>
          <w:szCs w:val="24"/>
        </w:rPr>
        <w:t xml:space="preserve"> even accepting the </w:t>
      </w:r>
      <w:r w:rsidR="003304E1">
        <w:rPr>
          <w:rFonts w:ascii="Times New Roman" w:hAnsi="Times New Roman" w:cs="Times New Roman"/>
          <w:sz w:val="24"/>
          <w:szCs w:val="24"/>
        </w:rPr>
        <w:t>first</w:t>
      </w:r>
      <w:r w:rsidR="000A4971">
        <w:rPr>
          <w:rFonts w:ascii="Times New Roman" w:hAnsi="Times New Roman" w:cs="Times New Roman"/>
          <w:sz w:val="24"/>
          <w:szCs w:val="24"/>
        </w:rPr>
        <w:t xml:space="preserve"> plaintiff’s claim </w:t>
      </w:r>
      <w:r w:rsidR="00D031F0" w:rsidRPr="00D031F0">
        <w:rPr>
          <w:rFonts w:ascii="Times New Roman" w:hAnsi="Times New Roman" w:cs="Times New Roman"/>
          <w:i/>
          <w:sz w:val="24"/>
          <w:szCs w:val="24"/>
        </w:rPr>
        <w:t>in casu</w:t>
      </w:r>
      <w:r w:rsidR="00D031F0">
        <w:rPr>
          <w:rFonts w:ascii="Times New Roman" w:hAnsi="Times New Roman" w:cs="Times New Roman"/>
          <w:sz w:val="24"/>
          <w:szCs w:val="24"/>
        </w:rPr>
        <w:t xml:space="preserve"> </w:t>
      </w:r>
      <w:r w:rsidR="000A4971">
        <w:rPr>
          <w:rFonts w:ascii="Times New Roman" w:hAnsi="Times New Roman" w:cs="Times New Roman"/>
          <w:sz w:val="24"/>
          <w:szCs w:val="24"/>
        </w:rPr>
        <w:t xml:space="preserve">that PJ Kennedy had </w:t>
      </w:r>
      <w:r w:rsidR="004A53D9">
        <w:rPr>
          <w:rFonts w:ascii="Times New Roman" w:hAnsi="Times New Roman" w:cs="Times New Roman"/>
          <w:sz w:val="24"/>
          <w:szCs w:val="24"/>
        </w:rPr>
        <w:t>told him that Peter Kenneth was “their employee”</w:t>
      </w:r>
      <w:r w:rsidR="0046703F">
        <w:rPr>
          <w:rFonts w:ascii="Times New Roman" w:hAnsi="Times New Roman" w:cs="Times New Roman"/>
          <w:sz w:val="24"/>
          <w:szCs w:val="24"/>
        </w:rPr>
        <w:t>,</w:t>
      </w:r>
      <w:r w:rsidR="004A53D9">
        <w:rPr>
          <w:rFonts w:ascii="Times New Roman" w:hAnsi="Times New Roman" w:cs="Times New Roman"/>
          <w:sz w:val="24"/>
          <w:szCs w:val="24"/>
        </w:rPr>
        <w:t xml:space="preserve"> this takes the plaintiffs’ case</w:t>
      </w:r>
      <w:r w:rsidR="0046703F">
        <w:rPr>
          <w:rFonts w:ascii="Times New Roman" w:hAnsi="Times New Roman" w:cs="Times New Roman"/>
          <w:sz w:val="24"/>
          <w:szCs w:val="24"/>
        </w:rPr>
        <w:t>s</w:t>
      </w:r>
      <w:r w:rsidR="004A53D9">
        <w:rPr>
          <w:rFonts w:ascii="Times New Roman" w:hAnsi="Times New Roman" w:cs="Times New Roman"/>
          <w:sz w:val="24"/>
          <w:szCs w:val="24"/>
        </w:rPr>
        <w:t xml:space="preserve"> no further. Apart from </w:t>
      </w:r>
      <w:r w:rsidR="00A55BC8">
        <w:rPr>
          <w:rFonts w:ascii="Times New Roman" w:hAnsi="Times New Roman" w:cs="Times New Roman"/>
          <w:sz w:val="24"/>
          <w:szCs w:val="24"/>
        </w:rPr>
        <w:t xml:space="preserve">the fact that it is highly unlikely that PJ Kennedy </w:t>
      </w:r>
      <w:r w:rsidR="00AC3654">
        <w:rPr>
          <w:rFonts w:ascii="Times New Roman" w:hAnsi="Times New Roman" w:cs="Times New Roman"/>
          <w:sz w:val="24"/>
          <w:szCs w:val="24"/>
        </w:rPr>
        <w:t xml:space="preserve">would have </w:t>
      </w:r>
      <w:r w:rsidR="0046703F">
        <w:rPr>
          <w:rFonts w:ascii="Times New Roman" w:hAnsi="Times New Roman" w:cs="Times New Roman"/>
          <w:sz w:val="24"/>
          <w:szCs w:val="24"/>
        </w:rPr>
        <w:t xml:space="preserve">been </w:t>
      </w:r>
      <w:r w:rsidR="00AC3654">
        <w:rPr>
          <w:rFonts w:ascii="Times New Roman" w:hAnsi="Times New Roman" w:cs="Times New Roman"/>
          <w:sz w:val="24"/>
          <w:szCs w:val="24"/>
        </w:rPr>
        <w:t>us</w:t>
      </w:r>
      <w:r w:rsidR="0046703F">
        <w:rPr>
          <w:rFonts w:ascii="Times New Roman" w:hAnsi="Times New Roman" w:cs="Times New Roman"/>
          <w:sz w:val="24"/>
          <w:szCs w:val="24"/>
        </w:rPr>
        <w:t>ing</w:t>
      </w:r>
      <w:r w:rsidR="00AC3654">
        <w:rPr>
          <w:rFonts w:ascii="Times New Roman" w:hAnsi="Times New Roman" w:cs="Times New Roman"/>
          <w:sz w:val="24"/>
          <w:szCs w:val="24"/>
        </w:rPr>
        <w:t xml:space="preserve"> </w:t>
      </w:r>
      <w:r w:rsidR="00A55BC8">
        <w:rPr>
          <w:rFonts w:ascii="Times New Roman" w:hAnsi="Times New Roman" w:cs="Times New Roman"/>
          <w:sz w:val="24"/>
          <w:szCs w:val="24"/>
        </w:rPr>
        <w:t>“employee” in its</w:t>
      </w:r>
      <w:r w:rsidR="00AC3654">
        <w:rPr>
          <w:rFonts w:ascii="Times New Roman" w:hAnsi="Times New Roman" w:cs="Times New Roman"/>
          <w:sz w:val="24"/>
          <w:szCs w:val="24"/>
        </w:rPr>
        <w:t xml:space="preserve"> more </w:t>
      </w:r>
      <w:r w:rsidR="00A55BC8">
        <w:rPr>
          <w:rFonts w:ascii="Times New Roman" w:hAnsi="Times New Roman" w:cs="Times New Roman"/>
          <w:sz w:val="24"/>
          <w:szCs w:val="24"/>
        </w:rPr>
        <w:t>technical sense, the nature of the relationship between Peter Kenneth and FCSE</w:t>
      </w:r>
      <w:r w:rsidR="00D10DE4">
        <w:rPr>
          <w:rFonts w:ascii="Times New Roman" w:hAnsi="Times New Roman" w:cs="Times New Roman"/>
          <w:sz w:val="24"/>
          <w:szCs w:val="24"/>
        </w:rPr>
        <w:t>,</w:t>
      </w:r>
      <w:r w:rsidR="00A55BC8">
        <w:rPr>
          <w:rFonts w:ascii="Times New Roman" w:hAnsi="Times New Roman" w:cs="Times New Roman"/>
          <w:sz w:val="24"/>
          <w:szCs w:val="24"/>
        </w:rPr>
        <w:t xml:space="preserve"> as disclosed by the totality of the evidence</w:t>
      </w:r>
      <w:r w:rsidR="00AC3654">
        <w:rPr>
          <w:rFonts w:ascii="Times New Roman" w:hAnsi="Times New Roman" w:cs="Times New Roman"/>
          <w:sz w:val="24"/>
          <w:szCs w:val="24"/>
        </w:rPr>
        <w:t>,</w:t>
      </w:r>
      <w:r w:rsidR="00A55BC8">
        <w:rPr>
          <w:rFonts w:ascii="Times New Roman" w:hAnsi="Times New Roman" w:cs="Times New Roman"/>
          <w:sz w:val="24"/>
          <w:szCs w:val="24"/>
        </w:rPr>
        <w:t xml:space="preserve"> </w:t>
      </w:r>
      <w:r w:rsidR="00BA0903">
        <w:rPr>
          <w:rFonts w:ascii="Times New Roman" w:hAnsi="Times New Roman" w:cs="Times New Roman"/>
          <w:sz w:val="24"/>
          <w:szCs w:val="24"/>
        </w:rPr>
        <w:t xml:space="preserve">was </w:t>
      </w:r>
      <w:r w:rsidR="00E861F6">
        <w:rPr>
          <w:rFonts w:ascii="Times New Roman" w:hAnsi="Times New Roman" w:cs="Times New Roman"/>
          <w:sz w:val="24"/>
          <w:szCs w:val="24"/>
        </w:rPr>
        <w:t xml:space="preserve">completely </w:t>
      </w:r>
      <w:r w:rsidR="00BA0903">
        <w:rPr>
          <w:rFonts w:ascii="Times New Roman" w:hAnsi="Times New Roman" w:cs="Times New Roman"/>
          <w:sz w:val="24"/>
          <w:szCs w:val="24"/>
        </w:rPr>
        <w:t>nowhere near that of master and servant. Peter Kenneth was plainly an independent contractor.</w:t>
      </w:r>
    </w:p>
    <w:p w:rsidR="00F6025B" w:rsidRDefault="0046703F" w:rsidP="00DC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the plaintiff</w:t>
      </w:r>
      <w:r w:rsidR="00F6025B">
        <w:rPr>
          <w:rFonts w:ascii="Times New Roman" w:hAnsi="Times New Roman" w:cs="Times New Roman"/>
          <w:sz w:val="24"/>
          <w:szCs w:val="24"/>
        </w:rPr>
        <w:t>s</w:t>
      </w:r>
      <w:r w:rsidR="00022B70">
        <w:rPr>
          <w:rFonts w:ascii="Times New Roman" w:hAnsi="Times New Roman" w:cs="Times New Roman"/>
          <w:sz w:val="24"/>
          <w:szCs w:val="24"/>
        </w:rPr>
        <w:t xml:space="preserve">’ </w:t>
      </w:r>
      <w:r w:rsidR="00F6025B">
        <w:rPr>
          <w:rFonts w:ascii="Times New Roman" w:hAnsi="Times New Roman" w:cs="Times New Roman"/>
          <w:sz w:val="24"/>
          <w:szCs w:val="24"/>
        </w:rPr>
        <w:t xml:space="preserve">claims are </w:t>
      </w:r>
      <w:r w:rsidR="00022B70">
        <w:rPr>
          <w:rFonts w:ascii="Times New Roman" w:hAnsi="Times New Roman" w:cs="Times New Roman"/>
          <w:sz w:val="24"/>
          <w:szCs w:val="24"/>
        </w:rPr>
        <w:t xml:space="preserve">hereby </w:t>
      </w:r>
      <w:r w:rsidR="00F6025B">
        <w:rPr>
          <w:rFonts w:ascii="Times New Roman" w:hAnsi="Times New Roman" w:cs="Times New Roman"/>
          <w:sz w:val="24"/>
          <w:szCs w:val="24"/>
        </w:rPr>
        <w:t>dismissed with costs</w:t>
      </w:r>
      <w:r w:rsidR="00297548">
        <w:rPr>
          <w:rFonts w:ascii="Times New Roman" w:hAnsi="Times New Roman" w:cs="Times New Roman"/>
          <w:sz w:val="24"/>
          <w:szCs w:val="24"/>
        </w:rPr>
        <w:t>. J</w:t>
      </w:r>
      <w:r w:rsidR="00F6025B">
        <w:rPr>
          <w:rFonts w:ascii="Times New Roman" w:hAnsi="Times New Roman" w:cs="Times New Roman"/>
          <w:sz w:val="24"/>
          <w:szCs w:val="24"/>
        </w:rPr>
        <w:t xml:space="preserve">udgment is </w:t>
      </w:r>
      <w:r w:rsidR="00022B70">
        <w:rPr>
          <w:rFonts w:ascii="Times New Roman" w:hAnsi="Times New Roman" w:cs="Times New Roman"/>
          <w:sz w:val="24"/>
          <w:szCs w:val="24"/>
        </w:rPr>
        <w:t xml:space="preserve">hereby </w:t>
      </w:r>
      <w:r w:rsidR="00F6025B">
        <w:rPr>
          <w:rFonts w:ascii="Times New Roman" w:hAnsi="Times New Roman" w:cs="Times New Roman"/>
          <w:sz w:val="24"/>
          <w:szCs w:val="24"/>
        </w:rPr>
        <w:t xml:space="preserve">entered for the defendant in case </w:t>
      </w:r>
      <w:r w:rsidR="00AF314B">
        <w:rPr>
          <w:rFonts w:ascii="Times New Roman" w:hAnsi="Times New Roman" w:cs="Times New Roman"/>
          <w:sz w:val="24"/>
          <w:szCs w:val="24"/>
        </w:rPr>
        <w:t xml:space="preserve">no </w:t>
      </w:r>
      <w:r w:rsidR="00022B70">
        <w:rPr>
          <w:rFonts w:ascii="Times New Roman" w:hAnsi="Times New Roman" w:cs="Times New Roman"/>
          <w:sz w:val="24"/>
          <w:szCs w:val="24"/>
        </w:rPr>
        <w:t>1</w:t>
      </w:r>
      <w:r w:rsidR="00F6025B">
        <w:rPr>
          <w:rFonts w:ascii="Times New Roman" w:hAnsi="Times New Roman" w:cs="Times New Roman"/>
          <w:sz w:val="24"/>
          <w:szCs w:val="24"/>
        </w:rPr>
        <w:t xml:space="preserve"> above and </w:t>
      </w:r>
      <w:r w:rsidR="00AF314B">
        <w:rPr>
          <w:rFonts w:ascii="Times New Roman" w:hAnsi="Times New Roman" w:cs="Times New Roman"/>
          <w:sz w:val="24"/>
          <w:szCs w:val="24"/>
        </w:rPr>
        <w:t xml:space="preserve">is also entered </w:t>
      </w:r>
      <w:r w:rsidR="00F6025B">
        <w:rPr>
          <w:rFonts w:ascii="Times New Roman" w:hAnsi="Times New Roman" w:cs="Times New Roman"/>
          <w:sz w:val="24"/>
          <w:szCs w:val="24"/>
        </w:rPr>
        <w:t xml:space="preserve">for the </w:t>
      </w:r>
      <w:r w:rsidR="00757796">
        <w:rPr>
          <w:rFonts w:ascii="Times New Roman" w:hAnsi="Times New Roman" w:cs="Times New Roman"/>
          <w:sz w:val="24"/>
          <w:szCs w:val="24"/>
        </w:rPr>
        <w:t xml:space="preserve">second </w:t>
      </w:r>
      <w:r w:rsidR="00F6025B">
        <w:rPr>
          <w:rFonts w:ascii="Times New Roman" w:hAnsi="Times New Roman" w:cs="Times New Roman"/>
          <w:sz w:val="24"/>
          <w:szCs w:val="24"/>
        </w:rPr>
        <w:t>defendant in the rest of the cases.</w:t>
      </w:r>
    </w:p>
    <w:p w:rsidR="00A51DF8" w:rsidRDefault="00A51DF8" w:rsidP="000637DD">
      <w:pPr>
        <w:spacing w:after="0" w:line="360" w:lineRule="auto"/>
        <w:ind w:firstLine="720"/>
        <w:jc w:val="both"/>
        <w:rPr>
          <w:rFonts w:ascii="Times New Roman" w:hAnsi="Times New Roman" w:cs="Times New Roman"/>
          <w:sz w:val="24"/>
          <w:szCs w:val="24"/>
        </w:rPr>
      </w:pPr>
    </w:p>
    <w:p w:rsidR="003304E1" w:rsidRDefault="003304E1" w:rsidP="000637DD">
      <w:pPr>
        <w:spacing w:after="0" w:line="240" w:lineRule="auto"/>
        <w:jc w:val="both"/>
        <w:rPr>
          <w:rFonts w:ascii="Times New Roman" w:hAnsi="Times New Roman" w:cs="Times New Roman"/>
          <w:i/>
          <w:sz w:val="24"/>
          <w:szCs w:val="24"/>
        </w:rPr>
      </w:pPr>
    </w:p>
    <w:p w:rsidR="003304E1" w:rsidRDefault="003304E1" w:rsidP="000637DD">
      <w:pPr>
        <w:spacing w:after="0" w:line="240" w:lineRule="auto"/>
        <w:jc w:val="both"/>
        <w:rPr>
          <w:rFonts w:ascii="Times New Roman" w:hAnsi="Times New Roman" w:cs="Times New Roman"/>
          <w:i/>
          <w:sz w:val="24"/>
          <w:szCs w:val="24"/>
        </w:rPr>
      </w:pPr>
    </w:p>
    <w:p w:rsidR="003304E1" w:rsidRDefault="003304E1" w:rsidP="000637DD">
      <w:pPr>
        <w:spacing w:after="0" w:line="240" w:lineRule="auto"/>
        <w:jc w:val="both"/>
        <w:rPr>
          <w:rFonts w:ascii="Times New Roman" w:hAnsi="Times New Roman" w:cs="Times New Roman"/>
          <w:i/>
          <w:sz w:val="24"/>
          <w:szCs w:val="24"/>
        </w:rPr>
      </w:pPr>
    </w:p>
    <w:p w:rsidR="003304E1" w:rsidRDefault="003304E1" w:rsidP="000637DD">
      <w:pPr>
        <w:spacing w:after="0" w:line="240" w:lineRule="auto"/>
        <w:jc w:val="both"/>
        <w:rPr>
          <w:rFonts w:ascii="Times New Roman" w:hAnsi="Times New Roman" w:cs="Times New Roman"/>
          <w:i/>
          <w:sz w:val="24"/>
          <w:szCs w:val="24"/>
        </w:rPr>
      </w:pPr>
    </w:p>
    <w:p w:rsidR="00975981" w:rsidRPr="003304E1" w:rsidRDefault="00EA513C" w:rsidP="000637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Ngarava Moyo &amp; Chikono</w:t>
      </w:r>
      <w:r w:rsidR="0006467E" w:rsidRPr="00BA3DD5">
        <w:rPr>
          <w:rFonts w:ascii="Times New Roman" w:hAnsi="Times New Roman" w:cs="Times New Roman"/>
          <w:i/>
          <w:sz w:val="24"/>
          <w:szCs w:val="24"/>
        </w:rPr>
        <w:t>,</w:t>
      </w:r>
      <w:r w:rsidR="00BF24C1">
        <w:rPr>
          <w:rFonts w:ascii="Times New Roman" w:hAnsi="Times New Roman" w:cs="Times New Roman"/>
          <w:i/>
          <w:sz w:val="24"/>
          <w:szCs w:val="24"/>
        </w:rPr>
        <w:t xml:space="preserve"> </w:t>
      </w:r>
      <w:r w:rsidR="0006467E" w:rsidRPr="00BA3DD5">
        <w:rPr>
          <w:rFonts w:ascii="Times New Roman" w:hAnsi="Times New Roman" w:cs="Times New Roman"/>
          <w:sz w:val="24"/>
          <w:szCs w:val="24"/>
        </w:rPr>
        <w:t>legal practitioners</w:t>
      </w:r>
      <w:r w:rsidR="006A5BDB">
        <w:rPr>
          <w:rFonts w:ascii="Times New Roman" w:hAnsi="Times New Roman" w:cs="Times New Roman"/>
          <w:sz w:val="24"/>
          <w:szCs w:val="24"/>
        </w:rPr>
        <w:t xml:space="preserve"> </w:t>
      </w:r>
      <w:r>
        <w:rPr>
          <w:rFonts w:ascii="Times New Roman" w:hAnsi="Times New Roman" w:cs="Times New Roman"/>
          <w:sz w:val="24"/>
          <w:szCs w:val="24"/>
        </w:rPr>
        <w:t xml:space="preserve">for plaintiff in case 1 </w:t>
      </w:r>
    </w:p>
    <w:p w:rsidR="0006467E" w:rsidRDefault="00B61832" w:rsidP="000637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Manyurureni &amp; Company</w:t>
      </w:r>
      <w:r w:rsidR="00761F3F" w:rsidRPr="00BA3DD5">
        <w:rPr>
          <w:rFonts w:ascii="Times New Roman" w:hAnsi="Times New Roman" w:cs="Times New Roman"/>
          <w:i/>
          <w:sz w:val="24"/>
          <w:szCs w:val="24"/>
        </w:rPr>
        <w:t>,</w:t>
      </w:r>
      <w:r>
        <w:rPr>
          <w:rFonts w:ascii="Times New Roman" w:hAnsi="Times New Roman" w:cs="Times New Roman"/>
          <w:i/>
          <w:sz w:val="24"/>
          <w:szCs w:val="24"/>
        </w:rPr>
        <w:t xml:space="preserve"> </w:t>
      </w:r>
      <w:r w:rsidR="00246AAA" w:rsidRPr="00BA3DD5">
        <w:rPr>
          <w:rFonts w:ascii="Times New Roman" w:hAnsi="Times New Roman" w:cs="Times New Roman"/>
          <w:sz w:val="24"/>
          <w:szCs w:val="24"/>
        </w:rPr>
        <w:t>legal practitioners</w:t>
      </w:r>
      <w:r w:rsidR="00246AAA">
        <w:rPr>
          <w:rFonts w:ascii="Times New Roman" w:hAnsi="Times New Roman" w:cs="Times New Roman"/>
          <w:sz w:val="24"/>
          <w:szCs w:val="24"/>
        </w:rPr>
        <w:t xml:space="preserve"> </w:t>
      </w:r>
      <w:r w:rsidR="00FB468F">
        <w:rPr>
          <w:rFonts w:ascii="Times New Roman" w:hAnsi="Times New Roman" w:cs="Times New Roman"/>
          <w:sz w:val="24"/>
          <w:szCs w:val="24"/>
        </w:rPr>
        <w:t xml:space="preserve">for plaintiffs </w:t>
      </w:r>
      <w:r w:rsidR="00246AAA">
        <w:rPr>
          <w:rFonts w:ascii="Times New Roman" w:hAnsi="Times New Roman" w:cs="Times New Roman"/>
          <w:sz w:val="24"/>
          <w:szCs w:val="24"/>
        </w:rPr>
        <w:t xml:space="preserve">in </w:t>
      </w:r>
      <w:r w:rsidR="00FB468F">
        <w:rPr>
          <w:rFonts w:ascii="Times New Roman" w:hAnsi="Times New Roman" w:cs="Times New Roman"/>
          <w:sz w:val="24"/>
          <w:szCs w:val="24"/>
        </w:rPr>
        <w:t>case</w:t>
      </w:r>
      <w:r w:rsidR="00271A63">
        <w:rPr>
          <w:rFonts w:ascii="Times New Roman" w:hAnsi="Times New Roman" w:cs="Times New Roman"/>
          <w:sz w:val="24"/>
          <w:szCs w:val="24"/>
        </w:rPr>
        <w:t>s</w:t>
      </w:r>
      <w:r w:rsidR="00FB468F">
        <w:rPr>
          <w:rFonts w:ascii="Times New Roman" w:hAnsi="Times New Roman" w:cs="Times New Roman"/>
          <w:sz w:val="24"/>
          <w:szCs w:val="24"/>
        </w:rPr>
        <w:t xml:space="preserve"> 2 to 11</w:t>
      </w:r>
    </w:p>
    <w:p w:rsidR="00307B3D" w:rsidRDefault="00975981" w:rsidP="000637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Gumbo &amp; Associates</w:t>
      </w:r>
      <w:r w:rsidR="00307B3D" w:rsidRPr="00BA3DD5">
        <w:rPr>
          <w:rFonts w:ascii="Times New Roman" w:hAnsi="Times New Roman" w:cs="Times New Roman"/>
          <w:i/>
          <w:sz w:val="24"/>
          <w:szCs w:val="24"/>
        </w:rPr>
        <w:t>,</w:t>
      </w:r>
      <w:r w:rsidR="00EE37F9">
        <w:rPr>
          <w:rFonts w:ascii="Times New Roman" w:hAnsi="Times New Roman" w:cs="Times New Roman"/>
          <w:i/>
          <w:sz w:val="24"/>
          <w:szCs w:val="24"/>
        </w:rPr>
        <w:t xml:space="preserve"> </w:t>
      </w:r>
      <w:r w:rsidR="00307B3D" w:rsidRPr="00BA3DD5">
        <w:rPr>
          <w:rFonts w:ascii="Times New Roman" w:hAnsi="Times New Roman" w:cs="Times New Roman"/>
          <w:sz w:val="24"/>
          <w:szCs w:val="24"/>
        </w:rPr>
        <w:t>legal practitioners</w:t>
      </w:r>
      <w:r w:rsidR="00307B3D">
        <w:rPr>
          <w:rFonts w:ascii="Times New Roman" w:hAnsi="Times New Roman" w:cs="Times New Roman"/>
          <w:sz w:val="24"/>
          <w:szCs w:val="24"/>
        </w:rPr>
        <w:t xml:space="preserve"> </w:t>
      </w:r>
      <w:r w:rsidR="00EE37F9">
        <w:rPr>
          <w:rFonts w:ascii="Times New Roman" w:hAnsi="Times New Roman" w:cs="Times New Roman"/>
          <w:sz w:val="24"/>
          <w:szCs w:val="24"/>
        </w:rPr>
        <w:t xml:space="preserve">for defendant in case </w:t>
      </w:r>
      <w:r w:rsidR="00C97F19">
        <w:rPr>
          <w:rFonts w:ascii="Times New Roman" w:hAnsi="Times New Roman" w:cs="Times New Roman"/>
          <w:sz w:val="24"/>
          <w:szCs w:val="24"/>
        </w:rPr>
        <w:t xml:space="preserve">1 and for </w:t>
      </w:r>
      <w:r w:rsidR="000D4889">
        <w:rPr>
          <w:rFonts w:ascii="Times New Roman" w:hAnsi="Times New Roman" w:cs="Times New Roman"/>
          <w:sz w:val="24"/>
          <w:szCs w:val="24"/>
        </w:rPr>
        <w:t>2</w:t>
      </w:r>
      <w:r w:rsidR="000D4889" w:rsidRPr="000D4889">
        <w:rPr>
          <w:rFonts w:ascii="Times New Roman" w:hAnsi="Times New Roman" w:cs="Times New Roman"/>
          <w:sz w:val="24"/>
          <w:szCs w:val="24"/>
          <w:vertAlign w:val="superscript"/>
        </w:rPr>
        <w:t>nd</w:t>
      </w:r>
      <w:r w:rsidR="000D4889">
        <w:rPr>
          <w:rFonts w:ascii="Times New Roman" w:hAnsi="Times New Roman" w:cs="Times New Roman"/>
          <w:sz w:val="24"/>
          <w:szCs w:val="24"/>
        </w:rPr>
        <w:t xml:space="preserve"> </w:t>
      </w:r>
      <w:r w:rsidR="00C97F19">
        <w:rPr>
          <w:rFonts w:ascii="Times New Roman" w:hAnsi="Times New Roman" w:cs="Times New Roman"/>
          <w:sz w:val="24"/>
          <w:szCs w:val="24"/>
        </w:rPr>
        <w:t>defendant in case</w:t>
      </w:r>
      <w:r w:rsidR="00271A63">
        <w:rPr>
          <w:rFonts w:ascii="Times New Roman" w:hAnsi="Times New Roman" w:cs="Times New Roman"/>
          <w:sz w:val="24"/>
          <w:szCs w:val="24"/>
        </w:rPr>
        <w:t>s</w:t>
      </w:r>
      <w:r w:rsidR="00C97F19">
        <w:rPr>
          <w:rFonts w:ascii="Times New Roman" w:hAnsi="Times New Roman" w:cs="Times New Roman"/>
          <w:sz w:val="24"/>
          <w:szCs w:val="24"/>
        </w:rPr>
        <w:t xml:space="preserve"> 2 to 11</w:t>
      </w:r>
    </w:p>
    <w:sectPr w:rsidR="00307B3D"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ED5" w:rsidRDefault="00DA3ED5" w:rsidP="00EA00E7">
      <w:pPr>
        <w:spacing w:after="0" w:line="240" w:lineRule="auto"/>
      </w:pPr>
      <w:r>
        <w:separator/>
      </w:r>
    </w:p>
  </w:endnote>
  <w:endnote w:type="continuationSeparator" w:id="0">
    <w:p w:rsidR="00DA3ED5" w:rsidRDefault="00DA3ED5"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ED5" w:rsidRDefault="00DA3ED5" w:rsidP="00EA00E7">
      <w:pPr>
        <w:spacing w:after="0" w:line="240" w:lineRule="auto"/>
      </w:pPr>
      <w:r>
        <w:separator/>
      </w:r>
    </w:p>
  </w:footnote>
  <w:footnote w:type="continuationSeparator" w:id="0">
    <w:p w:rsidR="00DA3ED5" w:rsidRDefault="00DA3ED5" w:rsidP="00EA00E7">
      <w:pPr>
        <w:spacing w:after="0" w:line="240" w:lineRule="auto"/>
      </w:pPr>
      <w:r>
        <w:continuationSeparator/>
      </w:r>
    </w:p>
  </w:footnote>
  <w:footnote w:id="1">
    <w:p w:rsidR="00861F4D" w:rsidRDefault="00861F4D">
      <w:pPr>
        <w:pStyle w:val="FootnoteText"/>
      </w:pPr>
      <w:r>
        <w:rPr>
          <w:rStyle w:val="FootnoteReference"/>
        </w:rPr>
        <w:footnoteRef/>
      </w:r>
      <w:r>
        <w:t xml:space="preserve"> At p 431, quoting HOLT CJ in </w:t>
      </w:r>
      <w:r w:rsidRPr="00BB2A1D">
        <w:rPr>
          <w:i/>
        </w:rPr>
        <w:t>Lane v Cotton</w:t>
      </w:r>
      <w:r>
        <w:t xml:space="preserve"> 12 Mod. 488, 9 </w:t>
      </w:r>
    </w:p>
  </w:footnote>
  <w:footnote w:id="2">
    <w:p w:rsidR="00861F4D" w:rsidRDefault="00861F4D">
      <w:pPr>
        <w:pStyle w:val="FootnoteText"/>
      </w:pPr>
      <w:r>
        <w:rPr>
          <w:rStyle w:val="FootnoteReference"/>
        </w:rPr>
        <w:footnoteRef/>
      </w:r>
      <w:r>
        <w:t xml:space="preserve"> At p 441</w:t>
      </w:r>
    </w:p>
  </w:footnote>
  <w:footnote w:id="3">
    <w:p w:rsidR="00861F4D" w:rsidRDefault="00861F4D">
      <w:pPr>
        <w:pStyle w:val="FootnoteText"/>
      </w:pPr>
      <w:r>
        <w:rPr>
          <w:rStyle w:val="FootnoteReference"/>
        </w:rPr>
        <w:footnoteRef/>
      </w:r>
      <w:r>
        <w:t xml:space="preserve"> 3</w:t>
      </w:r>
      <w:r w:rsidRPr="006935B6">
        <w:rPr>
          <w:vertAlign w:val="superscript"/>
        </w:rPr>
        <w:t>rd</w:t>
      </w:r>
      <w:r>
        <w:t>. ed p 289</w:t>
      </w:r>
    </w:p>
  </w:footnote>
  <w:footnote w:id="4">
    <w:p w:rsidR="00861F4D" w:rsidRDefault="00861F4D">
      <w:pPr>
        <w:pStyle w:val="FootnoteText"/>
      </w:pPr>
      <w:r>
        <w:rPr>
          <w:rStyle w:val="FootnoteReference"/>
        </w:rPr>
        <w:footnoteRef/>
      </w:r>
      <w:r>
        <w:t xml:space="preserve"> At p 426</w:t>
      </w:r>
    </w:p>
  </w:footnote>
  <w:footnote w:id="5">
    <w:p w:rsidR="00861F4D" w:rsidRDefault="00861F4D">
      <w:pPr>
        <w:pStyle w:val="FootnoteText"/>
      </w:pPr>
      <w:r>
        <w:rPr>
          <w:rStyle w:val="FootnoteReference"/>
        </w:rPr>
        <w:footnoteRef/>
      </w:r>
      <w:r>
        <w:t xml:space="preserve"> At p 436</w:t>
      </w:r>
    </w:p>
  </w:footnote>
  <w:footnote w:id="6">
    <w:p w:rsidR="00861F4D" w:rsidRDefault="00861F4D">
      <w:pPr>
        <w:pStyle w:val="FootnoteText"/>
      </w:pPr>
      <w:r>
        <w:rPr>
          <w:rStyle w:val="FootnoteReference"/>
        </w:rPr>
        <w:footnoteRef/>
      </w:r>
      <w:r>
        <w:t xml:space="preserve"> 6</w:t>
      </w:r>
      <w:r w:rsidRPr="006D6FAF">
        <w:rPr>
          <w:vertAlign w:val="superscript"/>
        </w:rPr>
        <w:t>th</w:t>
      </w:r>
      <w:r>
        <w:t>. ed p 96</w:t>
      </w:r>
    </w:p>
  </w:footnote>
  <w:footnote w:id="7">
    <w:p w:rsidR="00861F4D" w:rsidRDefault="00861F4D">
      <w:pPr>
        <w:pStyle w:val="FootnoteText"/>
      </w:pPr>
      <w:r>
        <w:rPr>
          <w:rStyle w:val="FootnoteReference"/>
        </w:rPr>
        <w:footnoteRef/>
      </w:r>
      <w:r>
        <w:t xml:space="preserve"> At p 298</w:t>
      </w:r>
    </w:p>
  </w:footnote>
  <w:footnote w:id="8">
    <w:p w:rsidR="00861F4D" w:rsidRDefault="00861F4D">
      <w:pPr>
        <w:pStyle w:val="FootnoteText"/>
      </w:pPr>
      <w:r>
        <w:rPr>
          <w:rStyle w:val="FootnoteReference"/>
        </w:rPr>
        <w:footnoteRef/>
      </w:r>
      <w:r>
        <w:t xml:space="preserve"> At p 345G - H</w:t>
      </w:r>
    </w:p>
  </w:footnote>
  <w:footnote w:id="9">
    <w:p w:rsidR="00861F4D" w:rsidRDefault="00861F4D">
      <w:pPr>
        <w:pStyle w:val="FootnoteText"/>
      </w:pPr>
      <w:r>
        <w:rPr>
          <w:rStyle w:val="FootnoteReference"/>
        </w:rPr>
        <w:footnoteRef/>
      </w:r>
      <w:r>
        <w:t xml:space="preserve"> At 60 - 61</w:t>
      </w:r>
    </w:p>
  </w:footnote>
  <w:footnote w:id="10">
    <w:p w:rsidR="00861F4D" w:rsidRDefault="00861F4D">
      <w:pPr>
        <w:pStyle w:val="FootnoteText"/>
      </w:pPr>
      <w:r>
        <w:rPr>
          <w:rStyle w:val="FootnoteReference"/>
        </w:rPr>
        <w:footnoteRef/>
      </w:r>
      <w:r>
        <w:t xml:space="preserve"> 4</w:t>
      </w:r>
      <w:r w:rsidRPr="00BB78B6">
        <w:rPr>
          <w:vertAlign w:val="superscript"/>
        </w:rPr>
        <w:t>th</w:t>
      </w:r>
      <w:r>
        <w:t xml:space="preserve"> ed. p 3</w:t>
      </w:r>
    </w:p>
  </w:footnote>
  <w:footnote w:id="11">
    <w:p w:rsidR="00861F4D" w:rsidRDefault="00861F4D">
      <w:pPr>
        <w:pStyle w:val="FootnoteText"/>
      </w:pPr>
      <w:r>
        <w:rPr>
          <w:rStyle w:val="FootnoteReference"/>
        </w:rPr>
        <w:footnoteRef/>
      </w:r>
      <w:r>
        <w:t xml:space="preserve"> At p 428</w:t>
      </w:r>
    </w:p>
  </w:footnote>
  <w:footnote w:id="12">
    <w:p w:rsidR="00861F4D" w:rsidRDefault="00861F4D">
      <w:pPr>
        <w:pStyle w:val="FootnoteText"/>
      </w:pPr>
      <w:r>
        <w:rPr>
          <w:rStyle w:val="FootnoteReference"/>
        </w:rPr>
        <w:footnoteRef/>
      </w:r>
      <w:r>
        <w:t xml:space="preserve"> At p 345D - E</w:t>
      </w:r>
    </w:p>
  </w:footnote>
  <w:footnote w:id="13">
    <w:p w:rsidR="00861F4D" w:rsidRDefault="00861F4D">
      <w:pPr>
        <w:pStyle w:val="FootnoteText"/>
      </w:pPr>
      <w:r>
        <w:rPr>
          <w:rStyle w:val="FootnoteReference"/>
        </w:rPr>
        <w:footnoteRef/>
      </w:r>
      <w:r>
        <w:t xml:space="preserve"> At p 421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4D" w:rsidRDefault="00861F4D" w:rsidP="00817D41">
    <w:pPr>
      <w:pStyle w:val="Header"/>
      <w:ind w:left="4127" w:firstLine="4513"/>
    </w:pPr>
  </w:p>
  <w:sdt>
    <w:sdtPr>
      <w:id w:val="17174544"/>
      <w:docPartObj>
        <w:docPartGallery w:val="Page Numbers (Top of Page)"/>
        <w:docPartUnique/>
      </w:docPartObj>
    </w:sdtPr>
    <w:sdtEndPr/>
    <w:sdtContent>
      <w:p w:rsidR="00861F4D" w:rsidRDefault="00861F4D" w:rsidP="00817D41">
        <w:pPr>
          <w:pStyle w:val="Header"/>
          <w:ind w:left="4127" w:firstLine="4513"/>
        </w:pPr>
        <w:r>
          <w:fldChar w:fldCharType="begin"/>
        </w:r>
        <w:r>
          <w:instrText xml:space="preserve"> PAGE   \* MERGEFORMAT </w:instrText>
        </w:r>
        <w:r>
          <w:fldChar w:fldCharType="separate"/>
        </w:r>
        <w:r w:rsidR="00ED4930">
          <w:rPr>
            <w:noProof/>
          </w:rPr>
          <w:t>8</w:t>
        </w:r>
        <w:r>
          <w:rPr>
            <w:noProof/>
          </w:rPr>
          <w:fldChar w:fldCharType="end"/>
        </w:r>
      </w:p>
      <w:p w:rsidR="00861F4D" w:rsidRDefault="00861F4D" w:rsidP="00817D41">
        <w:pPr>
          <w:pStyle w:val="Header"/>
          <w:ind w:left="4127"/>
        </w:pPr>
        <w:r>
          <w:t xml:space="preserve">                                                                          HH</w:t>
        </w:r>
        <w:r w:rsidR="00C72433">
          <w:t xml:space="preserve"> 248-13</w:t>
        </w:r>
      </w:p>
      <w:p w:rsidR="00861F4D" w:rsidRDefault="00861F4D" w:rsidP="00817D41">
        <w:pPr>
          <w:pStyle w:val="Header"/>
          <w:ind w:left="4127"/>
        </w:pPr>
        <w:r>
          <w:t xml:space="preserve">                       </w:t>
        </w:r>
        <w:r>
          <w:tab/>
          <w:t xml:space="preserve">HC 4764/10 &amp; 10 Other Cases </w:t>
        </w:r>
      </w:p>
    </w:sdtContent>
  </w:sdt>
  <w:p w:rsidR="00861F4D" w:rsidRDefault="00861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499"/>
    <w:rsid w:val="000074E6"/>
    <w:rsid w:val="00007522"/>
    <w:rsid w:val="00011216"/>
    <w:rsid w:val="0001180F"/>
    <w:rsid w:val="000138BF"/>
    <w:rsid w:val="00013D3A"/>
    <w:rsid w:val="000144E8"/>
    <w:rsid w:val="00015299"/>
    <w:rsid w:val="00016C3D"/>
    <w:rsid w:val="00017D4B"/>
    <w:rsid w:val="000202AA"/>
    <w:rsid w:val="00020393"/>
    <w:rsid w:val="000219C1"/>
    <w:rsid w:val="00021D85"/>
    <w:rsid w:val="00021DCC"/>
    <w:rsid w:val="00022B70"/>
    <w:rsid w:val="00022BD9"/>
    <w:rsid w:val="00024C35"/>
    <w:rsid w:val="00024E01"/>
    <w:rsid w:val="000304CF"/>
    <w:rsid w:val="000306A5"/>
    <w:rsid w:val="00030DC2"/>
    <w:rsid w:val="00031D04"/>
    <w:rsid w:val="00032222"/>
    <w:rsid w:val="00032DF7"/>
    <w:rsid w:val="0003423C"/>
    <w:rsid w:val="000350A4"/>
    <w:rsid w:val="000356A7"/>
    <w:rsid w:val="00037DB8"/>
    <w:rsid w:val="00040B95"/>
    <w:rsid w:val="000412A5"/>
    <w:rsid w:val="000413BD"/>
    <w:rsid w:val="000418DA"/>
    <w:rsid w:val="00041961"/>
    <w:rsid w:val="00043CBC"/>
    <w:rsid w:val="00043F87"/>
    <w:rsid w:val="00046480"/>
    <w:rsid w:val="000472DE"/>
    <w:rsid w:val="000473B8"/>
    <w:rsid w:val="00050992"/>
    <w:rsid w:val="000509CC"/>
    <w:rsid w:val="00053220"/>
    <w:rsid w:val="00053E02"/>
    <w:rsid w:val="00054346"/>
    <w:rsid w:val="00055160"/>
    <w:rsid w:val="000551BC"/>
    <w:rsid w:val="000555C6"/>
    <w:rsid w:val="00055ECD"/>
    <w:rsid w:val="000567CE"/>
    <w:rsid w:val="00056821"/>
    <w:rsid w:val="00056DC2"/>
    <w:rsid w:val="000579F7"/>
    <w:rsid w:val="00061DBB"/>
    <w:rsid w:val="000630EB"/>
    <w:rsid w:val="000637DD"/>
    <w:rsid w:val="0006467E"/>
    <w:rsid w:val="00064897"/>
    <w:rsid w:val="0006755E"/>
    <w:rsid w:val="000703FE"/>
    <w:rsid w:val="0007375F"/>
    <w:rsid w:val="00074602"/>
    <w:rsid w:val="00075B06"/>
    <w:rsid w:val="00077E32"/>
    <w:rsid w:val="00081D71"/>
    <w:rsid w:val="00082216"/>
    <w:rsid w:val="00083812"/>
    <w:rsid w:val="00083FDF"/>
    <w:rsid w:val="00084096"/>
    <w:rsid w:val="0008420F"/>
    <w:rsid w:val="00084428"/>
    <w:rsid w:val="00085176"/>
    <w:rsid w:val="000856CD"/>
    <w:rsid w:val="00085B0F"/>
    <w:rsid w:val="000872DA"/>
    <w:rsid w:val="00091CC8"/>
    <w:rsid w:val="00092194"/>
    <w:rsid w:val="00093EF1"/>
    <w:rsid w:val="00093FE4"/>
    <w:rsid w:val="00094809"/>
    <w:rsid w:val="00094A67"/>
    <w:rsid w:val="00095A5A"/>
    <w:rsid w:val="00097854"/>
    <w:rsid w:val="00097857"/>
    <w:rsid w:val="00097E5D"/>
    <w:rsid w:val="000A0083"/>
    <w:rsid w:val="000A20B2"/>
    <w:rsid w:val="000A2941"/>
    <w:rsid w:val="000A29A6"/>
    <w:rsid w:val="000A2A65"/>
    <w:rsid w:val="000A34E6"/>
    <w:rsid w:val="000A3FED"/>
    <w:rsid w:val="000A4971"/>
    <w:rsid w:val="000A51F9"/>
    <w:rsid w:val="000A599B"/>
    <w:rsid w:val="000A623A"/>
    <w:rsid w:val="000A6CC3"/>
    <w:rsid w:val="000B0B49"/>
    <w:rsid w:val="000B0FF6"/>
    <w:rsid w:val="000B210B"/>
    <w:rsid w:val="000B220D"/>
    <w:rsid w:val="000B2505"/>
    <w:rsid w:val="000B26E3"/>
    <w:rsid w:val="000B3682"/>
    <w:rsid w:val="000B4872"/>
    <w:rsid w:val="000B4AA5"/>
    <w:rsid w:val="000B4C6D"/>
    <w:rsid w:val="000B6960"/>
    <w:rsid w:val="000B703F"/>
    <w:rsid w:val="000C1379"/>
    <w:rsid w:val="000C2034"/>
    <w:rsid w:val="000C2AA1"/>
    <w:rsid w:val="000C3D0D"/>
    <w:rsid w:val="000C44EA"/>
    <w:rsid w:val="000C61E1"/>
    <w:rsid w:val="000C6420"/>
    <w:rsid w:val="000D164A"/>
    <w:rsid w:val="000D212A"/>
    <w:rsid w:val="000D30F0"/>
    <w:rsid w:val="000D38AF"/>
    <w:rsid w:val="000D3EE6"/>
    <w:rsid w:val="000D4889"/>
    <w:rsid w:val="000D670C"/>
    <w:rsid w:val="000D6F89"/>
    <w:rsid w:val="000E06EB"/>
    <w:rsid w:val="000E29DE"/>
    <w:rsid w:val="000E38A9"/>
    <w:rsid w:val="000E429E"/>
    <w:rsid w:val="000E43C3"/>
    <w:rsid w:val="000E5BA6"/>
    <w:rsid w:val="000E646B"/>
    <w:rsid w:val="000E6904"/>
    <w:rsid w:val="000E7102"/>
    <w:rsid w:val="000F345A"/>
    <w:rsid w:val="000F495C"/>
    <w:rsid w:val="000F570C"/>
    <w:rsid w:val="000F60FB"/>
    <w:rsid w:val="000F65F4"/>
    <w:rsid w:val="000F661E"/>
    <w:rsid w:val="000F7663"/>
    <w:rsid w:val="000F774D"/>
    <w:rsid w:val="000F7D2F"/>
    <w:rsid w:val="000F7EFC"/>
    <w:rsid w:val="00100BEF"/>
    <w:rsid w:val="00102AD7"/>
    <w:rsid w:val="001031E2"/>
    <w:rsid w:val="00105F5E"/>
    <w:rsid w:val="00106727"/>
    <w:rsid w:val="00107132"/>
    <w:rsid w:val="00107622"/>
    <w:rsid w:val="0010788B"/>
    <w:rsid w:val="00107FA2"/>
    <w:rsid w:val="0011011B"/>
    <w:rsid w:val="00111347"/>
    <w:rsid w:val="00112800"/>
    <w:rsid w:val="00112860"/>
    <w:rsid w:val="001138D9"/>
    <w:rsid w:val="00113F4F"/>
    <w:rsid w:val="00114C9C"/>
    <w:rsid w:val="00114DF0"/>
    <w:rsid w:val="00115507"/>
    <w:rsid w:val="00115639"/>
    <w:rsid w:val="00115F6E"/>
    <w:rsid w:val="0011605C"/>
    <w:rsid w:val="00116CD0"/>
    <w:rsid w:val="00120330"/>
    <w:rsid w:val="0012134F"/>
    <w:rsid w:val="00121351"/>
    <w:rsid w:val="00122990"/>
    <w:rsid w:val="00124FD1"/>
    <w:rsid w:val="00125D81"/>
    <w:rsid w:val="001276C4"/>
    <w:rsid w:val="001309D4"/>
    <w:rsid w:val="00132705"/>
    <w:rsid w:val="00133A93"/>
    <w:rsid w:val="00133D94"/>
    <w:rsid w:val="00134D22"/>
    <w:rsid w:val="001354EE"/>
    <w:rsid w:val="00135501"/>
    <w:rsid w:val="00137251"/>
    <w:rsid w:val="001413DD"/>
    <w:rsid w:val="00142645"/>
    <w:rsid w:val="001429B0"/>
    <w:rsid w:val="0014319F"/>
    <w:rsid w:val="00143D99"/>
    <w:rsid w:val="0014417E"/>
    <w:rsid w:val="00144A5E"/>
    <w:rsid w:val="00146025"/>
    <w:rsid w:val="001465DB"/>
    <w:rsid w:val="001467E7"/>
    <w:rsid w:val="00146C76"/>
    <w:rsid w:val="0014700C"/>
    <w:rsid w:val="00150AF2"/>
    <w:rsid w:val="00151D8B"/>
    <w:rsid w:val="00152085"/>
    <w:rsid w:val="00152284"/>
    <w:rsid w:val="00154693"/>
    <w:rsid w:val="00154EBE"/>
    <w:rsid w:val="001552D2"/>
    <w:rsid w:val="0015541F"/>
    <w:rsid w:val="0015614F"/>
    <w:rsid w:val="00156FD8"/>
    <w:rsid w:val="00157ED8"/>
    <w:rsid w:val="001606FE"/>
    <w:rsid w:val="0016078E"/>
    <w:rsid w:val="00161353"/>
    <w:rsid w:val="001616ED"/>
    <w:rsid w:val="00161A3E"/>
    <w:rsid w:val="00163B99"/>
    <w:rsid w:val="001654A3"/>
    <w:rsid w:val="0016739C"/>
    <w:rsid w:val="00170777"/>
    <w:rsid w:val="00171C32"/>
    <w:rsid w:val="00172617"/>
    <w:rsid w:val="00172CC5"/>
    <w:rsid w:val="00173EC5"/>
    <w:rsid w:val="00174283"/>
    <w:rsid w:val="00174B78"/>
    <w:rsid w:val="00177623"/>
    <w:rsid w:val="00177963"/>
    <w:rsid w:val="001807C6"/>
    <w:rsid w:val="00183782"/>
    <w:rsid w:val="00184999"/>
    <w:rsid w:val="001849A4"/>
    <w:rsid w:val="00185C81"/>
    <w:rsid w:val="0018617F"/>
    <w:rsid w:val="00187A75"/>
    <w:rsid w:val="00190418"/>
    <w:rsid w:val="00194979"/>
    <w:rsid w:val="00194EDD"/>
    <w:rsid w:val="001953F5"/>
    <w:rsid w:val="001977EF"/>
    <w:rsid w:val="001A0165"/>
    <w:rsid w:val="001A01F4"/>
    <w:rsid w:val="001A14C6"/>
    <w:rsid w:val="001A4532"/>
    <w:rsid w:val="001A4E8E"/>
    <w:rsid w:val="001A5EAB"/>
    <w:rsid w:val="001A676D"/>
    <w:rsid w:val="001A6816"/>
    <w:rsid w:val="001A7EBF"/>
    <w:rsid w:val="001B0364"/>
    <w:rsid w:val="001B0F58"/>
    <w:rsid w:val="001B1FE0"/>
    <w:rsid w:val="001B2C7A"/>
    <w:rsid w:val="001B44DA"/>
    <w:rsid w:val="001B5023"/>
    <w:rsid w:val="001B5500"/>
    <w:rsid w:val="001B5FEA"/>
    <w:rsid w:val="001B63B0"/>
    <w:rsid w:val="001B6C55"/>
    <w:rsid w:val="001B728A"/>
    <w:rsid w:val="001B76F7"/>
    <w:rsid w:val="001B78B2"/>
    <w:rsid w:val="001B7D3F"/>
    <w:rsid w:val="001C0081"/>
    <w:rsid w:val="001C2084"/>
    <w:rsid w:val="001C34E1"/>
    <w:rsid w:val="001C4E07"/>
    <w:rsid w:val="001C5683"/>
    <w:rsid w:val="001C67BF"/>
    <w:rsid w:val="001C69C6"/>
    <w:rsid w:val="001C733A"/>
    <w:rsid w:val="001D0025"/>
    <w:rsid w:val="001D0257"/>
    <w:rsid w:val="001D0BDE"/>
    <w:rsid w:val="001D1BBC"/>
    <w:rsid w:val="001D1FD5"/>
    <w:rsid w:val="001D245C"/>
    <w:rsid w:val="001D32C5"/>
    <w:rsid w:val="001D440F"/>
    <w:rsid w:val="001D4767"/>
    <w:rsid w:val="001D5884"/>
    <w:rsid w:val="001D61F1"/>
    <w:rsid w:val="001D7CD3"/>
    <w:rsid w:val="001E01E7"/>
    <w:rsid w:val="001E29C3"/>
    <w:rsid w:val="001E2C8C"/>
    <w:rsid w:val="001E2DCC"/>
    <w:rsid w:val="001E3BAC"/>
    <w:rsid w:val="001E3EBE"/>
    <w:rsid w:val="001E41AF"/>
    <w:rsid w:val="001E6952"/>
    <w:rsid w:val="001E7338"/>
    <w:rsid w:val="001F0F1F"/>
    <w:rsid w:val="001F0F3C"/>
    <w:rsid w:val="001F1C71"/>
    <w:rsid w:val="001F2051"/>
    <w:rsid w:val="001F3A09"/>
    <w:rsid w:val="001F41FE"/>
    <w:rsid w:val="001F4CD6"/>
    <w:rsid w:val="001F55CE"/>
    <w:rsid w:val="001F5BBC"/>
    <w:rsid w:val="001F799B"/>
    <w:rsid w:val="001F7BF2"/>
    <w:rsid w:val="002002B2"/>
    <w:rsid w:val="00200C93"/>
    <w:rsid w:val="00201B5E"/>
    <w:rsid w:val="00201DB4"/>
    <w:rsid w:val="00201EFB"/>
    <w:rsid w:val="0020335D"/>
    <w:rsid w:val="00205670"/>
    <w:rsid w:val="00206809"/>
    <w:rsid w:val="00207C8D"/>
    <w:rsid w:val="00210CA3"/>
    <w:rsid w:val="00211EBD"/>
    <w:rsid w:val="00211EE0"/>
    <w:rsid w:val="00212433"/>
    <w:rsid w:val="00212D49"/>
    <w:rsid w:val="002130AD"/>
    <w:rsid w:val="00213BDC"/>
    <w:rsid w:val="00216885"/>
    <w:rsid w:val="0021718C"/>
    <w:rsid w:val="0022003A"/>
    <w:rsid w:val="00220EAC"/>
    <w:rsid w:val="002210C8"/>
    <w:rsid w:val="00221137"/>
    <w:rsid w:val="00221AAC"/>
    <w:rsid w:val="00222471"/>
    <w:rsid w:val="00222D51"/>
    <w:rsid w:val="00222F90"/>
    <w:rsid w:val="00222FC7"/>
    <w:rsid w:val="00223BD6"/>
    <w:rsid w:val="00227541"/>
    <w:rsid w:val="00230BE4"/>
    <w:rsid w:val="00230FF4"/>
    <w:rsid w:val="00234495"/>
    <w:rsid w:val="0023454D"/>
    <w:rsid w:val="00235142"/>
    <w:rsid w:val="00235450"/>
    <w:rsid w:val="00236064"/>
    <w:rsid w:val="002365E0"/>
    <w:rsid w:val="0023786D"/>
    <w:rsid w:val="00240258"/>
    <w:rsid w:val="002431F8"/>
    <w:rsid w:val="0024350D"/>
    <w:rsid w:val="00243EA9"/>
    <w:rsid w:val="0024423A"/>
    <w:rsid w:val="00246AAA"/>
    <w:rsid w:val="00247F2E"/>
    <w:rsid w:val="00250BB1"/>
    <w:rsid w:val="00250E9A"/>
    <w:rsid w:val="00252248"/>
    <w:rsid w:val="002526C3"/>
    <w:rsid w:val="00252BC1"/>
    <w:rsid w:val="00253483"/>
    <w:rsid w:val="00253B5F"/>
    <w:rsid w:val="00254934"/>
    <w:rsid w:val="00255766"/>
    <w:rsid w:val="002574B0"/>
    <w:rsid w:val="002603D6"/>
    <w:rsid w:val="002611AC"/>
    <w:rsid w:val="0026190C"/>
    <w:rsid w:val="00261CE2"/>
    <w:rsid w:val="002635EC"/>
    <w:rsid w:val="0026368E"/>
    <w:rsid w:val="00263BCD"/>
    <w:rsid w:val="00263D55"/>
    <w:rsid w:val="00264157"/>
    <w:rsid w:val="00265517"/>
    <w:rsid w:val="00266177"/>
    <w:rsid w:val="002666E4"/>
    <w:rsid w:val="00270D67"/>
    <w:rsid w:val="00270DEF"/>
    <w:rsid w:val="0027111B"/>
    <w:rsid w:val="0027113C"/>
    <w:rsid w:val="0027130E"/>
    <w:rsid w:val="00271A63"/>
    <w:rsid w:val="00271B4B"/>
    <w:rsid w:val="00271DA6"/>
    <w:rsid w:val="00275A06"/>
    <w:rsid w:val="00276498"/>
    <w:rsid w:val="00276749"/>
    <w:rsid w:val="00277B76"/>
    <w:rsid w:val="00280D61"/>
    <w:rsid w:val="00285710"/>
    <w:rsid w:val="00285F08"/>
    <w:rsid w:val="00286C71"/>
    <w:rsid w:val="00287BE8"/>
    <w:rsid w:val="00287C53"/>
    <w:rsid w:val="00287E04"/>
    <w:rsid w:val="002924B1"/>
    <w:rsid w:val="0029280C"/>
    <w:rsid w:val="0029302B"/>
    <w:rsid w:val="00293B0F"/>
    <w:rsid w:val="00294EC9"/>
    <w:rsid w:val="00295A8C"/>
    <w:rsid w:val="00297548"/>
    <w:rsid w:val="00297928"/>
    <w:rsid w:val="00297A05"/>
    <w:rsid w:val="002A2796"/>
    <w:rsid w:val="002A2F41"/>
    <w:rsid w:val="002A3421"/>
    <w:rsid w:val="002A3840"/>
    <w:rsid w:val="002A3E81"/>
    <w:rsid w:val="002A7ECB"/>
    <w:rsid w:val="002B18F5"/>
    <w:rsid w:val="002B236B"/>
    <w:rsid w:val="002B2A5E"/>
    <w:rsid w:val="002B2EC1"/>
    <w:rsid w:val="002B3F7B"/>
    <w:rsid w:val="002B4166"/>
    <w:rsid w:val="002B4D4D"/>
    <w:rsid w:val="002B5EF7"/>
    <w:rsid w:val="002B6946"/>
    <w:rsid w:val="002B6E20"/>
    <w:rsid w:val="002B7073"/>
    <w:rsid w:val="002B7449"/>
    <w:rsid w:val="002C0614"/>
    <w:rsid w:val="002C2399"/>
    <w:rsid w:val="002C2C26"/>
    <w:rsid w:val="002C4358"/>
    <w:rsid w:val="002C652F"/>
    <w:rsid w:val="002C7666"/>
    <w:rsid w:val="002C777B"/>
    <w:rsid w:val="002D0535"/>
    <w:rsid w:val="002D1643"/>
    <w:rsid w:val="002D1787"/>
    <w:rsid w:val="002D26D8"/>
    <w:rsid w:val="002D2DF4"/>
    <w:rsid w:val="002D3F7B"/>
    <w:rsid w:val="002D57FC"/>
    <w:rsid w:val="002D5C78"/>
    <w:rsid w:val="002D6519"/>
    <w:rsid w:val="002D7EB8"/>
    <w:rsid w:val="002E2CAC"/>
    <w:rsid w:val="002E3E27"/>
    <w:rsid w:val="002E43A8"/>
    <w:rsid w:val="002E4600"/>
    <w:rsid w:val="002E6457"/>
    <w:rsid w:val="002E66F3"/>
    <w:rsid w:val="002E6711"/>
    <w:rsid w:val="002E6BE7"/>
    <w:rsid w:val="002E7096"/>
    <w:rsid w:val="002F102E"/>
    <w:rsid w:val="002F12D1"/>
    <w:rsid w:val="002F2200"/>
    <w:rsid w:val="002F30EF"/>
    <w:rsid w:val="002F367F"/>
    <w:rsid w:val="002F4C4C"/>
    <w:rsid w:val="002F5DCE"/>
    <w:rsid w:val="002F66F1"/>
    <w:rsid w:val="002F6F55"/>
    <w:rsid w:val="00300C83"/>
    <w:rsid w:val="00300E87"/>
    <w:rsid w:val="00303880"/>
    <w:rsid w:val="00303FB6"/>
    <w:rsid w:val="00304969"/>
    <w:rsid w:val="0030575B"/>
    <w:rsid w:val="00306411"/>
    <w:rsid w:val="00306E4F"/>
    <w:rsid w:val="0030703E"/>
    <w:rsid w:val="003079FC"/>
    <w:rsid w:val="00307B3D"/>
    <w:rsid w:val="0031118E"/>
    <w:rsid w:val="00313914"/>
    <w:rsid w:val="00313F21"/>
    <w:rsid w:val="00315BF7"/>
    <w:rsid w:val="0031783B"/>
    <w:rsid w:val="00321253"/>
    <w:rsid w:val="00321AE4"/>
    <w:rsid w:val="00322231"/>
    <w:rsid w:val="0032334D"/>
    <w:rsid w:val="00326756"/>
    <w:rsid w:val="00326D49"/>
    <w:rsid w:val="0032746F"/>
    <w:rsid w:val="003304E1"/>
    <w:rsid w:val="003305CC"/>
    <w:rsid w:val="003306F2"/>
    <w:rsid w:val="00331036"/>
    <w:rsid w:val="003315E7"/>
    <w:rsid w:val="00332081"/>
    <w:rsid w:val="00332341"/>
    <w:rsid w:val="0033248E"/>
    <w:rsid w:val="0033460F"/>
    <w:rsid w:val="003359F6"/>
    <w:rsid w:val="00335CDA"/>
    <w:rsid w:val="00337225"/>
    <w:rsid w:val="00340659"/>
    <w:rsid w:val="003413D0"/>
    <w:rsid w:val="00343215"/>
    <w:rsid w:val="003454DA"/>
    <w:rsid w:val="00347B38"/>
    <w:rsid w:val="003503A7"/>
    <w:rsid w:val="00350B53"/>
    <w:rsid w:val="00350DC1"/>
    <w:rsid w:val="0035244F"/>
    <w:rsid w:val="00353C26"/>
    <w:rsid w:val="00353C7A"/>
    <w:rsid w:val="00353E14"/>
    <w:rsid w:val="0035489B"/>
    <w:rsid w:val="003553EA"/>
    <w:rsid w:val="003558A4"/>
    <w:rsid w:val="0035776A"/>
    <w:rsid w:val="00360001"/>
    <w:rsid w:val="00360CDB"/>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6126"/>
    <w:rsid w:val="00376313"/>
    <w:rsid w:val="00376370"/>
    <w:rsid w:val="00380122"/>
    <w:rsid w:val="00381090"/>
    <w:rsid w:val="00381A49"/>
    <w:rsid w:val="00381C0A"/>
    <w:rsid w:val="00381D7D"/>
    <w:rsid w:val="00382D54"/>
    <w:rsid w:val="00383217"/>
    <w:rsid w:val="00383428"/>
    <w:rsid w:val="00385C55"/>
    <w:rsid w:val="00386B22"/>
    <w:rsid w:val="0038735D"/>
    <w:rsid w:val="003875B4"/>
    <w:rsid w:val="00391C46"/>
    <w:rsid w:val="003934E0"/>
    <w:rsid w:val="00393BCF"/>
    <w:rsid w:val="00393F3B"/>
    <w:rsid w:val="00394057"/>
    <w:rsid w:val="00394615"/>
    <w:rsid w:val="0039499E"/>
    <w:rsid w:val="00394C39"/>
    <w:rsid w:val="00396519"/>
    <w:rsid w:val="00396ACA"/>
    <w:rsid w:val="00397E83"/>
    <w:rsid w:val="003A0EE6"/>
    <w:rsid w:val="003A217A"/>
    <w:rsid w:val="003A3F5C"/>
    <w:rsid w:val="003A53D6"/>
    <w:rsid w:val="003A5406"/>
    <w:rsid w:val="003A5D7F"/>
    <w:rsid w:val="003A6452"/>
    <w:rsid w:val="003A706A"/>
    <w:rsid w:val="003B1335"/>
    <w:rsid w:val="003B2E91"/>
    <w:rsid w:val="003B4C64"/>
    <w:rsid w:val="003B4E2F"/>
    <w:rsid w:val="003B4FBF"/>
    <w:rsid w:val="003B6033"/>
    <w:rsid w:val="003B6563"/>
    <w:rsid w:val="003B7807"/>
    <w:rsid w:val="003C11B9"/>
    <w:rsid w:val="003C3ADC"/>
    <w:rsid w:val="003C5B0B"/>
    <w:rsid w:val="003C5EF2"/>
    <w:rsid w:val="003D1763"/>
    <w:rsid w:val="003D2547"/>
    <w:rsid w:val="003D2C0B"/>
    <w:rsid w:val="003D4797"/>
    <w:rsid w:val="003D4E89"/>
    <w:rsid w:val="003D5114"/>
    <w:rsid w:val="003D6B5B"/>
    <w:rsid w:val="003D7A48"/>
    <w:rsid w:val="003E1186"/>
    <w:rsid w:val="003E2069"/>
    <w:rsid w:val="003E24B7"/>
    <w:rsid w:val="003E25B0"/>
    <w:rsid w:val="003E37F6"/>
    <w:rsid w:val="003E4148"/>
    <w:rsid w:val="003E63B7"/>
    <w:rsid w:val="003E6D87"/>
    <w:rsid w:val="003E6EC5"/>
    <w:rsid w:val="003E768E"/>
    <w:rsid w:val="003F100D"/>
    <w:rsid w:val="003F1E9B"/>
    <w:rsid w:val="003F379F"/>
    <w:rsid w:val="003F3F9E"/>
    <w:rsid w:val="003F43C0"/>
    <w:rsid w:val="003F4751"/>
    <w:rsid w:val="003F4E5C"/>
    <w:rsid w:val="003F6537"/>
    <w:rsid w:val="003F741F"/>
    <w:rsid w:val="003F7965"/>
    <w:rsid w:val="00400787"/>
    <w:rsid w:val="004038F3"/>
    <w:rsid w:val="00406035"/>
    <w:rsid w:val="0040722F"/>
    <w:rsid w:val="004105E5"/>
    <w:rsid w:val="004126E9"/>
    <w:rsid w:val="00412829"/>
    <w:rsid w:val="00412C79"/>
    <w:rsid w:val="00415025"/>
    <w:rsid w:val="00415436"/>
    <w:rsid w:val="004159F0"/>
    <w:rsid w:val="00415FA5"/>
    <w:rsid w:val="004170B0"/>
    <w:rsid w:val="00420A8C"/>
    <w:rsid w:val="0042214B"/>
    <w:rsid w:val="00422387"/>
    <w:rsid w:val="004229D9"/>
    <w:rsid w:val="0042321F"/>
    <w:rsid w:val="004239B4"/>
    <w:rsid w:val="00424A53"/>
    <w:rsid w:val="00425BC1"/>
    <w:rsid w:val="004260F6"/>
    <w:rsid w:val="00426CEA"/>
    <w:rsid w:val="00427254"/>
    <w:rsid w:val="00431B1F"/>
    <w:rsid w:val="00431C47"/>
    <w:rsid w:val="00431D61"/>
    <w:rsid w:val="00431E0C"/>
    <w:rsid w:val="004331CF"/>
    <w:rsid w:val="00433326"/>
    <w:rsid w:val="00433798"/>
    <w:rsid w:val="004346A8"/>
    <w:rsid w:val="004371FE"/>
    <w:rsid w:val="00437578"/>
    <w:rsid w:val="0043769A"/>
    <w:rsid w:val="00440148"/>
    <w:rsid w:val="00440428"/>
    <w:rsid w:val="00441837"/>
    <w:rsid w:val="004420FC"/>
    <w:rsid w:val="0044213E"/>
    <w:rsid w:val="0044284C"/>
    <w:rsid w:val="00442D94"/>
    <w:rsid w:val="0044358B"/>
    <w:rsid w:val="00445F94"/>
    <w:rsid w:val="00446843"/>
    <w:rsid w:val="00447400"/>
    <w:rsid w:val="00447A09"/>
    <w:rsid w:val="00447C63"/>
    <w:rsid w:val="00447CE5"/>
    <w:rsid w:val="00450FC1"/>
    <w:rsid w:val="00452508"/>
    <w:rsid w:val="00453165"/>
    <w:rsid w:val="00453C7B"/>
    <w:rsid w:val="00455D1A"/>
    <w:rsid w:val="004564B1"/>
    <w:rsid w:val="004575E7"/>
    <w:rsid w:val="00457C52"/>
    <w:rsid w:val="004603A7"/>
    <w:rsid w:val="00461AFE"/>
    <w:rsid w:val="00462110"/>
    <w:rsid w:val="00462772"/>
    <w:rsid w:val="00465EE3"/>
    <w:rsid w:val="00466A63"/>
    <w:rsid w:val="00466B8C"/>
    <w:rsid w:val="0046703F"/>
    <w:rsid w:val="00467C56"/>
    <w:rsid w:val="00467DE0"/>
    <w:rsid w:val="00470ADF"/>
    <w:rsid w:val="004713D2"/>
    <w:rsid w:val="0047395F"/>
    <w:rsid w:val="00474B56"/>
    <w:rsid w:val="004756C7"/>
    <w:rsid w:val="004760A1"/>
    <w:rsid w:val="0047615E"/>
    <w:rsid w:val="004767F5"/>
    <w:rsid w:val="004778E1"/>
    <w:rsid w:val="00477CB2"/>
    <w:rsid w:val="00480503"/>
    <w:rsid w:val="00480C9B"/>
    <w:rsid w:val="00481C21"/>
    <w:rsid w:val="00481ECC"/>
    <w:rsid w:val="00482DC5"/>
    <w:rsid w:val="004832EB"/>
    <w:rsid w:val="004837CD"/>
    <w:rsid w:val="00486916"/>
    <w:rsid w:val="00486A5C"/>
    <w:rsid w:val="004871EB"/>
    <w:rsid w:val="004878D4"/>
    <w:rsid w:val="00487EFD"/>
    <w:rsid w:val="0049071D"/>
    <w:rsid w:val="004912EB"/>
    <w:rsid w:val="0049145C"/>
    <w:rsid w:val="00491BC5"/>
    <w:rsid w:val="004928B0"/>
    <w:rsid w:val="00493ECB"/>
    <w:rsid w:val="00494168"/>
    <w:rsid w:val="004954E2"/>
    <w:rsid w:val="0049631D"/>
    <w:rsid w:val="0049647A"/>
    <w:rsid w:val="004974DA"/>
    <w:rsid w:val="00497A6B"/>
    <w:rsid w:val="004A05F8"/>
    <w:rsid w:val="004A0B8E"/>
    <w:rsid w:val="004A1152"/>
    <w:rsid w:val="004A2867"/>
    <w:rsid w:val="004A2DA5"/>
    <w:rsid w:val="004A304E"/>
    <w:rsid w:val="004A33F5"/>
    <w:rsid w:val="004A3E4D"/>
    <w:rsid w:val="004A420E"/>
    <w:rsid w:val="004A4915"/>
    <w:rsid w:val="004A53D9"/>
    <w:rsid w:val="004A59D4"/>
    <w:rsid w:val="004A646E"/>
    <w:rsid w:val="004A64D1"/>
    <w:rsid w:val="004B0F07"/>
    <w:rsid w:val="004B0F6F"/>
    <w:rsid w:val="004B30FB"/>
    <w:rsid w:val="004B319B"/>
    <w:rsid w:val="004B38F9"/>
    <w:rsid w:val="004B3AB6"/>
    <w:rsid w:val="004B3AC0"/>
    <w:rsid w:val="004B3D65"/>
    <w:rsid w:val="004B4B77"/>
    <w:rsid w:val="004B4EE7"/>
    <w:rsid w:val="004B5FAA"/>
    <w:rsid w:val="004B68B2"/>
    <w:rsid w:val="004B797E"/>
    <w:rsid w:val="004C0641"/>
    <w:rsid w:val="004C137C"/>
    <w:rsid w:val="004C16AA"/>
    <w:rsid w:val="004C49F1"/>
    <w:rsid w:val="004C5BEE"/>
    <w:rsid w:val="004C67C6"/>
    <w:rsid w:val="004D2E26"/>
    <w:rsid w:val="004D3AAA"/>
    <w:rsid w:val="004D3B7A"/>
    <w:rsid w:val="004D4B20"/>
    <w:rsid w:val="004D5688"/>
    <w:rsid w:val="004D57CC"/>
    <w:rsid w:val="004D5F6A"/>
    <w:rsid w:val="004D69AE"/>
    <w:rsid w:val="004E1F9A"/>
    <w:rsid w:val="004E2D2C"/>
    <w:rsid w:val="004E3205"/>
    <w:rsid w:val="004E320B"/>
    <w:rsid w:val="004E32A1"/>
    <w:rsid w:val="004E3332"/>
    <w:rsid w:val="004E5A6F"/>
    <w:rsid w:val="004E5D48"/>
    <w:rsid w:val="004E623A"/>
    <w:rsid w:val="004E718D"/>
    <w:rsid w:val="004E7725"/>
    <w:rsid w:val="004F017F"/>
    <w:rsid w:val="004F0A74"/>
    <w:rsid w:val="004F111F"/>
    <w:rsid w:val="004F2778"/>
    <w:rsid w:val="004F2996"/>
    <w:rsid w:val="004F37C1"/>
    <w:rsid w:val="004F54A0"/>
    <w:rsid w:val="004F7B48"/>
    <w:rsid w:val="00500275"/>
    <w:rsid w:val="00500D65"/>
    <w:rsid w:val="00501BD5"/>
    <w:rsid w:val="005021D8"/>
    <w:rsid w:val="00503C79"/>
    <w:rsid w:val="00503EB8"/>
    <w:rsid w:val="00505DA4"/>
    <w:rsid w:val="00506920"/>
    <w:rsid w:val="005078C8"/>
    <w:rsid w:val="00511402"/>
    <w:rsid w:val="00511B24"/>
    <w:rsid w:val="0051222D"/>
    <w:rsid w:val="00512B5F"/>
    <w:rsid w:val="00512EA1"/>
    <w:rsid w:val="005131B1"/>
    <w:rsid w:val="0051620E"/>
    <w:rsid w:val="00516519"/>
    <w:rsid w:val="00516883"/>
    <w:rsid w:val="00516A20"/>
    <w:rsid w:val="00517150"/>
    <w:rsid w:val="005207AE"/>
    <w:rsid w:val="00520CCB"/>
    <w:rsid w:val="00520DB4"/>
    <w:rsid w:val="0052274D"/>
    <w:rsid w:val="005247C9"/>
    <w:rsid w:val="00524BF3"/>
    <w:rsid w:val="00525093"/>
    <w:rsid w:val="0052562F"/>
    <w:rsid w:val="005262CD"/>
    <w:rsid w:val="00527B93"/>
    <w:rsid w:val="00527C94"/>
    <w:rsid w:val="00527E27"/>
    <w:rsid w:val="00527F64"/>
    <w:rsid w:val="00531947"/>
    <w:rsid w:val="00531AF2"/>
    <w:rsid w:val="00531FDD"/>
    <w:rsid w:val="0053472A"/>
    <w:rsid w:val="0053517E"/>
    <w:rsid w:val="00536FDA"/>
    <w:rsid w:val="00537969"/>
    <w:rsid w:val="005414BB"/>
    <w:rsid w:val="0054181B"/>
    <w:rsid w:val="00541BFB"/>
    <w:rsid w:val="00541F24"/>
    <w:rsid w:val="00542EEB"/>
    <w:rsid w:val="00543568"/>
    <w:rsid w:val="00544C28"/>
    <w:rsid w:val="005455A1"/>
    <w:rsid w:val="00545755"/>
    <w:rsid w:val="0054617A"/>
    <w:rsid w:val="00546B7D"/>
    <w:rsid w:val="00550D98"/>
    <w:rsid w:val="00552610"/>
    <w:rsid w:val="00553050"/>
    <w:rsid w:val="00554DE2"/>
    <w:rsid w:val="00555A8A"/>
    <w:rsid w:val="00555F01"/>
    <w:rsid w:val="00557054"/>
    <w:rsid w:val="00562322"/>
    <w:rsid w:val="00562D2F"/>
    <w:rsid w:val="00562F09"/>
    <w:rsid w:val="00563197"/>
    <w:rsid w:val="005631E5"/>
    <w:rsid w:val="0056403A"/>
    <w:rsid w:val="00564C00"/>
    <w:rsid w:val="005674B7"/>
    <w:rsid w:val="00570FD7"/>
    <w:rsid w:val="00572164"/>
    <w:rsid w:val="00573EF5"/>
    <w:rsid w:val="0057403D"/>
    <w:rsid w:val="005754F2"/>
    <w:rsid w:val="005762DD"/>
    <w:rsid w:val="00580A5E"/>
    <w:rsid w:val="00581303"/>
    <w:rsid w:val="00581F66"/>
    <w:rsid w:val="005824AB"/>
    <w:rsid w:val="0058255A"/>
    <w:rsid w:val="005826DA"/>
    <w:rsid w:val="005836EE"/>
    <w:rsid w:val="005840DF"/>
    <w:rsid w:val="0058485B"/>
    <w:rsid w:val="005853DE"/>
    <w:rsid w:val="00585DD9"/>
    <w:rsid w:val="00587805"/>
    <w:rsid w:val="00587C72"/>
    <w:rsid w:val="00587E2F"/>
    <w:rsid w:val="005901E2"/>
    <w:rsid w:val="0059160C"/>
    <w:rsid w:val="0059232D"/>
    <w:rsid w:val="005926C7"/>
    <w:rsid w:val="00594947"/>
    <w:rsid w:val="005949BD"/>
    <w:rsid w:val="00596FA0"/>
    <w:rsid w:val="005A0413"/>
    <w:rsid w:val="005A05C0"/>
    <w:rsid w:val="005A0949"/>
    <w:rsid w:val="005A262F"/>
    <w:rsid w:val="005A2D17"/>
    <w:rsid w:val="005A3119"/>
    <w:rsid w:val="005A42A9"/>
    <w:rsid w:val="005A4774"/>
    <w:rsid w:val="005A5D05"/>
    <w:rsid w:val="005A6635"/>
    <w:rsid w:val="005B0945"/>
    <w:rsid w:val="005B0DF1"/>
    <w:rsid w:val="005B12BE"/>
    <w:rsid w:val="005B28F0"/>
    <w:rsid w:val="005B5DB9"/>
    <w:rsid w:val="005B6B90"/>
    <w:rsid w:val="005B75D6"/>
    <w:rsid w:val="005B75EB"/>
    <w:rsid w:val="005C09C4"/>
    <w:rsid w:val="005C0EF3"/>
    <w:rsid w:val="005C1644"/>
    <w:rsid w:val="005C17D9"/>
    <w:rsid w:val="005C25C0"/>
    <w:rsid w:val="005C4055"/>
    <w:rsid w:val="005C6C85"/>
    <w:rsid w:val="005C707E"/>
    <w:rsid w:val="005D0636"/>
    <w:rsid w:val="005D1C88"/>
    <w:rsid w:val="005D21A9"/>
    <w:rsid w:val="005D2AC9"/>
    <w:rsid w:val="005D2E78"/>
    <w:rsid w:val="005D3509"/>
    <w:rsid w:val="005D4AF1"/>
    <w:rsid w:val="005D4B98"/>
    <w:rsid w:val="005D5C5E"/>
    <w:rsid w:val="005D5DCB"/>
    <w:rsid w:val="005D645B"/>
    <w:rsid w:val="005D6703"/>
    <w:rsid w:val="005D6834"/>
    <w:rsid w:val="005E0665"/>
    <w:rsid w:val="005E1E01"/>
    <w:rsid w:val="005E330A"/>
    <w:rsid w:val="005E3A56"/>
    <w:rsid w:val="005E3EC6"/>
    <w:rsid w:val="005E50CD"/>
    <w:rsid w:val="005E5B03"/>
    <w:rsid w:val="005E68F8"/>
    <w:rsid w:val="005F17E8"/>
    <w:rsid w:val="005F35DC"/>
    <w:rsid w:val="005F35ED"/>
    <w:rsid w:val="005F3C44"/>
    <w:rsid w:val="005F411A"/>
    <w:rsid w:val="005F4F11"/>
    <w:rsid w:val="005F54AB"/>
    <w:rsid w:val="005F58EA"/>
    <w:rsid w:val="005F634F"/>
    <w:rsid w:val="005F651C"/>
    <w:rsid w:val="005F762A"/>
    <w:rsid w:val="005F776B"/>
    <w:rsid w:val="00600636"/>
    <w:rsid w:val="0060165E"/>
    <w:rsid w:val="00601C4A"/>
    <w:rsid w:val="00601C94"/>
    <w:rsid w:val="006021C1"/>
    <w:rsid w:val="006021C6"/>
    <w:rsid w:val="00602C18"/>
    <w:rsid w:val="0060305D"/>
    <w:rsid w:val="006040C5"/>
    <w:rsid w:val="00604846"/>
    <w:rsid w:val="00604DEB"/>
    <w:rsid w:val="00605AC6"/>
    <w:rsid w:val="006061FE"/>
    <w:rsid w:val="00607350"/>
    <w:rsid w:val="00607C8A"/>
    <w:rsid w:val="00612296"/>
    <w:rsid w:val="00613D9A"/>
    <w:rsid w:val="00615168"/>
    <w:rsid w:val="00616074"/>
    <w:rsid w:val="0062268F"/>
    <w:rsid w:val="00622FF6"/>
    <w:rsid w:val="006240A3"/>
    <w:rsid w:val="006242DD"/>
    <w:rsid w:val="00625164"/>
    <w:rsid w:val="00625BA8"/>
    <w:rsid w:val="00625C92"/>
    <w:rsid w:val="00626260"/>
    <w:rsid w:val="006262FD"/>
    <w:rsid w:val="00626A62"/>
    <w:rsid w:val="00627E90"/>
    <w:rsid w:val="0063008A"/>
    <w:rsid w:val="00631434"/>
    <w:rsid w:val="006318BB"/>
    <w:rsid w:val="00635779"/>
    <w:rsid w:val="00635C59"/>
    <w:rsid w:val="0063654A"/>
    <w:rsid w:val="00636917"/>
    <w:rsid w:val="00637389"/>
    <w:rsid w:val="006408C1"/>
    <w:rsid w:val="00640A26"/>
    <w:rsid w:val="00641082"/>
    <w:rsid w:val="00642D31"/>
    <w:rsid w:val="0064325D"/>
    <w:rsid w:val="006456C7"/>
    <w:rsid w:val="006458FA"/>
    <w:rsid w:val="00645FA3"/>
    <w:rsid w:val="0064666E"/>
    <w:rsid w:val="00647A49"/>
    <w:rsid w:val="00647EFF"/>
    <w:rsid w:val="00650362"/>
    <w:rsid w:val="00650656"/>
    <w:rsid w:val="00650BC6"/>
    <w:rsid w:val="00650F95"/>
    <w:rsid w:val="0065381A"/>
    <w:rsid w:val="00655369"/>
    <w:rsid w:val="00657C85"/>
    <w:rsid w:val="0066040B"/>
    <w:rsid w:val="00661092"/>
    <w:rsid w:val="00661534"/>
    <w:rsid w:val="00661647"/>
    <w:rsid w:val="00662316"/>
    <w:rsid w:val="006641C4"/>
    <w:rsid w:val="00664B47"/>
    <w:rsid w:val="00664C85"/>
    <w:rsid w:val="0066513B"/>
    <w:rsid w:val="00666498"/>
    <w:rsid w:val="006668EF"/>
    <w:rsid w:val="00667B07"/>
    <w:rsid w:val="00670D6C"/>
    <w:rsid w:val="00671065"/>
    <w:rsid w:val="00671743"/>
    <w:rsid w:val="00672885"/>
    <w:rsid w:val="00672D97"/>
    <w:rsid w:val="00672E73"/>
    <w:rsid w:val="00673893"/>
    <w:rsid w:val="006738FE"/>
    <w:rsid w:val="006744EB"/>
    <w:rsid w:val="00675C8B"/>
    <w:rsid w:val="00675CCB"/>
    <w:rsid w:val="00676335"/>
    <w:rsid w:val="006767F6"/>
    <w:rsid w:val="00677C77"/>
    <w:rsid w:val="00680526"/>
    <w:rsid w:val="00681752"/>
    <w:rsid w:val="00682804"/>
    <w:rsid w:val="00683E04"/>
    <w:rsid w:val="00684307"/>
    <w:rsid w:val="0068693F"/>
    <w:rsid w:val="00686C27"/>
    <w:rsid w:val="00686DC8"/>
    <w:rsid w:val="00686F1B"/>
    <w:rsid w:val="006915F2"/>
    <w:rsid w:val="00691A31"/>
    <w:rsid w:val="0069229E"/>
    <w:rsid w:val="006923C2"/>
    <w:rsid w:val="0069260D"/>
    <w:rsid w:val="00693531"/>
    <w:rsid w:val="006935B6"/>
    <w:rsid w:val="00693E90"/>
    <w:rsid w:val="00694CB9"/>
    <w:rsid w:val="00695712"/>
    <w:rsid w:val="00695C40"/>
    <w:rsid w:val="00696BB1"/>
    <w:rsid w:val="006A0EE1"/>
    <w:rsid w:val="006A1FBC"/>
    <w:rsid w:val="006A2EEF"/>
    <w:rsid w:val="006A4782"/>
    <w:rsid w:val="006A5BDB"/>
    <w:rsid w:val="006A6BD3"/>
    <w:rsid w:val="006A7F57"/>
    <w:rsid w:val="006B00FA"/>
    <w:rsid w:val="006B082C"/>
    <w:rsid w:val="006B0B8A"/>
    <w:rsid w:val="006B1908"/>
    <w:rsid w:val="006B1BD1"/>
    <w:rsid w:val="006B1FB4"/>
    <w:rsid w:val="006B2227"/>
    <w:rsid w:val="006B2C96"/>
    <w:rsid w:val="006B3CAB"/>
    <w:rsid w:val="006B51BF"/>
    <w:rsid w:val="006B721F"/>
    <w:rsid w:val="006B73B4"/>
    <w:rsid w:val="006B74C2"/>
    <w:rsid w:val="006B7818"/>
    <w:rsid w:val="006C0449"/>
    <w:rsid w:val="006C0D58"/>
    <w:rsid w:val="006C1112"/>
    <w:rsid w:val="006C24D2"/>
    <w:rsid w:val="006C24F8"/>
    <w:rsid w:val="006C42C9"/>
    <w:rsid w:val="006C5BA6"/>
    <w:rsid w:val="006D1A2D"/>
    <w:rsid w:val="006D1C41"/>
    <w:rsid w:val="006D2E3A"/>
    <w:rsid w:val="006D303C"/>
    <w:rsid w:val="006D4C78"/>
    <w:rsid w:val="006D549D"/>
    <w:rsid w:val="006D562D"/>
    <w:rsid w:val="006D6EA5"/>
    <w:rsid w:val="006D6FAF"/>
    <w:rsid w:val="006E029D"/>
    <w:rsid w:val="006E0DE4"/>
    <w:rsid w:val="006E128A"/>
    <w:rsid w:val="006E1E7D"/>
    <w:rsid w:val="006E2226"/>
    <w:rsid w:val="006E24DB"/>
    <w:rsid w:val="006E3656"/>
    <w:rsid w:val="006E46B0"/>
    <w:rsid w:val="006E582F"/>
    <w:rsid w:val="006E6B0E"/>
    <w:rsid w:val="006F0ADB"/>
    <w:rsid w:val="006F0E7B"/>
    <w:rsid w:val="006F262A"/>
    <w:rsid w:val="006F3136"/>
    <w:rsid w:val="006F59C2"/>
    <w:rsid w:val="006F60E2"/>
    <w:rsid w:val="00700B1A"/>
    <w:rsid w:val="00700D33"/>
    <w:rsid w:val="00700E66"/>
    <w:rsid w:val="00701E8E"/>
    <w:rsid w:val="00702B41"/>
    <w:rsid w:val="00703692"/>
    <w:rsid w:val="007037A8"/>
    <w:rsid w:val="00703D49"/>
    <w:rsid w:val="00703D94"/>
    <w:rsid w:val="00703E22"/>
    <w:rsid w:val="007048C3"/>
    <w:rsid w:val="00704A12"/>
    <w:rsid w:val="00706B20"/>
    <w:rsid w:val="00706BBF"/>
    <w:rsid w:val="00706E14"/>
    <w:rsid w:val="00707A39"/>
    <w:rsid w:val="00711527"/>
    <w:rsid w:val="00711803"/>
    <w:rsid w:val="0071190B"/>
    <w:rsid w:val="007123A0"/>
    <w:rsid w:val="007134B1"/>
    <w:rsid w:val="0071598C"/>
    <w:rsid w:val="00715A72"/>
    <w:rsid w:val="00715F50"/>
    <w:rsid w:val="007163A8"/>
    <w:rsid w:val="00716BEA"/>
    <w:rsid w:val="007171E0"/>
    <w:rsid w:val="00717473"/>
    <w:rsid w:val="00720069"/>
    <w:rsid w:val="007203DA"/>
    <w:rsid w:val="00721F2E"/>
    <w:rsid w:val="00722C7A"/>
    <w:rsid w:val="00723A54"/>
    <w:rsid w:val="00726150"/>
    <w:rsid w:val="00726594"/>
    <w:rsid w:val="007269EE"/>
    <w:rsid w:val="007275C4"/>
    <w:rsid w:val="007300C8"/>
    <w:rsid w:val="00731ED9"/>
    <w:rsid w:val="00731FB7"/>
    <w:rsid w:val="00732D0A"/>
    <w:rsid w:val="007334E8"/>
    <w:rsid w:val="00733CFC"/>
    <w:rsid w:val="00735DFE"/>
    <w:rsid w:val="00737C15"/>
    <w:rsid w:val="00737D3D"/>
    <w:rsid w:val="00740214"/>
    <w:rsid w:val="007408D8"/>
    <w:rsid w:val="00740BBD"/>
    <w:rsid w:val="00740DA7"/>
    <w:rsid w:val="00741A22"/>
    <w:rsid w:val="00741CC8"/>
    <w:rsid w:val="00742936"/>
    <w:rsid w:val="00742AF7"/>
    <w:rsid w:val="00743401"/>
    <w:rsid w:val="00743575"/>
    <w:rsid w:val="007436E3"/>
    <w:rsid w:val="00745531"/>
    <w:rsid w:val="00746C91"/>
    <w:rsid w:val="00746F55"/>
    <w:rsid w:val="00750891"/>
    <w:rsid w:val="0075095D"/>
    <w:rsid w:val="00751389"/>
    <w:rsid w:val="00752F25"/>
    <w:rsid w:val="00753513"/>
    <w:rsid w:val="0075386D"/>
    <w:rsid w:val="007542FB"/>
    <w:rsid w:val="007551CF"/>
    <w:rsid w:val="00755B52"/>
    <w:rsid w:val="007572BA"/>
    <w:rsid w:val="00757796"/>
    <w:rsid w:val="007577CA"/>
    <w:rsid w:val="00760650"/>
    <w:rsid w:val="0076147E"/>
    <w:rsid w:val="007619D9"/>
    <w:rsid w:val="00761F3F"/>
    <w:rsid w:val="00762949"/>
    <w:rsid w:val="00762EAA"/>
    <w:rsid w:val="00763225"/>
    <w:rsid w:val="00763560"/>
    <w:rsid w:val="007650E0"/>
    <w:rsid w:val="007656FC"/>
    <w:rsid w:val="00766088"/>
    <w:rsid w:val="007669CA"/>
    <w:rsid w:val="00766FE0"/>
    <w:rsid w:val="007675D7"/>
    <w:rsid w:val="00767625"/>
    <w:rsid w:val="00770D2E"/>
    <w:rsid w:val="0077205B"/>
    <w:rsid w:val="007720A7"/>
    <w:rsid w:val="00775D7D"/>
    <w:rsid w:val="00777D05"/>
    <w:rsid w:val="00777D4A"/>
    <w:rsid w:val="0078030F"/>
    <w:rsid w:val="00780523"/>
    <w:rsid w:val="00780586"/>
    <w:rsid w:val="00781881"/>
    <w:rsid w:val="00781E42"/>
    <w:rsid w:val="0078605E"/>
    <w:rsid w:val="00786639"/>
    <w:rsid w:val="00786B93"/>
    <w:rsid w:val="00787D85"/>
    <w:rsid w:val="00790B99"/>
    <w:rsid w:val="0079129C"/>
    <w:rsid w:val="00791B2B"/>
    <w:rsid w:val="007931EC"/>
    <w:rsid w:val="00793658"/>
    <w:rsid w:val="0079442D"/>
    <w:rsid w:val="007946EA"/>
    <w:rsid w:val="00795103"/>
    <w:rsid w:val="00795D59"/>
    <w:rsid w:val="00796542"/>
    <w:rsid w:val="00796FA1"/>
    <w:rsid w:val="00797183"/>
    <w:rsid w:val="00797D43"/>
    <w:rsid w:val="00797E59"/>
    <w:rsid w:val="00797F44"/>
    <w:rsid w:val="007A225A"/>
    <w:rsid w:val="007A2B71"/>
    <w:rsid w:val="007A31E6"/>
    <w:rsid w:val="007A4568"/>
    <w:rsid w:val="007A5B32"/>
    <w:rsid w:val="007A5F6F"/>
    <w:rsid w:val="007A7124"/>
    <w:rsid w:val="007A73D6"/>
    <w:rsid w:val="007B0008"/>
    <w:rsid w:val="007B095F"/>
    <w:rsid w:val="007B0F3F"/>
    <w:rsid w:val="007B3FDD"/>
    <w:rsid w:val="007B4117"/>
    <w:rsid w:val="007B5D7D"/>
    <w:rsid w:val="007B66A5"/>
    <w:rsid w:val="007B72FD"/>
    <w:rsid w:val="007B7E85"/>
    <w:rsid w:val="007C1288"/>
    <w:rsid w:val="007C1957"/>
    <w:rsid w:val="007C1ABA"/>
    <w:rsid w:val="007C2C4E"/>
    <w:rsid w:val="007C30A9"/>
    <w:rsid w:val="007C3DE9"/>
    <w:rsid w:val="007C4280"/>
    <w:rsid w:val="007C43F6"/>
    <w:rsid w:val="007C499D"/>
    <w:rsid w:val="007C5434"/>
    <w:rsid w:val="007C7297"/>
    <w:rsid w:val="007C7412"/>
    <w:rsid w:val="007C7E69"/>
    <w:rsid w:val="007D01D0"/>
    <w:rsid w:val="007D09B4"/>
    <w:rsid w:val="007D1024"/>
    <w:rsid w:val="007D1B4E"/>
    <w:rsid w:val="007D2D7B"/>
    <w:rsid w:val="007D344C"/>
    <w:rsid w:val="007D3499"/>
    <w:rsid w:val="007D34F0"/>
    <w:rsid w:val="007D4001"/>
    <w:rsid w:val="007D4334"/>
    <w:rsid w:val="007D4734"/>
    <w:rsid w:val="007D5939"/>
    <w:rsid w:val="007D600E"/>
    <w:rsid w:val="007D64F4"/>
    <w:rsid w:val="007E2320"/>
    <w:rsid w:val="007E2AD6"/>
    <w:rsid w:val="007E3ECD"/>
    <w:rsid w:val="007E49C0"/>
    <w:rsid w:val="007E5C1D"/>
    <w:rsid w:val="007E68F8"/>
    <w:rsid w:val="007E6ECF"/>
    <w:rsid w:val="007E6F2D"/>
    <w:rsid w:val="007F0335"/>
    <w:rsid w:val="007F0614"/>
    <w:rsid w:val="007F1B5E"/>
    <w:rsid w:val="007F1EF3"/>
    <w:rsid w:val="007F24A2"/>
    <w:rsid w:val="007F38C3"/>
    <w:rsid w:val="007F3AE8"/>
    <w:rsid w:val="007F3F31"/>
    <w:rsid w:val="007F4DD7"/>
    <w:rsid w:val="007F6230"/>
    <w:rsid w:val="007F6D8C"/>
    <w:rsid w:val="007F6FAC"/>
    <w:rsid w:val="0080133E"/>
    <w:rsid w:val="00801DDD"/>
    <w:rsid w:val="0080214C"/>
    <w:rsid w:val="00803164"/>
    <w:rsid w:val="00806E9C"/>
    <w:rsid w:val="0080758B"/>
    <w:rsid w:val="008111A1"/>
    <w:rsid w:val="00811E3D"/>
    <w:rsid w:val="008123E8"/>
    <w:rsid w:val="008145A7"/>
    <w:rsid w:val="008149FB"/>
    <w:rsid w:val="0081514D"/>
    <w:rsid w:val="008164DB"/>
    <w:rsid w:val="00816EB2"/>
    <w:rsid w:val="00817D41"/>
    <w:rsid w:val="00822F4F"/>
    <w:rsid w:val="00824F2A"/>
    <w:rsid w:val="00825820"/>
    <w:rsid w:val="00826133"/>
    <w:rsid w:val="008266D9"/>
    <w:rsid w:val="00826A06"/>
    <w:rsid w:val="00830000"/>
    <w:rsid w:val="008313BF"/>
    <w:rsid w:val="008313FC"/>
    <w:rsid w:val="008314E0"/>
    <w:rsid w:val="00831B8C"/>
    <w:rsid w:val="00835C98"/>
    <w:rsid w:val="00836391"/>
    <w:rsid w:val="00837DA8"/>
    <w:rsid w:val="008404E2"/>
    <w:rsid w:val="008416A7"/>
    <w:rsid w:val="008417E6"/>
    <w:rsid w:val="008432EA"/>
    <w:rsid w:val="0084451C"/>
    <w:rsid w:val="008448F4"/>
    <w:rsid w:val="00844FC9"/>
    <w:rsid w:val="0084544F"/>
    <w:rsid w:val="008475E3"/>
    <w:rsid w:val="00851184"/>
    <w:rsid w:val="00851DB3"/>
    <w:rsid w:val="00852215"/>
    <w:rsid w:val="00852E67"/>
    <w:rsid w:val="008548D1"/>
    <w:rsid w:val="008573DB"/>
    <w:rsid w:val="0085743E"/>
    <w:rsid w:val="00857B91"/>
    <w:rsid w:val="00861542"/>
    <w:rsid w:val="00861F4D"/>
    <w:rsid w:val="008629FE"/>
    <w:rsid w:val="00865AAE"/>
    <w:rsid w:val="00866EFF"/>
    <w:rsid w:val="00867C76"/>
    <w:rsid w:val="0087114F"/>
    <w:rsid w:val="00871477"/>
    <w:rsid w:val="0087169F"/>
    <w:rsid w:val="008717C1"/>
    <w:rsid w:val="00871F69"/>
    <w:rsid w:val="008742F9"/>
    <w:rsid w:val="0087489E"/>
    <w:rsid w:val="008748D4"/>
    <w:rsid w:val="00876CFA"/>
    <w:rsid w:val="008775A8"/>
    <w:rsid w:val="00877A20"/>
    <w:rsid w:val="00880BF4"/>
    <w:rsid w:val="0088125C"/>
    <w:rsid w:val="0088130A"/>
    <w:rsid w:val="00881510"/>
    <w:rsid w:val="0088156E"/>
    <w:rsid w:val="00882B89"/>
    <w:rsid w:val="00883222"/>
    <w:rsid w:val="008835C6"/>
    <w:rsid w:val="00885582"/>
    <w:rsid w:val="0088666A"/>
    <w:rsid w:val="008879DD"/>
    <w:rsid w:val="00890E28"/>
    <w:rsid w:val="00891D74"/>
    <w:rsid w:val="00891DE9"/>
    <w:rsid w:val="008923DA"/>
    <w:rsid w:val="008928AA"/>
    <w:rsid w:val="00892E77"/>
    <w:rsid w:val="008930CB"/>
    <w:rsid w:val="00893E54"/>
    <w:rsid w:val="0089517D"/>
    <w:rsid w:val="008954E5"/>
    <w:rsid w:val="00895A2B"/>
    <w:rsid w:val="00897184"/>
    <w:rsid w:val="008A0D5D"/>
    <w:rsid w:val="008A2111"/>
    <w:rsid w:val="008A27E2"/>
    <w:rsid w:val="008A3664"/>
    <w:rsid w:val="008A4F11"/>
    <w:rsid w:val="008A5D44"/>
    <w:rsid w:val="008B026C"/>
    <w:rsid w:val="008B1025"/>
    <w:rsid w:val="008B11A7"/>
    <w:rsid w:val="008B1C6E"/>
    <w:rsid w:val="008B27C9"/>
    <w:rsid w:val="008B2B76"/>
    <w:rsid w:val="008B37B9"/>
    <w:rsid w:val="008B41E8"/>
    <w:rsid w:val="008B553A"/>
    <w:rsid w:val="008B69C8"/>
    <w:rsid w:val="008C2807"/>
    <w:rsid w:val="008C2AAF"/>
    <w:rsid w:val="008C4388"/>
    <w:rsid w:val="008C438A"/>
    <w:rsid w:val="008C47A4"/>
    <w:rsid w:val="008C4839"/>
    <w:rsid w:val="008C560C"/>
    <w:rsid w:val="008C5A1D"/>
    <w:rsid w:val="008C6154"/>
    <w:rsid w:val="008C7CB2"/>
    <w:rsid w:val="008D025F"/>
    <w:rsid w:val="008D1981"/>
    <w:rsid w:val="008D27F4"/>
    <w:rsid w:val="008D359B"/>
    <w:rsid w:val="008D5273"/>
    <w:rsid w:val="008D7016"/>
    <w:rsid w:val="008D7468"/>
    <w:rsid w:val="008D7FBE"/>
    <w:rsid w:val="008E0AFE"/>
    <w:rsid w:val="008E230D"/>
    <w:rsid w:val="008E259F"/>
    <w:rsid w:val="008E2FAC"/>
    <w:rsid w:val="008E4834"/>
    <w:rsid w:val="008E5741"/>
    <w:rsid w:val="008E5A40"/>
    <w:rsid w:val="008E628F"/>
    <w:rsid w:val="008E7526"/>
    <w:rsid w:val="008E7801"/>
    <w:rsid w:val="008E7C08"/>
    <w:rsid w:val="008F00E4"/>
    <w:rsid w:val="008F114C"/>
    <w:rsid w:val="008F1FEB"/>
    <w:rsid w:val="008F2176"/>
    <w:rsid w:val="008F238F"/>
    <w:rsid w:val="008F2C57"/>
    <w:rsid w:val="008F2CE5"/>
    <w:rsid w:val="008F4EE9"/>
    <w:rsid w:val="008F52E9"/>
    <w:rsid w:val="008F53F0"/>
    <w:rsid w:val="008F58CD"/>
    <w:rsid w:val="008F5D23"/>
    <w:rsid w:val="008F7112"/>
    <w:rsid w:val="008F7437"/>
    <w:rsid w:val="008F7915"/>
    <w:rsid w:val="008F7CB5"/>
    <w:rsid w:val="008F7E57"/>
    <w:rsid w:val="00900971"/>
    <w:rsid w:val="009012D3"/>
    <w:rsid w:val="009014D1"/>
    <w:rsid w:val="00901665"/>
    <w:rsid w:val="009041A9"/>
    <w:rsid w:val="00904BAA"/>
    <w:rsid w:val="009063D2"/>
    <w:rsid w:val="00912F89"/>
    <w:rsid w:val="00913328"/>
    <w:rsid w:val="0091395F"/>
    <w:rsid w:val="009170E9"/>
    <w:rsid w:val="009174E2"/>
    <w:rsid w:val="00920124"/>
    <w:rsid w:val="009211AA"/>
    <w:rsid w:val="00922197"/>
    <w:rsid w:val="009221E5"/>
    <w:rsid w:val="009223B6"/>
    <w:rsid w:val="00923B53"/>
    <w:rsid w:val="00924C55"/>
    <w:rsid w:val="00925691"/>
    <w:rsid w:val="0092673D"/>
    <w:rsid w:val="00927318"/>
    <w:rsid w:val="00927678"/>
    <w:rsid w:val="00927BDE"/>
    <w:rsid w:val="00930D2B"/>
    <w:rsid w:val="00930D54"/>
    <w:rsid w:val="009313D2"/>
    <w:rsid w:val="0093210E"/>
    <w:rsid w:val="009329C2"/>
    <w:rsid w:val="00932FE0"/>
    <w:rsid w:val="00933495"/>
    <w:rsid w:val="00935652"/>
    <w:rsid w:val="00935C1E"/>
    <w:rsid w:val="009362E9"/>
    <w:rsid w:val="00937AE7"/>
    <w:rsid w:val="00941B8A"/>
    <w:rsid w:val="009437B2"/>
    <w:rsid w:val="00943DDC"/>
    <w:rsid w:val="009440E4"/>
    <w:rsid w:val="00944CB4"/>
    <w:rsid w:val="00946740"/>
    <w:rsid w:val="00947FB1"/>
    <w:rsid w:val="00954F56"/>
    <w:rsid w:val="00955807"/>
    <w:rsid w:val="00955C45"/>
    <w:rsid w:val="00956C04"/>
    <w:rsid w:val="00956ED7"/>
    <w:rsid w:val="00957142"/>
    <w:rsid w:val="009577EC"/>
    <w:rsid w:val="0096023A"/>
    <w:rsid w:val="009608E9"/>
    <w:rsid w:val="00962405"/>
    <w:rsid w:val="00962706"/>
    <w:rsid w:val="00962AF9"/>
    <w:rsid w:val="00962C2B"/>
    <w:rsid w:val="00964953"/>
    <w:rsid w:val="00965CA7"/>
    <w:rsid w:val="00966DD3"/>
    <w:rsid w:val="00967A36"/>
    <w:rsid w:val="00971139"/>
    <w:rsid w:val="009721FE"/>
    <w:rsid w:val="00972D10"/>
    <w:rsid w:val="00973B34"/>
    <w:rsid w:val="00975981"/>
    <w:rsid w:val="00976625"/>
    <w:rsid w:val="00976FED"/>
    <w:rsid w:val="00977961"/>
    <w:rsid w:val="009814F8"/>
    <w:rsid w:val="00981696"/>
    <w:rsid w:val="009817B8"/>
    <w:rsid w:val="00981A56"/>
    <w:rsid w:val="0098244A"/>
    <w:rsid w:val="009833BC"/>
    <w:rsid w:val="00983416"/>
    <w:rsid w:val="00990087"/>
    <w:rsid w:val="00991490"/>
    <w:rsid w:val="00991CB0"/>
    <w:rsid w:val="00992587"/>
    <w:rsid w:val="00992881"/>
    <w:rsid w:val="009935C6"/>
    <w:rsid w:val="00993D9A"/>
    <w:rsid w:val="009940D0"/>
    <w:rsid w:val="0099548A"/>
    <w:rsid w:val="009958ED"/>
    <w:rsid w:val="00997F9A"/>
    <w:rsid w:val="009A34D4"/>
    <w:rsid w:val="009A3E6F"/>
    <w:rsid w:val="009A665F"/>
    <w:rsid w:val="009A6E29"/>
    <w:rsid w:val="009A6F88"/>
    <w:rsid w:val="009B0793"/>
    <w:rsid w:val="009B13A9"/>
    <w:rsid w:val="009B1DF6"/>
    <w:rsid w:val="009B4962"/>
    <w:rsid w:val="009B683B"/>
    <w:rsid w:val="009B6F8F"/>
    <w:rsid w:val="009B70FE"/>
    <w:rsid w:val="009B715E"/>
    <w:rsid w:val="009C081C"/>
    <w:rsid w:val="009C2A02"/>
    <w:rsid w:val="009C33D5"/>
    <w:rsid w:val="009C6BFB"/>
    <w:rsid w:val="009C6E61"/>
    <w:rsid w:val="009C766C"/>
    <w:rsid w:val="009C7704"/>
    <w:rsid w:val="009C7B49"/>
    <w:rsid w:val="009D1B5E"/>
    <w:rsid w:val="009D26A6"/>
    <w:rsid w:val="009D2D56"/>
    <w:rsid w:val="009D311F"/>
    <w:rsid w:val="009D3859"/>
    <w:rsid w:val="009D3D03"/>
    <w:rsid w:val="009D3FBD"/>
    <w:rsid w:val="009D4038"/>
    <w:rsid w:val="009D72F4"/>
    <w:rsid w:val="009D782B"/>
    <w:rsid w:val="009D78A4"/>
    <w:rsid w:val="009E01C3"/>
    <w:rsid w:val="009E0A4A"/>
    <w:rsid w:val="009E0DF3"/>
    <w:rsid w:val="009E1D07"/>
    <w:rsid w:val="009E27C6"/>
    <w:rsid w:val="009E2E4A"/>
    <w:rsid w:val="009E370F"/>
    <w:rsid w:val="009E377C"/>
    <w:rsid w:val="009E3977"/>
    <w:rsid w:val="009E42FD"/>
    <w:rsid w:val="009E4EE8"/>
    <w:rsid w:val="009E4F2B"/>
    <w:rsid w:val="009E541A"/>
    <w:rsid w:val="009E59A5"/>
    <w:rsid w:val="009E5F09"/>
    <w:rsid w:val="009E72EC"/>
    <w:rsid w:val="009E7D29"/>
    <w:rsid w:val="009F111C"/>
    <w:rsid w:val="009F126D"/>
    <w:rsid w:val="009F22FE"/>
    <w:rsid w:val="009F2645"/>
    <w:rsid w:val="009F58E6"/>
    <w:rsid w:val="009F6517"/>
    <w:rsid w:val="009F701D"/>
    <w:rsid w:val="009F7DC9"/>
    <w:rsid w:val="00A00D0A"/>
    <w:rsid w:val="00A017ED"/>
    <w:rsid w:val="00A01A2C"/>
    <w:rsid w:val="00A01C39"/>
    <w:rsid w:val="00A023C4"/>
    <w:rsid w:val="00A0272B"/>
    <w:rsid w:val="00A038EE"/>
    <w:rsid w:val="00A043EB"/>
    <w:rsid w:val="00A0541C"/>
    <w:rsid w:val="00A05D03"/>
    <w:rsid w:val="00A071A5"/>
    <w:rsid w:val="00A07683"/>
    <w:rsid w:val="00A076B1"/>
    <w:rsid w:val="00A10813"/>
    <w:rsid w:val="00A115C9"/>
    <w:rsid w:val="00A11CBA"/>
    <w:rsid w:val="00A11F34"/>
    <w:rsid w:val="00A128CD"/>
    <w:rsid w:val="00A1298F"/>
    <w:rsid w:val="00A13AE6"/>
    <w:rsid w:val="00A148C7"/>
    <w:rsid w:val="00A15077"/>
    <w:rsid w:val="00A15C0C"/>
    <w:rsid w:val="00A15C9F"/>
    <w:rsid w:val="00A15EB5"/>
    <w:rsid w:val="00A17119"/>
    <w:rsid w:val="00A20D59"/>
    <w:rsid w:val="00A21E0C"/>
    <w:rsid w:val="00A231C9"/>
    <w:rsid w:val="00A23852"/>
    <w:rsid w:val="00A23F25"/>
    <w:rsid w:val="00A24364"/>
    <w:rsid w:val="00A248B2"/>
    <w:rsid w:val="00A26450"/>
    <w:rsid w:val="00A26C12"/>
    <w:rsid w:val="00A30214"/>
    <w:rsid w:val="00A30B42"/>
    <w:rsid w:val="00A31CC3"/>
    <w:rsid w:val="00A326CB"/>
    <w:rsid w:val="00A33F82"/>
    <w:rsid w:val="00A35A51"/>
    <w:rsid w:val="00A37872"/>
    <w:rsid w:val="00A37F6D"/>
    <w:rsid w:val="00A41385"/>
    <w:rsid w:val="00A42635"/>
    <w:rsid w:val="00A4423A"/>
    <w:rsid w:val="00A466FA"/>
    <w:rsid w:val="00A470C5"/>
    <w:rsid w:val="00A47592"/>
    <w:rsid w:val="00A4766B"/>
    <w:rsid w:val="00A509EE"/>
    <w:rsid w:val="00A51ACD"/>
    <w:rsid w:val="00A51DF8"/>
    <w:rsid w:val="00A5233D"/>
    <w:rsid w:val="00A523F4"/>
    <w:rsid w:val="00A53ECF"/>
    <w:rsid w:val="00A54062"/>
    <w:rsid w:val="00A554E5"/>
    <w:rsid w:val="00A55BC8"/>
    <w:rsid w:val="00A56848"/>
    <w:rsid w:val="00A56A25"/>
    <w:rsid w:val="00A605DB"/>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4137"/>
    <w:rsid w:val="00A74441"/>
    <w:rsid w:val="00A74C35"/>
    <w:rsid w:val="00A76EA0"/>
    <w:rsid w:val="00A813E1"/>
    <w:rsid w:val="00A81CAD"/>
    <w:rsid w:val="00A82D8B"/>
    <w:rsid w:val="00A84E0C"/>
    <w:rsid w:val="00A855B4"/>
    <w:rsid w:val="00A876BF"/>
    <w:rsid w:val="00A90FBD"/>
    <w:rsid w:val="00A91E77"/>
    <w:rsid w:val="00A92135"/>
    <w:rsid w:val="00A92767"/>
    <w:rsid w:val="00A93DE2"/>
    <w:rsid w:val="00A940AE"/>
    <w:rsid w:val="00A946F9"/>
    <w:rsid w:val="00A95662"/>
    <w:rsid w:val="00A97254"/>
    <w:rsid w:val="00A97D7C"/>
    <w:rsid w:val="00AA1FF8"/>
    <w:rsid w:val="00AA2168"/>
    <w:rsid w:val="00AA369B"/>
    <w:rsid w:val="00AB0D7A"/>
    <w:rsid w:val="00AB0FF0"/>
    <w:rsid w:val="00AB2E6C"/>
    <w:rsid w:val="00AB556E"/>
    <w:rsid w:val="00AB5A55"/>
    <w:rsid w:val="00AB5E6B"/>
    <w:rsid w:val="00AB7EE7"/>
    <w:rsid w:val="00AB7F86"/>
    <w:rsid w:val="00AC0BB9"/>
    <w:rsid w:val="00AC21C4"/>
    <w:rsid w:val="00AC2F87"/>
    <w:rsid w:val="00AC3654"/>
    <w:rsid w:val="00AC43B3"/>
    <w:rsid w:val="00AC5C50"/>
    <w:rsid w:val="00AC747B"/>
    <w:rsid w:val="00AC7902"/>
    <w:rsid w:val="00AD1A7B"/>
    <w:rsid w:val="00AD24AF"/>
    <w:rsid w:val="00AD3869"/>
    <w:rsid w:val="00AD3EA1"/>
    <w:rsid w:val="00AD4278"/>
    <w:rsid w:val="00AD4889"/>
    <w:rsid w:val="00AD5343"/>
    <w:rsid w:val="00AD6512"/>
    <w:rsid w:val="00AE13C5"/>
    <w:rsid w:val="00AE1E98"/>
    <w:rsid w:val="00AE2170"/>
    <w:rsid w:val="00AE477B"/>
    <w:rsid w:val="00AE5EDF"/>
    <w:rsid w:val="00AE610B"/>
    <w:rsid w:val="00AE6ED4"/>
    <w:rsid w:val="00AF1C68"/>
    <w:rsid w:val="00AF204C"/>
    <w:rsid w:val="00AF2B67"/>
    <w:rsid w:val="00AF2DD5"/>
    <w:rsid w:val="00AF2DFC"/>
    <w:rsid w:val="00AF300F"/>
    <w:rsid w:val="00AF314B"/>
    <w:rsid w:val="00AF3ABC"/>
    <w:rsid w:val="00AF491A"/>
    <w:rsid w:val="00AF56BF"/>
    <w:rsid w:val="00AF5A30"/>
    <w:rsid w:val="00AF5D1C"/>
    <w:rsid w:val="00B000A9"/>
    <w:rsid w:val="00B005EF"/>
    <w:rsid w:val="00B01838"/>
    <w:rsid w:val="00B0192D"/>
    <w:rsid w:val="00B02089"/>
    <w:rsid w:val="00B057DD"/>
    <w:rsid w:val="00B05864"/>
    <w:rsid w:val="00B05B33"/>
    <w:rsid w:val="00B06B42"/>
    <w:rsid w:val="00B100D4"/>
    <w:rsid w:val="00B11DA0"/>
    <w:rsid w:val="00B11DBD"/>
    <w:rsid w:val="00B121F5"/>
    <w:rsid w:val="00B12F45"/>
    <w:rsid w:val="00B13B12"/>
    <w:rsid w:val="00B14B86"/>
    <w:rsid w:val="00B15838"/>
    <w:rsid w:val="00B16F49"/>
    <w:rsid w:val="00B176A4"/>
    <w:rsid w:val="00B1776D"/>
    <w:rsid w:val="00B178B5"/>
    <w:rsid w:val="00B203DB"/>
    <w:rsid w:val="00B213AD"/>
    <w:rsid w:val="00B218E2"/>
    <w:rsid w:val="00B24219"/>
    <w:rsid w:val="00B24B37"/>
    <w:rsid w:val="00B24E8C"/>
    <w:rsid w:val="00B25833"/>
    <w:rsid w:val="00B25D4D"/>
    <w:rsid w:val="00B25D79"/>
    <w:rsid w:val="00B27477"/>
    <w:rsid w:val="00B278F1"/>
    <w:rsid w:val="00B2794C"/>
    <w:rsid w:val="00B27C54"/>
    <w:rsid w:val="00B27EDE"/>
    <w:rsid w:val="00B308FC"/>
    <w:rsid w:val="00B31E18"/>
    <w:rsid w:val="00B3269B"/>
    <w:rsid w:val="00B32BEF"/>
    <w:rsid w:val="00B3398D"/>
    <w:rsid w:val="00B33B2A"/>
    <w:rsid w:val="00B365DF"/>
    <w:rsid w:val="00B37300"/>
    <w:rsid w:val="00B375EC"/>
    <w:rsid w:val="00B37865"/>
    <w:rsid w:val="00B4042E"/>
    <w:rsid w:val="00B409E7"/>
    <w:rsid w:val="00B40FA6"/>
    <w:rsid w:val="00B42E36"/>
    <w:rsid w:val="00B42FAE"/>
    <w:rsid w:val="00B43149"/>
    <w:rsid w:val="00B43718"/>
    <w:rsid w:val="00B44653"/>
    <w:rsid w:val="00B46885"/>
    <w:rsid w:val="00B501E9"/>
    <w:rsid w:val="00B50D1B"/>
    <w:rsid w:val="00B51340"/>
    <w:rsid w:val="00B515C6"/>
    <w:rsid w:val="00B5217A"/>
    <w:rsid w:val="00B54718"/>
    <w:rsid w:val="00B57192"/>
    <w:rsid w:val="00B60E32"/>
    <w:rsid w:val="00B6165A"/>
    <w:rsid w:val="00B61832"/>
    <w:rsid w:val="00B61945"/>
    <w:rsid w:val="00B6212D"/>
    <w:rsid w:val="00B64278"/>
    <w:rsid w:val="00B6437B"/>
    <w:rsid w:val="00B644E1"/>
    <w:rsid w:val="00B65E79"/>
    <w:rsid w:val="00B6632E"/>
    <w:rsid w:val="00B66598"/>
    <w:rsid w:val="00B66AA2"/>
    <w:rsid w:val="00B679FE"/>
    <w:rsid w:val="00B67D38"/>
    <w:rsid w:val="00B71689"/>
    <w:rsid w:val="00B72A3F"/>
    <w:rsid w:val="00B73351"/>
    <w:rsid w:val="00B734E6"/>
    <w:rsid w:val="00B7506E"/>
    <w:rsid w:val="00B8068D"/>
    <w:rsid w:val="00B8076C"/>
    <w:rsid w:val="00B80F58"/>
    <w:rsid w:val="00B81F4F"/>
    <w:rsid w:val="00B827AB"/>
    <w:rsid w:val="00B83CFF"/>
    <w:rsid w:val="00B843F8"/>
    <w:rsid w:val="00B845C6"/>
    <w:rsid w:val="00B8659B"/>
    <w:rsid w:val="00B868EF"/>
    <w:rsid w:val="00B86E58"/>
    <w:rsid w:val="00B9074E"/>
    <w:rsid w:val="00B90D9D"/>
    <w:rsid w:val="00B91CD9"/>
    <w:rsid w:val="00B9408D"/>
    <w:rsid w:val="00B94CEC"/>
    <w:rsid w:val="00B95BE0"/>
    <w:rsid w:val="00B961EA"/>
    <w:rsid w:val="00B9629A"/>
    <w:rsid w:val="00B96B5C"/>
    <w:rsid w:val="00B96DF8"/>
    <w:rsid w:val="00B97AD4"/>
    <w:rsid w:val="00BA0903"/>
    <w:rsid w:val="00BA1954"/>
    <w:rsid w:val="00BA21C8"/>
    <w:rsid w:val="00BA2518"/>
    <w:rsid w:val="00BA2EE8"/>
    <w:rsid w:val="00BA35A3"/>
    <w:rsid w:val="00BA3A0C"/>
    <w:rsid w:val="00BA3DD5"/>
    <w:rsid w:val="00BA4416"/>
    <w:rsid w:val="00BA4EB9"/>
    <w:rsid w:val="00BA5464"/>
    <w:rsid w:val="00BA5990"/>
    <w:rsid w:val="00BA6694"/>
    <w:rsid w:val="00BB0CBF"/>
    <w:rsid w:val="00BB0E73"/>
    <w:rsid w:val="00BB29BA"/>
    <w:rsid w:val="00BB2A1D"/>
    <w:rsid w:val="00BB2FA0"/>
    <w:rsid w:val="00BB308B"/>
    <w:rsid w:val="00BB500C"/>
    <w:rsid w:val="00BB5110"/>
    <w:rsid w:val="00BB60C7"/>
    <w:rsid w:val="00BB6F8D"/>
    <w:rsid w:val="00BB78B6"/>
    <w:rsid w:val="00BC0045"/>
    <w:rsid w:val="00BC14EB"/>
    <w:rsid w:val="00BC3468"/>
    <w:rsid w:val="00BC4F36"/>
    <w:rsid w:val="00BC5951"/>
    <w:rsid w:val="00BC5A79"/>
    <w:rsid w:val="00BC6A4D"/>
    <w:rsid w:val="00BC6B24"/>
    <w:rsid w:val="00BD0B6D"/>
    <w:rsid w:val="00BD0B99"/>
    <w:rsid w:val="00BD1CDB"/>
    <w:rsid w:val="00BD220E"/>
    <w:rsid w:val="00BD2AF5"/>
    <w:rsid w:val="00BD32A6"/>
    <w:rsid w:val="00BD3591"/>
    <w:rsid w:val="00BD41A2"/>
    <w:rsid w:val="00BD4668"/>
    <w:rsid w:val="00BD4689"/>
    <w:rsid w:val="00BD5730"/>
    <w:rsid w:val="00BD5CB8"/>
    <w:rsid w:val="00BD5DF9"/>
    <w:rsid w:val="00BD5EDA"/>
    <w:rsid w:val="00BD6F2C"/>
    <w:rsid w:val="00BD7401"/>
    <w:rsid w:val="00BE0B76"/>
    <w:rsid w:val="00BE0DEA"/>
    <w:rsid w:val="00BE14D8"/>
    <w:rsid w:val="00BE1936"/>
    <w:rsid w:val="00BE3CDA"/>
    <w:rsid w:val="00BE6422"/>
    <w:rsid w:val="00BF0B07"/>
    <w:rsid w:val="00BF0C00"/>
    <w:rsid w:val="00BF24C1"/>
    <w:rsid w:val="00BF258B"/>
    <w:rsid w:val="00BF267F"/>
    <w:rsid w:val="00BF3D95"/>
    <w:rsid w:val="00BF43D0"/>
    <w:rsid w:val="00BF4CD5"/>
    <w:rsid w:val="00BF50B1"/>
    <w:rsid w:val="00BF6B61"/>
    <w:rsid w:val="00C00063"/>
    <w:rsid w:val="00C007A5"/>
    <w:rsid w:val="00C00965"/>
    <w:rsid w:val="00C00D47"/>
    <w:rsid w:val="00C01266"/>
    <w:rsid w:val="00C013C7"/>
    <w:rsid w:val="00C019B8"/>
    <w:rsid w:val="00C02092"/>
    <w:rsid w:val="00C03E31"/>
    <w:rsid w:val="00C049DD"/>
    <w:rsid w:val="00C04CE0"/>
    <w:rsid w:val="00C06BFD"/>
    <w:rsid w:val="00C06D6D"/>
    <w:rsid w:val="00C07BE0"/>
    <w:rsid w:val="00C10FC5"/>
    <w:rsid w:val="00C12351"/>
    <w:rsid w:val="00C1268B"/>
    <w:rsid w:val="00C127B7"/>
    <w:rsid w:val="00C13655"/>
    <w:rsid w:val="00C1374D"/>
    <w:rsid w:val="00C1391C"/>
    <w:rsid w:val="00C14A64"/>
    <w:rsid w:val="00C20676"/>
    <w:rsid w:val="00C20D59"/>
    <w:rsid w:val="00C241F3"/>
    <w:rsid w:val="00C25595"/>
    <w:rsid w:val="00C263AC"/>
    <w:rsid w:val="00C30319"/>
    <w:rsid w:val="00C30471"/>
    <w:rsid w:val="00C31C2A"/>
    <w:rsid w:val="00C32648"/>
    <w:rsid w:val="00C33CB0"/>
    <w:rsid w:val="00C36366"/>
    <w:rsid w:val="00C37BB0"/>
    <w:rsid w:val="00C40E65"/>
    <w:rsid w:val="00C4174A"/>
    <w:rsid w:val="00C4617F"/>
    <w:rsid w:val="00C46A38"/>
    <w:rsid w:val="00C473A6"/>
    <w:rsid w:val="00C47610"/>
    <w:rsid w:val="00C50D8B"/>
    <w:rsid w:val="00C5137F"/>
    <w:rsid w:val="00C5270A"/>
    <w:rsid w:val="00C52BE1"/>
    <w:rsid w:val="00C530DD"/>
    <w:rsid w:val="00C535C6"/>
    <w:rsid w:val="00C5487E"/>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7EF3"/>
    <w:rsid w:val="00C7068E"/>
    <w:rsid w:val="00C71321"/>
    <w:rsid w:val="00C716D8"/>
    <w:rsid w:val="00C72433"/>
    <w:rsid w:val="00C72A9B"/>
    <w:rsid w:val="00C72CE1"/>
    <w:rsid w:val="00C74987"/>
    <w:rsid w:val="00C751D2"/>
    <w:rsid w:val="00C7531A"/>
    <w:rsid w:val="00C7697D"/>
    <w:rsid w:val="00C77F5E"/>
    <w:rsid w:val="00C8111A"/>
    <w:rsid w:val="00C82CBC"/>
    <w:rsid w:val="00C83560"/>
    <w:rsid w:val="00C83945"/>
    <w:rsid w:val="00C840AA"/>
    <w:rsid w:val="00C843FC"/>
    <w:rsid w:val="00C84ED2"/>
    <w:rsid w:val="00C85F55"/>
    <w:rsid w:val="00C8684A"/>
    <w:rsid w:val="00C903F9"/>
    <w:rsid w:val="00C90576"/>
    <w:rsid w:val="00C9162C"/>
    <w:rsid w:val="00C91937"/>
    <w:rsid w:val="00C92964"/>
    <w:rsid w:val="00C93501"/>
    <w:rsid w:val="00C93B3D"/>
    <w:rsid w:val="00C946A0"/>
    <w:rsid w:val="00C9525D"/>
    <w:rsid w:val="00C95E01"/>
    <w:rsid w:val="00C9653E"/>
    <w:rsid w:val="00C9701D"/>
    <w:rsid w:val="00C97F19"/>
    <w:rsid w:val="00CA0C82"/>
    <w:rsid w:val="00CA1055"/>
    <w:rsid w:val="00CA195F"/>
    <w:rsid w:val="00CA24AE"/>
    <w:rsid w:val="00CA2C3D"/>
    <w:rsid w:val="00CA4E8F"/>
    <w:rsid w:val="00CA55E5"/>
    <w:rsid w:val="00CA5D50"/>
    <w:rsid w:val="00CA70C4"/>
    <w:rsid w:val="00CA7281"/>
    <w:rsid w:val="00CA756E"/>
    <w:rsid w:val="00CA7C86"/>
    <w:rsid w:val="00CB2021"/>
    <w:rsid w:val="00CB258C"/>
    <w:rsid w:val="00CB32F5"/>
    <w:rsid w:val="00CB3B6A"/>
    <w:rsid w:val="00CB6326"/>
    <w:rsid w:val="00CC1A11"/>
    <w:rsid w:val="00CC2137"/>
    <w:rsid w:val="00CC44E2"/>
    <w:rsid w:val="00CC49E2"/>
    <w:rsid w:val="00CC516C"/>
    <w:rsid w:val="00CC5370"/>
    <w:rsid w:val="00CC5404"/>
    <w:rsid w:val="00CC74B8"/>
    <w:rsid w:val="00CC753B"/>
    <w:rsid w:val="00CC7897"/>
    <w:rsid w:val="00CD1735"/>
    <w:rsid w:val="00CD1925"/>
    <w:rsid w:val="00CD1F06"/>
    <w:rsid w:val="00CD2C6B"/>
    <w:rsid w:val="00CD350F"/>
    <w:rsid w:val="00CD48E1"/>
    <w:rsid w:val="00CE08B1"/>
    <w:rsid w:val="00CE248D"/>
    <w:rsid w:val="00CE3786"/>
    <w:rsid w:val="00CE6E0E"/>
    <w:rsid w:val="00CF02A3"/>
    <w:rsid w:val="00CF0FDB"/>
    <w:rsid w:val="00CF25A5"/>
    <w:rsid w:val="00CF2FAD"/>
    <w:rsid w:val="00CF31C3"/>
    <w:rsid w:val="00CF44F7"/>
    <w:rsid w:val="00CF64E0"/>
    <w:rsid w:val="00CF6916"/>
    <w:rsid w:val="00CF6B0C"/>
    <w:rsid w:val="00CF6F88"/>
    <w:rsid w:val="00CF708B"/>
    <w:rsid w:val="00CF75AB"/>
    <w:rsid w:val="00D00176"/>
    <w:rsid w:val="00D015E7"/>
    <w:rsid w:val="00D01A6F"/>
    <w:rsid w:val="00D023F2"/>
    <w:rsid w:val="00D031F0"/>
    <w:rsid w:val="00D04563"/>
    <w:rsid w:val="00D0533E"/>
    <w:rsid w:val="00D05CD1"/>
    <w:rsid w:val="00D078BA"/>
    <w:rsid w:val="00D07A34"/>
    <w:rsid w:val="00D07BB7"/>
    <w:rsid w:val="00D07F12"/>
    <w:rsid w:val="00D108C1"/>
    <w:rsid w:val="00D10DE4"/>
    <w:rsid w:val="00D10F22"/>
    <w:rsid w:val="00D11CA9"/>
    <w:rsid w:val="00D1215E"/>
    <w:rsid w:val="00D12390"/>
    <w:rsid w:val="00D12884"/>
    <w:rsid w:val="00D12C78"/>
    <w:rsid w:val="00D134DB"/>
    <w:rsid w:val="00D14BBF"/>
    <w:rsid w:val="00D14C56"/>
    <w:rsid w:val="00D15267"/>
    <w:rsid w:val="00D17B8E"/>
    <w:rsid w:val="00D17D1E"/>
    <w:rsid w:val="00D21DB3"/>
    <w:rsid w:val="00D22C82"/>
    <w:rsid w:val="00D23163"/>
    <w:rsid w:val="00D23C7C"/>
    <w:rsid w:val="00D250AF"/>
    <w:rsid w:val="00D25136"/>
    <w:rsid w:val="00D256D6"/>
    <w:rsid w:val="00D27744"/>
    <w:rsid w:val="00D27D82"/>
    <w:rsid w:val="00D30714"/>
    <w:rsid w:val="00D30C10"/>
    <w:rsid w:val="00D31359"/>
    <w:rsid w:val="00D31B6D"/>
    <w:rsid w:val="00D31BBB"/>
    <w:rsid w:val="00D31CEB"/>
    <w:rsid w:val="00D33675"/>
    <w:rsid w:val="00D33978"/>
    <w:rsid w:val="00D33D87"/>
    <w:rsid w:val="00D344A6"/>
    <w:rsid w:val="00D34D62"/>
    <w:rsid w:val="00D35B2D"/>
    <w:rsid w:val="00D363D5"/>
    <w:rsid w:val="00D36930"/>
    <w:rsid w:val="00D36D2B"/>
    <w:rsid w:val="00D40276"/>
    <w:rsid w:val="00D413CF"/>
    <w:rsid w:val="00D427EC"/>
    <w:rsid w:val="00D432BF"/>
    <w:rsid w:val="00D43704"/>
    <w:rsid w:val="00D43840"/>
    <w:rsid w:val="00D43992"/>
    <w:rsid w:val="00D444EB"/>
    <w:rsid w:val="00D457CC"/>
    <w:rsid w:val="00D46846"/>
    <w:rsid w:val="00D46E9E"/>
    <w:rsid w:val="00D47438"/>
    <w:rsid w:val="00D47BFB"/>
    <w:rsid w:val="00D5242A"/>
    <w:rsid w:val="00D52456"/>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72A40"/>
    <w:rsid w:val="00D73297"/>
    <w:rsid w:val="00D735EC"/>
    <w:rsid w:val="00D73832"/>
    <w:rsid w:val="00D738BD"/>
    <w:rsid w:val="00D74B12"/>
    <w:rsid w:val="00D74F46"/>
    <w:rsid w:val="00D753B3"/>
    <w:rsid w:val="00D75B9D"/>
    <w:rsid w:val="00D764F3"/>
    <w:rsid w:val="00D7716E"/>
    <w:rsid w:val="00D80E06"/>
    <w:rsid w:val="00D816A0"/>
    <w:rsid w:val="00D81A13"/>
    <w:rsid w:val="00D82979"/>
    <w:rsid w:val="00D82A1B"/>
    <w:rsid w:val="00D84484"/>
    <w:rsid w:val="00D8479E"/>
    <w:rsid w:val="00D85EB1"/>
    <w:rsid w:val="00D867C1"/>
    <w:rsid w:val="00D8778A"/>
    <w:rsid w:val="00D8789E"/>
    <w:rsid w:val="00D907C4"/>
    <w:rsid w:val="00D91798"/>
    <w:rsid w:val="00D91A35"/>
    <w:rsid w:val="00D93A0A"/>
    <w:rsid w:val="00D93E21"/>
    <w:rsid w:val="00D94160"/>
    <w:rsid w:val="00D9419B"/>
    <w:rsid w:val="00D94280"/>
    <w:rsid w:val="00D94FFD"/>
    <w:rsid w:val="00D95810"/>
    <w:rsid w:val="00D97C91"/>
    <w:rsid w:val="00DA10C5"/>
    <w:rsid w:val="00DA1821"/>
    <w:rsid w:val="00DA34C2"/>
    <w:rsid w:val="00DA3994"/>
    <w:rsid w:val="00DA3EA1"/>
    <w:rsid w:val="00DA3ED5"/>
    <w:rsid w:val="00DA5F7F"/>
    <w:rsid w:val="00DA6555"/>
    <w:rsid w:val="00DB0363"/>
    <w:rsid w:val="00DB0F21"/>
    <w:rsid w:val="00DB3B9A"/>
    <w:rsid w:val="00DB3E6B"/>
    <w:rsid w:val="00DB44BD"/>
    <w:rsid w:val="00DB451B"/>
    <w:rsid w:val="00DB5604"/>
    <w:rsid w:val="00DB6B2D"/>
    <w:rsid w:val="00DB7E0A"/>
    <w:rsid w:val="00DC0153"/>
    <w:rsid w:val="00DC0301"/>
    <w:rsid w:val="00DC07F0"/>
    <w:rsid w:val="00DC129B"/>
    <w:rsid w:val="00DC22AD"/>
    <w:rsid w:val="00DC3F7D"/>
    <w:rsid w:val="00DC4F91"/>
    <w:rsid w:val="00DC5895"/>
    <w:rsid w:val="00DC5BD1"/>
    <w:rsid w:val="00DC767A"/>
    <w:rsid w:val="00DD0743"/>
    <w:rsid w:val="00DD127E"/>
    <w:rsid w:val="00DD2256"/>
    <w:rsid w:val="00DD3575"/>
    <w:rsid w:val="00DD38AC"/>
    <w:rsid w:val="00DD685F"/>
    <w:rsid w:val="00DD6AD1"/>
    <w:rsid w:val="00DE0483"/>
    <w:rsid w:val="00DE08D4"/>
    <w:rsid w:val="00DE1EAB"/>
    <w:rsid w:val="00DE7B52"/>
    <w:rsid w:val="00DF0D77"/>
    <w:rsid w:val="00DF113E"/>
    <w:rsid w:val="00DF2172"/>
    <w:rsid w:val="00DF22C4"/>
    <w:rsid w:val="00DF3A99"/>
    <w:rsid w:val="00DF4EA6"/>
    <w:rsid w:val="00DF5405"/>
    <w:rsid w:val="00DF5648"/>
    <w:rsid w:val="00DF579A"/>
    <w:rsid w:val="00DF622C"/>
    <w:rsid w:val="00E00888"/>
    <w:rsid w:val="00E02310"/>
    <w:rsid w:val="00E038EE"/>
    <w:rsid w:val="00E03CA6"/>
    <w:rsid w:val="00E03E84"/>
    <w:rsid w:val="00E04DA3"/>
    <w:rsid w:val="00E05D82"/>
    <w:rsid w:val="00E10E54"/>
    <w:rsid w:val="00E11015"/>
    <w:rsid w:val="00E13804"/>
    <w:rsid w:val="00E142EC"/>
    <w:rsid w:val="00E14AFA"/>
    <w:rsid w:val="00E14DA4"/>
    <w:rsid w:val="00E1521B"/>
    <w:rsid w:val="00E156EC"/>
    <w:rsid w:val="00E17369"/>
    <w:rsid w:val="00E179C5"/>
    <w:rsid w:val="00E204C6"/>
    <w:rsid w:val="00E211F0"/>
    <w:rsid w:val="00E225A8"/>
    <w:rsid w:val="00E22B8E"/>
    <w:rsid w:val="00E2343A"/>
    <w:rsid w:val="00E25618"/>
    <w:rsid w:val="00E279CC"/>
    <w:rsid w:val="00E27EAB"/>
    <w:rsid w:val="00E300A3"/>
    <w:rsid w:val="00E3042C"/>
    <w:rsid w:val="00E309B3"/>
    <w:rsid w:val="00E30FFD"/>
    <w:rsid w:val="00E31C11"/>
    <w:rsid w:val="00E327CF"/>
    <w:rsid w:val="00E33D91"/>
    <w:rsid w:val="00E33E19"/>
    <w:rsid w:val="00E34180"/>
    <w:rsid w:val="00E350FD"/>
    <w:rsid w:val="00E357D6"/>
    <w:rsid w:val="00E368E4"/>
    <w:rsid w:val="00E3764C"/>
    <w:rsid w:val="00E37EAC"/>
    <w:rsid w:val="00E4055E"/>
    <w:rsid w:val="00E416A1"/>
    <w:rsid w:val="00E419A9"/>
    <w:rsid w:val="00E41CBF"/>
    <w:rsid w:val="00E43C13"/>
    <w:rsid w:val="00E449E0"/>
    <w:rsid w:val="00E45F57"/>
    <w:rsid w:val="00E47812"/>
    <w:rsid w:val="00E5015F"/>
    <w:rsid w:val="00E5166E"/>
    <w:rsid w:val="00E516A3"/>
    <w:rsid w:val="00E518AB"/>
    <w:rsid w:val="00E52463"/>
    <w:rsid w:val="00E53F38"/>
    <w:rsid w:val="00E54C07"/>
    <w:rsid w:val="00E550EB"/>
    <w:rsid w:val="00E55614"/>
    <w:rsid w:val="00E55CBF"/>
    <w:rsid w:val="00E568C2"/>
    <w:rsid w:val="00E5720F"/>
    <w:rsid w:val="00E60B4B"/>
    <w:rsid w:val="00E60D0D"/>
    <w:rsid w:val="00E617AE"/>
    <w:rsid w:val="00E6185D"/>
    <w:rsid w:val="00E61D52"/>
    <w:rsid w:val="00E62CD1"/>
    <w:rsid w:val="00E62D9B"/>
    <w:rsid w:val="00E631FD"/>
    <w:rsid w:val="00E63AFE"/>
    <w:rsid w:val="00E64707"/>
    <w:rsid w:val="00E64F86"/>
    <w:rsid w:val="00E709FE"/>
    <w:rsid w:val="00E70C42"/>
    <w:rsid w:val="00E743DF"/>
    <w:rsid w:val="00E7527F"/>
    <w:rsid w:val="00E753CE"/>
    <w:rsid w:val="00E77A79"/>
    <w:rsid w:val="00E80544"/>
    <w:rsid w:val="00E8295F"/>
    <w:rsid w:val="00E839ED"/>
    <w:rsid w:val="00E84C0B"/>
    <w:rsid w:val="00E84D1A"/>
    <w:rsid w:val="00E8542C"/>
    <w:rsid w:val="00E861F6"/>
    <w:rsid w:val="00E86571"/>
    <w:rsid w:val="00E904B3"/>
    <w:rsid w:val="00E9219D"/>
    <w:rsid w:val="00E924D7"/>
    <w:rsid w:val="00E93DDC"/>
    <w:rsid w:val="00E95FEE"/>
    <w:rsid w:val="00E9650E"/>
    <w:rsid w:val="00E96CC3"/>
    <w:rsid w:val="00E970C7"/>
    <w:rsid w:val="00E97E17"/>
    <w:rsid w:val="00EA00E7"/>
    <w:rsid w:val="00EA20B9"/>
    <w:rsid w:val="00EA26BC"/>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6D79"/>
    <w:rsid w:val="00EB7DE6"/>
    <w:rsid w:val="00EC0C4F"/>
    <w:rsid w:val="00EC0C51"/>
    <w:rsid w:val="00EC1B7D"/>
    <w:rsid w:val="00EC29BA"/>
    <w:rsid w:val="00EC337F"/>
    <w:rsid w:val="00EC3E75"/>
    <w:rsid w:val="00EC4C68"/>
    <w:rsid w:val="00EC5B8C"/>
    <w:rsid w:val="00EC62DA"/>
    <w:rsid w:val="00EC7209"/>
    <w:rsid w:val="00ED03C5"/>
    <w:rsid w:val="00ED05D3"/>
    <w:rsid w:val="00ED0C62"/>
    <w:rsid w:val="00ED1571"/>
    <w:rsid w:val="00ED1D9C"/>
    <w:rsid w:val="00ED3597"/>
    <w:rsid w:val="00ED3AA4"/>
    <w:rsid w:val="00ED46B6"/>
    <w:rsid w:val="00ED473D"/>
    <w:rsid w:val="00ED4930"/>
    <w:rsid w:val="00ED608B"/>
    <w:rsid w:val="00ED6278"/>
    <w:rsid w:val="00ED7107"/>
    <w:rsid w:val="00ED7253"/>
    <w:rsid w:val="00ED7914"/>
    <w:rsid w:val="00ED79FE"/>
    <w:rsid w:val="00EE07E4"/>
    <w:rsid w:val="00EE09FA"/>
    <w:rsid w:val="00EE1394"/>
    <w:rsid w:val="00EE18BA"/>
    <w:rsid w:val="00EE1B59"/>
    <w:rsid w:val="00EE2866"/>
    <w:rsid w:val="00EE37F9"/>
    <w:rsid w:val="00EE3E48"/>
    <w:rsid w:val="00EE451A"/>
    <w:rsid w:val="00EE56F4"/>
    <w:rsid w:val="00EF1654"/>
    <w:rsid w:val="00EF1CAE"/>
    <w:rsid w:val="00EF1E7B"/>
    <w:rsid w:val="00EF23AB"/>
    <w:rsid w:val="00EF2DD6"/>
    <w:rsid w:val="00EF3C29"/>
    <w:rsid w:val="00EF4CD3"/>
    <w:rsid w:val="00EF4DA1"/>
    <w:rsid w:val="00EF6A1C"/>
    <w:rsid w:val="00F021B7"/>
    <w:rsid w:val="00F04194"/>
    <w:rsid w:val="00F04223"/>
    <w:rsid w:val="00F07542"/>
    <w:rsid w:val="00F10490"/>
    <w:rsid w:val="00F1092B"/>
    <w:rsid w:val="00F11947"/>
    <w:rsid w:val="00F11F87"/>
    <w:rsid w:val="00F12723"/>
    <w:rsid w:val="00F13373"/>
    <w:rsid w:val="00F1488F"/>
    <w:rsid w:val="00F151A9"/>
    <w:rsid w:val="00F206E4"/>
    <w:rsid w:val="00F24DAB"/>
    <w:rsid w:val="00F251CD"/>
    <w:rsid w:val="00F26179"/>
    <w:rsid w:val="00F262BE"/>
    <w:rsid w:val="00F26324"/>
    <w:rsid w:val="00F268E6"/>
    <w:rsid w:val="00F26C8A"/>
    <w:rsid w:val="00F32B03"/>
    <w:rsid w:val="00F32C21"/>
    <w:rsid w:val="00F334C6"/>
    <w:rsid w:val="00F34485"/>
    <w:rsid w:val="00F35890"/>
    <w:rsid w:val="00F35C7C"/>
    <w:rsid w:val="00F36DB7"/>
    <w:rsid w:val="00F378B0"/>
    <w:rsid w:val="00F37F0A"/>
    <w:rsid w:val="00F401ED"/>
    <w:rsid w:val="00F41815"/>
    <w:rsid w:val="00F4526D"/>
    <w:rsid w:val="00F46D44"/>
    <w:rsid w:val="00F50EC9"/>
    <w:rsid w:val="00F514A2"/>
    <w:rsid w:val="00F51A16"/>
    <w:rsid w:val="00F51BEC"/>
    <w:rsid w:val="00F51FBE"/>
    <w:rsid w:val="00F5449C"/>
    <w:rsid w:val="00F55018"/>
    <w:rsid w:val="00F55A7B"/>
    <w:rsid w:val="00F55E2F"/>
    <w:rsid w:val="00F56595"/>
    <w:rsid w:val="00F57BB6"/>
    <w:rsid w:val="00F6025B"/>
    <w:rsid w:val="00F6083B"/>
    <w:rsid w:val="00F60866"/>
    <w:rsid w:val="00F61277"/>
    <w:rsid w:val="00F6143E"/>
    <w:rsid w:val="00F61EBB"/>
    <w:rsid w:val="00F6290E"/>
    <w:rsid w:val="00F633BD"/>
    <w:rsid w:val="00F6387B"/>
    <w:rsid w:val="00F63900"/>
    <w:rsid w:val="00F650EC"/>
    <w:rsid w:val="00F654F5"/>
    <w:rsid w:val="00F658A2"/>
    <w:rsid w:val="00F664D8"/>
    <w:rsid w:val="00F66E66"/>
    <w:rsid w:val="00F67AC5"/>
    <w:rsid w:val="00F67DF3"/>
    <w:rsid w:val="00F71992"/>
    <w:rsid w:val="00F733CE"/>
    <w:rsid w:val="00F73D19"/>
    <w:rsid w:val="00F76A86"/>
    <w:rsid w:val="00F76FEE"/>
    <w:rsid w:val="00F80740"/>
    <w:rsid w:val="00F81DB7"/>
    <w:rsid w:val="00F8333A"/>
    <w:rsid w:val="00F83630"/>
    <w:rsid w:val="00F87095"/>
    <w:rsid w:val="00F90F60"/>
    <w:rsid w:val="00F911FD"/>
    <w:rsid w:val="00F91E73"/>
    <w:rsid w:val="00F94072"/>
    <w:rsid w:val="00F94945"/>
    <w:rsid w:val="00FA09C5"/>
    <w:rsid w:val="00FA1969"/>
    <w:rsid w:val="00FA1C01"/>
    <w:rsid w:val="00FA2D2D"/>
    <w:rsid w:val="00FA536E"/>
    <w:rsid w:val="00FA5830"/>
    <w:rsid w:val="00FA6033"/>
    <w:rsid w:val="00FB01BD"/>
    <w:rsid w:val="00FB1833"/>
    <w:rsid w:val="00FB21FA"/>
    <w:rsid w:val="00FB2510"/>
    <w:rsid w:val="00FB2521"/>
    <w:rsid w:val="00FB2F64"/>
    <w:rsid w:val="00FB38CC"/>
    <w:rsid w:val="00FB468F"/>
    <w:rsid w:val="00FB48F0"/>
    <w:rsid w:val="00FB654C"/>
    <w:rsid w:val="00FB6C80"/>
    <w:rsid w:val="00FB7B2D"/>
    <w:rsid w:val="00FC1294"/>
    <w:rsid w:val="00FC133E"/>
    <w:rsid w:val="00FC382A"/>
    <w:rsid w:val="00FC3C09"/>
    <w:rsid w:val="00FC3E3F"/>
    <w:rsid w:val="00FC451D"/>
    <w:rsid w:val="00FC76AB"/>
    <w:rsid w:val="00FD033A"/>
    <w:rsid w:val="00FD1368"/>
    <w:rsid w:val="00FD1EA7"/>
    <w:rsid w:val="00FD2179"/>
    <w:rsid w:val="00FD448C"/>
    <w:rsid w:val="00FD4C6C"/>
    <w:rsid w:val="00FD57AD"/>
    <w:rsid w:val="00FD5AE5"/>
    <w:rsid w:val="00FD796F"/>
    <w:rsid w:val="00FE1D39"/>
    <w:rsid w:val="00FE2A87"/>
    <w:rsid w:val="00FE3CF0"/>
    <w:rsid w:val="00FE42C5"/>
    <w:rsid w:val="00FE441A"/>
    <w:rsid w:val="00FE5877"/>
    <w:rsid w:val="00FE5B71"/>
    <w:rsid w:val="00FE689F"/>
    <w:rsid w:val="00FE695F"/>
    <w:rsid w:val="00FE79E9"/>
    <w:rsid w:val="00FE7D99"/>
    <w:rsid w:val="00FF0C41"/>
    <w:rsid w:val="00FF0E99"/>
    <w:rsid w:val="00FF22CE"/>
    <w:rsid w:val="00FF44AC"/>
    <w:rsid w:val="00FF56D3"/>
    <w:rsid w:val="00FF6233"/>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AAA8D-2CAE-44C5-AB88-C70BEDC9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4268</Words>
  <Characters>24328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2013-08-14T09:25:00Z</cp:lastPrinted>
  <dcterms:created xsi:type="dcterms:W3CDTF">2013-08-19T07:38:00Z</dcterms:created>
  <dcterms:modified xsi:type="dcterms:W3CDTF">2013-08-19T07:38:00Z</dcterms:modified>
</cp:coreProperties>
</file>