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06E62" w14:textId="77777777" w:rsidR="00480B02" w:rsidRPr="00102613" w:rsidRDefault="00480B02" w:rsidP="006264A8">
      <w:pPr>
        <w:spacing w:after="0" w:line="240" w:lineRule="auto"/>
        <w:jc w:val="both"/>
        <w:rPr>
          <w:rFonts w:ascii="Times New Roman" w:hAnsi="Times New Roman" w:cs="Times New Roman"/>
          <w:sz w:val="24"/>
          <w:szCs w:val="24"/>
          <w:lang w:val="en-US"/>
        </w:rPr>
      </w:pPr>
      <w:r w:rsidRPr="00102613">
        <w:rPr>
          <w:rFonts w:ascii="Times New Roman" w:hAnsi="Times New Roman" w:cs="Times New Roman"/>
          <w:sz w:val="24"/>
          <w:szCs w:val="24"/>
          <w:lang w:val="en-US"/>
        </w:rPr>
        <w:t>THE STATE</w:t>
      </w:r>
    </w:p>
    <w:p w14:paraId="66678A61" w14:textId="77777777" w:rsidR="00480B02" w:rsidRDefault="00480B02" w:rsidP="006264A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696BBE69" w14:textId="33168974" w:rsidR="00480B02" w:rsidRDefault="00480B02" w:rsidP="006264A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ZVISINEYI RUPIYA</w:t>
      </w:r>
    </w:p>
    <w:p w14:paraId="6574A4D3" w14:textId="77777777" w:rsidR="00480B02" w:rsidRDefault="00480B02" w:rsidP="006264A8">
      <w:pPr>
        <w:spacing w:after="0" w:line="240" w:lineRule="auto"/>
        <w:jc w:val="both"/>
        <w:rPr>
          <w:rFonts w:ascii="Times New Roman" w:hAnsi="Times New Roman" w:cs="Times New Roman"/>
          <w:sz w:val="24"/>
          <w:szCs w:val="24"/>
          <w:lang w:val="en-US"/>
        </w:rPr>
      </w:pPr>
    </w:p>
    <w:p w14:paraId="46E414F5" w14:textId="77777777" w:rsidR="00480B02" w:rsidRPr="00352CE2" w:rsidRDefault="00480B02" w:rsidP="006264A8">
      <w:pPr>
        <w:spacing w:after="0" w:line="240" w:lineRule="auto"/>
        <w:jc w:val="both"/>
        <w:rPr>
          <w:rFonts w:ascii="Times New Roman" w:hAnsi="Times New Roman" w:cs="Times New Roman"/>
          <w:sz w:val="24"/>
          <w:szCs w:val="24"/>
          <w:lang w:val="en-US"/>
        </w:rPr>
      </w:pPr>
    </w:p>
    <w:p w14:paraId="3704E0D5" w14:textId="77777777" w:rsidR="00480B02" w:rsidRPr="00102613" w:rsidRDefault="00480B02" w:rsidP="006264A8">
      <w:pPr>
        <w:pStyle w:val="Default"/>
        <w:jc w:val="both"/>
      </w:pPr>
      <w:r w:rsidRPr="00102613">
        <w:t xml:space="preserve">HIGH COURT OF ZIMBABWE </w:t>
      </w:r>
    </w:p>
    <w:p w14:paraId="51321F73" w14:textId="77777777" w:rsidR="00480B02" w:rsidRPr="00102613" w:rsidRDefault="00480B02" w:rsidP="006264A8">
      <w:pPr>
        <w:pStyle w:val="Default"/>
        <w:jc w:val="both"/>
      </w:pPr>
      <w:r w:rsidRPr="00102613">
        <w:t xml:space="preserve">MUTEVEDZI J </w:t>
      </w:r>
    </w:p>
    <w:p w14:paraId="0AED50FA" w14:textId="37CDB533" w:rsidR="00480B02" w:rsidRDefault="00480B02" w:rsidP="006264A8">
      <w:pPr>
        <w:pStyle w:val="Default"/>
        <w:jc w:val="both"/>
      </w:pPr>
      <w:r>
        <w:t xml:space="preserve">HARARE, </w:t>
      </w:r>
      <w:r w:rsidR="006853AF">
        <w:t>6 JUNE</w:t>
      </w:r>
      <w:r>
        <w:t xml:space="preserve"> 2024</w:t>
      </w:r>
    </w:p>
    <w:p w14:paraId="4D484443" w14:textId="77777777" w:rsidR="00480B02" w:rsidRPr="006105D3" w:rsidRDefault="00480B02" w:rsidP="006264A8">
      <w:pPr>
        <w:pStyle w:val="Default"/>
        <w:jc w:val="both"/>
      </w:pPr>
    </w:p>
    <w:p w14:paraId="1BDD7202" w14:textId="77777777" w:rsidR="00480B02" w:rsidRDefault="00480B02" w:rsidP="006264A8">
      <w:pPr>
        <w:pStyle w:val="Default"/>
        <w:jc w:val="both"/>
        <w:rPr>
          <w:b/>
          <w:bCs/>
        </w:rPr>
      </w:pPr>
    </w:p>
    <w:p w14:paraId="196B6A0E" w14:textId="45071160" w:rsidR="00480B02" w:rsidRPr="006264A8" w:rsidRDefault="00480B02" w:rsidP="006264A8">
      <w:pPr>
        <w:pStyle w:val="Default"/>
        <w:jc w:val="both"/>
        <w:rPr>
          <w:i/>
          <w:iCs/>
        </w:rPr>
      </w:pPr>
      <w:r>
        <w:rPr>
          <w:b/>
          <w:bCs/>
        </w:rPr>
        <w:t xml:space="preserve">Assessors:   </w:t>
      </w:r>
      <w:r w:rsidRPr="006264A8">
        <w:rPr>
          <w:i/>
          <w:iCs/>
        </w:rPr>
        <w:t>Mrs Chitsiga</w:t>
      </w:r>
    </w:p>
    <w:p w14:paraId="48D05ED2" w14:textId="77777777" w:rsidR="00480B02" w:rsidRDefault="00480B02" w:rsidP="006264A8">
      <w:pPr>
        <w:pStyle w:val="Default"/>
        <w:jc w:val="both"/>
        <w:rPr>
          <w:i/>
          <w:iCs/>
        </w:rPr>
      </w:pPr>
      <w:r w:rsidRPr="006264A8">
        <w:rPr>
          <w:i/>
          <w:iCs/>
        </w:rPr>
        <w:t xml:space="preserve">                     Mr Chakuvinga</w:t>
      </w:r>
    </w:p>
    <w:p w14:paraId="14754D70" w14:textId="77777777" w:rsidR="006264A8" w:rsidRPr="006264A8" w:rsidRDefault="006264A8" w:rsidP="006264A8">
      <w:pPr>
        <w:pStyle w:val="Default"/>
        <w:jc w:val="both"/>
        <w:rPr>
          <w:i/>
          <w:iCs/>
        </w:rPr>
      </w:pPr>
    </w:p>
    <w:p w14:paraId="7CD27FEB" w14:textId="77777777" w:rsidR="00480B02" w:rsidRDefault="00480B02" w:rsidP="006264A8">
      <w:pPr>
        <w:pStyle w:val="Default"/>
        <w:spacing w:line="360" w:lineRule="auto"/>
        <w:jc w:val="both"/>
        <w:rPr>
          <w:b/>
          <w:bCs/>
        </w:rPr>
      </w:pPr>
    </w:p>
    <w:p w14:paraId="6AFEE81C" w14:textId="77777777" w:rsidR="006264A8" w:rsidRDefault="00480B02" w:rsidP="006264A8">
      <w:pPr>
        <w:pStyle w:val="Default"/>
        <w:spacing w:line="360" w:lineRule="auto"/>
        <w:jc w:val="both"/>
        <w:rPr>
          <w:b/>
          <w:bCs/>
        </w:rPr>
      </w:pPr>
      <w:r>
        <w:rPr>
          <w:b/>
          <w:bCs/>
        </w:rPr>
        <w:t>Criminal Trial</w:t>
      </w:r>
    </w:p>
    <w:p w14:paraId="44A09B2F" w14:textId="77777777" w:rsidR="006264A8" w:rsidRDefault="006264A8" w:rsidP="006264A8">
      <w:pPr>
        <w:pStyle w:val="NoSpacing"/>
        <w:jc w:val="both"/>
      </w:pPr>
    </w:p>
    <w:p w14:paraId="26137FE1" w14:textId="77777777" w:rsidR="006264A8" w:rsidRDefault="006264A8" w:rsidP="006264A8">
      <w:pPr>
        <w:pStyle w:val="NoSpacing"/>
        <w:jc w:val="both"/>
      </w:pPr>
    </w:p>
    <w:p w14:paraId="1A5CB114" w14:textId="6418CF9E" w:rsidR="00480B02" w:rsidRPr="006264A8" w:rsidRDefault="00480B02" w:rsidP="006264A8">
      <w:pPr>
        <w:pStyle w:val="NoSpacing"/>
        <w:jc w:val="both"/>
        <w:rPr>
          <w:rFonts w:ascii="Times New Roman" w:hAnsi="Times New Roman" w:cs="Times New Roman"/>
          <w:b/>
          <w:bCs/>
          <w:sz w:val="24"/>
          <w:szCs w:val="24"/>
        </w:rPr>
      </w:pPr>
      <w:r w:rsidRPr="006264A8">
        <w:rPr>
          <w:rFonts w:ascii="Times New Roman" w:hAnsi="Times New Roman" w:cs="Times New Roman"/>
          <w:i/>
          <w:iCs/>
          <w:sz w:val="24"/>
          <w:szCs w:val="24"/>
        </w:rPr>
        <w:t>Mupini</w:t>
      </w:r>
      <w:r w:rsidR="006264A8">
        <w:rPr>
          <w:rFonts w:ascii="Times New Roman" w:hAnsi="Times New Roman" w:cs="Times New Roman"/>
          <w:i/>
          <w:iCs/>
          <w:sz w:val="24"/>
          <w:szCs w:val="24"/>
        </w:rPr>
        <w:t>,</w:t>
      </w:r>
      <w:r w:rsidRPr="006264A8">
        <w:rPr>
          <w:rFonts w:ascii="Times New Roman" w:hAnsi="Times New Roman" w:cs="Times New Roman"/>
          <w:sz w:val="24"/>
          <w:szCs w:val="24"/>
        </w:rPr>
        <w:t xml:space="preserve"> for the state</w:t>
      </w:r>
    </w:p>
    <w:p w14:paraId="3E5FB99A" w14:textId="26E1D8AA" w:rsidR="006264A8" w:rsidRDefault="00480B02" w:rsidP="006264A8">
      <w:pPr>
        <w:pStyle w:val="NoSpacing"/>
        <w:jc w:val="both"/>
        <w:rPr>
          <w:rFonts w:ascii="Times New Roman" w:hAnsi="Times New Roman" w:cs="Times New Roman"/>
          <w:sz w:val="24"/>
          <w:szCs w:val="24"/>
        </w:rPr>
      </w:pPr>
      <w:r w:rsidRPr="006264A8">
        <w:rPr>
          <w:rFonts w:ascii="Times New Roman" w:hAnsi="Times New Roman" w:cs="Times New Roman"/>
          <w:i/>
          <w:iCs/>
          <w:sz w:val="24"/>
          <w:szCs w:val="24"/>
        </w:rPr>
        <w:t>T. Duve</w:t>
      </w:r>
      <w:r w:rsidR="006264A8">
        <w:rPr>
          <w:rFonts w:ascii="Times New Roman" w:hAnsi="Times New Roman" w:cs="Times New Roman"/>
          <w:i/>
          <w:iCs/>
          <w:sz w:val="24"/>
          <w:szCs w:val="24"/>
        </w:rPr>
        <w:t>,</w:t>
      </w:r>
      <w:r w:rsidRPr="006264A8">
        <w:rPr>
          <w:rFonts w:ascii="Times New Roman" w:hAnsi="Times New Roman" w:cs="Times New Roman"/>
          <w:sz w:val="24"/>
          <w:szCs w:val="24"/>
        </w:rPr>
        <w:t xml:space="preserve"> for the accused</w:t>
      </w:r>
    </w:p>
    <w:p w14:paraId="761B0219" w14:textId="77777777" w:rsidR="006264A8" w:rsidRDefault="006264A8" w:rsidP="006264A8">
      <w:pPr>
        <w:pStyle w:val="NoSpacing"/>
        <w:jc w:val="both"/>
        <w:rPr>
          <w:rFonts w:ascii="Times New Roman" w:hAnsi="Times New Roman" w:cs="Times New Roman"/>
          <w:sz w:val="24"/>
          <w:szCs w:val="24"/>
        </w:rPr>
      </w:pPr>
    </w:p>
    <w:p w14:paraId="12F41CC6" w14:textId="77777777" w:rsidR="006264A8" w:rsidRDefault="006264A8" w:rsidP="006264A8">
      <w:pPr>
        <w:pStyle w:val="NoSpacing"/>
        <w:jc w:val="both"/>
        <w:rPr>
          <w:rFonts w:ascii="Times New Roman" w:hAnsi="Times New Roman" w:cs="Times New Roman"/>
          <w:sz w:val="24"/>
          <w:szCs w:val="24"/>
        </w:rPr>
      </w:pPr>
    </w:p>
    <w:p w14:paraId="6A2D4D7B" w14:textId="0F68CEBB" w:rsidR="0095767A" w:rsidRPr="00251363" w:rsidRDefault="006264A8" w:rsidP="006264A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80B02" w:rsidRPr="00251363">
        <w:rPr>
          <w:rFonts w:ascii="Times New Roman" w:hAnsi="Times New Roman" w:cs="Times New Roman"/>
          <w:sz w:val="24"/>
          <w:szCs w:val="24"/>
        </w:rPr>
        <w:t>MUTEVEDZI J:</w:t>
      </w:r>
      <w:r>
        <w:rPr>
          <w:rFonts w:ascii="Times New Roman" w:hAnsi="Times New Roman" w:cs="Times New Roman"/>
          <w:sz w:val="24"/>
          <w:szCs w:val="24"/>
        </w:rPr>
        <w:t xml:space="preserve">    </w:t>
      </w:r>
      <w:r w:rsidR="00033C6C" w:rsidRPr="00251363">
        <w:rPr>
          <w:rFonts w:ascii="Times New Roman" w:hAnsi="Times New Roman" w:cs="Times New Roman"/>
          <w:sz w:val="24"/>
          <w:szCs w:val="24"/>
        </w:rPr>
        <w:t xml:space="preserve">Joyce Chikomo (the deceased) and Zvisineyi Rupiya (the accused) stayed in bliss at a farm compound in the farming areas of Bindura. The serenity in the area was rocked on 7 September 2023 around 1700 hours </w:t>
      </w:r>
      <w:r w:rsidR="00F81DEB" w:rsidRPr="00251363">
        <w:rPr>
          <w:rFonts w:ascii="Times New Roman" w:hAnsi="Times New Roman" w:cs="Times New Roman"/>
          <w:sz w:val="24"/>
          <w:szCs w:val="24"/>
        </w:rPr>
        <w:t xml:space="preserve">after </w:t>
      </w:r>
      <w:r w:rsidR="00033C6C" w:rsidRPr="00251363">
        <w:rPr>
          <w:rFonts w:ascii="Times New Roman" w:hAnsi="Times New Roman" w:cs="Times New Roman"/>
          <w:sz w:val="24"/>
          <w:szCs w:val="24"/>
        </w:rPr>
        <w:t xml:space="preserve">the </w:t>
      </w:r>
      <w:r w:rsidR="00F81DEB" w:rsidRPr="00251363">
        <w:rPr>
          <w:rFonts w:ascii="Times New Roman" w:hAnsi="Times New Roman" w:cs="Times New Roman"/>
          <w:sz w:val="24"/>
          <w:szCs w:val="24"/>
        </w:rPr>
        <w:t>deceased</w:t>
      </w:r>
      <w:r w:rsidR="00033C6C" w:rsidRPr="00251363">
        <w:rPr>
          <w:rFonts w:ascii="Times New Roman" w:hAnsi="Times New Roman" w:cs="Times New Roman"/>
          <w:sz w:val="24"/>
          <w:szCs w:val="24"/>
        </w:rPr>
        <w:t xml:space="preserve"> confronted the accused who was in conversation with one </w:t>
      </w:r>
      <w:r w:rsidR="00F81DEB" w:rsidRPr="00251363">
        <w:rPr>
          <w:rFonts w:ascii="Times New Roman" w:hAnsi="Times New Roman" w:cs="Times New Roman"/>
          <w:sz w:val="24"/>
          <w:szCs w:val="24"/>
        </w:rPr>
        <w:t>Beauty</w:t>
      </w:r>
      <w:r w:rsidR="00033C6C" w:rsidRPr="00251363">
        <w:rPr>
          <w:rFonts w:ascii="Times New Roman" w:hAnsi="Times New Roman" w:cs="Times New Roman"/>
          <w:sz w:val="24"/>
          <w:szCs w:val="24"/>
        </w:rPr>
        <w:t xml:space="preserve"> Mutyambizi. The </w:t>
      </w:r>
      <w:r w:rsidR="00F81DEB" w:rsidRPr="00251363">
        <w:rPr>
          <w:rFonts w:ascii="Times New Roman" w:hAnsi="Times New Roman" w:cs="Times New Roman"/>
          <w:sz w:val="24"/>
          <w:szCs w:val="24"/>
        </w:rPr>
        <w:t>deceased</w:t>
      </w:r>
      <w:r w:rsidR="00033C6C" w:rsidRPr="00251363">
        <w:rPr>
          <w:rFonts w:ascii="Times New Roman" w:hAnsi="Times New Roman" w:cs="Times New Roman"/>
          <w:sz w:val="24"/>
          <w:szCs w:val="24"/>
        </w:rPr>
        <w:t xml:space="preserve"> </w:t>
      </w:r>
      <w:r w:rsidR="00F81DEB" w:rsidRPr="00251363">
        <w:rPr>
          <w:rFonts w:ascii="Times New Roman" w:hAnsi="Times New Roman" w:cs="Times New Roman"/>
          <w:sz w:val="24"/>
          <w:szCs w:val="24"/>
        </w:rPr>
        <w:t>wanted to know</w:t>
      </w:r>
      <w:r w:rsidR="00033C6C" w:rsidRPr="00251363">
        <w:rPr>
          <w:rFonts w:ascii="Times New Roman" w:hAnsi="Times New Roman" w:cs="Times New Roman"/>
          <w:sz w:val="24"/>
          <w:szCs w:val="24"/>
        </w:rPr>
        <w:t xml:space="preserve"> </w:t>
      </w:r>
      <w:r w:rsidR="00F81DEB" w:rsidRPr="00251363">
        <w:rPr>
          <w:rFonts w:ascii="Times New Roman" w:hAnsi="Times New Roman" w:cs="Times New Roman"/>
          <w:sz w:val="24"/>
          <w:szCs w:val="24"/>
        </w:rPr>
        <w:t xml:space="preserve">what </w:t>
      </w:r>
      <w:r w:rsidR="00033C6C" w:rsidRPr="00251363">
        <w:rPr>
          <w:rFonts w:ascii="Times New Roman" w:hAnsi="Times New Roman" w:cs="Times New Roman"/>
          <w:sz w:val="24"/>
          <w:szCs w:val="24"/>
        </w:rPr>
        <w:t xml:space="preserve">the two were discussing. Taking no </w:t>
      </w:r>
      <w:r w:rsidR="00F81DEB" w:rsidRPr="00251363">
        <w:rPr>
          <w:rFonts w:ascii="Times New Roman" w:hAnsi="Times New Roman" w:cs="Times New Roman"/>
          <w:sz w:val="24"/>
          <w:szCs w:val="24"/>
        </w:rPr>
        <w:t>prisoners</w:t>
      </w:r>
      <w:r w:rsidR="00033C6C" w:rsidRPr="00251363">
        <w:rPr>
          <w:rFonts w:ascii="Times New Roman" w:hAnsi="Times New Roman" w:cs="Times New Roman"/>
          <w:sz w:val="24"/>
          <w:szCs w:val="24"/>
        </w:rPr>
        <w:t xml:space="preserve">, the deceased said they were discussing the </w:t>
      </w:r>
      <w:r w:rsidR="00F81DEB" w:rsidRPr="00251363">
        <w:rPr>
          <w:rFonts w:ascii="Times New Roman" w:hAnsi="Times New Roman" w:cs="Times New Roman"/>
          <w:sz w:val="24"/>
          <w:szCs w:val="24"/>
        </w:rPr>
        <w:t xml:space="preserve">rumour which was circulating in the area that the accused had had sexual intercourse with her neighbour called Abraham Saramba and was paid USD $5 for the service. The accused then slapped the deceased once with open hands. She fell. The accused followed up by kicking the deceased on the ribcage with booted feet before Beauty restrained her. </w:t>
      </w:r>
      <w:r w:rsidR="006E0218" w:rsidRPr="00251363">
        <w:rPr>
          <w:rFonts w:ascii="Times New Roman" w:hAnsi="Times New Roman" w:cs="Times New Roman"/>
          <w:sz w:val="24"/>
          <w:szCs w:val="24"/>
        </w:rPr>
        <w:t xml:space="preserve">The deceased was later taken to Bindura Hospital from where the doctors observed that her injuries were life threatening. They referred her to Parirenyatwa Hospital. She died on 25 September 2023. The accused had been charged with assault emanating from the fight at the farm compound. Needless to say, it was then upgraded to murder after the unfortunate demise of the deceased. It resulted in the accused being arraigned before this court facing that </w:t>
      </w:r>
      <w:r w:rsidR="0095767A" w:rsidRPr="00251363">
        <w:rPr>
          <w:rFonts w:ascii="Times New Roman" w:hAnsi="Times New Roman" w:cs="Times New Roman"/>
          <w:sz w:val="24"/>
          <w:szCs w:val="24"/>
        </w:rPr>
        <w:t>charge in</w:t>
      </w:r>
      <w:r w:rsidR="006E0218" w:rsidRPr="00251363">
        <w:rPr>
          <w:rFonts w:ascii="Times New Roman" w:hAnsi="Times New Roman" w:cs="Times New Roman"/>
          <w:sz w:val="24"/>
          <w:szCs w:val="24"/>
        </w:rPr>
        <w:t xml:space="preserve"> terms of s 47 </w:t>
      </w:r>
      <w:r w:rsidR="002A4822" w:rsidRPr="00251363">
        <w:rPr>
          <w:rFonts w:ascii="Times New Roman" w:hAnsi="Times New Roman" w:cs="Times New Roman"/>
          <w:sz w:val="24"/>
          <w:szCs w:val="24"/>
        </w:rPr>
        <w:t>(</w:t>
      </w:r>
      <w:r w:rsidR="006E0218" w:rsidRPr="00251363">
        <w:rPr>
          <w:rFonts w:ascii="Times New Roman" w:hAnsi="Times New Roman" w:cs="Times New Roman"/>
          <w:sz w:val="24"/>
          <w:szCs w:val="24"/>
        </w:rPr>
        <w:t xml:space="preserve">1) of the </w:t>
      </w:r>
      <w:r w:rsidR="0095767A" w:rsidRPr="00251363">
        <w:rPr>
          <w:rFonts w:ascii="Times New Roman" w:hAnsi="Times New Roman" w:cs="Times New Roman"/>
          <w:sz w:val="24"/>
          <w:szCs w:val="24"/>
        </w:rPr>
        <w:t>Criminal</w:t>
      </w:r>
      <w:r w:rsidR="002A4822" w:rsidRPr="00251363">
        <w:rPr>
          <w:rFonts w:ascii="Times New Roman" w:hAnsi="Times New Roman" w:cs="Times New Roman"/>
          <w:sz w:val="24"/>
          <w:szCs w:val="24"/>
        </w:rPr>
        <w:t xml:space="preserve"> Law (Codification and Reform) Act [</w:t>
      </w:r>
      <w:r w:rsidR="002A4822" w:rsidRPr="006264A8">
        <w:rPr>
          <w:rFonts w:ascii="Times New Roman" w:hAnsi="Times New Roman" w:cs="Times New Roman"/>
          <w:i/>
          <w:iCs/>
          <w:sz w:val="24"/>
          <w:szCs w:val="24"/>
        </w:rPr>
        <w:t>Chapter 9:23</w:t>
      </w:r>
      <w:r w:rsidR="002A4822" w:rsidRPr="00251363">
        <w:rPr>
          <w:rFonts w:ascii="Times New Roman" w:hAnsi="Times New Roman" w:cs="Times New Roman"/>
          <w:sz w:val="24"/>
          <w:szCs w:val="24"/>
        </w:rPr>
        <w:t>]</w:t>
      </w:r>
      <w:r w:rsidR="0095767A" w:rsidRPr="00251363">
        <w:rPr>
          <w:rFonts w:ascii="Times New Roman" w:hAnsi="Times New Roman" w:cs="Times New Roman"/>
          <w:sz w:val="24"/>
          <w:szCs w:val="24"/>
        </w:rPr>
        <w:t>.</w:t>
      </w:r>
    </w:p>
    <w:p w14:paraId="1B97CABC" w14:textId="207FEDD8" w:rsidR="004F65AF" w:rsidRPr="00251363" w:rsidRDefault="004F65AF" w:rsidP="006264A8">
      <w:pPr>
        <w:pStyle w:val="ListParagraph"/>
        <w:numPr>
          <w:ilvl w:val="0"/>
          <w:numId w:val="4"/>
        </w:numPr>
        <w:spacing w:line="360" w:lineRule="auto"/>
        <w:jc w:val="both"/>
        <w:rPr>
          <w:rFonts w:ascii="Times New Roman" w:hAnsi="Times New Roman" w:cs="Times New Roman"/>
          <w:sz w:val="24"/>
          <w:szCs w:val="24"/>
        </w:rPr>
      </w:pPr>
      <w:r w:rsidRPr="00251363">
        <w:rPr>
          <w:rFonts w:ascii="Times New Roman" w:hAnsi="Times New Roman" w:cs="Times New Roman"/>
          <w:sz w:val="24"/>
          <w:szCs w:val="24"/>
        </w:rPr>
        <w:t xml:space="preserve">At her trial, the accused pleaded not guilty to murder. She protested that she did not intend to kill the deceased. She however admitted having </w:t>
      </w:r>
      <w:r w:rsidR="006264A8" w:rsidRPr="00251363">
        <w:rPr>
          <w:rFonts w:ascii="Times New Roman" w:hAnsi="Times New Roman" w:cs="Times New Roman"/>
          <w:sz w:val="24"/>
          <w:szCs w:val="24"/>
        </w:rPr>
        <w:t>negligently</w:t>
      </w:r>
      <w:r w:rsidRPr="00251363">
        <w:rPr>
          <w:rFonts w:ascii="Times New Roman" w:hAnsi="Times New Roman" w:cs="Times New Roman"/>
          <w:sz w:val="24"/>
          <w:szCs w:val="24"/>
        </w:rPr>
        <w:t xml:space="preserve"> caused the death of the </w:t>
      </w:r>
      <w:r w:rsidR="006264A8" w:rsidRPr="00251363">
        <w:rPr>
          <w:rFonts w:ascii="Times New Roman" w:hAnsi="Times New Roman" w:cs="Times New Roman"/>
          <w:sz w:val="24"/>
          <w:szCs w:val="24"/>
        </w:rPr>
        <w:t>deceased</w:t>
      </w:r>
      <w:r w:rsidRPr="00251363">
        <w:rPr>
          <w:rFonts w:ascii="Times New Roman" w:hAnsi="Times New Roman" w:cs="Times New Roman"/>
          <w:sz w:val="24"/>
          <w:szCs w:val="24"/>
        </w:rPr>
        <w:t xml:space="preserve">. In other </w:t>
      </w:r>
      <w:r w:rsidR="006264A8" w:rsidRPr="00251363">
        <w:rPr>
          <w:rFonts w:ascii="Times New Roman" w:hAnsi="Times New Roman" w:cs="Times New Roman"/>
          <w:sz w:val="24"/>
          <w:szCs w:val="24"/>
        </w:rPr>
        <w:t>words,</w:t>
      </w:r>
      <w:r w:rsidRPr="00251363">
        <w:rPr>
          <w:rFonts w:ascii="Times New Roman" w:hAnsi="Times New Roman" w:cs="Times New Roman"/>
          <w:sz w:val="24"/>
          <w:szCs w:val="24"/>
        </w:rPr>
        <w:t xml:space="preserve"> she pleaded not guilty to murder but </w:t>
      </w:r>
      <w:r w:rsidRPr="00251363">
        <w:rPr>
          <w:rFonts w:ascii="Times New Roman" w:hAnsi="Times New Roman" w:cs="Times New Roman"/>
          <w:sz w:val="24"/>
          <w:szCs w:val="24"/>
        </w:rPr>
        <w:lastRenderedPageBreak/>
        <w:t>pleaded guilty to the lesser charge of culpable homicide. The prosecutor accepted the limited plea.</w:t>
      </w:r>
    </w:p>
    <w:p w14:paraId="483357F1" w14:textId="73FD774A" w:rsidR="00F81DEB" w:rsidRPr="00251363" w:rsidRDefault="004F65AF" w:rsidP="006264A8">
      <w:pPr>
        <w:pStyle w:val="ListParagraph"/>
        <w:numPr>
          <w:ilvl w:val="0"/>
          <w:numId w:val="4"/>
        </w:numPr>
        <w:spacing w:line="360" w:lineRule="auto"/>
        <w:jc w:val="both"/>
        <w:rPr>
          <w:rFonts w:ascii="Times New Roman" w:hAnsi="Times New Roman" w:cs="Times New Roman"/>
          <w:sz w:val="24"/>
          <w:szCs w:val="24"/>
        </w:rPr>
      </w:pPr>
      <w:r w:rsidRPr="00251363">
        <w:rPr>
          <w:rFonts w:ascii="Times New Roman" w:hAnsi="Times New Roman" w:cs="Times New Roman"/>
          <w:sz w:val="24"/>
          <w:szCs w:val="24"/>
        </w:rPr>
        <w:t xml:space="preserve">A statement of the facts agreed to was drawn by the prosecutor and counsel for the accused.  </w:t>
      </w:r>
    </w:p>
    <w:p w14:paraId="5DD63550" w14:textId="506209F2" w:rsidR="004F65AF" w:rsidRPr="00251363" w:rsidRDefault="004F65AF" w:rsidP="006264A8">
      <w:pPr>
        <w:pStyle w:val="ListParagraph"/>
        <w:numPr>
          <w:ilvl w:val="0"/>
          <w:numId w:val="4"/>
        </w:numPr>
        <w:spacing w:line="360" w:lineRule="auto"/>
        <w:jc w:val="both"/>
        <w:rPr>
          <w:rFonts w:ascii="Times New Roman" w:hAnsi="Times New Roman" w:cs="Times New Roman"/>
          <w:sz w:val="24"/>
          <w:szCs w:val="24"/>
        </w:rPr>
      </w:pPr>
      <w:r w:rsidRPr="00251363">
        <w:rPr>
          <w:rFonts w:ascii="Times New Roman" w:hAnsi="Times New Roman" w:cs="Times New Roman"/>
          <w:sz w:val="24"/>
          <w:szCs w:val="24"/>
        </w:rPr>
        <w:t>In it, the following issues were salient. What led to the fracas between the accused and the deceased is as has already been stated in the introduction to this judgment</w:t>
      </w:r>
      <w:r w:rsidR="00425DD8" w:rsidRPr="00251363">
        <w:rPr>
          <w:rFonts w:ascii="Times New Roman" w:hAnsi="Times New Roman" w:cs="Times New Roman"/>
          <w:sz w:val="24"/>
          <w:szCs w:val="24"/>
        </w:rPr>
        <w:t xml:space="preserve"> except to emphasise that in addition to the slapping with open hands, the accused admitted that she also pushed the deceased until she fell. She then kicked the deceased on the ribcage and only stopped after being restrained by Beauty. </w:t>
      </w:r>
    </w:p>
    <w:p w14:paraId="5C245A23" w14:textId="3D2DD6F8" w:rsidR="00425DD8" w:rsidRPr="00251363" w:rsidRDefault="00425DD8" w:rsidP="006264A8">
      <w:pPr>
        <w:pStyle w:val="ListParagraph"/>
        <w:numPr>
          <w:ilvl w:val="0"/>
          <w:numId w:val="4"/>
        </w:numPr>
        <w:spacing w:line="360" w:lineRule="auto"/>
        <w:jc w:val="both"/>
        <w:rPr>
          <w:rFonts w:ascii="Times New Roman" w:hAnsi="Times New Roman" w:cs="Times New Roman"/>
          <w:sz w:val="24"/>
          <w:szCs w:val="24"/>
        </w:rPr>
      </w:pPr>
      <w:r w:rsidRPr="00251363">
        <w:rPr>
          <w:rFonts w:ascii="Times New Roman" w:hAnsi="Times New Roman" w:cs="Times New Roman"/>
          <w:sz w:val="24"/>
          <w:szCs w:val="24"/>
        </w:rPr>
        <w:t xml:space="preserve">To show that the accused did not intend to kill the deceased or realised that there was a real risk or possibility that death could </w:t>
      </w:r>
      <w:r w:rsidR="00DB3907" w:rsidRPr="00251363">
        <w:rPr>
          <w:rFonts w:ascii="Times New Roman" w:hAnsi="Times New Roman" w:cs="Times New Roman"/>
          <w:sz w:val="24"/>
          <w:szCs w:val="24"/>
        </w:rPr>
        <w:t>ensue, the</w:t>
      </w:r>
      <w:r w:rsidRPr="00251363">
        <w:rPr>
          <w:rFonts w:ascii="Times New Roman" w:hAnsi="Times New Roman" w:cs="Times New Roman"/>
          <w:sz w:val="24"/>
          <w:szCs w:val="24"/>
        </w:rPr>
        <w:t xml:space="preserve"> prosecutor and </w:t>
      </w:r>
      <w:r w:rsidR="00DB3907" w:rsidRPr="00251363">
        <w:rPr>
          <w:rFonts w:ascii="Times New Roman" w:hAnsi="Times New Roman" w:cs="Times New Roman"/>
          <w:sz w:val="24"/>
          <w:szCs w:val="24"/>
        </w:rPr>
        <w:t>counsel</w:t>
      </w:r>
      <w:r w:rsidRPr="00251363">
        <w:rPr>
          <w:rFonts w:ascii="Times New Roman" w:hAnsi="Times New Roman" w:cs="Times New Roman"/>
          <w:sz w:val="24"/>
          <w:szCs w:val="24"/>
        </w:rPr>
        <w:t xml:space="preserve"> also agreed that after the fight the</w:t>
      </w:r>
      <w:r w:rsidR="00DB3907" w:rsidRPr="00251363">
        <w:rPr>
          <w:rFonts w:ascii="Times New Roman" w:hAnsi="Times New Roman" w:cs="Times New Roman"/>
          <w:sz w:val="24"/>
          <w:szCs w:val="24"/>
        </w:rPr>
        <w:t xml:space="preserve"> deceased</w:t>
      </w:r>
      <w:r w:rsidRPr="00251363">
        <w:rPr>
          <w:rFonts w:ascii="Times New Roman" w:hAnsi="Times New Roman" w:cs="Times New Roman"/>
          <w:sz w:val="24"/>
          <w:szCs w:val="24"/>
        </w:rPr>
        <w:t xml:space="preserve"> </w:t>
      </w:r>
      <w:r w:rsidR="00DB3907" w:rsidRPr="00251363">
        <w:rPr>
          <w:rFonts w:ascii="Times New Roman" w:hAnsi="Times New Roman" w:cs="Times New Roman"/>
          <w:sz w:val="24"/>
          <w:szCs w:val="24"/>
        </w:rPr>
        <w:t>had actually</w:t>
      </w:r>
      <w:r w:rsidRPr="00251363">
        <w:rPr>
          <w:rFonts w:ascii="Times New Roman" w:hAnsi="Times New Roman" w:cs="Times New Roman"/>
          <w:sz w:val="24"/>
          <w:szCs w:val="24"/>
        </w:rPr>
        <w:t xml:space="preserve"> sought </w:t>
      </w:r>
      <w:r w:rsidR="00DB3907" w:rsidRPr="00251363">
        <w:rPr>
          <w:rFonts w:ascii="Times New Roman" w:hAnsi="Times New Roman" w:cs="Times New Roman"/>
          <w:sz w:val="24"/>
          <w:szCs w:val="24"/>
        </w:rPr>
        <w:t>financial</w:t>
      </w:r>
      <w:r w:rsidRPr="00251363">
        <w:rPr>
          <w:rFonts w:ascii="Times New Roman" w:hAnsi="Times New Roman" w:cs="Times New Roman"/>
          <w:sz w:val="24"/>
          <w:szCs w:val="24"/>
        </w:rPr>
        <w:t xml:space="preserve"> </w:t>
      </w:r>
      <w:r w:rsidR="00DB3907" w:rsidRPr="00251363">
        <w:rPr>
          <w:rFonts w:ascii="Times New Roman" w:hAnsi="Times New Roman" w:cs="Times New Roman"/>
          <w:sz w:val="24"/>
          <w:szCs w:val="24"/>
        </w:rPr>
        <w:t>assistance</w:t>
      </w:r>
      <w:r w:rsidRPr="00251363">
        <w:rPr>
          <w:rFonts w:ascii="Times New Roman" w:hAnsi="Times New Roman" w:cs="Times New Roman"/>
          <w:sz w:val="24"/>
          <w:szCs w:val="24"/>
        </w:rPr>
        <w:t xml:space="preserve"> from the accused to go and seek </w:t>
      </w:r>
      <w:r w:rsidR="00DB3907" w:rsidRPr="00251363">
        <w:rPr>
          <w:rFonts w:ascii="Times New Roman" w:hAnsi="Times New Roman" w:cs="Times New Roman"/>
          <w:sz w:val="24"/>
          <w:szCs w:val="24"/>
        </w:rPr>
        <w:t>medical</w:t>
      </w:r>
      <w:r w:rsidRPr="00251363">
        <w:rPr>
          <w:rFonts w:ascii="Times New Roman" w:hAnsi="Times New Roman" w:cs="Times New Roman"/>
          <w:sz w:val="24"/>
          <w:szCs w:val="24"/>
        </w:rPr>
        <w:t xml:space="preserve"> help. She required USD $27. The accused raised USD $12 and </w:t>
      </w:r>
      <w:r w:rsidR="00DB3907" w:rsidRPr="00251363">
        <w:rPr>
          <w:rFonts w:ascii="Times New Roman" w:hAnsi="Times New Roman" w:cs="Times New Roman"/>
          <w:sz w:val="24"/>
          <w:szCs w:val="24"/>
        </w:rPr>
        <w:t>gave the</w:t>
      </w:r>
      <w:r w:rsidRPr="00251363">
        <w:rPr>
          <w:rFonts w:ascii="Times New Roman" w:hAnsi="Times New Roman" w:cs="Times New Roman"/>
          <w:sz w:val="24"/>
          <w:szCs w:val="24"/>
        </w:rPr>
        <w:t xml:space="preserve"> deceased. </w:t>
      </w:r>
    </w:p>
    <w:p w14:paraId="229CB7BF" w14:textId="1FABA643" w:rsidR="00DB3907" w:rsidRPr="00251363" w:rsidRDefault="00DB3907" w:rsidP="006264A8">
      <w:pPr>
        <w:pStyle w:val="ListParagraph"/>
        <w:numPr>
          <w:ilvl w:val="0"/>
          <w:numId w:val="4"/>
        </w:numPr>
        <w:spacing w:line="360" w:lineRule="auto"/>
        <w:jc w:val="both"/>
        <w:rPr>
          <w:rFonts w:ascii="Times New Roman" w:hAnsi="Times New Roman" w:cs="Times New Roman"/>
          <w:sz w:val="24"/>
          <w:szCs w:val="24"/>
        </w:rPr>
      </w:pPr>
      <w:r w:rsidRPr="00251363">
        <w:rPr>
          <w:rFonts w:ascii="Times New Roman" w:hAnsi="Times New Roman" w:cs="Times New Roman"/>
          <w:sz w:val="24"/>
          <w:szCs w:val="24"/>
        </w:rPr>
        <w:t xml:space="preserve">The deceased was first attended to at Bindura before being referred to Parirenyatwa where she unfortunately couldn’t make it. She passed on around 2000 hours on 25 September 2023. </w:t>
      </w:r>
    </w:p>
    <w:p w14:paraId="26906D38" w14:textId="77777777" w:rsidR="00603365" w:rsidRPr="00251363" w:rsidRDefault="00603365" w:rsidP="006264A8">
      <w:pPr>
        <w:pStyle w:val="ListParagraph"/>
        <w:numPr>
          <w:ilvl w:val="0"/>
          <w:numId w:val="4"/>
        </w:numPr>
        <w:spacing w:line="360" w:lineRule="auto"/>
        <w:jc w:val="both"/>
        <w:rPr>
          <w:rFonts w:ascii="Times New Roman" w:hAnsi="Times New Roman" w:cs="Times New Roman"/>
          <w:sz w:val="24"/>
          <w:szCs w:val="24"/>
        </w:rPr>
      </w:pPr>
      <w:r w:rsidRPr="00251363">
        <w:rPr>
          <w:rFonts w:ascii="Times New Roman" w:hAnsi="Times New Roman" w:cs="Times New Roman"/>
          <w:sz w:val="24"/>
          <w:szCs w:val="24"/>
        </w:rPr>
        <w:t xml:space="preserve">After her death, an autopsy was carried out by Doctor Robert Guillen. It revealed that the deceased had died of pneumonia, left haemothorax and rib fractures. </w:t>
      </w:r>
    </w:p>
    <w:p w14:paraId="71B79A40" w14:textId="77777777" w:rsidR="00313486" w:rsidRPr="00251363" w:rsidRDefault="00603365" w:rsidP="006264A8">
      <w:pPr>
        <w:pStyle w:val="ListParagraph"/>
        <w:numPr>
          <w:ilvl w:val="0"/>
          <w:numId w:val="4"/>
        </w:numPr>
        <w:spacing w:line="360" w:lineRule="auto"/>
        <w:jc w:val="both"/>
        <w:rPr>
          <w:rFonts w:ascii="Times New Roman" w:hAnsi="Times New Roman" w:cs="Times New Roman"/>
          <w:sz w:val="24"/>
          <w:szCs w:val="24"/>
        </w:rPr>
      </w:pPr>
      <w:r w:rsidRPr="00251363">
        <w:rPr>
          <w:rFonts w:ascii="Times New Roman" w:hAnsi="Times New Roman" w:cs="Times New Roman"/>
          <w:sz w:val="24"/>
          <w:szCs w:val="24"/>
        </w:rPr>
        <w:t>From the above precis, the prosecutor admitted that the accused did not intend to cause the deceased’s death.</w:t>
      </w:r>
      <w:r w:rsidR="00313486" w:rsidRPr="00251363">
        <w:rPr>
          <w:rFonts w:ascii="Times New Roman" w:hAnsi="Times New Roman" w:cs="Times New Roman"/>
          <w:sz w:val="24"/>
          <w:szCs w:val="24"/>
        </w:rPr>
        <w:t xml:space="preserve"> He also admitted that the accused had been provoked into assaulting the deceased not only by the rumours which the deceased was peddling that she had committed adultery with Abraham Saramba</w:t>
      </w:r>
      <w:r w:rsidRPr="00251363">
        <w:rPr>
          <w:rFonts w:ascii="Times New Roman" w:hAnsi="Times New Roman" w:cs="Times New Roman"/>
          <w:sz w:val="24"/>
          <w:szCs w:val="24"/>
        </w:rPr>
        <w:t xml:space="preserve"> </w:t>
      </w:r>
      <w:r w:rsidR="00313486" w:rsidRPr="00251363">
        <w:rPr>
          <w:rFonts w:ascii="Times New Roman" w:hAnsi="Times New Roman" w:cs="Times New Roman"/>
          <w:sz w:val="24"/>
          <w:szCs w:val="24"/>
        </w:rPr>
        <w:t xml:space="preserve">but that she had actually prostituted herself because she was paid USD $5 for the sexual intercourse. </w:t>
      </w:r>
    </w:p>
    <w:p w14:paraId="3922D86E" w14:textId="62590318" w:rsidR="00B53016" w:rsidRPr="00251363" w:rsidRDefault="00313486" w:rsidP="006264A8">
      <w:pPr>
        <w:pStyle w:val="ListParagraph"/>
        <w:numPr>
          <w:ilvl w:val="0"/>
          <w:numId w:val="4"/>
        </w:numPr>
        <w:spacing w:line="360" w:lineRule="auto"/>
        <w:jc w:val="both"/>
        <w:rPr>
          <w:rFonts w:ascii="Times New Roman" w:hAnsi="Times New Roman" w:cs="Times New Roman"/>
          <w:sz w:val="24"/>
          <w:szCs w:val="24"/>
        </w:rPr>
      </w:pPr>
      <w:r w:rsidRPr="00251363">
        <w:rPr>
          <w:rFonts w:ascii="Times New Roman" w:hAnsi="Times New Roman" w:cs="Times New Roman"/>
          <w:sz w:val="24"/>
          <w:szCs w:val="24"/>
        </w:rPr>
        <w:t xml:space="preserve">The accused further admitted that she acted negligently in that she had failed to </w:t>
      </w:r>
      <w:r w:rsidR="00B53016" w:rsidRPr="00251363">
        <w:rPr>
          <w:rFonts w:ascii="Times New Roman" w:hAnsi="Times New Roman" w:cs="Times New Roman"/>
          <w:sz w:val="24"/>
          <w:szCs w:val="24"/>
        </w:rPr>
        <w:t>pay regard</w:t>
      </w:r>
      <w:r w:rsidRPr="00251363">
        <w:rPr>
          <w:rFonts w:ascii="Times New Roman" w:hAnsi="Times New Roman" w:cs="Times New Roman"/>
          <w:sz w:val="24"/>
          <w:szCs w:val="24"/>
        </w:rPr>
        <w:t xml:space="preserve"> to the amount of force that she used at the time she assaulted the deceased and failed to realise that the part of the deceased’s body which she </w:t>
      </w:r>
      <w:r w:rsidR="00B53016" w:rsidRPr="00251363">
        <w:rPr>
          <w:rFonts w:ascii="Times New Roman" w:hAnsi="Times New Roman" w:cs="Times New Roman"/>
          <w:sz w:val="24"/>
          <w:szCs w:val="24"/>
        </w:rPr>
        <w:t>targeted</w:t>
      </w:r>
      <w:r w:rsidRPr="00251363">
        <w:rPr>
          <w:rFonts w:ascii="Times New Roman" w:hAnsi="Times New Roman" w:cs="Times New Roman"/>
          <w:sz w:val="24"/>
          <w:szCs w:val="24"/>
        </w:rPr>
        <w:t xml:space="preserve"> was sensitive and vulnerable. She kicked her on the ribcage resulting in fractures to the ribs.</w:t>
      </w:r>
      <w:r w:rsidR="00B53016" w:rsidRPr="00251363">
        <w:rPr>
          <w:rFonts w:ascii="Times New Roman" w:hAnsi="Times New Roman" w:cs="Times New Roman"/>
          <w:sz w:val="24"/>
          <w:szCs w:val="24"/>
        </w:rPr>
        <w:t xml:space="preserve"> </w:t>
      </w:r>
    </w:p>
    <w:p w14:paraId="0BD888BD" w14:textId="25F46593" w:rsidR="00B53016" w:rsidRPr="00251363" w:rsidRDefault="00B53016" w:rsidP="006264A8">
      <w:pPr>
        <w:pStyle w:val="ListParagraph"/>
        <w:numPr>
          <w:ilvl w:val="0"/>
          <w:numId w:val="4"/>
        </w:numPr>
        <w:spacing w:line="360" w:lineRule="auto"/>
        <w:jc w:val="both"/>
        <w:rPr>
          <w:rFonts w:ascii="Times New Roman" w:hAnsi="Times New Roman" w:cs="Times New Roman"/>
          <w:sz w:val="24"/>
          <w:szCs w:val="24"/>
        </w:rPr>
      </w:pPr>
      <w:r w:rsidRPr="00251363">
        <w:rPr>
          <w:rFonts w:ascii="Times New Roman" w:hAnsi="Times New Roman" w:cs="Times New Roman"/>
          <w:sz w:val="24"/>
          <w:szCs w:val="24"/>
        </w:rPr>
        <w:t xml:space="preserve">It was against the above background that the court was satisfied that the state’s acceptance of the accused’s plea to the lesser charge of culpable homicide was properly arrived at. </w:t>
      </w:r>
    </w:p>
    <w:p w14:paraId="08EB319B" w14:textId="77777777" w:rsidR="00B53016" w:rsidRPr="00251363" w:rsidRDefault="00313486" w:rsidP="006264A8">
      <w:pPr>
        <w:pStyle w:val="ListParagraph"/>
        <w:numPr>
          <w:ilvl w:val="0"/>
          <w:numId w:val="4"/>
        </w:numPr>
        <w:spacing w:line="360" w:lineRule="auto"/>
        <w:jc w:val="both"/>
        <w:rPr>
          <w:rFonts w:ascii="Times New Roman" w:hAnsi="Times New Roman" w:cs="Times New Roman"/>
          <w:sz w:val="24"/>
          <w:szCs w:val="24"/>
        </w:rPr>
      </w:pPr>
      <w:r w:rsidRPr="00251363">
        <w:rPr>
          <w:rFonts w:ascii="Times New Roman" w:hAnsi="Times New Roman" w:cs="Times New Roman"/>
          <w:sz w:val="24"/>
          <w:szCs w:val="24"/>
        </w:rPr>
        <w:lastRenderedPageBreak/>
        <w:t xml:space="preserve"> </w:t>
      </w:r>
      <w:r w:rsidR="00B53016" w:rsidRPr="00251363">
        <w:rPr>
          <w:rFonts w:ascii="Times New Roman" w:hAnsi="Times New Roman" w:cs="Times New Roman"/>
          <w:sz w:val="24"/>
          <w:szCs w:val="24"/>
        </w:rPr>
        <w:t>Having said the court orders as follows:</w:t>
      </w:r>
    </w:p>
    <w:p w14:paraId="17161CAD" w14:textId="292FB416" w:rsidR="00DB3907" w:rsidRPr="00251363" w:rsidRDefault="00B53016" w:rsidP="006264A8">
      <w:pPr>
        <w:pStyle w:val="ListParagraph"/>
        <w:numPr>
          <w:ilvl w:val="0"/>
          <w:numId w:val="5"/>
        </w:numPr>
        <w:spacing w:line="360" w:lineRule="auto"/>
        <w:jc w:val="both"/>
        <w:rPr>
          <w:rFonts w:ascii="Times New Roman" w:hAnsi="Times New Roman" w:cs="Times New Roman"/>
          <w:sz w:val="24"/>
          <w:szCs w:val="24"/>
        </w:rPr>
      </w:pPr>
      <w:r w:rsidRPr="00251363">
        <w:rPr>
          <w:rFonts w:ascii="Times New Roman" w:hAnsi="Times New Roman" w:cs="Times New Roman"/>
          <w:sz w:val="24"/>
          <w:szCs w:val="24"/>
        </w:rPr>
        <w:t>The accused is found not guilty and is acquitted of the charge of murder</w:t>
      </w:r>
    </w:p>
    <w:p w14:paraId="74D693B4" w14:textId="7D212775" w:rsidR="006264A8" w:rsidRDefault="00B53016" w:rsidP="006264A8">
      <w:pPr>
        <w:pStyle w:val="ListParagraph"/>
        <w:numPr>
          <w:ilvl w:val="0"/>
          <w:numId w:val="5"/>
        </w:numPr>
        <w:spacing w:line="360" w:lineRule="auto"/>
        <w:jc w:val="both"/>
        <w:rPr>
          <w:rFonts w:ascii="Times New Roman" w:hAnsi="Times New Roman" w:cs="Times New Roman"/>
          <w:sz w:val="24"/>
          <w:szCs w:val="24"/>
        </w:rPr>
      </w:pPr>
      <w:r w:rsidRPr="00251363">
        <w:rPr>
          <w:rFonts w:ascii="Times New Roman" w:hAnsi="Times New Roman" w:cs="Times New Roman"/>
          <w:sz w:val="24"/>
          <w:szCs w:val="24"/>
        </w:rPr>
        <w:t xml:space="preserve">The accused is however found guilty of the lesser charge of culpable homicide as defined in s 49 of the Criminal Law (Codification and Reform) Act. </w:t>
      </w:r>
    </w:p>
    <w:p w14:paraId="4F30B947" w14:textId="77777777" w:rsidR="006264A8" w:rsidRDefault="006264A8" w:rsidP="006264A8">
      <w:pPr>
        <w:spacing w:line="360" w:lineRule="auto"/>
        <w:jc w:val="both"/>
        <w:rPr>
          <w:rFonts w:ascii="Times New Roman" w:hAnsi="Times New Roman" w:cs="Times New Roman"/>
          <w:sz w:val="24"/>
          <w:szCs w:val="24"/>
        </w:rPr>
      </w:pPr>
    </w:p>
    <w:p w14:paraId="4735F454" w14:textId="2E605398" w:rsidR="006264A8" w:rsidRDefault="006264A8" w:rsidP="006264A8">
      <w:pPr>
        <w:spacing w:line="360" w:lineRule="auto"/>
        <w:jc w:val="both"/>
        <w:rPr>
          <w:rFonts w:ascii="Times New Roman" w:hAnsi="Times New Roman" w:cs="Times New Roman"/>
          <w:sz w:val="24"/>
          <w:szCs w:val="24"/>
        </w:rPr>
      </w:pPr>
      <w:bookmarkStart w:id="0" w:name="_Hlk168558377"/>
      <w:r w:rsidRPr="006264A8">
        <w:rPr>
          <w:rFonts w:ascii="Times New Roman" w:hAnsi="Times New Roman" w:cs="Times New Roman"/>
          <w:b/>
          <w:bCs/>
          <w:smallCaps/>
          <w:sz w:val="24"/>
          <w:szCs w:val="24"/>
        </w:rPr>
        <w:t>Mutevedzi J</w:t>
      </w:r>
      <w:r>
        <w:rPr>
          <w:rFonts w:ascii="Times New Roman" w:hAnsi="Times New Roman" w:cs="Times New Roman"/>
          <w:sz w:val="24"/>
          <w:szCs w:val="24"/>
        </w:rPr>
        <w:t>:………………………………..</w:t>
      </w:r>
    </w:p>
    <w:p w14:paraId="06960191" w14:textId="77777777" w:rsidR="006264A8" w:rsidRDefault="006264A8" w:rsidP="006264A8">
      <w:pPr>
        <w:pStyle w:val="NoSpacing"/>
      </w:pPr>
    </w:p>
    <w:p w14:paraId="30B2A875" w14:textId="2232B8BD" w:rsidR="006264A8" w:rsidRPr="006264A8" w:rsidRDefault="006264A8" w:rsidP="006264A8">
      <w:pPr>
        <w:pStyle w:val="NoSpacing"/>
        <w:rPr>
          <w:rFonts w:ascii="Times New Roman" w:hAnsi="Times New Roman" w:cs="Times New Roman"/>
          <w:sz w:val="24"/>
          <w:szCs w:val="24"/>
        </w:rPr>
      </w:pPr>
      <w:r w:rsidRPr="006264A8">
        <w:rPr>
          <w:rFonts w:ascii="Times New Roman" w:hAnsi="Times New Roman" w:cs="Times New Roman"/>
          <w:i/>
          <w:iCs/>
          <w:sz w:val="24"/>
          <w:szCs w:val="24"/>
        </w:rPr>
        <w:t>National Prosecuting Authority</w:t>
      </w:r>
      <w:r w:rsidRPr="006264A8">
        <w:rPr>
          <w:rFonts w:ascii="Times New Roman" w:hAnsi="Times New Roman" w:cs="Times New Roman"/>
          <w:sz w:val="24"/>
          <w:szCs w:val="24"/>
        </w:rPr>
        <w:t>, state’s legal practitioners</w:t>
      </w:r>
    </w:p>
    <w:p w14:paraId="2605D9AE" w14:textId="24756F10" w:rsidR="006264A8" w:rsidRPr="006264A8" w:rsidRDefault="006264A8" w:rsidP="006264A8">
      <w:pPr>
        <w:pStyle w:val="NoSpacing"/>
        <w:rPr>
          <w:rFonts w:ascii="Times New Roman" w:hAnsi="Times New Roman" w:cs="Times New Roman"/>
          <w:sz w:val="24"/>
          <w:szCs w:val="24"/>
        </w:rPr>
      </w:pPr>
      <w:r w:rsidRPr="006264A8">
        <w:rPr>
          <w:rFonts w:ascii="Times New Roman" w:hAnsi="Times New Roman" w:cs="Times New Roman"/>
          <w:i/>
          <w:iCs/>
          <w:sz w:val="24"/>
          <w:szCs w:val="24"/>
        </w:rPr>
        <w:t>Dube, Manikai &amp; Hwacha</w:t>
      </w:r>
      <w:r w:rsidRPr="006264A8">
        <w:rPr>
          <w:rFonts w:ascii="Times New Roman" w:hAnsi="Times New Roman" w:cs="Times New Roman"/>
          <w:sz w:val="24"/>
          <w:szCs w:val="24"/>
        </w:rPr>
        <w:t>, accused’s legal practitioners</w:t>
      </w:r>
    </w:p>
    <w:p w14:paraId="421FCF27" w14:textId="77777777" w:rsidR="002A4822" w:rsidRPr="006264A8" w:rsidRDefault="002A4822" w:rsidP="006264A8">
      <w:pPr>
        <w:pStyle w:val="NoSpacing"/>
        <w:rPr>
          <w:rFonts w:ascii="Times New Roman" w:hAnsi="Times New Roman" w:cs="Times New Roman"/>
          <w:sz w:val="24"/>
          <w:szCs w:val="24"/>
        </w:rPr>
      </w:pPr>
    </w:p>
    <w:bookmarkEnd w:id="0"/>
    <w:p w14:paraId="6C920E57" w14:textId="77777777" w:rsidR="007257DB" w:rsidRPr="00251363" w:rsidRDefault="007257DB" w:rsidP="006264A8">
      <w:pPr>
        <w:spacing w:line="360" w:lineRule="auto"/>
        <w:jc w:val="both"/>
        <w:rPr>
          <w:sz w:val="24"/>
          <w:szCs w:val="24"/>
        </w:rPr>
      </w:pPr>
    </w:p>
    <w:sectPr w:rsidR="007257DB" w:rsidRPr="0025136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00317" w14:textId="77777777" w:rsidR="000545B9" w:rsidRDefault="000545B9" w:rsidP="006264A8">
      <w:pPr>
        <w:spacing w:after="0" w:line="240" w:lineRule="auto"/>
      </w:pPr>
      <w:r>
        <w:separator/>
      </w:r>
    </w:p>
  </w:endnote>
  <w:endnote w:type="continuationSeparator" w:id="0">
    <w:p w14:paraId="0B80E12A" w14:textId="77777777" w:rsidR="000545B9" w:rsidRDefault="000545B9" w:rsidP="0062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671F6" w14:textId="77777777" w:rsidR="000545B9" w:rsidRDefault="000545B9" w:rsidP="006264A8">
      <w:pPr>
        <w:spacing w:after="0" w:line="240" w:lineRule="auto"/>
      </w:pPr>
      <w:r>
        <w:separator/>
      </w:r>
    </w:p>
  </w:footnote>
  <w:footnote w:type="continuationSeparator" w:id="0">
    <w:p w14:paraId="38100349" w14:textId="77777777" w:rsidR="000545B9" w:rsidRDefault="000545B9" w:rsidP="00626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7782835"/>
      <w:docPartObj>
        <w:docPartGallery w:val="Page Numbers (Top of Page)"/>
        <w:docPartUnique/>
      </w:docPartObj>
    </w:sdtPr>
    <w:sdtEndPr>
      <w:rPr>
        <w:noProof/>
      </w:rPr>
    </w:sdtEndPr>
    <w:sdtContent>
      <w:p w14:paraId="6587DC14" w14:textId="77777777" w:rsidR="006264A8" w:rsidRDefault="006264A8">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3F170103" w14:textId="10C70883" w:rsidR="006853AF" w:rsidRDefault="006853AF">
        <w:pPr>
          <w:pStyle w:val="Header"/>
          <w:jc w:val="right"/>
          <w:rPr>
            <w:noProof/>
          </w:rPr>
        </w:pPr>
        <w:r>
          <w:rPr>
            <w:noProof/>
          </w:rPr>
          <w:t>HH</w:t>
        </w:r>
        <w:r w:rsidR="00D70FEE">
          <w:rPr>
            <w:noProof/>
          </w:rPr>
          <w:t xml:space="preserve"> 232 - 24</w:t>
        </w:r>
      </w:p>
      <w:p w14:paraId="0A35EF2F" w14:textId="5FB2BF5C" w:rsidR="006264A8" w:rsidRDefault="006264A8">
        <w:pPr>
          <w:pStyle w:val="Header"/>
          <w:jc w:val="right"/>
        </w:pPr>
        <w:r>
          <w:rPr>
            <w:noProof/>
          </w:rPr>
          <w:t>HCH CR</w:t>
        </w:r>
        <w:r w:rsidR="00205E85">
          <w:rPr>
            <w:noProof/>
          </w:rPr>
          <w:t xml:space="preserve"> </w:t>
        </w:r>
        <w:r>
          <w:rPr>
            <w:noProof/>
          </w:rPr>
          <w:t>1592/24</w:t>
        </w:r>
      </w:p>
    </w:sdtContent>
  </w:sdt>
  <w:p w14:paraId="17765D66" w14:textId="77777777" w:rsidR="006264A8" w:rsidRDefault="00626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0E15"/>
    <w:multiLevelType w:val="hybridMultilevel"/>
    <w:tmpl w:val="60225AE8"/>
    <w:lvl w:ilvl="0" w:tplc="60C87574">
      <w:start w:val="1"/>
      <w:numFmt w:val="decimal"/>
      <w:lvlText w:val="[%1]"/>
      <w:lvlJc w:val="left"/>
      <w:pPr>
        <w:ind w:left="1150" w:hanging="360"/>
      </w:pPr>
      <w:rPr>
        <w:rFonts w:hint="default"/>
      </w:rPr>
    </w:lvl>
    <w:lvl w:ilvl="1" w:tplc="30090019" w:tentative="1">
      <w:start w:val="1"/>
      <w:numFmt w:val="lowerLetter"/>
      <w:lvlText w:val="%2."/>
      <w:lvlJc w:val="left"/>
      <w:pPr>
        <w:ind w:left="1870" w:hanging="360"/>
      </w:pPr>
    </w:lvl>
    <w:lvl w:ilvl="2" w:tplc="3009001B" w:tentative="1">
      <w:start w:val="1"/>
      <w:numFmt w:val="lowerRoman"/>
      <w:lvlText w:val="%3."/>
      <w:lvlJc w:val="right"/>
      <w:pPr>
        <w:ind w:left="2590" w:hanging="180"/>
      </w:pPr>
    </w:lvl>
    <w:lvl w:ilvl="3" w:tplc="3009000F" w:tentative="1">
      <w:start w:val="1"/>
      <w:numFmt w:val="decimal"/>
      <w:lvlText w:val="%4."/>
      <w:lvlJc w:val="left"/>
      <w:pPr>
        <w:ind w:left="3310" w:hanging="360"/>
      </w:pPr>
    </w:lvl>
    <w:lvl w:ilvl="4" w:tplc="30090019" w:tentative="1">
      <w:start w:val="1"/>
      <w:numFmt w:val="lowerLetter"/>
      <w:lvlText w:val="%5."/>
      <w:lvlJc w:val="left"/>
      <w:pPr>
        <w:ind w:left="4030" w:hanging="360"/>
      </w:pPr>
    </w:lvl>
    <w:lvl w:ilvl="5" w:tplc="3009001B" w:tentative="1">
      <w:start w:val="1"/>
      <w:numFmt w:val="lowerRoman"/>
      <w:lvlText w:val="%6."/>
      <w:lvlJc w:val="right"/>
      <w:pPr>
        <w:ind w:left="4750" w:hanging="180"/>
      </w:pPr>
    </w:lvl>
    <w:lvl w:ilvl="6" w:tplc="3009000F" w:tentative="1">
      <w:start w:val="1"/>
      <w:numFmt w:val="decimal"/>
      <w:lvlText w:val="%7."/>
      <w:lvlJc w:val="left"/>
      <w:pPr>
        <w:ind w:left="5470" w:hanging="360"/>
      </w:pPr>
    </w:lvl>
    <w:lvl w:ilvl="7" w:tplc="30090019" w:tentative="1">
      <w:start w:val="1"/>
      <w:numFmt w:val="lowerLetter"/>
      <w:lvlText w:val="%8."/>
      <w:lvlJc w:val="left"/>
      <w:pPr>
        <w:ind w:left="6190" w:hanging="360"/>
      </w:pPr>
    </w:lvl>
    <w:lvl w:ilvl="8" w:tplc="3009001B" w:tentative="1">
      <w:start w:val="1"/>
      <w:numFmt w:val="lowerRoman"/>
      <w:lvlText w:val="%9."/>
      <w:lvlJc w:val="right"/>
      <w:pPr>
        <w:ind w:left="6910" w:hanging="180"/>
      </w:pPr>
    </w:lvl>
  </w:abstractNum>
  <w:abstractNum w:abstractNumId="1" w15:restartNumberingAfterBreak="0">
    <w:nsid w:val="0F8D506C"/>
    <w:multiLevelType w:val="hybridMultilevel"/>
    <w:tmpl w:val="AC4205F0"/>
    <w:lvl w:ilvl="0" w:tplc="E306E4D0">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EDE579C"/>
    <w:multiLevelType w:val="hybridMultilevel"/>
    <w:tmpl w:val="6A104562"/>
    <w:lvl w:ilvl="0" w:tplc="FB6E3408">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8014C55"/>
    <w:multiLevelType w:val="hybridMultilevel"/>
    <w:tmpl w:val="54A46F92"/>
    <w:lvl w:ilvl="0" w:tplc="60C87574">
      <w:start w:val="1"/>
      <w:numFmt w:val="decimal"/>
      <w:lvlText w:val="[%1]"/>
      <w:lvlJc w:val="lef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8C22238"/>
    <w:multiLevelType w:val="hybridMultilevel"/>
    <w:tmpl w:val="D9B81E8E"/>
    <w:lvl w:ilvl="0" w:tplc="30090019">
      <w:start w:val="1"/>
      <w:numFmt w:val="lowerLetter"/>
      <w:lvlText w:val="%1."/>
      <w:lvlJc w:val="left"/>
      <w:pPr>
        <w:ind w:left="1938" w:hanging="360"/>
      </w:pPr>
    </w:lvl>
    <w:lvl w:ilvl="1" w:tplc="30090019" w:tentative="1">
      <w:start w:val="1"/>
      <w:numFmt w:val="lowerLetter"/>
      <w:lvlText w:val="%2."/>
      <w:lvlJc w:val="left"/>
      <w:pPr>
        <w:ind w:left="2658" w:hanging="360"/>
      </w:pPr>
    </w:lvl>
    <w:lvl w:ilvl="2" w:tplc="3009001B" w:tentative="1">
      <w:start w:val="1"/>
      <w:numFmt w:val="lowerRoman"/>
      <w:lvlText w:val="%3."/>
      <w:lvlJc w:val="right"/>
      <w:pPr>
        <w:ind w:left="3378" w:hanging="180"/>
      </w:pPr>
    </w:lvl>
    <w:lvl w:ilvl="3" w:tplc="3009000F" w:tentative="1">
      <w:start w:val="1"/>
      <w:numFmt w:val="decimal"/>
      <w:lvlText w:val="%4."/>
      <w:lvlJc w:val="left"/>
      <w:pPr>
        <w:ind w:left="4098" w:hanging="360"/>
      </w:pPr>
    </w:lvl>
    <w:lvl w:ilvl="4" w:tplc="30090019" w:tentative="1">
      <w:start w:val="1"/>
      <w:numFmt w:val="lowerLetter"/>
      <w:lvlText w:val="%5."/>
      <w:lvlJc w:val="left"/>
      <w:pPr>
        <w:ind w:left="4818" w:hanging="360"/>
      </w:pPr>
    </w:lvl>
    <w:lvl w:ilvl="5" w:tplc="3009001B" w:tentative="1">
      <w:start w:val="1"/>
      <w:numFmt w:val="lowerRoman"/>
      <w:lvlText w:val="%6."/>
      <w:lvlJc w:val="right"/>
      <w:pPr>
        <w:ind w:left="5538" w:hanging="180"/>
      </w:pPr>
    </w:lvl>
    <w:lvl w:ilvl="6" w:tplc="3009000F" w:tentative="1">
      <w:start w:val="1"/>
      <w:numFmt w:val="decimal"/>
      <w:lvlText w:val="%7."/>
      <w:lvlJc w:val="left"/>
      <w:pPr>
        <w:ind w:left="6258" w:hanging="360"/>
      </w:pPr>
    </w:lvl>
    <w:lvl w:ilvl="7" w:tplc="30090019" w:tentative="1">
      <w:start w:val="1"/>
      <w:numFmt w:val="lowerLetter"/>
      <w:lvlText w:val="%8."/>
      <w:lvlJc w:val="left"/>
      <w:pPr>
        <w:ind w:left="6978" w:hanging="360"/>
      </w:pPr>
    </w:lvl>
    <w:lvl w:ilvl="8" w:tplc="3009001B" w:tentative="1">
      <w:start w:val="1"/>
      <w:numFmt w:val="lowerRoman"/>
      <w:lvlText w:val="%9."/>
      <w:lvlJc w:val="right"/>
      <w:pPr>
        <w:ind w:left="7698" w:hanging="180"/>
      </w:pPr>
    </w:lvl>
  </w:abstractNum>
  <w:num w:numId="1" w16cid:durableId="1705668342">
    <w:abstractNumId w:val="2"/>
  </w:num>
  <w:num w:numId="2" w16cid:durableId="589051146">
    <w:abstractNumId w:val="1"/>
  </w:num>
  <w:num w:numId="3" w16cid:durableId="1087842707">
    <w:abstractNumId w:val="3"/>
  </w:num>
  <w:num w:numId="4" w16cid:durableId="1769693901">
    <w:abstractNumId w:val="0"/>
  </w:num>
  <w:num w:numId="5" w16cid:durableId="660353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02"/>
    <w:rsid w:val="00033C6C"/>
    <w:rsid w:val="000545B9"/>
    <w:rsid w:val="00205E85"/>
    <w:rsid w:val="00251363"/>
    <w:rsid w:val="002A4822"/>
    <w:rsid w:val="002B2612"/>
    <w:rsid w:val="00313486"/>
    <w:rsid w:val="00425DD8"/>
    <w:rsid w:val="00480B02"/>
    <w:rsid w:val="004F65AF"/>
    <w:rsid w:val="00603365"/>
    <w:rsid w:val="006264A8"/>
    <w:rsid w:val="006853AF"/>
    <w:rsid w:val="006E0218"/>
    <w:rsid w:val="007257DB"/>
    <w:rsid w:val="0095767A"/>
    <w:rsid w:val="00B53016"/>
    <w:rsid w:val="00D70FEE"/>
    <w:rsid w:val="00DB3907"/>
    <w:rsid w:val="00DF579A"/>
    <w:rsid w:val="00F574E3"/>
    <w:rsid w:val="00F81DEB"/>
    <w:rsid w:val="00FD672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B189"/>
  <w15:chartTrackingRefBased/>
  <w15:docId w15:val="{9271CF64-F61C-4097-B7D3-D3F65AB4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B0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0B0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80B02"/>
    <w:pPr>
      <w:ind w:left="720"/>
      <w:contextualSpacing/>
    </w:pPr>
  </w:style>
  <w:style w:type="paragraph" w:styleId="Header">
    <w:name w:val="header"/>
    <w:basedOn w:val="Normal"/>
    <w:link w:val="HeaderChar"/>
    <w:uiPriority w:val="99"/>
    <w:unhideWhenUsed/>
    <w:rsid w:val="006264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4A8"/>
  </w:style>
  <w:style w:type="paragraph" w:styleId="Footer">
    <w:name w:val="footer"/>
    <w:basedOn w:val="Normal"/>
    <w:link w:val="FooterChar"/>
    <w:uiPriority w:val="99"/>
    <w:unhideWhenUsed/>
    <w:rsid w:val="006264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4A8"/>
  </w:style>
  <w:style w:type="paragraph" w:styleId="NoSpacing">
    <w:name w:val="No Spacing"/>
    <w:uiPriority w:val="1"/>
    <w:qFormat/>
    <w:rsid w:val="006264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USR</cp:lastModifiedBy>
  <cp:revision>2</cp:revision>
  <dcterms:created xsi:type="dcterms:W3CDTF">2024-06-07T08:15:00Z</dcterms:created>
  <dcterms:modified xsi:type="dcterms:W3CDTF">2024-06-07T08:15:00Z</dcterms:modified>
</cp:coreProperties>
</file>