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4B3EF" w14:textId="77777777" w:rsidR="007C0071" w:rsidRDefault="007C0071" w:rsidP="007C00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7BC7CB6F" w14:textId="77777777" w:rsidR="007C0071" w:rsidRDefault="007C0071" w:rsidP="007C00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3AD46C04" w14:textId="77777777" w:rsidR="007C0071" w:rsidRDefault="007C0071" w:rsidP="007C00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WILLIAM PHIRI</w:t>
      </w:r>
    </w:p>
    <w:p w14:paraId="0240B7B0" w14:textId="77777777" w:rsidR="007C0071" w:rsidRDefault="007C0071" w:rsidP="007C0071">
      <w:pPr>
        <w:spacing w:after="0" w:line="240" w:lineRule="auto"/>
        <w:jc w:val="both"/>
        <w:rPr>
          <w:rFonts w:ascii="Times New Roman" w:hAnsi="Times New Roman" w:cs="Times New Roman"/>
          <w:sz w:val="24"/>
          <w:szCs w:val="24"/>
        </w:rPr>
      </w:pPr>
    </w:p>
    <w:p w14:paraId="07D39370" w14:textId="77777777" w:rsidR="007C0071" w:rsidRDefault="007C0071" w:rsidP="007C0071">
      <w:pPr>
        <w:spacing w:after="0" w:line="240" w:lineRule="auto"/>
        <w:jc w:val="both"/>
        <w:rPr>
          <w:rFonts w:ascii="Times New Roman" w:hAnsi="Times New Roman" w:cs="Times New Roman"/>
          <w:sz w:val="24"/>
          <w:szCs w:val="24"/>
        </w:rPr>
      </w:pPr>
    </w:p>
    <w:p w14:paraId="5ACBE184" w14:textId="77777777" w:rsidR="007C0071" w:rsidRDefault="007C0071" w:rsidP="007C0071">
      <w:pPr>
        <w:spacing w:after="0" w:line="240" w:lineRule="auto"/>
        <w:jc w:val="both"/>
        <w:rPr>
          <w:rFonts w:ascii="Times New Roman" w:hAnsi="Times New Roman" w:cs="Times New Roman"/>
          <w:sz w:val="24"/>
          <w:szCs w:val="24"/>
        </w:rPr>
      </w:pPr>
    </w:p>
    <w:p w14:paraId="5A976DC4" w14:textId="77777777" w:rsidR="007C0071" w:rsidRDefault="007C0071" w:rsidP="007C00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7E5AED8A" w14:textId="77777777" w:rsidR="007C0071" w:rsidRDefault="007C0071" w:rsidP="007C00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14:paraId="0157B236" w14:textId="77777777" w:rsidR="007C0071" w:rsidRDefault="007C0071" w:rsidP="007C00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26 January 2021 and 4 February 2021</w:t>
      </w:r>
    </w:p>
    <w:p w14:paraId="1C5C6476" w14:textId="77777777" w:rsidR="007C0071" w:rsidRDefault="007C0071" w:rsidP="007C0071">
      <w:pPr>
        <w:spacing w:after="0" w:line="240" w:lineRule="auto"/>
        <w:jc w:val="both"/>
        <w:rPr>
          <w:rFonts w:ascii="Times New Roman" w:hAnsi="Times New Roman" w:cs="Times New Roman"/>
          <w:sz w:val="24"/>
          <w:szCs w:val="24"/>
        </w:rPr>
      </w:pPr>
    </w:p>
    <w:p w14:paraId="1F86C81B" w14:textId="77777777" w:rsidR="007C0071" w:rsidRDefault="007C0071" w:rsidP="007C0071">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10B76C7F" w14:textId="77777777" w:rsidR="007C0071" w:rsidRDefault="007C0071" w:rsidP="007C0071">
      <w:pPr>
        <w:tabs>
          <w:tab w:val="left" w:pos="3879"/>
        </w:tabs>
        <w:spacing w:after="0" w:line="240" w:lineRule="auto"/>
        <w:jc w:val="both"/>
        <w:rPr>
          <w:rFonts w:ascii="Times New Roman" w:hAnsi="Times New Roman" w:cs="Times New Roman"/>
          <w:sz w:val="24"/>
          <w:szCs w:val="24"/>
        </w:rPr>
      </w:pPr>
    </w:p>
    <w:p w14:paraId="67C9F433" w14:textId="77777777" w:rsidR="007C0071" w:rsidRDefault="00A51F87" w:rsidP="007C007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Bail application</w:t>
      </w:r>
    </w:p>
    <w:p w14:paraId="49AA4997" w14:textId="77777777" w:rsidR="007C0071" w:rsidRDefault="007C0071" w:rsidP="007C0071">
      <w:pPr>
        <w:spacing w:after="0" w:line="360" w:lineRule="auto"/>
        <w:jc w:val="both"/>
        <w:rPr>
          <w:rFonts w:ascii="Times New Roman" w:hAnsi="Times New Roman" w:cs="Times New Roman"/>
          <w:b/>
          <w:sz w:val="24"/>
          <w:szCs w:val="24"/>
        </w:rPr>
      </w:pPr>
    </w:p>
    <w:p w14:paraId="24D60E28" w14:textId="77777777" w:rsidR="007C0071" w:rsidRDefault="007C0071" w:rsidP="007C0071">
      <w:pPr>
        <w:spacing w:after="0" w:line="240" w:lineRule="auto"/>
        <w:jc w:val="both"/>
        <w:rPr>
          <w:rFonts w:ascii="Times New Roman" w:hAnsi="Times New Roman" w:cs="Times New Roman"/>
          <w:b/>
          <w:sz w:val="24"/>
          <w:szCs w:val="24"/>
        </w:rPr>
      </w:pPr>
    </w:p>
    <w:p w14:paraId="42E9E860" w14:textId="77777777" w:rsidR="007C0071" w:rsidRDefault="007C0071" w:rsidP="007C0071">
      <w:pPr>
        <w:spacing w:after="0" w:line="240" w:lineRule="auto"/>
        <w:jc w:val="both"/>
        <w:rPr>
          <w:rFonts w:ascii="Times New Roman" w:hAnsi="Times New Roman" w:cs="Times New Roman"/>
          <w:b/>
          <w:sz w:val="24"/>
          <w:szCs w:val="24"/>
        </w:rPr>
      </w:pPr>
    </w:p>
    <w:p w14:paraId="22848E88" w14:textId="77777777" w:rsidR="007C0071" w:rsidRDefault="00EA6E1A" w:rsidP="007C00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w:t>
      </w:r>
      <w:r w:rsidR="007C0071">
        <w:rPr>
          <w:rFonts w:ascii="Times New Roman" w:hAnsi="Times New Roman" w:cs="Times New Roman"/>
          <w:b/>
          <w:sz w:val="24"/>
          <w:szCs w:val="24"/>
        </w:rPr>
        <w:t xml:space="preserve"> </w:t>
      </w:r>
      <w:proofErr w:type="spellStart"/>
      <w:r>
        <w:rPr>
          <w:rFonts w:ascii="Times New Roman" w:hAnsi="Times New Roman" w:cs="Times New Roman"/>
          <w:b/>
          <w:sz w:val="24"/>
          <w:szCs w:val="24"/>
        </w:rPr>
        <w:t>Chakabuda</w:t>
      </w:r>
      <w:proofErr w:type="spellEnd"/>
      <w:r w:rsidR="007C0071">
        <w:rPr>
          <w:rFonts w:ascii="Times New Roman" w:hAnsi="Times New Roman" w:cs="Times New Roman"/>
          <w:b/>
          <w:sz w:val="24"/>
          <w:szCs w:val="24"/>
        </w:rPr>
        <w:t>, for the State</w:t>
      </w:r>
    </w:p>
    <w:p w14:paraId="525CC136" w14:textId="77777777" w:rsidR="007C0071" w:rsidRDefault="00EA6E1A" w:rsidP="007C00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w:t>
      </w:r>
      <w:r w:rsidR="007C0071">
        <w:rPr>
          <w:rFonts w:ascii="Times New Roman" w:hAnsi="Times New Roman" w:cs="Times New Roman"/>
          <w:b/>
          <w:sz w:val="24"/>
          <w:szCs w:val="24"/>
        </w:rPr>
        <w:t xml:space="preserve"> </w:t>
      </w:r>
      <w:proofErr w:type="spellStart"/>
      <w:r>
        <w:rPr>
          <w:rFonts w:ascii="Times New Roman" w:hAnsi="Times New Roman" w:cs="Times New Roman"/>
          <w:b/>
          <w:sz w:val="24"/>
          <w:szCs w:val="24"/>
        </w:rPr>
        <w:t>Mbavarira</w:t>
      </w:r>
      <w:proofErr w:type="spellEnd"/>
      <w:r w:rsidR="007C0071">
        <w:rPr>
          <w:rFonts w:ascii="Times New Roman" w:hAnsi="Times New Roman" w:cs="Times New Roman"/>
          <w:b/>
          <w:sz w:val="24"/>
          <w:szCs w:val="24"/>
        </w:rPr>
        <w:t>, for the accused</w:t>
      </w:r>
    </w:p>
    <w:p w14:paraId="4B6D0B3C" w14:textId="77777777" w:rsidR="007C0071" w:rsidRDefault="007C0071" w:rsidP="007C0071">
      <w:pPr>
        <w:spacing w:after="0" w:line="240" w:lineRule="auto"/>
        <w:jc w:val="both"/>
        <w:rPr>
          <w:rFonts w:ascii="Times New Roman" w:hAnsi="Times New Roman" w:cs="Times New Roman"/>
          <w:b/>
          <w:sz w:val="24"/>
          <w:szCs w:val="24"/>
        </w:rPr>
      </w:pPr>
    </w:p>
    <w:p w14:paraId="3154D5BD" w14:textId="77777777" w:rsidR="007C0071" w:rsidRDefault="007C0071" w:rsidP="007C0071">
      <w:pPr>
        <w:spacing w:after="0" w:line="240" w:lineRule="auto"/>
        <w:jc w:val="both"/>
        <w:rPr>
          <w:rFonts w:ascii="Times New Roman" w:hAnsi="Times New Roman" w:cs="Times New Roman"/>
          <w:b/>
          <w:sz w:val="24"/>
          <w:szCs w:val="24"/>
        </w:rPr>
      </w:pPr>
    </w:p>
    <w:p w14:paraId="1E987E71" w14:textId="77777777" w:rsidR="007C0071" w:rsidRPr="004D55A9" w:rsidRDefault="007C0071" w:rsidP="007C0071">
      <w:pPr>
        <w:spacing w:after="0" w:line="240" w:lineRule="auto"/>
        <w:jc w:val="both"/>
        <w:rPr>
          <w:rFonts w:ascii="Times New Roman" w:hAnsi="Times New Roman" w:cs="Times New Roman"/>
          <w:b/>
          <w:sz w:val="24"/>
          <w:szCs w:val="24"/>
        </w:rPr>
      </w:pPr>
    </w:p>
    <w:p w14:paraId="5B37732A" w14:textId="77777777" w:rsidR="007C0071" w:rsidRDefault="007C0071" w:rsidP="007C0071">
      <w:pPr>
        <w:spacing w:after="0" w:line="240" w:lineRule="auto"/>
        <w:jc w:val="both"/>
        <w:rPr>
          <w:rFonts w:ascii="Times New Roman" w:hAnsi="Times New Roman" w:cs="Times New Roman"/>
          <w:sz w:val="24"/>
          <w:szCs w:val="24"/>
        </w:rPr>
      </w:pPr>
    </w:p>
    <w:p w14:paraId="794A0259" w14:textId="0DBB3016" w:rsidR="0073516C" w:rsidRDefault="0019325B" w:rsidP="001C09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ZISENGWE</w:t>
      </w:r>
      <w:r w:rsidR="007C0071">
        <w:rPr>
          <w:rFonts w:ascii="Times New Roman" w:hAnsi="Times New Roman" w:cs="Times New Roman"/>
          <w:sz w:val="24"/>
          <w:szCs w:val="24"/>
        </w:rPr>
        <w:t xml:space="preserve"> J:  </w:t>
      </w:r>
      <w:r w:rsidR="007C0071">
        <w:rPr>
          <w:rFonts w:ascii="Times New Roman" w:hAnsi="Times New Roman" w:cs="Times New Roman"/>
          <w:sz w:val="24"/>
          <w:szCs w:val="24"/>
        </w:rPr>
        <w:tab/>
      </w:r>
      <w:r w:rsidR="001C0900">
        <w:rPr>
          <w:rFonts w:ascii="Times New Roman" w:hAnsi="Times New Roman" w:cs="Times New Roman"/>
          <w:sz w:val="24"/>
          <w:szCs w:val="24"/>
        </w:rPr>
        <w:t xml:space="preserve">The applicant, </w:t>
      </w:r>
      <w:r w:rsidR="00A65CFD">
        <w:rPr>
          <w:rFonts w:ascii="Times New Roman" w:hAnsi="Times New Roman" w:cs="Times New Roman"/>
          <w:sz w:val="24"/>
          <w:szCs w:val="24"/>
        </w:rPr>
        <w:t xml:space="preserve">a </w:t>
      </w:r>
      <w:proofErr w:type="gramStart"/>
      <w:r w:rsidR="00A65CFD">
        <w:rPr>
          <w:rFonts w:ascii="Times New Roman" w:hAnsi="Times New Roman" w:cs="Times New Roman"/>
          <w:sz w:val="24"/>
          <w:szCs w:val="24"/>
        </w:rPr>
        <w:t>fifty-five year old</w:t>
      </w:r>
      <w:proofErr w:type="gramEnd"/>
      <w:r w:rsidR="001C0900">
        <w:rPr>
          <w:rFonts w:ascii="Times New Roman" w:hAnsi="Times New Roman" w:cs="Times New Roman"/>
          <w:sz w:val="24"/>
          <w:szCs w:val="24"/>
        </w:rPr>
        <w:t xml:space="preserve"> medical doctor seeks to be </w:t>
      </w:r>
      <w:r w:rsidR="00F70C7B">
        <w:rPr>
          <w:rFonts w:ascii="Times New Roman" w:hAnsi="Times New Roman" w:cs="Times New Roman"/>
          <w:sz w:val="24"/>
          <w:szCs w:val="24"/>
        </w:rPr>
        <w:t>admitted to ba</w:t>
      </w:r>
      <w:r w:rsidR="00C858FA">
        <w:rPr>
          <w:rFonts w:ascii="Times New Roman" w:hAnsi="Times New Roman" w:cs="Times New Roman"/>
          <w:sz w:val="24"/>
          <w:szCs w:val="24"/>
        </w:rPr>
        <w:t>i</w:t>
      </w:r>
      <w:r w:rsidR="00F70C7B">
        <w:rPr>
          <w:rFonts w:ascii="Times New Roman" w:hAnsi="Times New Roman" w:cs="Times New Roman"/>
          <w:sz w:val="24"/>
          <w:szCs w:val="24"/>
        </w:rPr>
        <w:t xml:space="preserve">l following his arrest and subsequent </w:t>
      </w:r>
      <w:r w:rsidR="00570A31">
        <w:rPr>
          <w:rFonts w:ascii="Times New Roman" w:hAnsi="Times New Roman" w:cs="Times New Roman"/>
          <w:sz w:val="24"/>
          <w:szCs w:val="24"/>
        </w:rPr>
        <w:t>detention on</w:t>
      </w:r>
      <w:r w:rsidR="00041B8F">
        <w:rPr>
          <w:rFonts w:ascii="Times New Roman" w:hAnsi="Times New Roman" w:cs="Times New Roman"/>
          <w:sz w:val="24"/>
          <w:szCs w:val="24"/>
        </w:rPr>
        <w:t xml:space="preserve"> charges of murder </w:t>
      </w:r>
      <w:r w:rsidR="00C36015">
        <w:rPr>
          <w:rFonts w:ascii="Times New Roman" w:hAnsi="Times New Roman" w:cs="Times New Roman"/>
          <w:sz w:val="24"/>
          <w:szCs w:val="24"/>
        </w:rPr>
        <w:t>and attempted</w:t>
      </w:r>
      <w:r w:rsidR="00041B8F">
        <w:rPr>
          <w:rFonts w:ascii="Times New Roman" w:hAnsi="Times New Roman" w:cs="Times New Roman"/>
          <w:sz w:val="24"/>
          <w:szCs w:val="24"/>
        </w:rPr>
        <w:t xml:space="preserve"> murder</w:t>
      </w:r>
      <w:r w:rsidR="00A65CFD">
        <w:rPr>
          <w:rFonts w:ascii="Times New Roman" w:hAnsi="Times New Roman" w:cs="Times New Roman"/>
          <w:sz w:val="24"/>
          <w:szCs w:val="24"/>
        </w:rPr>
        <w:t xml:space="preserve"> (i.e. contravening section 47 of the Criminal law (codification and Reform) Act [Chapter 9:23] and contravening section 47 as read with section 189 of the same Act.)</w:t>
      </w:r>
    </w:p>
    <w:p w14:paraId="27490659" w14:textId="2BEFFD7B" w:rsidR="00041B8F" w:rsidRDefault="00041B8F" w:rsidP="001C09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allegations as </w:t>
      </w:r>
      <w:r w:rsidR="00EC5673">
        <w:rPr>
          <w:rFonts w:ascii="Times New Roman" w:hAnsi="Times New Roman" w:cs="Times New Roman"/>
          <w:sz w:val="24"/>
          <w:szCs w:val="24"/>
        </w:rPr>
        <w:t xml:space="preserve">spelled out in the </w:t>
      </w:r>
      <w:r w:rsidR="00E209FA">
        <w:rPr>
          <w:rFonts w:ascii="Times New Roman" w:hAnsi="Times New Roman" w:cs="Times New Roman"/>
          <w:sz w:val="24"/>
          <w:szCs w:val="24"/>
        </w:rPr>
        <w:t>‶</w:t>
      </w:r>
      <w:r w:rsidR="00EC5673">
        <w:rPr>
          <w:rFonts w:ascii="Times New Roman" w:hAnsi="Times New Roman" w:cs="Times New Roman"/>
          <w:sz w:val="24"/>
          <w:szCs w:val="24"/>
        </w:rPr>
        <w:t xml:space="preserve">request for remand </w:t>
      </w:r>
      <w:r w:rsidR="00E209FA">
        <w:rPr>
          <w:rFonts w:ascii="Times New Roman" w:hAnsi="Times New Roman" w:cs="Times New Roman"/>
          <w:sz w:val="24"/>
          <w:szCs w:val="24"/>
        </w:rPr>
        <w:t>″</w:t>
      </w:r>
      <w:r w:rsidR="00484075">
        <w:rPr>
          <w:rFonts w:ascii="Times New Roman" w:hAnsi="Times New Roman" w:cs="Times New Roman"/>
          <w:sz w:val="24"/>
          <w:szCs w:val="24"/>
        </w:rPr>
        <w:t xml:space="preserve"> from (</w:t>
      </w:r>
      <w:r w:rsidR="00650306">
        <w:rPr>
          <w:rFonts w:ascii="Times New Roman" w:hAnsi="Times New Roman" w:cs="Times New Roman"/>
          <w:sz w:val="24"/>
          <w:szCs w:val="24"/>
        </w:rPr>
        <w:t>i.e.</w:t>
      </w:r>
      <w:r w:rsidR="00484075">
        <w:rPr>
          <w:rFonts w:ascii="Times New Roman" w:hAnsi="Times New Roman" w:cs="Times New Roman"/>
          <w:sz w:val="24"/>
          <w:szCs w:val="24"/>
        </w:rPr>
        <w:t xml:space="preserve"> the police form 242)</w:t>
      </w:r>
      <w:r w:rsidR="008F3B6A">
        <w:rPr>
          <w:rFonts w:ascii="Times New Roman" w:hAnsi="Times New Roman" w:cs="Times New Roman"/>
          <w:sz w:val="24"/>
          <w:szCs w:val="24"/>
        </w:rPr>
        <w:t xml:space="preserve"> are that he brutally attacked </w:t>
      </w:r>
      <w:r w:rsidR="00650306">
        <w:rPr>
          <w:rFonts w:ascii="Times New Roman" w:hAnsi="Times New Roman" w:cs="Times New Roman"/>
          <w:sz w:val="24"/>
          <w:szCs w:val="24"/>
        </w:rPr>
        <w:t>his four children</w:t>
      </w:r>
      <w:r w:rsidR="008F3B6A">
        <w:rPr>
          <w:rFonts w:ascii="Times New Roman" w:hAnsi="Times New Roman" w:cs="Times New Roman"/>
          <w:sz w:val="24"/>
          <w:szCs w:val="24"/>
        </w:rPr>
        <w:t xml:space="preserve"> kill</w:t>
      </w:r>
      <w:r w:rsidR="00650306">
        <w:rPr>
          <w:rFonts w:ascii="Times New Roman" w:hAnsi="Times New Roman" w:cs="Times New Roman"/>
          <w:sz w:val="24"/>
          <w:szCs w:val="24"/>
        </w:rPr>
        <w:t>ing</w:t>
      </w:r>
      <w:r w:rsidR="008F3B6A">
        <w:rPr>
          <w:rFonts w:ascii="Times New Roman" w:hAnsi="Times New Roman" w:cs="Times New Roman"/>
          <w:sz w:val="24"/>
          <w:szCs w:val="24"/>
        </w:rPr>
        <w:t xml:space="preserve"> two (identified as Princess and Victor)</w:t>
      </w:r>
      <w:r w:rsidR="00650306" w:rsidRPr="00650306">
        <w:rPr>
          <w:rFonts w:ascii="Times New Roman" w:hAnsi="Times New Roman" w:cs="Times New Roman"/>
          <w:sz w:val="24"/>
          <w:szCs w:val="24"/>
        </w:rPr>
        <w:t xml:space="preserve"> </w:t>
      </w:r>
      <w:r w:rsidR="00650306">
        <w:rPr>
          <w:rFonts w:ascii="Times New Roman" w:hAnsi="Times New Roman" w:cs="Times New Roman"/>
          <w:sz w:val="24"/>
          <w:szCs w:val="24"/>
        </w:rPr>
        <w:t>in the process and</w:t>
      </w:r>
      <w:r w:rsidR="008F3B6A">
        <w:rPr>
          <w:rFonts w:ascii="Times New Roman" w:hAnsi="Times New Roman" w:cs="Times New Roman"/>
          <w:sz w:val="24"/>
          <w:szCs w:val="24"/>
        </w:rPr>
        <w:t xml:space="preserve"> </w:t>
      </w:r>
      <w:r w:rsidR="00650306">
        <w:rPr>
          <w:rFonts w:ascii="Times New Roman" w:hAnsi="Times New Roman" w:cs="Times New Roman"/>
          <w:sz w:val="24"/>
          <w:szCs w:val="24"/>
        </w:rPr>
        <w:t>cri</w:t>
      </w:r>
      <w:r w:rsidR="008F3B6A">
        <w:rPr>
          <w:rFonts w:ascii="Times New Roman" w:hAnsi="Times New Roman" w:cs="Times New Roman"/>
          <w:sz w:val="24"/>
          <w:szCs w:val="24"/>
        </w:rPr>
        <w:t>tically injur</w:t>
      </w:r>
      <w:r w:rsidR="00650306">
        <w:rPr>
          <w:rFonts w:ascii="Times New Roman" w:hAnsi="Times New Roman" w:cs="Times New Roman"/>
          <w:sz w:val="24"/>
          <w:szCs w:val="24"/>
        </w:rPr>
        <w:t>ing</w:t>
      </w:r>
      <w:r w:rsidR="008F3B6A">
        <w:rPr>
          <w:rFonts w:ascii="Times New Roman" w:hAnsi="Times New Roman" w:cs="Times New Roman"/>
          <w:sz w:val="24"/>
          <w:szCs w:val="24"/>
        </w:rPr>
        <w:t xml:space="preserve"> t</w:t>
      </w:r>
      <w:r w:rsidR="00650306">
        <w:rPr>
          <w:rFonts w:ascii="Times New Roman" w:hAnsi="Times New Roman" w:cs="Times New Roman"/>
          <w:sz w:val="24"/>
          <w:szCs w:val="24"/>
        </w:rPr>
        <w:t>he</w:t>
      </w:r>
      <w:r w:rsidR="008F3B6A">
        <w:rPr>
          <w:rFonts w:ascii="Times New Roman" w:hAnsi="Times New Roman" w:cs="Times New Roman"/>
          <w:sz w:val="24"/>
          <w:szCs w:val="24"/>
        </w:rPr>
        <w:t xml:space="preserve"> other</w:t>
      </w:r>
      <w:r w:rsidR="00650306">
        <w:rPr>
          <w:rFonts w:ascii="Times New Roman" w:hAnsi="Times New Roman" w:cs="Times New Roman"/>
          <w:sz w:val="24"/>
          <w:szCs w:val="24"/>
        </w:rPr>
        <w:t xml:space="preserve"> two</w:t>
      </w:r>
      <w:r w:rsidR="008F3B6A">
        <w:rPr>
          <w:rFonts w:ascii="Times New Roman" w:hAnsi="Times New Roman" w:cs="Times New Roman"/>
          <w:sz w:val="24"/>
          <w:szCs w:val="24"/>
        </w:rPr>
        <w:t xml:space="preserve"> (</w:t>
      </w:r>
      <w:proofErr w:type="spellStart"/>
      <w:r w:rsidR="008F3B6A">
        <w:rPr>
          <w:rFonts w:ascii="Times New Roman" w:hAnsi="Times New Roman" w:cs="Times New Roman"/>
          <w:sz w:val="24"/>
          <w:szCs w:val="24"/>
        </w:rPr>
        <w:t>Ropafadzo</w:t>
      </w:r>
      <w:proofErr w:type="spellEnd"/>
      <w:r w:rsidR="008F3B6A">
        <w:rPr>
          <w:rFonts w:ascii="Times New Roman" w:hAnsi="Times New Roman" w:cs="Times New Roman"/>
          <w:sz w:val="24"/>
          <w:szCs w:val="24"/>
        </w:rPr>
        <w:t xml:space="preserve"> and Themba). This attack came in the wake of a heated dispute between the applicant and his wife </w:t>
      </w:r>
      <w:proofErr w:type="spellStart"/>
      <w:r w:rsidR="00CE5FED">
        <w:rPr>
          <w:rFonts w:ascii="Times New Roman" w:hAnsi="Times New Roman" w:cs="Times New Roman"/>
          <w:sz w:val="24"/>
          <w:szCs w:val="24"/>
        </w:rPr>
        <w:t>Loice</w:t>
      </w:r>
      <w:proofErr w:type="spellEnd"/>
      <w:r w:rsidR="00CE5FED">
        <w:rPr>
          <w:rFonts w:ascii="Times New Roman" w:hAnsi="Times New Roman" w:cs="Times New Roman"/>
          <w:sz w:val="24"/>
          <w:szCs w:val="24"/>
        </w:rPr>
        <w:t xml:space="preserve"> </w:t>
      </w:r>
      <w:proofErr w:type="spellStart"/>
      <w:r w:rsidR="00CE5FED">
        <w:rPr>
          <w:rFonts w:ascii="Times New Roman" w:hAnsi="Times New Roman" w:cs="Times New Roman"/>
          <w:sz w:val="24"/>
          <w:szCs w:val="24"/>
        </w:rPr>
        <w:t>Chakauya</w:t>
      </w:r>
      <w:proofErr w:type="spellEnd"/>
      <w:r w:rsidR="00CE5FED">
        <w:rPr>
          <w:rFonts w:ascii="Times New Roman" w:hAnsi="Times New Roman" w:cs="Times New Roman"/>
          <w:sz w:val="24"/>
          <w:szCs w:val="24"/>
        </w:rPr>
        <w:t>. It is alleged that in the heat of this altercation the latter to</w:t>
      </w:r>
      <w:r w:rsidR="007B60C7">
        <w:rPr>
          <w:rFonts w:ascii="Times New Roman" w:hAnsi="Times New Roman" w:cs="Times New Roman"/>
          <w:sz w:val="24"/>
          <w:szCs w:val="24"/>
        </w:rPr>
        <w:t>ok to her heels</w:t>
      </w:r>
      <w:r w:rsidR="00CE5FED">
        <w:rPr>
          <w:rFonts w:ascii="Times New Roman" w:hAnsi="Times New Roman" w:cs="Times New Roman"/>
          <w:sz w:val="24"/>
          <w:szCs w:val="24"/>
        </w:rPr>
        <w:t xml:space="preserve"> leaving the applicant and their four children</w:t>
      </w:r>
      <w:r w:rsidR="007B60C7">
        <w:rPr>
          <w:rFonts w:ascii="Times New Roman" w:hAnsi="Times New Roman" w:cs="Times New Roman"/>
          <w:sz w:val="24"/>
          <w:szCs w:val="24"/>
        </w:rPr>
        <w:t>. It was th</w:t>
      </w:r>
      <w:r w:rsidR="00650306">
        <w:rPr>
          <w:rFonts w:ascii="Times New Roman" w:hAnsi="Times New Roman" w:cs="Times New Roman"/>
          <w:sz w:val="24"/>
          <w:szCs w:val="24"/>
        </w:rPr>
        <w:t>en</w:t>
      </w:r>
      <w:r w:rsidR="007B60C7">
        <w:rPr>
          <w:rFonts w:ascii="Times New Roman" w:hAnsi="Times New Roman" w:cs="Times New Roman"/>
          <w:sz w:val="24"/>
          <w:szCs w:val="24"/>
        </w:rPr>
        <w:t xml:space="preserve"> that the applicant is alleged to have locked himself up with those children before embarking on what can only be described as a frenzied attack on the four young children.</w:t>
      </w:r>
    </w:p>
    <w:p w14:paraId="37853B1B" w14:textId="33032FDE" w:rsidR="00371AF3" w:rsidRDefault="00371AF3" w:rsidP="001C09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regard it is alleged that the applicant fired a single shot from a firearm. It is not clear</w:t>
      </w:r>
      <w:r w:rsidR="00650306">
        <w:rPr>
          <w:rFonts w:ascii="Times New Roman" w:hAnsi="Times New Roman" w:cs="Times New Roman"/>
          <w:sz w:val="24"/>
          <w:szCs w:val="24"/>
        </w:rPr>
        <w:t>, however,</w:t>
      </w:r>
      <w:r>
        <w:rPr>
          <w:rFonts w:ascii="Times New Roman" w:hAnsi="Times New Roman" w:cs="Times New Roman"/>
          <w:sz w:val="24"/>
          <w:szCs w:val="24"/>
        </w:rPr>
        <w:t xml:space="preserve"> </w:t>
      </w:r>
      <w:r w:rsidR="00286D0F">
        <w:rPr>
          <w:rFonts w:ascii="Times New Roman" w:hAnsi="Times New Roman" w:cs="Times New Roman"/>
          <w:sz w:val="24"/>
          <w:szCs w:val="24"/>
        </w:rPr>
        <w:t>from the</w:t>
      </w:r>
      <w:r>
        <w:rPr>
          <w:rFonts w:ascii="Times New Roman" w:hAnsi="Times New Roman" w:cs="Times New Roman"/>
          <w:sz w:val="24"/>
          <w:szCs w:val="24"/>
        </w:rPr>
        <w:t xml:space="preserve"> papers at my dispos</w:t>
      </w:r>
      <w:r w:rsidR="00650306">
        <w:rPr>
          <w:rFonts w:ascii="Times New Roman" w:hAnsi="Times New Roman" w:cs="Times New Roman"/>
          <w:sz w:val="24"/>
          <w:szCs w:val="24"/>
        </w:rPr>
        <w:t>al</w:t>
      </w:r>
      <w:r>
        <w:rPr>
          <w:rFonts w:ascii="Times New Roman" w:hAnsi="Times New Roman" w:cs="Times New Roman"/>
          <w:sz w:val="24"/>
          <w:szCs w:val="24"/>
        </w:rPr>
        <w:t xml:space="preserve"> whether the shot w</w:t>
      </w:r>
      <w:r w:rsidR="001E0BF2">
        <w:rPr>
          <w:rFonts w:ascii="Times New Roman" w:hAnsi="Times New Roman" w:cs="Times New Roman"/>
          <w:sz w:val="24"/>
          <w:szCs w:val="24"/>
        </w:rPr>
        <w:t>a</w:t>
      </w:r>
      <w:r>
        <w:rPr>
          <w:rFonts w:ascii="Times New Roman" w:hAnsi="Times New Roman" w:cs="Times New Roman"/>
          <w:sz w:val="24"/>
          <w:szCs w:val="24"/>
        </w:rPr>
        <w:t>s fired into the air</w:t>
      </w:r>
      <w:r w:rsidR="00723BDC">
        <w:rPr>
          <w:rFonts w:ascii="Times New Roman" w:hAnsi="Times New Roman" w:cs="Times New Roman"/>
          <w:sz w:val="24"/>
          <w:szCs w:val="24"/>
        </w:rPr>
        <w:t xml:space="preserve"> as stated by De</w:t>
      </w:r>
      <w:r w:rsidR="005D2700">
        <w:rPr>
          <w:rFonts w:ascii="Times New Roman" w:hAnsi="Times New Roman" w:cs="Times New Roman"/>
          <w:sz w:val="24"/>
          <w:szCs w:val="24"/>
        </w:rPr>
        <w:t>t</w:t>
      </w:r>
      <w:r w:rsidR="00723BDC">
        <w:rPr>
          <w:rFonts w:ascii="Times New Roman" w:hAnsi="Times New Roman" w:cs="Times New Roman"/>
          <w:sz w:val="24"/>
          <w:szCs w:val="24"/>
        </w:rPr>
        <w:t>ect</w:t>
      </w:r>
      <w:r w:rsidR="005D2700">
        <w:rPr>
          <w:rFonts w:ascii="Times New Roman" w:hAnsi="Times New Roman" w:cs="Times New Roman"/>
          <w:sz w:val="24"/>
          <w:szCs w:val="24"/>
        </w:rPr>
        <w:t xml:space="preserve">ive Sgt Collins </w:t>
      </w:r>
      <w:proofErr w:type="spellStart"/>
      <w:r w:rsidR="005D2700">
        <w:rPr>
          <w:rFonts w:ascii="Times New Roman" w:hAnsi="Times New Roman" w:cs="Times New Roman"/>
          <w:sz w:val="24"/>
          <w:szCs w:val="24"/>
        </w:rPr>
        <w:t>Mbaura</w:t>
      </w:r>
      <w:proofErr w:type="spellEnd"/>
      <w:r w:rsidR="005D2700">
        <w:rPr>
          <w:rFonts w:ascii="Times New Roman" w:hAnsi="Times New Roman" w:cs="Times New Roman"/>
          <w:sz w:val="24"/>
          <w:szCs w:val="24"/>
        </w:rPr>
        <w:t xml:space="preserve"> in his written statement opposing the granting of bail or it was </w:t>
      </w:r>
      <w:r w:rsidR="005D2700">
        <w:rPr>
          <w:rFonts w:ascii="Times New Roman" w:hAnsi="Times New Roman" w:cs="Times New Roman"/>
          <w:sz w:val="24"/>
          <w:szCs w:val="24"/>
        </w:rPr>
        <w:lastRenderedPageBreak/>
        <w:t xml:space="preserve">directed at one of the children as alleged in </w:t>
      </w:r>
      <w:r w:rsidR="00286D0F">
        <w:rPr>
          <w:rFonts w:ascii="Times New Roman" w:hAnsi="Times New Roman" w:cs="Times New Roman"/>
          <w:sz w:val="24"/>
          <w:szCs w:val="24"/>
        </w:rPr>
        <w:t>Section B</w:t>
      </w:r>
      <w:r w:rsidR="005D2700">
        <w:rPr>
          <w:rFonts w:ascii="Times New Roman" w:hAnsi="Times New Roman" w:cs="Times New Roman"/>
          <w:sz w:val="24"/>
          <w:szCs w:val="24"/>
        </w:rPr>
        <w:t xml:space="preserve"> of the request of the </w:t>
      </w:r>
      <w:r w:rsidR="00723BDC">
        <w:rPr>
          <w:rFonts w:ascii="Times New Roman" w:hAnsi="Times New Roman" w:cs="Times New Roman"/>
          <w:sz w:val="24"/>
          <w:szCs w:val="24"/>
        </w:rPr>
        <w:t>request</w:t>
      </w:r>
      <w:r w:rsidR="005D2700">
        <w:rPr>
          <w:rFonts w:ascii="Times New Roman" w:hAnsi="Times New Roman" w:cs="Times New Roman"/>
          <w:sz w:val="24"/>
          <w:szCs w:val="24"/>
        </w:rPr>
        <w:t xml:space="preserve"> for remand form.</w:t>
      </w:r>
    </w:p>
    <w:p w14:paraId="0D394C2F" w14:textId="72545233" w:rsidR="00CF3545" w:rsidRDefault="00CF3545" w:rsidP="001C09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 it is alleged that the applicant then viciously attacked the four children by striking each of them onto the flo</w:t>
      </w:r>
      <w:r w:rsidR="00650306">
        <w:rPr>
          <w:rFonts w:ascii="Times New Roman" w:hAnsi="Times New Roman" w:cs="Times New Roman"/>
          <w:sz w:val="24"/>
          <w:szCs w:val="24"/>
        </w:rPr>
        <w:t>o</w:t>
      </w:r>
      <w:r>
        <w:rPr>
          <w:rFonts w:ascii="Times New Roman" w:hAnsi="Times New Roman" w:cs="Times New Roman"/>
          <w:sz w:val="24"/>
          <w:szCs w:val="24"/>
        </w:rPr>
        <w:t>r resulting in two</w:t>
      </w:r>
      <w:r w:rsidR="00AB3EBF">
        <w:rPr>
          <w:rFonts w:ascii="Times New Roman" w:hAnsi="Times New Roman" w:cs="Times New Roman"/>
          <w:sz w:val="24"/>
          <w:szCs w:val="24"/>
        </w:rPr>
        <w:t xml:space="preserve"> of them (</w:t>
      </w:r>
      <w:r w:rsidR="00954BE0">
        <w:rPr>
          <w:rFonts w:ascii="Times New Roman" w:hAnsi="Times New Roman" w:cs="Times New Roman"/>
          <w:sz w:val="24"/>
          <w:szCs w:val="24"/>
        </w:rPr>
        <w:t>aged 4</w:t>
      </w:r>
      <w:r w:rsidR="00AB3EBF">
        <w:rPr>
          <w:rFonts w:ascii="Times New Roman" w:hAnsi="Times New Roman" w:cs="Times New Roman"/>
          <w:sz w:val="24"/>
          <w:szCs w:val="24"/>
        </w:rPr>
        <w:t xml:space="preserve"> years and 7 months respectively)</w:t>
      </w:r>
      <w:r w:rsidR="00650306">
        <w:rPr>
          <w:rFonts w:ascii="Times New Roman" w:hAnsi="Times New Roman" w:cs="Times New Roman"/>
          <w:sz w:val="24"/>
          <w:szCs w:val="24"/>
        </w:rPr>
        <w:t xml:space="preserve"> </w:t>
      </w:r>
      <w:r w:rsidR="00196446">
        <w:rPr>
          <w:rFonts w:ascii="Times New Roman" w:hAnsi="Times New Roman" w:cs="Times New Roman"/>
          <w:sz w:val="24"/>
          <w:szCs w:val="24"/>
        </w:rPr>
        <w:t>sustaining mortal injuries and the other two</w:t>
      </w:r>
      <w:r w:rsidR="00650306">
        <w:rPr>
          <w:rFonts w:ascii="Times New Roman" w:hAnsi="Times New Roman" w:cs="Times New Roman"/>
          <w:sz w:val="24"/>
          <w:szCs w:val="24"/>
        </w:rPr>
        <w:t xml:space="preserve"> sustaining</w:t>
      </w:r>
      <w:r w:rsidR="00196446">
        <w:rPr>
          <w:rFonts w:ascii="Times New Roman" w:hAnsi="Times New Roman" w:cs="Times New Roman"/>
          <w:sz w:val="24"/>
          <w:szCs w:val="24"/>
        </w:rPr>
        <w:t xml:space="preserve"> </w:t>
      </w:r>
      <w:r w:rsidR="00650306">
        <w:rPr>
          <w:rFonts w:ascii="Times New Roman" w:hAnsi="Times New Roman" w:cs="Times New Roman"/>
          <w:sz w:val="24"/>
          <w:szCs w:val="24"/>
        </w:rPr>
        <w:t>serious</w:t>
      </w:r>
      <w:r w:rsidR="00196446">
        <w:rPr>
          <w:rFonts w:ascii="Times New Roman" w:hAnsi="Times New Roman" w:cs="Times New Roman"/>
          <w:sz w:val="24"/>
          <w:szCs w:val="24"/>
        </w:rPr>
        <w:t xml:space="preserve"> injuries.</w:t>
      </w:r>
    </w:p>
    <w:p w14:paraId="6A2C6497" w14:textId="50E9C8A8" w:rsidR="001C05F1" w:rsidRDefault="001C05F1" w:rsidP="001C09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00A21C3A">
        <w:rPr>
          <w:rFonts w:ascii="Times New Roman" w:hAnsi="Times New Roman" w:cs="Times New Roman"/>
          <w:sz w:val="24"/>
          <w:szCs w:val="24"/>
        </w:rPr>
        <w:t>aftermath of</w:t>
      </w:r>
      <w:r>
        <w:rPr>
          <w:rFonts w:ascii="Times New Roman" w:hAnsi="Times New Roman" w:cs="Times New Roman"/>
          <w:sz w:val="24"/>
          <w:szCs w:val="24"/>
        </w:rPr>
        <w:t xml:space="preserve"> this attack, the applicant is alleged to have spiritedly endeavoured to </w:t>
      </w:r>
      <w:r w:rsidR="00D85EBF">
        <w:rPr>
          <w:rFonts w:ascii="Times New Roman" w:hAnsi="Times New Roman" w:cs="Times New Roman"/>
          <w:sz w:val="24"/>
          <w:szCs w:val="24"/>
        </w:rPr>
        <w:t>end his own life. To this end he is said to have stabbed himself multiple times with a knife</w:t>
      </w:r>
      <w:r w:rsidR="00230488">
        <w:rPr>
          <w:rFonts w:ascii="Times New Roman" w:hAnsi="Times New Roman" w:cs="Times New Roman"/>
          <w:sz w:val="24"/>
          <w:szCs w:val="24"/>
        </w:rPr>
        <w:t xml:space="preserve"> and thereafter doused himself in </w:t>
      </w:r>
      <w:r w:rsidR="00C93645">
        <w:rPr>
          <w:rFonts w:ascii="Times New Roman" w:hAnsi="Times New Roman" w:cs="Times New Roman"/>
          <w:sz w:val="24"/>
          <w:szCs w:val="24"/>
        </w:rPr>
        <w:t>diesel</w:t>
      </w:r>
      <w:r w:rsidR="00230488">
        <w:rPr>
          <w:rFonts w:ascii="Times New Roman" w:hAnsi="Times New Roman" w:cs="Times New Roman"/>
          <w:sz w:val="24"/>
          <w:szCs w:val="24"/>
        </w:rPr>
        <w:t xml:space="preserve"> before setting himself alight. Needless to say he survived the ordeal.</w:t>
      </w:r>
    </w:p>
    <w:p w14:paraId="441BD391" w14:textId="29511B57" w:rsidR="00F62F77" w:rsidRDefault="00F62F77" w:rsidP="001C09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application the applicant exhorts the court to release him on bail pending trial contending as he does that he is a suitable candidate for the same.</w:t>
      </w:r>
      <w:r w:rsidR="00AB492B">
        <w:rPr>
          <w:rFonts w:ascii="Times New Roman" w:hAnsi="Times New Roman" w:cs="Times New Roman"/>
          <w:sz w:val="24"/>
          <w:szCs w:val="24"/>
        </w:rPr>
        <w:t xml:space="preserve"> The </w:t>
      </w:r>
      <w:r w:rsidR="00C765C1">
        <w:rPr>
          <w:rFonts w:ascii="Times New Roman" w:hAnsi="Times New Roman" w:cs="Times New Roman"/>
          <w:sz w:val="24"/>
          <w:szCs w:val="24"/>
        </w:rPr>
        <w:t>court was</w:t>
      </w:r>
      <w:r w:rsidR="00AB492B">
        <w:rPr>
          <w:rFonts w:ascii="Times New Roman" w:hAnsi="Times New Roman" w:cs="Times New Roman"/>
          <w:sz w:val="24"/>
          <w:szCs w:val="24"/>
        </w:rPr>
        <w:t xml:space="preserve"> </w:t>
      </w:r>
      <w:r w:rsidR="003B7CE1">
        <w:rPr>
          <w:rFonts w:ascii="Times New Roman" w:hAnsi="Times New Roman" w:cs="Times New Roman"/>
          <w:sz w:val="24"/>
          <w:szCs w:val="24"/>
        </w:rPr>
        <w:t xml:space="preserve">once again </w:t>
      </w:r>
      <w:r w:rsidR="00713C87">
        <w:rPr>
          <w:rFonts w:ascii="Times New Roman" w:hAnsi="Times New Roman" w:cs="Times New Roman"/>
          <w:sz w:val="24"/>
          <w:szCs w:val="24"/>
        </w:rPr>
        <w:t xml:space="preserve">reminded </w:t>
      </w:r>
      <w:r w:rsidR="00650306">
        <w:rPr>
          <w:rFonts w:ascii="Times New Roman" w:hAnsi="Times New Roman" w:cs="Times New Roman"/>
          <w:sz w:val="24"/>
          <w:szCs w:val="24"/>
        </w:rPr>
        <w:t>(</w:t>
      </w:r>
      <w:r w:rsidR="00713C87">
        <w:rPr>
          <w:rFonts w:ascii="Times New Roman" w:hAnsi="Times New Roman" w:cs="Times New Roman"/>
          <w:sz w:val="24"/>
          <w:szCs w:val="24"/>
        </w:rPr>
        <w:t>and</w:t>
      </w:r>
      <w:r w:rsidR="003B7CE1">
        <w:rPr>
          <w:rFonts w:ascii="Times New Roman" w:hAnsi="Times New Roman" w:cs="Times New Roman"/>
          <w:sz w:val="24"/>
          <w:szCs w:val="24"/>
        </w:rPr>
        <w:t xml:space="preserve"> will indeed remain cognisant</w:t>
      </w:r>
      <w:r w:rsidR="00650306">
        <w:rPr>
          <w:rFonts w:ascii="Times New Roman" w:hAnsi="Times New Roman" w:cs="Times New Roman"/>
          <w:sz w:val="24"/>
          <w:szCs w:val="24"/>
        </w:rPr>
        <w:t>)</w:t>
      </w:r>
      <w:r w:rsidR="003B7CE1">
        <w:rPr>
          <w:rFonts w:ascii="Times New Roman" w:hAnsi="Times New Roman" w:cs="Times New Roman"/>
          <w:sz w:val="24"/>
          <w:szCs w:val="24"/>
        </w:rPr>
        <w:t xml:space="preserve"> of applicant’s entitlement to bail in terms of </w:t>
      </w:r>
      <w:r w:rsidR="00C765C1">
        <w:rPr>
          <w:rFonts w:ascii="Times New Roman" w:hAnsi="Times New Roman" w:cs="Times New Roman"/>
          <w:sz w:val="24"/>
          <w:szCs w:val="24"/>
        </w:rPr>
        <w:t>Section</w:t>
      </w:r>
      <w:r w:rsidR="003B7CE1">
        <w:rPr>
          <w:rFonts w:ascii="Times New Roman" w:hAnsi="Times New Roman" w:cs="Times New Roman"/>
          <w:sz w:val="24"/>
          <w:szCs w:val="24"/>
        </w:rPr>
        <w:t xml:space="preserve"> 50(1) (d) of the Constitution</w:t>
      </w:r>
      <w:r w:rsidR="00650306">
        <w:rPr>
          <w:rFonts w:ascii="Times New Roman" w:hAnsi="Times New Roman" w:cs="Times New Roman"/>
          <w:sz w:val="24"/>
          <w:szCs w:val="24"/>
        </w:rPr>
        <w:t xml:space="preserve"> unless there are compelling reasons warranting his continued pre-trail detention.</w:t>
      </w:r>
      <w:r w:rsidR="003B7CE1">
        <w:rPr>
          <w:rFonts w:ascii="Times New Roman" w:hAnsi="Times New Roman" w:cs="Times New Roman"/>
          <w:sz w:val="24"/>
          <w:szCs w:val="24"/>
        </w:rPr>
        <w:t xml:space="preserve"> Several cases were cited in this regard.  According to applicant there are no</w:t>
      </w:r>
      <w:r w:rsidR="00650306">
        <w:rPr>
          <w:rFonts w:ascii="Times New Roman" w:hAnsi="Times New Roman" w:cs="Times New Roman"/>
          <w:sz w:val="24"/>
          <w:szCs w:val="24"/>
        </w:rPr>
        <w:t xml:space="preserve"> such</w:t>
      </w:r>
      <w:r w:rsidR="003B7CE1">
        <w:rPr>
          <w:rFonts w:ascii="Times New Roman" w:hAnsi="Times New Roman" w:cs="Times New Roman"/>
          <w:sz w:val="24"/>
          <w:szCs w:val="24"/>
        </w:rPr>
        <w:t xml:space="preserve"> compelling reasons.</w:t>
      </w:r>
    </w:p>
    <w:p w14:paraId="7A902BED" w14:textId="25A8FC89" w:rsidR="003B7CE1" w:rsidRDefault="003B7CE1" w:rsidP="001C09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further imp</w:t>
      </w:r>
      <w:r w:rsidR="00650306">
        <w:rPr>
          <w:rFonts w:ascii="Times New Roman" w:hAnsi="Times New Roman" w:cs="Times New Roman"/>
          <w:sz w:val="24"/>
          <w:szCs w:val="24"/>
        </w:rPr>
        <w:t>lor</w:t>
      </w:r>
      <w:r>
        <w:rPr>
          <w:rFonts w:ascii="Times New Roman" w:hAnsi="Times New Roman" w:cs="Times New Roman"/>
          <w:sz w:val="24"/>
          <w:szCs w:val="24"/>
        </w:rPr>
        <w:t>ed</w:t>
      </w:r>
      <w:r w:rsidR="00B61706">
        <w:rPr>
          <w:rFonts w:ascii="Times New Roman" w:hAnsi="Times New Roman" w:cs="Times New Roman"/>
          <w:sz w:val="24"/>
          <w:szCs w:val="24"/>
        </w:rPr>
        <w:t xml:space="preserve"> the court</w:t>
      </w:r>
      <w:r>
        <w:rPr>
          <w:rFonts w:ascii="Times New Roman" w:hAnsi="Times New Roman" w:cs="Times New Roman"/>
          <w:sz w:val="24"/>
          <w:szCs w:val="24"/>
        </w:rPr>
        <w:t xml:space="preserve"> to </w:t>
      </w:r>
      <w:r w:rsidR="006B7B12">
        <w:rPr>
          <w:rFonts w:ascii="Times New Roman" w:hAnsi="Times New Roman" w:cs="Times New Roman"/>
          <w:sz w:val="24"/>
          <w:szCs w:val="24"/>
        </w:rPr>
        <w:t>consider</w:t>
      </w:r>
      <w:r>
        <w:rPr>
          <w:rFonts w:ascii="Times New Roman" w:hAnsi="Times New Roman" w:cs="Times New Roman"/>
          <w:sz w:val="24"/>
          <w:szCs w:val="24"/>
        </w:rPr>
        <w:t xml:space="preserve"> same of his personal circumstances. These include his desire to give his deceased children a </w:t>
      </w:r>
      <w:r w:rsidR="006B7B12">
        <w:rPr>
          <w:rFonts w:ascii="Times New Roman" w:hAnsi="Times New Roman" w:cs="Times New Roman"/>
          <w:sz w:val="24"/>
          <w:szCs w:val="24"/>
        </w:rPr>
        <w:t>befitting</w:t>
      </w:r>
      <w:r>
        <w:rPr>
          <w:rFonts w:ascii="Times New Roman" w:hAnsi="Times New Roman" w:cs="Times New Roman"/>
          <w:sz w:val="24"/>
          <w:szCs w:val="24"/>
        </w:rPr>
        <w:t xml:space="preserve"> send </w:t>
      </w:r>
      <w:r w:rsidR="006B7B12">
        <w:rPr>
          <w:rFonts w:ascii="Times New Roman" w:hAnsi="Times New Roman" w:cs="Times New Roman"/>
          <w:sz w:val="24"/>
          <w:szCs w:val="24"/>
        </w:rPr>
        <w:t>off by</w:t>
      </w:r>
      <w:r>
        <w:rPr>
          <w:rFonts w:ascii="Times New Roman" w:hAnsi="Times New Roman" w:cs="Times New Roman"/>
          <w:sz w:val="24"/>
          <w:szCs w:val="24"/>
        </w:rPr>
        <w:t xml:space="preserve"> allowing him the opportunity to m</w:t>
      </w:r>
      <w:r w:rsidR="0038264B">
        <w:rPr>
          <w:rFonts w:ascii="Times New Roman" w:hAnsi="Times New Roman" w:cs="Times New Roman"/>
          <w:sz w:val="24"/>
          <w:szCs w:val="24"/>
        </w:rPr>
        <w:t xml:space="preserve">ake proper </w:t>
      </w:r>
      <w:r w:rsidR="00145945">
        <w:rPr>
          <w:rFonts w:ascii="Times New Roman" w:hAnsi="Times New Roman" w:cs="Times New Roman"/>
          <w:sz w:val="24"/>
          <w:szCs w:val="24"/>
        </w:rPr>
        <w:t>arrangements for</w:t>
      </w:r>
      <w:r>
        <w:rPr>
          <w:rFonts w:ascii="Times New Roman" w:hAnsi="Times New Roman" w:cs="Times New Roman"/>
          <w:sz w:val="24"/>
          <w:szCs w:val="24"/>
        </w:rPr>
        <w:t xml:space="preserve"> </w:t>
      </w:r>
      <w:r w:rsidR="00B61706">
        <w:rPr>
          <w:rFonts w:ascii="Times New Roman" w:hAnsi="Times New Roman" w:cs="Times New Roman"/>
          <w:sz w:val="24"/>
          <w:szCs w:val="24"/>
        </w:rPr>
        <w:t>their</w:t>
      </w:r>
      <w:r>
        <w:rPr>
          <w:rFonts w:ascii="Times New Roman" w:hAnsi="Times New Roman" w:cs="Times New Roman"/>
          <w:sz w:val="24"/>
          <w:szCs w:val="24"/>
        </w:rPr>
        <w:t xml:space="preserve"> decent burial, the</w:t>
      </w:r>
      <w:r w:rsidR="00C765C1">
        <w:rPr>
          <w:rFonts w:ascii="Times New Roman" w:hAnsi="Times New Roman" w:cs="Times New Roman"/>
          <w:sz w:val="24"/>
          <w:szCs w:val="24"/>
        </w:rPr>
        <w:t xml:space="preserve"> nee</w:t>
      </w:r>
      <w:r w:rsidR="00FF03A4">
        <w:rPr>
          <w:rFonts w:ascii="Times New Roman" w:hAnsi="Times New Roman" w:cs="Times New Roman"/>
          <w:sz w:val="24"/>
          <w:szCs w:val="24"/>
        </w:rPr>
        <w:t>d for him to seek proper medical attention for his injured children as well as his quest to attend his late father’s funeral who</w:t>
      </w:r>
      <w:r w:rsidR="00FF24A3">
        <w:rPr>
          <w:rFonts w:ascii="Times New Roman" w:hAnsi="Times New Roman" w:cs="Times New Roman"/>
          <w:sz w:val="24"/>
          <w:szCs w:val="24"/>
        </w:rPr>
        <w:t xml:space="preserve"> in</w:t>
      </w:r>
      <w:r w:rsidR="00B61706">
        <w:rPr>
          <w:rFonts w:ascii="Times New Roman" w:hAnsi="Times New Roman" w:cs="Times New Roman"/>
          <w:sz w:val="24"/>
          <w:szCs w:val="24"/>
        </w:rPr>
        <w:t>cid</w:t>
      </w:r>
      <w:r w:rsidR="00FF24A3">
        <w:rPr>
          <w:rFonts w:ascii="Times New Roman" w:hAnsi="Times New Roman" w:cs="Times New Roman"/>
          <w:sz w:val="24"/>
          <w:szCs w:val="24"/>
        </w:rPr>
        <w:t xml:space="preserve">entally passed </w:t>
      </w:r>
      <w:r w:rsidR="00B30D14">
        <w:rPr>
          <w:rFonts w:ascii="Times New Roman" w:hAnsi="Times New Roman" w:cs="Times New Roman"/>
          <w:sz w:val="24"/>
          <w:szCs w:val="24"/>
        </w:rPr>
        <w:t>away recently. He also</w:t>
      </w:r>
      <w:r w:rsidR="00974C44">
        <w:rPr>
          <w:rFonts w:ascii="Times New Roman" w:hAnsi="Times New Roman" w:cs="Times New Roman"/>
          <w:sz w:val="24"/>
          <w:szCs w:val="24"/>
        </w:rPr>
        <w:t xml:space="preserve"> urged the court to permit his release on bail so that he can </w:t>
      </w:r>
      <w:r w:rsidR="00B61706">
        <w:rPr>
          <w:rFonts w:ascii="Times New Roman" w:hAnsi="Times New Roman" w:cs="Times New Roman"/>
          <w:sz w:val="24"/>
          <w:szCs w:val="24"/>
        </w:rPr>
        <w:t>receive</w:t>
      </w:r>
      <w:r w:rsidR="00974C44">
        <w:rPr>
          <w:rFonts w:ascii="Times New Roman" w:hAnsi="Times New Roman" w:cs="Times New Roman"/>
          <w:sz w:val="24"/>
          <w:szCs w:val="24"/>
        </w:rPr>
        <w:t xml:space="preserve"> proper medical</w:t>
      </w:r>
      <w:r w:rsidR="00B61706">
        <w:rPr>
          <w:rFonts w:ascii="Times New Roman" w:hAnsi="Times New Roman" w:cs="Times New Roman"/>
          <w:sz w:val="24"/>
          <w:szCs w:val="24"/>
        </w:rPr>
        <w:t xml:space="preserve"> attention from a</w:t>
      </w:r>
      <w:r w:rsidR="00974C44">
        <w:rPr>
          <w:rFonts w:ascii="Times New Roman" w:hAnsi="Times New Roman" w:cs="Times New Roman"/>
          <w:sz w:val="24"/>
          <w:szCs w:val="24"/>
        </w:rPr>
        <w:t xml:space="preserve"> </w:t>
      </w:r>
      <w:r w:rsidR="00713C87">
        <w:rPr>
          <w:rFonts w:ascii="Times New Roman" w:hAnsi="Times New Roman" w:cs="Times New Roman"/>
          <w:sz w:val="24"/>
          <w:szCs w:val="24"/>
        </w:rPr>
        <w:t>practitioner of choice for the injuries sustained when he made the attempt on his life.</w:t>
      </w:r>
    </w:p>
    <w:p w14:paraId="07F22387" w14:textId="7E5F1CDF" w:rsidR="00250E06" w:rsidRDefault="00250E06" w:rsidP="001C09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is opposed to the application and bases its stance on three main premises</w:t>
      </w:r>
      <w:r w:rsidR="00EB7A71">
        <w:rPr>
          <w:rFonts w:ascii="Times New Roman" w:hAnsi="Times New Roman" w:cs="Times New Roman"/>
          <w:sz w:val="24"/>
          <w:szCs w:val="24"/>
        </w:rPr>
        <w:t xml:space="preserve"> namely </w:t>
      </w:r>
      <w:r w:rsidR="00B61706">
        <w:rPr>
          <w:rFonts w:ascii="Times New Roman" w:hAnsi="Times New Roman" w:cs="Times New Roman"/>
          <w:sz w:val="24"/>
          <w:szCs w:val="24"/>
        </w:rPr>
        <w:t>firstly</w:t>
      </w:r>
      <w:r w:rsidR="005B0465">
        <w:rPr>
          <w:rFonts w:ascii="Times New Roman" w:hAnsi="Times New Roman" w:cs="Times New Roman"/>
          <w:sz w:val="24"/>
          <w:szCs w:val="24"/>
        </w:rPr>
        <w:t xml:space="preserve"> the need for applicant to undergo </w:t>
      </w:r>
      <w:r w:rsidR="00A52466">
        <w:rPr>
          <w:rFonts w:ascii="Times New Roman" w:hAnsi="Times New Roman" w:cs="Times New Roman"/>
          <w:sz w:val="24"/>
          <w:szCs w:val="24"/>
        </w:rPr>
        <w:t>psychological examination</w:t>
      </w:r>
      <w:r w:rsidR="005B0465">
        <w:rPr>
          <w:rFonts w:ascii="Times New Roman" w:hAnsi="Times New Roman" w:cs="Times New Roman"/>
          <w:sz w:val="24"/>
          <w:szCs w:val="24"/>
        </w:rPr>
        <w:t xml:space="preserve"> given the circumstances under which the off</w:t>
      </w:r>
      <w:r w:rsidR="00A01CE2">
        <w:rPr>
          <w:rFonts w:ascii="Times New Roman" w:hAnsi="Times New Roman" w:cs="Times New Roman"/>
          <w:sz w:val="24"/>
          <w:szCs w:val="24"/>
        </w:rPr>
        <w:t xml:space="preserve">ences were </w:t>
      </w:r>
      <w:r w:rsidR="00A52466">
        <w:rPr>
          <w:rFonts w:ascii="Times New Roman" w:hAnsi="Times New Roman" w:cs="Times New Roman"/>
          <w:sz w:val="24"/>
          <w:szCs w:val="24"/>
        </w:rPr>
        <w:t>allegedly committed</w:t>
      </w:r>
      <w:r w:rsidR="005B0465">
        <w:rPr>
          <w:rFonts w:ascii="Times New Roman" w:hAnsi="Times New Roman" w:cs="Times New Roman"/>
          <w:sz w:val="24"/>
          <w:szCs w:val="24"/>
        </w:rPr>
        <w:t xml:space="preserve">, </w:t>
      </w:r>
      <w:r w:rsidR="00EB7A71">
        <w:rPr>
          <w:rFonts w:ascii="Times New Roman" w:hAnsi="Times New Roman" w:cs="Times New Roman"/>
          <w:sz w:val="24"/>
          <w:szCs w:val="24"/>
        </w:rPr>
        <w:t>which examination can only be properly</w:t>
      </w:r>
      <w:r w:rsidR="00B15A13">
        <w:rPr>
          <w:rFonts w:ascii="Times New Roman" w:hAnsi="Times New Roman" w:cs="Times New Roman"/>
          <w:sz w:val="24"/>
          <w:szCs w:val="24"/>
        </w:rPr>
        <w:t xml:space="preserve"> conducted while applicant is </w:t>
      </w:r>
      <w:r w:rsidR="00B61706">
        <w:rPr>
          <w:rFonts w:ascii="Times New Roman" w:hAnsi="Times New Roman" w:cs="Times New Roman"/>
          <w:sz w:val="24"/>
          <w:szCs w:val="24"/>
        </w:rPr>
        <w:t>in</w:t>
      </w:r>
      <w:r w:rsidR="00B15A13">
        <w:rPr>
          <w:rFonts w:ascii="Times New Roman" w:hAnsi="Times New Roman" w:cs="Times New Roman"/>
          <w:sz w:val="24"/>
          <w:szCs w:val="24"/>
        </w:rPr>
        <w:t xml:space="preserve"> custod</w:t>
      </w:r>
      <w:r w:rsidR="00B61706">
        <w:rPr>
          <w:rFonts w:ascii="Times New Roman" w:hAnsi="Times New Roman" w:cs="Times New Roman"/>
          <w:sz w:val="24"/>
          <w:szCs w:val="24"/>
        </w:rPr>
        <w:t>y, secondly</w:t>
      </w:r>
      <w:r w:rsidR="00AB514A">
        <w:rPr>
          <w:rFonts w:ascii="Times New Roman" w:hAnsi="Times New Roman" w:cs="Times New Roman"/>
          <w:sz w:val="24"/>
          <w:szCs w:val="24"/>
        </w:rPr>
        <w:t xml:space="preserve"> the likelihoo</w:t>
      </w:r>
      <w:r w:rsidR="00423FCA">
        <w:rPr>
          <w:rFonts w:ascii="Times New Roman" w:hAnsi="Times New Roman" w:cs="Times New Roman"/>
          <w:sz w:val="24"/>
          <w:szCs w:val="24"/>
        </w:rPr>
        <w:t xml:space="preserve">d of applicant </w:t>
      </w:r>
      <w:r w:rsidR="00C93645">
        <w:rPr>
          <w:rFonts w:ascii="Times New Roman" w:hAnsi="Times New Roman" w:cs="Times New Roman"/>
          <w:sz w:val="24"/>
          <w:szCs w:val="24"/>
        </w:rPr>
        <w:t>abs</w:t>
      </w:r>
      <w:r w:rsidR="00B61706">
        <w:rPr>
          <w:rFonts w:ascii="Times New Roman" w:hAnsi="Times New Roman" w:cs="Times New Roman"/>
          <w:sz w:val="24"/>
          <w:szCs w:val="24"/>
        </w:rPr>
        <w:t>conding</w:t>
      </w:r>
      <w:r w:rsidR="00423FCA">
        <w:rPr>
          <w:rFonts w:ascii="Times New Roman" w:hAnsi="Times New Roman" w:cs="Times New Roman"/>
          <w:sz w:val="24"/>
          <w:szCs w:val="24"/>
        </w:rPr>
        <w:t xml:space="preserve"> in light of the gravity of the offence coupled with the strength of the case against him, and </w:t>
      </w:r>
      <w:r w:rsidR="00B61706">
        <w:rPr>
          <w:rFonts w:ascii="Times New Roman" w:hAnsi="Times New Roman" w:cs="Times New Roman"/>
          <w:sz w:val="24"/>
          <w:szCs w:val="24"/>
        </w:rPr>
        <w:t>thirdly</w:t>
      </w:r>
      <w:r w:rsidR="00423FCA">
        <w:rPr>
          <w:rFonts w:ascii="Times New Roman" w:hAnsi="Times New Roman" w:cs="Times New Roman"/>
          <w:sz w:val="24"/>
          <w:szCs w:val="24"/>
        </w:rPr>
        <w:t xml:space="preserve"> the risk  of applicant interfering with investigations and /or witnesses.</w:t>
      </w:r>
    </w:p>
    <w:p w14:paraId="6F49B267" w14:textId="6987E60C" w:rsidR="005D3DCA" w:rsidRDefault="005D3DCA" w:rsidP="001C09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ground above is in my view difficult to sustain. The mere fact that the offence was committed within a domestic setting</w:t>
      </w:r>
      <w:r w:rsidR="00B61706">
        <w:rPr>
          <w:rFonts w:ascii="Times New Roman" w:hAnsi="Times New Roman" w:cs="Times New Roman"/>
          <w:sz w:val="24"/>
          <w:szCs w:val="24"/>
        </w:rPr>
        <w:t>,</w:t>
      </w:r>
      <w:r>
        <w:rPr>
          <w:rFonts w:ascii="Times New Roman" w:hAnsi="Times New Roman" w:cs="Times New Roman"/>
          <w:sz w:val="24"/>
          <w:szCs w:val="24"/>
        </w:rPr>
        <w:t xml:space="preserve"> without anything further</w:t>
      </w:r>
      <w:r w:rsidR="00B61706">
        <w:rPr>
          <w:rFonts w:ascii="Times New Roman" w:hAnsi="Times New Roman" w:cs="Times New Roman"/>
          <w:sz w:val="24"/>
          <w:szCs w:val="24"/>
        </w:rPr>
        <w:t>,</w:t>
      </w:r>
      <w:r>
        <w:rPr>
          <w:rFonts w:ascii="Times New Roman" w:hAnsi="Times New Roman" w:cs="Times New Roman"/>
          <w:sz w:val="24"/>
          <w:szCs w:val="24"/>
        </w:rPr>
        <w:t xml:space="preserve"> hardly warrants an inference   that applicant may be incline</w:t>
      </w:r>
      <w:r w:rsidR="00072943">
        <w:rPr>
          <w:rFonts w:ascii="Times New Roman" w:hAnsi="Times New Roman" w:cs="Times New Roman"/>
          <w:sz w:val="24"/>
          <w:szCs w:val="24"/>
        </w:rPr>
        <w:t>d to exert influence</w:t>
      </w:r>
      <w:r w:rsidR="003C259F">
        <w:rPr>
          <w:rFonts w:ascii="Times New Roman" w:hAnsi="Times New Roman" w:cs="Times New Roman"/>
          <w:sz w:val="24"/>
          <w:szCs w:val="24"/>
        </w:rPr>
        <w:t xml:space="preserve"> on his </w:t>
      </w:r>
      <w:r>
        <w:rPr>
          <w:rFonts w:ascii="Times New Roman" w:hAnsi="Times New Roman" w:cs="Times New Roman"/>
          <w:sz w:val="24"/>
          <w:szCs w:val="24"/>
        </w:rPr>
        <w:t>wife and surviving children</w:t>
      </w:r>
      <w:r w:rsidR="00834505">
        <w:rPr>
          <w:rFonts w:ascii="Times New Roman" w:hAnsi="Times New Roman" w:cs="Times New Roman"/>
          <w:sz w:val="24"/>
          <w:szCs w:val="24"/>
        </w:rPr>
        <w:t xml:space="preserve"> (who are supposedly the key witnesses for the state)</w:t>
      </w:r>
      <w:r>
        <w:rPr>
          <w:rFonts w:ascii="Times New Roman" w:hAnsi="Times New Roman" w:cs="Times New Roman"/>
          <w:sz w:val="24"/>
          <w:szCs w:val="24"/>
        </w:rPr>
        <w:t xml:space="preserve"> </w:t>
      </w:r>
      <w:r w:rsidR="00B61706">
        <w:rPr>
          <w:rFonts w:ascii="Times New Roman" w:hAnsi="Times New Roman" w:cs="Times New Roman"/>
          <w:sz w:val="24"/>
          <w:szCs w:val="24"/>
        </w:rPr>
        <w:t>to falsify</w:t>
      </w:r>
      <w:r w:rsidR="008B1F8A">
        <w:rPr>
          <w:rFonts w:ascii="Times New Roman" w:hAnsi="Times New Roman" w:cs="Times New Roman"/>
          <w:sz w:val="24"/>
          <w:szCs w:val="24"/>
        </w:rPr>
        <w:t xml:space="preserve"> their evidence to exculpate </w:t>
      </w:r>
      <w:r w:rsidR="00B61706">
        <w:rPr>
          <w:rFonts w:ascii="Times New Roman" w:hAnsi="Times New Roman" w:cs="Times New Roman"/>
          <w:sz w:val="24"/>
          <w:szCs w:val="24"/>
        </w:rPr>
        <w:t>him</w:t>
      </w:r>
      <w:r w:rsidR="008B1F8A">
        <w:rPr>
          <w:rFonts w:ascii="Times New Roman" w:hAnsi="Times New Roman" w:cs="Times New Roman"/>
          <w:sz w:val="24"/>
          <w:szCs w:val="24"/>
        </w:rPr>
        <w:t>. I also find it unlikely that the said witnesses would buckle</w:t>
      </w:r>
      <w:r w:rsidR="009206A5">
        <w:rPr>
          <w:rFonts w:ascii="Times New Roman" w:hAnsi="Times New Roman" w:cs="Times New Roman"/>
          <w:sz w:val="24"/>
          <w:szCs w:val="24"/>
        </w:rPr>
        <w:t xml:space="preserve"> under the applicant</w:t>
      </w:r>
      <w:r w:rsidR="00B61706">
        <w:rPr>
          <w:rFonts w:ascii="Times New Roman" w:hAnsi="Times New Roman" w:cs="Times New Roman"/>
          <w:sz w:val="24"/>
          <w:szCs w:val="24"/>
        </w:rPr>
        <w:t>’</w:t>
      </w:r>
      <w:r w:rsidR="009206A5">
        <w:rPr>
          <w:rFonts w:ascii="Times New Roman" w:hAnsi="Times New Roman" w:cs="Times New Roman"/>
          <w:sz w:val="24"/>
          <w:szCs w:val="24"/>
        </w:rPr>
        <w:t>s</w:t>
      </w:r>
      <w:r w:rsidR="001D4FF7">
        <w:rPr>
          <w:rFonts w:ascii="Times New Roman" w:hAnsi="Times New Roman" w:cs="Times New Roman"/>
          <w:sz w:val="24"/>
          <w:szCs w:val="24"/>
        </w:rPr>
        <w:t xml:space="preserve"> </w:t>
      </w:r>
      <w:r w:rsidR="00CE1236">
        <w:rPr>
          <w:rFonts w:ascii="Times New Roman" w:hAnsi="Times New Roman" w:cs="Times New Roman"/>
          <w:sz w:val="24"/>
          <w:szCs w:val="24"/>
        </w:rPr>
        <w:t>influence as</w:t>
      </w:r>
      <w:r w:rsidR="001D4FF7">
        <w:rPr>
          <w:rFonts w:ascii="Times New Roman" w:hAnsi="Times New Roman" w:cs="Times New Roman"/>
          <w:sz w:val="24"/>
          <w:szCs w:val="24"/>
        </w:rPr>
        <w:t xml:space="preserve"> feared by the state, particularly in view of the nature and gravity of the charges. In any eve</w:t>
      </w:r>
      <w:r w:rsidR="00B61706">
        <w:rPr>
          <w:rFonts w:ascii="Times New Roman" w:hAnsi="Times New Roman" w:cs="Times New Roman"/>
          <w:sz w:val="24"/>
          <w:szCs w:val="24"/>
        </w:rPr>
        <w:t>n</w:t>
      </w:r>
      <w:r w:rsidR="001D4FF7">
        <w:rPr>
          <w:rFonts w:ascii="Times New Roman" w:hAnsi="Times New Roman" w:cs="Times New Roman"/>
          <w:sz w:val="24"/>
          <w:szCs w:val="24"/>
        </w:rPr>
        <w:t xml:space="preserve">t, should the applicant be so inclined to prevail upon the </w:t>
      </w:r>
      <w:r w:rsidR="00CE1236">
        <w:rPr>
          <w:rFonts w:ascii="Times New Roman" w:hAnsi="Times New Roman" w:cs="Times New Roman"/>
          <w:sz w:val="24"/>
          <w:szCs w:val="24"/>
        </w:rPr>
        <w:t>witnesses to</w:t>
      </w:r>
      <w:r w:rsidR="001D4FF7">
        <w:rPr>
          <w:rFonts w:ascii="Times New Roman" w:hAnsi="Times New Roman" w:cs="Times New Roman"/>
          <w:sz w:val="24"/>
          <w:szCs w:val="24"/>
        </w:rPr>
        <w:t xml:space="preserve"> </w:t>
      </w:r>
      <w:r w:rsidR="00BF31F3">
        <w:rPr>
          <w:rFonts w:ascii="Times New Roman" w:hAnsi="Times New Roman" w:cs="Times New Roman"/>
          <w:sz w:val="24"/>
          <w:szCs w:val="24"/>
        </w:rPr>
        <w:t>distort</w:t>
      </w:r>
      <w:r w:rsidR="001D4FF7">
        <w:rPr>
          <w:rFonts w:ascii="Times New Roman" w:hAnsi="Times New Roman" w:cs="Times New Roman"/>
          <w:sz w:val="24"/>
          <w:szCs w:val="24"/>
        </w:rPr>
        <w:t xml:space="preserve"> their accounts, he could very well</w:t>
      </w:r>
      <w:r w:rsidR="00FB596F">
        <w:rPr>
          <w:rFonts w:ascii="Times New Roman" w:hAnsi="Times New Roman" w:cs="Times New Roman"/>
          <w:sz w:val="24"/>
          <w:szCs w:val="24"/>
        </w:rPr>
        <w:t xml:space="preserve"> do so indirectly (say through intermediaries) from his remand prison cell. Se</w:t>
      </w:r>
      <w:r w:rsidR="00B61706">
        <w:rPr>
          <w:rFonts w:ascii="Times New Roman" w:hAnsi="Times New Roman" w:cs="Times New Roman"/>
          <w:sz w:val="24"/>
          <w:szCs w:val="24"/>
        </w:rPr>
        <w:t>cond</w:t>
      </w:r>
      <w:r w:rsidR="00FB596F">
        <w:rPr>
          <w:rFonts w:ascii="Times New Roman" w:hAnsi="Times New Roman" w:cs="Times New Roman"/>
          <w:sz w:val="24"/>
          <w:szCs w:val="24"/>
        </w:rPr>
        <w:t xml:space="preserve">ly the </w:t>
      </w:r>
      <w:r w:rsidR="00530512">
        <w:rPr>
          <w:rFonts w:ascii="Times New Roman" w:hAnsi="Times New Roman" w:cs="Times New Roman"/>
          <w:sz w:val="24"/>
          <w:szCs w:val="24"/>
        </w:rPr>
        <w:t>apprehension by</w:t>
      </w:r>
      <w:r w:rsidR="00FB596F">
        <w:rPr>
          <w:rFonts w:ascii="Times New Roman" w:hAnsi="Times New Roman" w:cs="Times New Roman"/>
          <w:sz w:val="24"/>
          <w:szCs w:val="24"/>
        </w:rPr>
        <w:t xml:space="preserve"> the state in his reg</w:t>
      </w:r>
      <w:r w:rsidR="00B61706">
        <w:rPr>
          <w:rFonts w:ascii="Times New Roman" w:hAnsi="Times New Roman" w:cs="Times New Roman"/>
          <w:sz w:val="24"/>
          <w:szCs w:val="24"/>
        </w:rPr>
        <w:t>ard</w:t>
      </w:r>
      <w:r w:rsidR="00FB596F">
        <w:rPr>
          <w:rFonts w:ascii="Times New Roman" w:hAnsi="Times New Roman" w:cs="Times New Roman"/>
          <w:sz w:val="24"/>
          <w:szCs w:val="24"/>
        </w:rPr>
        <w:t xml:space="preserve"> may be allayed</w:t>
      </w:r>
      <w:r w:rsidR="00B61706">
        <w:rPr>
          <w:rFonts w:ascii="Times New Roman" w:hAnsi="Times New Roman" w:cs="Times New Roman"/>
          <w:sz w:val="24"/>
          <w:szCs w:val="24"/>
        </w:rPr>
        <w:t xml:space="preserve"> (should applicant be granted bail)</w:t>
      </w:r>
      <w:r w:rsidR="00FB596F">
        <w:rPr>
          <w:rFonts w:ascii="Times New Roman" w:hAnsi="Times New Roman" w:cs="Times New Roman"/>
          <w:sz w:val="24"/>
          <w:szCs w:val="24"/>
        </w:rPr>
        <w:t xml:space="preserve"> by </w:t>
      </w:r>
      <w:r w:rsidR="00530512">
        <w:rPr>
          <w:rFonts w:ascii="Times New Roman" w:hAnsi="Times New Roman" w:cs="Times New Roman"/>
          <w:sz w:val="24"/>
          <w:szCs w:val="24"/>
        </w:rPr>
        <w:t>the imposition</w:t>
      </w:r>
      <w:r w:rsidR="00FB596F">
        <w:rPr>
          <w:rFonts w:ascii="Times New Roman" w:hAnsi="Times New Roman" w:cs="Times New Roman"/>
          <w:sz w:val="24"/>
          <w:szCs w:val="24"/>
        </w:rPr>
        <w:t xml:space="preserve"> of appropriate conditions</w:t>
      </w:r>
      <w:r w:rsidR="00CD763F">
        <w:rPr>
          <w:rFonts w:ascii="Times New Roman" w:hAnsi="Times New Roman" w:cs="Times New Roman"/>
          <w:sz w:val="24"/>
          <w:szCs w:val="24"/>
        </w:rPr>
        <w:t xml:space="preserve"> (that is if the applicant is granted bail)</w:t>
      </w:r>
      <w:r w:rsidR="003F73B3">
        <w:rPr>
          <w:rFonts w:ascii="Times New Roman" w:hAnsi="Times New Roman" w:cs="Times New Roman"/>
          <w:sz w:val="24"/>
          <w:szCs w:val="24"/>
        </w:rPr>
        <w:t>. In short therefore, this particular reason for opposing bail can hardly carry the day for the state.</w:t>
      </w:r>
    </w:p>
    <w:p w14:paraId="29CEA67F" w14:textId="509DA202" w:rsidR="00A50CE6" w:rsidRDefault="004D5057" w:rsidP="001C09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Pr="004D5057">
        <w:rPr>
          <w:rFonts w:ascii="Times New Roman" w:hAnsi="Times New Roman" w:cs="Times New Roman"/>
          <w:sz w:val="24"/>
          <w:szCs w:val="24"/>
        </w:rPr>
        <w:t xml:space="preserve">owever, the other </w:t>
      </w:r>
      <w:r w:rsidR="0031562E" w:rsidRPr="004D5057">
        <w:rPr>
          <w:rFonts w:ascii="Times New Roman" w:hAnsi="Times New Roman" w:cs="Times New Roman"/>
          <w:sz w:val="24"/>
          <w:szCs w:val="24"/>
        </w:rPr>
        <w:t xml:space="preserve">grounds </w:t>
      </w:r>
      <w:r w:rsidR="0031562E">
        <w:rPr>
          <w:rFonts w:ascii="Times New Roman" w:hAnsi="Times New Roman" w:cs="Times New Roman"/>
          <w:sz w:val="24"/>
          <w:szCs w:val="24"/>
        </w:rPr>
        <w:t>advanced</w:t>
      </w:r>
      <w:r w:rsidR="00A50CE6">
        <w:rPr>
          <w:rFonts w:ascii="Times New Roman" w:hAnsi="Times New Roman" w:cs="Times New Roman"/>
          <w:sz w:val="24"/>
          <w:szCs w:val="24"/>
        </w:rPr>
        <w:t xml:space="preserve"> by the state in opposing bail are a different kettle of fish and it is to which that I now turn.</w:t>
      </w:r>
    </w:p>
    <w:p w14:paraId="79B137C5" w14:textId="77777777" w:rsidR="004404B6" w:rsidRPr="00BA3577" w:rsidRDefault="00A50CE6" w:rsidP="001C0900">
      <w:pPr>
        <w:spacing w:after="0" w:line="360" w:lineRule="auto"/>
        <w:ind w:firstLine="720"/>
        <w:jc w:val="both"/>
        <w:rPr>
          <w:rFonts w:ascii="Times New Roman" w:hAnsi="Times New Roman" w:cs="Times New Roman"/>
          <w:b/>
          <w:sz w:val="24"/>
          <w:szCs w:val="24"/>
        </w:rPr>
      </w:pPr>
      <w:r w:rsidRPr="00BA3577">
        <w:rPr>
          <w:rFonts w:ascii="Times New Roman" w:hAnsi="Times New Roman" w:cs="Times New Roman"/>
          <w:b/>
          <w:sz w:val="24"/>
          <w:szCs w:val="24"/>
        </w:rPr>
        <w:t>Likelihood o</w:t>
      </w:r>
      <w:r w:rsidR="004404B6" w:rsidRPr="00BA3577">
        <w:rPr>
          <w:rFonts w:ascii="Times New Roman" w:hAnsi="Times New Roman" w:cs="Times New Roman"/>
          <w:b/>
          <w:sz w:val="24"/>
          <w:szCs w:val="24"/>
        </w:rPr>
        <w:t xml:space="preserve">f </w:t>
      </w:r>
      <w:proofErr w:type="spellStart"/>
      <w:r w:rsidR="004404B6" w:rsidRPr="00BA3577">
        <w:rPr>
          <w:rFonts w:ascii="Times New Roman" w:hAnsi="Times New Roman" w:cs="Times New Roman"/>
          <w:b/>
          <w:sz w:val="24"/>
          <w:szCs w:val="24"/>
        </w:rPr>
        <w:t>abscondment</w:t>
      </w:r>
      <w:proofErr w:type="spellEnd"/>
    </w:p>
    <w:p w14:paraId="43856135" w14:textId="1C0A7C6C" w:rsidR="004D5057" w:rsidRDefault="004404B6" w:rsidP="001C09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117 </w:t>
      </w:r>
      <w:r w:rsidR="0083158D">
        <w:rPr>
          <w:rFonts w:ascii="Times New Roman" w:hAnsi="Times New Roman" w:cs="Times New Roman"/>
          <w:sz w:val="24"/>
          <w:szCs w:val="24"/>
        </w:rPr>
        <w:t>(</w:t>
      </w:r>
      <w:r>
        <w:rPr>
          <w:rFonts w:ascii="Times New Roman" w:hAnsi="Times New Roman" w:cs="Times New Roman"/>
          <w:sz w:val="24"/>
          <w:szCs w:val="24"/>
        </w:rPr>
        <w:t>3) (b)</w:t>
      </w:r>
      <w:r w:rsidR="00186605">
        <w:rPr>
          <w:rFonts w:ascii="Times New Roman" w:hAnsi="Times New Roman" w:cs="Times New Roman"/>
          <w:sz w:val="24"/>
          <w:szCs w:val="24"/>
        </w:rPr>
        <w:t xml:space="preserve"> of the Criminal Procedure and Evidence Act, </w:t>
      </w:r>
      <w:r w:rsidR="0083158D">
        <w:rPr>
          <w:rFonts w:ascii="Times New Roman" w:hAnsi="Times New Roman" w:cs="Times New Roman"/>
          <w:sz w:val="24"/>
          <w:szCs w:val="24"/>
        </w:rPr>
        <w:t>[</w:t>
      </w:r>
      <w:r w:rsidR="00186605">
        <w:rPr>
          <w:rFonts w:ascii="Times New Roman" w:hAnsi="Times New Roman" w:cs="Times New Roman"/>
          <w:sz w:val="24"/>
          <w:szCs w:val="24"/>
        </w:rPr>
        <w:t xml:space="preserve">Chapter </w:t>
      </w:r>
      <w:r w:rsidR="0083158D">
        <w:rPr>
          <w:rFonts w:ascii="Times New Roman" w:hAnsi="Times New Roman" w:cs="Times New Roman"/>
          <w:sz w:val="24"/>
          <w:szCs w:val="24"/>
        </w:rPr>
        <w:t>9</w:t>
      </w:r>
      <w:r w:rsidR="00186605">
        <w:rPr>
          <w:rFonts w:ascii="Times New Roman" w:hAnsi="Times New Roman" w:cs="Times New Roman"/>
          <w:sz w:val="24"/>
          <w:szCs w:val="24"/>
        </w:rPr>
        <w:t>:0</w:t>
      </w:r>
      <w:r w:rsidR="0083158D">
        <w:rPr>
          <w:rFonts w:ascii="Times New Roman" w:hAnsi="Times New Roman" w:cs="Times New Roman"/>
          <w:sz w:val="24"/>
          <w:szCs w:val="24"/>
        </w:rPr>
        <w:t>7]</w:t>
      </w:r>
      <w:r w:rsidR="00186605">
        <w:rPr>
          <w:rFonts w:ascii="Times New Roman" w:hAnsi="Times New Roman" w:cs="Times New Roman"/>
          <w:sz w:val="24"/>
          <w:szCs w:val="24"/>
        </w:rPr>
        <w:t xml:space="preserve"> sets out s</w:t>
      </w:r>
      <w:r w:rsidR="0083158D">
        <w:rPr>
          <w:rFonts w:ascii="Times New Roman" w:hAnsi="Times New Roman" w:cs="Times New Roman"/>
          <w:sz w:val="24"/>
          <w:szCs w:val="24"/>
        </w:rPr>
        <w:t>o</w:t>
      </w:r>
      <w:r w:rsidR="00186605">
        <w:rPr>
          <w:rFonts w:ascii="Times New Roman" w:hAnsi="Times New Roman" w:cs="Times New Roman"/>
          <w:sz w:val="24"/>
          <w:szCs w:val="24"/>
        </w:rPr>
        <w:t xml:space="preserve">me of the factors germane to a proper consideration of bail in </w:t>
      </w:r>
      <w:r w:rsidR="00F42BA3">
        <w:rPr>
          <w:rFonts w:ascii="Times New Roman" w:hAnsi="Times New Roman" w:cs="Times New Roman"/>
          <w:sz w:val="24"/>
          <w:szCs w:val="24"/>
        </w:rPr>
        <w:t>instances</w:t>
      </w:r>
      <w:r w:rsidR="00186605">
        <w:rPr>
          <w:rFonts w:ascii="Times New Roman" w:hAnsi="Times New Roman" w:cs="Times New Roman"/>
          <w:sz w:val="24"/>
          <w:szCs w:val="24"/>
        </w:rPr>
        <w:t xml:space="preserve"> where the risk of </w:t>
      </w:r>
      <w:proofErr w:type="spellStart"/>
      <w:r w:rsidR="00186605">
        <w:rPr>
          <w:rFonts w:ascii="Times New Roman" w:hAnsi="Times New Roman" w:cs="Times New Roman"/>
          <w:sz w:val="24"/>
          <w:szCs w:val="24"/>
        </w:rPr>
        <w:t>a</w:t>
      </w:r>
      <w:r w:rsidR="00BF31F3">
        <w:rPr>
          <w:rFonts w:ascii="Times New Roman" w:hAnsi="Times New Roman" w:cs="Times New Roman"/>
          <w:sz w:val="24"/>
          <w:szCs w:val="24"/>
        </w:rPr>
        <w:t>b</w:t>
      </w:r>
      <w:r w:rsidR="00186605">
        <w:rPr>
          <w:rFonts w:ascii="Times New Roman" w:hAnsi="Times New Roman" w:cs="Times New Roman"/>
          <w:sz w:val="24"/>
          <w:szCs w:val="24"/>
        </w:rPr>
        <w:t>scondment</w:t>
      </w:r>
      <w:proofErr w:type="spellEnd"/>
      <w:r w:rsidR="00186605">
        <w:rPr>
          <w:rFonts w:ascii="Times New Roman" w:hAnsi="Times New Roman" w:cs="Times New Roman"/>
          <w:sz w:val="24"/>
          <w:szCs w:val="24"/>
        </w:rPr>
        <w:t xml:space="preserve"> is in issue. It provides as follows:</w:t>
      </w:r>
    </w:p>
    <w:p w14:paraId="68491744" w14:textId="03F6ADEC" w:rsidR="00613209" w:rsidRPr="0083158D" w:rsidRDefault="00613209" w:rsidP="00434F28">
      <w:pPr>
        <w:spacing w:after="0" w:line="240" w:lineRule="auto"/>
        <w:ind w:firstLine="720"/>
        <w:jc w:val="both"/>
        <w:rPr>
          <w:rFonts w:ascii="Times New Roman" w:hAnsi="Times New Roman" w:cs="Times New Roman"/>
          <w:i/>
          <w:sz w:val="24"/>
          <w:szCs w:val="24"/>
        </w:rPr>
      </w:pPr>
      <w:r>
        <w:rPr>
          <w:rFonts w:ascii="Times New Roman" w:hAnsi="Times New Roman" w:cs="Times New Roman"/>
          <w:sz w:val="24"/>
          <w:szCs w:val="24"/>
        </w:rPr>
        <w:t>3</w:t>
      </w:r>
      <w:r w:rsidRPr="0083158D">
        <w:rPr>
          <w:rFonts w:ascii="Times New Roman" w:hAnsi="Times New Roman" w:cs="Times New Roman"/>
          <w:i/>
          <w:sz w:val="24"/>
          <w:szCs w:val="24"/>
        </w:rPr>
        <w:t xml:space="preserve">) </w:t>
      </w:r>
      <w:r w:rsidR="0083158D" w:rsidRPr="0083158D">
        <w:rPr>
          <w:rFonts w:ascii="Times New Roman" w:hAnsi="Times New Roman" w:cs="Times New Roman"/>
          <w:i/>
          <w:sz w:val="24"/>
          <w:szCs w:val="24"/>
        </w:rPr>
        <w:t>I</w:t>
      </w:r>
      <w:r w:rsidRPr="0083158D">
        <w:rPr>
          <w:rFonts w:ascii="Times New Roman" w:hAnsi="Times New Roman" w:cs="Times New Roman"/>
          <w:i/>
          <w:sz w:val="24"/>
          <w:szCs w:val="24"/>
        </w:rPr>
        <w:t xml:space="preserve">n considering whether the </w:t>
      </w:r>
      <w:r w:rsidR="0031562E" w:rsidRPr="0083158D">
        <w:rPr>
          <w:rFonts w:ascii="Times New Roman" w:hAnsi="Times New Roman" w:cs="Times New Roman"/>
          <w:i/>
          <w:sz w:val="24"/>
          <w:szCs w:val="24"/>
        </w:rPr>
        <w:t>ground referred</w:t>
      </w:r>
      <w:r w:rsidRPr="0083158D">
        <w:rPr>
          <w:rFonts w:ascii="Times New Roman" w:hAnsi="Times New Roman" w:cs="Times New Roman"/>
          <w:i/>
          <w:sz w:val="24"/>
          <w:szCs w:val="24"/>
        </w:rPr>
        <w:t xml:space="preserve"> to in </w:t>
      </w:r>
    </w:p>
    <w:p w14:paraId="11253E60" w14:textId="131E57E3" w:rsidR="00613209" w:rsidRPr="0083158D" w:rsidRDefault="00613209" w:rsidP="00434F28">
      <w:pPr>
        <w:spacing w:after="0" w:line="240" w:lineRule="auto"/>
        <w:ind w:firstLine="720"/>
        <w:jc w:val="both"/>
        <w:rPr>
          <w:rFonts w:ascii="Times New Roman" w:hAnsi="Times New Roman" w:cs="Times New Roman"/>
          <w:i/>
          <w:sz w:val="24"/>
          <w:szCs w:val="24"/>
        </w:rPr>
      </w:pPr>
      <w:r w:rsidRPr="0083158D">
        <w:rPr>
          <w:rFonts w:ascii="Times New Roman" w:hAnsi="Times New Roman" w:cs="Times New Roman"/>
          <w:i/>
          <w:sz w:val="24"/>
          <w:szCs w:val="24"/>
        </w:rPr>
        <w:t>a……</w:t>
      </w:r>
    </w:p>
    <w:p w14:paraId="446E6F91" w14:textId="395744F5" w:rsidR="006C6A88" w:rsidRPr="0083158D" w:rsidRDefault="00613209" w:rsidP="00434F28">
      <w:pPr>
        <w:spacing w:after="0" w:line="240" w:lineRule="auto"/>
        <w:ind w:left="720"/>
        <w:jc w:val="both"/>
        <w:rPr>
          <w:rFonts w:ascii="Times New Roman" w:hAnsi="Times New Roman" w:cs="Times New Roman"/>
          <w:i/>
          <w:sz w:val="24"/>
          <w:szCs w:val="24"/>
        </w:rPr>
      </w:pPr>
      <w:r w:rsidRPr="0083158D">
        <w:rPr>
          <w:rFonts w:ascii="Times New Roman" w:hAnsi="Times New Roman" w:cs="Times New Roman"/>
          <w:i/>
          <w:sz w:val="24"/>
          <w:szCs w:val="24"/>
        </w:rPr>
        <w:t xml:space="preserve">(b) </w:t>
      </w:r>
      <w:r w:rsidR="00CA79AA" w:rsidRPr="0083158D">
        <w:rPr>
          <w:rFonts w:ascii="Times New Roman" w:hAnsi="Times New Roman" w:cs="Times New Roman"/>
          <w:i/>
          <w:sz w:val="24"/>
          <w:szCs w:val="24"/>
        </w:rPr>
        <w:t>subsection (</w:t>
      </w:r>
      <w:r w:rsidRPr="0083158D">
        <w:rPr>
          <w:rFonts w:ascii="Times New Roman" w:hAnsi="Times New Roman" w:cs="Times New Roman"/>
          <w:i/>
          <w:sz w:val="24"/>
          <w:szCs w:val="24"/>
        </w:rPr>
        <w:t>2</w:t>
      </w:r>
      <w:r w:rsidR="000F2689" w:rsidRPr="0083158D">
        <w:rPr>
          <w:rFonts w:ascii="Times New Roman" w:hAnsi="Times New Roman" w:cs="Times New Roman"/>
          <w:i/>
          <w:sz w:val="24"/>
          <w:szCs w:val="24"/>
        </w:rPr>
        <w:t>) (</w:t>
      </w:r>
      <w:r w:rsidRPr="0083158D">
        <w:rPr>
          <w:rFonts w:ascii="Times New Roman" w:hAnsi="Times New Roman" w:cs="Times New Roman"/>
          <w:i/>
          <w:sz w:val="24"/>
          <w:szCs w:val="24"/>
        </w:rPr>
        <w:t xml:space="preserve">a) (iii) [risk </w:t>
      </w:r>
      <w:r w:rsidR="000F2689" w:rsidRPr="0083158D">
        <w:rPr>
          <w:rFonts w:ascii="Times New Roman" w:hAnsi="Times New Roman" w:cs="Times New Roman"/>
          <w:i/>
          <w:sz w:val="24"/>
          <w:szCs w:val="24"/>
        </w:rPr>
        <w:t>of absconding</w:t>
      </w:r>
      <w:r w:rsidRPr="0083158D">
        <w:rPr>
          <w:rFonts w:ascii="Times New Roman" w:hAnsi="Times New Roman" w:cs="Times New Roman"/>
          <w:i/>
          <w:sz w:val="24"/>
          <w:szCs w:val="24"/>
        </w:rPr>
        <w:t xml:space="preserve">] has been </w:t>
      </w:r>
      <w:r w:rsidR="000F2689" w:rsidRPr="0083158D">
        <w:rPr>
          <w:rFonts w:ascii="Times New Roman" w:hAnsi="Times New Roman" w:cs="Times New Roman"/>
          <w:i/>
          <w:sz w:val="24"/>
          <w:szCs w:val="24"/>
        </w:rPr>
        <w:t>established,</w:t>
      </w:r>
      <w:r w:rsidR="008F1284" w:rsidRPr="0083158D">
        <w:rPr>
          <w:rFonts w:ascii="Times New Roman" w:hAnsi="Times New Roman" w:cs="Times New Roman"/>
          <w:i/>
          <w:sz w:val="24"/>
          <w:szCs w:val="24"/>
        </w:rPr>
        <w:t xml:space="preserve"> the court shall take </w:t>
      </w:r>
      <w:r w:rsidR="0031562E" w:rsidRPr="0083158D">
        <w:rPr>
          <w:rFonts w:ascii="Times New Roman" w:hAnsi="Times New Roman" w:cs="Times New Roman"/>
          <w:i/>
          <w:sz w:val="24"/>
          <w:szCs w:val="24"/>
        </w:rPr>
        <w:t>into</w:t>
      </w:r>
      <w:r w:rsidR="006C6A88" w:rsidRPr="0083158D">
        <w:rPr>
          <w:rFonts w:ascii="Times New Roman" w:hAnsi="Times New Roman" w:cs="Times New Roman"/>
          <w:i/>
          <w:sz w:val="24"/>
          <w:szCs w:val="24"/>
        </w:rPr>
        <w:t xml:space="preserve"> account-</w:t>
      </w:r>
    </w:p>
    <w:p w14:paraId="0E1E5AE3" w14:textId="1F9DBA4B" w:rsidR="00613209" w:rsidRPr="0083158D" w:rsidRDefault="006C6A88" w:rsidP="00434F28">
      <w:pPr>
        <w:spacing w:after="0" w:line="240" w:lineRule="auto"/>
        <w:ind w:left="720" w:firstLine="720"/>
        <w:jc w:val="both"/>
        <w:rPr>
          <w:rFonts w:ascii="Times New Roman" w:hAnsi="Times New Roman" w:cs="Times New Roman"/>
          <w:i/>
          <w:sz w:val="24"/>
          <w:szCs w:val="24"/>
        </w:rPr>
      </w:pPr>
      <w:r w:rsidRPr="0083158D">
        <w:rPr>
          <w:rFonts w:ascii="Times New Roman" w:hAnsi="Times New Roman" w:cs="Times New Roman"/>
          <w:i/>
          <w:sz w:val="24"/>
          <w:szCs w:val="24"/>
        </w:rPr>
        <w:t>(</w:t>
      </w:r>
      <w:proofErr w:type="spellStart"/>
      <w:r w:rsidRPr="0083158D">
        <w:rPr>
          <w:rFonts w:ascii="Times New Roman" w:hAnsi="Times New Roman" w:cs="Times New Roman"/>
          <w:i/>
          <w:sz w:val="24"/>
          <w:szCs w:val="24"/>
        </w:rPr>
        <w:t>i</w:t>
      </w:r>
      <w:proofErr w:type="spellEnd"/>
      <w:r w:rsidRPr="0083158D">
        <w:rPr>
          <w:rFonts w:ascii="Times New Roman" w:hAnsi="Times New Roman" w:cs="Times New Roman"/>
          <w:i/>
          <w:sz w:val="24"/>
          <w:szCs w:val="24"/>
        </w:rPr>
        <w:t xml:space="preserve">) </w:t>
      </w:r>
      <w:r w:rsidR="0031562E" w:rsidRPr="0083158D">
        <w:rPr>
          <w:rFonts w:ascii="Times New Roman" w:hAnsi="Times New Roman" w:cs="Times New Roman"/>
          <w:i/>
          <w:sz w:val="24"/>
          <w:szCs w:val="24"/>
        </w:rPr>
        <w:t xml:space="preserve"> </w:t>
      </w:r>
      <w:r w:rsidRPr="0083158D">
        <w:rPr>
          <w:rFonts w:ascii="Times New Roman" w:hAnsi="Times New Roman" w:cs="Times New Roman"/>
          <w:i/>
          <w:sz w:val="24"/>
          <w:szCs w:val="24"/>
        </w:rPr>
        <w:t>the ties of the accused to the place of trial;</w:t>
      </w:r>
    </w:p>
    <w:p w14:paraId="01008DD1" w14:textId="297AEDE2" w:rsidR="006C6A88" w:rsidRPr="0083158D" w:rsidRDefault="006C6A88" w:rsidP="00434F28">
      <w:pPr>
        <w:spacing w:after="0" w:line="240" w:lineRule="auto"/>
        <w:ind w:left="720" w:firstLine="720"/>
        <w:jc w:val="both"/>
        <w:rPr>
          <w:rFonts w:ascii="Times New Roman" w:hAnsi="Times New Roman" w:cs="Times New Roman"/>
          <w:i/>
          <w:sz w:val="24"/>
          <w:szCs w:val="24"/>
        </w:rPr>
      </w:pPr>
      <w:r w:rsidRPr="0083158D">
        <w:rPr>
          <w:rFonts w:ascii="Times New Roman" w:hAnsi="Times New Roman" w:cs="Times New Roman"/>
          <w:i/>
          <w:sz w:val="24"/>
          <w:szCs w:val="24"/>
        </w:rPr>
        <w:t xml:space="preserve">(ii) </w:t>
      </w:r>
      <w:r w:rsidR="00062243" w:rsidRPr="0083158D">
        <w:rPr>
          <w:rFonts w:ascii="Times New Roman" w:hAnsi="Times New Roman" w:cs="Times New Roman"/>
          <w:i/>
          <w:sz w:val="24"/>
          <w:szCs w:val="24"/>
        </w:rPr>
        <w:t xml:space="preserve">the existence and location of assets </w:t>
      </w:r>
      <w:r w:rsidR="00A3141C" w:rsidRPr="0083158D">
        <w:rPr>
          <w:rFonts w:ascii="Times New Roman" w:hAnsi="Times New Roman" w:cs="Times New Roman"/>
          <w:i/>
          <w:sz w:val="24"/>
          <w:szCs w:val="24"/>
        </w:rPr>
        <w:t>held by</w:t>
      </w:r>
      <w:r w:rsidR="00062243" w:rsidRPr="0083158D">
        <w:rPr>
          <w:rFonts w:ascii="Times New Roman" w:hAnsi="Times New Roman" w:cs="Times New Roman"/>
          <w:i/>
          <w:sz w:val="24"/>
          <w:szCs w:val="24"/>
        </w:rPr>
        <w:t xml:space="preserve"> the accused</w:t>
      </w:r>
      <w:r w:rsidR="0083158D">
        <w:rPr>
          <w:rFonts w:ascii="Times New Roman" w:hAnsi="Times New Roman" w:cs="Times New Roman"/>
          <w:i/>
          <w:sz w:val="24"/>
          <w:szCs w:val="24"/>
        </w:rPr>
        <w:t>;</w:t>
      </w:r>
      <w:r w:rsidR="00062243" w:rsidRPr="0083158D">
        <w:rPr>
          <w:rFonts w:ascii="Times New Roman" w:hAnsi="Times New Roman" w:cs="Times New Roman"/>
          <w:i/>
          <w:sz w:val="24"/>
          <w:szCs w:val="24"/>
        </w:rPr>
        <w:t xml:space="preserve"> </w:t>
      </w:r>
    </w:p>
    <w:p w14:paraId="0B775A36" w14:textId="6C04C4F3" w:rsidR="00AA1B17" w:rsidRPr="0083158D" w:rsidRDefault="00AA1B17" w:rsidP="00434F28">
      <w:pPr>
        <w:spacing w:after="0" w:line="240" w:lineRule="auto"/>
        <w:ind w:left="1440"/>
        <w:jc w:val="both"/>
        <w:rPr>
          <w:rFonts w:ascii="Times New Roman" w:hAnsi="Times New Roman" w:cs="Times New Roman"/>
          <w:i/>
          <w:sz w:val="24"/>
          <w:szCs w:val="24"/>
        </w:rPr>
      </w:pPr>
      <w:r w:rsidRPr="0083158D">
        <w:rPr>
          <w:rFonts w:ascii="Times New Roman" w:hAnsi="Times New Roman" w:cs="Times New Roman"/>
          <w:i/>
          <w:sz w:val="24"/>
          <w:szCs w:val="24"/>
        </w:rPr>
        <w:t>(iii)</w:t>
      </w:r>
      <w:r w:rsidR="00232251" w:rsidRPr="0083158D">
        <w:rPr>
          <w:rFonts w:ascii="Times New Roman" w:hAnsi="Times New Roman" w:cs="Times New Roman"/>
          <w:i/>
          <w:sz w:val="24"/>
          <w:szCs w:val="24"/>
        </w:rPr>
        <w:t xml:space="preserve"> the accused’s means of travel and his possession of or access to travel documents</w:t>
      </w:r>
      <w:r w:rsidR="0083158D">
        <w:rPr>
          <w:rFonts w:ascii="Times New Roman" w:hAnsi="Times New Roman" w:cs="Times New Roman"/>
          <w:i/>
          <w:sz w:val="24"/>
          <w:szCs w:val="24"/>
        </w:rPr>
        <w:t>;</w:t>
      </w:r>
    </w:p>
    <w:p w14:paraId="1C926DF4" w14:textId="457D1AA1" w:rsidR="00232251" w:rsidRPr="0083158D" w:rsidRDefault="00232251" w:rsidP="00434F28">
      <w:pPr>
        <w:spacing w:after="0" w:line="240" w:lineRule="auto"/>
        <w:ind w:left="1440"/>
        <w:jc w:val="both"/>
        <w:rPr>
          <w:rFonts w:ascii="Times New Roman" w:hAnsi="Times New Roman" w:cs="Times New Roman"/>
          <w:i/>
          <w:sz w:val="24"/>
          <w:szCs w:val="24"/>
        </w:rPr>
      </w:pPr>
      <w:r w:rsidRPr="0083158D">
        <w:rPr>
          <w:rFonts w:ascii="Times New Roman" w:hAnsi="Times New Roman" w:cs="Times New Roman"/>
          <w:i/>
          <w:sz w:val="24"/>
          <w:szCs w:val="24"/>
        </w:rPr>
        <w:t>(iv)</w:t>
      </w:r>
      <w:r w:rsidR="00126A93" w:rsidRPr="0083158D">
        <w:rPr>
          <w:rFonts w:ascii="Times New Roman" w:hAnsi="Times New Roman" w:cs="Times New Roman"/>
          <w:i/>
          <w:sz w:val="24"/>
          <w:szCs w:val="24"/>
        </w:rPr>
        <w:t xml:space="preserve"> the nature and gravity of the offence or the nature and gravity of the likely penalty therefore;</w:t>
      </w:r>
    </w:p>
    <w:p w14:paraId="6B73711F" w14:textId="194E71B1" w:rsidR="003B62FD" w:rsidRPr="0083158D" w:rsidRDefault="003B62FD" w:rsidP="00434F28">
      <w:pPr>
        <w:spacing w:after="0" w:line="240" w:lineRule="auto"/>
        <w:ind w:left="1440"/>
        <w:jc w:val="both"/>
        <w:rPr>
          <w:rFonts w:ascii="Times New Roman" w:hAnsi="Times New Roman" w:cs="Times New Roman"/>
          <w:i/>
          <w:sz w:val="24"/>
          <w:szCs w:val="24"/>
        </w:rPr>
      </w:pPr>
      <w:r w:rsidRPr="0083158D">
        <w:rPr>
          <w:rFonts w:ascii="Times New Roman" w:hAnsi="Times New Roman" w:cs="Times New Roman"/>
          <w:i/>
          <w:sz w:val="24"/>
          <w:szCs w:val="24"/>
        </w:rPr>
        <w:t xml:space="preserve">(v) </w:t>
      </w:r>
      <w:r w:rsidR="00721192" w:rsidRPr="0083158D">
        <w:rPr>
          <w:rFonts w:ascii="Times New Roman" w:hAnsi="Times New Roman" w:cs="Times New Roman"/>
          <w:i/>
          <w:sz w:val="24"/>
          <w:szCs w:val="24"/>
        </w:rPr>
        <w:t xml:space="preserve">the </w:t>
      </w:r>
      <w:r w:rsidR="00A3141C" w:rsidRPr="0083158D">
        <w:rPr>
          <w:rFonts w:ascii="Times New Roman" w:hAnsi="Times New Roman" w:cs="Times New Roman"/>
          <w:i/>
          <w:sz w:val="24"/>
          <w:szCs w:val="24"/>
        </w:rPr>
        <w:t>strength of</w:t>
      </w:r>
      <w:r w:rsidR="00721192" w:rsidRPr="0083158D">
        <w:rPr>
          <w:rFonts w:ascii="Times New Roman" w:hAnsi="Times New Roman" w:cs="Times New Roman"/>
          <w:i/>
          <w:sz w:val="24"/>
          <w:szCs w:val="24"/>
        </w:rPr>
        <w:t xml:space="preserve"> the case for the prosecution and the corresponding incentive </w:t>
      </w:r>
      <w:r w:rsidR="00383B65" w:rsidRPr="0083158D">
        <w:rPr>
          <w:rFonts w:ascii="Times New Roman" w:hAnsi="Times New Roman" w:cs="Times New Roman"/>
          <w:i/>
          <w:sz w:val="24"/>
          <w:szCs w:val="24"/>
        </w:rPr>
        <w:t>of accused to flee</w:t>
      </w:r>
      <w:r w:rsidR="00AC3DBC" w:rsidRPr="0083158D">
        <w:rPr>
          <w:rFonts w:ascii="Times New Roman" w:hAnsi="Times New Roman" w:cs="Times New Roman"/>
          <w:i/>
          <w:sz w:val="24"/>
          <w:szCs w:val="24"/>
        </w:rPr>
        <w:t>;</w:t>
      </w:r>
    </w:p>
    <w:p w14:paraId="1FCF0319" w14:textId="6B50224A" w:rsidR="003B62FD" w:rsidRPr="0083158D" w:rsidRDefault="00126A93" w:rsidP="00434F28">
      <w:pPr>
        <w:spacing w:after="0" w:line="240" w:lineRule="auto"/>
        <w:ind w:left="1440"/>
        <w:jc w:val="both"/>
        <w:rPr>
          <w:rFonts w:ascii="Times New Roman" w:hAnsi="Times New Roman" w:cs="Times New Roman"/>
          <w:i/>
          <w:sz w:val="24"/>
          <w:szCs w:val="24"/>
        </w:rPr>
      </w:pPr>
      <w:r w:rsidRPr="0083158D">
        <w:rPr>
          <w:rFonts w:ascii="Times New Roman" w:hAnsi="Times New Roman" w:cs="Times New Roman"/>
          <w:i/>
          <w:sz w:val="24"/>
          <w:szCs w:val="24"/>
        </w:rPr>
        <w:t>(v</w:t>
      </w:r>
      <w:r w:rsidR="003B62FD" w:rsidRPr="0083158D">
        <w:rPr>
          <w:rFonts w:ascii="Times New Roman" w:hAnsi="Times New Roman" w:cs="Times New Roman"/>
          <w:i/>
          <w:sz w:val="24"/>
          <w:szCs w:val="24"/>
        </w:rPr>
        <w:t>i</w:t>
      </w:r>
      <w:r w:rsidRPr="0083158D">
        <w:rPr>
          <w:rFonts w:ascii="Times New Roman" w:hAnsi="Times New Roman" w:cs="Times New Roman"/>
          <w:i/>
          <w:sz w:val="24"/>
          <w:szCs w:val="24"/>
        </w:rPr>
        <w:t>)</w:t>
      </w:r>
      <w:r w:rsidR="002B4277" w:rsidRPr="0083158D">
        <w:rPr>
          <w:rFonts w:ascii="Times New Roman" w:hAnsi="Times New Roman" w:cs="Times New Roman"/>
          <w:i/>
          <w:sz w:val="24"/>
          <w:szCs w:val="24"/>
        </w:rPr>
        <w:t xml:space="preserve"> the efficacy of the amou</w:t>
      </w:r>
      <w:r w:rsidR="0083158D">
        <w:rPr>
          <w:rFonts w:ascii="Times New Roman" w:hAnsi="Times New Roman" w:cs="Times New Roman"/>
          <w:i/>
          <w:sz w:val="24"/>
          <w:szCs w:val="24"/>
        </w:rPr>
        <w:t>nt</w:t>
      </w:r>
      <w:r w:rsidR="002B4277" w:rsidRPr="0083158D">
        <w:rPr>
          <w:rFonts w:ascii="Times New Roman" w:hAnsi="Times New Roman" w:cs="Times New Roman"/>
          <w:i/>
          <w:sz w:val="24"/>
          <w:szCs w:val="24"/>
        </w:rPr>
        <w:t xml:space="preserve"> or nature of bail and enforceability</w:t>
      </w:r>
      <w:r w:rsidR="00321D7D" w:rsidRPr="0083158D">
        <w:rPr>
          <w:rFonts w:ascii="Times New Roman" w:hAnsi="Times New Roman" w:cs="Times New Roman"/>
          <w:i/>
          <w:sz w:val="24"/>
          <w:szCs w:val="24"/>
        </w:rPr>
        <w:t xml:space="preserve"> of any bail conditions;</w:t>
      </w:r>
    </w:p>
    <w:p w14:paraId="70B82254" w14:textId="4D620035" w:rsidR="00126A93" w:rsidRPr="0083158D" w:rsidRDefault="003B62FD" w:rsidP="00434F28">
      <w:pPr>
        <w:spacing w:after="0" w:line="240" w:lineRule="auto"/>
        <w:ind w:left="1440"/>
        <w:jc w:val="both"/>
        <w:rPr>
          <w:rFonts w:ascii="Times New Roman" w:hAnsi="Times New Roman" w:cs="Times New Roman"/>
          <w:i/>
          <w:sz w:val="24"/>
          <w:szCs w:val="24"/>
        </w:rPr>
      </w:pPr>
      <w:r w:rsidRPr="0083158D">
        <w:rPr>
          <w:rFonts w:ascii="Times New Roman" w:hAnsi="Times New Roman" w:cs="Times New Roman"/>
          <w:i/>
          <w:sz w:val="24"/>
          <w:szCs w:val="24"/>
        </w:rPr>
        <w:t>(vii)</w:t>
      </w:r>
      <w:r w:rsidR="002976DA" w:rsidRPr="0083158D">
        <w:rPr>
          <w:rFonts w:ascii="Times New Roman" w:hAnsi="Times New Roman" w:cs="Times New Roman"/>
          <w:i/>
          <w:sz w:val="24"/>
          <w:szCs w:val="24"/>
        </w:rPr>
        <w:t xml:space="preserve"> any </w:t>
      </w:r>
      <w:r w:rsidR="009F3B02" w:rsidRPr="0083158D">
        <w:rPr>
          <w:rFonts w:ascii="Times New Roman" w:hAnsi="Times New Roman" w:cs="Times New Roman"/>
          <w:i/>
          <w:sz w:val="24"/>
          <w:szCs w:val="24"/>
        </w:rPr>
        <w:t>other factors which in the opinion of the court</w:t>
      </w:r>
      <w:r w:rsidR="00A3141C" w:rsidRPr="0083158D">
        <w:rPr>
          <w:rFonts w:ascii="Times New Roman" w:hAnsi="Times New Roman" w:cs="Times New Roman"/>
          <w:i/>
          <w:sz w:val="24"/>
          <w:szCs w:val="24"/>
        </w:rPr>
        <w:t xml:space="preserve"> should be </w:t>
      </w:r>
      <w:proofErr w:type="gramStart"/>
      <w:r w:rsidR="00A3141C" w:rsidRPr="0083158D">
        <w:rPr>
          <w:rFonts w:ascii="Times New Roman" w:hAnsi="Times New Roman" w:cs="Times New Roman"/>
          <w:i/>
          <w:sz w:val="24"/>
          <w:szCs w:val="24"/>
        </w:rPr>
        <w:t>take</w:t>
      </w:r>
      <w:r w:rsidR="0083158D">
        <w:rPr>
          <w:rFonts w:ascii="Times New Roman" w:hAnsi="Times New Roman" w:cs="Times New Roman"/>
          <w:i/>
          <w:sz w:val="24"/>
          <w:szCs w:val="24"/>
        </w:rPr>
        <w:t>n</w:t>
      </w:r>
      <w:r w:rsidR="00A3141C" w:rsidRPr="0083158D">
        <w:rPr>
          <w:rFonts w:ascii="Times New Roman" w:hAnsi="Times New Roman" w:cs="Times New Roman"/>
          <w:i/>
          <w:sz w:val="24"/>
          <w:szCs w:val="24"/>
        </w:rPr>
        <w:t xml:space="preserve"> into account</w:t>
      </w:r>
      <w:proofErr w:type="gramEnd"/>
      <w:r w:rsidR="00A3141C" w:rsidRPr="0083158D">
        <w:rPr>
          <w:rFonts w:ascii="Times New Roman" w:hAnsi="Times New Roman" w:cs="Times New Roman"/>
          <w:i/>
          <w:sz w:val="24"/>
          <w:szCs w:val="24"/>
        </w:rPr>
        <w:t>.</w:t>
      </w:r>
    </w:p>
    <w:p w14:paraId="60C6186C" w14:textId="2508F013" w:rsidR="00F03958" w:rsidRDefault="00F03958" w:rsidP="00F03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statement filed in support of this application, the applicant avers that the he </w:t>
      </w:r>
      <w:r w:rsidR="00023E83">
        <w:rPr>
          <w:rFonts w:ascii="Times New Roman" w:hAnsi="Times New Roman" w:cs="Times New Roman"/>
          <w:sz w:val="24"/>
          <w:szCs w:val="24"/>
        </w:rPr>
        <w:t>harbours no</w:t>
      </w:r>
      <w:r>
        <w:rPr>
          <w:rFonts w:ascii="Times New Roman" w:hAnsi="Times New Roman" w:cs="Times New Roman"/>
          <w:sz w:val="24"/>
          <w:szCs w:val="24"/>
        </w:rPr>
        <w:t xml:space="preserve"> intention whatsoever to flee the jurisdiction and become a fugitive from justice, nor does he have the wherewithal to </w:t>
      </w:r>
      <w:r w:rsidR="007F7497">
        <w:rPr>
          <w:rFonts w:ascii="Times New Roman" w:hAnsi="Times New Roman" w:cs="Times New Roman"/>
          <w:sz w:val="24"/>
          <w:szCs w:val="24"/>
        </w:rPr>
        <w:t>sustain a</w:t>
      </w:r>
      <w:r>
        <w:rPr>
          <w:rFonts w:ascii="Times New Roman" w:hAnsi="Times New Roman" w:cs="Times New Roman"/>
          <w:sz w:val="24"/>
          <w:szCs w:val="24"/>
        </w:rPr>
        <w:t xml:space="preserve"> new life abroad</w:t>
      </w:r>
      <w:r w:rsidR="0083158D">
        <w:rPr>
          <w:rFonts w:ascii="Times New Roman" w:hAnsi="Times New Roman" w:cs="Times New Roman"/>
          <w:sz w:val="24"/>
          <w:szCs w:val="24"/>
        </w:rPr>
        <w:t>.</w:t>
      </w:r>
    </w:p>
    <w:p w14:paraId="34E7B69C" w14:textId="050CC7BD" w:rsidR="00F03958" w:rsidRDefault="00F03958" w:rsidP="00F03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Further he implores the court to </w:t>
      </w:r>
      <w:r w:rsidR="0083158D">
        <w:rPr>
          <w:rFonts w:ascii="Times New Roman" w:hAnsi="Times New Roman" w:cs="Times New Roman"/>
          <w:sz w:val="24"/>
          <w:szCs w:val="24"/>
        </w:rPr>
        <w:t>have regard to</w:t>
      </w:r>
      <w:r>
        <w:rPr>
          <w:rFonts w:ascii="Times New Roman" w:hAnsi="Times New Roman" w:cs="Times New Roman"/>
          <w:sz w:val="24"/>
          <w:szCs w:val="24"/>
        </w:rPr>
        <w:t xml:space="preserve"> his co-operation with the police and prison </w:t>
      </w:r>
      <w:r w:rsidR="00023E83">
        <w:rPr>
          <w:rFonts w:ascii="Times New Roman" w:hAnsi="Times New Roman" w:cs="Times New Roman"/>
          <w:sz w:val="24"/>
          <w:szCs w:val="24"/>
        </w:rPr>
        <w:t>officials</w:t>
      </w:r>
      <w:r w:rsidR="004C321E">
        <w:rPr>
          <w:rFonts w:ascii="Times New Roman" w:hAnsi="Times New Roman" w:cs="Times New Roman"/>
          <w:sz w:val="24"/>
          <w:szCs w:val="24"/>
        </w:rPr>
        <w:t xml:space="preserve"> in the aftermath of the tragic </w:t>
      </w:r>
      <w:r w:rsidR="0083158D">
        <w:rPr>
          <w:rFonts w:ascii="Times New Roman" w:hAnsi="Times New Roman" w:cs="Times New Roman"/>
          <w:sz w:val="24"/>
          <w:szCs w:val="24"/>
        </w:rPr>
        <w:t>as being indicative</w:t>
      </w:r>
      <w:r w:rsidR="004C321E">
        <w:rPr>
          <w:rFonts w:ascii="Times New Roman" w:hAnsi="Times New Roman" w:cs="Times New Roman"/>
          <w:sz w:val="24"/>
          <w:szCs w:val="24"/>
        </w:rPr>
        <w:t xml:space="preserve"> of his commitment to stand trial.</w:t>
      </w:r>
      <w:r>
        <w:rPr>
          <w:rFonts w:ascii="Times New Roman" w:hAnsi="Times New Roman" w:cs="Times New Roman"/>
          <w:sz w:val="24"/>
          <w:szCs w:val="24"/>
        </w:rPr>
        <w:t xml:space="preserve"> </w:t>
      </w:r>
    </w:p>
    <w:p w14:paraId="4CDE70AA" w14:textId="716B5F61" w:rsidR="00397D02" w:rsidRDefault="008767EE" w:rsidP="00F03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also indicates that his ties to Zimbabwe are such as to obviate the risk of his </w:t>
      </w:r>
      <w:proofErr w:type="spellStart"/>
      <w:r>
        <w:rPr>
          <w:rFonts w:ascii="Times New Roman" w:hAnsi="Times New Roman" w:cs="Times New Roman"/>
          <w:sz w:val="24"/>
          <w:szCs w:val="24"/>
        </w:rPr>
        <w:t>abscondment</w:t>
      </w:r>
      <w:proofErr w:type="spellEnd"/>
      <w:r>
        <w:rPr>
          <w:rFonts w:ascii="Times New Roman" w:hAnsi="Times New Roman" w:cs="Times New Roman"/>
          <w:sz w:val="24"/>
          <w:szCs w:val="24"/>
        </w:rPr>
        <w:t xml:space="preserve">. In this regard he points out that not only </w:t>
      </w:r>
      <w:r w:rsidR="00065211">
        <w:rPr>
          <w:rFonts w:ascii="Times New Roman" w:hAnsi="Times New Roman" w:cs="Times New Roman"/>
          <w:sz w:val="24"/>
          <w:szCs w:val="24"/>
        </w:rPr>
        <w:t>i</w:t>
      </w:r>
      <w:r w:rsidR="00256A95">
        <w:rPr>
          <w:rFonts w:ascii="Times New Roman" w:hAnsi="Times New Roman" w:cs="Times New Roman"/>
          <w:sz w:val="24"/>
          <w:szCs w:val="24"/>
        </w:rPr>
        <w:t>s he a registered and practicing medical doctor but is a sugar cane farmer of repute. So successful is the latter venture, so he</w:t>
      </w:r>
      <w:r w:rsidR="0083158D">
        <w:rPr>
          <w:rFonts w:ascii="Times New Roman" w:hAnsi="Times New Roman" w:cs="Times New Roman"/>
          <w:sz w:val="24"/>
          <w:szCs w:val="24"/>
        </w:rPr>
        <w:t xml:space="preserve"> </w:t>
      </w:r>
      <w:r w:rsidR="00256A95">
        <w:rPr>
          <w:rFonts w:ascii="Times New Roman" w:hAnsi="Times New Roman" w:cs="Times New Roman"/>
          <w:sz w:val="24"/>
          <w:szCs w:val="24"/>
        </w:rPr>
        <w:t>avers, that his profession as a medical doctor plays second fiddle to it.</w:t>
      </w:r>
    </w:p>
    <w:p w14:paraId="2A7CCBBB" w14:textId="128D382A" w:rsidR="00256A95" w:rsidRDefault="00256A95" w:rsidP="00F03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 on the other hand maintains that gravity of the charges facing the applicant complied with the intractable evidence against the applicant</w:t>
      </w:r>
      <w:r w:rsidR="008D639E">
        <w:rPr>
          <w:rFonts w:ascii="Times New Roman" w:hAnsi="Times New Roman" w:cs="Times New Roman"/>
          <w:sz w:val="24"/>
          <w:szCs w:val="24"/>
        </w:rPr>
        <w:t xml:space="preserve"> at its disposal is likely to induce him to dismissal.</w:t>
      </w:r>
    </w:p>
    <w:p w14:paraId="4EB06B57" w14:textId="58628021" w:rsidR="008D639E" w:rsidRDefault="008D639E" w:rsidP="00F03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AD5FC8">
        <w:rPr>
          <w:rFonts w:ascii="Times New Roman" w:hAnsi="Times New Roman" w:cs="Times New Roman"/>
          <w:i/>
          <w:sz w:val="24"/>
          <w:szCs w:val="24"/>
        </w:rPr>
        <w:t xml:space="preserve">S v </w:t>
      </w:r>
      <w:proofErr w:type="spellStart"/>
      <w:r w:rsidR="00C0152B" w:rsidRPr="00AD5FC8">
        <w:rPr>
          <w:rFonts w:ascii="Times New Roman" w:hAnsi="Times New Roman" w:cs="Times New Roman"/>
          <w:i/>
          <w:sz w:val="24"/>
          <w:szCs w:val="24"/>
        </w:rPr>
        <w:t>J</w:t>
      </w:r>
      <w:r w:rsidRPr="00AD5FC8">
        <w:rPr>
          <w:rFonts w:ascii="Times New Roman" w:hAnsi="Times New Roman" w:cs="Times New Roman"/>
          <w:i/>
          <w:sz w:val="24"/>
          <w:szCs w:val="24"/>
        </w:rPr>
        <w:t>ongw</w:t>
      </w:r>
      <w:r w:rsidR="00C0152B" w:rsidRPr="00AD5FC8">
        <w:rPr>
          <w:rFonts w:ascii="Times New Roman" w:hAnsi="Times New Roman" w:cs="Times New Roman"/>
          <w:i/>
          <w:sz w:val="24"/>
          <w:szCs w:val="24"/>
        </w:rPr>
        <w:t>e</w:t>
      </w:r>
      <w:proofErr w:type="spellEnd"/>
      <w:r w:rsidRPr="00AD5FC8">
        <w:rPr>
          <w:rFonts w:ascii="Times New Roman" w:hAnsi="Times New Roman" w:cs="Times New Roman"/>
          <w:i/>
          <w:sz w:val="24"/>
          <w:szCs w:val="24"/>
        </w:rPr>
        <w:t xml:space="preserve"> 2002 (2</w:t>
      </w:r>
      <w:r w:rsidR="00C61B19" w:rsidRPr="00AD5FC8">
        <w:rPr>
          <w:rFonts w:ascii="Times New Roman" w:hAnsi="Times New Roman" w:cs="Times New Roman"/>
          <w:i/>
          <w:sz w:val="24"/>
          <w:szCs w:val="24"/>
        </w:rPr>
        <w:t>) ZLR</w:t>
      </w:r>
      <w:r w:rsidRPr="00AD5FC8">
        <w:rPr>
          <w:rFonts w:ascii="Times New Roman" w:hAnsi="Times New Roman" w:cs="Times New Roman"/>
          <w:i/>
          <w:sz w:val="24"/>
          <w:szCs w:val="24"/>
        </w:rPr>
        <w:t xml:space="preserve"> 209 (5) </w:t>
      </w:r>
      <w:r>
        <w:rPr>
          <w:rFonts w:ascii="Times New Roman" w:hAnsi="Times New Roman" w:cs="Times New Roman"/>
          <w:sz w:val="24"/>
          <w:szCs w:val="24"/>
        </w:rPr>
        <w:t>the Supre</w:t>
      </w:r>
      <w:r w:rsidR="00C0152B">
        <w:rPr>
          <w:rFonts w:ascii="Times New Roman" w:hAnsi="Times New Roman" w:cs="Times New Roman"/>
          <w:sz w:val="24"/>
          <w:szCs w:val="24"/>
        </w:rPr>
        <w:t xml:space="preserve">me Court had occasion to address the principles relevant to the assessment of the risk of </w:t>
      </w:r>
      <w:proofErr w:type="spellStart"/>
      <w:r w:rsidR="00C0152B">
        <w:rPr>
          <w:rFonts w:ascii="Times New Roman" w:hAnsi="Times New Roman" w:cs="Times New Roman"/>
          <w:sz w:val="24"/>
          <w:szCs w:val="24"/>
        </w:rPr>
        <w:t>abscondment</w:t>
      </w:r>
      <w:proofErr w:type="spellEnd"/>
      <w:r w:rsidR="00AD5FC8">
        <w:rPr>
          <w:rFonts w:ascii="Times New Roman" w:hAnsi="Times New Roman" w:cs="Times New Roman"/>
          <w:sz w:val="24"/>
          <w:szCs w:val="24"/>
        </w:rPr>
        <w:t xml:space="preserve"> in an application for bail pending trial. </w:t>
      </w:r>
      <w:proofErr w:type="spellStart"/>
      <w:r w:rsidR="00AD5FC8">
        <w:rPr>
          <w:rFonts w:ascii="Times New Roman" w:hAnsi="Times New Roman" w:cs="Times New Roman"/>
          <w:sz w:val="24"/>
          <w:szCs w:val="24"/>
        </w:rPr>
        <w:t>Chidyausiku</w:t>
      </w:r>
      <w:proofErr w:type="spellEnd"/>
      <w:r w:rsidR="00AD5FC8">
        <w:rPr>
          <w:rFonts w:ascii="Times New Roman" w:hAnsi="Times New Roman" w:cs="Times New Roman"/>
          <w:sz w:val="24"/>
          <w:szCs w:val="24"/>
        </w:rPr>
        <w:t xml:space="preserve"> CJ had this to say</w:t>
      </w:r>
      <w:r w:rsidR="00CE2C7E">
        <w:rPr>
          <w:rFonts w:ascii="Times New Roman" w:hAnsi="Times New Roman" w:cs="Times New Roman"/>
          <w:sz w:val="24"/>
          <w:szCs w:val="24"/>
        </w:rPr>
        <w:t>.</w:t>
      </w:r>
    </w:p>
    <w:p w14:paraId="42D8CBAF" w14:textId="3EE8AEC0" w:rsidR="00CE2C7E" w:rsidRDefault="00CE2C7E" w:rsidP="00F039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t>
      </w:r>
      <w:r w:rsidR="002B382B" w:rsidRPr="002B382B">
        <w:rPr>
          <w:rFonts w:ascii="Times New Roman" w:hAnsi="Times New Roman" w:cs="Times New Roman"/>
          <w:b/>
          <w:sz w:val="24"/>
          <w:szCs w:val="24"/>
          <w:u w:val="single"/>
        </w:rPr>
        <w:t>RISK</w:t>
      </w:r>
      <w:r w:rsidR="0083158D">
        <w:rPr>
          <w:rFonts w:ascii="Times New Roman" w:hAnsi="Times New Roman" w:cs="Times New Roman"/>
          <w:b/>
          <w:sz w:val="24"/>
          <w:szCs w:val="24"/>
          <w:u w:val="single"/>
        </w:rPr>
        <w:t xml:space="preserve"> OF</w:t>
      </w:r>
      <w:r w:rsidR="002B382B" w:rsidRPr="002B382B">
        <w:rPr>
          <w:rFonts w:ascii="Times New Roman" w:hAnsi="Times New Roman" w:cs="Times New Roman"/>
          <w:b/>
          <w:sz w:val="24"/>
          <w:szCs w:val="24"/>
          <w:u w:val="single"/>
        </w:rPr>
        <w:t xml:space="preserve"> ABSCONDMENT</w:t>
      </w:r>
    </w:p>
    <w:p w14:paraId="1EA75C00" w14:textId="59A78D1E" w:rsidR="00DC5C84" w:rsidRPr="005B47F9" w:rsidRDefault="00967034" w:rsidP="005B47F9">
      <w:pPr>
        <w:spacing w:after="0" w:line="240" w:lineRule="auto"/>
        <w:ind w:left="720"/>
        <w:jc w:val="both"/>
        <w:rPr>
          <w:rFonts w:ascii="Times New Roman" w:hAnsi="Times New Roman" w:cs="Times New Roman"/>
          <w:i/>
          <w:sz w:val="24"/>
          <w:szCs w:val="24"/>
        </w:rPr>
      </w:pPr>
      <w:r w:rsidRPr="005B47F9">
        <w:rPr>
          <w:rFonts w:ascii="Times New Roman" w:hAnsi="Times New Roman" w:cs="Times New Roman"/>
          <w:i/>
          <w:sz w:val="24"/>
          <w:szCs w:val="24"/>
        </w:rPr>
        <w:t xml:space="preserve">In judging this </w:t>
      </w:r>
      <w:r w:rsidR="00423381" w:rsidRPr="005B47F9">
        <w:rPr>
          <w:rFonts w:ascii="Times New Roman" w:hAnsi="Times New Roman" w:cs="Times New Roman"/>
          <w:i/>
          <w:sz w:val="24"/>
          <w:szCs w:val="24"/>
        </w:rPr>
        <w:t>risk the</w:t>
      </w:r>
      <w:r w:rsidRPr="005B47F9">
        <w:rPr>
          <w:rFonts w:ascii="Times New Roman" w:hAnsi="Times New Roman" w:cs="Times New Roman"/>
          <w:i/>
          <w:sz w:val="24"/>
          <w:szCs w:val="24"/>
        </w:rPr>
        <w:t xml:space="preserve"> court ascribes to the accused the ordinary motives and fears that may sway human nature. Accordingly, it is guided by the character of the charges and the </w:t>
      </w:r>
      <w:r w:rsidR="00DC3DA0" w:rsidRPr="005B47F9">
        <w:rPr>
          <w:rFonts w:ascii="Times New Roman" w:hAnsi="Times New Roman" w:cs="Times New Roman"/>
          <w:i/>
          <w:sz w:val="24"/>
          <w:szCs w:val="24"/>
        </w:rPr>
        <w:t>penalties</w:t>
      </w:r>
      <w:r w:rsidRPr="005B47F9">
        <w:rPr>
          <w:rFonts w:ascii="Times New Roman" w:hAnsi="Times New Roman" w:cs="Times New Roman"/>
          <w:i/>
          <w:sz w:val="24"/>
          <w:szCs w:val="24"/>
        </w:rPr>
        <w:t xml:space="preserve"> which in all probability would be imposed if </w:t>
      </w:r>
      <w:r w:rsidR="00DC3DA0" w:rsidRPr="005B47F9">
        <w:rPr>
          <w:rFonts w:ascii="Times New Roman" w:hAnsi="Times New Roman" w:cs="Times New Roman"/>
          <w:i/>
          <w:sz w:val="24"/>
          <w:szCs w:val="24"/>
        </w:rPr>
        <w:t xml:space="preserve">convicted; the strength of the state case, the ability of flee to a foreign country and the absence of extradition </w:t>
      </w:r>
      <w:r w:rsidR="00423381" w:rsidRPr="005B47F9">
        <w:rPr>
          <w:rFonts w:ascii="Times New Roman" w:hAnsi="Times New Roman" w:cs="Times New Roman"/>
          <w:i/>
          <w:sz w:val="24"/>
          <w:szCs w:val="24"/>
        </w:rPr>
        <w:t>facilities,</w:t>
      </w:r>
      <w:r w:rsidR="00DC3DA0" w:rsidRPr="005B47F9">
        <w:rPr>
          <w:rFonts w:ascii="Times New Roman" w:hAnsi="Times New Roman" w:cs="Times New Roman"/>
          <w:i/>
          <w:sz w:val="24"/>
          <w:szCs w:val="24"/>
        </w:rPr>
        <w:t xml:space="preserve"> the past response of being released on bail and the assurance given that is </w:t>
      </w:r>
      <w:r w:rsidR="005911F7" w:rsidRPr="005B47F9">
        <w:rPr>
          <w:rFonts w:ascii="Times New Roman" w:hAnsi="Times New Roman" w:cs="Times New Roman"/>
          <w:i/>
          <w:sz w:val="24"/>
          <w:szCs w:val="24"/>
        </w:rPr>
        <w:t>intended to</w:t>
      </w:r>
      <w:r w:rsidR="00DC5C84" w:rsidRPr="005B47F9">
        <w:rPr>
          <w:rFonts w:ascii="Times New Roman" w:hAnsi="Times New Roman" w:cs="Times New Roman"/>
          <w:i/>
          <w:sz w:val="24"/>
          <w:szCs w:val="24"/>
        </w:rPr>
        <w:t xml:space="preserve"> stand trial.</w:t>
      </w:r>
    </w:p>
    <w:p w14:paraId="656E5FF3" w14:textId="7F84D297" w:rsidR="00062243" w:rsidRDefault="005911F7" w:rsidP="005B47F9">
      <w:pPr>
        <w:spacing w:after="0" w:line="240" w:lineRule="auto"/>
        <w:ind w:left="720"/>
        <w:jc w:val="both"/>
        <w:rPr>
          <w:rFonts w:ascii="Times New Roman" w:hAnsi="Times New Roman" w:cs="Times New Roman"/>
          <w:i/>
          <w:sz w:val="24"/>
          <w:szCs w:val="24"/>
        </w:rPr>
      </w:pPr>
      <w:r w:rsidRPr="005B47F9">
        <w:rPr>
          <w:rFonts w:ascii="Times New Roman" w:hAnsi="Times New Roman" w:cs="Times New Roman"/>
          <w:i/>
          <w:sz w:val="24"/>
          <w:szCs w:val="24"/>
        </w:rPr>
        <w:t xml:space="preserve">It is a quite clear from the above that the critical factors in the above approach are the nature of the charges and the severity of the punishment likely to be imposed upon conviction and also the apparent </w:t>
      </w:r>
      <w:r w:rsidR="00C61B19" w:rsidRPr="005B47F9">
        <w:rPr>
          <w:rFonts w:ascii="Times New Roman" w:hAnsi="Times New Roman" w:cs="Times New Roman"/>
          <w:i/>
          <w:sz w:val="24"/>
          <w:szCs w:val="24"/>
        </w:rPr>
        <w:t>strength and</w:t>
      </w:r>
      <w:r w:rsidRPr="005B47F9">
        <w:rPr>
          <w:rFonts w:ascii="Times New Roman" w:hAnsi="Times New Roman" w:cs="Times New Roman"/>
          <w:i/>
          <w:sz w:val="24"/>
          <w:szCs w:val="24"/>
        </w:rPr>
        <w:t xml:space="preserve"> weakness of the state case.</w:t>
      </w:r>
      <w:r w:rsidR="00DC3DA0" w:rsidRPr="005B47F9">
        <w:rPr>
          <w:rFonts w:ascii="Times New Roman" w:hAnsi="Times New Roman" w:cs="Times New Roman"/>
          <w:i/>
          <w:sz w:val="24"/>
          <w:szCs w:val="24"/>
        </w:rPr>
        <w:t xml:space="preserve"> </w:t>
      </w:r>
      <w:r w:rsidR="00E87053" w:rsidRPr="005B47F9">
        <w:rPr>
          <w:rFonts w:ascii="Times New Roman" w:hAnsi="Times New Roman" w:cs="Times New Roman"/>
          <w:i/>
          <w:sz w:val="24"/>
          <w:szCs w:val="24"/>
        </w:rPr>
        <w:t>"</w:t>
      </w:r>
    </w:p>
    <w:p w14:paraId="258FD8B4" w14:textId="77777777" w:rsidR="0083158D" w:rsidRPr="005B47F9" w:rsidRDefault="0083158D" w:rsidP="005B47F9">
      <w:pPr>
        <w:spacing w:after="0" w:line="240" w:lineRule="auto"/>
        <w:ind w:left="720"/>
        <w:jc w:val="both"/>
        <w:rPr>
          <w:rFonts w:ascii="Times New Roman" w:hAnsi="Times New Roman" w:cs="Times New Roman"/>
          <w:i/>
          <w:sz w:val="24"/>
          <w:szCs w:val="24"/>
        </w:rPr>
      </w:pPr>
    </w:p>
    <w:p w14:paraId="7AC643C7" w14:textId="2384550D" w:rsidR="00E15B41" w:rsidRDefault="00E15B41" w:rsidP="00886B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indicated earlier; the state avers that its case against the applicant is solid rendering a </w:t>
      </w:r>
      <w:r w:rsidR="004841A9">
        <w:rPr>
          <w:rFonts w:ascii="Times New Roman" w:hAnsi="Times New Roman" w:cs="Times New Roman"/>
          <w:sz w:val="24"/>
          <w:szCs w:val="24"/>
        </w:rPr>
        <w:t>conviction on</w:t>
      </w:r>
      <w:r>
        <w:rPr>
          <w:rFonts w:ascii="Times New Roman" w:hAnsi="Times New Roman" w:cs="Times New Roman"/>
          <w:sz w:val="24"/>
          <w:szCs w:val="24"/>
        </w:rPr>
        <w:t xml:space="preserve"> the charges virtually </w:t>
      </w:r>
      <w:r w:rsidR="004841A9">
        <w:rPr>
          <w:rFonts w:ascii="Times New Roman" w:hAnsi="Times New Roman" w:cs="Times New Roman"/>
          <w:sz w:val="24"/>
          <w:szCs w:val="24"/>
        </w:rPr>
        <w:t>certain. This</w:t>
      </w:r>
      <w:r w:rsidR="0083158D">
        <w:rPr>
          <w:rFonts w:ascii="Times New Roman" w:hAnsi="Times New Roman" w:cs="Times New Roman"/>
          <w:sz w:val="24"/>
          <w:szCs w:val="24"/>
        </w:rPr>
        <w:t>,</w:t>
      </w:r>
      <w:r w:rsidR="004841A9">
        <w:rPr>
          <w:rFonts w:ascii="Times New Roman" w:hAnsi="Times New Roman" w:cs="Times New Roman"/>
          <w:sz w:val="24"/>
          <w:szCs w:val="24"/>
        </w:rPr>
        <w:t xml:space="preserve"> according to the state is borne out by the </w:t>
      </w:r>
      <w:r w:rsidR="00C67C1E">
        <w:rPr>
          <w:rFonts w:ascii="Times New Roman" w:hAnsi="Times New Roman" w:cs="Times New Roman"/>
          <w:sz w:val="24"/>
          <w:szCs w:val="24"/>
        </w:rPr>
        <w:t xml:space="preserve">evidence at its disposal consisting of accounts by persons who witnessed the </w:t>
      </w:r>
      <w:r w:rsidR="0083158D">
        <w:rPr>
          <w:rFonts w:ascii="Times New Roman" w:hAnsi="Times New Roman" w:cs="Times New Roman"/>
          <w:sz w:val="24"/>
          <w:szCs w:val="24"/>
        </w:rPr>
        <w:t>inci</w:t>
      </w:r>
      <w:r w:rsidR="00886B42">
        <w:rPr>
          <w:rFonts w:ascii="Times New Roman" w:hAnsi="Times New Roman" w:cs="Times New Roman"/>
          <w:sz w:val="24"/>
          <w:szCs w:val="24"/>
        </w:rPr>
        <w:t>d</w:t>
      </w:r>
      <w:r w:rsidR="0083158D">
        <w:rPr>
          <w:rFonts w:ascii="Times New Roman" w:hAnsi="Times New Roman" w:cs="Times New Roman"/>
          <w:sz w:val="24"/>
          <w:szCs w:val="24"/>
        </w:rPr>
        <w:t>e</w:t>
      </w:r>
      <w:r w:rsidR="00886B42">
        <w:rPr>
          <w:rFonts w:ascii="Times New Roman" w:hAnsi="Times New Roman" w:cs="Times New Roman"/>
          <w:sz w:val="24"/>
          <w:szCs w:val="24"/>
        </w:rPr>
        <w:t>nt</w:t>
      </w:r>
      <w:r w:rsidR="0083158D">
        <w:rPr>
          <w:rFonts w:ascii="Times New Roman" w:hAnsi="Times New Roman" w:cs="Times New Roman"/>
          <w:sz w:val="24"/>
          <w:szCs w:val="24"/>
        </w:rPr>
        <w:t xml:space="preserve"> among them</w:t>
      </w:r>
      <w:r w:rsidR="00886B42">
        <w:rPr>
          <w:rFonts w:ascii="Times New Roman" w:hAnsi="Times New Roman" w:cs="Times New Roman"/>
          <w:sz w:val="24"/>
          <w:szCs w:val="24"/>
        </w:rPr>
        <w:t xml:space="preserve"> the applicant’s wife and neighbours.</w:t>
      </w:r>
    </w:p>
    <w:p w14:paraId="0DF824CE" w14:textId="424170BB" w:rsidR="00886B42" w:rsidRDefault="00886B42" w:rsidP="009670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A013A">
        <w:rPr>
          <w:rFonts w:ascii="Times New Roman" w:hAnsi="Times New Roman" w:cs="Times New Roman"/>
          <w:sz w:val="24"/>
          <w:szCs w:val="24"/>
        </w:rPr>
        <w:t xml:space="preserve">Regarding the applicants’ attitude towards the allegations </w:t>
      </w:r>
      <w:r w:rsidR="0083158D">
        <w:rPr>
          <w:rFonts w:ascii="Times New Roman" w:hAnsi="Times New Roman" w:cs="Times New Roman"/>
          <w:sz w:val="24"/>
          <w:szCs w:val="24"/>
        </w:rPr>
        <w:t>(i</w:t>
      </w:r>
      <w:r w:rsidR="001A013A">
        <w:rPr>
          <w:rFonts w:ascii="Times New Roman" w:hAnsi="Times New Roman" w:cs="Times New Roman"/>
          <w:sz w:val="24"/>
          <w:szCs w:val="24"/>
        </w:rPr>
        <w:t xml:space="preserve">t being relevant is a determination of the relative </w:t>
      </w:r>
      <w:r w:rsidR="00AB5755">
        <w:rPr>
          <w:rFonts w:ascii="Times New Roman" w:hAnsi="Times New Roman" w:cs="Times New Roman"/>
          <w:sz w:val="24"/>
          <w:szCs w:val="24"/>
        </w:rPr>
        <w:t>strength of</w:t>
      </w:r>
      <w:r w:rsidR="001A013A">
        <w:rPr>
          <w:rFonts w:ascii="Times New Roman" w:hAnsi="Times New Roman" w:cs="Times New Roman"/>
          <w:sz w:val="24"/>
          <w:szCs w:val="24"/>
        </w:rPr>
        <w:t xml:space="preserve"> the case against him</w:t>
      </w:r>
      <w:r w:rsidR="0083158D">
        <w:rPr>
          <w:rFonts w:ascii="Times New Roman" w:hAnsi="Times New Roman" w:cs="Times New Roman"/>
          <w:sz w:val="24"/>
          <w:szCs w:val="24"/>
        </w:rPr>
        <w:t>)</w:t>
      </w:r>
      <w:r w:rsidR="001A013A">
        <w:rPr>
          <w:rFonts w:ascii="Times New Roman" w:hAnsi="Times New Roman" w:cs="Times New Roman"/>
          <w:sz w:val="24"/>
          <w:szCs w:val="24"/>
        </w:rPr>
        <w:t>,</w:t>
      </w:r>
      <w:r w:rsidR="000F2372">
        <w:rPr>
          <w:rFonts w:ascii="Times New Roman" w:hAnsi="Times New Roman" w:cs="Times New Roman"/>
          <w:sz w:val="24"/>
          <w:szCs w:val="24"/>
        </w:rPr>
        <w:t xml:space="preserve"> the applicant evades the all</w:t>
      </w:r>
      <w:r w:rsidR="0083158D">
        <w:rPr>
          <w:rFonts w:ascii="Times New Roman" w:hAnsi="Times New Roman" w:cs="Times New Roman"/>
          <w:sz w:val="24"/>
          <w:szCs w:val="24"/>
        </w:rPr>
        <w:t>-</w:t>
      </w:r>
      <w:r w:rsidR="00533A2F">
        <w:rPr>
          <w:rFonts w:ascii="Times New Roman" w:hAnsi="Times New Roman" w:cs="Times New Roman"/>
          <w:sz w:val="24"/>
          <w:szCs w:val="24"/>
        </w:rPr>
        <w:t xml:space="preserve">important </w:t>
      </w:r>
      <w:r w:rsidR="005D1150">
        <w:rPr>
          <w:rFonts w:ascii="Times New Roman" w:hAnsi="Times New Roman" w:cs="Times New Roman"/>
          <w:sz w:val="24"/>
          <w:szCs w:val="24"/>
        </w:rPr>
        <w:t xml:space="preserve">question </w:t>
      </w:r>
      <w:r w:rsidR="0083158D">
        <w:rPr>
          <w:rFonts w:ascii="Times New Roman" w:hAnsi="Times New Roman" w:cs="Times New Roman"/>
          <w:sz w:val="24"/>
          <w:szCs w:val="24"/>
        </w:rPr>
        <w:t xml:space="preserve">of his version </w:t>
      </w:r>
      <w:r w:rsidR="005D1150">
        <w:rPr>
          <w:rFonts w:ascii="Times New Roman" w:hAnsi="Times New Roman" w:cs="Times New Roman"/>
          <w:sz w:val="24"/>
          <w:szCs w:val="24"/>
        </w:rPr>
        <w:t>of</w:t>
      </w:r>
      <w:r w:rsidR="000F2372">
        <w:rPr>
          <w:rFonts w:ascii="Times New Roman" w:hAnsi="Times New Roman" w:cs="Times New Roman"/>
          <w:sz w:val="24"/>
          <w:szCs w:val="24"/>
        </w:rPr>
        <w:t xml:space="preserve"> the events that led to the death of the two deceased children and</w:t>
      </w:r>
      <w:r w:rsidR="00981CA9">
        <w:rPr>
          <w:rFonts w:ascii="Times New Roman" w:hAnsi="Times New Roman" w:cs="Times New Roman"/>
          <w:sz w:val="24"/>
          <w:szCs w:val="24"/>
        </w:rPr>
        <w:t xml:space="preserve"> to</w:t>
      </w:r>
      <w:r w:rsidR="000F2372">
        <w:rPr>
          <w:rFonts w:ascii="Times New Roman" w:hAnsi="Times New Roman" w:cs="Times New Roman"/>
          <w:sz w:val="24"/>
          <w:szCs w:val="24"/>
        </w:rPr>
        <w:t xml:space="preserve"> the serious injuries </w:t>
      </w:r>
      <w:r w:rsidR="00981CA9">
        <w:rPr>
          <w:rFonts w:ascii="Times New Roman" w:hAnsi="Times New Roman" w:cs="Times New Roman"/>
          <w:sz w:val="24"/>
          <w:szCs w:val="24"/>
        </w:rPr>
        <w:t>sustained by</w:t>
      </w:r>
      <w:r w:rsidR="000F2372">
        <w:rPr>
          <w:rFonts w:ascii="Times New Roman" w:hAnsi="Times New Roman" w:cs="Times New Roman"/>
          <w:sz w:val="24"/>
          <w:szCs w:val="24"/>
        </w:rPr>
        <w:t xml:space="preserve"> the other two. Apart </w:t>
      </w:r>
      <w:r w:rsidR="00011EBD">
        <w:rPr>
          <w:rFonts w:ascii="Times New Roman" w:hAnsi="Times New Roman" w:cs="Times New Roman"/>
          <w:sz w:val="24"/>
          <w:szCs w:val="24"/>
        </w:rPr>
        <w:t>from s</w:t>
      </w:r>
      <w:r w:rsidR="00981CA9">
        <w:rPr>
          <w:rFonts w:ascii="Times New Roman" w:hAnsi="Times New Roman" w:cs="Times New Roman"/>
          <w:sz w:val="24"/>
          <w:szCs w:val="24"/>
        </w:rPr>
        <w:t>o</w:t>
      </w:r>
      <w:r w:rsidR="00011EBD">
        <w:rPr>
          <w:rFonts w:ascii="Times New Roman" w:hAnsi="Times New Roman" w:cs="Times New Roman"/>
          <w:sz w:val="24"/>
          <w:szCs w:val="24"/>
        </w:rPr>
        <w:t xml:space="preserve">me utterly superficial </w:t>
      </w:r>
      <w:r w:rsidR="00F91932">
        <w:rPr>
          <w:rFonts w:ascii="Times New Roman" w:hAnsi="Times New Roman" w:cs="Times New Roman"/>
          <w:sz w:val="24"/>
          <w:szCs w:val="24"/>
        </w:rPr>
        <w:t xml:space="preserve">reference </w:t>
      </w:r>
      <w:r w:rsidR="00981CA9">
        <w:rPr>
          <w:rFonts w:ascii="Times New Roman" w:hAnsi="Times New Roman" w:cs="Times New Roman"/>
          <w:sz w:val="24"/>
          <w:szCs w:val="24"/>
        </w:rPr>
        <w:t xml:space="preserve">to the perceived weakness </w:t>
      </w:r>
      <w:r w:rsidR="00F91932">
        <w:rPr>
          <w:rFonts w:ascii="Times New Roman" w:hAnsi="Times New Roman" w:cs="Times New Roman"/>
          <w:sz w:val="24"/>
          <w:szCs w:val="24"/>
        </w:rPr>
        <w:t>of the case for the state, applicant does precious little to confront the grave charges against him.</w:t>
      </w:r>
    </w:p>
    <w:p w14:paraId="4608D05C" w14:textId="1BFDC508" w:rsidR="00C25EC7" w:rsidRDefault="00C25EC7" w:rsidP="009670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paragraphs in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 (v)</w:t>
      </w:r>
      <w:r w:rsidR="00CF75A4">
        <w:rPr>
          <w:rFonts w:ascii="Times New Roman" w:hAnsi="Times New Roman" w:cs="Times New Roman"/>
          <w:sz w:val="24"/>
          <w:szCs w:val="24"/>
        </w:rPr>
        <w:t xml:space="preserve"> of his bail statement, an attempt is made at poking holes into the allegations</w:t>
      </w:r>
      <w:r w:rsidR="006B0D31">
        <w:rPr>
          <w:rFonts w:ascii="Times New Roman" w:hAnsi="Times New Roman" w:cs="Times New Roman"/>
          <w:sz w:val="24"/>
          <w:szCs w:val="24"/>
        </w:rPr>
        <w:t xml:space="preserve"> </w:t>
      </w:r>
      <w:r w:rsidR="00A33CA5">
        <w:rPr>
          <w:rFonts w:ascii="Times New Roman" w:hAnsi="Times New Roman" w:cs="Times New Roman"/>
          <w:sz w:val="24"/>
          <w:szCs w:val="24"/>
        </w:rPr>
        <w:t>by the state. To this end applicant points out that</w:t>
      </w:r>
      <w:r w:rsidR="00A93903">
        <w:rPr>
          <w:rFonts w:ascii="Times New Roman" w:hAnsi="Times New Roman" w:cs="Times New Roman"/>
          <w:sz w:val="24"/>
          <w:szCs w:val="24"/>
        </w:rPr>
        <w:t xml:space="preserve"> the incident having taken place </w:t>
      </w:r>
      <w:r w:rsidR="00F23B36">
        <w:rPr>
          <w:rFonts w:ascii="Times New Roman" w:hAnsi="Times New Roman" w:cs="Times New Roman"/>
          <w:sz w:val="24"/>
          <w:szCs w:val="24"/>
        </w:rPr>
        <w:t>behind closed doors,</w:t>
      </w:r>
      <w:r w:rsidR="00981CA9">
        <w:rPr>
          <w:rFonts w:ascii="Times New Roman" w:hAnsi="Times New Roman" w:cs="Times New Roman"/>
          <w:sz w:val="24"/>
          <w:szCs w:val="24"/>
        </w:rPr>
        <w:t xml:space="preserve"> implies that</w:t>
      </w:r>
      <w:r w:rsidR="00F23B36">
        <w:rPr>
          <w:rFonts w:ascii="Times New Roman" w:hAnsi="Times New Roman" w:cs="Times New Roman"/>
          <w:sz w:val="24"/>
          <w:szCs w:val="24"/>
        </w:rPr>
        <w:t xml:space="preserve"> no one can provide direct evidence on what </w:t>
      </w:r>
      <w:r w:rsidR="00516851">
        <w:rPr>
          <w:rFonts w:ascii="Times New Roman" w:hAnsi="Times New Roman" w:cs="Times New Roman"/>
          <w:sz w:val="24"/>
          <w:szCs w:val="24"/>
        </w:rPr>
        <w:t>exactly transpired</w:t>
      </w:r>
      <w:r w:rsidR="001A1B20">
        <w:rPr>
          <w:rFonts w:ascii="Times New Roman" w:hAnsi="Times New Roman" w:cs="Times New Roman"/>
          <w:sz w:val="24"/>
          <w:szCs w:val="24"/>
        </w:rPr>
        <w:t xml:space="preserve"> therein</w:t>
      </w:r>
      <w:r w:rsidR="00F76794">
        <w:rPr>
          <w:rFonts w:ascii="Times New Roman" w:hAnsi="Times New Roman" w:cs="Times New Roman"/>
          <w:sz w:val="24"/>
          <w:szCs w:val="24"/>
        </w:rPr>
        <w:t>. Secondly</w:t>
      </w:r>
      <w:r w:rsidR="00981CA9">
        <w:rPr>
          <w:rFonts w:ascii="Times New Roman" w:hAnsi="Times New Roman" w:cs="Times New Roman"/>
          <w:sz w:val="24"/>
          <w:szCs w:val="24"/>
        </w:rPr>
        <w:t>,</w:t>
      </w:r>
      <w:r w:rsidR="00F76794">
        <w:rPr>
          <w:rFonts w:ascii="Times New Roman" w:hAnsi="Times New Roman" w:cs="Times New Roman"/>
          <w:sz w:val="24"/>
          <w:szCs w:val="24"/>
        </w:rPr>
        <w:t xml:space="preserve"> applicant refers </w:t>
      </w:r>
      <w:r w:rsidR="00516851">
        <w:rPr>
          <w:rFonts w:ascii="Times New Roman" w:hAnsi="Times New Roman" w:cs="Times New Roman"/>
          <w:sz w:val="24"/>
          <w:szCs w:val="24"/>
        </w:rPr>
        <w:t>to the apparent absence of ballistic evidence to support the allegations of a firearm having been discharged as alleged. Thirdly, he queries the allegation of him having used a knife to attack the victims when in fact it is common cause that he stabbed himself with that very knife.</w:t>
      </w:r>
      <w:r w:rsidR="001A1B20">
        <w:rPr>
          <w:rFonts w:ascii="Times New Roman" w:hAnsi="Times New Roman" w:cs="Times New Roman"/>
          <w:sz w:val="24"/>
          <w:szCs w:val="24"/>
        </w:rPr>
        <w:t xml:space="preserve"> </w:t>
      </w:r>
    </w:p>
    <w:p w14:paraId="1E7ECBC7" w14:textId="5D2584C0" w:rsidR="00497DF8" w:rsidRDefault="00D366F3" w:rsidP="009670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Conspicuous by its absence, however, is applicant’s own explanation even it be a skeletal outline of what transpired. He does not in the least state whether or not it was him who caused the death of the deceased and injuries to the other two young victims. If so he does not state the reasons t</w:t>
      </w:r>
      <w:r w:rsidR="00981CA9">
        <w:rPr>
          <w:rFonts w:ascii="Times New Roman" w:hAnsi="Times New Roman" w:cs="Times New Roman"/>
          <w:sz w:val="24"/>
          <w:szCs w:val="24"/>
        </w:rPr>
        <w:t>hat led to that</w:t>
      </w:r>
      <w:r>
        <w:rPr>
          <w:rFonts w:ascii="Times New Roman" w:hAnsi="Times New Roman" w:cs="Times New Roman"/>
          <w:sz w:val="24"/>
          <w:szCs w:val="24"/>
        </w:rPr>
        <w:t>. This is the proverbial elephant in the room which the applicant consciously evades. He was expected to take the court into his confidence and give an explanation which at trial may amount to a defence to the charge</w:t>
      </w:r>
      <w:r w:rsidR="00981CA9">
        <w:rPr>
          <w:rFonts w:ascii="Times New Roman" w:hAnsi="Times New Roman" w:cs="Times New Roman"/>
          <w:sz w:val="24"/>
          <w:szCs w:val="24"/>
        </w:rPr>
        <w:t xml:space="preserve">s. </w:t>
      </w:r>
      <w:r w:rsidR="002F60BB">
        <w:rPr>
          <w:rFonts w:ascii="Times New Roman" w:hAnsi="Times New Roman" w:cs="Times New Roman"/>
          <w:sz w:val="24"/>
          <w:szCs w:val="24"/>
        </w:rPr>
        <w:t>It has been said more than on</w:t>
      </w:r>
      <w:r w:rsidR="00981CA9">
        <w:rPr>
          <w:rFonts w:ascii="Times New Roman" w:hAnsi="Times New Roman" w:cs="Times New Roman"/>
          <w:sz w:val="24"/>
          <w:szCs w:val="24"/>
        </w:rPr>
        <w:t>c</w:t>
      </w:r>
      <w:r w:rsidR="002F60BB">
        <w:rPr>
          <w:rFonts w:ascii="Times New Roman" w:hAnsi="Times New Roman" w:cs="Times New Roman"/>
          <w:sz w:val="24"/>
          <w:szCs w:val="24"/>
        </w:rPr>
        <w:t xml:space="preserve">e that </w:t>
      </w:r>
      <w:r w:rsidR="00B23D29">
        <w:rPr>
          <w:rFonts w:ascii="Times New Roman" w:hAnsi="Times New Roman" w:cs="Times New Roman"/>
          <w:sz w:val="24"/>
          <w:szCs w:val="24"/>
        </w:rPr>
        <w:t xml:space="preserve">in an application for bail pending trial, the applicant should at the very least set forth a </w:t>
      </w:r>
      <w:r w:rsidR="00DB2ADD">
        <w:rPr>
          <w:rFonts w:ascii="Times New Roman" w:hAnsi="Times New Roman" w:cs="Times New Roman"/>
          <w:sz w:val="24"/>
          <w:szCs w:val="24"/>
        </w:rPr>
        <w:t>pl</w:t>
      </w:r>
      <w:r w:rsidR="00981CA9">
        <w:rPr>
          <w:rFonts w:ascii="Times New Roman" w:hAnsi="Times New Roman" w:cs="Times New Roman"/>
          <w:sz w:val="24"/>
          <w:szCs w:val="24"/>
        </w:rPr>
        <w:t>ausi</w:t>
      </w:r>
      <w:r w:rsidR="00DB2ADD">
        <w:rPr>
          <w:rFonts w:ascii="Times New Roman" w:hAnsi="Times New Roman" w:cs="Times New Roman"/>
          <w:sz w:val="24"/>
          <w:szCs w:val="24"/>
        </w:rPr>
        <w:t>ble</w:t>
      </w:r>
      <w:r w:rsidR="00B23D29">
        <w:rPr>
          <w:rFonts w:ascii="Times New Roman" w:hAnsi="Times New Roman" w:cs="Times New Roman"/>
          <w:sz w:val="24"/>
          <w:szCs w:val="24"/>
        </w:rPr>
        <w:t xml:space="preserve"> defence to the charges. See </w:t>
      </w:r>
      <w:proofErr w:type="spellStart"/>
      <w:r w:rsidR="00B23D29" w:rsidRPr="00B23D29">
        <w:rPr>
          <w:rFonts w:ascii="Times New Roman" w:hAnsi="Times New Roman" w:cs="Times New Roman"/>
          <w:i/>
          <w:sz w:val="24"/>
          <w:szCs w:val="24"/>
        </w:rPr>
        <w:t>Makamba</w:t>
      </w:r>
      <w:proofErr w:type="spellEnd"/>
      <w:r w:rsidR="00B23D29" w:rsidRPr="00B23D29">
        <w:rPr>
          <w:rFonts w:ascii="Times New Roman" w:hAnsi="Times New Roman" w:cs="Times New Roman"/>
          <w:i/>
          <w:sz w:val="24"/>
          <w:szCs w:val="24"/>
        </w:rPr>
        <w:t xml:space="preserve"> v</w:t>
      </w:r>
      <w:bookmarkStart w:id="0" w:name="_GoBack"/>
      <w:bookmarkEnd w:id="0"/>
      <w:r w:rsidR="00B23D29" w:rsidRPr="00B23D29">
        <w:rPr>
          <w:rFonts w:ascii="Times New Roman" w:hAnsi="Times New Roman" w:cs="Times New Roman"/>
          <w:i/>
          <w:sz w:val="24"/>
          <w:szCs w:val="24"/>
        </w:rPr>
        <w:t xml:space="preserve"> </w:t>
      </w:r>
      <w:proofErr w:type="spellStart"/>
      <w:r w:rsidR="00981CA9">
        <w:rPr>
          <w:rFonts w:ascii="Times New Roman" w:hAnsi="Times New Roman" w:cs="Times New Roman"/>
          <w:i/>
          <w:sz w:val="24"/>
          <w:szCs w:val="24"/>
        </w:rPr>
        <w:t>S</w:t>
      </w:r>
      <w:proofErr w:type="spellEnd"/>
      <w:r w:rsidR="00B23D29" w:rsidRPr="00B23D29">
        <w:rPr>
          <w:rFonts w:ascii="Times New Roman" w:hAnsi="Times New Roman" w:cs="Times New Roman"/>
          <w:i/>
          <w:sz w:val="24"/>
          <w:szCs w:val="24"/>
        </w:rPr>
        <w:t xml:space="preserve"> </w:t>
      </w:r>
      <w:r w:rsidR="00981CA9">
        <w:rPr>
          <w:rFonts w:ascii="Times New Roman" w:hAnsi="Times New Roman" w:cs="Times New Roman"/>
          <w:i/>
          <w:sz w:val="24"/>
          <w:szCs w:val="24"/>
        </w:rPr>
        <w:t>-</w:t>
      </w:r>
      <w:r w:rsidR="00B23D29" w:rsidRPr="00B23D29">
        <w:rPr>
          <w:rFonts w:ascii="Times New Roman" w:hAnsi="Times New Roman" w:cs="Times New Roman"/>
          <w:i/>
          <w:sz w:val="24"/>
          <w:szCs w:val="24"/>
        </w:rPr>
        <w:t>3-04</w:t>
      </w:r>
      <w:r w:rsidR="00203D58">
        <w:rPr>
          <w:rFonts w:ascii="Times New Roman" w:hAnsi="Times New Roman" w:cs="Times New Roman"/>
          <w:sz w:val="24"/>
          <w:szCs w:val="24"/>
        </w:rPr>
        <w:t>.</w:t>
      </w:r>
    </w:p>
    <w:p w14:paraId="273F9A7E" w14:textId="77777777" w:rsidR="00981CA9" w:rsidRDefault="00203D58" w:rsidP="009670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appears to hinge his approach on the</w:t>
      </w:r>
      <w:r w:rsidR="00285116">
        <w:rPr>
          <w:rFonts w:ascii="Times New Roman" w:hAnsi="Times New Roman" w:cs="Times New Roman"/>
          <w:sz w:val="24"/>
          <w:szCs w:val="24"/>
        </w:rPr>
        <w:t xml:space="preserve"> </w:t>
      </w:r>
      <w:r w:rsidR="00E5244E">
        <w:rPr>
          <w:rFonts w:ascii="Times New Roman" w:hAnsi="Times New Roman" w:cs="Times New Roman"/>
          <w:sz w:val="24"/>
          <w:szCs w:val="24"/>
        </w:rPr>
        <w:t xml:space="preserve">apparent </w:t>
      </w:r>
      <w:r w:rsidR="00981CA9">
        <w:rPr>
          <w:rFonts w:ascii="Times New Roman" w:hAnsi="Times New Roman" w:cs="Times New Roman"/>
          <w:sz w:val="24"/>
          <w:szCs w:val="24"/>
        </w:rPr>
        <w:t>absence of</w:t>
      </w:r>
      <w:r w:rsidR="00285116">
        <w:rPr>
          <w:rFonts w:ascii="Times New Roman" w:hAnsi="Times New Roman" w:cs="Times New Roman"/>
          <w:sz w:val="24"/>
          <w:szCs w:val="24"/>
        </w:rPr>
        <w:t xml:space="preserve"> </w:t>
      </w:r>
      <w:r w:rsidR="005111ED">
        <w:rPr>
          <w:rFonts w:ascii="Times New Roman" w:hAnsi="Times New Roman" w:cs="Times New Roman"/>
          <w:sz w:val="24"/>
          <w:szCs w:val="24"/>
        </w:rPr>
        <w:t>eye witnesses to the even</w:t>
      </w:r>
      <w:r w:rsidR="00181E10">
        <w:rPr>
          <w:rFonts w:ascii="Times New Roman" w:hAnsi="Times New Roman" w:cs="Times New Roman"/>
          <w:sz w:val="24"/>
          <w:szCs w:val="24"/>
        </w:rPr>
        <w:t xml:space="preserve">t. Even if that was the case, and one </w:t>
      </w:r>
      <w:r w:rsidR="00981CA9">
        <w:rPr>
          <w:rFonts w:ascii="Times New Roman" w:hAnsi="Times New Roman" w:cs="Times New Roman"/>
          <w:sz w:val="24"/>
          <w:szCs w:val="24"/>
        </w:rPr>
        <w:t>w</w:t>
      </w:r>
      <w:r w:rsidR="00181E10">
        <w:rPr>
          <w:rFonts w:ascii="Times New Roman" w:hAnsi="Times New Roman" w:cs="Times New Roman"/>
          <w:sz w:val="24"/>
          <w:szCs w:val="24"/>
        </w:rPr>
        <w:t>ere to accept that</w:t>
      </w:r>
      <w:r w:rsidR="00981CA9">
        <w:rPr>
          <w:rFonts w:ascii="Times New Roman" w:hAnsi="Times New Roman" w:cs="Times New Roman"/>
          <w:sz w:val="24"/>
          <w:szCs w:val="24"/>
        </w:rPr>
        <w:t xml:space="preserve"> only he</w:t>
      </w:r>
      <w:r w:rsidR="00181E10">
        <w:rPr>
          <w:rFonts w:ascii="Times New Roman" w:hAnsi="Times New Roman" w:cs="Times New Roman"/>
          <w:sz w:val="24"/>
          <w:szCs w:val="24"/>
        </w:rPr>
        <w:t xml:space="preserve"> and his </w:t>
      </w:r>
      <w:r w:rsidR="00E5244E">
        <w:rPr>
          <w:rFonts w:ascii="Times New Roman" w:hAnsi="Times New Roman" w:cs="Times New Roman"/>
          <w:sz w:val="24"/>
          <w:szCs w:val="24"/>
        </w:rPr>
        <w:t>two surviving</w:t>
      </w:r>
      <w:r w:rsidR="00181E10">
        <w:rPr>
          <w:rFonts w:ascii="Times New Roman" w:hAnsi="Times New Roman" w:cs="Times New Roman"/>
          <w:sz w:val="24"/>
          <w:szCs w:val="24"/>
        </w:rPr>
        <w:t xml:space="preserve"> children (</w:t>
      </w:r>
      <w:r w:rsidR="008B7DA9">
        <w:rPr>
          <w:rFonts w:ascii="Times New Roman" w:hAnsi="Times New Roman" w:cs="Times New Roman"/>
          <w:sz w:val="24"/>
          <w:szCs w:val="24"/>
        </w:rPr>
        <w:t>assuming the latter are old enough to be legally competent to testify)</w:t>
      </w:r>
      <w:r w:rsidR="00431A86">
        <w:rPr>
          <w:rFonts w:ascii="Times New Roman" w:hAnsi="Times New Roman" w:cs="Times New Roman"/>
          <w:sz w:val="24"/>
          <w:szCs w:val="24"/>
        </w:rPr>
        <w:t xml:space="preserve"> are able to give first hand </w:t>
      </w:r>
      <w:r w:rsidR="00071D21">
        <w:rPr>
          <w:rFonts w:ascii="Times New Roman" w:hAnsi="Times New Roman" w:cs="Times New Roman"/>
          <w:sz w:val="24"/>
          <w:szCs w:val="24"/>
        </w:rPr>
        <w:t xml:space="preserve">accounts on what </w:t>
      </w:r>
      <w:r w:rsidR="00DB2ADD">
        <w:rPr>
          <w:rFonts w:ascii="Times New Roman" w:hAnsi="Times New Roman" w:cs="Times New Roman"/>
          <w:sz w:val="24"/>
          <w:szCs w:val="24"/>
        </w:rPr>
        <w:t>transpired within</w:t>
      </w:r>
      <w:r w:rsidR="00071D21">
        <w:rPr>
          <w:rFonts w:ascii="Times New Roman" w:hAnsi="Times New Roman" w:cs="Times New Roman"/>
          <w:sz w:val="24"/>
          <w:szCs w:val="24"/>
        </w:rPr>
        <w:t xml:space="preserve"> the confine</w:t>
      </w:r>
      <w:r w:rsidR="00981CA9">
        <w:rPr>
          <w:rFonts w:ascii="Times New Roman" w:hAnsi="Times New Roman" w:cs="Times New Roman"/>
          <w:sz w:val="24"/>
          <w:szCs w:val="24"/>
        </w:rPr>
        <w:t>s</w:t>
      </w:r>
      <w:r w:rsidR="00071D21">
        <w:rPr>
          <w:rFonts w:ascii="Times New Roman" w:hAnsi="Times New Roman" w:cs="Times New Roman"/>
          <w:sz w:val="24"/>
          <w:szCs w:val="24"/>
        </w:rPr>
        <w:t xml:space="preserve"> of the ho</w:t>
      </w:r>
      <w:r w:rsidR="00981CA9">
        <w:rPr>
          <w:rFonts w:ascii="Times New Roman" w:hAnsi="Times New Roman" w:cs="Times New Roman"/>
          <w:sz w:val="24"/>
          <w:szCs w:val="24"/>
        </w:rPr>
        <w:t>us</w:t>
      </w:r>
      <w:r w:rsidR="00071D21">
        <w:rPr>
          <w:rFonts w:ascii="Times New Roman" w:hAnsi="Times New Roman" w:cs="Times New Roman"/>
          <w:sz w:val="24"/>
          <w:szCs w:val="24"/>
        </w:rPr>
        <w:t>e after the applicants’ wife took fight the events both before and after the event are equally invaluable in unravelling the same.</w:t>
      </w:r>
      <w:r w:rsidR="00981CA9">
        <w:rPr>
          <w:rFonts w:ascii="Times New Roman" w:hAnsi="Times New Roman" w:cs="Times New Roman"/>
          <w:sz w:val="24"/>
          <w:szCs w:val="24"/>
        </w:rPr>
        <w:t xml:space="preserve"> </w:t>
      </w:r>
      <w:r w:rsidR="00071D21">
        <w:rPr>
          <w:rFonts w:ascii="Times New Roman" w:hAnsi="Times New Roman" w:cs="Times New Roman"/>
          <w:sz w:val="24"/>
          <w:szCs w:val="24"/>
        </w:rPr>
        <w:t>In th</w:t>
      </w:r>
      <w:r w:rsidR="00041953">
        <w:rPr>
          <w:rFonts w:ascii="Times New Roman" w:hAnsi="Times New Roman" w:cs="Times New Roman"/>
          <w:sz w:val="24"/>
          <w:szCs w:val="24"/>
        </w:rPr>
        <w:t>i</w:t>
      </w:r>
      <w:r w:rsidR="00071D21">
        <w:rPr>
          <w:rFonts w:ascii="Times New Roman" w:hAnsi="Times New Roman" w:cs="Times New Roman"/>
          <w:sz w:val="24"/>
          <w:szCs w:val="24"/>
        </w:rPr>
        <w:t xml:space="preserve">s respect </w:t>
      </w:r>
      <w:r w:rsidR="00774A5E">
        <w:rPr>
          <w:rFonts w:ascii="Times New Roman" w:hAnsi="Times New Roman" w:cs="Times New Roman"/>
          <w:sz w:val="24"/>
          <w:szCs w:val="24"/>
        </w:rPr>
        <w:t>the evidence of the applicant</w:t>
      </w:r>
      <w:r w:rsidR="00981CA9">
        <w:rPr>
          <w:rFonts w:ascii="Times New Roman" w:hAnsi="Times New Roman" w:cs="Times New Roman"/>
          <w:sz w:val="24"/>
          <w:szCs w:val="24"/>
        </w:rPr>
        <w:t>’</w:t>
      </w:r>
      <w:r w:rsidR="00774A5E">
        <w:rPr>
          <w:rFonts w:ascii="Times New Roman" w:hAnsi="Times New Roman" w:cs="Times New Roman"/>
          <w:sz w:val="24"/>
          <w:szCs w:val="24"/>
        </w:rPr>
        <w:t xml:space="preserve">s wife regarding the nature and intensity of the altercation </w:t>
      </w:r>
      <w:r w:rsidR="000D77EC">
        <w:rPr>
          <w:rFonts w:ascii="Times New Roman" w:hAnsi="Times New Roman" w:cs="Times New Roman"/>
          <w:sz w:val="24"/>
          <w:szCs w:val="24"/>
        </w:rPr>
        <w:t>between her and the applicant will be critical</w:t>
      </w:r>
      <w:r w:rsidR="00981CA9">
        <w:rPr>
          <w:rFonts w:ascii="Times New Roman" w:hAnsi="Times New Roman" w:cs="Times New Roman"/>
          <w:sz w:val="24"/>
          <w:szCs w:val="24"/>
        </w:rPr>
        <w:t>.</w:t>
      </w:r>
      <w:r w:rsidR="000D77EC">
        <w:rPr>
          <w:rFonts w:ascii="Times New Roman" w:hAnsi="Times New Roman" w:cs="Times New Roman"/>
          <w:sz w:val="24"/>
          <w:szCs w:val="24"/>
        </w:rPr>
        <w:t xml:space="preserve"> </w:t>
      </w:r>
      <w:r w:rsidR="00981CA9">
        <w:rPr>
          <w:rFonts w:ascii="Times New Roman" w:hAnsi="Times New Roman" w:cs="Times New Roman"/>
          <w:sz w:val="24"/>
          <w:szCs w:val="24"/>
        </w:rPr>
        <w:t>S</w:t>
      </w:r>
      <w:r w:rsidR="000D77EC">
        <w:rPr>
          <w:rFonts w:ascii="Times New Roman" w:hAnsi="Times New Roman" w:cs="Times New Roman"/>
          <w:sz w:val="24"/>
          <w:szCs w:val="24"/>
        </w:rPr>
        <w:t>o too will be the evidence of what prompted her to take to her heels in the heat of their argument.</w:t>
      </w:r>
    </w:p>
    <w:p w14:paraId="3B426A0F" w14:textId="38762393" w:rsidR="00071D21" w:rsidRDefault="000D77EC" w:rsidP="00981C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Most importantly, however, is the applicant</w:t>
      </w:r>
      <w:r w:rsidR="00981CA9">
        <w:rPr>
          <w:rFonts w:ascii="Times New Roman" w:hAnsi="Times New Roman" w:cs="Times New Roman"/>
          <w:sz w:val="24"/>
          <w:szCs w:val="24"/>
        </w:rPr>
        <w:t>’</w:t>
      </w:r>
      <w:r>
        <w:rPr>
          <w:rFonts w:ascii="Times New Roman" w:hAnsi="Times New Roman" w:cs="Times New Roman"/>
          <w:sz w:val="24"/>
          <w:szCs w:val="24"/>
        </w:rPr>
        <w:t xml:space="preserve">s determination to take his own life in the </w:t>
      </w:r>
      <w:r w:rsidR="00284CE6">
        <w:rPr>
          <w:rFonts w:ascii="Times New Roman" w:hAnsi="Times New Roman" w:cs="Times New Roman"/>
          <w:sz w:val="24"/>
          <w:szCs w:val="24"/>
        </w:rPr>
        <w:t xml:space="preserve">immediate aftermath of the incident. The medical </w:t>
      </w:r>
      <w:r w:rsidR="00DB2ADD">
        <w:rPr>
          <w:rFonts w:ascii="Times New Roman" w:hAnsi="Times New Roman" w:cs="Times New Roman"/>
          <w:sz w:val="24"/>
          <w:szCs w:val="24"/>
        </w:rPr>
        <w:t>report attached</w:t>
      </w:r>
      <w:r w:rsidR="00284CE6">
        <w:rPr>
          <w:rFonts w:ascii="Times New Roman" w:hAnsi="Times New Roman" w:cs="Times New Roman"/>
          <w:sz w:val="24"/>
          <w:szCs w:val="24"/>
        </w:rPr>
        <w:t xml:space="preserve"> to this application reveals that applicant sustained stab wounds on the left of the </w:t>
      </w:r>
      <w:r w:rsidR="00DB2ADD">
        <w:rPr>
          <w:rFonts w:ascii="Times New Roman" w:hAnsi="Times New Roman" w:cs="Times New Roman"/>
          <w:sz w:val="24"/>
          <w:szCs w:val="24"/>
        </w:rPr>
        <w:t>chest in</w:t>
      </w:r>
      <w:r w:rsidR="007B70B4">
        <w:rPr>
          <w:rFonts w:ascii="Times New Roman" w:hAnsi="Times New Roman" w:cs="Times New Roman"/>
          <w:sz w:val="24"/>
          <w:szCs w:val="24"/>
        </w:rPr>
        <w:t xml:space="preserve"> the process. He </w:t>
      </w:r>
      <w:r w:rsidR="00DB2ADD">
        <w:rPr>
          <w:rFonts w:ascii="Times New Roman" w:hAnsi="Times New Roman" w:cs="Times New Roman"/>
          <w:sz w:val="24"/>
          <w:szCs w:val="24"/>
        </w:rPr>
        <w:t>also doused</w:t>
      </w:r>
      <w:r w:rsidR="007B70B4">
        <w:rPr>
          <w:rFonts w:ascii="Times New Roman" w:hAnsi="Times New Roman" w:cs="Times New Roman"/>
          <w:sz w:val="24"/>
          <w:szCs w:val="24"/>
        </w:rPr>
        <w:t xml:space="preserve"> himself in some flammable liquid before setting himself ablaze with the result that he sustained some superficial burn wounds. He then fled the scene in the nude only for him to be apprehended some three hours later.</w:t>
      </w:r>
    </w:p>
    <w:p w14:paraId="4F8E98CE" w14:textId="45884BC7" w:rsidR="007B70B4" w:rsidRDefault="007B70B4" w:rsidP="008A44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grim picture that is painted fr</w:t>
      </w:r>
      <w:r w:rsidR="00981CA9">
        <w:rPr>
          <w:rFonts w:ascii="Times New Roman" w:hAnsi="Times New Roman" w:cs="Times New Roman"/>
          <w:sz w:val="24"/>
          <w:szCs w:val="24"/>
        </w:rPr>
        <w:t>o</w:t>
      </w:r>
      <w:r>
        <w:rPr>
          <w:rFonts w:ascii="Times New Roman" w:hAnsi="Times New Roman" w:cs="Times New Roman"/>
          <w:sz w:val="24"/>
          <w:szCs w:val="24"/>
        </w:rPr>
        <w:t xml:space="preserve">m above facts justifies an inference (at least on a </w:t>
      </w:r>
      <w:r w:rsidRPr="005E5C0D">
        <w:rPr>
          <w:rFonts w:ascii="Times New Roman" w:hAnsi="Times New Roman" w:cs="Times New Roman"/>
          <w:i/>
          <w:sz w:val="24"/>
          <w:szCs w:val="24"/>
        </w:rPr>
        <w:t>prima facie</w:t>
      </w:r>
      <w:r>
        <w:rPr>
          <w:rFonts w:ascii="Times New Roman" w:hAnsi="Times New Roman" w:cs="Times New Roman"/>
          <w:sz w:val="24"/>
          <w:szCs w:val="24"/>
        </w:rPr>
        <w:t xml:space="preserve"> </w:t>
      </w:r>
      <w:r w:rsidR="00DF1CCE">
        <w:rPr>
          <w:rFonts w:ascii="Times New Roman" w:hAnsi="Times New Roman" w:cs="Times New Roman"/>
          <w:sz w:val="24"/>
          <w:szCs w:val="24"/>
        </w:rPr>
        <w:t>basis)</w:t>
      </w:r>
      <w:r w:rsidR="00981CA9">
        <w:rPr>
          <w:rFonts w:ascii="Times New Roman" w:hAnsi="Times New Roman" w:cs="Times New Roman"/>
          <w:sz w:val="24"/>
          <w:szCs w:val="24"/>
        </w:rPr>
        <w:t xml:space="preserve"> that</w:t>
      </w:r>
      <w:r w:rsidR="00DF1CCE">
        <w:rPr>
          <w:rFonts w:ascii="Times New Roman" w:hAnsi="Times New Roman" w:cs="Times New Roman"/>
          <w:sz w:val="24"/>
          <w:szCs w:val="24"/>
        </w:rPr>
        <w:t xml:space="preserve"> </w:t>
      </w:r>
      <w:r w:rsidR="00007129">
        <w:rPr>
          <w:rFonts w:ascii="Times New Roman" w:hAnsi="Times New Roman" w:cs="Times New Roman"/>
          <w:sz w:val="24"/>
          <w:szCs w:val="24"/>
        </w:rPr>
        <w:t xml:space="preserve">is that </w:t>
      </w:r>
      <w:r w:rsidR="008F337F">
        <w:rPr>
          <w:rFonts w:ascii="Times New Roman" w:hAnsi="Times New Roman" w:cs="Times New Roman"/>
          <w:sz w:val="24"/>
          <w:szCs w:val="24"/>
        </w:rPr>
        <w:t>it was the applicant who, consumed by an uncontrollable rage, viciously attacked the four victims as alleged. It is perhaps only his state of mind that may fall for determination in the impending trial. I will advert to this particular</w:t>
      </w:r>
      <w:r w:rsidR="006F610F">
        <w:rPr>
          <w:rFonts w:ascii="Times New Roman" w:hAnsi="Times New Roman" w:cs="Times New Roman"/>
          <w:sz w:val="24"/>
          <w:szCs w:val="24"/>
        </w:rPr>
        <w:t xml:space="preserve"> issue shortly, suffice it, however, to state that the case for the prosecution, particularly in the absence of the </w:t>
      </w:r>
      <w:r w:rsidR="00D54F81">
        <w:rPr>
          <w:rFonts w:ascii="Times New Roman" w:hAnsi="Times New Roman" w:cs="Times New Roman"/>
          <w:sz w:val="24"/>
          <w:szCs w:val="24"/>
        </w:rPr>
        <w:t>applicant’s</w:t>
      </w:r>
      <w:r w:rsidR="006F610F">
        <w:rPr>
          <w:rFonts w:ascii="Times New Roman" w:hAnsi="Times New Roman" w:cs="Times New Roman"/>
          <w:sz w:val="24"/>
          <w:szCs w:val="24"/>
        </w:rPr>
        <w:t xml:space="preserve"> version to gainsay it, appears to be quite firm.</w:t>
      </w:r>
    </w:p>
    <w:p w14:paraId="75CAD59A" w14:textId="61ED3DF0" w:rsidR="00915B55" w:rsidRDefault="00915B55" w:rsidP="008A44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the penalty likely to be imposed upon conviction</w:t>
      </w:r>
      <w:r w:rsidR="00981CA9">
        <w:rPr>
          <w:rFonts w:ascii="Times New Roman" w:hAnsi="Times New Roman" w:cs="Times New Roman"/>
          <w:sz w:val="24"/>
          <w:szCs w:val="24"/>
        </w:rPr>
        <w:t>,</w:t>
      </w:r>
      <w:r>
        <w:rPr>
          <w:rFonts w:ascii="Times New Roman" w:hAnsi="Times New Roman" w:cs="Times New Roman"/>
          <w:sz w:val="24"/>
          <w:szCs w:val="24"/>
        </w:rPr>
        <w:t xml:space="preserve"> it is common knowledge that the consequences on an offender of a conviction </w:t>
      </w:r>
      <w:r w:rsidR="009F7902">
        <w:rPr>
          <w:rFonts w:ascii="Times New Roman" w:hAnsi="Times New Roman" w:cs="Times New Roman"/>
          <w:sz w:val="24"/>
          <w:szCs w:val="24"/>
        </w:rPr>
        <w:t>of murder</w:t>
      </w:r>
      <w:r>
        <w:rPr>
          <w:rFonts w:ascii="Times New Roman" w:hAnsi="Times New Roman" w:cs="Times New Roman"/>
          <w:sz w:val="24"/>
          <w:szCs w:val="24"/>
        </w:rPr>
        <w:t xml:space="preserve"> are quite dire</w:t>
      </w:r>
      <w:r w:rsidR="0073350D">
        <w:rPr>
          <w:rFonts w:ascii="Times New Roman" w:hAnsi="Times New Roman" w:cs="Times New Roman"/>
          <w:sz w:val="24"/>
          <w:szCs w:val="24"/>
        </w:rPr>
        <w:t xml:space="preserve">. Such an offender faces a </w:t>
      </w:r>
      <w:r w:rsidR="009F7902">
        <w:rPr>
          <w:rFonts w:ascii="Times New Roman" w:hAnsi="Times New Roman" w:cs="Times New Roman"/>
          <w:sz w:val="24"/>
          <w:szCs w:val="24"/>
        </w:rPr>
        <w:t>lengthy term</w:t>
      </w:r>
      <w:r w:rsidR="0073350D">
        <w:rPr>
          <w:rFonts w:ascii="Times New Roman" w:hAnsi="Times New Roman" w:cs="Times New Roman"/>
          <w:sz w:val="24"/>
          <w:szCs w:val="24"/>
        </w:rPr>
        <w:t xml:space="preserve"> of imprisonment or worse. A double murder of one’s own </w:t>
      </w:r>
      <w:r w:rsidR="009F7902">
        <w:rPr>
          <w:rFonts w:ascii="Times New Roman" w:hAnsi="Times New Roman" w:cs="Times New Roman"/>
          <w:sz w:val="24"/>
          <w:szCs w:val="24"/>
        </w:rPr>
        <w:t>offspring coupled</w:t>
      </w:r>
      <w:r w:rsidR="0073350D">
        <w:rPr>
          <w:rFonts w:ascii="Times New Roman" w:hAnsi="Times New Roman" w:cs="Times New Roman"/>
          <w:sz w:val="24"/>
          <w:szCs w:val="24"/>
        </w:rPr>
        <w:t xml:space="preserve"> with an attempt on the lives of the other two</w:t>
      </w:r>
      <w:r w:rsidR="009F7902">
        <w:rPr>
          <w:rFonts w:ascii="Times New Roman" w:hAnsi="Times New Roman" w:cs="Times New Roman"/>
          <w:sz w:val="24"/>
          <w:szCs w:val="24"/>
        </w:rPr>
        <w:t xml:space="preserve"> makes for same grim reading. There is merit therefore in the prosecution’s contention that the combination of the strength of its case against the applicant coupled with the severity of the sentence likely to be imposed upon conv</w:t>
      </w:r>
      <w:r w:rsidR="00981CA9">
        <w:rPr>
          <w:rFonts w:ascii="Times New Roman" w:hAnsi="Times New Roman" w:cs="Times New Roman"/>
          <w:sz w:val="24"/>
          <w:szCs w:val="24"/>
        </w:rPr>
        <w:t>i</w:t>
      </w:r>
      <w:r w:rsidR="009F7902">
        <w:rPr>
          <w:rFonts w:ascii="Times New Roman" w:hAnsi="Times New Roman" w:cs="Times New Roman"/>
          <w:sz w:val="24"/>
          <w:szCs w:val="24"/>
        </w:rPr>
        <w:t xml:space="preserve">ction </w:t>
      </w:r>
      <w:r w:rsidR="00CE0C3A">
        <w:rPr>
          <w:rFonts w:ascii="Times New Roman" w:hAnsi="Times New Roman" w:cs="Times New Roman"/>
          <w:sz w:val="24"/>
          <w:szCs w:val="24"/>
        </w:rPr>
        <w:t>are likely</w:t>
      </w:r>
      <w:r w:rsidR="009F7902">
        <w:rPr>
          <w:rFonts w:ascii="Times New Roman" w:hAnsi="Times New Roman" w:cs="Times New Roman"/>
          <w:sz w:val="24"/>
          <w:szCs w:val="24"/>
        </w:rPr>
        <w:t xml:space="preserve"> serve as an inducement for applicant to take flight.</w:t>
      </w:r>
    </w:p>
    <w:p w14:paraId="688934B9" w14:textId="656E11B4" w:rsidR="00FA3F43" w:rsidRDefault="00D461FB" w:rsidP="008A44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in my view the applicants’ fierce determination to end his own life in such a gruesome fashion lends as invaluable window into his psyche and to his attitude towards the bleak future that awaits him. It negates the narrative that applicant is keen to face the consequences of his actions. To the contrary it is indicative of his determination to escape the same.</w:t>
      </w:r>
    </w:p>
    <w:p w14:paraId="4AAA12D0" w14:textId="77777777" w:rsidR="00CE0C3A" w:rsidRDefault="00CE0C3A" w:rsidP="008A4496">
      <w:pPr>
        <w:spacing w:after="0" w:line="360" w:lineRule="auto"/>
        <w:ind w:firstLine="720"/>
        <w:jc w:val="both"/>
        <w:rPr>
          <w:rFonts w:ascii="Times New Roman" w:hAnsi="Times New Roman" w:cs="Times New Roman"/>
          <w:sz w:val="24"/>
          <w:szCs w:val="24"/>
        </w:rPr>
      </w:pPr>
    </w:p>
    <w:p w14:paraId="49906801" w14:textId="5601E50B" w:rsidR="00D461FB" w:rsidRPr="00CE0C3A" w:rsidRDefault="00D461FB" w:rsidP="008A4496">
      <w:pPr>
        <w:spacing w:after="0" w:line="360" w:lineRule="auto"/>
        <w:ind w:firstLine="720"/>
        <w:jc w:val="both"/>
        <w:rPr>
          <w:rFonts w:ascii="Times New Roman" w:hAnsi="Times New Roman" w:cs="Times New Roman"/>
          <w:b/>
          <w:sz w:val="24"/>
          <w:szCs w:val="24"/>
        </w:rPr>
      </w:pPr>
      <w:r w:rsidRPr="00CE0C3A">
        <w:rPr>
          <w:rFonts w:ascii="Times New Roman" w:hAnsi="Times New Roman" w:cs="Times New Roman"/>
          <w:b/>
          <w:sz w:val="24"/>
          <w:szCs w:val="24"/>
        </w:rPr>
        <w:t xml:space="preserve">The need to undergo </w:t>
      </w:r>
      <w:r w:rsidR="00212519" w:rsidRPr="00CE0C3A">
        <w:rPr>
          <w:rFonts w:ascii="Times New Roman" w:hAnsi="Times New Roman" w:cs="Times New Roman"/>
          <w:b/>
          <w:sz w:val="24"/>
          <w:szCs w:val="24"/>
        </w:rPr>
        <w:t>psychiatric</w:t>
      </w:r>
      <w:r w:rsidRPr="00CE0C3A">
        <w:rPr>
          <w:rFonts w:ascii="Times New Roman" w:hAnsi="Times New Roman" w:cs="Times New Roman"/>
          <w:b/>
          <w:sz w:val="24"/>
          <w:szCs w:val="24"/>
        </w:rPr>
        <w:t xml:space="preserve"> examination</w:t>
      </w:r>
    </w:p>
    <w:p w14:paraId="0B66A56F" w14:textId="537C798A" w:rsidR="002C2231" w:rsidRDefault="00CC3B58" w:rsidP="00CE0C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also opposes the granting of bail on the basis that the</w:t>
      </w:r>
      <w:r w:rsidR="00CE0C3A">
        <w:rPr>
          <w:rFonts w:ascii="Times New Roman" w:hAnsi="Times New Roman" w:cs="Times New Roman"/>
          <w:sz w:val="24"/>
          <w:szCs w:val="24"/>
        </w:rPr>
        <w:t>r</w:t>
      </w:r>
      <w:r>
        <w:rPr>
          <w:rFonts w:ascii="Times New Roman" w:hAnsi="Times New Roman" w:cs="Times New Roman"/>
          <w:sz w:val="24"/>
          <w:szCs w:val="24"/>
        </w:rPr>
        <w:t xml:space="preserve">e is need to conduct </w:t>
      </w:r>
      <w:r w:rsidR="005449F9">
        <w:rPr>
          <w:rFonts w:ascii="Times New Roman" w:hAnsi="Times New Roman" w:cs="Times New Roman"/>
          <w:sz w:val="24"/>
          <w:szCs w:val="24"/>
        </w:rPr>
        <w:t>psychiatric examination</w:t>
      </w:r>
      <w:r w:rsidR="00CE0C3A">
        <w:rPr>
          <w:rFonts w:ascii="Times New Roman" w:hAnsi="Times New Roman" w:cs="Times New Roman"/>
          <w:sz w:val="24"/>
          <w:szCs w:val="24"/>
        </w:rPr>
        <w:t xml:space="preserve"> on the applicant and that that</w:t>
      </w:r>
      <w:r>
        <w:rPr>
          <w:rFonts w:ascii="Times New Roman" w:hAnsi="Times New Roman" w:cs="Times New Roman"/>
          <w:sz w:val="24"/>
          <w:szCs w:val="24"/>
        </w:rPr>
        <w:t xml:space="preserve"> </w:t>
      </w:r>
      <w:r w:rsidR="005449F9">
        <w:rPr>
          <w:rFonts w:ascii="Times New Roman" w:hAnsi="Times New Roman" w:cs="Times New Roman"/>
          <w:sz w:val="24"/>
          <w:szCs w:val="24"/>
        </w:rPr>
        <w:t>can best</w:t>
      </w:r>
      <w:r>
        <w:rPr>
          <w:rFonts w:ascii="Times New Roman" w:hAnsi="Times New Roman" w:cs="Times New Roman"/>
          <w:sz w:val="24"/>
          <w:szCs w:val="24"/>
        </w:rPr>
        <w:t xml:space="preserve"> be </w:t>
      </w:r>
      <w:r w:rsidR="00CE0C3A">
        <w:rPr>
          <w:rFonts w:ascii="Times New Roman" w:hAnsi="Times New Roman" w:cs="Times New Roman"/>
          <w:sz w:val="24"/>
          <w:szCs w:val="24"/>
        </w:rPr>
        <w:t>done</w:t>
      </w:r>
      <w:r>
        <w:rPr>
          <w:rFonts w:ascii="Times New Roman" w:hAnsi="Times New Roman" w:cs="Times New Roman"/>
          <w:sz w:val="24"/>
          <w:szCs w:val="24"/>
        </w:rPr>
        <w:t xml:space="preserve"> whilst the applicant is in custody</w:t>
      </w:r>
      <w:r w:rsidR="00895F27">
        <w:rPr>
          <w:rFonts w:ascii="Times New Roman" w:hAnsi="Times New Roman" w:cs="Times New Roman"/>
          <w:sz w:val="24"/>
          <w:szCs w:val="24"/>
        </w:rPr>
        <w:t>.</w:t>
      </w:r>
    </w:p>
    <w:p w14:paraId="58E65D68" w14:textId="5606FBEA" w:rsidR="00895F27" w:rsidRDefault="00895F27" w:rsidP="002C2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in his supplementary bail statement questions the </w:t>
      </w:r>
      <w:r w:rsidRPr="00895F27">
        <w:rPr>
          <w:rFonts w:ascii="Times New Roman" w:hAnsi="Times New Roman" w:cs="Times New Roman"/>
          <w:i/>
          <w:sz w:val="24"/>
          <w:szCs w:val="24"/>
        </w:rPr>
        <w:t>bona fides</w:t>
      </w:r>
      <w:r w:rsidR="00540F9A">
        <w:rPr>
          <w:rFonts w:ascii="Times New Roman" w:hAnsi="Times New Roman" w:cs="Times New Roman"/>
          <w:sz w:val="24"/>
          <w:szCs w:val="24"/>
        </w:rPr>
        <w:t xml:space="preserve"> of the state in making those assertions given that no evidence was availed by it suggestive of the imminence of such an examination.</w:t>
      </w:r>
    </w:p>
    <w:p w14:paraId="7941EA77" w14:textId="706A46F4" w:rsidR="00C07194" w:rsidRDefault="006154FE" w:rsidP="002C2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alleged conduct of the applicant in killing his own </w:t>
      </w:r>
      <w:r w:rsidR="008A2D09">
        <w:rPr>
          <w:rFonts w:ascii="Times New Roman" w:hAnsi="Times New Roman" w:cs="Times New Roman"/>
          <w:sz w:val="24"/>
          <w:szCs w:val="24"/>
        </w:rPr>
        <w:t>children and attempting to kill two others would raise legiti</w:t>
      </w:r>
      <w:r w:rsidR="00C07194">
        <w:rPr>
          <w:rFonts w:ascii="Times New Roman" w:hAnsi="Times New Roman" w:cs="Times New Roman"/>
          <w:sz w:val="24"/>
          <w:szCs w:val="24"/>
        </w:rPr>
        <w:t>m</w:t>
      </w:r>
      <w:r w:rsidR="008A2D09">
        <w:rPr>
          <w:rFonts w:ascii="Times New Roman" w:hAnsi="Times New Roman" w:cs="Times New Roman"/>
          <w:sz w:val="24"/>
          <w:szCs w:val="24"/>
        </w:rPr>
        <w:t xml:space="preserve">ate concerns of his mental stability is understandable. Such conduct in </w:t>
      </w:r>
      <w:r w:rsidR="00CE0C3A">
        <w:rPr>
          <w:rFonts w:ascii="Times New Roman" w:hAnsi="Times New Roman" w:cs="Times New Roman"/>
          <w:sz w:val="24"/>
          <w:szCs w:val="24"/>
        </w:rPr>
        <w:t>profoundly</w:t>
      </w:r>
      <w:r w:rsidR="008A2D09">
        <w:rPr>
          <w:rFonts w:ascii="Times New Roman" w:hAnsi="Times New Roman" w:cs="Times New Roman"/>
          <w:sz w:val="24"/>
          <w:szCs w:val="24"/>
        </w:rPr>
        <w:t xml:space="preserve"> contrary to the innate parental instinct</w:t>
      </w:r>
      <w:r w:rsidR="00D551CD">
        <w:rPr>
          <w:rFonts w:ascii="Times New Roman" w:hAnsi="Times New Roman" w:cs="Times New Roman"/>
          <w:sz w:val="24"/>
          <w:szCs w:val="24"/>
        </w:rPr>
        <w:t xml:space="preserve"> and so counter-intuitive that it may be explicable (</w:t>
      </w:r>
      <w:r w:rsidR="00CE0C3A">
        <w:rPr>
          <w:rFonts w:ascii="Times New Roman" w:hAnsi="Times New Roman" w:cs="Times New Roman"/>
          <w:sz w:val="24"/>
          <w:szCs w:val="24"/>
        </w:rPr>
        <w:t>wholly</w:t>
      </w:r>
      <w:r w:rsidR="00D551CD">
        <w:rPr>
          <w:rFonts w:ascii="Times New Roman" w:hAnsi="Times New Roman" w:cs="Times New Roman"/>
          <w:sz w:val="24"/>
          <w:szCs w:val="24"/>
        </w:rPr>
        <w:t xml:space="preserve"> or in </w:t>
      </w:r>
      <w:r w:rsidR="00CE0C3A">
        <w:rPr>
          <w:rFonts w:ascii="Times New Roman" w:hAnsi="Times New Roman" w:cs="Times New Roman"/>
          <w:sz w:val="24"/>
          <w:szCs w:val="24"/>
        </w:rPr>
        <w:t>part</w:t>
      </w:r>
      <w:r w:rsidR="00D551CD">
        <w:rPr>
          <w:rFonts w:ascii="Times New Roman" w:hAnsi="Times New Roman" w:cs="Times New Roman"/>
          <w:sz w:val="24"/>
          <w:szCs w:val="24"/>
        </w:rPr>
        <w:t>) on some mental abnormality</w:t>
      </w:r>
      <w:r w:rsidR="001D202B">
        <w:rPr>
          <w:rFonts w:ascii="Times New Roman" w:hAnsi="Times New Roman" w:cs="Times New Roman"/>
          <w:sz w:val="24"/>
          <w:szCs w:val="24"/>
        </w:rPr>
        <w:t xml:space="preserve">, transitory or otherwise. </w:t>
      </w:r>
      <w:r w:rsidR="00F85EF3">
        <w:rPr>
          <w:rFonts w:ascii="Times New Roman" w:hAnsi="Times New Roman" w:cs="Times New Roman"/>
          <w:sz w:val="24"/>
          <w:szCs w:val="24"/>
        </w:rPr>
        <w:t>That the</w:t>
      </w:r>
      <w:r w:rsidR="001D202B">
        <w:rPr>
          <w:rFonts w:ascii="Times New Roman" w:hAnsi="Times New Roman" w:cs="Times New Roman"/>
          <w:sz w:val="24"/>
          <w:szCs w:val="24"/>
        </w:rPr>
        <w:t xml:space="preserve"> state in the context of the allegations against applicant is considering a medical exploration into the applicants’ state of mind is logically sound.</w:t>
      </w:r>
      <w:r w:rsidR="00CE0C3A">
        <w:rPr>
          <w:rFonts w:ascii="Times New Roman" w:hAnsi="Times New Roman" w:cs="Times New Roman"/>
          <w:sz w:val="24"/>
          <w:szCs w:val="24"/>
        </w:rPr>
        <w:t xml:space="preserve"> It is far fetched to suggest, as the applicant does, that the state is not genuine about its intention to subject him to psychiatric examination. </w:t>
      </w:r>
    </w:p>
    <w:p w14:paraId="1138B76B" w14:textId="3830DF26" w:rsidR="00753ED5" w:rsidRDefault="00C07194" w:rsidP="002C2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CE0C3A">
        <w:rPr>
          <w:rFonts w:ascii="Times New Roman" w:hAnsi="Times New Roman" w:cs="Times New Roman"/>
          <w:sz w:val="24"/>
          <w:szCs w:val="24"/>
        </w:rPr>
        <w:t>,</w:t>
      </w:r>
      <w:r>
        <w:rPr>
          <w:rFonts w:ascii="Times New Roman" w:hAnsi="Times New Roman" w:cs="Times New Roman"/>
          <w:sz w:val="24"/>
          <w:szCs w:val="24"/>
        </w:rPr>
        <w:t xml:space="preserve"> there are legitimat</w:t>
      </w:r>
      <w:r w:rsidR="00753ED5">
        <w:rPr>
          <w:rFonts w:ascii="Times New Roman" w:hAnsi="Times New Roman" w:cs="Times New Roman"/>
          <w:sz w:val="24"/>
          <w:szCs w:val="24"/>
        </w:rPr>
        <w:t>e questions on whether the incendiary spark which ignited the explosion of rage has since been averted or whether it still lurks within the deep re</w:t>
      </w:r>
      <w:r w:rsidR="00CE0C3A">
        <w:rPr>
          <w:rFonts w:ascii="Times New Roman" w:hAnsi="Times New Roman" w:cs="Times New Roman"/>
          <w:sz w:val="24"/>
          <w:szCs w:val="24"/>
        </w:rPr>
        <w:t>c</w:t>
      </w:r>
      <w:r w:rsidR="00753ED5">
        <w:rPr>
          <w:rFonts w:ascii="Times New Roman" w:hAnsi="Times New Roman" w:cs="Times New Roman"/>
          <w:sz w:val="24"/>
          <w:szCs w:val="24"/>
        </w:rPr>
        <w:t>esses of applicant’s mind. If it does, releasing him on bail at this stage may prove calamitous</w:t>
      </w:r>
      <w:r w:rsidR="00CE0C3A">
        <w:rPr>
          <w:rFonts w:ascii="Times New Roman" w:hAnsi="Times New Roman" w:cs="Times New Roman"/>
          <w:sz w:val="24"/>
          <w:szCs w:val="24"/>
        </w:rPr>
        <w:t xml:space="preserve"> not least on his wife and surviving children.</w:t>
      </w:r>
    </w:p>
    <w:p w14:paraId="647DB97E" w14:textId="454124B8" w:rsidR="00C32006" w:rsidRDefault="00C32006" w:rsidP="002C2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on the basis of the foregoing that I have </w:t>
      </w:r>
      <w:proofErr w:type="gramStart"/>
      <w:r>
        <w:rPr>
          <w:rFonts w:ascii="Times New Roman" w:hAnsi="Times New Roman" w:cs="Times New Roman"/>
          <w:sz w:val="24"/>
          <w:szCs w:val="24"/>
        </w:rPr>
        <w:t>come to the conclusion</w:t>
      </w:r>
      <w:proofErr w:type="gramEnd"/>
      <w:r>
        <w:rPr>
          <w:rFonts w:ascii="Times New Roman" w:hAnsi="Times New Roman" w:cs="Times New Roman"/>
          <w:sz w:val="24"/>
          <w:szCs w:val="24"/>
        </w:rPr>
        <w:t xml:space="preserve"> that applicant is not suitable candidate for bail and according</w:t>
      </w:r>
      <w:r w:rsidR="00CE0C3A">
        <w:rPr>
          <w:rFonts w:ascii="Times New Roman" w:hAnsi="Times New Roman" w:cs="Times New Roman"/>
          <w:sz w:val="24"/>
          <w:szCs w:val="24"/>
        </w:rPr>
        <w:t>ly</w:t>
      </w:r>
      <w:r>
        <w:rPr>
          <w:rFonts w:ascii="Times New Roman" w:hAnsi="Times New Roman" w:cs="Times New Roman"/>
          <w:sz w:val="24"/>
          <w:szCs w:val="24"/>
        </w:rPr>
        <w:t xml:space="preserve"> his application is hereby dismissed.</w:t>
      </w:r>
    </w:p>
    <w:p w14:paraId="43D38AAE" w14:textId="1F089FA1" w:rsidR="00C32006" w:rsidRPr="007E13BE" w:rsidRDefault="007E13BE" w:rsidP="002C2231">
      <w:pPr>
        <w:spacing w:after="0" w:line="360" w:lineRule="auto"/>
        <w:ind w:firstLine="720"/>
        <w:jc w:val="both"/>
        <w:rPr>
          <w:rFonts w:ascii="Times New Roman" w:hAnsi="Times New Roman" w:cs="Times New Roman"/>
          <w:b/>
          <w:sz w:val="24"/>
          <w:szCs w:val="24"/>
          <w:u w:val="single"/>
        </w:rPr>
      </w:pPr>
      <w:r w:rsidRPr="007E13BE">
        <w:rPr>
          <w:rFonts w:ascii="Times New Roman" w:hAnsi="Times New Roman" w:cs="Times New Roman"/>
          <w:b/>
          <w:sz w:val="24"/>
          <w:szCs w:val="24"/>
          <w:u w:val="single"/>
        </w:rPr>
        <w:t>Order</w:t>
      </w:r>
    </w:p>
    <w:p w14:paraId="5DF2E57E" w14:textId="6DB6C5E9" w:rsidR="007E13BE" w:rsidRDefault="007E13BE" w:rsidP="002C2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Application for bail</w:t>
      </w:r>
      <w:r w:rsidR="00BF0FAB">
        <w:rPr>
          <w:rFonts w:ascii="Times New Roman" w:hAnsi="Times New Roman" w:cs="Times New Roman"/>
          <w:sz w:val="24"/>
          <w:szCs w:val="24"/>
        </w:rPr>
        <w:t xml:space="preserve"> pending trial</w:t>
      </w:r>
      <w:r>
        <w:rPr>
          <w:rFonts w:ascii="Times New Roman" w:hAnsi="Times New Roman" w:cs="Times New Roman"/>
          <w:sz w:val="24"/>
          <w:szCs w:val="24"/>
        </w:rPr>
        <w:t xml:space="preserve"> be and is hereby dismissed.</w:t>
      </w:r>
    </w:p>
    <w:p w14:paraId="4E8150D8" w14:textId="3A46065E" w:rsidR="00BF0FAB" w:rsidRDefault="00BF0FAB" w:rsidP="00CE0C3A">
      <w:pPr>
        <w:spacing w:after="0" w:line="360" w:lineRule="auto"/>
        <w:jc w:val="both"/>
        <w:rPr>
          <w:rFonts w:ascii="Times New Roman" w:hAnsi="Times New Roman" w:cs="Times New Roman"/>
          <w:i/>
          <w:sz w:val="24"/>
          <w:szCs w:val="24"/>
        </w:rPr>
      </w:pPr>
    </w:p>
    <w:p w14:paraId="2B6F0EB4" w14:textId="5E93DEF7" w:rsidR="00B1767D" w:rsidRDefault="00B1767D" w:rsidP="00CE0C3A">
      <w:pPr>
        <w:spacing w:after="0" w:line="360" w:lineRule="auto"/>
        <w:jc w:val="both"/>
        <w:rPr>
          <w:rFonts w:ascii="Times New Roman" w:hAnsi="Times New Roman" w:cs="Times New Roman"/>
          <w:i/>
          <w:sz w:val="24"/>
          <w:szCs w:val="24"/>
        </w:rPr>
      </w:pPr>
    </w:p>
    <w:p w14:paraId="69DD7FD2" w14:textId="77777777" w:rsidR="00B1767D" w:rsidRPr="00BF0FAB" w:rsidRDefault="00B1767D" w:rsidP="00CE0C3A">
      <w:pPr>
        <w:spacing w:after="0" w:line="360" w:lineRule="auto"/>
        <w:jc w:val="both"/>
        <w:rPr>
          <w:rFonts w:ascii="Times New Roman" w:hAnsi="Times New Roman" w:cs="Times New Roman"/>
          <w:i/>
          <w:sz w:val="24"/>
          <w:szCs w:val="24"/>
        </w:rPr>
      </w:pPr>
    </w:p>
    <w:p w14:paraId="1E99EA02" w14:textId="420EC9F9" w:rsidR="00CE0C3A" w:rsidRDefault="00CE0C3A" w:rsidP="00CE0C3A">
      <w:pPr>
        <w:spacing w:after="0" w:line="360" w:lineRule="auto"/>
        <w:jc w:val="both"/>
        <w:rPr>
          <w:rFonts w:ascii="Times New Roman" w:hAnsi="Times New Roman" w:cs="Times New Roman"/>
          <w:sz w:val="24"/>
          <w:szCs w:val="24"/>
        </w:rPr>
      </w:pPr>
      <w:r w:rsidRPr="00BF0FAB">
        <w:rPr>
          <w:rFonts w:ascii="Times New Roman" w:hAnsi="Times New Roman" w:cs="Times New Roman"/>
          <w:i/>
          <w:sz w:val="24"/>
          <w:szCs w:val="24"/>
        </w:rPr>
        <w:t xml:space="preserve"> </w:t>
      </w:r>
      <w:proofErr w:type="spellStart"/>
      <w:r w:rsidRPr="00BF0FAB">
        <w:rPr>
          <w:rFonts w:ascii="Times New Roman" w:hAnsi="Times New Roman" w:cs="Times New Roman"/>
          <w:i/>
          <w:sz w:val="24"/>
          <w:szCs w:val="24"/>
        </w:rPr>
        <w:t>Chakabuda</w:t>
      </w:r>
      <w:proofErr w:type="spellEnd"/>
      <w:r w:rsidRPr="00BF0FAB">
        <w:rPr>
          <w:rFonts w:ascii="Times New Roman" w:hAnsi="Times New Roman" w:cs="Times New Roman"/>
          <w:i/>
          <w:sz w:val="24"/>
          <w:szCs w:val="24"/>
        </w:rPr>
        <w:t xml:space="preserve"> </w:t>
      </w:r>
      <w:proofErr w:type="spellStart"/>
      <w:r w:rsidRPr="00BF0FAB">
        <w:rPr>
          <w:rFonts w:ascii="Times New Roman" w:hAnsi="Times New Roman" w:cs="Times New Roman"/>
          <w:i/>
          <w:sz w:val="24"/>
          <w:szCs w:val="24"/>
        </w:rPr>
        <w:t>Foroma</w:t>
      </w:r>
      <w:proofErr w:type="spellEnd"/>
      <w:r w:rsidRPr="00BF0FAB">
        <w:rPr>
          <w:rFonts w:ascii="Times New Roman" w:hAnsi="Times New Roman" w:cs="Times New Roman"/>
          <w:i/>
          <w:sz w:val="24"/>
          <w:szCs w:val="24"/>
        </w:rPr>
        <w:t xml:space="preserve"> Law Chambers</w:t>
      </w:r>
      <w:r w:rsidR="00BF0FAB">
        <w:rPr>
          <w:rFonts w:ascii="Times New Roman" w:hAnsi="Times New Roman" w:cs="Times New Roman"/>
          <w:sz w:val="24"/>
          <w:szCs w:val="24"/>
        </w:rPr>
        <w:t>, Applicant’s legal practitioners</w:t>
      </w:r>
    </w:p>
    <w:p w14:paraId="0F774368" w14:textId="11F606E4" w:rsidR="00CE0C3A" w:rsidRDefault="00CE0C3A" w:rsidP="00CE0C3A">
      <w:pPr>
        <w:spacing w:after="0" w:line="360" w:lineRule="auto"/>
        <w:jc w:val="both"/>
        <w:rPr>
          <w:rFonts w:ascii="Times New Roman" w:hAnsi="Times New Roman" w:cs="Times New Roman"/>
          <w:sz w:val="24"/>
          <w:szCs w:val="24"/>
        </w:rPr>
      </w:pPr>
      <w:r w:rsidRPr="00BF0FAB">
        <w:rPr>
          <w:rFonts w:ascii="Times New Roman" w:hAnsi="Times New Roman" w:cs="Times New Roman"/>
          <w:i/>
          <w:sz w:val="24"/>
          <w:szCs w:val="24"/>
        </w:rPr>
        <w:t>National</w:t>
      </w:r>
      <w:r w:rsidR="00BF0FAB" w:rsidRPr="00BF0FAB">
        <w:rPr>
          <w:rFonts w:ascii="Times New Roman" w:hAnsi="Times New Roman" w:cs="Times New Roman"/>
          <w:i/>
          <w:sz w:val="24"/>
          <w:szCs w:val="24"/>
        </w:rPr>
        <w:t xml:space="preserve"> Prosecution Authority</w:t>
      </w:r>
      <w:r w:rsidR="00BF0FAB">
        <w:rPr>
          <w:rFonts w:ascii="Times New Roman" w:hAnsi="Times New Roman" w:cs="Times New Roman"/>
          <w:sz w:val="24"/>
          <w:szCs w:val="24"/>
        </w:rPr>
        <w:t>, Respondent’s legal practitioners</w:t>
      </w:r>
      <w:r>
        <w:rPr>
          <w:rFonts w:ascii="Times New Roman" w:hAnsi="Times New Roman" w:cs="Times New Roman"/>
          <w:sz w:val="24"/>
          <w:szCs w:val="24"/>
        </w:rPr>
        <w:t xml:space="preserve"> </w:t>
      </w:r>
    </w:p>
    <w:p w14:paraId="16D586EC" w14:textId="77777777" w:rsidR="00CE0C3A" w:rsidRDefault="00CE0C3A" w:rsidP="00CE0C3A">
      <w:pPr>
        <w:spacing w:after="0" w:line="360" w:lineRule="auto"/>
        <w:jc w:val="both"/>
        <w:rPr>
          <w:rFonts w:ascii="Times New Roman" w:hAnsi="Times New Roman" w:cs="Times New Roman"/>
          <w:sz w:val="24"/>
          <w:szCs w:val="24"/>
        </w:rPr>
      </w:pPr>
    </w:p>
    <w:p w14:paraId="64FB1A98" w14:textId="73E0C6D4" w:rsidR="006154FE" w:rsidRPr="00540F9A" w:rsidRDefault="00D551CD" w:rsidP="002C2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sectPr w:rsidR="006154FE" w:rsidRPr="00540F9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2783F" w14:textId="77777777" w:rsidR="00F02016" w:rsidRDefault="00F02016" w:rsidP="00EA6E1A">
      <w:pPr>
        <w:spacing w:after="0" w:line="240" w:lineRule="auto"/>
      </w:pPr>
      <w:r>
        <w:separator/>
      </w:r>
    </w:p>
  </w:endnote>
  <w:endnote w:type="continuationSeparator" w:id="0">
    <w:p w14:paraId="2A9DE853" w14:textId="77777777" w:rsidR="00F02016" w:rsidRDefault="00F02016" w:rsidP="00EA6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27400" w14:textId="71405499" w:rsidR="00C94B69" w:rsidRDefault="00C94B69" w:rsidP="00C94B69">
    <w:pPr>
      <w:pStyle w:val="Footer"/>
      <w:jc w:val="center"/>
    </w:pPr>
  </w:p>
  <w:p w14:paraId="57907821" w14:textId="77777777" w:rsidR="00C94B69" w:rsidRDefault="00C94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5B273" w14:textId="77777777" w:rsidR="00F02016" w:rsidRDefault="00F02016" w:rsidP="00EA6E1A">
      <w:pPr>
        <w:spacing w:after="0" w:line="240" w:lineRule="auto"/>
      </w:pPr>
      <w:r>
        <w:separator/>
      </w:r>
    </w:p>
  </w:footnote>
  <w:footnote w:type="continuationSeparator" w:id="0">
    <w:p w14:paraId="336BAD32" w14:textId="77777777" w:rsidR="00F02016" w:rsidRDefault="00F02016" w:rsidP="00EA6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6934299"/>
      <w:docPartObj>
        <w:docPartGallery w:val="Page Numbers (Top of Page)"/>
        <w:docPartUnique/>
      </w:docPartObj>
    </w:sdtPr>
    <w:sdtEndPr>
      <w:rPr>
        <w:noProof/>
      </w:rPr>
    </w:sdtEndPr>
    <w:sdtContent>
      <w:p w14:paraId="01B192DB" w14:textId="77777777" w:rsidR="00C94B69" w:rsidRDefault="00C94B69">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34CD59A7" w14:textId="1B02175C" w:rsidR="00C94B69" w:rsidRDefault="00C94B69" w:rsidP="00C94B69">
        <w:pPr>
          <w:pStyle w:val="Header"/>
        </w:pPr>
        <w:r>
          <w:tab/>
        </w:r>
        <w:r>
          <w:tab/>
          <w:t>HMA 06-21</w:t>
        </w:r>
      </w:p>
      <w:p w14:paraId="44F53DD3" w14:textId="77777777" w:rsidR="00C94B69" w:rsidRDefault="00C94B69" w:rsidP="00C94B69">
        <w:pPr>
          <w:pStyle w:val="Header"/>
        </w:pPr>
        <w:r>
          <w:tab/>
        </w:r>
        <w:r>
          <w:tab/>
          <w:t>B 14-21</w:t>
        </w:r>
      </w:p>
      <w:p w14:paraId="00E0701C" w14:textId="71D489A6" w:rsidR="00C94B69" w:rsidRDefault="00F02016">
        <w:pPr>
          <w:pStyle w:val="Header"/>
          <w:jc w:val="right"/>
        </w:pPr>
      </w:p>
    </w:sdtContent>
  </w:sdt>
  <w:p w14:paraId="15FCC06D" w14:textId="5914752F" w:rsidR="00EA6E1A" w:rsidRDefault="00EA6E1A" w:rsidP="00B94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31A29"/>
    <w:multiLevelType w:val="hybridMultilevel"/>
    <w:tmpl w:val="12B064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071"/>
    <w:rsid w:val="00007129"/>
    <w:rsid w:val="00011EBD"/>
    <w:rsid w:val="00023E83"/>
    <w:rsid w:val="00041953"/>
    <w:rsid w:val="00041B8F"/>
    <w:rsid w:val="00062243"/>
    <w:rsid w:val="00065211"/>
    <w:rsid w:val="00071D21"/>
    <w:rsid w:val="00072943"/>
    <w:rsid w:val="000A5DB7"/>
    <w:rsid w:val="000D77EC"/>
    <w:rsid w:val="000F2372"/>
    <w:rsid w:val="000F2689"/>
    <w:rsid w:val="000F3269"/>
    <w:rsid w:val="00126A93"/>
    <w:rsid w:val="00145945"/>
    <w:rsid w:val="00181E10"/>
    <w:rsid w:val="00186605"/>
    <w:rsid w:val="0019325B"/>
    <w:rsid w:val="00196446"/>
    <w:rsid w:val="001A013A"/>
    <w:rsid w:val="001A1B20"/>
    <w:rsid w:val="001C05F1"/>
    <w:rsid w:val="001C0900"/>
    <w:rsid w:val="001D202B"/>
    <w:rsid w:val="001D4FF7"/>
    <w:rsid w:val="001E0BF2"/>
    <w:rsid w:val="00203D58"/>
    <w:rsid w:val="00212519"/>
    <w:rsid w:val="00230488"/>
    <w:rsid w:val="00232251"/>
    <w:rsid w:val="00250E06"/>
    <w:rsid w:val="00256A95"/>
    <w:rsid w:val="00284CE6"/>
    <w:rsid w:val="00285116"/>
    <w:rsid w:val="00286D0F"/>
    <w:rsid w:val="002976DA"/>
    <w:rsid w:val="002B382B"/>
    <w:rsid w:val="002B4277"/>
    <w:rsid w:val="002C2231"/>
    <w:rsid w:val="002F60BB"/>
    <w:rsid w:val="0031562E"/>
    <w:rsid w:val="00321D7D"/>
    <w:rsid w:val="00371AF3"/>
    <w:rsid w:val="0038264B"/>
    <w:rsid w:val="00383B65"/>
    <w:rsid w:val="00397D02"/>
    <w:rsid w:val="003B62FD"/>
    <w:rsid w:val="003B7CE1"/>
    <w:rsid w:val="003C259F"/>
    <w:rsid w:val="003F73B3"/>
    <w:rsid w:val="00423381"/>
    <w:rsid w:val="00423FCA"/>
    <w:rsid w:val="00431A86"/>
    <w:rsid w:val="00434F28"/>
    <w:rsid w:val="004404B6"/>
    <w:rsid w:val="00484075"/>
    <w:rsid w:val="004841A9"/>
    <w:rsid w:val="00497DF8"/>
    <w:rsid w:val="004A63C1"/>
    <w:rsid w:val="004C321E"/>
    <w:rsid w:val="004D5057"/>
    <w:rsid w:val="005111ED"/>
    <w:rsid w:val="00516851"/>
    <w:rsid w:val="00530512"/>
    <w:rsid w:val="00533A2F"/>
    <w:rsid w:val="0053459A"/>
    <w:rsid w:val="00540F9A"/>
    <w:rsid w:val="005449F9"/>
    <w:rsid w:val="00570A31"/>
    <w:rsid w:val="005911F7"/>
    <w:rsid w:val="005B0465"/>
    <w:rsid w:val="005B47F9"/>
    <w:rsid w:val="005C6450"/>
    <w:rsid w:val="005D1150"/>
    <w:rsid w:val="005D2700"/>
    <w:rsid w:val="005D3DCA"/>
    <w:rsid w:val="005E5C0D"/>
    <w:rsid w:val="005E5FE0"/>
    <w:rsid w:val="005F1887"/>
    <w:rsid w:val="00613209"/>
    <w:rsid w:val="006154FE"/>
    <w:rsid w:val="00650306"/>
    <w:rsid w:val="006B0D31"/>
    <w:rsid w:val="006B7B12"/>
    <w:rsid w:val="006C6A88"/>
    <w:rsid w:val="006E30DA"/>
    <w:rsid w:val="006F610F"/>
    <w:rsid w:val="00713C87"/>
    <w:rsid w:val="00721192"/>
    <w:rsid w:val="00723BDC"/>
    <w:rsid w:val="0073291B"/>
    <w:rsid w:val="0073350D"/>
    <w:rsid w:val="00753ED5"/>
    <w:rsid w:val="00770592"/>
    <w:rsid w:val="00771B66"/>
    <w:rsid w:val="00774A5E"/>
    <w:rsid w:val="007B60C7"/>
    <w:rsid w:val="007B70B4"/>
    <w:rsid w:val="007C0071"/>
    <w:rsid w:val="007E001D"/>
    <w:rsid w:val="007E0E40"/>
    <w:rsid w:val="007E13BE"/>
    <w:rsid w:val="007F7497"/>
    <w:rsid w:val="0083158D"/>
    <w:rsid w:val="00834505"/>
    <w:rsid w:val="008767EE"/>
    <w:rsid w:val="00886B42"/>
    <w:rsid w:val="00895F27"/>
    <w:rsid w:val="008A2D09"/>
    <w:rsid w:val="008A4496"/>
    <w:rsid w:val="008B1F8A"/>
    <w:rsid w:val="008B7DA9"/>
    <w:rsid w:val="008C4BAA"/>
    <w:rsid w:val="008C6C47"/>
    <w:rsid w:val="008D639E"/>
    <w:rsid w:val="008F1284"/>
    <w:rsid w:val="008F337F"/>
    <w:rsid w:val="008F3B6A"/>
    <w:rsid w:val="00915B55"/>
    <w:rsid w:val="009206A5"/>
    <w:rsid w:val="00954BE0"/>
    <w:rsid w:val="00967034"/>
    <w:rsid w:val="00974C44"/>
    <w:rsid w:val="00981CA9"/>
    <w:rsid w:val="009D20B3"/>
    <w:rsid w:val="009D7A65"/>
    <w:rsid w:val="009F3B02"/>
    <w:rsid w:val="009F7902"/>
    <w:rsid w:val="00A01CE2"/>
    <w:rsid w:val="00A21C3A"/>
    <w:rsid w:val="00A3141C"/>
    <w:rsid w:val="00A33CA5"/>
    <w:rsid w:val="00A50CE6"/>
    <w:rsid w:val="00A51F87"/>
    <w:rsid w:val="00A52466"/>
    <w:rsid w:val="00A65CFD"/>
    <w:rsid w:val="00A93903"/>
    <w:rsid w:val="00AA1B17"/>
    <w:rsid w:val="00AB3EBF"/>
    <w:rsid w:val="00AB492B"/>
    <w:rsid w:val="00AB514A"/>
    <w:rsid w:val="00AB5755"/>
    <w:rsid w:val="00AC3DBC"/>
    <w:rsid w:val="00AD5FC8"/>
    <w:rsid w:val="00B15A13"/>
    <w:rsid w:val="00B1767D"/>
    <w:rsid w:val="00B23D29"/>
    <w:rsid w:val="00B27FF9"/>
    <w:rsid w:val="00B30D14"/>
    <w:rsid w:val="00B61706"/>
    <w:rsid w:val="00B94FC7"/>
    <w:rsid w:val="00BA3577"/>
    <w:rsid w:val="00BF0FAB"/>
    <w:rsid w:val="00BF31F3"/>
    <w:rsid w:val="00C0152B"/>
    <w:rsid w:val="00C07194"/>
    <w:rsid w:val="00C25EC7"/>
    <w:rsid w:val="00C32006"/>
    <w:rsid w:val="00C36015"/>
    <w:rsid w:val="00C37FD0"/>
    <w:rsid w:val="00C61B19"/>
    <w:rsid w:val="00C6660E"/>
    <w:rsid w:val="00C67C1E"/>
    <w:rsid w:val="00C765C1"/>
    <w:rsid w:val="00C858FA"/>
    <w:rsid w:val="00C93645"/>
    <w:rsid w:val="00C94B69"/>
    <w:rsid w:val="00CA79AA"/>
    <w:rsid w:val="00CC3B58"/>
    <w:rsid w:val="00CD763F"/>
    <w:rsid w:val="00CE0C3A"/>
    <w:rsid w:val="00CE1236"/>
    <w:rsid w:val="00CE2C7E"/>
    <w:rsid w:val="00CE5FED"/>
    <w:rsid w:val="00CF3545"/>
    <w:rsid w:val="00CF75A4"/>
    <w:rsid w:val="00D366F3"/>
    <w:rsid w:val="00D461FB"/>
    <w:rsid w:val="00D54F81"/>
    <w:rsid w:val="00D551CD"/>
    <w:rsid w:val="00D85EBF"/>
    <w:rsid w:val="00DB2ADD"/>
    <w:rsid w:val="00DC3DA0"/>
    <w:rsid w:val="00DC4377"/>
    <w:rsid w:val="00DC5C84"/>
    <w:rsid w:val="00DF1CCE"/>
    <w:rsid w:val="00E15B41"/>
    <w:rsid w:val="00E209FA"/>
    <w:rsid w:val="00E27E28"/>
    <w:rsid w:val="00E5244E"/>
    <w:rsid w:val="00E87053"/>
    <w:rsid w:val="00EA6E1A"/>
    <w:rsid w:val="00EB7A71"/>
    <w:rsid w:val="00EC5673"/>
    <w:rsid w:val="00F02016"/>
    <w:rsid w:val="00F03958"/>
    <w:rsid w:val="00F23B36"/>
    <w:rsid w:val="00F42BA3"/>
    <w:rsid w:val="00F62F77"/>
    <w:rsid w:val="00F70C7B"/>
    <w:rsid w:val="00F75BE8"/>
    <w:rsid w:val="00F76794"/>
    <w:rsid w:val="00F85EF3"/>
    <w:rsid w:val="00F91932"/>
    <w:rsid w:val="00FA3F43"/>
    <w:rsid w:val="00FB596F"/>
    <w:rsid w:val="00FC054F"/>
    <w:rsid w:val="00FF03A4"/>
    <w:rsid w:val="00FF2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13B5E"/>
  <w15:chartTrackingRefBased/>
  <w15:docId w15:val="{9BFE483E-E49D-4840-821D-0E039F25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071"/>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071"/>
    <w:pPr>
      <w:ind w:left="720"/>
      <w:contextualSpacing/>
    </w:pPr>
  </w:style>
  <w:style w:type="paragraph" w:styleId="Header">
    <w:name w:val="header"/>
    <w:basedOn w:val="Normal"/>
    <w:link w:val="HeaderChar"/>
    <w:uiPriority w:val="99"/>
    <w:unhideWhenUsed/>
    <w:rsid w:val="00EA6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E1A"/>
    <w:rPr>
      <w:lang w:val="en-ZW"/>
    </w:rPr>
  </w:style>
  <w:style w:type="paragraph" w:styleId="Footer">
    <w:name w:val="footer"/>
    <w:basedOn w:val="Normal"/>
    <w:link w:val="FooterChar"/>
    <w:uiPriority w:val="99"/>
    <w:unhideWhenUsed/>
    <w:rsid w:val="00EA6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E1A"/>
    <w:rPr>
      <w:lang w:val="en-ZW"/>
    </w:rPr>
  </w:style>
  <w:style w:type="character" w:styleId="Hyperlink">
    <w:name w:val="Hyperlink"/>
    <w:basedOn w:val="DefaultParagraphFont"/>
    <w:uiPriority w:val="99"/>
    <w:unhideWhenUsed/>
    <w:rsid w:val="005D27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2191</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User</cp:lastModifiedBy>
  <cp:revision>4</cp:revision>
  <cp:lastPrinted>2021-02-03T10:44:00Z</cp:lastPrinted>
  <dcterms:created xsi:type="dcterms:W3CDTF">2021-02-03T10:44:00Z</dcterms:created>
  <dcterms:modified xsi:type="dcterms:W3CDTF">2021-02-03T10:44:00Z</dcterms:modified>
</cp:coreProperties>
</file>