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8B" w:rsidRDefault="00777735" w:rsidP="0077773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777735" w:rsidRDefault="00777735" w:rsidP="0077773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77735" w:rsidRDefault="00777735" w:rsidP="00777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WANDA NDOWA</w:t>
      </w:r>
    </w:p>
    <w:p w:rsidR="00777735" w:rsidRDefault="00777735" w:rsidP="00777735">
      <w:pPr>
        <w:spacing w:after="0" w:line="360" w:lineRule="auto"/>
        <w:jc w:val="both"/>
        <w:rPr>
          <w:rFonts w:ascii="Times New Roman" w:hAnsi="Times New Roman" w:cs="Times New Roman"/>
          <w:sz w:val="24"/>
          <w:szCs w:val="24"/>
        </w:rPr>
      </w:pPr>
    </w:p>
    <w:p w:rsidR="00777735" w:rsidRDefault="00777735" w:rsidP="00777735">
      <w:pPr>
        <w:spacing w:after="0" w:line="360" w:lineRule="auto"/>
        <w:jc w:val="both"/>
        <w:rPr>
          <w:rFonts w:ascii="Times New Roman" w:hAnsi="Times New Roman" w:cs="Times New Roman"/>
          <w:sz w:val="24"/>
          <w:szCs w:val="24"/>
        </w:rPr>
      </w:pPr>
    </w:p>
    <w:p w:rsidR="00777735" w:rsidRDefault="00777735" w:rsidP="00777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77735" w:rsidRDefault="00777735" w:rsidP="00777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r w:rsidR="00042CAD">
        <w:rPr>
          <w:rFonts w:ascii="Times New Roman" w:hAnsi="Times New Roman" w:cs="Times New Roman"/>
          <w:sz w:val="24"/>
          <w:szCs w:val="24"/>
        </w:rPr>
        <w:t xml:space="preserve"> &amp; ASSESSORS</w:t>
      </w:r>
    </w:p>
    <w:p w:rsidR="00777735" w:rsidRDefault="00042CAD" w:rsidP="00777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BC7E80">
        <w:rPr>
          <w:rFonts w:ascii="Times New Roman" w:hAnsi="Times New Roman" w:cs="Times New Roman"/>
          <w:sz w:val="24"/>
          <w:szCs w:val="24"/>
        </w:rPr>
        <w:t>21, 27-28 February 2017</w:t>
      </w:r>
    </w:p>
    <w:p w:rsidR="00777735" w:rsidRDefault="00777735" w:rsidP="00777735">
      <w:pPr>
        <w:spacing w:after="0" w:line="360" w:lineRule="auto"/>
        <w:jc w:val="both"/>
        <w:rPr>
          <w:rFonts w:ascii="Times New Roman" w:hAnsi="Times New Roman" w:cs="Times New Roman"/>
          <w:sz w:val="24"/>
          <w:szCs w:val="24"/>
        </w:rPr>
      </w:pPr>
    </w:p>
    <w:p w:rsidR="00777735" w:rsidRDefault="00777735" w:rsidP="00777735">
      <w:pPr>
        <w:spacing w:after="0" w:line="240" w:lineRule="auto"/>
        <w:jc w:val="both"/>
        <w:rPr>
          <w:rFonts w:ascii="Times New Roman" w:hAnsi="Times New Roman" w:cs="Times New Roman"/>
          <w:sz w:val="24"/>
          <w:szCs w:val="24"/>
        </w:rPr>
      </w:pPr>
    </w:p>
    <w:p w:rsidR="00777735" w:rsidRDefault="00777735" w:rsidP="0077773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ASSESSORS :</w:t>
      </w:r>
      <w:proofErr w:type="gramEnd"/>
      <w:r>
        <w:rPr>
          <w:rFonts w:ascii="Times New Roman" w:hAnsi="Times New Roman" w:cs="Times New Roman"/>
          <w:sz w:val="24"/>
          <w:szCs w:val="24"/>
        </w:rPr>
        <w:tab/>
        <w:t xml:space="preserve">1. Mr </w:t>
      </w:r>
      <w:r w:rsidR="00E60E9C">
        <w:rPr>
          <w:rFonts w:ascii="Times New Roman" w:hAnsi="Times New Roman" w:cs="Times New Roman"/>
          <w:sz w:val="24"/>
          <w:szCs w:val="24"/>
        </w:rPr>
        <w:t>Mag</w:t>
      </w:r>
      <w:r>
        <w:rPr>
          <w:rFonts w:ascii="Times New Roman" w:hAnsi="Times New Roman" w:cs="Times New Roman"/>
          <w:sz w:val="24"/>
          <w:szCs w:val="24"/>
        </w:rPr>
        <w:t>orokosho</w:t>
      </w:r>
    </w:p>
    <w:p w:rsidR="00777735" w:rsidRDefault="00777735" w:rsidP="00777735">
      <w:pPr>
        <w:spacing w:after="0" w:line="240" w:lineRule="auto"/>
        <w:jc w:val="both"/>
        <w:rPr>
          <w:rFonts w:ascii="Times New Roman" w:hAnsi="Times New Roman" w:cs="Times New Roman"/>
          <w:sz w:val="24"/>
          <w:szCs w:val="24"/>
        </w:rPr>
      </w:pPr>
    </w:p>
    <w:p w:rsidR="00777735" w:rsidRDefault="00777735" w:rsidP="007777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Mr </w:t>
      </w:r>
      <w:proofErr w:type="spellStart"/>
      <w:r>
        <w:rPr>
          <w:rFonts w:ascii="Times New Roman" w:hAnsi="Times New Roman" w:cs="Times New Roman"/>
          <w:sz w:val="24"/>
          <w:szCs w:val="24"/>
        </w:rPr>
        <w:t>Chagonda</w:t>
      </w:r>
      <w:proofErr w:type="spellEnd"/>
    </w:p>
    <w:p w:rsidR="00777735" w:rsidRDefault="00777735" w:rsidP="00777735">
      <w:pPr>
        <w:spacing w:after="0" w:line="360" w:lineRule="auto"/>
        <w:jc w:val="both"/>
        <w:rPr>
          <w:rFonts w:ascii="Times New Roman" w:hAnsi="Times New Roman" w:cs="Times New Roman"/>
          <w:sz w:val="24"/>
          <w:szCs w:val="24"/>
        </w:rPr>
      </w:pPr>
    </w:p>
    <w:p w:rsidR="00777735" w:rsidRDefault="00777735" w:rsidP="00777735">
      <w:pPr>
        <w:spacing w:after="0" w:line="360" w:lineRule="auto"/>
        <w:jc w:val="both"/>
        <w:rPr>
          <w:rFonts w:ascii="Times New Roman" w:hAnsi="Times New Roman" w:cs="Times New Roman"/>
          <w:sz w:val="24"/>
          <w:szCs w:val="24"/>
        </w:rPr>
      </w:pPr>
    </w:p>
    <w:p w:rsidR="00777735" w:rsidRPr="00777735" w:rsidRDefault="00042CAD" w:rsidP="007777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777735" w:rsidRPr="00777735">
        <w:rPr>
          <w:rFonts w:ascii="Times New Roman" w:hAnsi="Times New Roman" w:cs="Times New Roman"/>
          <w:b/>
          <w:sz w:val="24"/>
          <w:szCs w:val="24"/>
        </w:rPr>
        <w:t xml:space="preserve"> trial</w:t>
      </w:r>
    </w:p>
    <w:p w:rsidR="00777735" w:rsidRPr="00777735" w:rsidRDefault="00777735" w:rsidP="00777735">
      <w:pPr>
        <w:spacing w:after="0" w:line="360" w:lineRule="auto"/>
        <w:jc w:val="both"/>
        <w:rPr>
          <w:rFonts w:ascii="Times New Roman" w:hAnsi="Times New Roman" w:cs="Times New Roman"/>
          <w:i/>
          <w:sz w:val="24"/>
          <w:szCs w:val="24"/>
        </w:rPr>
      </w:pPr>
    </w:p>
    <w:p w:rsidR="00777735" w:rsidRDefault="00777735" w:rsidP="00777735">
      <w:pPr>
        <w:spacing w:after="0" w:line="240" w:lineRule="auto"/>
        <w:jc w:val="both"/>
        <w:rPr>
          <w:rFonts w:ascii="Times New Roman" w:hAnsi="Times New Roman" w:cs="Times New Roman"/>
          <w:sz w:val="24"/>
          <w:szCs w:val="24"/>
        </w:rPr>
      </w:pPr>
      <w:r w:rsidRPr="00777735">
        <w:rPr>
          <w:rFonts w:ascii="Times New Roman" w:hAnsi="Times New Roman" w:cs="Times New Roman"/>
          <w:i/>
          <w:sz w:val="24"/>
          <w:szCs w:val="24"/>
        </w:rPr>
        <w:t>J Matsikidze</w:t>
      </w:r>
      <w:r>
        <w:rPr>
          <w:rFonts w:ascii="Times New Roman" w:hAnsi="Times New Roman" w:cs="Times New Roman"/>
          <w:sz w:val="24"/>
          <w:szCs w:val="24"/>
        </w:rPr>
        <w:t>, for the State</w:t>
      </w:r>
    </w:p>
    <w:p w:rsidR="00777735" w:rsidRDefault="00777735" w:rsidP="00777735">
      <w:pPr>
        <w:spacing w:after="0" w:line="240" w:lineRule="auto"/>
        <w:jc w:val="both"/>
        <w:rPr>
          <w:rFonts w:ascii="Times New Roman" w:hAnsi="Times New Roman" w:cs="Times New Roman"/>
          <w:sz w:val="24"/>
          <w:szCs w:val="24"/>
        </w:rPr>
      </w:pPr>
      <w:r w:rsidRPr="00777735">
        <w:rPr>
          <w:rFonts w:ascii="Times New Roman" w:hAnsi="Times New Roman" w:cs="Times New Roman"/>
          <w:i/>
          <w:sz w:val="24"/>
          <w:szCs w:val="24"/>
        </w:rPr>
        <w:t xml:space="preserve">B </w:t>
      </w:r>
      <w:proofErr w:type="spellStart"/>
      <w:r w:rsidRPr="00777735">
        <w:rPr>
          <w:rFonts w:ascii="Times New Roman" w:hAnsi="Times New Roman" w:cs="Times New Roman"/>
          <w:i/>
          <w:sz w:val="24"/>
          <w:szCs w:val="24"/>
        </w:rPr>
        <w:t>Mungure</w:t>
      </w:r>
      <w:proofErr w:type="spellEnd"/>
      <w:r>
        <w:rPr>
          <w:rFonts w:ascii="Times New Roman" w:hAnsi="Times New Roman" w:cs="Times New Roman"/>
          <w:sz w:val="24"/>
          <w:szCs w:val="24"/>
        </w:rPr>
        <w:t>, for the defence</w:t>
      </w:r>
    </w:p>
    <w:p w:rsidR="00777735" w:rsidRDefault="00777735" w:rsidP="00777735">
      <w:pPr>
        <w:spacing w:after="0" w:line="360" w:lineRule="auto"/>
        <w:jc w:val="both"/>
        <w:rPr>
          <w:rFonts w:ascii="Times New Roman" w:hAnsi="Times New Roman" w:cs="Times New Roman"/>
          <w:sz w:val="24"/>
          <w:szCs w:val="24"/>
        </w:rPr>
      </w:pPr>
    </w:p>
    <w:p w:rsidR="00777735" w:rsidRDefault="00777735"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sidR="00810799">
        <w:rPr>
          <w:rFonts w:ascii="Times New Roman" w:hAnsi="Times New Roman" w:cs="Times New Roman"/>
          <w:sz w:val="24"/>
          <w:szCs w:val="24"/>
        </w:rPr>
        <w:t xml:space="preserve"> The </w:t>
      </w:r>
      <w:r w:rsidR="00590283">
        <w:rPr>
          <w:rFonts w:ascii="Times New Roman" w:hAnsi="Times New Roman" w:cs="Times New Roman"/>
          <w:sz w:val="24"/>
          <w:szCs w:val="24"/>
        </w:rPr>
        <w:t>accused</w:t>
      </w:r>
      <w:r w:rsidR="00810799">
        <w:rPr>
          <w:rFonts w:ascii="Times New Roman" w:hAnsi="Times New Roman" w:cs="Times New Roman"/>
          <w:sz w:val="24"/>
          <w:szCs w:val="24"/>
        </w:rPr>
        <w:t xml:space="preserve"> faced a charge of murder as defined in s 47 (6) </w:t>
      </w:r>
      <w:r w:rsidR="0098443A">
        <w:rPr>
          <w:rFonts w:ascii="Times New Roman" w:hAnsi="Times New Roman" w:cs="Times New Roman"/>
          <w:sz w:val="24"/>
          <w:szCs w:val="24"/>
        </w:rPr>
        <w:t>(a) or (b) of the Criminal Law (</w:t>
      </w:r>
      <w:r w:rsidR="00810799">
        <w:rPr>
          <w:rFonts w:ascii="Times New Roman" w:hAnsi="Times New Roman" w:cs="Times New Roman"/>
          <w:sz w:val="24"/>
          <w:szCs w:val="24"/>
        </w:rPr>
        <w:t>Codification &amp; Reform) Act [</w:t>
      </w:r>
      <w:r w:rsidR="00810799" w:rsidRPr="00590283">
        <w:rPr>
          <w:rFonts w:ascii="Times New Roman" w:hAnsi="Times New Roman" w:cs="Times New Roman"/>
          <w:i/>
          <w:sz w:val="24"/>
          <w:szCs w:val="24"/>
        </w:rPr>
        <w:t>Cha</w:t>
      </w:r>
      <w:r w:rsidR="00590283" w:rsidRPr="00590283">
        <w:rPr>
          <w:rFonts w:ascii="Times New Roman" w:hAnsi="Times New Roman" w:cs="Times New Roman"/>
          <w:i/>
          <w:sz w:val="24"/>
          <w:szCs w:val="24"/>
        </w:rPr>
        <w:t>p</w:t>
      </w:r>
      <w:r w:rsidR="00810799" w:rsidRPr="00590283">
        <w:rPr>
          <w:rFonts w:ascii="Times New Roman" w:hAnsi="Times New Roman" w:cs="Times New Roman"/>
          <w:i/>
          <w:sz w:val="24"/>
          <w:szCs w:val="24"/>
        </w:rPr>
        <w:t>ter 9:23</w:t>
      </w:r>
      <w:r w:rsidR="00810799">
        <w:rPr>
          <w:rFonts w:ascii="Times New Roman" w:hAnsi="Times New Roman" w:cs="Times New Roman"/>
          <w:sz w:val="24"/>
          <w:szCs w:val="24"/>
        </w:rPr>
        <w:t>]</w:t>
      </w:r>
      <w:r w:rsidR="00042CAD">
        <w:rPr>
          <w:rFonts w:ascii="Times New Roman" w:hAnsi="Times New Roman" w:cs="Times New Roman"/>
          <w:sz w:val="24"/>
          <w:szCs w:val="24"/>
        </w:rPr>
        <w:t xml:space="preserve"> (“the Criminal Law Code”)</w:t>
      </w:r>
      <w:r w:rsidR="00810799">
        <w:rPr>
          <w:rFonts w:ascii="Times New Roman" w:hAnsi="Times New Roman" w:cs="Times New Roman"/>
          <w:sz w:val="24"/>
          <w:szCs w:val="24"/>
        </w:rPr>
        <w:t>. It is alleged</w:t>
      </w:r>
      <w:r w:rsidR="00042CAD">
        <w:rPr>
          <w:rFonts w:ascii="Times New Roman" w:hAnsi="Times New Roman" w:cs="Times New Roman"/>
          <w:sz w:val="24"/>
          <w:szCs w:val="24"/>
        </w:rPr>
        <w:t xml:space="preserve"> that on 24 June 2016 at </w:t>
      </w:r>
      <w:proofErr w:type="spellStart"/>
      <w:r w:rsidR="00042CAD">
        <w:rPr>
          <w:rFonts w:ascii="Times New Roman" w:hAnsi="Times New Roman" w:cs="Times New Roman"/>
          <w:sz w:val="24"/>
          <w:szCs w:val="24"/>
        </w:rPr>
        <w:t>Sanyaba</w:t>
      </w:r>
      <w:r w:rsidR="00810799">
        <w:rPr>
          <w:rFonts w:ascii="Times New Roman" w:hAnsi="Times New Roman" w:cs="Times New Roman"/>
          <w:sz w:val="24"/>
          <w:szCs w:val="24"/>
        </w:rPr>
        <w:t>ko</w:t>
      </w:r>
      <w:proofErr w:type="spellEnd"/>
      <w:r w:rsidR="00810799">
        <w:rPr>
          <w:rFonts w:ascii="Times New Roman" w:hAnsi="Times New Roman" w:cs="Times New Roman"/>
          <w:sz w:val="24"/>
          <w:szCs w:val="24"/>
        </w:rPr>
        <w:t xml:space="preserve"> Village</w:t>
      </w:r>
      <w:r w:rsidR="00042CAD">
        <w:rPr>
          <w:rFonts w:ascii="Times New Roman" w:hAnsi="Times New Roman" w:cs="Times New Roman"/>
          <w:sz w:val="24"/>
          <w:szCs w:val="24"/>
        </w:rPr>
        <w:t xml:space="preserve">, Chief </w:t>
      </w:r>
      <w:proofErr w:type="spellStart"/>
      <w:r w:rsidR="00042CAD">
        <w:rPr>
          <w:rFonts w:ascii="Times New Roman" w:hAnsi="Times New Roman" w:cs="Times New Roman"/>
          <w:sz w:val="24"/>
          <w:szCs w:val="24"/>
        </w:rPr>
        <w:t>Saunyama</w:t>
      </w:r>
      <w:proofErr w:type="spellEnd"/>
      <w:r w:rsidR="00042CAD">
        <w:rPr>
          <w:rFonts w:ascii="Times New Roman" w:hAnsi="Times New Roman" w:cs="Times New Roman"/>
          <w:sz w:val="24"/>
          <w:szCs w:val="24"/>
        </w:rPr>
        <w:t>, Nyanga,</w:t>
      </w:r>
      <w:r w:rsidR="00810799">
        <w:rPr>
          <w:rFonts w:ascii="Times New Roman" w:hAnsi="Times New Roman" w:cs="Times New Roman"/>
          <w:sz w:val="24"/>
          <w:szCs w:val="24"/>
        </w:rPr>
        <w:t xml:space="preserve"> the </w:t>
      </w:r>
      <w:r w:rsidR="00590283">
        <w:rPr>
          <w:rFonts w:ascii="Times New Roman" w:hAnsi="Times New Roman" w:cs="Times New Roman"/>
          <w:sz w:val="24"/>
          <w:szCs w:val="24"/>
        </w:rPr>
        <w:t>accused</w:t>
      </w:r>
      <w:r w:rsidR="00810799">
        <w:rPr>
          <w:rFonts w:ascii="Times New Roman" w:hAnsi="Times New Roman" w:cs="Times New Roman"/>
          <w:sz w:val="24"/>
          <w:szCs w:val="24"/>
        </w:rPr>
        <w:t xml:space="preserve"> unlawfully and with actual intent, or realizing that real risk or possibility of death occurring struck </w:t>
      </w:r>
      <w:r w:rsidR="00E60E9C">
        <w:rPr>
          <w:rFonts w:ascii="Times New Roman" w:hAnsi="Times New Roman" w:cs="Times New Roman"/>
          <w:sz w:val="24"/>
          <w:szCs w:val="24"/>
        </w:rPr>
        <w:t>Wilbert</w:t>
      </w:r>
      <w:r w:rsidR="00810799">
        <w:rPr>
          <w:rFonts w:ascii="Times New Roman" w:hAnsi="Times New Roman" w:cs="Times New Roman"/>
          <w:sz w:val="24"/>
          <w:szCs w:val="24"/>
        </w:rPr>
        <w:t xml:space="preserve"> </w:t>
      </w:r>
      <w:proofErr w:type="spellStart"/>
      <w:r w:rsidR="00810799">
        <w:rPr>
          <w:rFonts w:ascii="Times New Roman" w:hAnsi="Times New Roman" w:cs="Times New Roman"/>
          <w:sz w:val="24"/>
          <w:szCs w:val="24"/>
        </w:rPr>
        <w:t>Mautsa</w:t>
      </w:r>
      <w:proofErr w:type="spellEnd"/>
      <w:r w:rsidR="00810799">
        <w:rPr>
          <w:rFonts w:ascii="Times New Roman" w:hAnsi="Times New Roman" w:cs="Times New Roman"/>
          <w:sz w:val="24"/>
          <w:szCs w:val="24"/>
        </w:rPr>
        <w:t xml:space="preserve"> with a knife and an axe all over the body thereby inflicting injuries from which the said Wilbert </w:t>
      </w:r>
      <w:proofErr w:type="spellStart"/>
      <w:r w:rsidR="00810799">
        <w:rPr>
          <w:rFonts w:ascii="Times New Roman" w:hAnsi="Times New Roman" w:cs="Times New Roman"/>
          <w:sz w:val="24"/>
          <w:szCs w:val="24"/>
        </w:rPr>
        <w:t>Mautsa</w:t>
      </w:r>
      <w:proofErr w:type="spellEnd"/>
      <w:r w:rsidR="00810799">
        <w:rPr>
          <w:rFonts w:ascii="Times New Roman" w:hAnsi="Times New Roman" w:cs="Times New Roman"/>
          <w:sz w:val="24"/>
          <w:szCs w:val="24"/>
        </w:rPr>
        <w:t xml:space="preserve"> died.</w:t>
      </w:r>
    </w:p>
    <w:p w:rsidR="00810799" w:rsidRDefault="00810799"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surrounding the commission of this crime are </w:t>
      </w:r>
      <w:r w:rsidR="00590283">
        <w:rPr>
          <w:rFonts w:ascii="Times New Roman" w:hAnsi="Times New Roman" w:cs="Times New Roman"/>
          <w:sz w:val="24"/>
          <w:szCs w:val="24"/>
        </w:rPr>
        <w:t>bizarre</w:t>
      </w:r>
      <w:r w:rsidR="0098443A">
        <w:rPr>
          <w:rFonts w:ascii="Times New Roman" w:hAnsi="Times New Roman" w:cs="Times New Roman"/>
          <w:sz w:val="24"/>
          <w:szCs w:val="24"/>
        </w:rPr>
        <w:t>;</w:t>
      </w:r>
      <w:r>
        <w:rPr>
          <w:rFonts w:ascii="Times New Roman" w:hAnsi="Times New Roman" w:cs="Times New Roman"/>
          <w:sz w:val="24"/>
          <w:szCs w:val="24"/>
        </w:rPr>
        <w:t xml:space="preserve"> the act itself </w:t>
      </w:r>
      <w:r w:rsidR="00590283">
        <w:rPr>
          <w:rFonts w:ascii="Times New Roman" w:hAnsi="Times New Roman" w:cs="Times New Roman"/>
          <w:sz w:val="24"/>
          <w:szCs w:val="24"/>
        </w:rPr>
        <w:t>gruesome</w:t>
      </w:r>
      <w:r>
        <w:rPr>
          <w:rFonts w:ascii="Times New Roman" w:hAnsi="Times New Roman" w:cs="Times New Roman"/>
          <w:sz w:val="24"/>
          <w:szCs w:val="24"/>
        </w:rPr>
        <w:t xml:space="preserve"> and the underlying </w:t>
      </w:r>
      <w:r w:rsidR="00042CAD">
        <w:rPr>
          <w:rFonts w:ascii="Times New Roman" w:hAnsi="Times New Roman" w:cs="Times New Roman"/>
          <w:sz w:val="24"/>
          <w:szCs w:val="24"/>
        </w:rPr>
        <w:t>cause of the cruel conflict stee</w:t>
      </w:r>
      <w:r>
        <w:rPr>
          <w:rFonts w:ascii="Times New Roman" w:hAnsi="Times New Roman" w:cs="Times New Roman"/>
          <w:sz w:val="24"/>
          <w:szCs w:val="24"/>
        </w:rPr>
        <w:t xml:space="preserve">ped in witchcraft and allegations of a prior love triangle. The woman at the centre of the alleged love triangle denies that there was any such </w:t>
      </w:r>
      <w:r w:rsidR="0098443A">
        <w:rPr>
          <w:rFonts w:ascii="Times New Roman" w:hAnsi="Times New Roman" w:cs="Times New Roman"/>
          <w:sz w:val="24"/>
          <w:szCs w:val="24"/>
        </w:rPr>
        <w:t>love triangle. The third person in</w:t>
      </w:r>
      <w:r>
        <w:rPr>
          <w:rFonts w:ascii="Times New Roman" w:hAnsi="Times New Roman" w:cs="Times New Roman"/>
          <w:sz w:val="24"/>
          <w:szCs w:val="24"/>
        </w:rPr>
        <w:t xml:space="preserve"> the trial is the deceased.</w:t>
      </w:r>
    </w:p>
    <w:p w:rsidR="00810799" w:rsidRDefault="00810799"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2CAD">
        <w:rPr>
          <w:rFonts w:ascii="Times New Roman" w:hAnsi="Times New Roman" w:cs="Times New Roman"/>
          <w:sz w:val="24"/>
          <w:szCs w:val="24"/>
        </w:rPr>
        <w:t>T</w:t>
      </w:r>
      <w:r w:rsidR="00590283">
        <w:rPr>
          <w:rFonts w:ascii="Times New Roman" w:hAnsi="Times New Roman" w:cs="Times New Roman"/>
          <w:sz w:val="24"/>
          <w:szCs w:val="24"/>
        </w:rPr>
        <w:t>o compound the factual confusion surrounding the allegations of murder there was no eye witness to the actual killing of the deceased. The accused is the only person who is able to narrate how the deceased met his death.</w:t>
      </w:r>
    </w:p>
    <w:p w:rsidR="00590283" w:rsidRDefault="00590283"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have examined his evidence objectively and were unable to accept it in its totality for the reasons that we shall set out. We had to rely on his version and examine the probabilities of the matter in order to determine whether the State had proved the crime of murder beyond a reasonable doubt.</w:t>
      </w:r>
    </w:p>
    <w:p w:rsidR="00585EA0" w:rsidRDefault="00585EA0"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evidence admitted on the record in </w:t>
      </w:r>
      <w:r w:rsidR="0098443A">
        <w:rPr>
          <w:rFonts w:ascii="Times New Roman" w:hAnsi="Times New Roman" w:cs="Times New Roman"/>
          <w:sz w:val="24"/>
          <w:szCs w:val="24"/>
        </w:rPr>
        <w:t>terms of s 314 of the Criminal P</w:t>
      </w:r>
      <w:r>
        <w:rPr>
          <w:rFonts w:ascii="Times New Roman" w:hAnsi="Times New Roman" w:cs="Times New Roman"/>
          <w:sz w:val="24"/>
          <w:szCs w:val="24"/>
        </w:rPr>
        <w:t>rocedure and Evidence Act [</w:t>
      </w:r>
      <w:r w:rsidRPr="00046AAC">
        <w:rPr>
          <w:rFonts w:ascii="Times New Roman" w:hAnsi="Times New Roman" w:cs="Times New Roman"/>
          <w:i/>
          <w:sz w:val="24"/>
          <w:szCs w:val="24"/>
        </w:rPr>
        <w:t>Chapter</w:t>
      </w:r>
      <w:r w:rsidR="00046AAC" w:rsidRPr="00046AAC">
        <w:rPr>
          <w:rFonts w:ascii="Times New Roman" w:hAnsi="Times New Roman" w:cs="Times New Roman"/>
          <w:i/>
          <w:sz w:val="24"/>
          <w:szCs w:val="24"/>
        </w:rPr>
        <w:t xml:space="preserve"> 9:</w:t>
      </w:r>
      <w:r w:rsidRPr="00046AAC">
        <w:rPr>
          <w:rFonts w:ascii="Times New Roman" w:hAnsi="Times New Roman" w:cs="Times New Roman"/>
          <w:i/>
          <w:sz w:val="24"/>
          <w:szCs w:val="24"/>
        </w:rPr>
        <w:t>07</w:t>
      </w:r>
      <w:r w:rsidR="00042CAD">
        <w:rPr>
          <w:rFonts w:ascii="Times New Roman" w:hAnsi="Times New Roman" w:cs="Times New Roman"/>
          <w:sz w:val="24"/>
          <w:szCs w:val="24"/>
        </w:rPr>
        <w:t>] is the following in summary.</w:t>
      </w:r>
    </w:p>
    <w:p w:rsidR="00E05751" w:rsidRDefault="00E05751"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neighbour of the accused</w:t>
      </w:r>
      <w:r w:rsidR="00042CAD">
        <w:rPr>
          <w:rFonts w:ascii="Times New Roman" w:hAnsi="Times New Roman" w:cs="Times New Roman"/>
          <w:sz w:val="24"/>
          <w:szCs w:val="24"/>
        </w:rPr>
        <w:t>,</w:t>
      </w:r>
      <w:r w:rsidR="00E60E9C">
        <w:rPr>
          <w:rFonts w:ascii="Times New Roman" w:hAnsi="Times New Roman" w:cs="Times New Roman"/>
          <w:sz w:val="24"/>
          <w:szCs w:val="24"/>
        </w:rPr>
        <w:t xml:space="preserve"> one Davi</w:t>
      </w:r>
      <w:r>
        <w:rPr>
          <w:rFonts w:ascii="Times New Roman" w:hAnsi="Times New Roman" w:cs="Times New Roman"/>
          <w:sz w:val="24"/>
          <w:szCs w:val="24"/>
        </w:rPr>
        <w:t xml:space="preserve">d </w:t>
      </w:r>
      <w:proofErr w:type="spellStart"/>
      <w:r>
        <w:rPr>
          <w:rFonts w:ascii="Times New Roman" w:hAnsi="Times New Roman" w:cs="Times New Roman"/>
          <w:sz w:val="24"/>
          <w:szCs w:val="24"/>
        </w:rPr>
        <w:t>Gwezere</w:t>
      </w:r>
      <w:proofErr w:type="spellEnd"/>
      <w:r>
        <w:rPr>
          <w:rFonts w:ascii="Times New Roman" w:hAnsi="Times New Roman" w:cs="Times New Roman"/>
          <w:sz w:val="24"/>
          <w:szCs w:val="24"/>
        </w:rPr>
        <w:t>, explained that around midday the accused came to his place of business carrying an assortment of weapons which were blood stained, and confessed to killing the deceased. The accused told him that the deceased had attacked him at his residence. He called the Police who came and picked up the accused.</w:t>
      </w:r>
    </w:p>
    <w:p w:rsidR="00E05751" w:rsidRDefault="00E05751"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for his part gave a statement to Police</w:t>
      </w:r>
      <w:r w:rsidR="00042CAD">
        <w:rPr>
          <w:rFonts w:ascii="Times New Roman" w:hAnsi="Times New Roman" w:cs="Times New Roman"/>
          <w:sz w:val="24"/>
          <w:szCs w:val="24"/>
        </w:rPr>
        <w:t>,</w:t>
      </w:r>
      <w:r>
        <w:rPr>
          <w:rFonts w:ascii="Times New Roman" w:hAnsi="Times New Roman" w:cs="Times New Roman"/>
          <w:sz w:val="24"/>
          <w:szCs w:val="24"/>
        </w:rPr>
        <w:t xml:space="preserve"> two day</w:t>
      </w:r>
      <w:r w:rsidR="0098443A">
        <w:rPr>
          <w:rFonts w:ascii="Times New Roman" w:hAnsi="Times New Roman" w:cs="Times New Roman"/>
          <w:sz w:val="24"/>
          <w:szCs w:val="24"/>
        </w:rPr>
        <w:t>s later</w:t>
      </w:r>
      <w:r w:rsidR="00042CAD">
        <w:rPr>
          <w:rFonts w:ascii="Times New Roman" w:hAnsi="Times New Roman" w:cs="Times New Roman"/>
          <w:sz w:val="24"/>
          <w:szCs w:val="24"/>
        </w:rPr>
        <w:t>,</w:t>
      </w:r>
      <w:r w:rsidR="0098443A">
        <w:rPr>
          <w:rFonts w:ascii="Times New Roman" w:hAnsi="Times New Roman" w:cs="Times New Roman"/>
          <w:sz w:val="24"/>
          <w:szCs w:val="24"/>
        </w:rPr>
        <w:t xml:space="preserve"> on 26 June 2016. In that</w:t>
      </w:r>
      <w:r w:rsidR="00042CAD">
        <w:rPr>
          <w:rFonts w:ascii="Times New Roman" w:hAnsi="Times New Roman" w:cs="Times New Roman"/>
          <w:sz w:val="24"/>
          <w:szCs w:val="24"/>
        </w:rPr>
        <w:t xml:space="preserve"> statement,</w:t>
      </w:r>
      <w:r>
        <w:rPr>
          <w:rFonts w:ascii="Times New Roman" w:hAnsi="Times New Roman" w:cs="Times New Roman"/>
          <w:sz w:val="24"/>
          <w:szCs w:val="24"/>
        </w:rPr>
        <w:t xml:space="preserve"> Exh</w:t>
      </w:r>
      <w:r w:rsidR="00042CAD">
        <w:rPr>
          <w:rFonts w:ascii="Times New Roman" w:hAnsi="Times New Roman" w:cs="Times New Roman"/>
          <w:sz w:val="24"/>
          <w:szCs w:val="24"/>
        </w:rPr>
        <w:t>ibit 5,</w:t>
      </w:r>
      <w:r>
        <w:rPr>
          <w:rFonts w:ascii="Times New Roman" w:hAnsi="Times New Roman" w:cs="Times New Roman"/>
          <w:sz w:val="24"/>
          <w:szCs w:val="24"/>
        </w:rPr>
        <w:t xml:space="preserve"> he said:</w:t>
      </w:r>
    </w:p>
    <w:p w:rsidR="00987FDF" w:rsidRDefault="00987FDF" w:rsidP="00777735">
      <w:pPr>
        <w:spacing w:after="0" w:line="360" w:lineRule="auto"/>
        <w:jc w:val="both"/>
        <w:rPr>
          <w:rFonts w:ascii="Times New Roman" w:hAnsi="Times New Roman" w:cs="Times New Roman"/>
          <w:sz w:val="24"/>
          <w:szCs w:val="24"/>
        </w:rPr>
      </w:pPr>
    </w:p>
    <w:p w:rsidR="00987FDF" w:rsidRPr="00987FDF" w:rsidRDefault="00987FDF" w:rsidP="008A3371">
      <w:pPr>
        <w:spacing w:after="0" w:line="240" w:lineRule="auto"/>
        <w:ind w:left="720"/>
        <w:jc w:val="both"/>
        <w:rPr>
          <w:rFonts w:ascii="Times New Roman" w:hAnsi="Times New Roman" w:cs="Times New Roman"/>
        </w:rPr>
      </w:pPr>
      <w:r>
        <w:rPr>
          <w:rFonts w:ascii="Times New Roman" w:hAnsi="Times New Roman" w:cs="Times New Roman"/>
        </w:rPr>
        <w:t xml:space="preserve">“Wilbert Mamba left a letter at my place on Saturday 23 June 2016 and I found the letter under the stone. I did not understand the contents of the letter because I cannot read Shona. He came to my place with an axe, an </w:t>
      </w:r>
      <w:r w:rsidR="008A3371">
        <w:rPr>
          <w:rFonts w:ascii="Times New Roman" w:hAnsi="Times New Roman" w:cs="Times New Roman"/>
        </w:rPr>
        <w:t>axe</w:t>
      </w:r>
      <w:r w:rsidR="0098443A">
        <w:rPr>
          <w:rFonts w:ascii="Times New Roman" w:hAnsi="Times New Roman" w:cs="Times New Roman"/>
        </w:rPr>
        <w:t xml:space="preserve"> handle and knife on a</w:t>
      </w:r>
      <w:r>
        <w:rPr>
          <w:rFonts w:ascii="Times New Roman" w:hAnsi="Times New Roman" w:cs="Times New Roman"/>
        </w:rPr>
        <w:t xml:space="preserve"> Friday of the 24 June 2016. He struck me on my left ribs and I fell to the ground. I managed to stand up and managed to defend myself until overpowered him and struck him with an axe on his head and stabbed him with a knife which has a blade on both ends on his neck. That is all.”</w:t>
      </w:r>
    </w:p>
    <w:p w:rsidR="00987FDF" w:rsidRDefault="00987FDF"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837F4" w:rsidRDefault="003837F4"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f</w:t>
      </w:r>
      <w:r w:rsidR="0098443A">
        <w:rPr>
          <w:rFonts w:ascii="Times New Roman" w:hAnsi="Times New Roman" w:cs="Times New Roman"/>
          <w:sz w:val="24"/>
          <w:szCs w:val="24"/>
        </w:rPr>
        <w:t>iled a defence outline at the commencement</w:t>
      </w:r>
      <w:r>
        <w:rPr>
          <w:rFonts w:ascii="Times New Roman" w:hAnsi="Times New Roman" w:cs="Times New Roman"/>
          <w:sz w:val="24"/>
          <w:szCs w:val="24"/>
        </w:rPr>
        <w:t xml:space="preserve"> of the trial. It was prepared on his instructions by his legal practitioner Mr </w:t>
      </w:r>
      <w:proofErr w:type="spellStart"/>
      <w:r w:rsidRPr="0098443A">
        <w:rPr>
          <w:rFonts w:ascii="Times New Roman" w:hAnsi="Times New Roman" w:cs="Times New Roman"/>
          <w:i/>
          <w:sz w:val="24"/>
          <w:szCs w:val="24"/>
        </w:rPr>
        <w:t>Mungure</w:t>
      </w:r>
      <w:proofErr w:type="spellEnd"/>
      <w:r>
        <w:rPr>
          <w:rFonts w:ascii="Times New Roman" w:hAnsi="Times New Roman" w:cs="Times New Roman"/>
          <w:sz w:val="24"/>
          <w:szCs w:val="24"/>
        </w:rPr>
        <w:t>.</w:t>
      </w:r>
      <w:r w:rsidR="00042CAD">
        <w:rPr>
          <w:rFonts w:ascii="Times New Roman" w:hAnsi="Times New Roman" w:cs="Times New Roman"/>
          <w:sz w:val="24"/>
          <w:szCs w:val="24"/>
        </w:rPr>
        <w:t xml:space="preserve"> </w:t>
      </w:r>
      <w:r>
        <w:rPr>
          <w:rFonts w:ascii="Times New Roman" w:hAnsi="Times New Roman" w:cs="Times New Roman"/>
          <w:sz w:val="24"/>
          <w:szCs w:val="24"/>
        </w:rPr>
        <w:t>In it he raises the defence</w:t>
      </w:r>
      <w:r w:rsidR="00042CAD">
        <w:rPr>
          <w:rFonts w:ascii="Times New Roman" w:hAnsi="Times New Roman" w:cs="Times New Roman"/>
          <w:sz w:val="24"/>
          <w:szCs w:val="24"/>
        </w:rPr>
        <w:t xml:space="preserve"> of self-defence</w:t>
      </w:r>
      <w:r>
        <w:rPr>
          <w:rFonts w:ascii="Times New Roman" w:hAnsi="Times New Roman" w:cs="Times New Roman"/>
          <w:sz w:val="24"/>
          <w:szCs w:val="24"/>
        </w:rPr>
        <w:t xml:space="preserve"> in the following way.</w:t>
      </w:r>
    </w:p>
    <w:p w:rsidR="00FB46B5" w:rsidRDefault="003837F4"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F1166">
        <w:rPr>
          <w:rFonts w:ascii="Times New Roman" w:hAnsi="Times New Roman" w:cs="Times New Roman"/>
          <w:sz w:val="24"/>
          <w:szCs w:val="24"/>
        </w:rPr>
        <w:t>deceased</w:t>
      </w:r>
      <w:r>
        <w:rPr>
          <w:rFonts w:ascii="Times New Roman" w:hAnsi="Times New Roman" w:cs="Times New Roman"/>
          <w:sz w:val="24"/>
          <w:szCs w:val="24"/>
        </w:rPr>
        <w:t xml:space="preserve"> had </w:t>
      </w:r>
      <w:r w:rsidR="00FF1166">
        <w:rPr>
          <w:rFonts w:ascii="Times New Roman" w:hAnsi="Times New Roman" w:cs="Times New Roman"/>
          <w:sz w:val="24"/>
          <w:szCs w:val="24"/>
        </w:rPr>
        <w:t>snatched</w:t>
      </w:r>
      <w:r>
        <w:rPr>
          <w:rFonts w:ascii="Times New Roman" w:hAnsi="Times New Roman" w:cs="Times New Roman"/>
          <w:sz w:val="24"/>
          <w:szCs w:val="24"/>
        </w:rPr>
        <w:t xml:space="preserve"> away his wife and had previously </w:t>
      </w:r>
      <w:r w:rsidR="00FF1166">
        <w:rPr>
          <w:rFonts w:ascii="Times New Roman" w:hAnsi="Times New Roman" w:cs="Times New Roman"/>
          <w:sz w:val="24"/>
          <w:szCs w:val="24"/>
        </w:rPr>
        <w:t>accused</w:t>
      </w:r>
      <w:r>
        <w:rPr>
          <w:rFonts w:ascii="Times New Roman" w:hAnsi="Times New Roman" w:cs="Times New Roman"/>
          <w:sz w:val="24"/>
          <w:szCs w:val="24"/>
        </w:rPr>
        <w:t xml:space="preserve"> him of practising witchcraft.</w:t>
      </w:r>
      <w:r w:rsidR="00042CAD">
        <w:rPr>
          <w:rFonts w:ascii="Times New Roman" w:hAnsi="Times New Roman" w:cs="Times New Roman"/>
          <w:sz w:val="24"/>
          <w:szCs w:val="24"/>
        </w:rPr>
        <w:t xml:space="preserve"> </w:t>
      </w:r>
      <w:r>
        <w:rPr>
          <w:rFonts w:ascii="Times New Roman" w:hAnsi="Times New Roman" w:cs="Times New Roman"/>
          <w:sz w:val="24"/>
          <w:szCs w:val="24"/>
        </w:rPr>
        <w:t>On the day in questio</w:t>
      </w:r>
      <w:r w:rsidR="00FF1166">
        <w:rPr>
          <w:rFonts w:ascii="Times New Roman" w:hAnsi="Times New Roman" w:cs="Times New Roman"/>
          <w:sz w:val="24"/>
          <w:szCs w:val="24"/>
        </w:rPr>
        <w:t xml:space="preserve">n, the </w:t>
      </w:r>
      <w:r w:rsidR="00A77E6E">
        <w:rPr>
          <w:rFonts w:ascii="Times New Roman" w:hAnsi="Times New Roman" w:cs="Times New Roman"/>
          <w:sz w:val="24"/>
          <w:szCs w:val="24"/>
        </w:rPr>
        <w:t>deceased</w:t>
      </w:r>
      <w:r w:rsidR="00FF1166">
        <w:rPr>
          <w:rFonts w:ascii="Times New Roman" w:hAnsi="Times New Roman" w:cs="Times New Roman"/>
          <w:sz w:val="24"/>
          <w:szCs w:val="24"/>
        </w:rPr>
        <w:t xml:space="preserve"> had come to his homestead armed with an axe, an axe handle as well as a short sword strapped to his arm pit. He noticed </w:t>
      </w:r>
      <w:r w:rsidR="00042CAD">
        <w:rPr>
          <w:rFonts w:ascii="Times New Roman" w:hAnsi="Times New Roman" w:cs="Times New Roman"/>
          <w:sz w:val="24"/>
          <w:szCs w:val="24"/>
        </w:rPr>
        <w:t xml:space="preserve">all </w:t>
      </w:r>
      <w:r w:rsidR="00FF1166">
        <w:rPr>
          <w:rFonts w:ascii="Times New Roman" w:hAnsi="Times New Roman" w:cs="Times New Roman"/>
          <w:sz w:val="24"/>
          <w:szCs w:val="24"/>
        </w:rPr>
        <w:t xml:space="preserve">that just before </w:t>
      </w:r>
      <w:r w:rsidR="00042CAD">
        <w:rPr>
          <w:rFonts w:ascii="Times New Roman" w:hAnsi="Times New Roman" w:cs="Times New Roman"/>
          <w:sz w:val="24"/>
          <w:szCs w:val="24"/>
        </w:rPr>
        <w:t>t</w:t>
      </w:r>
      <w:r w:rsidR="00FF1166">
        <w:rPr>
          <w:rFonts w:ascii="Times New Roman" w:hAnsi="Times New Roman" w:cs="Times New Roman"/>
          <w:sz w:val="24"/>
          <w:szCs w:val="24"/>
        </w:rPr>
        <w:t>he</w:t>
      </w:r>
      <w:r w:rsidR="00042CAD">
        <w:rPr>
          <w:rFonts w:ascii="Times New Roman" w:hAnsi="Times New Roman" w:cs="Times New Roman"/>
          <w:sz w:val="24"/>
          <w:szCs w:val="24"/>
        </w:rPr>
        <w:t xml:space="preserve"> deceased</w:t>
      </w:r>
      <w:r w:rsidR="00FF1166">
        <w:rPr>
          <w:rFonts w:ascii="Times New Roman" w:hAnsi="Times New Roman" w:cs="Times New Roman"/>
          <w:sz w:val="24"/>
          <w:szCs w:val="24"/>
        </w:rPr>
        <w:t xml:space="preserve"> entered his premises. The </w:t>
      </w:r>
      <w:r w:rsidR="00D60D26">
        <w:rPr>
          <w:rFonts w:ascii="Times New Roman" w:hAnsi="Times New Roman" w:cs="Times New Roman"/>
          <w:sz w:val="24"/>
          <w:szCs w:val="24"/>
        </w:rPr>
        <w:t>accused</w:t>
      </w:r>
      <w:r w:rsidR="00FF1166">
        <w:rPr>
          <w:rFonts w:ascii="Times New Roman" w:hAnsi="Times New Roman" w:cs="Times New Roman"/>
          <w:sz w:val="24"/>
          <w:szCs w:val="24"/>
        </w:rPr>
        <w:t xml:space="preserve"> was preparing a fire. He got out.</w:t>
      </w:r>
      <w:r w:rsidR="00F46436" w:rsidRPr="00F46436">
        <w:rPr>
          <w:rFonts w:ascii="Times New Roman" w:hAnsi="Times New Roman" w:cs="Times New Roman"/>
          <w:sz w:val="24"/>
          <w:szCs w:val="24"/>
        </w:rPr>
        <w:t xml:space="preserve"> </w:t>
      </w:r>
      <w:r w:rsidR="00F46436">
        <w:rPr>
          <w:rFonts w:ascii="Times New Roman" w:hAnsi="Times New Roman" w:cs="Times New Roman"/>
          <w:sz w:val="24"/>
          <w:szCs w:val="24"/>
        </w:rPr>
        <w:t>The deceased demanded from him payment for the hut the deceased had built for his son</w:t>
      </w:r>
      <w:r w:rsidR="00E60E9C">
        <w:rPr>
          <w:rFonts w:ascii="Times New Roman" w:hAnsi="Times New Roman" w:cs="Times New Roman"/>
          <w:sz w:val="24"/>
          <w:szCs w:val="24"/>
        </w:rPr>
        <w:t>.</w:t>
      </w:r>
      <w:r w:rsidR="00FF1166">
        <w:rPr>
          <w:rFonts w:ascii="Times New Roman" w:hAnsi="Times New Roman" w:cs="Times New Roman"/>
          <w:sz w:val="24"/>
          <w:szCs w:val="24"/>
        </w:rPr>
        <w:t xml:space="preserve"> The </w:t>
      </w:r>
      <w:r w:rsidR="00D60D26">
        <w:rPr>
          <w:rFonts w:ascii="Times New Roman" w:hAnsi="Times New Roman" w:cs="Times New Roman"/>
          <w:sz w:val="24"/>
          <w:szCs w:val="24"/>
        </w:rPr>
        <w:t>accused</w:t>
      </w:r>
      <w:r w:rsidR="00FF1166">
        <w:rPr>
          <w:rFonts w:ascii="Times New Roman" w:hAnsi="Times New Roman" w:cs="Times New Roman"/>
          <w:sz w:val="24"/>
          <w:szCs w:val="24"/>
        </w:rPr>
        <w:t xml:space="preserve"> insisted that </w:t>
      </w:r>
      <w:r w:rsidR="00F46436">
        <w:rPr>
          <w:rFonts w:ascii="Times New Roman" w:hAnsi="Times New Roman" w:cs="Times New Roman"/>
          <w:sz w:val="24"/>
          <w:szCs w:val="24"/>
        </w:rPr>
        <w:t>t</w:t>
      </w:r>
      <w:r w:rsidR="00FF1166">
        <w:rPr>
          <w:rFonts w:ascii="Times New Roman" w:hAnsi="Times New Roman" w:cs="Times New Roman"/>
          <w:sz w:val="24"/>
          <w:szCs w:val="24"/>
        </w:rPr>
        <w:t>he</w:t>
      </w:r>
      <w:r w:rsidR="00E60E9C">
        <w:rPr>
          <w:rFonts w:ascii="Times New Roman" w:hAnsi="Times New Roman" w:cs="Times New Roman"/>
          <w:sz w:val="24"/>
          <w:szCs w:val="24"/>
        </w:rPr>
        <w:t xml:space="preserve"> accused</w:t>
      </w:r>
      <w:r w:rsidR="00FF1166">
        <w:rPr>
          <w:rFonts w:ascii="Times New Roman" w:hAnsi="Times New Roman" w:cs="Times New Roman"/>
          <w:sz w:val="24"/>
          <w:szCs w:val="24"/>
        </w:rPr>
        <w:t xml:space="preserve"> </w:t>
      </w:r>
      <w:r w:rsidR="00F46436">
        <w:rPr>
          <w:rFonts w:ascii="Times New Roman" w:hAnsi="Times New Roman" w:cs="Times New Roman"/>
          <w:sz w:val="24"/>
          <w:szCs w:val="24"/>
        </w:rPr>
        <w:t xml:space="preserve">should direct </w:t>
      </w:r>
      <w:r w:rsidR="0098443A">
        <w:rPr>
          <w:rFonts w:ascii="Times New Roman" w:hAnsi="Times New Roman" w:cs="Times New Roman"/>
          <w:sz w:val="24"/>
          <w:szCs w:val="24"/>
        </w:rPr>
        <w:t>h</w:t>
      </w:r>
      <w:r w:rsidR="00FF1166">
        <w:rPr>
          <w:rFonts w:ascii="Times New Roman" w:hAnsi="Times New Roman" w:cs="Times New Roman"/>
          <w:sz w:val="24"/>
          <w:szCs w:val="24"/>
        </w:rPr>
        <w:t xml:space="preserve">is demands to </w:t>
      </w:r>
      <w:proofErr w:type="spellStart"/>
      <w:r w:rsidR="00FF1166">
        <w:rPr>
          <w:rFonts w:ascii="Times New Roman" w:hAnsi="Times New Roman" w:cs="Times New Roman"/>
          <w:sz w:val="24"/>
          <w:szCs w:val="24"/>
        </w:rPr>
        <w:t>Tat</w:t>
      </w:r>
      <w:r w:rsidR="00D60D26">
        <w:rPr>
          <w:rFonts w:ascii="Times New Roman" w:hAnsi="Times New Roman" w:cs="Times New Roman"/>
          <w:sz w:val="24"/>
          <w:szCs w:val="24"/>
        </w:rPr>
        <w:t>e</w:t>
      </w:r>
      <w:r w:rsidR="0098443A">
        <w:rPr>
          <w:rFonts w:ascii="Times New Roman" w:hAnsi="Times New Roman" w:cs="Times New Roman"/>
          <w:sz w:val="24"/>
          <w:szCs w:val="24"/>
        </w:rPr>
        <w:t>nda</w:t>
      </w:r>
      <w:proofErr w:type="spellEnd"/>
      <w:r w:rsidR="00F46436">
        <w:rPr>
          <w:rFonts w:ascii="Times New Roman" w:hAnsi="Times New Roman" w:cs="Times New Roman"/>
          <w:sz w:val="24"/>
          <w:szCs w:val="24"/>
        </w:rPr>
        <w:t>,</w:t>
      </w:r>
      <w:r w:rsidR="0098443A">
        <w:rPr>
          <w:rFonts w:ascii="Times New Roman" w:hAnsi="Times New Roman" w:cs="Times New Roman"/>
          <w:sz w:val="24"/>
          <w:szCs w:val="24"/>
        </w:rPr>
        <w:t xml:space="preserve"> his son</w:t>
      </w:r>
      <w:r w:rsidR="00F46436">
        <w:rPr>
          <w:rFonts w:ascii="Times New Roman" w:hAnsi="Times New Roman" w:cs="Times New Roman"/>
          <w:sz w:val="24"/>
          <w:szCs w:val="24"/>
        </w:rPr>
        <w:t xml:space="preserve"> and the beneficiary of the construction. Deceased then hurled unprintable insults</w:t>
      </w:r>
      <w:r w:rsidR="0098443A">
        <w:rPr>
          <w:rFonts w:ascii="Times New Roman" w:hAnsi="Times New Roman" w:cs="Times New Roman"/>
          <w:sz w:val="24"/>
          <w:szCs w:val="24"/>
        </w:rPr>
        <w:t xml:space="preserve"> t</w:t>
      </w:r>
      <w:r w:rsidR="00F46436">
        <w:rPr>
          <w:rFonts w:ascii="Times New Roman" w:hAnsi="Times New Roman" w:cs="Times New Roman"/>
          <w:sz w:val="24"/>
          <w:szCs w:val="24"/>
        </w:rPr>
        <w:t>owards him. Th</w:t>
      </w:r>
      <w:r w:rsidR="00FF1166">
        <w:rPr>
          <w:rFonts w:ascii="Times New Roman" w:hAnsi="Times New Roman" w:cs="Times New Roman"/>
          <w:sz w:val="24"/>
          <w:szCs w:val="24"/>
        </w:rPr>
        <w:t xml:space="preserve">e </w:t>
      </w:r>
      <w:r w:rsidR="00F46436">
        <w:rPr>
          <w:rFonts w:ascii="Times New Roman" w:hAnsi="Times New Roman" w:cs="Times New Roman"/>
          <w:sz w:val="24"/>
          <w:szCs w:val="24"/>
        </w:rPr>
        <w:t xml:space="preserve">deceased charged towards him and attacked. In the </w:t>
      </w:r>
      <w:r w:rsidR="00FF1166">
        <w:rPr>
          <w:rFonts w:ascii="Times New Roman" w:hAnsi="Times New Roman" w:cs="Times New Roman"/>
          <w:sz w:val="24"/>
          <w:szCs w:val="24"/>
        </w:rPr>
        <w:t>exchange</w:t>
      </w:r>
      <w:r w:rsidR="00F46436">
        <w:rPr>
          <w:rFonts w:ascii="Times New Roman" w:hAnsi="Times New Roman" w:cs="Times New Roman"/>
          <w:sz w:val="24"/>
          <w:szCs w:val="24"/>
        </w:rPr>
        <w:t xml:space="preserve"> that followed,</w:t>
      </w:r>
      <w:r w:rsidR="00FF1166">
        <w:rPr>
          <w:rFonts w:ascii="Times New Roman" w:hAnsi="Times New Roman" w:cs="Times New Roman"/>
          <w:sz w:val="24"/>
          <w:szCs w:val="24"/>
        </w:rPr>
        <w:t xml:space="preserve"> the </w:t>
      </w:r>
      <w:r w:rsidR="00D60D26">
        <w:rPr>
          <w:rFonts w:ascii="Times New Roman" w:hAnsi="Times New Roman" w:cs="Times New Roman"/>
          <w:sz w:val="24"/>
          <w:szCs w:val="24"/>
        </w:rPr>
        <w:t>deceased</w:t>
      </w:r>
      <w:r w:rsidR="00FF1166">
        <w:rPr>
          <w:rFonts w:ascii="Times New Roman" w:hAnsi="Times New Roman" w:cs="Times New Roman"/>
          <w:sz w:val="24"/>
          <w:szCs w:val="24"/>
        </w:rPr>
        <w:t xml:space="preserve"> struck him with an axe handle. The </w:t>
      </w:r>
      <w:r w:rsidR="00FB46B5">
        <w:rPr>
          <w:rFonts w:ascii="Times New Roman" w:hAnsi="Times New Roman" w:cs="Times New Roman"/>
          <w:sz w:val="24"/>
          <w:szCs w:val="24"/>
        </w:rPr>
        <w:t>handle found its mark on the left abdomen. He fell down.</w:t>
      </w:r>
      <w:r w:rsidR="00F46436">
        <w:rPr>
          <w:rFonts w:ascii="Times New Roman" w:hAnsi="Times New Roman" w:cs="Times New Roman"/>
          <w:sz w:val="24"/>
          <w:szCs w:val="24"/>
        </w:rPr>
        <w:t xml:space="preserve"> </w:t>
      </w:r>
      <w:r w:rsidR="00FB46B5">
        <w:rPr>
          <w:rFonts w:ascii="Times New Roman" w:hAnsi="Times New Roman" w:cs="Times New Roman"/>
          <w:sz w:val="24"/>
          <w:szCs w:val="24"/>
        </w:rPr>
        <w:t>The deceased came onto him with the axe but he managed to avoid it and got in between his legs t</w:t>
      </w:r>
      <w:r w:rsidR="00F46436">
        <w:rPr>
          <w:rFonts w:ascii="Times New Roman" w:hAnsi="Times New Roman" w:cs="Times New Roman"/>
          <w:sz w:val="24"/>
          <w:szCs w:val="24"/>
        </w:rPr>
        <w:t>hereby fe</w:t>
      </w:r>
      <w:r w:rsidR="0098443A">
        <w:rPr>
          <w:rFonts w:ascii="Times New Roman" w:hAnsi="Times New Roman" w:cs="Times New Roman"/>
          <w:sz w:val="24"/>
          <w:szCs w:val="24"/>
        </w:rPr>
        <w:t>lling</w:t>
      </w:r>
      <w:r w:rsidR="00F46436">
        <w:rPr>
          <w:rFonts w:ascii="Times New Roman" w:hAnsi="Times New Roman" w:cs="Times New Roman"/>
          <w:sz w:val="24"/>
          <w:szCs w:val="24"/>
        </w:rPr>
        <w:t xml:space="preserve"> the deceased</w:t>
      </w:r>
      <w:r w:rsidR="00FB46B5">
        <w:rPr>
          <w:rFonts w:ascii="Times New Roman" w:hAnsi="Times New Roman" w:cs="Times New Roman"/>
          <w:sz w:val="24"/>
          <w:szCs w:val="24"/>
        </w:rPr>
        <w:t xml:space="preserve"> down to the ground. They struggled for the possession of the axe. He finally grabbed it away from him and struck the </w:t>
      </w:r>
      <w:r w:rsidR="00535F2C">
        <w:rPr>
          <w:rFonts w:ascii="Times New Roman" w:hAnsi="Times New Roman" w:cs="Times New Roman"/>
          <w:sz w:val="24"/>
          <w:szCs w:val="24"/>
        </w:rPr>
        <w:t>deceased</w:t>
      </w:r>
      <w:r w:rsidR="00FB46B5">
        <w:rPr>
          <w:rFonts w:ascii="Times New Roman" w:hAnsi="Times New Roman" w:cs="Times New Roman"/>
          <w:sz w:val="24"/>
          <w:szCs w:val="24"/>
        </w:rPr>
        <w:t xml:space="preserve"> about the head and face.</w:t>
      </w:r>
    </w:p>
    <w:p w:rsidR="00FB46B5" w:rsidRDefault="00FB46B5"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the injuries he inflicted on the </w:t>
      </w:r>
      <w:r w:rsidR="00535F2C">
        <w:rPr>
          <w:rFonts w:ascii="Times New Roman" w:hAnsi="Times New Roman" w:cs="Times New Roman"/>
          <w:sz w:val="24"/>
          <w:szCs w:val="24"/>
        </w:rPr>
        <w:t>deceased</w:t>
      </w:r>
      <w:r w:rsidR="00F46436">
        <w:rPr>
          <w:rFonts w:ascii="Times New Roman" w:hAnsi="Times New Roman" w:cs="Times New Roman"/>
          <w:sz w:val="24"/>
          <w:szCs w:val="24"/>
        </w:rPr>
        <w:t>,</w:t>
      </w:r>
      <w:r>
        <w:rPr>
          <w:rFonts w:ascii="Times New Roman" w:hAnsi="Times New Roman" w:cs="Times New Roman"/>
          <w:sz w:val="24"/>
          <w:szCs w:val="24"/>
        </w:rPr>
        <w:t xml:space="preserve"> the </w:t>
      </w:r>
      <w:r w:rsidR="00535F2C">
        <w:rPr>
          <w:rFonts w:ascii="Times New Roman" w:hAnsi="Times New Roman" w:cs="Times New Roman"/>
          <w:sz w:val="24"/>
          <w:szCs w:val="24"/>
        </w:rPr>
        <w:t>deceased</w:t>
      </w:r>
      <w:r>
        <w:rPr>
          <w:rFonts w:ascii="Times New Roman" w:hAnsi="Times New Roman" w:cs="Times New Roman"/>
          <w:sz w:val="24"/>
          <w:szCs w:val="24"/>
        </w:rPr>
        <w:t xml:space="preserve"> fought back with the short s</w:t>
      </w:r>
      <w:r w:rsidR="00F46436">
        <w:rPr>
          <w:rFonts w:ascii="Times New Roman" w:hAnsi="Times New Roman" w:cs="Times New Roman"/>
          <w:sz w:val="24"/>
          <w:szCs w:val="24"/>
        </w:rPr>
        <w:t>word which he had drawn from its</w:t>
      </w:r>
      <w:r>
        <w:rPr>
          <w:rFonts w:ascii="Times New Roman" w:hAnsi="Times New Roman" w:cs="Times New Roman"/>
          <w:sz w:val="24"/>
          <w:szCs w:val="24"/>
        </w:rPr>
        <w:t xml:space="preserve"> wooden sheath. He managed to disarm him of his sw</w:t>
      </w:r>
      <w:r w:rsidR="00F46436">
        <w:rPr>
          <w:rFonts w:ascii="Times New Roman" w:hAnsi="Times New Roman" w:cs="Times New Roman"/>
          <w:sz w:val="24"/>
          <w:szCs w:val="24"/>
        </w:rPr>
        <w:t>ord with which he then struck a</w:t>
      </w:r>
      <w:r>
        <w:rPr>
          <w:rFonts w:ascii="Times New Roman" w:hAnsi="Times New Roman" w:cs="Times New Roman"/>
          <w:sz w:val="24"/>
          <w:szCs w:val="24"/>
        </w:rPr>
        <w:t xml:space="preserve"> stabbing blow to</w:t>
      </w:r>
      <w:r w:rsidR="00F46436">
        <w:rPr>
          <w:rFonts w:ascii="Times New Roman" w:hAnsi="Times New Roman" w:cs="Times New Roman"/>
          <w:sz w:val="24"/>
          <w:szCs w:val="24"/>
        </w:rPr>
        <w:t xml:space="preserve"> the right cheek leaving it</w:t>
      </w:r>
      <w:r w:rsidR="0098443A">
        <w:rPr>
          <w:rFonts w:ascii="Times New Roman" w:hAnsi="Times New Roman" w:cs="Times New Roman"/>
          <w:sz w:val="24"/>
          <w:szCs w:val="24"/>
        </w:rPr>
        <w:t xml:space="preserve"> st</w:t>
      </w:r>
      <w:r w:rsidR="00F46436">
        <w:rPr>
          <w:rFonts w:ascii="Times New Roman" w:hAnsi="Times New Roman" w:cs="Times New Roman"/>
          <w:sz w:val="24"/>
          <w:szCs w:val="24"/>
        </w:rPr>
        <w:t>u</w:t>
      </w:r>
      <w:r w:rsidR="0098443A">
        <w:rPr>
          <w:rFonts w:ascii="Times New Roman" w:hAnsi="Times New Roman" w:cs="Times New Roman"/>
          <w:sz w:val="24"/>
          <w:szCs w:val="24"/>
        </w:rPr>
        <w:t>ck</w:t>
      </w:r>
      <w:r w:rsidR="00F46436">
        <w:rPr>
          <w:rFonts w:ascii="Times New Roman" w:hAnsi="Times New Roman" w:cs="Times New Roman"/>
          <w:sz w:val="24"/>
          <w:szCs w:val="24"/>
        </w:rPr>
        <w:t xml:space="preserve"> </w:t>
      </w:r>
      <w:r>
        <w:rPr>
          <w:rFonts w:ascii="Times New Roman" w:hAnsi="Times New Roman" w:cs="Times New Roman"/>
          <w:sz w:val="24"/>
          <w:szCs w:val="24"/>
        </w:rPr>
        <w:t xml:space="preserve">on the </w:t>
      </w:r>
      <w:r w:rsidR="0098443A">
        <w:rPr>
          <w:rFonts w:ascii="Times New Roman" w:hAnsi="Times New Roman" w:cs="Times New Roman"/>
          <w:sz w:val="24"/>
          <w:szCs w:val="24"/>
        </w:rPr>
        <w:t>mandible</w:t>
      </w:r>
      <w:r>
        <w:rPr>
          <w:rFonts w:ascii="Times New Roman" w:hAnsi="Times New Roman" w:cs="Times New Roman"/>
          <w:sz w:val="24"/>
          <w:szCs w:val="24"/>
        </w:rPr>
        <w:t>.</w:t>
      </w:r>
    </w:p>
    <w:p w:rsidR="00330DCB" w:rsidRDefault="00FB46B5"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0D02E3">
        <w:rPr>
          <w:rFonts w:ascii="Times New Roman" w:hAnsi="Times New Roman" w:cs="Times New Roman"/>
          <w:sz w:val="24"/>
          <w:szCs w:val="24"/>
        </w:rPr>
        <w:t>deceased</w:t>
      </w:r>
      <w:r>
        <w:rPr>
          <w:rFonts w:ascii="Times New Roman" w:hAnsi="Times New Roman" w:cs="Times New Roman"/>
          <w:sz w:val="24"/>
          <w:szCs w:val="24"/>
        </w:rPr>
        <w:t xml:space="preserve"> collapsed and died.</w:t>
      </w:r>
      <w:r w:rsidR="00F46436">
        <w:rPr>
          <w:rFonts w:ascii="Times New Roman" w:hAnsi="Times New Roman" w:cs="Times New Roman"/>
          <w:sz w:val="24"/>
          <w:szCs w:val="24"/>
        </w:rPr>
        <w:t xml:space="preserve"> </w:t>
      </w:r>
      <w:r w:rsidR="00330DCB">
        <w:rPr>
          <w:rFonts w:ascii="Times New Roman" w:hAnsi="Times New Roman" w:cs="Times New Roman"/>
          <w:sz w:val="24"/>
          <w:szCs w:val="24"/>
        </w:rPr>
        <w:t>He to</w:t>
      </w:r>
      <w:r w:rsidR="00F46436">
        <w:rPr>
          <w:rFonts w:ascii="Times New Roman" w:hAnsi="Times New Roman" w:cs="Times New Roman"/>
          <w:sz w:val="24"/>
          <w:szCs w:val="24"/>
        </w:rPr>
        <w:t>ok the axe and axe handle to Davi</w:t>
      </w:r>
      <w:r w:rsidR="002A22C8">
        <w:rPr>
          <w:rFonts w:ascii="Times New Roman" w:hAnsi="Times New Roman" w:cs="Times New Roman"/>
          <w:sz w:val="24"/>
          <w:szCs w:val="24"/>
        </w:rPr>
        <w:t xml:space="preserve">d </w:t>
      </w:r>
      <w:proofErr w:type="spellStart"/>
      <w:r w:rsidR="002A22C8">
        <w:rPr>
          <w:rFonts w:ascii="Times New Roman" w:hAnsi="Times New Roman" w:cs="Times New Roman"/>
          <w:sz w:val="24"/>
          <w:szCs w:val="24"/>
        </w:rPr>
        <w:t>G</w:t>
      </w:r>
      <w:r w:rsidR="00F46436">
        <w:rPr>
          <w:rFonts w:ascii="Times New Roman" w:hAnsi="Times New Roman" w:cs="Times New Roman"/>
          <w:sz w:val="24"/>
          <w:szCs w:val="24"/>
        </w:rPr>
        <w:t>wezere</w:t>
      </w:r>
      <w:proofErr w:type="spellEnd"/>
      <w:r w:rsidR="00F46436">
        <w:rPr>
          <w:rFonts w:ascii="Times New Roman" w:hAnsi="Times New Roman" w:cs="Times New Roman"/>
          <w:sz w:val="24"/>
          <w:szCs w:val="24"/>
        </w:rPr>
        <w:t xml:space="preserve"> and confessed the</w:t>
      </w:r>
      <w:r w:rsidR="00330DCB">
        <w:rPr>
          <w:rFonts w:ascii="Times New Roman" w:hAnsi="Times New Roman" w:cs="Times New Roman"/>
          <w:sz w:val="24"/>
          <w:szCs w:val="24"/>
        </w:rPr>
        <w:t xml:space="preserve"> killing</w:t>
      </w:r>
      <w:r w:rsidR="00F46436">
        <w:rPr>
          <w:rFonts w:ascii="Times New Roman" w:hAnsi="Times New Roman" w:cs="Times New Roman"/>
          <w:sz w:val="24"/>
          <w:szCs w:val="24"/>
        </w:rPr>
        <w:t xml:space="preserve"> to him</w:t>
      </w:r>
      <w:r w:rsidR="006739F6">
        <w:rPr>
          <w:rFonts w:ascii="Times New Roman" w:hAnsi="Times New Roman" w:cs="Times New Roman"/>
          <w:sz w:val="24"/>
          <w:szCs w:val="24"/>
        </w:rPr>
        <w:t>.</w:t>
      </w:r>
    </w:p>
    <w:p w:rsidR="006739F6" w:rsidRDefault="006739F6"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court however the accused gave a slightly different version to this one.</w:t>
      </w:r>
    </w:p>
    <w:p w:rsidR="00E57A26" w:rsidRDefault="006739F6"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this version the d</w:t>
      </w:r>
      <w:r w:rsidR="00FE2144" w:rsidRPr="00FE2144">
        <w:rPr>
          <w:rFonts w:ascii="Times New Roman" w:hAnsi="Times New Roman" w:cs="Times New Roman"/>
          <w:sz w:val="24"/>
          <w:szCs w:val="24"/>
        </w:rPr>
        <w:t xml:space="preserve"> </w:t>
      </w:r>
      <w:r w:rsidR="00FE2144">
        <w:rPr>
          <w:rFonts w:ascii="Times New Roman" w:hAnsi="Times New Roman" w:cs="Times New Roman"/>
          <w:sz w:val="24"/>
          <w:szCs w:val="24"/>
        </w:rPr>
        <w:t xml:space="preserve">his lucky escape </w:t>
      </w:r>
      <w:r w:rsidR="00E60E9C">
        <w:rPr>
          <w:rFonts w:ascii="Times New Roman" w:hAnsi="Times New Roman" w:cs="Times New Roman"/>
          <w:sz w:val="24"/>
          <w:szCs w:val="24"/>
        </w:rPr>
        <w:t>deceased</w:t>
      </w:r>
      <w:r>
        <w:rPr>
          <w:rFonts w:ascii="Times New Roman" w:hAnsi="Times New Roman" w:cs="Times New Roman"/>
          <w:sz w:val="24"/>
          <w:szCs w:val="24"/>
        </w:rPr>
        <w:t xml:space="preserve"> did not announce his arri</w:t>
      </w:r>
      <w:r w:rsidR="00F46436">
        <w:rPr>
          <w:rFonts w:ascii="Times New Roman" w:hAnsi="Times New Roman" w:cs="Times New Roman"/>
          <w:sz w:val="24"/>
          <w:szCs w:val="24"/>
        </w:rPr>
        <w:t>val or why</w:t>
      </w:r>
      <w:r>
        <w:rPr>
          <w:rFonts w:ascii="Times New Roman" w:hAnsi="Times New Roman" w:cs="Times New Roman"/>
          <w:sz w:val="24"/>
          <w:szCs w:val="24"/>
        </w:rPr>
        <w:t xml:space="preserve"> he </w:t>
      </w:r>
      <w:r w:rsidR="00F46436">
        <w:rPr>
          <w:rFonts w:ascii="Times New Roman" w:hAnsi="Times New Roman" w:cs="Times New Roman"/>
          <w:sz w:val="24"/>
          <w:szCs w:val="24"/>
        </w:rPr>
        <w:t>had come</w:t>
      </w:r>
      <w:r>
        <w:rPr>
          <w:rFonts w:ascii="Times New Roman" w:hAnsi="Times New Roman" w:cs="Times New Roman"/>
          <w:sz w:val="24"/>
          <w:szCs w:val="24"/>
        </w:rPr>
        <w:t xml:space="preserve"> but just struck him with the axe handle</w:t>
      </w:r>
      <w:r w:rsidR="00546558">
        <w:rPr>
          <w:rFonts w:ascii="Times New Roman" w:hAnsi="Times New Roman" w:cs="Times New Roman"/>
          <w:sz w:val="24"/>
          <w:szCs w:val="24"/>
        </w:rPr>
        <w:t xml:space="preserve"> asking if he knew him well. He then described, how th</w:t>
      </w:r>
      <w:r w:rsidR="00E72D61">
        <w:rPr>
          <w:rFonts w:ascii="Times New Roman" w:hAnsi="Times New Roman" w:cs="Times New Roman"/>
          <w:sz w:val="24"/>
          <w:szCs w:val="24"/>
        </w:rPr>
        <w:t>e fight preceded; how they strug</w:t>
      </w:r>
      <w:r w:rsidR="00546558">
        <w:rPr>
          <w:rFonts w:ascii="Times New Roman" w:hAnsi="Times New Roman" w:cs="Times New Roman"/>
          <w:sz w:val="24"/>
          <w:szCs w:val="24"/>
        </w:rPr>
        <w:t>gled for possession of the axe which he eventually gained a</w:t>
      </w:r>
      <w:r w:rsidR="00F46436">
        <w:rPr>
          <w:rFonts w:ascii="Times New Roman" w:hAnsi="Times New Roman" w:cs="Times New Roman"/>
          <w:sz w:val="24"/>
          <w:szCs w:val="24"/>
        </w:rPr>
        <w:t>nd used to strike the deceased three</w:t>
      </w:r>
      <w:r w:rsidR="00546558">
        <w:rPr>
          <w:rFonts w:ascii="Times New Roman" w:hAnsi="Times New Roman" w:cs="Times New Roman"/>
          <w:sz w:val="24"/>
          <w:szCs w:val="24"/>
        </w:rPr>
        <w:t xml:space="preserve"> times about the head </w:t>
      </w:r>
      <w:r w:rsidR="00F46436">
        <w:rPr>
          <w:rFonts w:ascii="Times New Roman" w:hAnsi="Times New Roman" w:cs="Times New Roman"/>
          <w:sz w:val="24"/>
          <w:szCs w:val="24"/>
        </w:rPr>
        <w:t>thereby causing the deceased to fall</w:t>
      </w:r>
      <w:r w:rsidR="00546558">
        <w:rPr>
          <w:rFonts w:ascii="Times New Roman" w:hAnsi="Times New Roman" w:cs="Times New Roman"/>
          <w:sz w:val="24"/>
          <w:szCs w:val="24"/>
        </w:rPr>
        <w:t>. The deceased</w:t>
      </w:r>
      <w:r w:rsidR="002A22C8">
        <w:rPr>
          <w:rFonts w:ascii="Times New Roman" w:hAnsi="Times New Roman" w:cs="Times New Roman"/>
          <w:sz w:val="24"/>
          <w:szCs w:val="24"/>
        </w:rPr>
        <w:t>, undeterred,</w:t>
      </w:r>
      <w:r w:rsidR="00546558">
        <w:rPr>
          <w:rFonts w:ascii="Times New Roman" w:hAnsi="Times New Roman" w:cs="Times New Roman"/>
          <w:sz w:val="24"/>
          <w:szCs w:val="24"/>
        </w:rPr>
        <w:t xml:space="preserve"> kept </w:t>
      </w:r>
      <w:r w:rsidR="002A22C8">
        <w:rPr>
          <w:rFonts w:ascii="Times New Roman" w:hAnsi="Times New Roman" w:cs="Times New Roman"/>
          <w:sz w:val="24"/>
          <w:szCs w:val="24"/>
        </w:rPr>
        <w:t xml:space="preserve">on </w:t>
      </w:r>
      <w:r w:rsidR="00546558">
        <w:rPr>
          <w:rFonts w:ascii="Times New Roman" w:hAnsi="Times New Roman" w:cs="Times New Roman"/>
          <w:sz w:val="24"/>
          <w:szCs w:val="24"/>
        </w:rPr>
        <w:t>fighting</w:t>
      </w:r>
      <w:r w:rsidR="002A22C8">
        <w:rPr>
          <w:rFonts w:ascii="Times New Roman" w:hAnsi="Times New Roman" w:cs="Times New Roman"/>
          <w:sz w:val="24"/>
          <w:szCs w:val="24"/>
        </w:rPr>
        <w:t xml:space="preserve"> him. The deceased drew</w:t>
      </w:r>
      <w:r w:rsidR="00546558">
        <w:rPr>
          <w:rFonts w:ascii="Times New Roman" w:hAnsi="Times New Roman" w:cs="Times New Roman"/>
          <w:sz w:val="24"/>
          <w:szCs w:val="24"/>
        </w:rPr>
        <w:t xml:space="preserve"> his short sword which the accused again gained possession of and used</w:t>
      </w:r>
      <w:r w:rsidR="002A22C8">
        <w:rPr>
          <w:rFonts w:ascii="Times New Roman" w:hAnsi="Times New Roman" w:cs="Times New Roman"/>
          <w:sz w:val="24"/>
          <w:szCs w:val="24"/>
        </w:rPr>
        <w:t xml:space="preserve"> it</w:t>
      </w:r>
      <w:r w:rsidR="00546558">
        <w:rPr>
          <w:rFonts w:ascii="Times New Roman" w:hAnsi="Times New Roman" w:cs="Times New Roman"/>
          <w:sz w:val="24"/>
          <w:szCs w:val="24"/>
        </w:rPr>
        <w:t xml:space="preserve"> to stab him in the right cheek. That stopped the fight as the deceased collapsed and died.</w:t>
      </w:r>
      <w:r w:rsidR="002A22C8">
        <w:rPr>
          <w:rFonts w:ascii="Times New Roman" w:hAnsi="Times New Roman" w:cs="Times New Roman"/>
          <w:sz w:val="24"/>
          <w:szCs w:val="24"/>
        </w:rPr>
        <w:t xml:space="preserve"> </w:t>
      </w:r>
      <w:r w:rsidR="00F05859">
        <w:rPr>
          <w:rFonts w:ascii="Times New Roman" w:hAnsi="Times New Roman" w:cs="Times New Roman"/>
          <w:sz w:val="24"/>
          <w:szCs w:val="24"/>
        </w:rPr>
        <w:t xml:space="preserve"> </w:t>
      </w:r>
      <w:r w:rsidR="00750D47">
        <w:rPr>
          <w:rFonts w:ascii="Times New Roman" w:hAnsi="Times New Roman" w:cs="Times New Roman"/>
          <w:sz w:val="24"/>
          <w:szCs w:val="24"/>
        </w:rPr>
        <w:t>He reported</w:t>
      </w:r>
      <w:r w:rsidR="00FE2144">
        <w:rPr>
          <w:rFonts w:ascii="Times New Roman" w:hAnsi="Times New Roman" w:cs="Times New Roman"/>
          <w:sz w:val="24"/>
          <w:szCs w:val="24"/>
        </w:rPr>
        <w:t xml:space="preserve"> his lucky escape </w:t>
      </w:r>
      <w:r w:rsidR="00750D47">
        <w:rPr>
          <w:rFonts w:ascii="Times New Roman" w:hAnsi="Times New Roman" w:cs="Times New Roman"/>
          <w:sz w:val="24"/>
          <w:szCs w:val="24"/>
        </w:rPr>
        <w:t xml:space="preserve">to </w:t>
      </w:r>
      <w:r w:rsidR="002A22C8">
        <w:rPr>
          <w:rFonts w:ascii="Times New Roman" w:hAnsi="Times New Roman" w:cs="Times New Roman"/>
          <w:sz w:val="24"/>
          <w:szCs w:val="24"/>
        </w:rPr>
        <w:t xml:space="preserve">David </w:t>
      </w:r>
      <w:proofErr w:type="spellStart"/>
      <w:r w:rsidR="00E60E9C">
        <w:rPr>
          <w:rFonts w:ascii="Times New Roman" w:hAnsi="Times New Roman" w:cs="Times New Roman"/>
          <w:sz w:val="24"/>
          <w:szCs w:val="24"/>
        </w:rPr>
        <w:t>Gwezere</w:t>
      </w:r>
      <w:proofErr w:type="spellEnd"/>
      <w:r w:rsidR="00E60E9C">
        <w:rPr>
          <w:rFonts w:ascii="Times New Roman" w:hAnsi="Times New Roman" w:cs="Times New Roman"/>
          <w:sz w:val="24"/>
          <w:szCs w:val="24"/>
        </w:rPr>
        <w:t>.</w:t>
      </w:r>
    </w:p>
    <w:p w:rsidR="00750D47" w:rsidRDefault="00750D47"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witness whose evidence was </w:t>
      </w:r>
      <w:r w:rsidR="00E8179F">
        <w:rPr>
          <w:rFonts w:ascii="Times New Roman" w:hAnsi="Times New Roman" w:cs="Times New Roman"/>
          <w:sz w:val="24"/>
          <w:szCs w:val="24"/>
        </w:rPr>
        <w:t>subject</w:t>
      </w:r>
      <w:r w:rsidR="002A22C8">
        <w:rPr>
          <w:rFonts w:ascii="Times New Roman" w:hAnsi="Times New Roman" w:cs="Times New Roman"/>
          <w:sz w:val="24"/>
          <w:szCs w:val="24"/>
        </w:rPr>
        <w:t xml:space="preserve"> to cross-</w:t>
      </w:r>
      <w:r>
        <w:rPr>
          <w:rFonts w:ascii="Times New Roman" w:hAnsi="Times New Roman" w:cs="Times New Roman"/>
          <w:sz w:val="24"/>
          <w:szCs w:val="24"/>
        </w:rPr>
        <w:t>examination was the lady at the</w:t>
      </w:r>
      <w:r w:rsidR="00E8179F">
        <w:rPr>
          <w:rFonts w:ascii="Times New Roman" w:hAnsi="Times New Roman" w:cs="Times New Roman"/>
          <w:sz w:val="24"/>
          <w:szCs w:val="24"/>
        </w:rPr>
        <w:t xml:space="preserve"> centre of the alleged love triangle.</w:t>
      </w:r>
    </w:p>
    <w:p w:rsidR="00577CE2" w:rsidRDefault="00E8179F"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told the court that she had left the accused in 2005 and went to live with her sister in Mount Darwin. Then their eldest child </w:t>
      </w:r>
      <w:proofErr w:type="spellStart"/>
      <w:r>
        <w:rPr>
          <w:rFonts w:ascii="Times New Roman" w:hAnsi="Times New Roman" w:cs="Times New Roman"/>
          <w:sz w:val="24"/>
          <w:szCs w:val="24"/>
        </w:rPr>
        <w:t>Tatenda</w:t>
      </w:r>
      <w:proofErr w:type="spellEnd"/>
      <w:r>
        <w:rPr>
          <w:rFonts w:ascii="Times New Roman" w:hAnsi="Times New Roman" w:cs="Times New Roman"/>
          <w:sz w:val="24"/>
          <w:szCs w:val="24"/>
        </w:rPr>
        <w:t xml:space="preserve"> was 12 years</w:t>
      </w:r>
      <w:r w:rsidR="00FE2144">
        <w:rPr>
          <w:rFonts w:ascii="Times New Roman" w:hAnsi="Times New Roman" w:cs="Times New Roman"/>
          <w:sz w:val="24"/>
          <w:szCs w:val="24"/>
        </w:rPr>
        <w:t xml:space="preserve"> old</w:t>
      </w:r>
      <w:r>
        <w:rPr>
          <w:rFonts w:ascii="Times New Roman" w:hAnsi="Times New Roman" w:cs="Times New Roman"/>
          <w:sz w:val="24"/>
          <w:szCs w:val="24"/>
        </w:rPr>
        <w:t>. The youngest was 1</w:t>
      </w:r>
      <w:r w:rsidR="00577CE2">
        <w:rPr>
          <w:rFonts w:ascii="Times New Roman" w:hAnsi="Times New Roman" w:cs="Times New Roman"/>
          <w:sz w:val="24"/>
          <w:szCs w:val="24"/>
        </w:rPr>
        <w:t>4</w:t>
      </w:r>
      <w:r>
        <w:rPr>
          <w:rFonts w:ascii="Times New Roman" w:hAnsi="Times New Roman" w:cs="Times New Roman"/>
          <w:sz w:val="24"/>
          <w:szCs w:val="24"/>
        </w:rPr>
        <w:t xml:space="preserve"> months</w:t>
      </w:r>
      <w:r w:rsidR="00FE2144">
        <w:rPr>
          <w:rFonts w:ascii="Times New Roman" w:hAnsi="Times New Roman" w:cs="Times New Roman"/>
          <w:sz w:val="24"/>
          <w:szCs w:val="24"/>
        </w:rPr>
        <w:t xml:space="preserve"> old</w:t>
      </w:r>
      <w:r>
        <w:rPr>
          <w:rFonts w:ascii="Times New Roman" w:hAnsi="Times New Roman" w:cs="Times New Roman"/>
          <w:sz w:val="24"/>
          <w:szCs w:val="24"/>
        </w:rPr>
        <w:t>.</w:t>
      </w:r>
      <w:r w:rsidR="00FE2144">
        <w:rPr>
          <w:rFonts w:ascii="Times New Roman" w:hAnsi="Times New Roman" w:cs="Times New Roman"/>
          <w:sz w:val="24"/>
          <w:szCs w:val="24"/>
        </w:rPr>
        <w:t xml:space="preserve"> </w:t>
      </w:r>
      <w:r w:rsidR="00577CE2">
        <w:rPr>
          <w:rFonts w:ascii="Times New Roman" w:hAnsi="Times New Roman" w:cs="Times New Roman"/>
          <w:sz w:val="24"/>
          <w:szCs w:val="24"/>
        </w:rPr>
        <w:t>The reason for her leaving accused was abuse. The accused however kep</w:t>
      </w:r>
      <w:r w:rsidR="00FE2144">
        <w:rPr>
          <w:rFonts w:ascii="Times New Roman" w:hAnsi="Times New Roman" w:cs="Times New Roman"/>
          <w:sz w:val="24"/>
          <w:szCs w:val="24"/>
        </w:rPr>
        <w:t>t demanding his children back. S</w:t>
      </w:r>
      <w:r w:rsidR="00577CE2">
        <w:rPr>
          <w:rFonts w:ascii="Times New Roman" w:hAnsi="Times New Roman" w:cs="Times New Roman"/>
          <w:sz w:val="24"/>
          <w:szCs w:val="24"/>
        </w:rPr>
        <w:t>he dec</w:t>
      </w:r>
      <w:r w:rsidR="00FE2144">
        <w:rPr>
          <w:rFonts w:ascii="Times New Roman" w:hAnsi="Times New Roman" w:cs="Times New Roman"/>
          <w:sz w:val="24"/>
          <w:szCs w:val="24"/>
        </w:rPr>
        <w:t>ided</w:t>
      </w:r>
      <w:r w:rsidR="00577CE2">
        <w:rPr>
          <w:rFonts w:ascii="Times New Roman" w:hAnsi="Times New Roman" w:cs="Times New Roman"/>
          <w:sz w:val="24"/>
          <w:szCs w:val="24"/>
        </w:rPr>
        <w:t xml:space="preserve"> to come b</w:t>
      </w:r>
      <w:r w:rsidR="00FE2144">
        <w:rPr>
          <w:rFonts w:ascii="Times New Roman" w:hAnsi="Times New Roman" w:cs="Times New Roman"/>
          <w:sz w:val="24"/>
          <w:szCs w:val="24"/>
        </w:rPr>
        <w:t>ack to their home in 2011 with five of their six</w:t>
      </w:r>
      <w:r w:rsidR="00035DB4">
        <w:rPr>
          <w:rFonts w:ascii="Times New Roman" w:hAnsi="Times New Roman" w:cs="Times New Roman"/>
          <w:sz w:val="24"/>
          <w:szCs w:val="24"/>
        </w:rPr>
        <w:t xml:space="preserve"> children. The eldest </w:t>
      </w:r>
      <w:r w:rsidR="00577CE2">
        <w:rPr>
          <w:rFonts w:ascii="Times New Roman" w:hAnsi="Times New Roman" w:cs="Times New Roman"/>
          <w:sz w:val="24"/>
          <w:szCs w:val="24"/>
        </w:rPr>
        <w:t>child had been married in Mt Darwin.</w:t>
      </w:r>
      <w:r w:rsidR="00FE2144">
        <w:rPr>
          <w:rFonts w:ascii="Times New Roman" w:hAnsi="Times New Roman" w:cs="Times New Roman"/>
          <w:sz w:val="24"/>
          <w:szCs w:val="24"/>
        </w:rPr>
        <w:t xml:space="preserve"> </w:t>
      </w:r>
      <w:r w:rsidR="00577CE2">
        <w:rPr>
          <w:rFonts w:ascii="Times New Roman" w:hAnsi="Times New Roman" w:cs="Times New Roman"/>
          <w:sz w:val="24"/>
          <w:szCs w:val="24"/>
        </w:rPr>
        <w:t>S</w:t>
      </w:r>
      <w:r w:rsidR="00FE2144">
        <w:rPr>
          <w:rFonts w:ascii="Times New Roman" w:hAnsi="Times New Roman" w:cs="Times New Roman"/>
          <w:sz w:val="24"/>
          <w:szCs w:val="24"/>
        </w:rPr>
        <w:t>he had to move away from their matrimonial home after only two</w:t>
      </w:r>
      <w:r w:rsidR="00577CE2">
        <w:rPr>
          <w:rFonts w:ascii="Times New Roman" w:hAnsi="Times New Roman" w:cs="Times New Roman"/>
          <w:sz w:val="24"/>
          <w:szCs w:val="24"/>
        </w:rPr>
        <w:t xml:space="preserve"> weeks as the accused demanded that she cooks separately from him. She settled a few hundred metres away with her children.</w:t>
      </w:r>
    </w:p>
    <w:p w:rsidR="004B758B" w:rsidRDefault="004B758B"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disputed that the</w:t>
      </w:r>
      <w:r w:rsidR="000E02C3">
        <w:rPr>
          <w:rFonts w:ascii="Times New Roman" w:hAnsi="Times New Roman" w:cs="Times New Roman"/>
          <w:sz w:val="24"/>
          <w:szCs w:val="24"/>
        </w:rPr>
        <w:t xml:space="preserve"> deceased had built a hut for </w:t>
      </w:r>
      <w:proofErr w:type="spellStart"/>
      <w:r w:rsidR="000E02C3">
        <w:rPr>
          <w:rFonts w:ascii="Times New Roman" w:hAnsi="Times New Roman" w:cs="Times New Roman"/>
          <w:sz w:val="24"/>
          <w:szCs w:val="24"/>
        </w:rPr>
        <w:t>Ta</w:t>
      </w:r>
      <w:r w:rsidR="00FE2144">
        <w:rPr>
          <w:rFonts w:ascii="Times New Roman" w:hAnsi="Times New Roman" w:cs="Times New Roman"/>
          <w:sz w:val="24"/>
          <w:szCs w:val="24"/>
        </w:rPr>
        <w:t>tenda</w:t>
      </w:r>
      <w:proofErr w:type="spellEnd"/>
      <w:r w:rsidR="00FE2144">
        <w:rPr>
          <w:rFonts w:ascii="Times New Roman" w:hAnsi="Times New Roman" w:cs="Times New Roman"/>
          <w:sz w:val="24"/>
          <w:szCs w:val="24"/>
        </w:rPr>
        <w:t xml:space="preserve"> or that she was </w:t>
      </w:r>
      <w:r w:rsidR="00035DB4">
        <w:rPr>
          <w:rFonts w:ascii="Times New Roman" w:hAnsi="Times New Roman" w:cs="Times New Roman"/>
          <w:sz w:val="24"/>
          <w:szCs w:val="24"/>
        </w:rPr>
        <w:t>in a relationship</w:t>
      </w:r>
      <w:r w:rsidR="00FE2144">
        <w:rPr>
          <w:rFonts w:ascii="Times New Roman" w:hAnsi="Times New Roman" w:cs="Times New Roman"/>
          <w:sz w:val="24"/>
          <w:szCs w:val="24"/>
        </w:rPr>
        <w:t xml:space="preserve"> with the deceased</w:t>
      </w:r>
      <w:r w:rsidR="00035DB4">
        <w:rPr>
          <w:rFonts w:ascii="Times New Roman" w:hAnsi="Times New Roman" w:cs="Times New Roman"/>
          <w:sz w:val="24"/>
          <w:szCs w:val="24"/>
        </w:rPr>
        <w:t xml:space="preserve">. She ascribed </w:t>
      </w:r>
      <w:r>
        <w:rPr>
          <w:rFonts w:ascii="Times New Roman" w:hAnsi="Times New Roman" w:cs="Times New Roman"/>
          <w:sz w:val="24"/>
          <w:szCs w:val="24"/>
        </w:rPr>
        <w:t xml:space="preserve">the claim </w:t>
      </w:r>
      <w:r w:rsidR="00FE2144">
        <w:rPr>
          <w:rFonts w:ascii="Times New Roman" w:hAnsi="Times New Roman" w:cs="Times New Roman"/>
          <w:sz w:val="24"/>
          <w:szCs w:val="24"/>
        </w:rPr>
        <w:t xml:space="preserve">of an affair </w:t>
      </w:r>
      <w:r>
        <w:rPr>
          <w:rFonts w:ascii="Times New Roman" w:hAnsi="Times New Roman" w:cs="Times New Roman"/>
          <w:sz w:val="24"/>
          <w:szCs w:val="24"/>
        </w:rPr>
        <w:t xml:space="preserve">to </w:t>
      </w:r>
      <w:r w:rsidR="00FE2144">
        <w:rPr>
          <w:rFonts w:ascii="Times New Roman" w:hAnsi="Times New Roman" w:cs="Times New Roman"/>
          <w:sz w:val="24"/>
          <w:szCs w:val="24"/>
        </w:rPr>
        <w:t xml:space="preserve">his </w:t>
      </w:r>
      <w:r>
        <w:rPr>
          <w:rFonts w:ascii="Times New Roman" w:hAnsi="Times New Roman" w:cs="Times New Roman"/>
          <w:sz w:val="24"/>
          <w:szCs w:val="24"/>
        </w:rPr>
        <w:t>unfounded suspicion.</w:t>
      </w:r>
    </w:p>
    <w:p w:rsidR="006C3474" w:rsidRDefault="004B758B"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explained that one day the deceased came by her residence </w:t>
      </w:r>
      <w:r w:rsidR="00FE2144">
        <w:rPr>
          <w:rFonts w:ascii="Times New Roman" w:hAnsi="Times New Roman" w:cs="Times New Roman"/>
          <w:sz w:val="24"/>
          <w:szCs w:val="24"/>
        </w:rPr>
        <w:t>and gave her child a letter. That</w:t>
      </w:r>
      <w:r>
        <w:rPr>
          <w:rFonts w:ascii="Times New Roman" w:hAnsi="Times New Roman" w:cs="Times New Roman"/>
          <w:sz w:val="24"/>
          <w:szCs w:val="24"/>
        </w:rPr>
        <w:t xml:space="preserve"> letter</w:t>
      </w:r>
      <w:r w:rsidR="00FE2144">
        <w:rPr>
          <w:rFonts w:ascii="Times New Roman" w:hAnsi="Times New Roman" w:cs="Times New Roman"/>
          <w:sz w:val="24"/>
          <w:szCs w:val="24"/>
        </w:rPr>
        <w:t>,</w:t>
      </w:r>
      <w:r>
        <w:rPr>
          <w:rFonts w:ascii="Times New Roman" w:hAnsi="Times New Roman" w:cs="Times New Roman"/>
          <w:sz w:val="24"/>
          <w:szCs w:val="24"/>
        </w:rPr>
        <w:t xml:space="preserve"> Exh</w:t>
      </w:r>
      <w:r w:rsidR="00FE2144">
        <w:rPr>
          <w:rFonts w:ascii="Times New Roman" w:hAnsi="Times New Roman" w:cs="Times New Roman"/>
          <w:sz w:val="24"/>
          <w:szCs w:val="24"/>
        </w:rPr>
        <w:t>ibit</w:t>
      </w:r>
      <w:r>
        <w:rPr>
          <w:rFonts w:ascii="Times New Roman" w:hAnsi="Times New Roman" w:cs="Times New Roman"/>
          <w:sz w:val="24"/>
          <w:szCs w:val="24"/>
        </w:rPr>
        <w:t xml:space="preserve"> 7</w:t>
      </w:r>
      <w:r w:rsidR="00FE2144">
        <w:rPr>
          <w:rFonts w:ascii="Times New Roman" w:hAnsi="Times New Roman" w:cs="Times New Roman"/>
          <w:sz w:val="24"/>
          <w:szCs w:val="24"/>
        </w:rPr>
        <w:t>,</w:t>
      </w:r>
      <w:r>
        <w:rPr>
          <w:rFonts w:ascii="Times New Roman" w:hAnsi="Times New Roman" w:cs="Times New Roman"/>
          <w:sz w:val="24"/>
          <w:szCs w:val="24"/>
        </w:rPr>
        <w:t xml:space="preserve"> was addressed to her. It was replete with threats to her </w:t>
      </w:r>
      <w:r w:rsidR="00FE2144">
        <w:rPr>
          <w:rFonts w:ascii="Times New Roman" w:hAnsi="Times New Roman" w:cs="Times New Roman"/>
          <w:sz w:val="24"/>
          <w:szCs w:val="24"/>
        </w:rPr>
        <w:t>l</w:t>
      </w:r>
      <w:r>
        <w:rPr>
          <w:rFonts w:ascii="Times New Roman" w:hAnsi="Times New Roman" w:cs="Times New Roman"/>
          <w:sz w:val="24"/>
          <w:szCs w:val="24"/>
        </w:rPr>
        <w:t>ife and that of her children. The r</w:t>
      </w:r>
      <w:r w:rsidR="00FE2144">
        <w:rPr>
          <w:rFonts w:ascii="Times New Roman" w:hAnsi="Times New Roman" w:cs="Times New Roman"/>
          <w:sz w:val="24"/>
          <w:szCs w:val="24"/>
        </w:rPr>
        <w:t>eason for these threats was an</w:t>
      </w:r>
      <w:r>
        <w:rPr>
          <w:rFonts w:ascii="Times New Roman" w:hAnsi="Times New Roman" w:cs="Times New Roman"/>
          <w:sz w:val="24"/>
          <w:szCs w:val="24"/>
        </w:rPr>
        <w:t xml:space="preserve"> alleg</w:t>
      </w:r>
      <w:r w:rsidR="00FE2144">
        <w:rPr>
          <w:rFonts w:ascii="Times New Roman" w:hAnsi="Times New Roman" w:cs="Times New Roman"/>
          <w:sz w:val="24"/>
          <w:szCs w:val="24"/>
        </w:rPr>
        <w:t xml:space="preserve">ation of </w:t>
      </w:r>
      <w:r>
        <w:rPr>
          <w:rFonts w:ascii="Times New Roman" w:hAnsi="Times New Roman" w:cs="Times New Roman"/>
          <w:sz w:val="24"/>
          <w:szCs w:val="24"/>
        </w:rPr>
        <w:t xml:space="preserve">witchcraft </w:t>
      </w:r>
      <w:r w:rsidR="00FE2144">
        <w:rPr>
          <w:rFonts w:ascii="Times New Roman" w:hAnsi="Times New Roman" w:cs="Times New Roman"/>
          <w:sz w:val="24"/>
          <w:szCs w:val="24"/>
        </w:rPr>
        <w:t xml:space="preserve">practice </w:t>
      </w:r>
      <w:r>
        <w:rPr>
          <w:rFonts w:ascii="Times New Roman" w:hAnsi="Times New Roman" w:cs="Times New Roman"/>
          <w:sz w:val="24"/>
          <w:szCs w:val="24"/>
        </w:rPr>
        <w:t>by her ex-husband</w:t>
      </w:r>
      <w:r w:rsidR="00FE2144">
        <w:rPr>
          <w:rFonts w:ascii="Times New Roman" w:hAnsi="Times New Roman" w:cs="Times New Roman"/>
          <w:sz w:val="24"/>
          <w:szCs w:val="24"/>
        </w:rPr>
        <w:t>, the accused</w:t>
      </w:r>
      <w:r>
        <w:rPr>
          <w:rFonts w:ascii="Times New Roman" w:hAnsi="Times New Roman" w:cs="Times New Roman"/>
          <w:sz w:val="24"/>
          <w:szCs w:val="24"/>
        </w:rPr>
        <w:t>.</w:t>
      </w:r>
      <w:r w:rsidR="00FE2144">
        <w:rPr>
          <w:rFonts w:ascii="Times New Roman" w:hAnsi="Times New Roman" w:cs="Times New Roman"/>
          <w:sz w:val="24"/>
          <w:szCs w:val="24"/>
        </w:rPr>
        <w:t xml:space="preserve"> </w:t>
      </w:r>
      <w:r>
        <w:rPr>
          <w:rFonts w:ascii="Times New Roman" w:hAnsi="Times New Roman" w:cs="Times New Roman"/>
          <w:sz w:val="24"/>
          <w:szCs w:val="24"/>
        </w:rPr>
        <w:t>He demanded that the ex-husband</w:t>
      </w:r>
      <w:r w:rsidR="00A74F29">
        <w:rPr>
          <w:rFonts w:ascii="Times New Roman" w:hAnsi="Times New Roman" w:cs="Times New Roman"/>
          <w:sz w:val="24"/>
          <w:szCs w:val="24"/>
        </w:rPr>
        <w:t>, the accused,</w:t>
      </w:r>
      <w:r>
        <w:rPr>
          <w:rFonts w:ascii="Times New Roman" w:hAnsi="Times New Roman" w:cs="Times New Roman"/>
          <w:sz w:val="24"/>
          <w:szCs w:val="24"/>
        </w:rPr>
        <w:t xml:space="preserve"> pays him a cock, a goat and a bo</w:t>
      </w:r>
      <w:r w:rsidR="00A74F29">
        <w:rPr>
          <w:rFonts w:ascii="Times New Roman" w:hAnsi="Times New Roman" w:cs="Times New Roman"/>
          <w:sz w:val="24"/>
          <w:szCs w:val="24"/>
        </w:rPr>
        <w:t>vine to settle the issue</w:t>
      </w:r>
      <w:r>
        <w:rPr>
          <w:rFonts w:ascii="Times New Roman" w:hAnsi="Times New Roman" w:cs="Times New Roman"/>
          <w:sz w:val="24"/>
          <w:szCs w:val="24"/>
        </w:rPr>
        <w:t>.</w:t>
      </w:r>
      <w:r w:rsidR="00A74F29">
        <w:rPr>
          <w:rFonts w:ascii="Times New Roman" w:hAnsi="Times New Roman" w:cs="Times New Roman"/>
          <w:sz w:val="24"/>
          <w:szCs w:val="24"/>
        </w:rPr>
        <w:t xml:space="preserve"> Together with her two sons, s</w:t>
      </w:r>
      <w:r w:rsidR="007255D8">
        <w:rPr>
          <w:rFonts w:ascii="Times New Roman" w:hAnsi="Times New Roman" w:cs="Times New Roman"/>
          <w:sz w:val="24"/>
          <w:szCs w:val="24"/>
        </w:rPr>
        <w:t>he took the letter to the ac</w:t>
      </w:r>
      <w:r w:rsidR="00A74F29">
        <w:rPr>
          <w:rFonts w:ascii="Times New Roman" w:hAnsi="Times New Roman" w:cs="Times New Roman"/>
          <w:sz w:val="24"/>
          <w:szCs w:val="24"/>
        </w:rPr>
        <w:t>cused</w:t>
      </w:r>
      <w:r w:rsidR="007255D8">
        <w:rPr>
          <w:rFonts w:ascii="Times New Roman" w:hAnsi="Times New Roman" w:cs="Times New Roman"/>
          <w:sz w:val="24"/>
          <w:szCs w:val="24"/>
        </w:rPr>
        <w:t xml:space="preserve">. One of them </w:t>
      </w:r>
      <w:r w:rsidR="00A74F29">
        <w:rPr>
          <w:rFonts w:ascii="Times New Roman" w:hAnsi="Times New Roman" w:cs="Times New Roman"/>
          <w:sz w:val="24"/>
          <w:szCs w:val="24"/>
        </w:rPr>
        <w:t>was by then</w:t>
      </w:r>
      <w:r w:rsidR="007255D8">
        <w:rPr>
          <w:rFonts w:ascii="Times New Roman" w:hAnsi="Times New Roman" w:cs="Times New Roman"/>
          <w:sz w:val="24"/>
          <w:szCs w:val="24"/>
        </w:rPr>
        <w:t xml:space="preserve"> unwell. At the accused</w:t>
      </w:r>
      <w:r w:rsidR="00A74F29">
        <w:rPr>
          <w:rFonts w:ascii="Times New Roman" w:hAnsi="Times New Roman" w:cs="Times New Roman"/>
          <w:sz w:val="24"/>
          <w:szCs w:val="24"/>
        </w:rPr>
        <w:t>’s</w:t>
      </w:r>
      <w:r w:rsidR="007255D8">
        <w:rPr>
          <w:rFonts w:ascii="Times New Roman" w:hAnsi="Times New Roman" w:cs="Times New Roman"/>
          <w:sz w:val="24"/>
          <w:szCs w:val="24"/>
        </w:rPr>
        <w:t xml:space="preserve"> they asked whet</w:t>
      </w:r>
      <w:r w:rsidR="00A74F29">
        <w:rPr>
          <w:rFonts w:ascii="Times New Roman" w:hAnsi="Times New Roman" w:cs="Times New Roman"/>
          <w:sz w:val="24"/>
          <w:szCs w:val="24"/>
        </w:rPr>
        <w:t>her he owed the deceased what</w:t>
      </w:r>
      <w:r w:rsidR="006C3474">
        <w:rPr>
          <w:rFonts w:ascii="Times New Roman" w:hAnsi="Times New Roman" w:cs="Times New Roman"/>
          <w:sz w:val="24"/>
          <w:szCs w:val="24"/>
        </w:rPr>
        <w:t xml:space="preserve"> claimed</w:t>
      </w:r>
      <w:r w:rsidR="00A74F29">
        <w:rPr>
          <w:rFonts w:ascii="Times New Roman" w:hAnsi="Times New Roman" w:cs="Times New Roman"/>
          <w:sz w:val="24"/>
          <w:szCs w:val="24"/>
        </w:rPr>
        <w:t xml:space="preserve"> in the letter and further asked him to resolve the issues between him and the deceased so as to save their lives</w:t>
      </w:r>
      <w:r w:rsidR="006C3474">
        <w:rPr>
          <w:rFonts w:ascii="Times New Roman" w:hAnsi="Times New Roman" w:cs="Times New Roman"/>
          <w:sz w:val="24"/>
          <w:szCs w:val="24"/>
        </w:rPr>
        <w:t>.</w:t>
      </w:r>
      <w:r w:rsidR="00A74F29">
        <w:rPr>
          <w:rFonts w:ascii="Times New Roman" w:hAnsi="Times New Roman" w:cs="Times New Roman"/>
          <w:sz w:val="24"/>
          <w:szCs w:val="24"/>
        </w:rPr>
        <w:t xml:space="preserve"> </w:t>
      </w:r>
      <w:r w:rsidR="006C3474">
        <w:rPr>
          <w:rFonts w:ascii="Times New Roman" w:hAnsi="Times New Roman" w:cs="Times New Roman"/>
          <w:sz w:val="24"/>
          <w:szCs w:val="24"/>
        </w:rPr>
        <w:t xml:space="preserve">The </w:t>
      </w:r>
      <w:r w:rsidR="00DB562D">
        <w:rPr>
          <w:rFonts w:ascii="Times New Roman" w:hAnsi="Times New Roman" w:cs="Times New Roman"/>
          <w:sz w:val="24"/>
          <w:szCs w:val="24"/>
        </w:rPr>
        <w:t>accused</w:t>
      </w:r>
      <w:r w:rsidR="006C3474">
        <w:rPr>
          <w:rFonts w:ascii="Times New Roman" w:hAnsi="Times New Roman" w:cs="Times New Roman"/>
          <w:sz w:val="24"/>
          <w:szCs w:val="24"/>
        </w:rPr>
        <w:t xml:space="preserve"> admitted </w:t>
      </w:r>
      <w:r w:rsidR="00DB562D">
        <w:rPr>
          <w:rFonts w:ascii="Times New Roman" w:hAnsi="Times New Roman" w:cs="Times New Roman"/>
          <w:sz w:val="24"/>
          <w:szCs w:val="24"/>
        </w:rPr>
        <w:t xml:space="preserve">that </w:t>
      </w:r>
      <w:r w:rsidR="006C3474">
        <w:rPr>
          <w:rFonts w:ascii="Times New Roman" w:hAnsi="Times New Roman" w:cs="Times New Roman"/>
          <w:sz w:val="24"/>
          <w:szCs w:val="24"/>
        </w:rPr>
        <w:t>he had taken dec</w:t>
      </w:r>
      <w:r w:rsidR="00DB562D">
        <w:rPr>
          <w:rFonts w:ascii="Times New Roman" w:hAnsi="Times New Roman" w:cs="Times New Roman"/>
          <w:sz w:val="24"/>
          <w:szCs w:val="24"/>
        </w:rPr>
        <w:t>e</w:t>
      </w:r>
      <w:r w:rsidR="006C3474">
        <w:rPr>
          <w:rFonts w:ascii="Times New Roman" w:hAnsi="Times New Roman" w:cs="Times New Roman"/>
          <w:sz w:val="24"/>
          <w:szCs w:val="24"/>
        </w:rPr>
        <w:t>ased</w:t>
      </w:r>
      <w:r w:rsidR="00357C0A">
        <w:rPr>
          <w:rFonts w:ascii="Times New Roman" w:hAnsi="Times New Roman" w:cs="Times New Roman"/>
          <w:sz w:val="24"/>
          <w:szCs w:val="24"/>
        </w:rPr>
        <w:t>’s millet but assured her that deceased cannot harm anyone. They went back.</w:t>
      </w:r>
    </w:p>
    <w:p w:rsidR="00E82E0B" w:rsidRDefault="00357C0A"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2E0B">
        <w:rPr>
          <w:rFonts w:ascii="Times New Roman" w:hAnsi="Times New Roman" w:cs="Times New Roman"/>
          <w:sz w:val="24"/>
          <w:szCs w:val="24"/>
        </w:rPr>
        <w:t>Deceased</w:t>
      </w:r>
      <w:r>
        <w:rPr>
          <w:rFonts w:ascii="Times New Roman" w:hAnsi="Times New Roman" w:cs="Times New Roman"/>
          <w:sz w:val="24"/>
          <w:szCs w:val="24"/>
        </w:rPr>
        <w:t xml:space="preserve"> then came home</w:t>
      </w:r>
      <w:r w:rsidR="00A74F29">
        <w:rPr>
          <w:rFonts w:ascii="Times New Roman" w:hAnsi="Times New Roman" w:cs="Times New Roman"/>
          <w:sz w:val="24"/>
          <w:szCs w:val="24"/>
        </w:rPr>
        <w:t xml:space="preserve"> again</w:t>
      </w:r>
      <w:r>
        <w:rPr>
          <w:rFonts w:ascii="Times New Roman" w:hAnsi="Times New Roman" w:cs="Times New Roman"/>
          <w:sz w:val="24"/>
          <w:szCs w:val="24"/>
        </w:rPr>
        <w:t>. They again went to the accused. Again there was an exchange and al</w:t>
      </w:r>
      <w:r w:rsidR="00A74F29">
        <w:rPr>
          <w:rFonts w:ascii="Times New Roman" w:hAnsi="Times New Roman" w:cs="Times New Roman"/>
          <w:sz w:val="24"/>
          <w:szCs w:val="24"/>
        </w:rPr>
        <w:t xml:space="preserve">legations of witchcraft were mutually </w:t>
      </w:r>
      <w:r>
        <w:rPr>
          <w:rFonts w:ascii="Times New Roman" w:hAnsi="Times New Roman" w:cs="Times New Roman"/>
          <w:sz w:val="24"/>
          <w:szCs w:val="24"/>
        </w:rPr>
        <w:t>exchanged</w:t>
      </w:r>
      <w:r w:rsidR="00E82E0B">
        <w:rPr>
          <w:rFonts w:ascii="Times New Roman" w:hAnsi="Times New Roman" w:cs="Times New Roman"/>
          <w:sz w:val="24"/>
          <w:szCs w:val="24"/>
        </w:rPr>
        <w:t>.</w:t>
      </w:r>
      <w:r w:rsidR="00A74F29">
        <w:rPr>
          <w:rFonts w:ascii="Times New Roman" w:hAnsi="Times New Roman" w:cs="Times New Roman"/>
          <w:sz w:val="24"/>
          <w:szCs w:val="24"/>
        </w:rPr>
        <w:t xml:space="preserve"> </w:t>
      </w:r>
      <w:r w:rsidR="00E82E0B">
        <w:rPr>
          <w:rFonts w:ascii="Times New Roman" w:hAnsi="Times New Roman" w:cs="Times New Roman"/>
          <w:sz w:val="24"/>
          <w:szCs w:val="24"/>
        </w:rPr>
        <w:t xml:space="preserve">The children insisted that </w:t>
      </w:r>
      <w:r w:rsidR="00E82E0B">
        <w:rPr>
          <w:rFonts w:ascii="Times New Roman" w:hAnsi="Times New Roman" w:cs="Times New Roman"/>
          <w:sz w:val="24"/>
          <w:szCs w:val="24"/>
        </w:rPr>
        <w:lastRenderedPageBreak/>
        <w:t xml:space="preserve">he makes peace with </w:t>
      </w:r>
      <w:r w:rsidR="00A74F29">
        <w:rPr>
          <w:rFonts w:ascii="Times New Roman" w:hAnsi="Times New Roman" w:cs="Times New Roman"/>
          <w:sz w:val="24"/>
          <w:szCs w:val="24"/>
        </w:rPr>
        <w:t xml:space="preserve">the </w:t>
      </w:r>
      <w:r w:rsidR="00E82E0B">
        <w:rPr>
          <w:rFonts w:ascii="Times New Roman" w:hAnsi="Times New Roman" w:cs="Times New Roman"/>
          <w:sz w:val="24"/>
          <w:szCs w:val="24"/>
        </w:rPr>
        <w:t>deceased. Accused agreed and th</w:t>
      </w:r>
      <w:r w:rsidR="00035DB4">
        <w:rPr>
          <w:rFonts w:ascii="Times New Roman" w:hAnsi="Times New Roman" w:cs="Times New Roman"/>
          <w:sz w:val="24"/>
          <w:szCs w:val="24"/>
        </w:rPr>
        <w:t xml:space="preserve">ey left. The next thing she learnt </w:t>
      </w:r>
      <w:r w:rsidR="00E82E0B">
        <w:rPr>
          <w:rFonts w:ascii="Times New Roman" w:hAnsi="Times New Roman" w:cs="Times New Roman"/>
          <w:sz w:val="24"/>
          <w:szCs w:val="24"/>
        </w:rPr>
        <w:t xml:space="preserve">of </w:t>
      </w:r>
      <w:r w:rsidR="00A74F29">
        <w:rPr>
          <w:rFonts w:ascii="Times New Roman" w:hAnsi="Times New Roman" w:cs="Times New Roman"/>
          <w:sz w:val="24"/>
          <w:szCs w:val="24"/>
        </w:rPr>
        <w:t xml:space="preserve">between these two men was the </w:t>
      </w:r>
      <w:r w:rsidR="00E82E0B">
        <w:rPr>
          <w:rFonts w:ascii="Times New Roman" w:hAnsi="Times New Roman" w:cs="Times New Roman"/>
          <w:sz w:val="24"/>
          <w:szCs w:val="24"/>
        </w:rPr>
        <w:t>deceased</w:t>
      </w:r>
      <w:r w:rsidR="00A74F29">
        <w:rPr>
          <w:rFonts w:ascii="Times New Roman" w:hAnsi="Times New Roman" w:cs="Times New Roman"/>
          <w:sz w:val="24"/>
          <w:szCs w:val="24"/>
        </w:rPr>
        <w:t>’s</w:t>
      </w:r>
      <w:r w:rsidR="00E82E0B">
        <w:rPr>
          <w:rFonts w:ascii="Times New Roman" w:hAnsi="Times New Roman" w:cs="Times New Roman"/>
          <w:sz w:val="24"/>
          <w:szCs w:val="24"/>
        </w:rPr>
        <w:t xml:space="preserve"> death.</w:t>
      </w:r>
      <w:r w:rsidR="00A74F29">
        <w:rPr>
          <w:rFonts w:ascii="Times New Roman" w:hAnsi="Times New Roman" w:cs="Times New Roman"/>
          <w:sz w:val="24"/>
          <w:szCs w:val="24"/>
        </w:rPr>
        <w:t xml:space="preserve"> Between this version and that given by the accused lies the truth.</w:t>
      </w:r>
      <w:r w:rsidR="003D6F8B">
        <w:rPr>
          <w:rFonts w:ascii="Times New Roman" w:hAnsi="Times New Roman" w:cs="Times New Roman"/>
          <w:sz w:val="24"/>
          <w:szCs w:val="24"/>
        </w:rPr>
        <w:t xml:space="preserve"> Besides the oral evidence tendered in court, we were favoured by the evidence of the observation by the doctor who performed the post mortem examination.</w:t>
      </w:r>
    </w:p>
    <w:p w:rsidR="00E82E0B" w:rsidRDefault="00E82E0B"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post-mortem report compiled by D</w:t>
      </w:r>
      <w:r w:rsidR="00A74F29">
        <w:rPr>
          <w:rFonts w:ascii="Times New Roman" w:hAnsi="Times New Roman" w:cs="Times New Roman"/>
          <w:sz w:val="24"/>
          <w:szCs w:val="24"/>
        </w:rPr>
        <w:t>octo</w:t>
      </w:r>
      <w:r>
        <w:rPr>
          <w:rFonts w:ascii="Times New Roman" w:hAnsi="Times New Roman" w:cs="Times New Roman"/>
          <w:sz w:val="24"/>
          <w:szCs w:val="24"/>
        </w:rPr>
        <w:t xml:space="preserve">r </w:t>
      </w:r>
      <w:proofErr w:type="spellStart"/>
      <w:r>
        <w:rPr>
          <w:rFonts w:ascii="Times New Roman" w:hAnsi="Times New Roman" w:cs="Times New Roman"/>
          <w:sz w:val="24"/>
          <w:szCs w:val="24"/>
        </w:rPr>
        <w:t>Jokwiro</w:t>
      </w:r>
      <w:proofErr w:type="spellEnd"/>
      <w:r>
        <w:rPr>
          <w:rFonts w:ascii="Times New Roman" w:hAnsi="Times New Roman" w:cs="Times New Roman"/>
          <w:sz w:val="24"/>
          <w:szCs w:val="24"/>
        </w:rPr>
        <w:t xml:space="preserve"> showed that the remains of the deceased exhibited the following;</w:t>
      </w:r>
    </w:p>
    <w:p w:rsidR="00047291" w:rsidRDefault="00047291" w:rsidP="0039458D">
      <w:pPr>
        <w:spacing w:after="0" w:line="240" w:lineRule="auto"/>
        <w:ind w:left="720"/>
        <w:jc w:val="both"/>
        <w:rPr>
          <w:rFonts w:ascii="Times New Roman" w:hAnsi="Times New Roman" w:cs="Times New Roman"/>
        </w:rPr>
      </w:pPr>
      <w:r>
        <w:rPr>
          <w:rFonts w:ascii="Times New Roman" w:hAnsi="Times New Roman" w:cs="Times New Roman"/>
        </w:rPr>
        <w:t>“Multiple (</w:t>
      </w:r>
      <w:r w:rsidR="00035DB4">
        <w:rPr>
          <w:rFonts w:ascii="Times New Roman" w:hAnsi="Times New Roman" w:cs="Times New Roman"/>
        </w:rPr>
        <w:t>eight</w:t>
      </w:r>
      <w:r w:rsidR="003866FA">
        <w:rPr>
          <w:rFonts w:ascii="Times New Roman" w:hAnsi="Times New Roman" w:cs="Times New Roman"/>
        </w:rPr>
        <w:t>) lacerations on the forehead and left</w:t>
      </w:r>
      <w:r w:rsidR="00035DB4">
        <w:rPr>
          <w:rFonts w:ascii="Times New Roman" w:hAnsi="Times New Roman" w:cs="Times New Roman"/>
        </w:rPr>
        <w:t xml:space="preserve"> </w:t>
      </w:r>
      <w:proofErr w:type="spellStart"/>
      <w:r w:rsidR="00035DB4">
        <w:rPr>
          <w:rFonts w:ascii="Times New Roman" w:hAnsi="Times New Roman" w:cs="Times New Roman"/>
        </w:rPr>
        <w:t>temporomandibular</w:t>
      </w:r>
      <w:proofErr w:type="spellEnd"/>
      <w:r w:rsidR="0039458D">
        <w:rPr>
          <w:rFonts w:ascii="Times New Roman" w:hAnsi="Times New Roman" w:cs="Times New Roman"/>
        </w:rPr>
        <w:t xml:space="preserve"> region- multiple skull fractures beneath the lacerations revealing brain tissue. Biggest laceration measures over 20cm.</w:t>
      </w:r>
    </w:p>
    <w:p w:rsidR="0039458D" w:rsidRDefault="0039458D" w:rsidP="0039458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Bone chip fragments, multiple right must laceration with tissue exposed.</w:t>
      </w:r>
    </w:p>
    <w:p w:rsidR="0039458D" w:rsidRDefault="00035DB4" w:rsidP="0039458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K</w:t>
      </w:r>
      <w:r w:rsidR="00786CCD">
        <w:rPr>
          <w:rFonts w:ascii="Times New Roman" w:hAnsi="Times New Roman" w:cs="Times New Roman"/>
        </w:rPr>
        <w:t xml:space="preserve">nife in situ - right </w:t>
      </w:r>
      <w:proofErr w:type="spellStart"/>
      <w:r w:rsidR="00786CCD">
        <w:rPr>
          <w:rFonts w:ascii="Times New Roman" w:hAnsi="Times New Roman" w:cs="Times New Roman"/>
        </w:rPr>
        <w:t>buccal</w:t>
      </w:r>
      <w:proofErr w:type="spellEnd"/>
      <w:r w:rsidR="00786CCD">
        <w:rPr>
          <w:rFonts w:ascii="Times New Roman" w:hAnsi="Times New Roman" w:cs="Times New Roman"/>
        </w:rPr>
        <w:t xml:space="preserve"> muco</w:t>
      </w:r>
      <w:r>
        <w:rPr>
          <w:rFonts w:ascii="Times New Roman" w:hAnsi="Times New Roman" w:cs="Times New Roman"/>
        </w:rPr>
        <w:t>sa</w:t>
      </w:r>
      <w:r w:rsidR="0039458D">
        <w:rPr>
          <w:rFonts w:ascii="Times New Roman" w:hAnsi="Times New Roman" w:cs="Times New Roman"/>
        </w:rPr>
        <w:t xml:space="preserve"> into mouth with external.</w:t>
      </w:r>
    </w:p>
    <w:p w:rsidR="0039458D" w:rsidRDefault="0039458D" w:rsidP="0039458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Severe head injury</w:t>
      </w:r>
    </w:p>
    <w:p w:rsidR="0039458D" w:rsidRDefault="0039458D" w:rsidP="0039458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Haemorrhagic shock.</w:t>
      </w:r>
      <w:r w:rsidR="00F5177C">
        <w:rPr>
          <w:rFonts w:ascii="Times New Roman" w:hAnsi="Times New Roman" w:cs="Times New Roman"/>
        </w:rPr>
        <w:t>”</w:t>
      </w:r>
    </w:p>
    <w:p w:rsidR="00CE7F7A" w:rsidRDefault="00CE7F7A" w:rsidP="00CE7F7A">
      <w:pPr>
        <w:pStyle w:val="ListParagraph"/>
        <w:spacing w:after="0" w:line="240" w:lineRule="auto"/>
        <w:ind w:left="1080"/>
        <w:jc w:val="both"/>
        <w:rPr>
          <w:rFonts w:ascii="Times New Roman" w:hAnsi="Times New Roman" w:cs="Times New Roman"/>
        </w:rPr>
      </w:pPr>
    </w:p>
    <w:p w:rsidR="00AE056F" w:rsidRDefault="00F5177C" w:rsidP="00F5177C">
      <w:pPr>
        <w:pStyle w:val="ListParagraph"/>
        <w:spacing w:after="0" w:line="360" w:lineRule="auto"/>
        <w:ind w:left="0" w:firstLine="720"/>
        <w:jc w:val="both"/>
        <w:rPr>
          <w:rFonts w:ascii="Times New Roman" w:hAnsi="Times New Roman" w:cs="Times New Roman"/>
          <w:sz w:val="24"/>
          <w:szCs w:val="24"/>
        </w:rPr>
      </w:pPr>
      <w:r w:rsidRPr="00F5177C">
        <w:rPr>
          <w:rFonts w:ascii="Times New Roman" w:hAnsi="Times New Roman" w:cs="Times New Roman"/>
          <w:sz w:val="24"/>
          <w:szCs w:val="24"/>
        </w:rPr>
        <w:t xml:space="preserve"> In assessing the cred</w:t>
      </w:r>
      <w:r w:rsidR="003D6F8B">
        <w:rPr>
          <w:rFonts w:ascii="Times New Roman" w:hAnsi="Times New Roman" w:cs="Times New Roman"/>
          <w:sz w:val="24"/>
          <w:szCs w:val="24"/>
        </w:rPr>
        <w:t>ibility of the accused, we considered</w:t>
      </w:r>
      <w:r w:rsidR="00A34134">
        <w:rPr>
          <w:rFonts w:ascii="Times New Roman" w:hAnsi="Times New Roman" w:cs="Times New Roman"/>
          <w:sz w:val="24"/>
          <w:szCs w:val="24"/>
        </w:rPr>
        <w:t xml:space="preserve"> t</w:t>
      </w:r>
      <w:r w:rsidR="003D6F8B">
        <w:rPr>
          <w:rFonts w:ascii="Times New Roman" w:hAnsi="Times New Roman" w:cs="Times New Roman"/>
          <w:sz w:val="24"/>
          <w:szCs w:val="24"/>
        </w:rPr>
        <w:t>he accused’s versions as given in</w:t>
      </w:r>
      <w:r w:rsidRPr="00F5177C">
        <w:rPr>
          <w:rFonts w:ascii="Times New Roman" w:hAnsi="Times New Roman" w:cs="Times New Roman"/>
          <w:sz w:val="24"/>
          <w:szCs w:val="24"/>
        </w:rPr>
        <w:t xml:space="preserve"> the statement to police</w:t>
      </w:r>
      <w:r w:rsidR="00AE056F">
        <w:rPr>
          <w:rFonts w:ascii="Times New Roman" w:hAnsi="Times New Roman" w:cs="Times New Roman"/>
          <w:sz w:val="24"/>
          <w:szCs w:val="24"/>
        </w:rPr>
        <w:t xml:space="preserve">, </w:t>
      </w:r>
      <w:r w:rsidR="003D6F8B">
        <w:rPr>
          <w:rFonts w:ascii="Times New Roman" w:hAnsi="Times New Roman" w:cs="Times New Roman"/>
          <w:sz w:val="24"/>
          <w:szCs w:val="24"/>
        </w:rPr>
        <w:t xml:space="preserve">then </w:t>
      </w:r>
      <w:r w:rsidR="00AE056F">
        <w:rPr>
          <w:rFonts w:ascii="Times New Roman" w:hAnsi="Times New Roman" w:cs="Times New Roman"/>
          <w:sz w:val="24"/>
          <w:szCs w:val="24"/>
        </w:rPr>
        <w:t xml:space="preserve">to his legal practitioners, and </w:t>
      </w:r>
      <w:r w:rsidR="003D6F8B">
        <w:rPr>
          <w:rFonts w:ascii="Times New Roman" w:hAnsi="Times New Roman" w:cs="Times New Roman"/>
          <w:sz w:val="24"/>
          <w:szCs w:val="24"/>
        </w:rPr>
        <w:t xml:space="preserve">finally </w:t>
      </w:r>
      <w:r w:rsidR="00AE056F">
        <w:rPr>
          <w:rFonts w:ascii="Times New Roman" w:hAnsi="Times New Roman" w:cs="Times New Roman"/>
          <w:sz w:val="24"/>
          <w:szCs w:val="24"/>
        </w:rPr>
        <w:t>to court.</w:t>
      </w:r>
      <w:r w:rsidR="003D6F8B">
        <w:rPr>
          <w:rFonts w:ascii="Times New Roman" w:hAnsi="Times New Roman" w:cs="Times New Roman"/>
          <w:sz w:val="24"/>
          <w:szCs w:val="24"/>
        </w:rPr>
        <w:t xml:space="preserve"> </w:t>
      </w:r>
      <w:r w:rsidR="00AE056F">
        <w:rPr>
          <w:rFonts w:ascii="Times New Roman" w:hAnsi="Times New Roman" w:cs="Times New Roman"/>
          <w:sz w:val="24"/>
          <w:szCs w:val="24"/>
        </w:rPr>
        <w:t xml:space="preserve">We also considered where the probabilities in the matter lay and </w:t>
      </w:r>
      <w:r w:rsidR="00114EAF">
        <w:rPr>
          <w:rFonts w:ascii="Times New Roman" w:hAnsi="Times New Roman" w:cs="Times New Roman"/>
          <w:sz w:val="24"/>
          <w:szCs w:val="24"/>
        </w:rPr>
        <w:t>whether</w:t>
      </w:r>
      <w:r w:rsidR="00A34134">
        <w:rPr>
          <w:rFonts w:ascii="Times New Roman" w:hAnsi="Times New Roman" w:cs="Times New Roman"/>
          <w:sz w:val="24"/>
          <w:szCs w:val="24"/>
        </w:rPr>
        <w:t xml:space="preserve"> his v</w:t>
      </w:r>
      <w:r w:rsidR="003D6F8B">
        <w:rPr>
          <w:rFonts w:ascii="Times New Roman" w:hAnsi="Times New Roman" w:cs="Times New Roman"/>
          <w:sz w:val="24"/>
          <w:szCs w:val="24"/>
        </w:rPr>
        <w:t xml:space="preserve">ersion could reasonably possibly be true. </w:t>
      </w:r>
      <w:r w:rsidR="00AE056F">
        <w:rPr>
          <w:rFonts w:ascii="Times New Roman" w:hAnsi="Times New Roman" w:cs="Times New Roman"/>
          <w:sz w:val="24"/>
          <w:szCs w:val="24"/>
        </w:rPr>
        <w:t>We accepted that the deceased must have conducted himself in a provocative manner leading to the violence that erupted at the accused’s residence</w:t>
      </w:r>
      <w:r w:rsidR="00114EAF">
        <w:rPr>
          <w:rFonts w:ascii="Times New Roman" w:hAnsi="Times New Roman" w:cs="Times New Roman"/>
          <w:sz w:val="24"/>
          <w:szCs w:val="24"/>
        </w:rPr>
        <w:t>.</w:t>
      </w:r>
    </w:p>
    <w:p w:rsidR="00DC70CC" w:rsidRDefault="00114EAF" w:rsidP="00F517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accused stated that the deceased was armed with an axe handle</w:t>
      </w:r>
      <w:r w:rsidR="003D6F8B">
        <w:rPr>
          <w:rFonts w:ascii="Times New Roman" w:hAnsi="Times New Roman" w:cs="Times New Roman"/>
          <w:sz w:val="24"/>
          <w:szCs w:val="24"/>
        </w:rPr>
        <w:t>, an axe as well as</w:t>
      </w:r>
      <w:r>
        <w:rPr>
          <w:rFonts w:ascii="Times New Roman" w:hAnsi="Times New Roman" w:cs="Times New Roman"/>
          <w:sz w:val="24"/>
          <w:szCs w:val="24"/>
        </w:rPr>
        <w:t xml:space="preserve"> a short sword</w:t>
      </w:r>
      <w:r w:rsidR="00DC70CC">
        <w:rPr>
          <w:rFonts w:ascii="Times New Roman" w:hAnsi="Times New Roman" w:cs="Times New Roman"/>
          <w:sz w:val="24"/>
          <w:szCs w:val="24"/>
        </w:rPr>
        <w:t>.</w:t>
      </w:r>
      <w:r w:rsidR="003D6F8B">
        <w:rPr>
          <w:rFonts w:ascii="Times New Roman" w:hAnsi="Times New Roman" w:cs="Times New Roman"/>
          <w:sz w:val="24"/>
          <w:szCs w:val="24"/>
        </w:rPr>
        <w:t xml:space="preserve"> </w:t>
      </w:r>
      <w:r w:rsidR="00DC70CC">
        <w:rPr>
          <w:rFonts w:ascii="Times New Roman" w:hAnsi="Times New Roman" w:cs="Times New Roman"/>
          <w:sz w:val="24"/>
          <w:szCs w:val="24"/>
        </w:rPr>
        <w:t xml:space="preserve">We were unable to reject that there was fight in which these weapon were used by the </w:t>
      </w:r>
      <w:r w:rsidR="00BB2FF7">
        <w:rPr>
          <w:rFonts w:ascii="Times New Roman" w:hAnsi="Times New Roman" w:cs="Times New Roman"/>
          <w:sz w:val="24"/>
          <w:szCs w:val="24"/>
        </w:rPr>
        <w:t>deceased</w:t>
      </w:r>
      <w:r w:rsidR="003D6F8B">
        <w:rPr>
          <w:rFonts w:ascii="Times New Roman" w:hAnsi="Times New Roman" w:cs="Times New Roman"/>
          <w:sz w:val="24"/>
          <w:szCs w:val="24"/>
        </w:rPr>
        <w:t>.</w:t>
      </w:r>
      <w:r w:rsidR="00DC70CC">
        <w:rPr>
          <w:rFonts w:ascii="Times New Roman" w:hAnsi="Times New Roman" w:cs="Times New Roman"/>
          <w:sz w:val="24"/>
          <w:szCs w:val="24"/>
        </w:rPr>
        <w:t xml:space="preserve"> </w:t>
      </w:r>
      <w:r w:rsidR="003D6F8B">
        <w:rPr>
          <w:rFonts w:ascii="Times New Roman" w:hAnsi="Times New Roman" w:cs="Times New Roman"/>
          <w:sz w:val="24"/>
          <w:szCs w:val="24"/>
        </w:rPr>
        <w:t>W</w:t>
      </w:r>
      <w:r w:rsidR="00DC70CC">
        <w:rPr>
          <w:rFonts w:ascii="Times New Roman" w:hAnsi="Times New Roman" w:cs="Times New Roman"/>
          <w:sz w:val="24"/>
          <w:szCs w:val="24"/>
        </w:rPr>
        <w:t>e were</w:t>
      </w:r>
      <w:r w:rsidR="00786CCD">
        <w:rPr>
          <w:rFonts w:ascii="Times New Roman" w:hAnsi="Times New Roman" w:cs="Times New Roman"/>
          <w:sz w:val="24"/>
          <w:szCs w:val="24"/>
        </w:rPr>
        <w:t>,</w:t>
      </w:r>
      <w:r w:rsidR="00DC70CC">
        <w:rPr>
          <w:rFonts w:ascii="Times New Roman" w:hAnsi="Times New Roman" w:cs="Times New Roman"/>
          <w:sz w:val="24"/>
          <w:szCs w:val="24"/>
        </w:rPr>
        <w:t xml:space="preserve"> </w:t>
      </w:r>
      <w:r w:rsidR="003D6F8B">
        <w:rPr>
          <w:rFonts w:ascii="Times New Roman" w:hAnsi="Times New Roman" w:cs="Times New Roman"/>
          <w:sz w:val="24"/>
          <w:szCs w:val="24"/>
        </w:rPr>
        <w:t xml:space="preserve">however, </w:t>
      </w:r>
      <w:r w:rsidR="00DC70CC">
        <w:rPr>
          <w:rFonts w:ascii="Times New Roman" w:hAnsi="Times New Roman" w:cs="Times New Roman"/>
          <w:sz w:val="24"/>
          <w:szCs w:val="24"/>
        </w:rPr>
        <w:t xml:space="preserve">unable to accept his claim that after he struck the </w:t>
      </w:r>
      <w:r w:rsidR="008D3777">
        <w:rPr>
          <w:rFonts w:ascii="Times New Roman" w:hAnsi="Times New Roman" w:cs="Times New Roman"/>
          <w:sz w:val="24"/>
          <w:szCs w:val="24"/>
        </w:rPr>
        <w:t>deceased</w:t>
      </w:r>
      <w:r w:rsidR="003D6F8B">
        <w:rPr>
          <w:rFonts w:ascii="Times New Roman" w:hAnsi="Times New Roman" w:cs="Times New Roman"/>
          <w:sz w:val="24"/>
          <w:szCs w:val="24"/>
        </w:rPr>
        <w:t xml:space="preserve"> three</w:t>
      </w:r>
      <w:r w:rsidR="00DC70CC">
        <w:rPr>
          <w:rFonts w:ascii="Times New Roman" w:hAnsi="Times New Roman" w:cs="Times New Roman"/>
          <w:sz w:val="24"/>
          <w:szCs w:val="24"/>
        </w:rPr>
        <w:t xml:space="preserve"> times on the head and face thereby exposing the deceased’s br</w:t>
      </w:r>
      <w:r w:rsidR="003D6F8B">
        <w:rPr>
          <w:rFonts w:ascii="Times New Roman" w:hAnsi="Times New Roman" w:cs="Times New Roman"/>
          <w:sz w:val="24"/>
          <w:szCs w:val="24"/>
        </w:rPr>
        <w:t>ain</w:t>
      </w:r>
      <w:r w:rsidR="00C67F57">
        <w:rPr>
          <w:rFonts w:ascii="Times New Roman" w:hAnsi="Times New Roman" w:cs="Times New Roman"/>
          <w:sz w:val="24"/>
          <w:szCs w:val="24"/>
        </w:rPr>
        <w:t xml:space="preserve"> matter,</w:t>
      </w:r>
      <w:r w:rsidR="003D6F8B">
        <w:rPr>
          <w:rFonts w:ascii="Times New Roman" w:hAnsi="Times New Roman" w:cs="Times New Roman"/>
          <w:sz w:val="24"/>
          <w:szCs w:val="24"/>
        </w:rPr>
        <w:t xml:space="preserve"> the deceased still had the wherewithal</w:t>
      </w:r>
      <w:r w:rsidR="000E1EF9">
        <w:rPr>
          <w:rFonts w:ascii="Times New Roman" w:hAnsi="Times New Roman" w:cs="Times New Roman"/>
          <w:sz w:val="24"/>
          <w:szCs w:val="24"/>
        </w:rPr>
        <w:t xml:space="preserve"> t</w:t>
      </w:r>
      <w:r w:rsidR="00C67F57">
        <w:rPr>
          <w:rFonts w:ascii="Times New Roman" w:hAnsi="Times New Roman" w:cs="Times New Roman"/>
          <w:sz w:val="24"/>
          <w:szCs w:val="24"/>
        </w:rPr>
        <w:t>o continue t</w:t>
      </w:r>
      <w:r w:rsidR="003D6F8B">
        <w:rPr>
          <w:rFonts w:ascii="Times New Roman" w:hAnsi="Times New Roman" w:cs="Times New Roman"/>
          <w:sz w:val="24"/>
          <w:szCs w:val="24"/>
        </w:rPr>
        <w:t>o pause a threat to him by drawi</w:t>
      </w:r>
      <w:r w:rsidR="00C67F57">
        <w:rPr>
          <w:rFonts w:ascii="Times New Roman" w:hAnsi="Times New Roman" w:cs="Times New Roman"/>
          <w:sz w:val="24"/>
          <w:szCs w:val="24"/>
        </w:rPr>
        <w:t>ng his short sword and attacking him again forcing him to fight back by stabbing him on the cheek with the</w:t>
      </w:r>
      <w:r w:rsidR="003D6F8B">
        <w:rPr>
          <w:rFonts w:ascii="Times New Roman" w:hAnsi="Times New Roman" w:cs="Times New Roman"/>
          <w:sz w:val="24"/>
          <w:szCs w:val="24"/>
        </w:rPr>
        <w:t xml:space="preserve"> same short</w:t>
      </w:r>
      <w:r w:rsidR="00C67F57">
        <w:rPr>
          <w:rFonts w:ascii="Times New Roman" w:hAnsi="Times New Roman" w:cs="Times New Roman"/>
          <w:sz w:val="24"/>
          <w:szCs w:val="24"/>
        </w:rPr>
        <w:t xml:space="preserve"> sword.</w:t>
      </w:r>
      <w:r w:rsidR="00786CCD">
        <w:rPr>
          <w:rFonts w:ascii="Times New Roman" w:hAnsi="Times New Roman" w:cs="Times New Roman"/>
          <w:sz w:val="24"/>
          <w:szCs w:val="24"/>
        </w:rPr>
        <w:t xml:space="preserve"> By his own version, the deceased would have attacked him whilst carrying the axe and axe handle. His explanation as to how these were used was far from satisfactory. To crown it all we found his suggestion that the deceased was able to continue with fight notwithstanding the skull-shattering blow which exposed the brain matter utterly unbelievable.</w:t>
      </w:r>
    </w:p>
    <w:p w:rsidR="00C67F57" w:rsidRDefault="000E1EF9" w:rsidP="00F517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3D6F8B">
        <w:rPr>
          <w:rFonts w:ascii="Times New Roman" w:hAnsi="Times New Roman" w:cs="Times New Roman"/>
          <w:sz w:val="24"/>
          <w:szCs w:val="24"/>
        </w:rPr>
        <w:t>a factual and</w:t>
      </w:r>
      <w:r>
        <w:rPr>
          <w:rFonts w:ascii="Times New Roman" w:hAnsi="Times New Roman" w:cs="Times New Roman"/>
          <w:sz w:val="24"/>
          <w:szCs w:val="24"/>
        </w:rPr>
        <w:t xml:space="preserve"> </w:t>
      </w:r>
      <w:r w:rsidR="003D6F8B">
        <w:rPr>
          <w:rFonts w:ascii="Times New Roman" w:hAnsi="Times New Roman" w:cs="Times New Roman"/>
          <w:sz w:val="24"/>
          <w:szCs w:val="24"/>
        </w:rPr>
        <w:t>physiological</w:t>
      </w:r>
      <w:r w:rsidR="00C67F57">
        <w:rPr>
          <w:rFonts w:ascii="Times New Roman" w:hAnsi="Times New Roman" w:cs="Times New Roman"/>
          <w:sz w:val="24"/>
          <w:szCs w:val="24"/>
        </w:rPr>
        <w:t xml:space="preserve"> an impossibility.</w:t>
      </w:r>
    </w:p>
    <w:p w:rsidR="000D26BF" w:rsidRDefault="00C67F57" w:rsidP="00F517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786CCD">
        <w:rPr>
          <w:rFonts w:ascii="Times New Roman" w:hAnsi="Times New Roman" w:cs="Times New Roman"/>
          <w:sz w:val="24"/>
          <w:szCs w:val="24"/>
        </w:rPr>
        <w:t>assessing whether his defence of self-defence ought</w:t>
      </w:r>
      <w:r>
        <w:rPr>
          <w:rFonts w:ascii="Times New Roman" w:hAnsi="Times New Roman" w:cs="Times New Roman"/>
          <w:sz w:val="24"/>
          <w:szCs w:val="24"/>
        </w:rPr>
        <w:t xml:space="preserve"> to succeed, </w:t>
      </w:r>
      <w:r w:rsidR="00786CCD">
        <w:rPr>
          <w:rFonts w:ascii="Times New Roman" w:hAnsi="Times New Roman" w:cs="Times New Roman"/>
          <w:sz w:val="24"/>
          <w:szCs w:val="24"/>
        </w:rPr>
        <w:t xml:space="preserve">the court must satisfy itself that </w:t>
      </w:r>
      <w:r>
        <w:rPr>
          <w:rFonts w:ascii="Times New Roman" w:hAnsi="Times New Roman" w:cs="Times New Roman"/>
          <w:sz w:val="24"/>
          <w:szCs w:val="24"/>
        </w:rPr>
        <w:t xml:space="preserve">the factors </w:t>
      </w:r>
      <w:r w:rsidR="00786CCD">
        <w:rPr>
          <w:rFonts w:ascii="Times New Roman" w:hAnsi="Times New Roman" w:cs="Times New Roman"/>
          <w:sz w:val="24"/>
          <w:szCs w:val="24"/>
        </w:rPr>
        <w:t xml:space="preserve">set out in s 256 of the </w:t>
      </w:r>
      <w:r w:rsidR="00DC6E92">
        <w:rPr>
          <w:rFonts w:ascii="Times New Roman" w:hAnsi="Times New Roman" w:cs="Times New Roman"/>
          <w:sz w:val="24"/>
          <w:szCs w:val="24"/>
        </w:rPr>
        <w:t xml:space="preserve">Criminal Law </w:t>
      </w:r>
      <w:r w:rsidR="00786CCD">
        <w:rPr>
          <w:rFonts w:ascii="Times New Roman" w:hAnsi="Times New Roman" w:cs="Times New Roman"/>
          <w:sz w:val="24"/>
          <w:szCs w:val="24"/>
        </w:rPr>
        <w:t>Code have</w:t>
      </w:r>
      <w:r>
        <w:rPr>
          <w:rFonts w:ascii="Times New Roman" w:hAnsi="Times New Roman" w:cs="Times New Roman"/>
          <w:sz w:val="24"/>
          <w:szCs w:val="24"/>
        </w:rPr>
        <w:t xml:space="preserve"> be</w:t>
      </w:r>
      <w:r w:rsidR="00786CCD">
        <w:rPr>
          <w:rFonts w:ascii="Times New Roman" w:hAnsi="Times New Roman" w:cs="Times New Roman"/>
          <w:sz w:val="24"/>
          <w:szCs w:val="24"/>
        </w:rPr>
        <w:t>en met. In the absence of any evidence to the contrary, w</w:t>
      </w:r>
      <w:r>
        <w:rPr>
          <w:rFonts w:ascii="Times New Roman" w:hAnsi="Times New Roman" w:cs="Times New Roman"/>
          <w:sz w:val="24"/>
          <w:szCs w:val="24"/>
        </w:rPr>
        <w:t>e did accept that the accused was under an unlawful attack which was underway.</w:t>
      </w:r>
      <w:r w:rsidR="00786CCD">
        <w:rPr>
          <w:rFonts w:ascii="Times New Roman" w:hAnsi="Times New Roman" w:cs="Times New Roman"/>
          <w:sz w:val="24"/>
          <w:szCs w:val="24"/>
        </w:rPr>
        <w:t xml:space="preserve"> Even so, w</w:t>
      </w:r>
      <w:r w:rsidR="000D26BF">
        <w:rPr>
          <w:rFonts w:ascii="Times New Roman" w:hAnsi="Times New Roman" w:cs="Times New Roman"/>
          <w:sz w:val="24"/>
          <w:szCs w:val="24"/>
        </w:rPr>
        <w:t>e d</w:t>
      </w:r>
      <w:r w:rsidR="00786CCD">
        <w:rPr>
          <w:rFonts w:ascii="Times New Roman" w:hAnsi="Times New Roman" w:cs="Times New Roman"/>
          <w:sz w:val="24"/>
          <w:szCs w:val="24"/>
        </w:rPr>
        <w:t>id</w:t>
      </w:r>
      <w:r w:rsidR="000D26BF">
        <w:rPr>
          <w:rFonts w:ascii="Times New Roman" w:hAnsi="Times New Roman" w:cs="Times New Roman"/>
          <w:sz w:val="24"/>
          <w:szCs w:val="24"/>
        </w:rPr>
        <w:t xml:space="preserve"> not however hold that the accused resorted to propor</w:t>
      </w:r>
      <w:r w:rsidR="00DC6E92">
        <w:rPr>
          <w:rFonts w:ascii="Times New Roman" w:hAnsi="Times New Roman" w:cs="Times New Roman"/>
          <w:sz w:val="24"/>
          <w:szCs w:val="24"/>
        </w:rPr>
        <w:t>tional force necessary to repel</w:t>
      </w:r>
      <w:r w:rsidR="000D26BF">
        <w:rPr>
          <w:rFonts w:ascii="Times New Roman" w:hAnsi="Times New Roman" w:cs="Times New Roman"/>
          <w:sz w:val="24"/>
          <w:szCs w:val="24"/>
        </w:rPr>
        <w:t xml:space="preserve"> that attack.</w:t>
      </w:r>
      <w:r w:rsidR="00786CCD">
        <w:rPr>
          <w:rFonts w:ascii="Times New Roman" w:hAnsi="Times New Roman" w:cs="Times New Roman"/>
          <w:sz w:val="24"/>
          <w:szCs w:val="24"/>
        </w:rPr>
        <w:t xml:space="preserve"> </w:t>
      </w:r>
    </w:p>
    <w:p w:rsidR="002131B1" w:rsidRDefault="002131B1" w:rsidP="00F517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had no injury </w:t>
      </w:r>
      <w:r w:rsidR="00786CCD">
        <w:rPr>
          <w:rFonts w:ascii="Times New Roman" w:hAnsi="Times New Roman" w:cs="Times New Roman"/>
          <w:sz w:val="24"/>
          <w:szCs w:val="24"/>
        </w:rPr>
        <w:t xml:space="preserve">on his person </w:t>
      </w:r>
      <w:r>
        <w:rPr>
          <w:rFonts w:ascii="Times New Roman" w:hAnsi="Times New Roman" w:cs="Times New Roman"/>
          <w:sz w:val="24"/>
          <w:szCs w:val="24"/>
        </w:rPr>
        <w:t>to</w:t>
      </w:r>
      <w:r w:rsidR="00786CCD">
        <w:rPr>
          <w:rFonts w:ascii="Times New Roman" w:hAnsi="Times New Roman" w:cs="Times New Roman"/>
          <w:sz w:val="24"/>
          <w:szCs w:val="24"/>
        </w:rPr>
        <w:t xml:space="preserve"> justify t</w:t>
      </w:r>
      <w:r>
        <w:rPr>
          <w:rFonts w:ascii="Times New Roman" w:hAnsi="Times New Roman" w:cs="Times New Roman"/>
          <w:sz w:val="24"/>
          <w:szCs w:val="24"/>
        </w:rPr>
        <w:t xml:space="preserve">he brutal attack he unleashed on the </w:t>
      </w:r>
      <w:r w:rsidR="000E1EF9">
        <w:rPr>
          <w:rFonts w:ascii="Times New Roman" w:hAnsi="Times New Roman" w:cs="Times New Roman"/>
          <w:sz w:val="24"/>
          <w:szCs w:val="24"/>
        </w:rPr>
        <w:t>deceased</w:t>
      </w:r>
      <w:r w:rsidR="00DC6E92">
        <w:rPr>
          <w:rFonts w:ascii="Times New Roman" w:hAnsi="Times New Roman" w:cs="Times New Roman"/>
          <w:sz w:val="24"/>
          <w:szCs w:val="24"/>
        </w:rPr>
        <w:t xml:space="preserve">. The nature and degree of sheer </w:t>
      </w:r>
      <w:r>
        <w:rPr>
          <w:rFonts w:ascii="Times New Roman" w:hAnsi="Times New Roman" w:cs="Times New Roman"/>
          <w:sz w:val="24"/>
          <w:szCs w:val="24"/>
        </w:rPr>
        <w:t xml:space="preserve">brutality </w:t>
      </w:r>
      <w:r w:rsidR="00DC6E92">
        <w:rPr>
          <w:rFonts w:ascii="Times New Roman" w:hAnsi="Times New Roman" w:cs="Times New Roman"/>
          <w:sz w:val="24"/>
          <w:szCs w:val="24"/>
        </w:rPr>
        <w:t xml:space="preserve">in our view, </w:t>
      </w:r>
      <w:r>
        <w:rPr>
          <w:rFonts w:ascii="Times New Roman" w:hAnsi="Times New Roman" w:cs="Times New Roman"/>
          <w:sz w:val="24"/>
          <w:szCs w:val="24"/>
        </w:rPr>
        <w:t xml:space="preserve">excludes any </w:t>
      </w:r>
      <w:r w:rsidR="000E1EF9">
        <w:rPr>
          <w:rFonts w:ascii="Times New Roman" w:hAnsi="Times New Roman" w:cs="Times New Roman"/>
          <w:sz w:val="24"/>
          <w:szCs w:val="24"/>
        </w:rPr>
        <w:t>claim</w:t>
      </w:r>
      <w:r>
        <w:rPr>
          <w:rFonts w:ascii="Times New Roman" w:hAnsi="Times New Roman" w:cs="Times New Roman"/>
          <w:sz w:val="24"/>
          <w:szCs w:val="24"/>
        </w:rPr>
        <w:t xml:space="preserve"> of </w:t>
      </w:r>
      <w:r w:rsidR="000E1EF9">
        <w:rPr>
          <w:rFonts w:ascii="Times New Roman" w:hAnsi="Times New Roman" w:cs="Times New Roman"/>
          <w:sz w:val="24"/>
          <w:szCs w:val="24"/>
        </w:rPr>
        <w:t>self-defence</w:t>
      </w:r>
      <w:r>
        <w:rPr>
          <w:rFonts w:ascii="Times New Roman" w:hAnsi="Times New Roman" w:cs="Times New Roman"/>
          <w:sz w:val="24"/>
          <w:szCs w:val="24"/>
        </w:rPr>
        <w:t>.</w:t>
      </w:r>
    </w:p>
    <w:p w:rsidR="002131B1" w:rsidRDefault="002131B1" w:rsidP="00F517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 am aware that the court should</w:t>
      </w:r>
      <w:r w:rsidR="00C93808">
        <w:rPr>
          <w:rFonts w:ascii="Times New Roman" w:hAnsi="Times New Roman" w:cs="Times New Roman"/>
          <w:sz w:val="24"/>
          <w:szCs w:val="24"/>
        </w:rPr>
        <w:t xml:space="preserve"> guard against an </w:t>
      </w:r>
      <w:r w:rsidR="000E1EF9">
        <w:rPr>
          <w:rFonts w:ascii="Times New Roman" w:hAnsi="Times New Roman" w:cs="Times New Roman"/>
          <w:sz w:val="24"/>
          <w:szCs w:val="24"/>
        </w:rPr>
        <w:t>armchair</w:t>
      </w:r>
      <w:r w:rsidR="00DC6E92">
        <w:rPr>
          <w:rFonts w:ascii="Times New Roman" w:hAnsi="Times New Roman" w:cs="Times New Roman"/>
          <w:sz w:val="24"/>
          <w:szCs w:val="24"/>
        </w:rPr>
        <w:t xml:space="preserve"> approach</w:t>
      </w:r>
      <w:r w:rsidR="00C93808">
        <w:rPr>
          <w:rFonts w:ascii="Times New Roman" w:hAnsi="Times New Roman" w:cs="Times New Roman"/>
          <w:sz w:val="24"/>
          <w:szCs w:val="24"/>
        </w:rPr>
        <w:t xml:space="preserve"> which does not take into account the fact that the </w:t>
      </w:r>
      <w:r w:rsidR="000E1EF9">
        <w:rPr>
          <w:rFonts w:ascii="Times New Roman" w:hAnsi="Times New Roman" w:cs="Times New Roman"/>
          <w:sz w:val="24"/>
          <w:szCs w:val="24"/>
        </w:rPr>
        <w:t>accused</w:t>
      </w:r>
      <w:r w:rsidR="00DC6E92">
        <w:rPr>
          <w:rFonts w:ascii="Times New Roman" w:hAnsi="Times New Roman" w:cs="Times New Roman"/>
          <w:sz w:val="24"/>
          <w:szCs w:val="24"/>
        </w:rPr>
        <w:t xml:space="preserve">, had no time </w:t>
      </w:r>
      <w:r w:rsidR="000E1EF9">
        <w:rPr>
          <w:rFonts w:ascii="Times New Roman" w:hAnsi="Times New Roman" w:cs="Times New Roman"/>
          <w:sz w:val="24"/>
          <w:szCs w:val="24"/>
        </w:rPr>
        <w:t>t</w:t>
      </w:r>
      <w:r w:rsidR="00C93808">
        <w:rPr>
          <w:rFonts w:ascii="Times New Roman" w:hAnsi="Times New Roman" w:cs="Times New Roman"/>
          <w:sz w:val="24"/>
          <w:szCs w:val="24"/>
        </w:rPr>
        <w:t xml:space="preserve">o weigh the </w:t>
      </w:r>
      <w:r w:rsidR="000E1EF9">
        <w:rPr>
          <w:rFonts w:ascii="Times New Roman" w:hAnsi="Times New Roman" w:cs="Times New Roman"/>
          <w:sz w:val="24"/>
          <w:szCs w:val="24"/>
        </w:rPr>
        <w:t>pros and</w:t>
      </w:r>
      <w:r w:rsidR="00C93808">
        <w:rPr>
          <w:rFonts w:ascii="Times New Roman" w:hAnsi="Times New Roman" w:cs="Times New Roman"/>
          <w:sz w:val="24"/>
          <w:szCs w:val="24"/>
        </w:rPr>
        <w:t xml:space="preserve"> cons of the use of a particular weapon when his life </w:t>
      </w:r>
      <w:r w:rsidR="00DC6E92">
        <w:rPr>
          <w:rFonts w:ascii="Times New Roman" w:hAnsi="Times New Roman" w:cs="Times New Roman"/>
          <w:sz w:val="24"/>
          <w:szCs w:val="24"/>
        </w:rPr>
        <w:t>w</w:t>
      </w:r>
      <w:r w:rsidR="00C93808">
        <w:rPr>
          <w:rFonts w:ascii="Times New Roman" w:hAnsi="Times New Roman" w:cs="Times New Roman"/>
          <w:sz w:val="24"/>
          <w:szCs w:val="24"/>
        </w:rPr>
        <w:t xml:space="preserve">as under threat and </w:t>
      </w:r>
      <w:r w:rsidR="00DC6E92">
        <w:rPr>
          <w:rFonts w:ascii="Times New Roman" w:hAnsi="Times New Roman" w:cs="Times New Roman"/>
          <w:sz w:val="24"/>
          <w:szCs w:val="24"/>
        </w:rPr>
        <w:t xml:space="preserve">when he had to make that decision </w:t>
      </w:r>
      <w:r w:rsidR="00C93808">
        <w:rPr>
          <w:rFonts w:ascii="Times New Roman" w:hAnsi="Times New Roman" w:cs="Times New Roman"/>
          <w:sz w:val="24"/>
          <w:szCs w:val="24"/>
        </w:rPr>
        <w:t>in the heat of the moment.</w:t>
      </w:r>
    </w:p>
    <w:p w:rsidR="00DC6E92" w:rsidRDefault="00C93808" w:rsidP="00F517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light of all there we were unable to find that the accused had established the defence of self-defence.</w:t>
      </w:r>
      <w:r w:rsidR="00DC6E92">
        <w:rPr>
          <w:rFonts w:ascii="Times New Roman" w:hAnsi="Times New Roman" w:cs="Times New Roman"/>
          <w:sz w:val="24"/>
          <w:szCs w:val="24"/>
        </w:rPr>
        <w:t xml:space="preserve"> </w:t>
      </w:r>
      <w:r>
        <w:rPr>
          <w:rFonts w:ascii="Times New Roman" w:hAnsi="Times New Roman" w:cs="Times New Roman"/>
          <w:sz w:val="24"/>
          <w:szCs w:val="24"/>
        </w:rPr>
        <w:t>He did not strike the deceased once with an axe, or twice but three times for good measure he then plunged a short sword into</w:t>
      </w:r>
      <w:r w:rsidR="00DC6E92">
        <w:rPr>
          <w:rFonts w:ascii="Times New Roman" w:hAnsi="Times New Roman" w:cs="Times New Roman"/>
          <w:sz w:val="24"/>
          <w:szCs w:val="24"/>
        </w:rPr>
        <w:t xml:space="preserve"> his victim</w:t>
      </w:r>
      <w:r w:rsidR="000E1EF9">
        <w:rPr>
          <w:rFonts w:ascii="Times New Roman" w:hAnsi="Times New Roman" w:cs="Times New Roman"/>
          <w:sz w:val="24"/>
          <w:szCs w:val="24"/>
        </w:rPr>
        <w:t>’s</w:t>
      </w:r>
      <w:r>
        <w:rPr>
          <w:rFonts w:ascii="Times New Roman" w:hAnsi="Times New Roman" w:cs="Times New Roman"/>
          <w:sz w:val="24"/>
          <w:szCs w:val="24"/>
        </w:rPr>
        <w:t xml:space="preserve"> cheek.</w:t>
      </w:r>
      <w:r w:rsidR="00DC6E92">
        <w:rPr>
          <w:rFonts w:ascii="Times New Roman" w:hAnsi="Times New Roman" w:cs="Times New Roman"/>
          <w:sz w:val="24"/>
          <w:szCs w:val="24"/>
        </w:rPr>
        <w:t xml:space="preserve"> </w:t>
      </w:r>
      <w:r>
        <w:rPr>
          <w:rFonts w:ascii="Times New Roman" w:hAnsi="Times New Roman" w:cs="Times New Roman"/>
          <w:sz w:val="24"/>
          <w:szCs w:val="24"/>
        </w:rPr>
        <w:t>He must have realized the real risk or possibility</w:t>
      </w:r>
      <w:r w:rsidR="00DC6E92">
        <w:rPr>
          <w:rFonts w:ascii="Times New Roman" w:hAnsi="Times New Roman" w:cs="Times New Roman"/>
          <w:sz w:val="24"/>
          <w:szCs w:val="24"/>
        </w:rPr>
        <w:t xml:space="preserve"> of death occurring from resorting to this vicious</w:t>
      </w:r>
      <w:r>
        <w:rPr>
          <w:rFonts w:ascii="Times New Roman" w:hAnsi="Times New Roman" w:cs="Times New Roman"/>
          <w:sz w:val="24"/>
          <w:szCs w:val="24"/>
        </w:rPr>
        <w:t xml:space="preserve"> attack</w:t>
      </w:r>
      <w:r w:rsidR="001014D9">
        <w:rPr>
          <w:rFonts w:ascii="Times New Roman" w:hAnsi="Times New Roman" w:cs="Times New Roman"/>
          <w:sz w:val="24"/>
          <w:szCs w:val="24"/>
        </w:rPr>
        <w:t>.</w:t>
      </w:r>
    </w:p>
    <w:p w:rsidR="001014D9" w:rsidRDefault="001014D9" w:rsidP="00F517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He is found guilty of murder as defined in s 47 (1) (b) of the Criminal </w:t>
      </w:r>
      <w:r w:rsidR="00DC6E92">
        <w:rPr>
          <w:rFonts w:ascii="Times New Roman" w:hAnsi="Times New Roman" w:cs="Times New Roman"/>
          <w:sz w:val="24"/>
          <w:szCs w:val="24"/>
        </w:rPr>
        <w:t xml:space="preserve">Law (Codification and Reform) Act, </w:t>
      </w:r>
      <w:r w:rsidR="00DC6E92" w:rsidRPr="00DC6E92">
        <w:rPr>
          <w:rFonts w:ascii="Times New Roman" w:hAnsi="Times New Roman" w:cs="Times New Roman"/>
          <w:i/>
          <w:sz w:val="24"/>
          <w:szCs w:val="24"/>
        </w:rPr>
        <w:t>[</w:t>
      </w:r>
      <w:r w:rsidR="00D77F5A">
        <w:rPr>
          <w:rFonts w:ascii="Times New Roman" w:hAnsi="Times New Roman" w:cs="Times New Roman"/>
          <w:i/>
          <w:sz w:val="24"/>
          <w:szCs w:val="24"/>
        </w:rPr>
        <w:t>Chapter</w:t>
      </w:r>
      <w:r w:rsidR="00DC6E92" w:rsidRPr="00DC6E92">
        <w:rPr>
          <w:rFonts w:ascii="Times New Roman" w:hAnsi="Times New Roman" w:cs="Times New Roman"/>
          <w:i/>
          <w:sz w:val="24"/>
          <w:szCs w:val="24"/>
        </w:rPr>
        <w:t xml:space="preserve"> 9:23]</w:t>
      </w:r>
      <w:r w:rsidRPr="00DC6E92">
        <w:rPr>
          <w:rFonts w:ascii="Times New Roman" w:hAnsi="Times New Roman" w:cs="Times New Roman"/>
          <w:i/>
          <w:sz w:val="24"/>
          <w:szCs w:val="24"/>
        </w:rPr>
        <w:t>.</w:t>
      </w:r>
    </w:p>
    <w:p w:rsidR="00DC6E92" w:rsidRDefault="00DC6E92" w:rsidP="00F5177C">
      <w:pPr>
        <w:pStyle w:val="ListParagraph"/>
        <w:spacing w:after="0" w:line="360" w:lineRule="auto"/>
        <w:ind w:left="0" w:firstLine="720"/>
        <w:jc w:val="both"/>
        <w:rPr>
          <w:rFonts w:ascii="Times New Roman" w:hAnsi="Times New Roman" w:cs="Times New Roman"/>
          <w:sz w:val="24"/>
          <w:szCs w:val="24"/>
        </w:rPr>
      </w:pPr>
    </w:p>
    <w:p w:rsidR="00DC6E92" w:rsidRPr="00DC6E92" w:rsidRDefault="00DC6E92" w:rsidP="00F5177C">
      <w:pPr>
        <w:pStyle w:val="ListParagraph"/>
        <w:spacing w:after="0" w:line="360" w:lineRule="auto"/>
        <w:ind w:left="0" w:firstLine="720"/>
        <w:jc w:val="both"/>
        <w:rPr>
          <w:rFonts w:ascii="Times New Roman" w:hAnsi="Times New Roman" w:cs="Times New Roman"/>
          <w:sz w:val="24"/>
          <w:szCs w:val="24"/>
        </w:rPr>
      </w:pPr>
    </w:p>
    <w:p w:rsidR="001014D9" w:rsidRPr="00DC6E92" w:rsidRDefault="00E244B6" w:rsidP="00E244B6">
      <w:pPr>
        <w:pStyle w:val="ListParagraph"/>
        <w:spacing w:after="0" w:line="360" w:lineRule="auto"/>
        <w:ind w:left="0"/>
        <w:jc w:val="both"/>
        <w:rPr>
          <w:rFonts w:ascii="Times New Roman" w:hAnsi="Times New Roman" w:cs="Times New Roman"/>
          <w:b/>
          <w:sz w:val="24"/>
          <w:szCs w:val="24"/>
          <w:u w:val="single"/>
        </w:rPr>
      </w:pPr>
      <w:r w:rsidRPr="00DC6E92">
        <w:rPr>
          <w:rFonts w:ascii="Times New Roman" w:hAnsi="Times New Roman" w:cs="Times New Roman"/>
          <w:b/>
          <w:sz w:val="24"/>
          <w:szCs w:val="24"/>
          <w:u w:val="single"/>
        </w:rPr>
        <w:t>Sentence</w:t>
      </w:r>
    </w:p>
    <w:p w:rsidR="00E244B6" w:rsidRDefault="00E244B6" w:rsidP="00E244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assessing sentence the court takes into account the factors submitted on your behalf by Mr </w:t>
      </w:r>
      <w:proofErr w:type="spellStart"/>
      <w:r w:rsidR="00DC6E92">
        <w:rPr>
          <w:rFonts w:ascii="Times New Roman" w:hAnsi="Times New Roman" w:cs="Times New Roman"/>
          <w:i/>
          <w:sz w:val="24"/>
          <w:szCs w:val="24"/>
        </w:rPr>
        <w:t>Mungu</w:t>
      </w:r>
      <w:r w:rsidRPr="00D10A18">
        <w:rPr>
          <w:rFonts w:ascii="Times New Roman" w:hAnsi="Times New Roman" w:cs="Times New Roman"/>
          <w:i/>
          <w:sz w:val="24"/>
          <w:szCs w:val="24"/>
        </w:rPr>
        <w:t>re</w:t>
      </w:r>
      <w:proofErr w:type="spellEnd"/>
      <w:r>
        <w:rPr>
          <w:rFonts w:ascii="Times New Roman" w:hAnsi="Times New Roman" w:cs="Times New Roman"/>
          <w:sz w:val="24"/>
          <w:szCs w:val="24"/>
        </w:rPr>
        <w:t>.</w:t>
      </w:r>
    </w:p>
    <w:p w:rsidR="00E244B6" w:rsidRDefault="00E244B6" w:rsidP="00E244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is the best submission in the circumstances in that we found that you did not act in self</w:t>
      </w:r>
      <w:r w:rsidR="00DF575F">
        <w:rPr>
          <w:rFonts w:ascii="Times New Roman" w:hAnsi="Times New Roman" w:cs="Times New Roman"/>
          <w:sz w:val="24"/>
          <w:szCs w:val="24"/>
        </w:rPr>
        <w:t>-</w:t>
      </w:r>
      <w:r w:rsidR="002274D3">
        <w:rPr>
          <w:rFonts w:ascii="Times New Roman" w:hAnsi="Times New Roman" w:cs="Times New Roman"/>
          <w:sz w:val="24"/>
          <w:szCs w:val="24"/>
        </w:rPr>
        <w:t>defence</w:t>
      </w:r>
      <w:r w:rsidR="00D10A18">
        <w:rPr>
          <w:rFonts w:ascii="Times New Roman" w:hAnsi="Times New Roman" w:cs="Times New Roman"/>
          <w:sz w:val="24"/>
          <w:szCs w:val="24"/>
        </w:rPr>
        <w:t xml:space="preserve"> w</w:t>
      </w:r>
      <w:r>
        <w:rPr>
          <w:rFonts w:ascii="Times New Roman" w:hAnsi="Times New Roman" w:cs="Times New Roman"/>
          <w:sz w:val="24"/>
          <w:szCs w:val="24"/>
        </w:rPr>
        <w:t xml:space="preserve">hen you killed the </w:t>
      </w:r>
      <w:r w:rsidR="002274D3">
        <w:rPr>
          <w:rFonts w:ascii="Times New Roman" w:hAnsi="Times New Roman" w:cs="Times New Roman"/>
          <w:sz w:val="24"/>
          <w:szCs w:val="24"/>
        </w:rPr>
        <w:t>deceased</w:t>
      </w:r>
      <w:r>
        <w:rPr>
          <w:rFonts w:ascii="Times New Roman" w:hAnsi="Times New Roman" w:cs="Times New Roman"/>
          <w:sz w:val="24"/>
          <w:szCs w:val="24"/>
        </w:rPr>
        <w:t>.</w:t>
      </w:r>
    </w:p>
    <w:p w:rsidR="00580740" w:rsidRDefault="00E244B6" w:rsidP="00E244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As you confessed under pressure of cross examination the real motive of attacking the </w:t>
      </w:r>
      <w:r w:rsidR="002274D3">
        <w:rPr>
          <w:rFonts w:ascii="Times New Roman" w:hAnsi="Times New Roman" w:cs="Times New Roman"/>
          <w:sz w:val="24"/>
          <w:szCs w:val="24"/>
        </w:rPr>
        <w:t>deceased</w:t>
      </w:r>
      <w:r>
        <w:rPr>
          <w:rFonts w:ascii="Times New Roman" w:hAnsi="Times New Roman" w:cs="Times New Roman"/>
          <w:sz w:val="24"/>
          <w:szCs w:val="24"/>
        </w:rPr>
        <w:t xml:space="preserve"> was your suspicion that </w:t>
      </w:r>
      <w:r w:rsidR="00DC6E92">
        <w:rPr>
          <w:rFonts w:ascii="Times New Roman" w:hAnsi="Times New Roman" w:cs="Times New Roman"/>
          <w:sz w:val="24"/>
          <w:szCs w:val="24"/>
        </w:rPr>
        <w:t>t</w:t>
      </w:r>
      <w:r>
        <w:rPr>
          <w:rFonts w:ascii="Times New Roman" w:hAnsi="Times New Roman" w:cs="Times New Roman"/>
          <w:sz w:val="24"/>
          <w:szCs w:val="24"/>
        </w:rPr>
        <w:t xml:space="preserve">he </w:t>
      </w:r>
      <w:r w:rsidR="002274D3">
        <w:rPr>
          <w:rFonts w:ascii="Times New Roman" w:hAnsi="Times New Roman" w:cs="Times New Roman"/>
          <w:sz w:val="24"/>
          <w:szCs w:val="24"/>
        </w:rPr>
        <w:t>deceased</w:t>
      </w:r>
      <w:r w:rsidR="00DC6E92">
        <w:rPr>
          <w:rFonts w:ascii="Times New Roman" w:hAnsi="Times New Roman" w:cs="Times New Roman"/>
          <w:sz w:val="24"/>
          <w:szCs w:val="24"/>
        </w:rPr>
        <w:t xml:space="preserve"> had won your ex-wife’s affec</w:t>
      </w:r>
      <w:r>
        <w:rPr>
          <w:rFonts w:ascii="Times New Roman" w:hAnsi="Times New Roman" w:cs="Times New Roman"/>
          <w:sz w:val="24"/>
          <w:szCs w:val="24"/>
        </w:rPr>
        <w:t xml:space="preserve">tions and therefore he was an </w:t>
      </w:r>
      <w:r w:rsidR="002274D3">
        <w:rPr>
          <w:rFonts w:ascii="Times New Roman" w:hAnsi="Times New Roman" w:cs="Times New Roman"/>
          <w:sz w:val="24"/>
          <w:szCs w:val="24"/>
        </w:rPr>
        <w:t>obstacle</w:t>
      </w:r>
      <w:r>
        <w:rPr>
          <w:rFonts w:ascii="Times New Roman" w:hAnsi="Times New Roman" w:cs="Times New Roman"/>
          <w:sz w:val="24"/>
          <w:szCs w:val="24"/>
        </w:rPr>
        <w:t xml:space="preserve"> to any</w:t>
      </w:r>
      <w:r w:rsidR="00DC6E92">
        <w:rPr>
          <w:rFonts w:ascii="Times New Roman" w:hAnsi="Times New Roman" w:cs="Times New Roman"/>
          <w:sz w:val="24"/>
          <w:szCs w:val="24"/>
        </w:rPr>
        <w:t xml:space="preserve"> possible reconciliation</w:t>
      </w:r>
      <w:r w:rsidR="002274D3">
        <w:rPr>
          <w:rFonts w:ascii="Times New Roman" w:hAnsi="Times New Roman" w:cs="Times New Roman"/>
          <w:sz w:val="24"/>
          <w:szCs w:val="24"/>
        </w:rPr>
        <w:t xml:space="preserve"> with her.</w:t>
      </w:r>
      <w:r w:rsidR="00DC6E92">
        <w:rPr>
          <w:rFonts w:ascii="Times New Roman" w:hAnsi="Times New Roman" w:cs="Times New Roman"/>
          <w:sz w:val="24"/>
          <w:szCs w:val="24"/>
        </w:rPr>
        <w:t xml:space="preserve"> Yet th</w:t>
      </w:r>
      <w:r w:rsidR="00580740">
        <w:rPr>
          <w:rFonts w:ascii="Times New Roman" w:hAnsi="Times New Roman" w:cs="Times New Roman"/>
          <w:sz w:val="24"/>
          <w:szCs w:val="24"/>
        </w:rPr>
        <w:t>e facts were far removed from your suspicion.</w:t>
      </w:r>
    </w:p>
    <w:p w:rsidR="00580740" w:rsidRDefault="00580740" w:rsidP="00E244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brutal nat</w:t>
      </w:r>
      <w:r w:rsidR="00DC6E92">
        <w:rPr>
          <w:rFonts w:ascii="Times New Roman" w:hAnsi="Times New Roman" w:cs="Times New Roman"/>
          <w:sz w:val="24"/>
          <w:szCs w:val="24"/>
        </w:rPr>
        <w:t>ure of the attack reveals the blatant</w:t>
      </w:r>
      <w:r>
        <w:rPr>
          <w:rFonts w:ascii="Times New Roman" w:hAnsi="Times New Roman" w:cs="Times New Roman"/>
          <w:sz w:val="24"/>
          <w:szCs w:val="24"/>
        </w:rPr>
        <w:t xml:space="preserve"> disregard for </w:t>
      </w:r>
      <w:r w:rsidR="00DC6E92">
        <w:rPr>
          <w:rFonts w:ascii="Times New Roman" w:hAnsi="Times New Roman" w:cs="Times New Roman"/>
          <w:sz w:val="24"/>
          <w:szCs w:val="24"/>
        </w:rPr>
        <w:t xml:space="preserve">human </w:t>
      </w:r>
      <w:r>
        <w:rPr>
          <w:rFonts w:ascii="Times New Roman" w:hAnsi="Times New Roman" w:cs="Times New Roman"/>
          <w:sz w:val="24"/>
          <w:szCs w:val="24"/>
        </w:rPr>
        <w:t>life in the attack.</w:t>
      </w:r>
    </w:p>
    <w:p w:rsidR="00CE26BF" w:rsidRDefault="00580740" w:rsidP="00E244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Even assuming that he had inadvertently provoked you by the threats that he offered in his letter to you and your family and his subsequent visit to your home, that did not give you licence to mount such a murderous attack on this old man.</w:t>
      </w:r>
      <w:r w:rsidR="00E60E9C">
        <w:rPr>
          <w:rFonts w:ascii="Times New Roman" w:hAnsi="Times New Roman" w:cs="Times New Roman"/>
          <w:sz w:val="24"/>
          <w:szCs w:val="24"/>
        </w:rPr>
        <w:t xml:space="preserve"> There are</w:t>
      </w:r>
      <w:r>
        <w:rPr>
          <w:rFonts w:ascii="Times New Roman" w:hAnsi="Times New Roman" w:cs="Times New Roman"/>
          <w:sz w:val="24"/>
          <w:szCs w:val="24"/>
        </w:rPr>
        <w:t xml:space="preserve"> in our view more aggravating features than mitigatory ones.</w:t>
      </w:r>
      <w:r w:rsidR="00E60E9C">
        <w:rPr>
          <w:rFonts w:ascii="Times New Roman" w:hAnsi="Times New Roman" w:cs="Times New Roman"/>
          <w:sz w:val="24"/>
          <w:szCs w:val="24"/>
        </w:rPr>
        <w:t xml:space="preserve"> Society abhors</w:t>
      </w:r>
      <w:r w:rsidR="00CE26BF">
        <w:rPr>
          <w:rFonts w:ascii="Times New Roman" w:hAnsi="Times New Roman" w:cs="Times New Roman"/>
          <w:sz w:val="24"/>
          <w:szCs w:val="24"/>
        </w:rPr>
        <w:t xml:space="preserve"> such disregard for human life.</w:t>
      </w:r>
      <w:r w:rsidR="00E60E9C">
        <w:rPr>
          <w:rFonts w:ascii="Times New Roman" w:hAnsi="Times New Roman" w:cs="Times New Roman"/>
          <w:sz w:val="24"/>
          <w:szCs w:val="24"/>
        </w:rPr>
        <w:t xml:space="preserve"> </w:t>
      </w:r>
      <w:r w:rsidR="00CE26BF">
        <w:rPr>
          <w:rFonts w:ascii="Times New Roman" w:hAnsi="Times New Roman" w:cs="Times New Roman"/>
          <w:sz w:val="24"/>
          <w:szCs w:val="24"/>
        </w:rPr>
        <w:t>A sente</w:t>
      </w:r>
      <w:r w:rsidR="00E60E9C">
        <w:rPr>
          <w:rFonts w:ascii="Times New Roman" w:hAnsi="Times New Roman" w:cs="Times New Roman"/>
          <w:sz w:val="24"/>
          <w:szCs w:val="24"/>
        </w:rPr>
        <w:t>nce that reflects society’s abhorrence</w:t>
      </w:r>
      <w:r w:rsidR="00CE26BF">
        <w:rPr>
          <w:rFonts w:ascii="Times New Roman" w:hAnsi="Times New Roman" w:cs="Times New Roman"/>
          <w:sz w:val="24"/>
          <w:szCs w:val="24"/>
        </w:rPr>
        <w:t xml:space="preserve"> of such conduct must be passed.</w:t>
      </w:r>
    </w:p>
    <w:p w:rsidR="00CE26BF" w:rsidRDefault="00CE26BF" w:rsidP="00E244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following sentence is appropriate.</w:t>
      </w:r>
    </w:p>
    <w:p w:rsidR="00CE26BF" w:rsidRDefault="00CE26BF" w:rsidP="00E244B6">
      <w:pPr>
        <w:pStyle w:val="ListParagraph"/>
        <w:spacing w:after="0" w:line="360" w:lineRule="auto"/>
        <w:ind w:left="0"/>
        <w:jc w:val="both"/>
        <w:rPr>
          <w:rFonts w:ascii="Times New Roman" w:hAnsi="Times New Roman" w:cs="Times New Roman"/>
          <w:sz w:val="24"/>
          <w:szCs w:val="24"/>
        </w:rPr>
      </w:pPr>
    </w:p>
    <w:p w:rsidR="00CE26BF" w:rsidRPr="00E60E9C" w:rsidRDefault="00CE26BF" w:rsidP="00E244B6">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lastRenderedPageBreak/>
        <w:tab/>
      </w:r>
      <w:r w:rsidRPr="00E60E9C">
        <w:rPr>
          <w:rFonts w:ascii="Times New Roman" w:hAnsi="Times New Roman" w:cs="Times New Roman"/>
          <w:b/>
          <w:sz w:val="24"/>
          <w:szCs w:val="24"/>
        </w:rPr>
        <w:t>18 years imprisonment.</w:t>
      </w:r>
    </w:p>
    <w:p w:rsidR="00580740" w:rsidRDefault="00580740" w:rsidP="00E244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E60E9C" w:rsidRDefault="00E60E9C" w:rsidP="00E244B6">
      <w:pPr>
        <w:pStyle w:val="ListParagraph"/>
        <w:spacing w:after="0" w:line="360" w:lineRule="auto"/>
        <w:ind w:left="0"/>
        <w:jc w:val="both"/>
        <w:rPr>
          <w:rFonts w:ascii="Times New Roman" w:hAnsi="Times New Roman" w:cs="Times New Roman"/>
          <w:sz w:val="24"/>
          <w:szCs w:val="24"/>
        </w:rPr>
      </w:pPr>
    </w:p>
    <w:p w:rsidR="00E60E9C" w:rsidRDefault="00E60E9C" w:rsidP="00E244B6">
      <w:pPr>
        <w:pStyle w:val="ListParagraph"/>
        <w:spacing w:after="0" w:line="360" w:lineRule="auto"/>
        <w:ind w:left="0"/>
        <w:jc w:val="both"/>
        <w:rPr>
          <w:rFonts w:ascii="Times New Roman" w:hAnsi="Times New Roman" w:cs="Times New Roman"/>
          <w:sz w:val="24"/>
          <w:szCs w:val="24"/>
        </w:rPr>
      </w:pPr>
    </w:p>
    <w:p w:rsidR="00E60E9C" w:rsidRDefault="00E60E9C" w:rsidP="00E244B6">
      <w:pPr>
        <w:pStyle w:val="ListParagraph"/>
        <w:spacing w:after="0" w:line="360" w:lineRule="auto"/>
        <w:ind w:left="0"/>
        <w:jc w:val="both"/>
        <w:rPr>
          <w:rFonts w:ascii="Times New Roman" w:hAnsi="Times New Roman" w:cs="Times New Roman"/>
          <w:sz w:val="24"/>
          <w:szCs w:val="24"/>
        </w:rPr>
      </w:pPr>
    </w:p>
    <w:p w:rsidR="00E60E9C" w:rsidRDefault="00E60E9C" w:rsidP="00E244B6">
      <w:pPr>
        <w:pStyle w:val="ListParagraph"/>
        <w:spacing w:after="0" w:line="360" w:lineRule="auto"/>
        <w:ind w:left="0"/>
        <w:jc w:val="both"/>
        <w:rPr>
          <w:rFonts w:ascii="Times New Roman" w:hAnsi="Times New Roman" w:cs="Times New Roman"/>
          <w:sz w:val="24"/>
          <w:szCs w:val="24"/>
        </w:rPr>
      </w:pPr>
    </w:p>
    <w:p w:rsidR="00E60E9C" w:rsidRDefault="00E60E9C" w:rsidP="00D77F5A">
      <w:pPr>
        <w:pStyle w:val="ListParagraph"/>
        <w:spacing w:after="0" w:line="240" w:lineRule="auto"/>
        <w:ind w:left="0"/>
        <w:jc w:val="both"/>
        <w:rPr>
          <w:rFonts w:ascii="Times New Roman" w:hAnsi="Times New Roman" w:cs="Times New Roman"/>
          <w:sz w:val="24"/>
          <w:szCs w:val="24"/>
        </w:rPr>
      </w:pPr>
      <w:r w:rsidRPr="00E60E9C">
        <w:rPr>
          <w:rFonts w:ascii="Times New Roman" w:hAnsi="Times New Roman" w:cs="Times New Roman"/>
          <w:i/>
          <w:sz w:val="24"/>
          <w:szCs w:val="24"/>
        </w:rPr>
        <w:t>National Prosecuting Authority,</w:t>
      </w:r>
      <w:r>
        <w:rPr>
          <w:rFonts w:ascii="Times New Roman" w:hAnsi="Times New Roman" w:cs="Times New Roman"/>
          <w:sz w:val="24"/>
          <w:szCs w:val="24"/>
        </w:rPr>
        <w:t xml:space="preserve"> legal practitioners for the State</w:t>
      </w:r>
    </w:p>
    <w:p w:rsidR="00E60E9C" w:rsidRDefault="00E60E9C" w:rsidP="00D77F5A">
      <w:pPr>
        <w:pStyle w:val="ListParagraph"/>
        <w:spacing w:after="0" w:line="240" w:lineRule="auto"/>
        <w:ind w:left="0"/>
        <w:jc w:val="both"/>
        <w:rPr>
          <w:rFonts w:ascii="Times New Roman" w:hAnsi="Times New Roman" w:cs="Times New Roman"/>
          <w:sz w:val="24"/>
          <w:szCs w:val="24"/>
        </w:rPr>
      </w:pPr>
      <w:proofErr w:type="spellStart"/>
      <w:r w:rsidRPr="00E60E9C">
        <w:rPr>
          <w:rFonts w:ascii="Times New Roman" w:hAnsi="Times New Roman" w:cs="Times New Roman"/>
          <w:i/>
          <w:sz w:val="24"/>
          <w:szCs w:val="24"/>
        </w:rPr>
        <w:t>Makombe</w:t>
      </w:r>
      <w:proofErr w:type="spellEnd"/>
      <w:r w:rsidRPr="00E60E9C">
        <w:rPr>
          <w:rFonts w:ascii="Times New Roman" w:hAnsi="Times New Roman" w:cs="Times New Roman"/>
          <w:i/>
          <w:sz w:val="24"/>
          <w:szCs w:val="24"/>
        </w:rPr>
        <w:t xml:space="preserve"> &amp; Associates</w:t>
      </w:r>
      <w:r>
        <w:rPr>
          <w:rFonts w:ascii="Times New Roman" w:hAnsi="Times New Roman" w:cs="Times New Roman"/>
          <w:sz w:val="24"/>
          <w:szCs w:val="24"/>
        </w:rPr>
        <w:t>, accused’s legal practitioners</w:t>
      </w:r>
    </w:p>
    <w:p w:rsidR="00C67F57" w:rsidRPr="00F5177C" w:rsidRDefault="00C67F57" w:rsidP="00B50D19">
      <w:pPr>
        <w:pStyle w:val="ListParagraph"/>
        <w:spacing w:after="0" w:line="360" w:lineRule="auto"/>
        <w:ind w:left="0"/>
        <w:jc w:val="both"/>
        <w:rPr>
          <w:rFonts w:ascii="Times New Roman" w:hAnsi="Times New Roman" w:cs="Times New Roman"/>
          <w:sz w:val="24"/>
          <w:szCs w:val="24"/>
        </w:rPr>
      </w:pPr>
    </w:p>
    <w:p w:rsidR="0039458D" w:rsidRPr="0039458D" w:rsidRDefault="0039458D" w:rsidP="0039458D">
      <w:pPr>
        <w:pStyle w:val="ListParagraph"/>
        <w:spacing w:after="0" w:line="240" w:lineRule="auto"/>
        <w:ind w:left="1080"/>
        <w:jc w:val="both"/>
        <w:rPr>
          <w:rFonts w:ascii="Times New Roman" w:hAnsi="Times New Roman" w:cs="Times New Roman"/>
        </w:rPr>
      </w:pPr>
    </w:p>
    <w:p w:rsidR="0039458D" w:rsidRPr="00047291" w:rsidRDefault="0039458D" w:rsidP="00047291">
      <w:pPr>
        <w:spacing w:after="0" w:line="240" w:lineRule="auto"/>
        <w:jc w:val="both"/>
        <w:rPr>
          <w:rFonts w:ascii="Times New Roman" w:hAnsi="Times New Roman" w:cs="Times New Roman"/>
        </w:rPr>
      </w:pPr>
    </w:p>
    <w:p w:rsidR="00E8179F" w:rsidRDefault="00E8179F" w:rsidP="00777735">
      <w:pPr>
        <w:spacing w:after="0" w:line="360" w:lineRule="auto"/>
        <w:jc w:val="both"/>
        <w:rPr>
          <w:rFonts w:ascii="Times New Roman" w:hAnsi="Times New Roman" w:cs="Times New Roman"/>
          <w:sz w:val="24"/>
          <w:szCs w:val="24"/>
        </w:rPr>
      </w:pPr>
    </w:p>
    <w:p w:rsidR="00FB46B5" w:rsidRDefault="00FB46B5"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139F2" w:rsidRDefault="006139F2" w:rsidP="00777735">
      <w:pPr>
        <w:spacing w:after="0" w:line="360" w:lineRule="auto"/>
        <w:jc w:val="both"/>
        <w:rPr>
          <w:rFonts w:ascii="Times New Roman" w:hAnsi="Times New Roman" w:cs="Times New Roman"/>
          <w:sz w:val="24"/>
          <w:szCs w:val="24"/>
        </w:rPr>
      </w:pPr>
    </w:p>
    <w:p w:rsidR="00585EA0" w:rsidRDefault="00585EA0" w:rsidP="00777735">
      <w:pPr>
        <w:spacing w:after="0" w:line="360" w:lineRule="auto"/>
        <w:jc w:val="both"/>
        <w:rPr>
          <w:rFonts w:ascii="Times New Roman" w:hAnsi="Times New Roman" w:cs="Times New Roman"/>
          <w:sz w:val="24"/>
          <w:szCs w:val="24"/>
        </w:rPr>
      </w:pPr>
    </w:p>
    <w:p w:rsidR="00590283" w:rsidRPr="00777735" w:rsidRDefault="00590283" w:rsidP="00777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590283" w:rsidRPr="0077773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550" w:rsidRDefault="00BA3550" w:rsidP="00777735">
      <w:pPr>
        <w:spacing w:after="0" w:line="240" w:lineRule="auto"/>
      </w:pPr>
      <w:r>
        <w:separator/>
      </w:r>
    </w:p>
  </w:endnote>
  <w:endnote w:type="continuationSeparator" w:id="0">
    <w:p w:rsidR="00BA3550" w:rsidRDefault="00BA3550" w:rsidP="0077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550" w:rsidRDefault="00BA3550" w:rsidP="00777735">
      <w:pPr>
        <w:spacing w:after="0" w:line="240" w:lineRule="auto"/>
      </w:pPr>
      <w:r>
        <w:separator/>
      </w:r>
    </w:p>
  </w:footnote>
  <w:footnote w:type="continuationSeparator" w:id="0">
    <w:p w:rsidR="00BA3550" w:rsidRDefault="00BA3550" w:rsidP="00777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41411"/>
      <w:docPartObj>
        <w:docPartGallery w:val="Page Numbers (Top of Page)"/>
        <w:docPartUnique/>
      </w:docPartObj>
    </w:sdtPr>
    <w:sdtEndPr>
      <w:rPr>
        <w:noProof/>
      </w:rPr>
    </w:sdtEndPr>
    <w:sdtContent>
      <w:p w:rsidR="003D6F8B" w:rsidRDefault="003D6F8B">
        <w:pPr>
          <w:pStyle w:val="Header"/>
          <w:jc w:val="right"/>
          <w:rPr>
            <w:noProof/>
          </w:rPr>
        </w:pPr>
        <w:r>
          <w:fldChar w:fldCharType="begin"/>
        </w:r>
        <w:r>
          <w:instrText xml:space="preserve"> PAGE   \* MERGEFORMAT </w:instrText>
        </w:r>
        <w:r>
          <w:fldChar w:fldCharType="separate"/>
        </w:r>
        <w:r w:rsidR="00167544">
          <w:rPr>
            <w:noProof/>
          </w:rPr>
          <w:t>1</w:t>
        </w:r>
        <w:r>
          <w:rPr>
            <w:noProof/>
          </w:rPr>
          <w:fldChar w:fldCharType="end"/>
        </w:r>
      </w:p>
      <w:p w:rsidR="003D6F8B" w:rsidRDefault="003D6F8B">
        <w:pPr>
          <w:pStyle w:val="Header"/>
          <w:jc w:val="right"/>
          <w:rPr>
            <w:noProof/>
          </w:rPr>
        </w:pPr>
        <w:r>
          <w:rPr>
            <w:noProof/>
          </w:rPr>
          <w:t>HH</w:t>
        </w:r>
        <w:r w:rsidR="00D77F5A">
          <w:rPr>
            <w:noProof/>
          </w:rPr>
          <w:t xml:space="preserve"> 257-17</w:t>
        </w:r>
      </w:p>
      <w:p w:rsidR="003D6F8B" w:rsidRDefault="003D6F8B">
        <w:pPr>
          <w:pStyle w:val="Header"/>
          <w:jc w:val="right"/>
        </w:pPr>
        <w:r>
          <w:rPr>
            <w:noProof/>
          </w:rPr>
          <w:t>CRB No. 02/17</w:t>
        </w:r>
      </w:p>
    </w:sdtContent>
  </w:sdt>
  <w:p w:rsidR="003D6F8B" w:rsidRDefault="003D6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641A6"/>
    <w:multiLevelType w:val="hybridMultilevel"/>
    <w:tmpl w:val="A530ABA8"/>
    <w:lvl w:ilvl="0" w:tplc="6CFA3BA6">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35"/>
    <w:rsid w:val="00035DB4"/>
    <w:rsid w:val="00042CAD"/>
    <w:rsid w:val="00046AAC"/>
    <w:rsid w:val="00047291"/>
    <w:rsid w:val="00075422"/>
    <w:rsid w:val="000A641E"/>
    <w:rsid w:val="000B1401"/>
    <w:rsid w:val="000D02E3"/>
    <w:rsid w:val="000D26BF"/>
    <w:rsid w:val="000E02C3"/>
    <w:rsid w:val="000E1EF9"/>
    <w:rsid w:val="001014D9"/>
    <w:rsid w:val="00114EAF"/>
    <w:rsid w:val="00167544"/>
    <w:rsid w:val="001B2AB0"/>
    <w:rsid w:val="002131B1"/>
    <w:rsid w:val="00225CE3"/>
    <w:rsid w:val="002274D3"/>
    <w:rsid w:val="002A22C8"/>
    <w:rsid w:val="00330DCB"/>
    <w:rsid w:val="00333686"/>
    <w:rsid w:val="00357C0A"/>
    <w:rsid w:val="003837F4"/>
    <w:rsid w:val="003866FA"/>
    <w:rsid w:val="0039458D"/>
    <w:rsid w:val="003D6F8B"/>
    <w:rsid w:val="00451CF4"/>
    <w:rsid w:val="004B758B"/>
    <w:rsid w:val="00535F2C"/>
    <w:rsid w:val="00546558"/>
    <w:rsid w:val="00577CE2"/>
    <w:rsid w:val="00580740"/>
    <w:rsid w:val="00585EA0"/>
    <w:rsid w:val="00590283"/>
    <w:rsid w:val="005F553E"/>
    <w:rsid w:val="006139F2"/>
    <w:rsid w:val="006739F6"/>
    <w:rsid w:val="006C3474"/>
    <w:rsid w:val="006C695C"/>
    <w:rsid w:val="007255D8"/>
    <w:rsid w:val="00750D47"/>
    <w:rsid w:val="00777735"/>
    <w:rsid w:val="00786CCD"/>
    <w:rsid w:val="007E1676"/>
    <w:rsid w:val="00810799"/>
    <w:rsid w:val="008A3371"/>
    <w:rsid w:val="008D3777"/>
    <w:rsid w:val="00957927"/>
    <w:rsid w:val="0098443A"/>
    <w:rsid w:val="00987FDF"/>
    <w:rsid w:val="009B5E15"/>
    <w:rsid w:val="00A263F9"/>
    <w:rsid w:val="00A34134"/>
    <w:rsid w:val="00A74F29"/>
    <w:rsid w:val="00A77E6E"/>
    <w:rsid w:val="00AB23C4"/>
    <w:rsid w:val="00AC052B"/>
    <w:rsid w:val="00AE056F"/>
    <w:rsid w:val="00B50D19"/>
    <w:rsid w:val="00BA3550"/>
    <w:rsid w:val="00BB2FF7"/>
    <w:rsid w:val="00BC3874"/>
    <w:rsid w:val="00BC7E80"/>
    <w:rsid w:val="00C67F57"/>
    <w:rsid w:val="00C93808"/>
    <w:rsid w:val="00CE13FA"/>
    <w:rsid w:val="00CE26BF"/>
    <w:rsid w:val="00CE7F7A"/>
    <w:rsid w:val="00D10A18"/>
    <w:rsid w:val="00D60D26"/>
    <w:rsid w:val="00D77F5A"/>
    <w:rsid w:val="00D90C91"/>
    <w:rsid w:val="00DB562D"/>
    <w:rsid w:val="00DC6E92"/>
    <w:rsid w:val="00DC70CC"/>
    <w:rsid w:val="00DF575F"/>
    <w:rsid w:val="00E05751"/>
    <w:rsid w:val="00E244B6"/>
    <w:rsid w:val="00E57A26"/>
    <w:rsid w:val="00E60E9C"/>
    <w:rsid w:val="00E72D61"/>
    <w:rsid w:val="00E8179F"/>
    <w:rsid w:val="00E82E0B"/>
    <w:rsid w:val="00F05859"/>
    <w:rsid w:val="00F46436"/>
    <w:rsid w:val="00F5177C"/>
    <w:rsid w:val="00FB46B5"/>
    <w:rsid w:val="00FE2144"/>
    <w:rsid w:val="00FF11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735"/>
  </w:style>
  <w:style w:type="paragraph" w:styleId="Footer">
    <w:name w:val="footer"/>
    <w:basedOn w:val="Normal"/>
    <w:link w:val="FooterChar"/>
    <w:uiPriority w:val="99"/>
    <w:unhideWhenUsed/>
    <w:rsid w:val="00777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735"/>
  </w:style>
  <w:style w:type="paragraph" w:styleId="ListParagraph">
    <w:name w:val="List Paragraph"/>
    <w:basedOn w:val="Normal"/>
    <w:uiPriority w:val="34"/>
    <w:qFormat/>
    <w:rsid w:val="0039458D"/>
    <w:pPr>
      <w:ind w:left="720"/>
      <w:contextualSpacing/>
    </w:pPr>
  </w:style>
  <w:style w:type="paragraph" w:styleId="BalloonText">
    <w:name w:val="Balloon Text"/>
    <w:basedOn w:val="Normal"/>
    <w:link w:val="BalloonTextChar"/>
    <w:uiPriority w:val="99"/>
    <w:semiHidden/>
    <w:unhideWhenUsed/>
    <w:rsid w:val="00BC3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735"/>
  </w:style>
  <w:style w:type="paragraph" w:styleId="Footer">
    <w:name w:val="footer"/>
    <w:basedOn w:val="Normal"/>
    <w:link w:val="FooterChar"/>
    <w:uiPriority w:val="99"/>
    <w:unhideWhenUsed/>
    <w:rsid w:val="00777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735"/>
  </w:style>
  <w:style w:type="paragraph" w:styleId="ListParagraph">
    <w:name w:val="List Paragraph"/>
    <w:basedOn w:val="Normal"/>
    <w:uiPriority w:val="34"/>
    <w:qFormat/>
    <w:rsid w:val="0039458D"/>
    <w:pPr>
      <w:ind w:left="720"/>
      <w:contextualSpacing/>
    </w:pPr>
  </w:style>
  <w:style w:type="paragraph" w:styleId="BalloonText">
    <w:name w:val="Balloon Text"/>
    <w:basedOn w:val="Normal"/>
    <w:link w:val="BalloonTextChar"/>
    <w:uiPriority w:val="99"/>
    <w:semiHidden/>
    <w:unhideWhenUsed/>
    <w:rsid w:val="00BC3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2017-04-25T13:08:00Z</cp:lastPrinted>
  <dcterms:created xsi:type="dcterms:W3CDTF">2017-05-12T07:03:00Z</dcterms:created>
  <dcterms:modified xsi:type="dcterms:W3CDTF">2017-05-12T07:03:00Z</dcterms:modified>
</cp:coreProperties>
</file>