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FF" w:rsidRDefault="00A873FF" w:rsidP="00A873FF">
      <w:pPr>
        <w:pStyle w:val="NoSpacing"/>
        <w:jc w:val="both"/>
        <w:rPr>
          <w:b/>
          <w:szCs w:val="24"/>
        </w:rPr>
      </w:pPr>
      <w:r>
        <w:rPr>
          <w:b/>
          <w:szCs w:val="24"/>
        </w:rPr>
        <w:t xml:space="preserve">THE STATE </w:t>
      </w:r>
    </w:p>
    <w:p w:rsidR="00A873FF" w:rsidRDefault="00A873FF" w:rsidP="00A873FF">
      <w:pPr>
        <w:pStyle w:val="NoSpacing"/>
        <w:jc w:val="both"/>
        <w:rPr>
          <w:b/>
          <w:szCs w:val="24"/>
        </w:rPr>
      </w:pPr>
    </w:p>
    <w:p w:rsidR="00A873FF" w:rsidRDefault="00A873FF" w:rsidP="00A873FF">
      <w:pPr>
        <w:pStyle w:val="NoSpacing"/>
        <w:jc w:val="both"/>
        <w:rPr>
          <w:b/>
          <w:szCs w:val="24"/>
        </w:rPr>
      </w:pPr>
      <w:r>
        <w:rPr>
          <w:b/>
          <w:szCs w:val="24"/>
        </w:rPr>
        <w:t>Versus</w:t>
      </w:r>
    </w:p>
    <w:p w:rsidR="00A873FF" w:rsidRDefault="00A873FF" w:rsidP="00A873FF">
      <w:pPr>
        <w:pStyle w:val="NoSpacing"/>
        <w:jc w:val="both"/>
        <w:rPr>
          <w:b/>
          <w:szCs w:val="24"/>
        </w:rPr>
      </w:pPr>
    </w:p>
    <w:p w:rsidR="00A873FF" w:rsidRDefault="00A873FF" w:rsidP="00A873FF">
      <w:pPr>
        <w:pStyle w:val="NoSpacing"/>
        <w:jc w:val="both"/>
        <w:rPr>
          <w:b/>
          <w:szCs w:val="24"/>
        </w:rPr>
      </w:pPr>
      <w:r>
        <w:rPr>
          <w:b/>
          <w:szCs w:val="24"/>
        </w:rPr>
        <w:t xml:space="preserve">VUSUMUZI MOYO   </w:t>
      </w:r>
    </w:p>
    <w:p w:rsidR="00A873FF" w:rsidRDefault="00A873FF" w:rsidP="00A873FF">
      <w:pPr>
        <w:pStyle w:val="NoSpacing"/>
        <w:jc w:val="both"/>
        <w:rPr>
          <w:b/>
          <w:szCs w:val="24"/>
        </w:rPr>
      </w:pPr>
    </w:p>
    <w:p w:rsidR="00A873FF" w:rsidRDefault="00A873FF" w:rsidP="00A873FF">
      <w:pPr>
        <w:pStyle w:val="NoSpacing"/>
        <w:jc w:val="both"/>
        <w:rPr>
          <w:szCs w:val="24"/>
        </w:rPr>
      </w:pPr>
      <w:r>
        <w:rPr>
          <w:szCs w:val="24"/>
        </w:rPr>
        <w:t>IN THE HIGH COURT OF ZIMBABWE</w:t>
      </w:r>
    </w:p>
    <w:p w:rsidR="00A873FF" w:rsidRDefault="00A873FF" w:rsidP="00A873FF">
      <w:pPr>
        <w:pStyle w:val="NoSpacing"/>
        <w:jc w:val="both"/>
        <w:rPr>
          <w:szCs w:val="24"/>
        </w:rPr>
      </w:pPr>
      <w:r>
        <w:rPr>
          <w:szCs w:val="24"/>
        </w:rPr>
        <w:t xml:space="preserve">DUBE-BANDA J </w:t>
      </w:r>
      <w:r>
        <w:rPr>
          <w:sz w:val="23"/>
          <w:szCs w:val="23"/>
        </w:rPr>
        <w:t xml:space="preserve">with Assessors Mr </w:t>
      </w:r>
      <w:r w:rsidR="00D21478">
        <w:rPr>
          <w:sz w:val="23"/>
          <w:szCs w:val="23"/>
        </w:rPr>
        <w:t xml:space="preserve">T.E </w:t>
      </w:r>
      <w:r>
        <w:rPr>
          <w:sz w:val="23"/>
          <w:szCs w:val="23"/>
        </w:rPr>
        <w:t>Ndlovu and Mr</w:t>
      </w:r>
      <w:r w:rsidR="00D21478">
        <w:rPr>
          <w:sz w:val="23"/>
          <w:szCs w:val="23"/>
        </w:rPr>
        <w:t xml:space="preserve"> S.L</w:t>
      </w:r>
      <w:r>
        <w:rPr>
          <w:sz w:val="23"/>
          <w:szCs w:val="23"/>
        </w:rPr>
        <w:t xml:space="preserve"> Bazwi</w:t>
      </w:r>
    </w:p>
    <w:p w:rsidR="00A873FF" w:rsidRDefault="00901060" w:rsidP="00A873FF">
      <w:pPr>
        <w:pStyle w:val="NoSpacing"/>
        <w:jc w:val="both"/>
        <w:rPr>
          <w:szCs w:val="24"/>
        </w:rPr>
      </w:pPr>
      <w:r>
        <w:rPr>
          <w:szCs w:val="24"/>
        </w:rPr>
        <w:t>HWANGE</w:t>
      </w:r>
      <w:r w:rsidR="002154F6">
        <w:rPr>
          <w:szCs w:val="24"/>
        </w:rPr>
        <w:t xml:space="preserve"> 16 &amp; 17 </w:t>
      </w:r>
      <w:r w:rsidR="00A873FF">
        <w:rPr>
          <w:szCs w:val="24"/>
        </w:rPr>
        <w:t>MARCH 2022</w:t>
      </w:r>
    </w:p>
    <w:p w:rsidR="00A873FF" w:rsidRDefault="00A873FF" w:rsidP="00A873FF">
      <w:pPr>
        <w:pStyle w:val="NoSpacing"/>
        <w:jc w:val="both"/>
        <w:rPr>
          <w:szCs w:val="24"/>
        </w:rPr>
      </w:pPr>
    </w:p>
    <w:p w:rsidR="00A873FF" w:rsidRDefault="00A873FF" w:rsidP="00A873FF">
      <w:pPr>
        <w:pStyle w:val="NoSpacing"/>
        <w:jc w:val="both"/>
        <w:rPr>
          <w:b/>
          <w:szCs w:val="24"/>
        </w:rPr>
      </w:pPr>
      <w:r>
        <w:rPr>
          <w:b/>
          <w:szCs w:val="24"/>
        </w:rPr>
        <w:t xml:space="preserve">Criminal trial </w:t>
      </w:r>
    </w:p>
    <w:p w:rsidR="00A873FF" w:rsidRDefault="00A873FF" w:rsidP="00A873FF">
      <w:pPr>
        <w:pStyle w:val="NoSpacing"/>
        <w:jc w:val="both"/>
        <w:rPr>
          <w:szCs w:val="24"/>
        </w:rPr>
      </w:pPr>
    </w:p>
    <w:p w:rsidR="00A873FF" w:rsidRDefault="00A873FF" w:rsidP="00A873FF">
      <w:pPr>
        <w:pStyle w:val="NoSpacing"/>
        <w:jc w:val="both"/>
        <w:rPr>
          <w:szCs w:val="24"/>
        </w:rPr>
      </w:pPr>
      <w:r>
        <w:rPr>
          <w:i/>
          <w:szCs w:val="24"/>
        </w:rPr>
        <w:t>B. Tshabalala</w:t>
      </w:r>
      <w:r w:rsidR="00945D31">
        <w:rPr>
          <w:i/>
          <w:szCs w:val="24"/>
        </w:rPr>
        <w:t>,</w:t>
      </w:r>
      <w:r>
        <w:rPr>
          <w:i/>
          <w:szCs w:val="24"/>
        </w:rPr>
        <w:t xml:space="preserve"> </w:t>
      </w:r>
      <w:r>
        <w:rPr>
          <w:szCs w:val="24"/>
        </w:rPr>
        <w:t>for the State</w:t>
      </w:r>
    </w:p>
    <w:p w:rsidR="00A873FF" w:rsidRDefault="0028462D" w:rsidP="00A873FF">
      <w:pPr>
        <w:pStyle w:val="NoSpacing"/>
        <w:jc w:val="both"/>
        <w:rPr>
          <w:szCs w:val="24"/>
        </w:rPr>
      </w:pPr>
      <w:proofErr w:type="spellStart"/>
      <w:r>
        <w:rPr>
          <w:i/>
          <w:szCs w:val="24"/>
        </w:rPr>
        <w:t>Ms</w:t>
      </w:r>
      <w:proofErr w:type="spellEnd"/>
      <w:r>
        <w:rPr>
          <w:i/>
          <w:szCs w:val="24"/>
        </w:rPr>
        <w:t xml:space="preserve"> L. </w:t>
      </w:r>
      <w:proofErr w:type="spellStart"/>
      <w:r>
        <w:rPr>
          <w:i/>
          <w:szCs w:val="24"/>
        </w:rPr>
        <w:t>Mt</w:t>
      </w:r>
      <w:r w:rsidR="00A873FF">
        <w:rPr>
          <w:i/>
          <w:szCs w:val="24"/>
        </w:rPr>
        <w:t>ombeni</w:t>
      </w:r>
      <w:proofErr w:type="spellEnd"/>
      <w:r w:rsidR="00945D31">
        <w:rPr>
          <w:i/>
          <w:szCs w:val="24"/>
        </w:rPr>
        <w:t>,</w:t>
      </w:r>
      <w:r w:rsidR="00A873FF">
        <w:rPr>
          <w:i/>
          <w:szCs w:val="24"/>
        </w:rPr>
        <w:t xml:space="preserve"> </w:t>
      </w:r>
      <w:r w:rsidR="00A873FF">
        <w:rPr>
          <w:szCs w:val="24"/>
        </w:rPr>
        <w:t xml:space="preserve">for the accused </w:t>
      </w:r>
    </w:p>
    <w:p w:rsidR="00696D47" w:rsidRPr="00696D47" w:rsidRDefault="00A873FF" w:rsidP="00A873FF">
      <w:pPr>
        <w:pStyle w:val="Default"/>
        <w:spacing w:line="360" w:lineRule="auto"/>
        <w:jc w:val="both"/>
        <w:rPr>
          <w:b/>
          <w:bCs/>
        </w:rPr>
      </w:pPr>
      <w:r>
        <w:rPr>
          <w:lang w:val="en-US"/>
        </w:rPr>
        <w:t xml:space="preserve"> </w:t>
      </w:r>
      <w:r>
        <w:tab/>
      </w:r>
      <w:r>
        <w:rPr>
          <w:b/>
          <w:bCs/>
        </w:rPr>
        <w:t xml:space="preserve">DUBE-BANDA J: </w:t>
      </w:r>
      <w:r w:rsidR="00696D47" w:rsidRPr="00696D47">
        <w:t xml:space="preserve">The accused person </w:t>
      </w:r>
      <w:r w:rsidR="00696D47">
        <w:t>appears</w:t>
      </w:r>
      <w:r w:rsidR="00696D47" w:rsidRPr="00696D47">
        <w:t xml:space="preserve"> before this court facing </w:t>
      </w:r>
      <w:r w:rsidR="00696D47">
        <w:t>two</w:t>
      </w:r>
      <w:r w:rsidR="00696D47" w:rsidRPr="00696D47">
        <w:t xml:space="preserve"> counts.</w:t>
      </w:r>
      <w:r w:rsidR="00002EBA">
        <w:t xml:space="preserve"> In count 1 he is charged with the crime of rape as defined in section 65 of the Criminal Law (Codification and Reform) Act </w:t>
      </w:r>
      <w:r w:rsidR="001A5BA3">
        <w:t>[Chapter 9:23]. It being alleged that on the 18</w:t>
      </w:r>
      <w:r w:rsidR="001A5BA3" w:rsidRPr="001A5BA3">
        <w:rPr>
          <w:vertAlign w:val="superscript"/>
        </w:rPr>
        <w:t>th</w:t>
      </w:r>
      <w:r w:rsidR="001A5BA3">
        <w:t xml:space="preserve"> January 2021, </w:t>
      </w:r>
      <w:r w:rsidR="00325EE4">
        <w:t xml:space="preserve">accused unlawfully had sexual intercourse with Lizzie Mpofu, a female person, without her consent knowing that she had not consented to it or realising that there is a risk or possibility that he had not consented to it. </w:t>
      </w:r>
    </w:p>
    <w:p w:rsidR="00696D47" w:rsidRDefault="00696D47" w:rsidP="00A873FF">
      <w:pPr>
        <w:pStyle w:val="Default"/>
        <w:spacing w:line="360" w:lineRule="auto"/>
        <w:jc w:val="both"/>
        <w:rPr>
          <w:b/>
          <w:bCs/>
        </w:rPr>
      </w:pPr>
    </w:p>
    <w:p w:rsidR="00A873FF" w:rsidRDefault="00197133" w:rsidP="005F036A">
      <w:pPr>
        <w:pStyle w:val="Default"/>
        <w:spacing w:line="360" w:lineRule="auto"/>
        <w:ind w:firstLine="720"/>
        <w:jc w:val="both"/>
      </w:pPr>
      <w:r>
        <w:t>In count 2 he is</w:t>
      </w:r>
      <w:r w:rsidR="00A873FF">
        <w:t xml:space="preserve"> charged with the crime of murder as defined in section 47 of the Criminal L</w:t>
      </w:r>
      <w:r w:rsidR="004440DC">
        <w:t>aw (Codification and Reform) Act</w:t>
      </w:r>
      <w:r w:rsidR="00A873FF">
        <w:t xml:space="preserve"> [Chapter 9:23]. It being alleged that on the</w:t>
      </w:r>
      <w:r>
        <w:t xml:space="preserve"> 18 January 2021, </w:t>
      </w:r>
      <w:r w:rsidR="00443A88">
        <w:t>accused unlawfully caused the death of Lizzie Mpofu (deceased) by striking her with a log four times on the hea</w:t>
      </w:r>
      <w:r w:rsidR="005F036A">
        <w:t xml:space="preserve">d, with stones twice on the forehead, </w:t>
      </w:r>
      <w:r w:rsidR="00133600">
        <w:t xml:space="preserve">intending to kill her </w:t>
      </w:r>
      <w:r w:rsidR="00A873FF">
        <w:t>or realising that there was a rea</w:t>
      </w:r>
      <w:r w:rsidR="00133600">
        <w:t>l risk or possibility that his conduct may cause her</w:t>
      </w:r>
      <w:r w:rsidR="00A873FF">
        <w:t xml:space="preserve"> death continued to engage in that conduct despite the risk or possibility. </w:t>
      </w:r>
    </w:p>
    <w:p w:rsidR="00A873FF" w:rsidRDefault="00A873FF" w:rsidP="00A873FF">
      <w:pPr>
        <w:pStyle w:val="Default"/>
      </w:pPr>
    </w:p>
    <w:p w:rsidR="00A873FF" w:rsidRDefault="00A873FF" w:rsidP="00A873FF">
      <w:pPr>
        <w:spacing w:line="360" w:lineRule="auto"/>
        <w:jc w:val="both"/>
        <w:rPr>
          <w:rFonts w:ascii="Times New Roman" w:hAnsi="Times New Roman" w:cs="Times New Roman"/>
          <w:sz w:val="24"/>
          <w:szCs w:val="24"/>
        </w:rPr>
      </w:pPr>
      <w:r>
        <w:t xml:space="preserve"> </w:t>
      </w:r>
      <w:r>
        <w:tab/>
      </w:r>
      <w:r>
        <w:rPr>
          <w:rFonts w:ascii="Times New Roman" w:hAnsi="Times New Roman" w:cs="Times New Roman"/>
          <w:sz w:val="24"/>
          <w:szCs w:val="24"/>
        </w:rPr>
        <w:t xml:space="preserve">The accused person was legally represented throughout the trial. </w:t>
      </w:r>
      <w:r w:rsidR="003C495D">
        <w:rPr>
          <w:rFonts w:ascii="Times New Roman" w:hAnsi="Times New Roman" w:cs="Times New Roman"/>
          <w:sz w:val="24"/>
          <w:szCs w:val="24"/>
        </w:rPr>
        <w:t>He pleaded not guilty to count 1. In respect of count 2 h</w:t>
      </w:r>
      <w:r>
        <w:rPr>
          <w:rFonts w:ascii="Times New Roman" w:hAnsi="Times New Roman" w:cs="Times New Roman"/>
          <w:sz w:val="24"/>
          <w:szCs w:val="24"/>
        </w:rPr>
        <w:t xml:space="preserve">e tendered a plea of guilty to a lesser crime of culpable homicide. Mr. </w:t>
      </w:r>
      <w:r w:rsidRPr="00CB0CF6">
        <w:rPr>
          <w:rFonts w:ascii="Times New Roman" w:hAnsi="Times New Roman" w:cs="Times New Roman"/>
          <w:i/>
          <w:sz w:val="24"/>
          <w:szCs w:val="24"/>
        </w:rPr>
        <w:t>Tshabalala</w:t>
      </w:r>
      <w:r>
        <w:rPr>
          <w:rFonts w:ascii="Times New Roman" w:hAnsi="Times New Roman" w:cs="Times New Roman"/>
          <w:i/>
          <w:sz w:val="24"/>
          <w:szCs w:val="24"/>
        </w:rPr>
        <w:t xml:space="preserve"> </w:t>
      </w:r>
      <w:r>
        <w:rPr>
          <w:rFonts w:ascii="Times New Roman" w:hAnsi="Times New Roman" w:cs="Times New Roman"/>
          <w:sz w:val="24"/>
          <w:szCs w:val="24"/>
        </w:rPr>
        <w:t>counsel for the State informed this court that the State does not accept the limited pl</w:t>
      </w:r>
      <w:r w:rsidR="00BC24BC">
        <w:rPr>
          <w:rFonts w:ascii="Times New Roman" w:hAnsi="Times New Roman" w:cs="Times New Roman"/>
          <w:sz w:val="24"/>
          <w:szCs w:val="24"/>
        </w:rPr>
        <w:t xml:space="preserve">ea tendered by the accused. </w:t>
      </w:r>
      <w:r w:rsidR="005237B2">
        <w:rPr>
          <w:rFonts w:ascii="Times New Roman" w:hAnsi="Times New Roman" w:cs="Times New Roman"/>
          <w:sz w:val="24"/>
          <w:szCs w:val="24"/>
        </w:rPr>
        <w:t xml:space="preserve">The court then entered a plea of </w:t>
      </w:r>
      <w:r w:rsidR="00DF7426">
        <w:rPr>
          <w:rFonts w:ascii="Times New Roman" w:hAnsi="Times New Roman" w:cs="Times New Roman"/>
          <w:sz w:val="24"/>
          <w:szCs w:val="24"/>
        </w:rPr>
        <w:t>not guilty in respect of</w:t>
      </w:r>
      <w:r w:rsidR="005237B2">
        <w:rPr>
          <w:rFonts w:ascii="Times New Roman" w:hAnsi="Times New Roman" w:cs="Times New Roman"/>
          <w:sz w:val="24"/>
          <w:szCs w:val="24"/>
        </w:rPr>
        <w:t xml:space="preserve"> counts 1 and 2. </w:t>
      </w:r>
      <w:r>
        <w:rPr>
          <w:rFonts w:ascii="Times New Roman" w:hAnsi="Times New Roman" w:cs="Times New Roman"/>
          <w:sz w:val="24"/>
          <w:szCs w:val="24"/>
        </w:rPr>
        <w:t xml:space="preserve"> </w:t>
      </w:r>
    </w:p>
    <w:p w:rsidR="00A873FF" w:rsidRDefault="00A873FF" w:rsidP="00A873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into the record an outline of the State Case, which is before court and marked Annexure A. The accused tendered into the record an outline of his defence case, which is before court and marked Annexure B.</w:t>
      </w:r>
    </w:p>
    <w:p w:rsidR="00095FC7" w:rsidRDefault="00095FC7">
      <w:pPr>
        <w:rPr>
          <w:rFonts w:ascii="Times New Roman" w:hAnsi="Times New Roman" w:cs="Times New Roman"/>
          <w:b/>
          <w:sz w:val="24"/>
          <w:szCs w:val="24"/>
        </w:rPr>
      </w:pPr>
    </w:p>
    <w:p w:rsidR="00095FC7" w:rsidRDefault="00095FC7">
      <w:pPr>
        <w:rPr>
          <w:rFonts w:ascii="Times New Roman" w:hAnsi="Times New Roman" w:cs="Times New Roman"/>
          <w:b/>
          <w:sz w:val="24"/>
          <w:szCs w:val="24"/>
        </w:rPr>
      </w:pPr>
    </w:p>
    <w:p w:rsidR="00095FC7" w:rsidRDefault="00095FC7">
      <w:pPr>
        <w:rPr>
          <w:rFonts w:ascii="Times New Roman" w:hAnsi="Times New Roman" w:cs="Times New Roman"/>
          <w:b/>
          <w:sz w:val="24"/>
          <w:szCs w:val="24"/>
        </w:rPr>
      </w:pPr>
    </w:p>
    <w:p w:rsidR="00535DE0" w:rsidRDefault="00D70098">
      <w:pPr>
        <w:rPr>
          <w:rFonts w:ascii="Times New Roman" w:hAnsi="Times New Roman" w:cs="Times New Roman"/>
          <w:b/>
          <w:sz w:val="24"/>
          <w:szCs w:val="24"/>
        </w:rPr>
      </w:pPr>
      <w:r w:rsidRPr="00D70098">
        <w:rPr>
          <w:rFonts w:ascii="Times New Roman" w:hAnsi="Times New Roman" w:cs="Times New Roman"/>
          <w:b/>
          <w:sz w:val="24"/>
          <w:szCs w:val="24"/>
        </w:rPr>
        <w:t>State case</w:t>
      </w:r>
    </w:p>
    <w:p w:rsidR="00D44B31" w:rsidRDefault="00D44B31">
      <w:pPr>
        <w:rPr>
          <w:rFonts w:ascii="Times New Roman" w:hAnsi="Times New Roman" w:cs="Times New Roman"/>
          <w:b/>
          <w:sz w:val="24"/>
          <w:szCs w:val="24"/>
        </w:rPr>
      </w:pPr>
    </w:p>
    <w:p w:rsidR="00DF7B98" w:rsidRDefault="00D70098" w:rsidP="00095FC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095FC7" w:rsidRPr="00772E84">
        <w:rPr>
          <w:rFonts w:ascii="Times New Roman" w:hAnsi="Times New Roman" w:cs="Times New Roman"/>
          <w:sz w:val="24"/>
          <w:szCs w:val="24"/>
        </w:rPr>
        <w:t>At the commencement of trial</w:t>
      </w:r>
      <w:r w:rsidR="00095FC7">
        <w:t xml:space="preserve"> t</w:t>
      </w:r>
      <w:r w:rsidR="00095FC7">
        <w:rPr>
          <w:rFonts w:ascii="Times New Roman" w:hAnsi="Times New Roman" w:cs="Times New Roman"/>
          <w:sz w:val="24"/>
          <w:szCs w:val="24"/>
        </w:rPr>
        <w:t xml:space="preserve">he prosecutor produced a post mortem report compiled by Dr. Juana Rodriguez Gregori and it was received in evidence and is marked Exhibit 1. </w:t>
      </w:r>
      <w:r w:rsidR="00A93C93">
        <w:rPr>
          <w:rFonts w:ascii="Times New Roman" w:hAnsi="Times New Roman" w:cs="Times New Roman"/>
          <w:sz w:val="24"/>
          <w:szCs w:val="24"/>
        </w:rPr>
        <w:t xml:space="preserve">The prosecutor further produced the following real exhibits which were received in evidence: a stone </w:t>
      </w:r>
      <w:r w:rsidR="00605FC6">
        <w:rPr>
          <w:rFonts w:ascii="Times New Roman" w:hAnsi="Times New Roman" w:cs="Times New Roman"/>
          <w:sz w:val="24"/>
          <w:szCs w:val="24"/>
        </w:rPr>
        <w:t>with the following measurements: weight 2 kg; l</w:t>
      </w:r>
      <w:r w:rsidR="00C341D5">
        <w:rPr>
          <w:rFonts w:ascii="Times New Roman" w:hAnsi="Times New Roman" w:cs="Times New Roman"/>
          <w:sz w:val="24"/>
          <w:szCs w:val="24"/>
        </w:rPr>
        <w:t xml:space="preserve">ength 23cm; circumference </w:t>
      </w:r>
      <w:r w:rsidR="007E32E4">
        <w:rPr>
          <w:rFonts w:ascii="Times New Roman" w:hAnsi="Times New Roman" w:cs="Times New Roman"/>
          <w:sz w:val="24"/>
          <w:szCs w:val="24"/>
        </w:rPr>
        <w:t>29cm, this is Exhibit 2; a</w:t>
      </w:r>
      <w:r w:rsidR="00C341D5">
        <w:rPr>
          <w:rFonts w:ascii="Times New Roman" w:hAnsi="Times New Roman" w:cs="Times New Roman"/>
          <w:sz w:val="24"/>
          <w:szCs w:val="24"/>
        </w:rPr>
        <w:t xml:space="preserve"> stone with the following measurements: weight 500g; </w:t>
      </w:r>
      <w:r w:rsidR="00CF2EF0">
        <w:rPr>
          <w:rFonts w:ascii="Times New Roman" w:hAnsi="Times New Roman" w:cs="Times New Roman"/>
          <w:sz w:val="24"/>
          <w:szCs w:val="24"/>
        </w:rPr>
        <w:t xml:space="preserve">length 13cm; circumference 24cm, this is Exhibit 3; </w:t>
      </w:r>
      <w:r w:rsidR="0022711B">
        <w:rPr>
          <w:rFonts w:ascii="Times New Roman" w:hAnsi="Times New Roman" w:cs="Times New Roman"/>
          <w:sz w:val="24"/>
          <w:szCs w:val="24"/>
        </w:rPr>
        <w:t xml:space="preserve">and five sticks marked Exhibit 4a to 4e: </w:t>
      </w:r>
      <w:r w:rsidR="00673548">
        <w:rPr>
          <w:rFonts w:ascii="Times New Roman" w:hAnsi="Times New Roman" w:cs="Times New Roman"/>
          <w:sz w:val="24"/>
          <w:szCs w:val="24"/>
        </w:rPr>
        <w:t xml:space="preserve"> Exh</w:t>
      </w:r>
      <w:r w:rsidR="00AC5E91">
        <w:rPr>
          <w:rFonts w:ascii="Times New Roman" w:hAnsi="Times New Roman" w:cs="Times New Roman"/>
          <w:sz w:val="24"/>
          <w:szCs w:val="24"/>
        </w:rPr>
        <w:t>ibit</w:t>
      </w:r>
      <w:r w:rsidR="00673548">
        <w:rPr>
          <w:rFonts w:ascii="Times New Roman" w:hAnsi="Times New Roman" w:cs="Times New Roman"/>
          <w:sz w:val="24"/>
          <w:szCs w:val="24"/>
        </w:rPr>
        <w:t xml:space="preserve"> 4a</w:t>
      </w:r>
      <w:r w:rsidR="00BC5FD5">
        <w:rPr>
          <w:rFonts w:ascii="Times New Roman" w:hAnsi="Times New Roman" w:cs="Times New Roman"/>
          <w:sz w:val="24"/>
          <w:szCs w:val="24"/>
        </w:rPr>
        <w:t>:</w:t>
      </w:r>
      <w:r w:rsidR="002D490C">
        <w:rPr>
          <w:rFonts w:ascii="Times New Roman" w:hAnsi="Times New Roman" w:cs="Times New Roman"/>
          <w:sz w:val="24"/>
          <w:szCs w:val="24"/>
        </w:rPr>
        <w:t xml:space="preserve"> weight 125g; </w:t>
      </w:r>
      <w:r w:rsidR="00E36986">
        <w:rPr>
          <w:rFonts w:ascii="Times New Roman" w:hAnsi="Times New Roman" w:cs="Times New Roman"/>
          <w:sz w:val="24"/>
          <w:szCs w:val="24"/>
        </w:rPr>
        <w:t>length 40cm; circum</w:t>
      </w:r>
      <w:r w:rsidR="00265A61">
        <w:rPr>
          <w:rFonts w:ascii="Times New Roman" w:hAnsi="Times New Roman" w:cs="Times New Roman"/>
          <w:sz w:val="24"/>
          <w:szCs w:val="24"/>
        </w:rPr>
        <w:t>ference 8cm. Exh</w:t>
      </w:r>
      <w:r w:rsidR="00AC5E91">
        <w:rPr>
          <w:rFonts w:ascii="Times New Roman" w:hAnsi="Times New Roman" w:cs="Times New Roman"/>
          <w:sz w:val="24"/>
          <w:szCs w:val="24"/>
        </w:rPr>
        <w:t>ibit</w:t>
      </w:r>
      <w:r w:rsidR="00BC5FD5">
        <w:rPr>
          <w:rFonts w:ascii="Times New Roman" w:hAnsi="Times New Roman" w:cs="Times New Roman"/>
          <w:sz w:val="24"/>
          <w:szCs w:val="24"/>
        </w:rPr>
        <w:t xml:space="preserve"> 4b</w:t>
      </w:r>
      <w:r w:rsidR="00673548">
        <w:rPr>
          <w:rFonts w:ascii="Times New Roman" w:hAnsi="Times New Roman" w:cs="Times New Roman"/>
          <w:sz w:val="24"/>
          <w:szCs w:val="24"/>
        </w:rPr>
        <w:t xml:space="preserve"> weight</w:t>
      </w:r>
      <w:r w:rsidR="00E36986">
        <w:rPr>
          <w:rFonts w:ascii="Times New Roman" w:hAnsi="Times New Roman" w:cs="Times New Roman"/>
          <w:sz w:val="24"/>
          <w:szCs w:val="24"/>
        </w:rPr>
        <w:t xml:space="preserve"> 150g; length 41cm; circumference </w:t>
      </w:r>
      <w:r w:rsidR="00265A61">
        <w:rPr>
          <w:rFonts w:ascii="Times New Roman" w:hAnsi="Times New Roman" w:cs="Times New Roman"/>
          <w:sz w:val="24"/>
          <w:szCs w:val="24"/>
        </w:rPr>
        <w:t>8cm. Exh</w:t>
      </w:r>
      <w:r w:rsidR="00AC5E91">
        <w:rPr>
          <w:rFonts w:ascii="Times New Roman" w:hAnsi="Times New Roman" w:cs="Times New Roman"/>
          <w:sz w:val="24"/>
          <w:szCs w:val="24"/>
        </w:rPr>
        <w:t>ibit</w:t>
      </w:r>
      <w:r w:rsidR="00BC5FD5">
        <w:rPr>
          <w:rFonts w:ascii="Times New Roman" w:hAnsi="Times New Roman" w:cs="Times New Roman"/>
          <w:sz w:val="24"/>
          <w:szCs w:val="24"/>
        </w:rPr>
        <w:t xml:space="preserve"> 4c</w:t>
      </w:r>
      <w:r w:rsidR="00673548">
        <w:rPr>
          <w:rFonts w:ascii="Times New Roman" w:hAnsi="Times New Roman" w:cs="Times New Roman"/>
          <w:sz w:val="24"/>
          <w:szCs w:val="24"/>
        </w:rPr>
        <w:t xml:space="preserve"> weight</w:t>
      </w:r>
      <w:r w:rsidR="001E0DA6">
        <w:rPr>
          <w:rFonts w:ascii="Times New Roman" w:hAnsi="Times New Roman" w:cs="Times New Roman"/>
          <w:sz w:val="24"/>
          <w:szCs w:val="24"/>
        </w:rPr>
        <w:t xml:space="preserve"> 170g; lengt</w:t>
      </w:r>
      <w:r w:rsidR="00265A61">
        <w:rPr>
          <w:rFonts w:ascii="Times New Roman" w:hAnsi="Times New Roman" w:cs="Times New Roman"/>
          <w:sz w:val="24"/>
          <w:szCs w:val="24"/>
        </w:rPr>
        <w:t>h 41cm; circumference 8.5cm. Exh</w:t>
      </w:r>
      <w:r w:rsidR="00AC5E91">
        <w:rPr>
          <w:rFonts w:ascii="Times New Roman" w:hAnsi="Times New Roman" w:cs="Times New Roman"/>
          <w:sz w:val="24"/>
          <w:szCs w:val="24"/>
        </w:rPr>
        <w:t>ibit</w:t>
      </w:r>
      <w:r w:rsidR="00BC5FD5">
        <w:rPr>
          <w:rFonts w:ascii="Times New Roman" w:hAnsi="Times New Roman" w:cs="Times New Roman"/>
          <w:sz w:val="24"/>
          <w:szCs w:val="24"/>
        </w:rPr>
        <w:t xml:space="preserve"> 4d</w:t>
      </w:r>
      <w:r w:rsidR="00EE6BCB">
        <w:rPr>
          <w:rFonts w:ascii="Times New Roman" w:hAnsi="Times New Roman" w:cs="Times New Roman"/>
          <w:sz w:val="24"/>
          <w:szCs w:val="24"/>
        </w:rPr>
        <w:t xml:space="preserve"> </w:t>
      </w:r>
      <w:r w:rsidR="00673548">
        <w:rPr>
          <w:rFonts w:ascii="Times New Roman" w:hAnsi="Times New Roman" w:cs="Times New Roman"/>
          <w:sz w:val="24"/>
          <w:szCs w:val="24"/>
        </w:rPr>
        <w:t>weight</w:t>
      </w:r>
      <w:r w:rsidR="0096741D">
        <w:rPr>
          <w:rFonts w:ascii="Times New Roman" w:hAnsi="Times New Roman" w:cs="Times New Roman"/>
          <w:sz w:val="24"/>
          <w:szCs w:val="24"/>
        </w:rPr>
        <w:t xml:space="preserve"> 65g; length 21cm; circumference </w:t>
      </w:r>
      <w:r w:rsidR="0022711B">
        <w:rPr>
          <w:rFonts w:ascii="Times New Roman" w:hAnsi="Times New Roman" w:cs="Times New Roman"/>
          <w:sz w:val="24"/>
          <w:szCs w:val="24"/>
        </w:rPr>
        <w:t>8.5c</w:t>
      </w:r>
      <w:r w:rsidR="00265A61">
        <w:rPr>
          <w:rFonts w:ascii="Times New Roman" w:hAnsi="Times New Roman" w:cs="Times New Roman"/>
          <w:sz w:val="24"/>
          <w:szCs w:val="24"/>
        </w:rPr>
        <w:t>m. Exh</w:t>
      </w:r>
      <w:r w:rsidR="00AC5E91">
        <w:rPr>
          <w:rFonts w:ascii="Times New Roman" w:hAnsi="Times New Roman" w:cs="Times New Roman"/>
          <w:sz w:val="24"/>
          <w:szCs w:val="24"/>
        </w:rPr>
        <w:t>ibit</w:t>
      </w:r>
      <w:r w:rsidR="00EE6BCB">
        <w:rPr>
          <w:rFonts w:ascii="Times New Roman" w:hAnsi="Times New Roman" w:cs="Times New Roman"/>
          <w:sz w:val="24"/>
          <w:szCs w:val="24"/>
        </w:rPr>
        <w:t xml:space="preserve"> 4e</w:t>
      </w:r>
      <w:r w:rsidR="00673548">
        <w:rPr>
          <w:rFonts w:ascii="Times New Roman" w:hAnsi="Times New Roman" w:cs="Times New Roman"/>
          <w:sz w:val="24"/>
          <w:szCs w:val="24"/>
        </w:rPr>
        <w:t xml:space="preserve"> weight</w:t>
      </w:r>
      <w:r w:rsidR="004A24A9">
        <w:rPr>
          <w:rFonts w:ascii="Times New Roman" w:hAnsi="Times New Roman" w:cs="Times New Roman"/>
          <w:sz w:val="24"/>
          <w:szCs w:val="24"/>
        </w:rPr>
        <w:t xml:space="preserve"> 40g; length 22cm;</w:t>
      </w:r>
      <w:r w:rsidR="00EE6BCB">
        <w:rPr>
          <w:rFonts w:ascii="Times New Roman" w:hAnsi="Times New Roman" w:cs="Times New Roman"/>
          <w:sz w:val="24"/>
          <w:szCs w:val="24"/>
        </w:rPr>
        <w:t xml:space="preserve"> circumference 6cm. </w:t>
      </w:r>
    </w:p>
    <w:p w:rsidR="00AA256E" w:rsidRDefault="00095FC7" w:rsidP="00AA25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B717E7">
        <w:rPr>
          <w:rFonts w:ascii="Times New Roman" w:hAnsi="Times New Roman" w:cs="Times New Roman"/>
          <w:sz w:val="24"/>
          <w:szCs w:val="24"/>
        </w:rPr>
        <w:t>rosecutor sought and obtained</w:t>
      </w:r>
      <w:r>
        <w:rPr>
          <w:rFonts w:ascii="Times New Roman" w:hAnsi="Times New Roman" w:cs="Times New Roman"/>
          <w:sz w:val="24"/>
          <w:szCs w:val="24"/>
        </w:rPr>
        <w:t xml:space="preserve"> admission</w:t>
      </w:r>
      <w:r w:rsidR="00BA1827">
        <w:rPr>
          <w:rFonts w:ascii="Times New Roman" w:hAnsi="Times New Roman" w:cs="Times New Roman"/>
          <w:sz w:val="24"/>
          <w:szCs w:val="24"/>
        </w:rPr>
        <w:t>s</w:t>
      </w:r>
      <w:r>
        <w:rPr>
          <w:rFonts w:ascii="Times New Roman" w:hAnsi="Times New Roman" w:cs="Times New Roman"/>
          <w:sz w:val="24"/>
          <w:szCs w:val="24"/>
        </w:rPr>
        <w:t xml:space="preserve"> from the accused in terms of section 314 of the Criminal Procedure &amp; Evidence Act [</w:t>
      </w:r>
      <w:r>
        <w:rPr>
          <w:rFonts w:ascii="Times New Roman" w:hAnsi="Times New Roman" w:cs="Times New Roman"/>
          <w:i/>
          <w:iCs/>
          <w:sz w:val="24"/>
          <w:szCs w:val="24"/>
        </w:rPr>
        <w:t>Chapter 9:07</w:t>
      </w:r>
      <w:r>
        <w:rPr>
          <w:rFonts w:ascii="Times New Roman" w:hAnsi="Times New Roman" w:cs="Times New Roman"/>
          <w:sz w:val="24"/>
          <w:szCs w:val="24"/>
        </w:rPr>
        <w:t>] (CP &amp; E Act). The admission</w:t>
      </w:r>
      <w:r w:rsidR="00BA1827">
        <w:rPr>
          <w:rFonts w:ascii="Times New Roman" w:hAnsi="Times New Roman" w:cs="Times New Roman"/>
          <w:sz w:val="24"/>
          <w:szCs w:val="24"/>
        </w:rPr>
        <w:t>s</w:t>
      </w:r>
      <w:r>
        <w:rPr>
          <w:rFonts w:ascii="Times New Roman" w:hAnsi="Times New Roman" w:cs="Times New Roman"/>
          <w:sz w:val="24"/>
          <w:szCs w:val="24"/>
        </w:rPr>
        <w:t xml:space="preserve"> related to the evidence of Dr. Juana Rodriguez Gregori </w:t>
      </w:r>
      <w:r w:rsidR="00AA256E">
        <w:rPr>
          <w:rFonts w:ascii="Times New Roman" w:hAnsi="Times New Roman" w:cs="Times New Roman"/>
          <w:sz w:val="24"/>
          <w:szCs w:val="24"/>
        </w:rPr>
        <w:t>and Sergeant Ndlovu</w:t>
      </w:r>
      <w:r w:rsidR="00B655F6">
        <w:rPr>
          <w:rFonts w:ascii="Times New Roman" w:hAnsi="Times New Roman" w:cs="Times New Roman"/>
          <w:sz w:val="24"/>
          <w:szCs w:val="24"/>
        </w:rPr>
        <w:t xml:space="preserve"> </w:t>
      </w:r>
      <w:r>
        <w:rPr>
          <w:rFonts w:ascii="Times New Roman" w:hAnsi="Times New Roman" w:cs="Times New Roman"/>
          <w:sz w:val="24"/>
          <w:szCs w:val="24"/>
        </w:rPr>
        <w:t xml:space="preserve">as is contained in the summary of the State Case. </w:t>
      </w:r>
    </w:p>
    <w:p w:rsidR="00095FC7" w:rsidRDefault="00AA256E" w:rsidP="00AA25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Dr. Juana Rodriguez Gregori</w:t>
      </w:r>
      <w:r w:rsidR="00095FC7">
        <w:rPr>
          <w:rFonts w:ascii="Times New Roman" w:hAnsi="Times New Roman" w:cs="Times New Roman"/>
          <w:sz w:val="24"/>
          <w:szCs w:val="24"/>
        </w:rPr>
        <w:t xml:space="preserve"> is that he is a Forensic Pathologist based Unit</w:t>
      </w:r>
      <w:r w:rsidR="00BA1827">
        <w:rPr>
          <w:rFonts w:ascii="Times New Roman" w:hAnsi="Times New Roman" w:cs="Times New Roman"/>
          <w:sz w:val="24"/>
          <w:szCs w:val="24"/>
        </w:rPr>
        <w:t>ed Bulawayo Hospitals. On the 21</w:t>
      </w:r>
      <w:r w:rsidR="00BA1827" w:rsidRPr="00BA1827">
        <w:rPr>
          <w:rFonts w:ascii="Times New Roman" w:hAnsi="Times New Roman" w:cs="Times New Roman"/>
          <w:sz w:val="24"/>
          <w:szCs w:val="24"/>
          <w:vertAlign w:val="superscript"/>
        </w:rPr>
        <w:t>st</w:t>
      </w:r>
      <w:r w:rsidR="00BA1827">
        <w:rPr>
          <w:rFonts w:ascii="Times New Roman" w:hAnsi="Times New Roman" w:cs="Times New Roman"/>
          <w:sz w:val="24"/>
          <w:szCs w:val="24"/>
        </w:rPr>
        <w:t>January</w:t>
      </w:r>
      <w:r w:rsidR="00095FC7">
        <w:rPr>
          <w:rFonts w:ascii="Times New Roman" w:hAnsi="Times New Roman" w:cs="Times New Roman"/>
          <w:sz w:val="24"/>
          <w:szCs w:val="24"/>
        </w:rPr>
        <w:t xml:space="preserve"> 2021, and during the course of his duties he examined the remains of the deceased and compiled his findings in a post morte</w:t>
      </w:r>
      <w:r w:rsidR="00BA1827">
        <w:rPr>
          <w:rFonts w:ascii="Times New Roman" w:hAnsi="Times New Roman" w:cs="Times New Roman"/>
          <w:sz w:val="24"/>
          <w:szCs w:val="24"/>
        </w:rPr>
        <w:t>m report number 56/55/21</w:t>
      </w:r>
      <w:r w:rsidR="00095FC7">
        <w:rPr>
          <w:rFonts w:ascii="Times New Roman" w:hAnsi="Times New Roman" w:cs="Times New Roman"/>
          <w:sz w:val="24"/>
          <w:szCs w:val="24"/>
        </w:rPr>
        <w:t xml:space="preserve"> </w:t>
      </w:r>
      <w:r w:rsidR="00BA1827">
        <w:rPr>
          <w:rFonts w:ascii="Times New Roman" w:hAnsi="Times New Roman" w:cs="Times New Roman"/>
          <w:sz w:val="24"/>
          <w:szCs w:val="24"/>
        </w:rPr>
        <w:t>(</w:t>
      </w:r>
      <w:proofErr w:type="spellStart"/>
      <w:r w:rsidR="00265A61">
        <w:rPr>
          <w:rFonts w:ascii="Times New Roman" w:hAnsi="Times New Roman" w:cs="Times New Roman"/>
          <w:sz w:val="24"/>
          <w:szCs w:val="24"/>
        </w:rPr>
        <w:t>Exh</w:t>
      </w:r>
      <w:proofErr w:type="spellEnd"/>
      <w:r w:rsidR="00265A61">
        <w:rPr>
          <w:rFonts w:ascii="Times New Roman" w:hAnsi="Times New Roman" w:cs="Times New Roman"/>
          <w:sz w:val="24"/>
          <w:szCs w:val="24"/>
        </w:rPr>
        <w:t xml:space="preserve">.  1). </w:t>
      </w:r>
      <w:r w:rsidR="00095FC7">
        <w:rPr>
          <w:rFonts w:ascii="Times New Roman" w:hAnsi="Times New Roman" w:cs="Times New Roman"/>
          <w:sz w:val="24"/>
          <w:szCs w:val="24"/>
        </w:rPr>
        <w:t xml:space="preserve"> </w:t>
      </w:r>
    </w:p>
    <w:p w:rsidR="00B655F6" w:rsidRDefault="00B655F6" w:rsidP="00095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5358A">
        <w:rPr>
          <w:rFonts w:ascii="Times New Roman" w:hAnsi="Times New Roman" w:cs="Times New Roman"/>
          <w:sz w:val="24"/>
          <w:szCs w:val="24"/>
        </w:rPr>
        <w:t xml:space="preserve">evidence of Sergeant Ndlovu is that </w:t>
      </w:r>
      <w:r w:rsidR="00A241CD">
        <w:rPr>
          <w:rFonts w:ascii="Times New Roman" w:hAnsi="Times New Roman" w:cs="Times New Roman"/>
          <w:sz w:val="24"/>
          <w:szCs w:val="24"/>
        </w:rPr>
        <w:t>he is a member of the Zimbabwe Republic Police based at Inyathi. On the 20</w:t>
      </w:r>
      <w:r w:rsidR="00A241CD" w:rsidRPr="00A241CD">
        <w:rPr>
          <w:rFonts w:ascii="Times New Roman" w:hAnsi="Times New Roman" w:cs="Times New Roman"/>
          <w:sz w:val="24"/>
          <w:szCs w:val="24"/>
          <w:vertAlign w:val="superscript"/>
        </w:rPr>
        <w:t>th</w:t>
      </w:r>
      <w:r w:rsidR="00A241CD">
        <w:rPr>
          <w:rFonts w:ascii="Times New Roman" w:hAnsi="Times New Roman" w:cs="Times New Roman"/>
          <w:sz w:val="24"/>
          <w:szCs w:val="24"/>
        </w:rPr>
        <w:t xml:space="preserve"> January 2021, he attended a scene of crime in respect of this case. </w:t>
      </w:r>
      <w:r w:rsidR="005A1B35">
        <w:rPr>
          <w:rFonts w:ascii="Times New Roman" w:hAnsi="Times New Roman" w:cs="Times New Roman"/>
          <w:sz w:val="24"/>
          <w:szCs w:val="24"/>
        </w:rPr>
        <w:t xml:space="preserve">At the scene he observed the deceased’s body lying on the ground, the face covered with a jacket. </w:t>
      </w:r>
      <w:r w:rsidR="00AD1522">
        <w:rPr>
          <w:rFonts w:ascii="Times New Roman" w:hAnsi="Times New Roman" w:cs="Times New Roman"/>
          <w:sz w:val="24"/>
          <w:szCs w:val="24"/>
        </w:rPr>
        <w:t xml:space="preserve">They were two blood stains stones by her side. The deceased’s panties had been removed and were hanging on her left ankle. There were small stones scattered at the scene. </w:t>
      </w:r>
      <w:r w:rsidR="009475A9">
        <w:rPr>
          <w:rFonts w:ascii="Times New Roman" w:hAnsi="Times New Roman" w:cs="Times New Roman"/>
          <w:sz w:val="24"/>
          <w:szCs w:val="24"/>
        </w:rPr>
        <w:t xml:space="preserve">The body of the deceased had cut wounds on the forehead and bruises at the back of the head. </w:t>
      </w:r>
    </w:p>
    <w:p w:rsidR="00872F34" w:rsidRDefault="00F00F29" w:rsidP="00C805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the oral evidence of three witnesses. We are going to briefly summarise their evidence. The first to testify was </w:t>
      </w:r>
      <w:proofErr w:type="spellStart"/>
      <w:r>
        <w:rPr>
          <w:rFonts w:ascii="Times New Roman" w:hAnsi="Times New Roman" w:cs="Times New Roman"/>
          <w:sz w:val="24"/>
          <w:szCs w:val="24"/>
        </w:rPr>
        <w:t>Sithabie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Jele</w:t>
      </w:r>
      <w:proofErr w:type="spellEnd"/>
      <w:r>
        <w:rPr>
          <w:rFonts w:ascii="Times New Roman" w:hAnsi="Times New Roman" w:cs="Times New Roman"/>
          <w:sz w:val="24"/>
          <w:szCs w:val="24"/>
        </w:rPr>
        <w:t>.</w:t>
      </w:r>
      <w:r w:rsidR="00625060">
        <w:rPr>
          <w:rFonts w:ascii="Times New Roman" w:hAnsi="Times New Roman" w:cs="Times New Roman"/>
          <w:sz w:val="24"/>
          <w:szCs w:val="24"/>
        </w:rPr>
        <w:t xml:space="preserve"> She testified that accused was married to </w:t>
      </w:r>
      <w:r w:rsidR="00625060">
        <w:rPr>
          <w:rFonts w:ascii="Times New Roman" w:hAnsi="Times New Roman" w:cs="Times New Roman"/>
          <w:sz w:val="24"/>
          <w:szCs w:val="24"/>
        </w:rPr>
        <w:lastRenderedPageBreak/>
        <w:t xml:space="preserve">her niece and deceased was her husband’s niece. </w:t>
      </w:r>
      <w:r w:rsidR="004768C0">
        <w:rPr>
          <w:rFonts w:ascii="Times New Roman" w:hAnsi="Times New Roman" w:cs="Times New Roman"/>
          <w:sz w:val="24"/>
          <w:szCs w:val="24"/>
        </w:rPr>
        <w:t>Accused and his wife had matrimonial problems, and on the 19</w:t>
      </w:r>
      <w:r w:rsidR="004768C0" w:rsidRPr="004768C0">
        <w:rPr>
          <w:rFonts w:ascii="Times New Roman" w:hAnsi="Times New Roman" w:cs="Times New Roman"/>
          <w:sz w:val="24"/>
          <w:szCs w:val="24"/>
          <w:vertAlign w:val="superscript"/>
        </w:rPr>
        <w:t>th</w:t>
      </w:r>
      <w:r w:rsidR="004768C0">
        <w:rPr>
          <w:rFonts w:ascii="Times New Roman" w:hAnsi="Times New Roman" w:cs="Times New Roman"/>
          <w:sz w:val="24"/>
          <w:szCs w:val="24"/>
        </w:rPr>
        <w:t xml:space="preserve"> January 2021, </w:t>
      </w:r>
      <w:r w:rsidR="00941626">
        <w:rPr>
          <w:rFonts w:ascii="Times New Roman" w:hAnsi="Times New Roman" w:cs="Times New Roman"/>
          <w:sz w:val="24"/>
          <w:szCs w:val="24"/>
        </w:rPr>
        <w:t xml:space="preserve">they met at this witness’s homestead to discuss their problems. In attendance at the meeting was accused, </w:t>
      </w:r>
      <w:r w:rsidR="00C33DE6">
        <w:rPr>
          <w:rFonts w:ascii="Times New Roman" w:hAnsi="Times New Roman" w:cs="Times New Roman"/>
          <w:sz w:val="24"/>
          <w:szCs w:val="24"/>
        </w:rPr>
        <w:t>Ntandoyenkosi Ngwenya (</w:t>
      </w:r>
      <w:r w:rsidR="00AB4D8C">
        <w:rPr>
          <w:rFonts w:ascii="Times New Roman" w:hAnsi="Times New Roman" w:cs="Times New Roman"/>
          <w:sz w:val="24"/>
          <w:szCs w:val="24"/>
        </w:rPr>
        <w:t xml:space="preserve">for easy of reference I call her accused’s </w:t>
      </w:r>
      <w:r w:rsidR="00C33DE6">
        <w:rPr>
          <w:rFonts w:ascii="Times New Roman" w:hAnsi="Times New Roman" w:cs="Times New Roman"/>
          <w:sz w:val="24"/>
          <w:szCs w:val="24"/>
        </w:rPr>
        <w:t xml:space="preserve">wife), this witness and deceased. Accused wanted a reconciliation with his wife, he was however told that a reconciliation was not possible. </w:t>
      </w:r>
      <w:r w:rsidR="007C5CD6">
        <w:rPr>
          <w:rFonts w:ascii="Times New Roman" w:hAnsi="Times New Roman" w:cs="Times New Roman"/>
          <w:sz w:val="24"/>
          <w:szCs w:val="24"/>
        </w:rPr>
        <w:t xml:space="preserve">The wife said she </w:t>
      </w:r>
      <w:r w:rsidR="0076723C">
        <w:rPr>
          <w:rFonts w:ascii="Times New Roman" w:hAnsi="Times New Roman" w:cs="Times New Roman"/>
          <w:sz w:val="24"/>
          <w:szCs w:val="24"/>
        </w:rPr>
        <w:t xml:space="preserve">was </w:t>
      </w:r>
      <w:r w:rsidR="00E007F2">
        <w:rPr>
          <w:rFonts w:ascii="Times New Roman" w:hAnsi="Times New Roman" w:cs="Times New Roman"/>
          <w:sz w:val="24"/>
          <w:szCs w:val="24"/>
        </w:rPr>
        <w:t xml:space="preserve">now </w:t>
      </w:r>
      <w:r w:rsidR="0076723C">
        <w:rPr>
          <w:rFonts w:ascii="Times New Roman" w:hAnsi="Times New Roman" w:cs="Times New Roman"/>
          <w:sz w:val="24"/>
          <w:szCs w:val="24"/>
        </w:rPr>
        <w:t>in a</w:t>
      </w:r>
      <w:r w:rsidR="007C5CD6">
        <w:rPr>
          <w:rFonts w:ascii="Times New Roman" w:hAnsi="Times New Roman" w:cs="Times New Roman"/>
          <w:sz w:val="24"/>
          <w:szCs w:val="24"/>
        </w:rPr>
        <w:t xml:space="preserve"> relationship with another man and was pregnant by that man, further she said accused was abusing her. </w:t>
      </w:r>
      <w:r w:rsidR="0020514E">
        <w:rPr>
          <w:rFonts w:ascii="Times New Roman" w:hAnsi="Times New Roman" w:cs="Times New Roman"/>
          <w:sz w:val="24"/>
          <w:szCs w:val="24"/>
        </w:rPr>
        <w:t xml:space="preserve">Accused then said he wanted his </w:t>
      </w:r>
      <w:r w:rsidR="0020514E" w:rsidRPr="00C81515">
        <w:rPr>
          <w:rFonts w:ascii="Times New Roman" w:hAnsi="Times New Roman" w:cs="Times New Roman"/>
          <w:i/>
          <w:sz w:val="24"/>
          <w:szCs w:val="24"/>
        </w:rPr>
        <w:t>lobola</w:t>
      </w:r>
      <w:r w:rsidR="0020514E">
        <w:rPr>
          <w:rFonts w:ascii="Times New Roman" w:hAnsi="Times New Roman" w:cs="Times New Roman"/>
          <w:sz w:val="24"/>
          <w:szCs w:val="24"/>
        </w:rPr>
        <w:t xml:space="preserve"> cattle returned to him, </w:t>
      </w:r>
      <w:r w:rsidR="00E007F2">
        <w:rPr>
          <w:rFonts w:ascii="Times New Roman" w:hAnsi="Times New Roman" w:cs="Times New Roman"/>
          <w:sz w:val="24"/>
          <w:szCs w:val="24"/>
        </w:rPr>
        <w:t>and his wife said he should</w:t>
      </w:r>
      <w:r w:rsidR="00C81515">
        <w:rPr>
          <w:rFonts w:ascii="Times New Roman" w:hAnsi="Times New Roman" w:cs="Times New Roman"/>
          <w:sz w:val="24"/>
          <w:szCs w:val="24"/>
        </w:rPr>
        <w:t xml:space="preserve"> go and discuss the issue of cattle with her parents. Accused said he would see what means he would use to get his </w:t>
      </w:r>
      <w:r w:rsidR="00C81515" w:rsidRPr="00C81515">
        <w:rPr>
          <w:rFonts w:ascii="Times New Roman" w:hAnsi="Times New Roman" w:cs="Times New Roman"/>
          <w:i/>
          <w:sz w:val="24"/>
          <w:szCs w:val="24"/>
        </w:rPr>
        <w:t xml:space="preserve">lobola </w:t>
      </w:r>
      <w:r w:rsidR="00C81515">
        <w:rPr>
          <w:rFonts w:ascii="Times New Roman" w:hAnsi="Times New Roman" w:cs="Times New Roman"/>
          <w:sz w:val="24"/>
          <w:szCs w:val="24"/>
        </w:rPr>
        <w:t xml:space="preserve">cattle retuned to him. </w:t>
      </w:r>
      <w:r w:rsidR="00CB1480">
        <w:rPr>
          <w:rFonts w:ascii="Times New Roman" w:hAnsi="Times New Roman" w:cs="Times New Roman"/>
          <w:sz w:val="24"/>
          <w:szCs w:val="24"/>
        </w:rPr>
        <w:t xml:space="preserve">This witness and deceased cautioned accused and pointed out that his words were bad. </w:t>
      </w:r>
      <w:r w:rsidR="003E78D6">
        <w:rPr>
          <w:rFonts w:ascii="Times New Roman" w:hAnsi="Times New Roman" w:cs="Times New Roman"/>
          <w:sz w:val="24"/>
          <w:szCs w:val="24"/>
        </w:rPr>
        <w:t xml:space="preserve">Accused then said it was deceased who was misleading his wife. </w:t>
      </w:r>
      <w:r w:rsidR="00962CEC">
        <w:rPr>
          <w:rFonts w:ascii="Times New Roman" w:hAnsi="Times New Roman" w:cs="Times New Roman"/>
          <w:sz w:val="24"/>
          <w:szCs w:val="24"/>
        </w:rPr>
        <w:t xml:space="preserve">He had said this allegation before to this witness. </w:t>
      </w:r>
      <w:r w:rsidR="00FD2E99">
        <w:rPr>
          <w:rFonts w:ascii="Times New Roman" w:hAnsi="Times New Roman" w:cs="Times New Roman"/>
          <w:sz w:val="24"/>
          <w:szCs w:val="24"/>
        </w:rPr>
        <w:t>Th</w:t>
      </w:r>
      <w:r w:rsidR="00477518">
        <w:rPr>
          <w:rFonts w:ascii="Times New Roman" w:hAnsi="Times New Roman" w:cs="Times New Roman"/>
          <w:sz w:val="24"/>
          <w:szCs w:val="24"/>
        </w:rPr>
        <w:t xml:space="preserve">is witness asked deceased </w:t>
      </w:r>
      <w:r w:rsidR="00C86A68">
        <w:rPr>
          <w:rFonts w:ascii="Times New Roman" w:hAnsi="Times New Roman" w:cs="Times New Roman"/>
          <w:sz w:val="24"/>
          <w:szCs w:val="24"/>
        </w:rPr>
        <w:t xml:space="preserve">about </w:t>
      </w:r>
      <w:r w:rsidR="00477518">
        <w:rPr>
          <w:rFonts w:ascii="Times New Roman" w:hAnsi="Times New Roman" w:cs="Times New Roman"/>
          <w:sz w:val="24"/>
          <w:szCs w:val="24"/>
        </w:rPr>
        <w:t xml:space="preserve">her alleged meddling in the </w:t>
      </w:r>
      <w:r w:rsidR="001F7FB7">
        <w:rPr>
          <w:rFonts w:ascii="Times New Roman" w:hAnsi="Times New Roman" w:cs="Times New Roman"/>
          <w:sz w:val="24"/>
          <w:szCs w:val="24"/>
        </w:rPr>
        <w:t>affairs of accused</w:t>
      </w:r>
      <w:r w:rsidR="00477518">
        <w:rPr>
          <w:rFonts w:ascii="Times New Roman" w:hAnsi="Times New Roman" w:cs="Times New Roman"/>
          <w:sz w:val="24"/>
          <w:szCs w:val="24"/>
        </w:rPr>
        <w:t xml:space="preserve"> and his wife, she denied that she was meddling. </w:t>
      </w:r>
      <w:r w:rsidR="00C805C6">
        <w:rPr>
          <w:rFonts w:ascii="Times New Roman" w:hAnsi="Times New Roman" w:cs="Times New Roman"/>
          <w:sz w:val="24"/>
          <w:szCs w:val="24"/>
        </w:rPr>
        <w:t>At the meeting d</w:t>
      </w:r>
      <w:r w:rsidR="003E78D6">
        <w:rPr>
          <w:rFonts w:ascii="Times New Roman" w:hAnsi="Times New Roman" w:cs="Times New Roman"/>
          <w:sz w:val="24"/>
          <w:szCs w:val="24"/>
        </w:rPr>
        <w:t xml:space="preserve">eceased </w:t>
      </w:r>
      <w:r w:rsidR="00C805C6">
        <w:rPr>
          <w:rFonts w:ascii="Times New Roman" w:hAnsi="Times New Roman" w:cs="Times New Roman"/>
          <w:sz w:val="24"/>
          <w:szCs w:val="24"/>
        </w:rPr>
        <w:t>again disputed that she was meddling</w:t>
      </w:r>
      <w:r w:rsidR="003E78D6">
        <w:rPr>
          <w:rFonts w:ascii="Times New Roman" w:hAnsi="Times New Roman" w:cs="Times New Roman"/>
          <w:sz w:val="24"/>
          <w:szCs w:val="24"/>
        </w:rPr>
        <w:t xml:space="preserve"> in the issues between accused and his wife. </w:t>
      </w:r>
      <w:r w:rsidR="00B656F6">
        <w:rPr>
          <w:rFonts w:ascii="Times New Roman" w:hAnsi="Times New Roman" w:cs="Times New Roman"/>
          <w:sz w:val="24"/>
          <w:szCs w:val="24"/>
        </w:rPr>
        <w:t>Accused then said she was not afraid of prison. Accused</w:t>
      </w:r>
      <w:r w:rsidR="001F7FB7">
        <w:rPr>
          <w:rFonts w:ascii="Times New Roman" w:hAnsi="Times New Roman" w:cs="Times New Roman"/>
          <w:sz w:val="24"/>
          <w:szCs w:val="24"/>
        </w:rPr>
        <w:t xml:space="preserve">’s </w:t>
      </w:r>
      <w:r w:rsidR="00B656F6">
        <w:rPr>
          <w:rFonts w:ascii="Times New Roman" w:hAnsi="Times New Roman" w:cs="Times New Roman"/>
          <w:sz w:val="24"/>
          <w:szCs w:val="24"/>
        </w:rPr>
        <w:t>wife said he must come and take custody of the children of the marri</w:t>
      </w:r>
      <w:r w:rsidR="00C152FB">
        <w:rPr>
          <w:rFonts w:ascii="Times New Roman" w:hAnsi="Times New Roman" w:cs="Times New Roman"/>
          <w:sz w:val="24"/>
          <w:szCs w:val="24"/>
        </w:rPr>
        <w:t>age, accused promised to do so</w:t>
      </w:r>
      <w:r w:rsidR="00B656F6">
        <w:rPr>
          <w:rFonts w:ascii="Times New Roman" w:hAnsi="Times New Roman" w:cs="Times New Roman"/>
          <w:sz w:val="24"/>
          <w:szCs w:val="24"/>
        </w:rPr>
        <w:t xml:space="preserve"> the following day. </w:t>
      </w:r>
    </w:p>
    <w:p w:rsidR="00B656F6" w:rsidRDefault="00F209DE" w:rsidP="00095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was the first to leave this witness’s homestead. </w:t>
      </w:r>
      <w:r w:rsidR="00AB4D8C">
        <w:rPr>
          <w:rFonts w:ascii="Times New Roman" w:hAnsi="Times New Roman" w:cs="Times New Roman"/>
          <w:sz w:val="24"/>
          <w:szCs w:val="24"/>
        </w:rPr>
        <w:t>Accused’s wife</w:t>
      </w:r>
      <w:r w:rsidR="00DD6C36">
        <w:rPr>
          <w:rFonts w:ascii="Times New Roman" w:hAnsi="Times New Roman" w:cs="Times New Roman"/>
          <w:sz w:val="24"/>
          <w:szCs w:val="24"/>
        </w:rPr>
        <w:t xml:space="preserve"> and deceased left the homestead later. This witness accompanied </w:t>
      </w:r>
      <w:r w:rsidR="007F545F">
        <w:rPr>
          <w:rFonts w:ascii="Times New Roman" w:hAnsi="Times New Roman" w:cs="Times New Roman"/>
          <w:sz w:val="24"/>
          <w:szCs w:val="24"/>
        </w:rPr>
        <w:t xml:space="preserve">them </w:t>
      </w:r>
      <w:r w:rsidR="00FD4AB3">
        <w:rPr>
          <w:rFonts w:ascii="Times New Roman" w:hAnsi="Times New Roman" w:cs="Times New Roman"/>
          <w:sz w:val="24"/>
          <w:szCs w:val="24"/>
        </w:rPr>
        <w:t xml:space="preserve">for about a kilometre and then she returned to her homestead. At around 11 pm she received a report that deceased had died. </w:t>
      </w:r>
    </w:p>
    <w:p w:rsidR="00BF68B6" w:rsidRDefault="003B0B33" w:rsidP="00BF68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this witness was asked about how accused reacted when his wife told him that she was pregnant by another man. Accused is said to have said </w:t>
      </w:r>
      <w:r w:rsidR="00015E05">
        <w:rPr>
          <w:rFonts w:ascii="Times New Roman" w:hAnsi="Times New Roman" w:cs="Times New Roman"/>
          <w:sz w:val="24"/>
          <w:szCs w:val="24"/>
        </w:rPr>
        <w:t xml:space="preserve">it does not matter, he still wanted a reconciliation. </w:t>
      </w:r>
      <w:r w:rsidR="00FD0248">
        <w:rPr>
          <w:rFonts w:ascii="Times New Roman" w:hAnsi="Times New Roman" w:cs="Times New Roman"/>
          <w:sz w:val="24"/>
          <w:szCs w:val="24"/>
        </w:rPr>
        <w:t xml:space="preserve">It is only when his wife insisted that a reconciliation was not possible, that accused demanded his </w:t>
      </w:r>
      <w:r w:rsidR="00FD0248" w:rsidRPr="00FD0248">
        <w:rPr>
          <w:rFonts w:ascii="Times New Roman" w:hAnsi="Times New Roman" w:cs="Times New Roman"/>
          <w:i/>
          <w:sz w:val="24"/>
          <w:szCs w:val="24"/>
        </w:rPr>
        <w:t>lobola</w:t>
      </w:r>
      <w:r w:rsidR="00FD0248">
        <w:rPr>
          <w:rFonts w:ascii="Times New Roman" w:hAnsi="Times New Roman" w:cs="Times New Roman"/>
          <w:sz w:val="24"/>
          <w:szCs w:val="24"/>
        </w:rPr>
        <w:t xml:space="preserve"> cattle. </w:t>
      </w:r>
      <w:r w:rsidR="00FC6811">
        <w:rPr>
          <w:rFonts w:ascii="Times New Roman" w:hAnsi="Times New Roman" w:cs="Times New Roman"/>
          <w:sz w:val="24"/>
          <w:szCs w:val="24"/>
        </w:rPr>
        <w:t>At this point accused became very angry. He was also very angry</w:t>
      </w:r>
      <w:r w:rsidR="00431D25">
        <w:rPr>
          <w:rFonts w:ascii="Times New Roman" w:hAnsi="Times New Roman" w:cs="Times New Roman"/>
          <w:sz w:val="24"/>
          <w:szCs w:val="24"/>
        </w:rPr>
        <w:t xml:space="preserve"> when he alleged that deceased was meddling in his affairs </w:t>
      </w:r>
      <w:r w:rsidR="00F04CE7">
        <w:rPr>
          <w:rFonts w:ascii="Times New Roman" w:hAnsi="Times New Roman" w:cs="Times New Roman"/>
          <w:sz w:val="24"/>
          <w:szCs w:val="24"/>
        </w:rPr>
        <w:t xml:space="preserve">between him and his wife. </w:t>
      </w:r>
      <w:r w:rsidR="00431D25">
        <w:rPr>
          <w:rFonts w:ascii="Times New Roman" w:hAnsi="Times New Roman" w:cs="Times New Roman"/>
          <w:sz w:val="24"/>
          <w:szCs w:val="24"/>
        </w:rPr>
        <w:t xml:space="preserve"> </w:t>
      </w:r>
      <w:r w:rsidR="00BF68B6" w:rsidRPr="00BF68B6">
        <w:rPr>
          <w:rFonts w:ascii="Times New Roman" w:hAnsi="Times New Roman" w:cs="Times New Roman"/>
          <w:sz w:val="24"/>
          <w:szCs w:val="24"/>
        </w:rPr>
        <w:t>Sithabile Jele</w:t>
      </w:r>
      <w:r w:rsidR="00BF68B6" w:rsidRPr="00BF68B6">
        <w:rPr>
          <w:rFonts w:ascii="Times New Roman" w:eastAsia="Arial Unicode MS" w:hAnsi="Times New Roman" w:cs="Times New Roman"/>
          <w:sz w:val="24"/>
          <w:szCs w:val="24"/>
        </w:rPr>
        <w:t xml:space="preserve"> was a very good witness, never stating more than she knew or believed. We accept her evidence without reservation.</w:t>
      </w:r>
    </w:p>
    <w:p w:rsidR="00161E9F" w:rsidRDefault="00A44497" w:rsidP="00161E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to testify was Ntandoyenkosi Ngwenya</w:t>
      </w:r>
      <w:r w:rsidR="00F04CE7">
        <w:rPr>
          <w:rFonts w:ascii="Times New Roman" w:hAnsi="Times New Roman" w:cs="Times New Roman"/>
          <w:sz w:val="24"/>
          <w:szCs w:val="24"/>
        </w:rPr>
        <w:t xml:space="preserve"> (accused’s wife)</w:t>
      </w:r>
      <w:r>
        <w:rPr>
          <w:rFonts w:ascii="Times New Roman" w:hAnsi="Times New Roman" w:cs="Times New Roman"/>
          <w:sz w:val="24"/>
          <w:szCs w:val="24"/>
        </w:rPr>
        <w:t xml:space="preserve">. </w:t>
      </w:r>
      <w:r w:rsidR="00ED7275">
        <w:rPr>
          <w:rFonts w:ascii="Times New Roman" w:hAnsi="Times New Roman" w:cs="Times New Roman"/>
          <w:sz w:val="24"/>
          <w:szCs w:val="24"/>
        </w:rPr>
        <w:t xml:space="preserve">This witness testified that accused was her ex-husband. </w:t>
      </w:r>
      <w:r w:rsidR="00802C7F">
        <w:rPr>
          <w:rFonts w:ascii="Times New Roman" w:hAnsi="Times New Roman" w:cs="Times New Roman"/>
          <w:sz w:val="24"/>
          <w:szCs w:val="24"/>
        </w:rPr>
        <w:t>She initiated a separation with accused because he was very violent and abusive.</w:t>
      </w:r>
      <w:r w:rsidR="0038468C">
        <w:rPr>
          <w:rFonts w:ascii="Times New Roman" w:hAnsi="Times New Roman" w:cs="Times New Roman"/>
          <w:sz w:val="24"/>
          <w:szCs w:val="24"/>
        </w:rPr>
        <w:t xml:space="preserve"> </w:t>
      </w:r>
      <w:r w:rsidR="00192038">
        <w:rPr>
          <w:rFonts w:ascii="Times New Roman" w:hAnsi="Times New Roman" w:cs="Times New Roman"/>
          <w:sz w:val="24"/>
          <w:szCs w:val="24"/>
        </w:rPr>
        <w:t xml:space="preserve">She attended a meeting with accused at her aunts’ homestead. </w:t>
      </w:r>
      <w:r w:rsidR="00EE152C">
        <w:rPr>
          <w:rFonts w:ascii="Times New Roman" w:hAnsi="Times New Roman" w:cs="Times New Roman"/>
          <w:sz w:val="24"/>
          <w:szCs w:val="24"/>
        </w:rPr>
        <w:t xml:space="preserve">She was accompanied by the deceased. </w:t>
      </w:r>
      <w:r w:rsidR="00274280">
        <w:rPr>
          <w:rFonts w:ascii="Times New Roman" w:hAnsi="Times New Roman" w:cs="Times New Roman"/>
          <w:sz w:val="24"/>
          <w:szCs w:val="24"/>
        </w:rPr>
        <w:t xml:space="preserve">She told accused that she was not interested in a reconciliation because he was abusive and she was also pregnant </w:t>
      </w:r>
      <w:r w:rsidR="007278B2">
        <w:rPr>
          <w:rFonts w:ascii="Times New Roman" w:hAnsi="Times New Roman" w:cs="Times New Roman"/>
          <w:sz w:val="24"/>
          <w:szCs w:val="24"/>
        </w:rPr>
        <w:t xml:space="preserve">by another man. Accused </w:t>
      </w:r>
      <w:r w:rsidR="007278B2">
        <w:rPr>
          <w:rFonts w:ascii="Times New Roman" w:hAnsi="Times New Roman" w:cs="Times New Roman"/>
          <w:sz w:val="24"/>
          <w:szCs w:val="24"/>
        </w:rPr>
        <w:lastRenderedPageBreak/>
        <w:t xml:space="preserve">said he was not afraid of prison. </w:t>
      </w:r>
      <w:r w:rsidR="009929DA">
        <w:rPr>
          <w:rFonts w:ascii="Times New Roman" w:hAnsi="Times New Roman" w:cs="Times New Roman"/>
          <w:sz w:val="24"/>
          <w:szCs w:val="24"/>
        </w:rPr>
        <w:t>Accused alleged that deceased was misleading this witness.</w:t>
      </w:r>
      <w:r w:rsidR="00161E9F">
        <w:rPr>
          <w:rFonts w:ascii="Times New Roman" w:hAnsi="Times New Roman" w:cs="Times New Roman"/>
          <w:sz w:val="24"/>
          <w:szCs w:val="24"/>
        </w:rPr>
        <w:t xml:space="preserve"> In fact her evidence is that deceased was encouraging her to reconcile with the accused. </w:t>
      </w:r>
    </w:p>
    <w:p w:rsidR="00B827F3" w:rsidRDefault="009929DA" w:rsidP="00B827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8468C">
        <w:rPr>
          <w:rFonts w:ascii="Times New Roman" w:hAnsi="Times New Roman" w:cs="Times New Roman"/>
          <w:sz w:val="24"/>
          <w:szCs w:val="24"/>
        </w:rPr>
        <w:t xml:space="preserve">As </w:t>
      </w:r>
      <w:r w:rsidR="00F54E73">
        <w:rPr>
          <w:rFonts w:ascii="Times New Roman" w:hAnsi="Times New Roman" w:cs="Times New Roman"/>
          <w:sz w:val="24"/>
          <w:szCs w:val="24"/>
        </w:rPr>
        <w:t xml:space="preserve">she was walking </w:t>
      </w:r>
      <w:r w:rsidR="00A261D2">
        <w:rPr>
          <w:rFonts w:ascii="Times New Roman" w:hAnsi="Times New Roman" w:cs="Times New Roman"/>
          <w:sz w:val="24"/>
          <w:szCs w:val="24"/>
        </w:rPr>
        <w:t>with the</w:t>
      </w:r>
      <w:r w:rsidR="00F54E73">
        <w:rPr>
          <w:rFonts w:ascii="Times New Roman" w:hAnsi="Times New Roman" w:cs="Times New Roman"/>
          <w:sz w:val="24"/>
          <w:szCs w:val="24"/>
        </w:rPr>
        <w:t xml:space="preserve"> deceased from </w:t>
      </w:r>
      <w:r w:rsidR="00C82049">
        <w:rPr>
          <w:rFonts w:ascii="Times New Roman" w:hAnsi="Times New Roman" w:cs="Times New Roman"/>
          <w:sz w:val="24"/>
          <w:szCs w:val="24"/>
        </w:rPr>
        <w:t>the meeti</w:t>
      </w:r>
      <w:r w:rsidR="0038468C">
        <w:rPr>
          <w:rFonts w:ascii="Times New Roman" w:hAnsi="Times New Roman" w:cs="Times New Roman"/>
          <w:sz w:val="24"/>
          <w:szCs w:val="24"/>
        </w:rPr>
        <w:t>ng</w:t>
      </w:r>
      <w:r w:rsidR="00C82049">
        <w:rPr>
          <w:rFonts w:ascii="Times New Roman" w:hAnsi="Times New Roman" w:cs="Times New Roman"/>
          <w:sz w:val="24"/>
          <w:szCs w:val="24"/>
        </w:rPr>
        <w:t xml:space="preserve"> and while on the way </w:t>
      </w:r>
      <w:r w:rsidR="00A261D2">
        <w:rPr>
          <w:rFonts w:ascii="Times New Roman" w:hAnsi="Times New Roman" w:cs="Times New Roman"/>
          <w:sz w:val="24"/>
          <w:szCs w:val="24"/>
        </w:rPr>
        <w:t xml:space="preserve">the </w:t>
      </w:r>
      <w:r w:rsidR="00C82049">
        <w:rPr>
          <w:rFonts w:ascii="Times New Roman" w:hAnsi="Times New Roman" w:cs="Times New Roman"/>
          <w:sz w:val="24"/>
          <w:szCs w:val="24"/>
        </w:rPr>
        <w:t xml:space="preserve">accused came from behind and grabbed the deceased. </w:t>
      </w:r>
      <w:r w:rsidR="001938B7">
        <w:rPr>
          <w:rFonts w:ascii="Times New Roman" w:hAnsi="Times New Roman" w:cs="Times New Roman"/>
          <w:sz w:val="24"/>
          <w:szCs w:val="24"/>
        </w:rPr>
        <w:t>He</w:t>
      </w:r>
      <w:r w:rsidR="00E87A0B">
        <w:rPr>
          <w:rFonts w:ascii="Times New Roman" w:hAnsi="Times New Roman" w:cs="Times New Roman"/>
          <w:sz w:val="24"/>
          <w:szCs w:val="24"/>
        </w:rPr>
        <w:t xml:space="preserve"> </w:t>
      </w:r>
      <w:r w:rsidR="001938B7">
        <w:rPr>
          <w:rFonts w:ascii="Times New Roman" w:hAnsi="Times New Roman" w:cs="Times New Roman"/>
          <w:sz w:val="24"/>
          <w:szCs w:val="24"/>
        </w:rPr>
        <w:t>wrapped</w:t>
      </w:r>
      <w:r w:rsidR="00E87A0B">
        <w:rPr>
          <w:rFonts w:ascii="Times New Roman" w:hAnsi="Times New Roman" w:cs="Times New Roman"/>
          <w:sz w:val="24"/>
          <w:szCs w:val="24"/>
        </w:rPr>
        <w:t xml:space="preserve"> </w:t>
      </w:r>
      <w:r w:rsidR="001938B7">
        <w:rPr>
          <w:rFonts w:ascii="Times New Roman" w:hAnsi="Times New Roman" w:cs="Times New Roman"/>
          <w:sz w:val="24"/>
          <w:szCs w:val="24"/>
        </w:rPr>
        <w:t xml:space="preserve">his hands </w:t>
      </w:r>
      <w:r w:rsidR="00E87A0B">
        <w:rPr>
          <w:rFonts w:ascii="Times New Roman" w:hAnsi="Times New Roman" w:cs="Times New Roman"/>
          <w:sz w:val="24"/>
          <w:szCs w:val="24"/>
        </w:rPr>
        <w:t xml:space="preserve">around the deceased. </w:t>
      </w:r>
      <w:r w:rsidR="00A1106F">
        <w:rPr>
          <w:rFonts w:ascii="Times New Roman" w:hAnsi="Times New Roman" w:cs="Times New Roman"/>
          <w:sz w:val="24"/>
          <w:szCs w:val="24"/>
        </w:rPr>
        <w:t xml:space="preserve"> D</w:t>
      </w:r>
      <w:r w:rsidR="00EB1D6D">
        <w:rPr>
          <w:rFonts w:ascii="Times New Roman" w:hAnsi="Times New Roman" w:cs="Times New Roman"/>
          <w:sz w:val="24"/>
          <w:szCs w:val="24"/>
        </w:rPr>
        <w:t>eceas</w:t>
      </w:r>
      <w:r w:rsidR="00E63A4F">
        <w:rPr>
          <w:rFonts w:ascii="Times New Roman" w:hAnsi="Times New Roman" w:cs="Times New Roman"/>
          <w:sz w:val="24"/>
          <w:szCs w:val="24"/>
        </w:rPr>
        <w:t xml:space="preserve">ed made a distress call. </w:t>
      </w:r>
      <w:r w:rsidR="00421F03">
        <w:rPr>
          <w:rFonts w:ascii="Times New Roman" w:hAnsi="Times New Roman" w:cs="Times New Roman"/>
          <w:sz w:val="24"/>
          <w:szCs w:val="24"/>
        </w:rPr>
        <w:t xml:space="preserve"> </w:t>
      </w:r>
      <w:r w:rsidR="00BC4BB7">
        <w:rPr>
          <w:rFonts w:ascii="Times New Roman" w:hAnsi="Times New Roman" w:cs="Times New Roman"/>
          <w:sz w:val="24"/>
          <w:szCs w:val="24"/>
        </w:rPr>
        <w:t xml:space="preserve">Accused asked deceased what she was saying at the meeting. </w:t>
      </w:r>
      <w:r w:rsidR="008D43ED">
        <w:rPr>
          <w:rFonts w:ascii="Times New Roman" w:hAnsi="Times New Roman" w:cs="Times New Roman"/>
          <w:sz w:val="24"/>
          <w:szCs w:val="24"/>
        </w:rPr>
        <w:t>She did not see anyone throwing stones.</w:t>
      </w:r>
    </w:p>
    <w:p w:rsidR="00F801BE" w:rsidRDefault="008D43ED" w:rsidP="00B827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D0222">
        <w:rPr>
          <w:rFonts w:ascii="Times New Roman" w:hAnsi="Times New Roman" w:cs="Times New Roman"/>
          <w:sz w:val="24"/>
          <w:szCs w:val="24"/>
        </w:rPr>
        <w:t xml:space="preserve">This witness ran away and reported to the people at the farm where she and deceased worked and stayed. </w:t>
      </w:r>
      <w:r w:rsidR="00514C65">
        <w:rPr>
          <w:rFonts w:ascii="Times New Roman" w:hAnsi="Times New Roman" w:cs="Times New Roman"/>
          <w:sz w:val="24"/>
          <w:szCs w:val="24"/>
        </w:rPr>
        <w:t xml:space="preserve">This witness in the company of some man went to the place where she had left accused and deceased, looking for the deceased. </w:t>
      </w:r>
      <w:r w:rsidR="00515582">
        <w:rPr>
          <w:rFonts w:ascii="Times New Roman" w:hAnsi="Times New Roman" w:cs="Times New Roman"/>
          <w:sz w:val="24"/>
          <w:szCs w:val="24"/>
        </w:rPr>
        <w:t xml:space="preserve">After </w:t>
      </w:r>
      <w:r w:rsidR="00B827F3">
        <w:rPr>
          <w:rFonts w:ascii="Times New Roman" w:hAnsi="Times New Roman" w:cs="Times New Roman"/>
          <w:sz w:val="24"/>
          <w:szCs w:val="24"/>
        </w:rPr>
        <w:t xml:space="preserve">a </w:t>
      </w:r>
      <w:r w:rsidR="00515582">
        <w:rPr>
          <w:rFonts w:ascii="Times New Roman" w:hAnsi="Times New Roman" w:cs="Times New Roman"/>
          <w:sz w:val="24"/>
          <w:szCs w:val="24"/>
        </w:rPr>
        <w:t xml:space="preserve">search they found deceased dead. Her body was lying on the ground facing upwards. </w:t>
      </w:r>
      <w:r w:rsidR="00AB145B">
        <w:rPr>
          <w:rFonts w:ascii="Times New Roman" w:hAnsi="Times New Roman" w:cs="Times New Roman"/>
          <w:sz w:val="24"/>
          <w:szCs w:val="24"/>
        </w:rPr>
        <w:t xml:space="preserve">Her dress was lifted up, and her underwear had been removed. </w:t>
      </w:r>
      <w:r w:rsidR="001C0774">
        <w:rPr>
          <w:rFonts w:ascii="Times New Roman" w:hAnsi="Times New Roman" w:cs="Times New Roman"/>
          <w:sz w:val="24"/>
          <w:szCs w:val="24"/>
        </w:rPr>
        <w:t xml:space="preserve">She had semen in her vigina. </w:t>
      </w:r>
      <w:r w:rsidR="003567CF">
        <w:rPr>
          <w:rFonts w:ascii="Times New Roman" w:hAnsi="Times New Roman" w:cs="Times New Roman"/>
          <w:sz w:val="24"/>
          <w:szCs w:val="24"/>
        </w:rPr>
        <w:t xml:space="preserve">Her face was covered with a jacket that she was wearing before she died. They were some </w:t>
      </w:r>
      <w:r w:rsidR="00FE24FF">
        <w:rPr>
          <w:rFonts w:ascii="Times New Roman" w:hAnsi="Times New Roman" w:cs="Times New Roman"/>
          <w:sz w:val="24"/>
          <w:szCs w:val="24"/>
        </w:rPr>
        <w:t xml:space="preserve">blood stained </w:t>
      </w:r>
      <w:r w:rsidR="003567CF">
        <w:rPr>
          <w:rFonts w:ascii="Times New Roman" w:hAnsi="Times New Roman" w:cs="Times New Roman"/>
          <w:sz w:val="24"/>
          <w:szCs w:val="24"/>
        </w:rPr>
        <w:t xml:space="preserve">stones close to the body of the deceased. </w:t>
      </w:r>
      <w:r w:rsidR="00FE24FF">
        <w:rPr>
          <w:rFonts w:ascii="Times New Roman" w:hAnsi="Times New Roman" w:cs="Times New Roman"/>
          <w:sz w:val="24"/>
          <w:szCs w:val="24"/>
        </w:rPr>
        <w:t xml:space="preserve">She identified Exhibits 2 and 3 as the stones that were close to the body of the deceased. </w:t>
      </w:r>
      <w:r w:rsidR="00627FA2">
        <w:rPr>
          <w:rFonts w:ascii="Times New Roman" w:hAnsi="Times New Roman" w:cs="Times New Roman"/>
          <w:sz w:val="24"/>
          <w:szCs w:val="24"/>
        </w:rPr>
        <w:t>This witness and others guarded the body the whole night until</w:t>
      </w:r>
      <w:r w:rsidR="00F801BE">
        <w:rPr>
          <w:rFonts w:ascii="Times New Roman" w:hAnsi="Times New Roman" w:cs="Times New Roman"/>
          <w:sz w:val="24"/>
          <w:szCs w:val="24"/>
        </w:rPr>
        <w:t xml:space="preserve"> </w:t>
      </w:r>
      <w:r w:rsidR="00A21823">
        <w:rPr>
          <w:rFonts w:ascii="Times New Roman" w:hAnsi="Times New Roman" w:cs="Times New Roman"/>
          <w:sz w:val="24"/>
          <w:szCs w:val="24"/>
        </w:rPr>
        <w:t>it was collected by the police</w:t>
      </w:r>
      <w:r w:rsidR="00F801BE">
        <w:rPr>
          <w:rFonts w:ascii="Times New Roman" w:hAnsi="Times New Roman" w:cs="Times New Roman"/>
          <w:sz w:val="24"/>
          <w:szCs w:val="24"/>
        </w:rPr>
        <w:t xml:space="preserve">. Accused </w:t>
      </w:r>
      <w:r w:rsidR="00304387">
        <w:rPr>
          <w:rFonts w:ascii="Times New Roman" w:hAnsi="Times New Roman" w:cs="Times New Roman"/>
          <w:sz w:val="24"/>
          <w:szCs w:val="24"/>
        </w:rPr>
        <w:t xml:space="preserve">was later arrested. </w:t>
      </w:r>
      <w:r w:rsidR="00F801BE">
        <w:rPr>
          <w:rFonts w:ascii="Times New Roman" w:hAnsi="Times New Roman" w:cs="Times New Roman"/>
          <w:sz w:val="24"/>
          <w:szCs w:val="24"/>
        </w:rPr>
        <w:t xml:space="preserve"> </w:t>
      </w:r>
      <w:r w:rsidR="00662497">
        <w:rPr>
          <w:rFonts w:ascii="Times New Roman" w:hAnsi="Times New Roman" w:cs="Times New Roman"/>
          <w:sz w:val="24"/>
          <w:szCs w:val="24"/>
        </w:rPr>
        <w:t xml:space="preserve">Police came with accused to the scene, and he was asked to remove his trouser. The witness saw semen on </w:t>
      </w:r>
      <w:r w:rsidR="000D3D7B">
        <w:rPr>
          <w:rFonts w:ascii="Times New Roman" w:hAnsi="Times New Roman" w:cs="Times New Roman"/>
          <w:sz w:val="24"/>
          <w:szCs w:val="24"/>
        </w:rPr>
        <w:t xml:space="preserve">head of </w:t>
      </w:r>
      <w:r w:rsidR="00662497">
        <w:rPr>
          <w:rFonts w:ascii="Times New Roman" w:hAnsi="Times New Roman" w:cs="Times New Roman"/>
          <w:sz w:val="24"/>
          <w:szCs w:val="24"/>
        </w:rPr>
        <w:t xml:space="preserve">his penis. </w:t>
      </w:r>
    </w:p>
    <w:p w:rsidR="005B5B87" w:rsidRPr="005223D1" w:rsidRDefault="00604CD4" w:rsidP="005223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cross exa</w:t>
      </w:r>
      <w:r w:rsidR="00AC7690">
        <w:rPr>
          <w:rFonts w:ascii="Times New Roman" w:hAnsi="Times New Roman" w:cs="Times New Roman"/>
          <w:sz w:val="24"/>
          <w:szCs w:val="24"/>
        </w:rPr>
        <w:t>mination she testified</w:t>
      </w:r>
      <w:r w:rsidR="00A46AD3">
        <w:rPr>
          <w:rFonts w:ascii="Times New Roman" w:hAnsi="Times New Roman" w:cs="Times New Roman"/>
          <w:sz w:val="24"/>
          <w:szCs w:val="24"/>
        </w:rPr>
        <w:t xml:space="preserve"> </w:t>
      </w:r>
      <w:r>
        <w:rPr>
          <w:rFonts w:ascii="Times New Roman" w:hAnsi="Times New Roman" w:cs="Times New Roman"/>
          <w:sz w:val="24"/>
          <w:szCs w:val="24"/>
        </w:rPr>
        <w:t xml:space="preserve">that as she ran she heard deceased saying to the accused, </w:t>
      </w:r>
      <w:r w:rsidR="00CD6F01">
        <w:rPr>
          <w:rFonts w:ascii="Times New Roman" w:hAnsi="Times New Roman" w:cs="Times New Roman"/>
          <w:sz w:val="24"/>
          <w:szCs w:val="24"/>
        </w:rPr>
        <w:t xml:space="preserve">“do not kill me, and ask what you want, I will give you, instead of me dying leaving my children.” </w:t>
      </w:r>
      <w:r w:rsidR="002F7EC4">
        <w:rPr>
          <w:rFonts w:ascii="Times New Roman" w:hAnsi="Times New Roman" w:cs="Times New Roman"/>
          <w:sz w:val="24"/>
          <w:szCs w:val="24"/>
        </w:rPr>
        <w:t xml:space="preserve">A suggestion was put to her that anyone, other than the accused could have raped the deceased, </w:t>
      </w:r>
      <w:r w:rsidR="00F57E4B">
        <w:rPr>
          <w:rFonts w:ascii="Times New Roman" w:hAnsi="Times New Roman" w:cs="Times New Roman"/>
          <w:sz w:val="24"/>
          <w:szCs w:val="24"/>
        </w:rPr>
        <w:t xml:space="preserve">she insisted that it was the accused who raped the deceased. </w:t>
      </w:r>
      <w:r w:rsidR="00BE4D27">
        <w:rPr>
          <w:rFonts w:ascii="Times New Roman" w:hAnsi="Times New Roman" w:cs="Times New Roman"/>
          <w:sz w:val="24"/>
          <w:szCs w:val="24"/>
        </w:rPr>
        <w:t>She did not see accused raping deceased, but she heard some noise sug</w:t>
      </w:r>
      <w:r w:rsidR="000E11DA">
        <w:rPr>
          <w:rFonts w:ascii="Times New Roman" w:hAnsi="Times New Roman" w:cs="Times New Roman"/>
          <w:sz w:val="24"/>
          <w:szCs w:val="24"/>
        </w:rPr>
        <w:t xml:space="preserve">gesting that he was raping her, and she saw his penis with semen. She also saw semen on the vigina of the deceased. </w:t>
      </w:r>
      <w:r w:rsidR="00744C4A">
        <w:rPr>
          <w:rFonts w:ascii="Times New Roman" w:hAnsi="Times New Roman" w:cs="Times New Roman"/>
          <w:sz w:val="24"/>
          <w:szCs w:val="24"/>
        </w:rPr>
        <w:t xml:space="preserve">A suggestion was put to her </w:t>
      </w:r>
      <w:r w:rsidR="005D6D07">
        <w:rPr>
          <w:rFonts w:ascii="Times New Roman" w:hAnsi="Times New Roman" w:cs="Times New Roman"/>
          <w:sz w:val="24"/>
          <w:szCs w:val="24"/>
        </w:rPr>
        <w:t xml:space="preserve">that </w:t>
      </w:r>
      <w:r w:rsidR="00744C4A">
        <w:rPr>
          <w:rFonts w:ascii="Times New Roman" w:hAnsi="Times New Roman" w:cs="Times New Roman"/>
          <w:sz w:val="24"/>
          <w:szCs w:val="24"/>
        </w:rPr>
        <w:t>she could not tell that the semen on the vig</w:t>
      </w:r>
      <w:r w:rsidR="005D6D07">
        <w:rPr>
          <w:rFonts w:ascii="Times New Roman" w:hAnsi="Times New Roman" w:cs="Times New Roman"/>
          <w:sz w:val="24"/>
          <w:szCs w:val="24"/>
        </w:rPr>
        <w:t>ina of the deceased was that of the</w:t>
      </w:r>
      <w:r w:rsidR="008D1F1C">
        <w:rPr>
          <w:rFonts w:ascii="Times New Roman" w:hAnsi="Times New Roman" w:cs="Times New Roman"/>
          <w:sz w:val="24"/>
          <w:szCs w:val="24"/>
        </w:rPr>
        <w:t xml:space="preserve"> accused. She said accused raped the deceased. </w:t>
      </w:r>
      <w:r w:rsidR="00744C4A">
        <w:rPr>
          <w:rFonts w:ascii="Times New Roman" w:hAnsi="Times New Roman" w:cs="Times New Roman"/>
          <w:sz w:val="24"/>
          <w:szCs w:val="24"/>
        </w:rPr>
        <w:t xml:space="preserve"> </w:t>
      </w:r>
      <w:r w:rsidR="00067549">
        <w:rPr>
          <w:rFonts w:ascii="Times New Roman" w:hAnsi="Times New Roman" w:cs="Times New Roman"/>
          <w:sz w:val="24"/>
          <w:szCs w:val="24"/>
        </w:rPr>
        <w:t xml:space="preserve">It was put to this witness that accused grabbed deceased and asked her to repeat what she said and the meeting, because the two i.e. deceased and accused and exchanged insults at the meeting, </w:t>
      </w:r>
      <w:r w:rsidR="00920D73">
        <w:rPr>
          <w:rFonts w:ascii="Times New Roman" w:hAnsi="Times New Roman" w:cs="Times New Roman"/>
          <w:sz w:val="24"/>
          <w:szCs w:val="24"/>
        </w:rPr>
        <w:t xml:space="preserve">accused wanted deceased to repeat those insults, this witness said she did not hear deceased insulting accused. </w:t>
      </w:r>
      <w:r w:rsidR="00920AF1">
        <w:rPr>
          <w:rFonts w:ascii="Times New Roman" w:hAnsi="Times New Roman" w:cs="Times New Roman"/>
          <w:sz w:val="24"/>
          <w:szCs w:val="24"/>
        </w:rPr>
        <w:t>At the meeting all she heard was deceased saying to accused “she could not be beaten by someone who wears sandals.”</w:t>
      </w:r>
      <w:r w:rsidR="005B5B87" w:rsidRPr="00894730">
        <w:rPr>
          <w:rFonts w:ascii="Times New Roman" w:eastAsia="Arial Unicode MS" w:hAnsi="Times New Roman" w:cs="Times New Roman"/>
          <w:sz w:val="26"/>
          <w:szCs w:val="26"/>
        </w:rPr>
        <w:t xml:space="preserve"> </w:t>
      </w:r>
      <w:r w:rsidR="005B5B87" w:rsidRPr="005223D1">
        <w:rPr>
          <w:rFonts w:ascii="Times New Roman" w:hAnsi="Times New Roman" w:cs="Times New Roman"/>
          <w:sz w:val="24"/>
          <w:szCs w:val="24"/>
        </w:rPr>
        <w:t xml:space="preserve">Ntandoyenkosi Ngwenya (accused’s wife) </w:t>
      </w:r>
      <w:r w:rsidR="005B5B87" w:rsidRPr="005223D1">
        <w:rPr>
          <w:rFonts w:ascii="Times New Roman" w:eastAsia="Arial Unicode MS" w:hAnsi="Times New Roman" w:cs="Times New Roman"/>
          <w:sz w:val="24"/>
          <w:szCs w:val="24"/>
        </w:rPr>
        <w:t xml:space="preserve">came across as a witness who had a reasonable recall of events. </w:t>
      </w:r>
      <w:r w:rsidR="00C00280">
        <w:rPr>
          <w:rFonts w:ascii="Times New Roman" w:eastAsia="Arial Unicode MS" w:hAnsi="Times New Roman" w:cs="Times New Roman"/>
          <w:sz w:val="24"/>
          <w:szCs w:val="24"/>
        </w:rPr>
        <w:t>Her</w:t>
      </w:r>
      <w:r w:rsidR="005B5B87" w:rsidRPr="005223D1">
        <w:rPr>
          <w:rFonts w:ascii="Times New Roman" w:eastAsia="Arial Unicode MS" w:hAnsi="Times New Roman" w:cs="Times New Roman"/>
          <w:sz w:val="24"/>
          <w:szCs w:val="24"/>
        </w:rPr>
        <w:t xml:space="preserve"> evidence was not challenged in any material respects and there is no reason not to accept it.</w:t>
      </w:r>
    </w:p>
    <w:p w:rsidR="003545E1" w:rsidRDefault="003545E1" w:rsidP="0060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third witness to testify was Victor Moyo. He testified that </w:t>
      </w:r>
      <w:r w:rsidR="003330C8">
        <w:rPr>
          <w:rFonts w:ascii="Times New Roman" w:hAnsi="Times New Roman" w:cs="Times New Roman"/>
          <w:sz w:val="24"/>
          <w:szCs w:val="24"/>
        </w:rPr>
        <w:t xml:space="preserve">he worked at the same farm with the deceased and the accused’s wife. </w:t>
      </w:r>
      <w:r w:rsidR="00251A1B">
        <w:rPr>
          <w:rFonts w:ascii="Times New Roman" w:hAnsi="Times New Roman" w:cs="Times New Roman"/>
          <w:sz w:val="24"/>
          <w:szCs w:val="24"/>
        </w:rPr>
        <w:t>On the 19</w:t>
      </w:r>
      <w:r w:rsidR="00251A1B" w:rsidRPr="00251A1B">
        <w:rPr>
          <w:rFonts w:ascii="Times New Roman" w:hAnsi="Times New Roman" w:cs="Times New Roman"/>
          <w:sz w:val="24"/>
          <w:szCs w:val="24"/>
          <w:vertAlign w:val="superscript"/>
        </w:rPr>
        <w:t>th</w:t>
      </w:r>
      <w:r w:rsidR="00251A1B">
        <w:rPr>
          <w:rFonts w:ascii="Times New Roman" w:hAnsi="Times New Roman" w:cs="Times New Roman"/>
          <w:sz w:val="24"/>
          <w:szCs w:val="24"/>
        </w:rPr>
        <w:t xml:space="preserve"> January 2021, Ntandoyenkosi Ngwenya </w:t>
      </w:r>
      <w:r w:rsidR="000C3107">
        <w:rPr>
          <w:rFonts w:ascii="Times New Roman" w:hAnsi="Times New Roman" w:cs="Times New Roman"/>
          <w:sz w:val="24"/>
          <w:szCs w:val="24"/>
        </w:rPr>
        <w:t xml:space="preserve">(accused’s wife) </w:t>
      </w:r>
      <w:r w:rsidR="00251A1B">
        <w:rPr>
          <w:rFonts w:ascii="Times New Roman" w:hAnsi="Times New Roman" w:cs="Times New Roman"/>
          <w:sz w:val="24"/>
          <w:szCs w:val="24"/>
        </w:rPr>
        <w:t xml:space="preserve">reported to him that </w:t>
      </w:r>
      <w:r w:rsidR="009C6E1B">
        <w:rPr>
          <w:rFonts w:ascii="Times New Roman" w:hAnsi="Times New Roman" w:cs="Times New Roman"/>
          <w:sz w:val="24"/>
          <w:szCs w:val="24"/>
        </w:rPr>
        <w:t xml:space="preserve">she left accused holding deceased from behind. </w:t>
      </w:r>
      <w:r w:rsidR="000C3107">
        <w:rPr>
          <w:rFonts w:ascii="Times New Roman" w:hAnsi="Times New Roman" w:cs="Times New Roman"/>
          <w:sz w:val="24"/>
          <w:szCs w:val="24"/>
        </w:rPr>
        <w:t>This witness with other two men</w:t>
      </w:r>
      <w:r w:rsidR="00631BE1">
        <w:rPr>
          <w:rFonts w:ascii="Times New Roman" w:hAnsi="Times New Roman" w:cs="Times New Roman"/>
          <w:sz w:val="24"/>
          <w:szCs w:val="24"/>
        </w:rPr>
        <w:t xml:space="preserve"> ran to the place where he was told accused was left holding deceased. </w:t>
      </w:r>
      <w:r w:rsidR="003F1D43">
        <w:rPr>
          <w:rFonts w:ascii="Times New Roman" w:hAnsi="Times New Roman" w:cs="Times New Roman"/>
          <w:sz w:val="24"/>
          <w:szCs w:val="24"/>
        </w:rPr>
        <w:t xml:space="preserve">After searching for a while they saw the body of the deceased about 6 to 7 metres from the road. </w:t>
      </w:r>
      <w:r w:rsidR="00395CE0">
        <w:rPr>
          <w:rFonts w:ascii="Times New Roman" w:hAnsi="Times New Roman" w:cs="Times New Roman"/>
          <w:sz w:val="24"/>
          <w:szCs w:val="24"/>
        </w:rPr>
        <w:t xml:space="preserve">She was dead. She was naked. The face of her body was covered with a jacket. </w:t>
      </w:r>
      <w:r w:rsidR="00464FCC">
        <w:rPr>
          <w:rFonts w:ascii="Times New Roman" w:hAnsi="Times New Roman" w:cs="Times New Roman"/>
          <w:sz w:val="24"/>
          <w:szCs w:val="24"/>
        </w:rPr>
        <w:t xml:space="preserve">Deceased was struck with a stone and </w:t>
      </w:r>
      <w:r w:rsidR="00356A18">
        <w:rPr>
          <w:rFonts w:ascii="Times New Roman" w:hAnsi="Times New Roman" w:cs="Times New Roman"/>
          <w:sz w:val="24"/>
          <w:szCs w:val="24"/>
        </w:rPr>
        <w:t>the area around the left eye and the left eye itself</w:t>
      </w:r>
      <w:r w:rsidR="00464FCC">
        <w:rPr>
          <w:rFonts w:ascii="Times New Roman" w:hAnsi="Times New Roman" w:cs="Times New Roman"/>
          <w:sz w:val="24"/>
          <w:szCs w:val="24"/>
        </w:rPr>
        <w:t xml:space="preserve"> was detached </w:t>
      </w:r>
      <w:r w:rsidR="00356A18">
        <w:rPr>
          <w:rFonts w:ascii="Times New Roman" w:hAnsi="Times New Roman" w:cs="Times New Roman"/>
          <w:sz w:val="24"/>
          <w:szCs w:val="24"/>
        </w:rPr>
        <w:t xml:space="preserve">or separated </w:t>
      </w:r>
      <w:r w:rsidR="00464FCC">
        <w:rPr>
          <w:rFonts w:ascii="Times New Roman" w:hAnsi="Times New Roman" w:cs="Times New Roman"/>
          <w:sz w:val="24"/>
          <w:szCs w:val="24"/>
        </w:rPr>
        <w:t xml:space="preserve">from the face. </w:t>
      </w:r>
    </w:p>
    <w:p w:rsidR="00315386" w:rsidRDefault="00315386" w:rsidP="0060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was brought to the scene by the police. The police took the accused to</w:t>
      </w:r>
      <w:r w:rsidR="005271A7">
        <w:rPr>
          <w:rFonts w:ascii="Times New Roman" w:hAnsi="Times New Roman" w:cs="Times New Roman"/>
          <w:sz w:val="24"/>
          <w:szCs w:val="24"/>
        </w:rPr>
        <w:t xml:space="preserve"> some secluded place</w:t>
      </w:r>
      <w:r>
        <w:rPr>
          <w:rFonts w:ascii="Times New Roman" w:hAnsi="Times New Roman" w:cs="Times New Roman"/>
          <w:sz w:val="24"/>
          <w:szCs w:val="24"/>
        </w:rPr>
        <w:t xml:space="preserve"> </w:t>
      </w:r>
      <w:r w:rsidR="005271A7">
        <w:rPr>
          <w:rFonts w:ascii="Times New Roman" w:hAnsi="Times New Roman" w:cs="Times New Roman"/>
          <w:sz w:val="24"/>
          <w:szCs w:val="24"/>
        </w:rPr>
        <w:t xml:space="preserve">and asked him to </w:t>
      </w:r>
      <w:r w:rsidR="00FD374C">
        <w:rPr>
          <w:rFonts w:ascii="Times New Roman" w:hAnsi="Times New Roman" w:cs="Times New Roman"/>
          <w:sz w:val="24"/>
          <w:szCs w:val="24"/>
        </w:rPr>
        <w:t xml:space="preserve">remove </w:t>
      </w:r>
      <w:r>
        <w:rPr>
          <w:rFonts w:ascii="Times New Roman" w:hAnsi="Times New Roman" w:cs="Times New Roman"/>
          <w:sz w:val="24"/>
          <w:szCs w:val="24"/>
        </w:rPr>
        <w:t>his trouser</w:t>
      </w:r>
      <w:r w:rsidR="00FD374C">
        <w:rPr>
          <w:rFonts w:ascii="Times New Roman" w:hAnsi="Times New Roman" w:cs="Times New Roman"/>
          <w:sz w:val="24"/>
          <w:szCs w:val="24"/>
        </w:rPr>
        <w:t>s</w:t>
      </w:r>
      <w:r>
        <w:rPr>
          <w:rFonts w:ascii="Times New Roman" w:hAnsi="Times New Roman" w:cs="Times New Roman"/>
          <w:sz w:val="24"/>
          <w:szCs w:val="24"/>
        </w:rPr>
        <w:t xml:space="preserve">. </w:t>
      </w:r>
      <w:r w:rsidR="001A618D">
        <w:rPr>
          <w:rFonts w:ascii="Times New Roman" w:hAnsi="Times New Roman" w:cs="Times New Roman"/>
          <w:sz w:val="24"/>
          <w:szCs w:val="24"/>
        </w:rPr>
        <w:t>This witness did go to the place where accused was made to remove his trouser</w:t>
      </w:r>
      <w:r w:rsidR="00FD374C">
        <w:rPr>
          <w:rFonts w:ascii="Times New Roman" w:hAnsi="Times New Roman" w:cs="Times New Roman"/>
          <w:sz w:val="24"/>
          <w:szCs w:val="24"/>
        </w:rPr>
        <w:t>s</w:t>
      </w:r>
      <w:r w:rsidR="001A618D">
        <w:rPr>
          <w:rFonts w:ascii="Times New Roman" w:hAnsi="Times New Roman" w:cs="Times New Roman"/>
          <w:sz w:val="24"/>
          <w:szCs w:val="24"/>
        </w:rPr>
        <w:t xml:space="preserve">. </w:t>
      </w:r>
      <w:r w:rsidR="003E0383">
        <w:rPr>
          <w:rFonts w:ascii="Times New Roman" w:hAnsi="Times New Roman" w:cs="Times New Roman"/>
          <w:sz w:val="24"/>
          <w:szCs w:val="24"/>
        </w:rPr>
        <w:t>He heard</w:t>
      </w:r>
      <w:r w:rsidR="00311726">
        <w:rPr>
          <w:rFonts w:ascii="Times New Roman" w:hAnsi="Times New Roman" w:cs="Times New Roman"/>
          <w:sz w:val="24"/>
          <w:szCs w:val="24"/>
        </w:rPr>
        <w:t xml:space="preserve"> that semen was seen in the head of the penis of the accused. </w:t>
      </w:r>
      <w:r w:rsidR="00546989">
        <w:rPr>
          <w:rFonts w:ascii="Times New Roman" w:hAnsi="Times New Roman" w:cs="Times New Roman"/>
          <w:sz w:val="24"/>
          <w:szCs w:val="24"/>
        </w:rPr>
        <w:t xml:space="preserve">He did not see semen on the vigina of the deceased because he did not look at it. </w:t>
      </w:r>
    </w:p>
    <w:p w:rsidR="00B67AAF" w:rsidRPr="00B67AAF" w:rsidRDefault="00A52DA6" w:rsidP="00B67AA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this witness testified that </w:t>
      </w:r>
      <w:r w:rsidR="0043028F">
        <w:rPr>
          <w:rFonts w:ascii="Times New Roman" w:hAnsi="Times New Roman" w:cs="Times New Roman"/>
          <w:sz w:val="24"/>
          <w:szCs w:val="24"/>
        </w:rPr>
        <w:t>the deceased’s body was found about 1km to 1.2 km from the farm compound.</w:t>
      </w:r>
      <w:r w:rsidR="00D30C97">
        <w:rPr>
          <w:rFonts w:ascii="Times New Roman" w:hAnsi="Times New Roman" w:cs="Times New Roman"/>
          <w:sz w:val="24"/>
          <w:szCs w:val="24"/>
        </w:rPr>
        <w:t xml:space="preserve"> They went to the scene at around 7 pm. </w:t>
      </w:r>
      <w:r w:rsidR="0043028F">
        <w:rPr>
          <w:rFonts w:ascii="Times New Roman" w:hAnsi="Times New Roman" w:cs="Times New Roman"/>
          <w:sz w:val="24"/>
          <w:szCs w:val="24"/>
        </w:rPr>
        <w:t xml:space="preserve"> It took him and others about </w:t>
      </w:r>
      <w:r w:rsidR="000163AA">
        <w:rPr>
          <w:rFonts w:ascii="Times New Roman" w:hAnsi="Times New Roman" w:cs="Times New Roman"/>
          <w:sz w:val="24"/>
          <w:szCs w:val="24"/>
        </w:rPr>
        <w:t>30 minutes to 40 minute</w:t>
      </w:r>
      <w:r w:rsidR="00D30C97">
        <w:rPr>
          <w:rFonts w:ascii="Times New Roman" w:hAnsi="Times New Roman" w:cs="Times New Roman"/>
          <w:sz w:val="24"/>
          <w:szCs w:val="24"/>
        </w:rPr>
        <w:t xml:space="preserve">s to get to the scene of crime. </w:t>
      </w:r>
      <w:r w:rsidR="003E0383">
        <w:rPr>
          <w:rFonts w:ascii="Times New Roman" w:hAnsi="Times New Roman" w:cs="Times New Roman"/>
          <w:sz w:val="24"/>
          <w:szCs w:val="24"/>
        </w:rPr>
        <w:t>It was suggested to him</w:t>
      </w:r>
      <w:r w:rsidR="00152233">
        <w:rPr>
          <w:rFonts w:ascii="Times New Roman" w:hAnsi="Times New Roman" w:cs="Times New Roman"/>
          <w:sz w:val="24"/>
          <w:szCs w:val="24"/>
        </w:rPr>
        <w:t xml:space="preserve"> that with that period of 30 to 40 minutes anyone could have tempered with the body of the deceased, he disputed this suggestion saying no one could do such a thing. </w:t>
      </w:r>
      <w:r w:rsidR="003B23E0">
        <w:rPr>
          <w:rFonts w:ascii="Times New Roman" w:hAnsi="Times New Roman" w:cs="Times New Roman"/>
          <w:sz w:val="24"/>
          <w:szCs w:val="24"/>
        </w:rPr>
        <w:t xml:space="preserve">He is the one who removed the jacket covering the face of the deceased. </w:t>
      </w:r>
      <w:r w:rsidR="00CD549C">
        <w:rPr>
          <w:rFonts w:ascii="Times New Roman" w:hAnsi="Times New Roman" w:cs="Times New Roman"/>
          <w:sz w:val="24"/>
          <w:szCs w:val="24"/>
        </w:rPr>
        <w:t xml:space="preserve">The dress of the deceased was pulled up to just below the shoulders. </w:t>
      </w:r>
      <w:r w:rsidR="00931E50">
        <w:rPr>
          <w:rFonts w:ascii="Times New Roman" w:hAnsi="Times New Roman" w:cs="Times New Roman"/>
          <w:sz w:val="24"/>
          <w:szCs w:val="24"/>
        </w:rPr>
        <w:t xml:space="preserve">The underwear was only on one leg, it was completely removed from the other leg. </w:t>
      </w:r>
      <w:r w:rsidR="00413BA9">
        <w:rPr>
          <w:rFonts w:ascii="Times New Roman" w:hAnsi="Times New Roman" w:cs="Times New Roman"/>
          <w:sz w:val="24"/>
          <w:szCs w:val="24"/>
        </w:rPr>
        <w:t>When accused was taken to a secluded place and asked to remove his trouser, Ntandoyenkosi Ngwenya was amon</w:t>
      </w:r>
      <w:r w:rsidR="00CF2D45">
        <w:rPr>
          <w:rFonts w:ascii="Times New Roman" w:hAnsi="Times New Roman" w:cs="Times New Roman"/>
          <w:sz w:val="24"/>
          <w:szCs w:val="24"/>
        </w:rPr>
        <w:t xml:space="preserve">gst the people who examined </w:t>
      </w:r>
      <w:r w:rsidR="00413BA9">
        <w:rPr>
          <w:rFonts w:ascii="Times New Roman" w:hAnsi="Times New Roman" w:cs="Times New Roman"/>
          <w:sz w:val="24"/>
          <w:szCs w:val="24"/>
        </w:rPr>
        <w:t xml:space="preserve">his penis. </w:t>
      </w:r>
      <w:r w:rsidR="001D48A7" w:rsidRPr="00C37279">
        <w:rPr>
          <w:rFonts w:ascii="Times New Roman" w:hAnsi="Times New Roman" w:cs="Times New Roman"/>
          <w:sz w:val="24"/>
          <w:szCs w:val="24"/>
        </w:rPr>
        <w:t xml:space="preserve">Asked </w:t>
      </w:r>
      <w:r w:rsidR="001D48A7" w:rsidRPr="00C37279">
        <w:rPr>
          <w:rFonts w:ascii="Times New Roman" w:hAnsi="Times New Roman"/>
          <w:sz w:val="24"/>
          <w:szCs w:val="24"/>
        </w:rPr>
        <w:t>by the court he said accused was arrested on the 20</w:t>
      </w:r>
      <w:r w:rsidR="001D48A7" w:rsidRPr="00C37279">
        <w:rPr>
          <w:rFonts w:ascii="Times New Roman" w:hAnsi="Times New Roman"/>
          <w:sz w:val="24"/>
          <w:szCs w:val="24"/>
          <w:vertAlign w:val="superscript"/>
        </w:rPr>
        <w:t>th</w:t>
      </w:r>
      <w:r w:rsidR="001D48A7" w:rsidRPr="00C37279">
        <w:rPr>
          <w:rFonts w:ascii="Times New Roman" w:hAnsi="Times New Roman"/>
          <w:sz w:val="24"/>
          <w:szCs w:val="24"/>
        </w:rPr>
        <w:t xml:space="preserve"> January 2021, early morning before sunrise. </w:t>
      </w:r>
      <w:r w:rsidR="00C37279" w:rsidRPr="00C37279">
        <w:rPr>
          <w:rFonts w:ascii="Times New Roman" w:hAnsi="Times New Roman"/>
          <w:sz w:val="24"/>
          <w:szCs w:val="24"/>
        </w:rPr>
        <w:t>He was then brought to the scene of crime between 1 O’clock and 2 O’clock.</w:t>
      </w:r>
      <w:r w:rsidR="00C37279" w:rsidRPr="00B67AAF">
        <w:rPr>
          <w:rFonts w:ascii="Times New Roman" w:hAnsi="Times New Roman"/>
          <w:sz w:val="24"/>
          <w:szCs w:val="24"/>
        </w:rPr>
        <w:t xml:space="preserve"> </w:t>
      </w:r>
      <w:r w:rsidR="00B67AAF" w:rsidRPr="00B67AAF">
        <w:rPr>
          <w:rFonts w:ascii="Times New Roman" w:eastAsia="Arial Unicode MS" w:hAnsi="Times New Roman" w:cs="Times New Roman"/>
          <w:sz w:val="24"/>
          <w:szCs w:val="24"/>
        </w:rPr>
        <w:t>Mr Victor Moyo appeared to be a credible and honest witness. He was not challenged in cross-examination and we accept his account of what happened without qualification.</w:t>
      </w:r>
    </w:p>
    <w:p w:rsidR="00FF671B" w:rsidRDefault="00FF671B" w:rsidP="00FF6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conclusion of the testimony of Victor Moyo the prosecution closed the State case.</w:t>
      </w:r>
    </w:p>
    <w:p w:rsidR="00B67AAF" w:rsidRDefault="00B67AAF" w:rsidP="00FF671B">
      <w:pPr>
        <w:spacing w:line="360" w:lineRule="auto"/>
        <w:ind w:firstLine="720"/>
        <w:jc w:val="both"/>
        <w:rPr>
          <w:rFonts w:ascii="Times New Roman" w:hAnsi="Times New Roman" w:cs="Times New Roman"/>
          <w:sz w:val="24"/>
          <w:szCs w:val="24"/>
        </w:rPr>
      </w:pPr>
    </w:p>
    <w:p w:rsidR="003E0383" w:rsidRDefault="003E0383" w:rsidP="00FF671B">
      <w:pPr>
        <w:spacing w:line="360" w:lineRule="auto"/>
        <w:jc w:val="both"/>
        <w:rPr>
          <w:rFonts w:ascii="Times New Roman" w:hAnsi="Times New Roman" w:cs="Times New Roman"/>
          <w:b/>
          <w:sz w:val="24"/>
          <w:szCs w:val="24"/>
        </w:rPr>
      </w:pPr>
    </w:p>
    <w:p w:rsidR="00FF671B" w:rsidRDefault="00FF671B" w:rsidP="00FF671B">
      <w:pPr>
        <w:spacing w:line="360" w:lineRule="auto"/>
        <w:jc w:val="both"/>
        <w:rPr>
          <w:rFonts w:ascii="Times New Roman" w:hAnsi="Times New Roman" w:cs="Times New Roman"/>
          <w:b/>
          <w:sz w:val="24"/>
          <w:szCs w:val="24"/>
        </w:rPr>
      </w:pPr>
      <w:r w:rsidRPr="00097306">
        <w:rPr>
          <w:rFonts w:ascii="Times New Roman" w:hAnsi="Times New Roman" w:cs="Times New Roman"/>
          <w:b/>
          <w:sz w:val="24"/>
          <w:szCs w:val="24"/>
        </w:rPr>
        <w:lastRenderedPageBreak/>
        <w:t>Defence case</w:t>
      </w:r>
    </w:p>
    <w:p w:rsidR="00FF671B" w:rsidRDefault="00FF671B" w:rsidP="00FF6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testified in his defence. He testified that</w:t>
      </w:r>
      <w:r w:rsidR="007D52B3">
        <w:rPr>
          <w:rFonts w:ascii="Times New Roman" w:hAnsi="Times New Roman" w:cs="Times New Roman"/>
          <w:sz w:val="24"/>
          <w:szCs w:val="24"/>
        </w:rPr>
        <w:t xml:space="preserve"> he admits that he had a fight with the deceased, but denies that he raped her. </w:t>
      </w:r>
      <w:r w:rsidR="0037134D">
        <w:rPr>
          <w:rFonts w:ascii="Times New Roman" w:hAnsi="Times New Roman" w:cs="Times New Roman"/>
          <w:sz w:val="24"/>
          <w:szCs w:val="24"/>
        </w:rPr>
        <w:t>He blamed deceased for medd</w:t>
      </w:r>
      <w:r w:rsidR="00080CCA">
        <w:rPr>
          <w:rFonts w:ascii="Times New Roman" w:hAnsi="Times New Roman" w:cs="Times New Roman"/>
          <w:sz w:val="24"/>
          <w:szCs w:val="24"/>
        </w:rPr>
        <w:t xml:space="preserve">ling in his affairs with his </w:t>
      </w:r>
      <w:r w:rsidR="0037134D">
        <w:rPr>
          <w:rFonts w:ascii="Times New Roman" w:hAnsi="Times New Roman" w:cs="Times New Roman"/>
          <w:sz w:val="24"/>
          <w:szCs w:val="24"/>
        </w:rPr>
        <w:t xml:space="preserve">wife. </w:t>
      </w:r>
      <w:r w:rsidR="00CE3C63">
        <w:rPr>
          <w:rFonts w:ascii="Times New Roman" w:hAnsi="Times New Roman" w:cs="Times New Roman"/>
          <w:sz w:val="24"/>
          <w:szCs w:val="24"/>
        </w:rPr>
        <w:t>H</w:t>
      </w:r>
      <w:r w:rsidR="00663149">
        <w:rPr>
          <w:rFonts w:ascii="Times New Roman" w:hAnsi="Times New Roman" w:cs="Times New Roman"/>
          <w:sz w:val="24"/>
          <w:szCs w:val="24"/>
        </w:rPr>
        <w:t>e attended a meeting at the homestead of Sithabile Jele</w:t>
      </w:r>
      <w:r w:rsidR="00080CCA">
        <w:rPr>
          <w:rFonts w:ascii="Times New Roman" w:hAnsi="Times New Roman" w:cs="Times New Roman"/>
          <w:sz w:val="24"/>
          <w:szCs w:val="24"/>
        </w:rPr>
        <w:t xml:space="preserve"> (1</w:t>
      </w:r>
      <w:r w:rsidR="00080CCA" w:rsidRPr="00080CCA">
        <w:rPr>
          <w:rFonts w:ascii="Times New Roman" w:hAnsi="Times New Roman" w:cs="Times New Roman"/>
          <w:sz w:val="24"/>
          <w:szCs w:val="24"/>
          <w:vertAlign w:val="superscript"/>
        </w:rPr>
        <w:t>st</w:t>
      </w:r>
      <w:r w:rsidR="00080CCA">
        <w:rPr>
          <w:rFonts w:ascii="Times New Roman" w:hAnsi="Times New Roman" w:cs="Times New Roman"/>
          <w:sz w:val="24"/>
          <w:szCs w:val="24"/>
        </w:rPr>
        <w:t xml:space="preserve"> State witness)</w:t>
      </w:r>
      <w:r w:rsidR="00663149">
        <w:rPr>
          <w:rFonts w:ascii="Times New Roman" w:hAnsi="Times New Roman" w:cs="Times New Roman"/>
          <w:sz w:val="24"/>
          <w:szCs w:val="24"/>
        </w:rPr>
        <w:t xml:space="preserve">. </w:t>
      </w:r>
      <w:r w:rsidR="00295776">
        <w:rPr>
          <w:rFonts w:ascii="Times New Roman" w:hAnsi="Times New Roman" w:cs="Times New Roman"/>
          <w:sz w:val="24"/>
          <w:szCs w:val="24"/>
        </w:rPr>
        <w:t>When it became apparent that a reconciliation with his wife was</w:t>
      </w:r>
      <w:r w:rsidR="0028381D">
        <w:rPr>
          <w:rFonts w:ascii="Times New Roman" w:hAnsi="Times New Roman" w:cs="Times New Roman"/>
          <w:sz w:val="24"/>
          <w:szCs w:val="24"/>
        </w:rPr>
        <w:t xml:space="preserve"> impossible, he told the deceased</w:t>
      </w:r>
      <w:r w:rsidR="00295776">
        <w:rPr>
          <w:rFonts w:ascii="Times New Roman" w:hAnsi="Times New Roman" w:cs="Times New Roman"/>
          <w:sz w:val="24"/>
          <w:szCs w:val="24"/>
        </w:rPr>
        <w:t xml:space="preserve"> that </w:t>
      </w:r>
      <w:r w:rsidR="0028381D">
        <w:rPr>
          <w:rFonts w:ascii="Times New Roman" w:hAnsi="Times New Roman" w:cs="Times New Roman"/>
          <w:sz w:val="24"/>
          <w:szCs w:val="24"/>
        </w:rPr>
        <w:t xml:space="preserve">“he cannot be eaten watching like </w:t>
      </w:r>
      <w:r w:rsidR="0028381D" w:rsidRPr="00080CCA">
        <w:rPr>
          <w:rFonts w:ascii="Times New Roman" w:hAnsi="Times New Roman" w:cs="Times New Roman"/>
          <w:i/>
          <w:sz w:val="24"/>
          <w:szCs w:val="24"/>
        </w:rPr>
        <w:t xml:space="preserve">matemba </w:t>
      </w:r>
      <w:r w:rsidR="0028381D">
        <w:rPr>
          <w:rFonts w:ascii="Times New Roman" w:hAnsi="Times New Roman" w:cs="Times New Roman"/>
          <w:sz w:val="24"/>
          <w:szCs w:val="24"/>
        </w:rPr>
        <w:t xml:space="preserve">fish.” </w:t>
      </w:r>
      <w:r w:rsidR="00080CCA">
        <w:rPr>
          <w:rFonts w:ascii="Times New Roman" w:hAnsi="Times New Roman" w:cs="Times New Roman"/>
          <w:sz w:val="24"/>
          <w:szCs w:val="24"/>
        </w:rPr>
        <w:t>He then demanded retu</w:t>
      </w:r>
      <w:r w:rsidR="00505852">
        <w:rPr>
          <w:rFonts w:ascii="Times New Roman" w:hAnsi="Times New Roman" w:cs="Times New Roman"/>
          <w:sz w:val="24"/>
          <w:szCs w:val="24"/>
        </w:rPr>
        <w:t>r</w:t>
      </w:r>
      <w:r w:rsidR="00080CCA">
        <w:rPr>
          <w:rFonts w:ascii="Times New Roman" w:hAnsi="Times New Roman" w:cs="Times New Roman"/>
          <w:sz w:val="24"/>
          <w:szCs w:val="24"/>
        </w:rPr>
        <w:t>n</w:t>
      </w:r>
      <w:r w:rsidR="00B21A15">
        <w:rPr>
          <w:rFonts w:ascii="Times New Roman" w:hAnsi="Times New Roman" w:cs="Times New Roman"/>
          <w:sz w:val="24"/>
          <w:szCs w:val="24"/>
        </w:rPr>
        <w:t xml:space="preserve"> of </w:t>
      </w:r>
      <w:r w:rsidR="00B21A15" w:rsidRPr="00B21A15">
        <w:rPr>
          <w:rFonts w:ascii="Times New Roman" w:hAnsi="Times New Roman" w:cs="Times New Roman"/>
          <w:i/>
          <w:sz w:val="24"/>
          <w:szCs w:val="24"/>
        </w:rPr>
        <w:t>lobola</w:t>
      </w:r>
      <w:r w:rsidR="00505852">
        <w:rPr>
          <w:rFonts w:ascii="Times New Roman" w:hAnsi="Times New Roman" w:cs="Times New Roman"/>
          <w:sz w:val="24"/>
          <w:szCs w:val="24"/>
        </w:rPr>
        <w:t xml:space="preserve"> he paid for his </w:t>
      </w:r>
      <w:r w:rsidR="00B21A15">
        <w:rPr>
          <w:rFonts w:ascii="Times New Roman" w:hAnsi="Times New Roman" w:cs="Times New Roman"/>
          <w:sz w:val="24"/>
          <w:szCs w:val="24"/>
        </w:rPr>
        <w:t xml:space="preserve">wife. </w:t>
      </w:r>
      <w:r w:rsidR="00505852">
        <w:rPr>
          <w:rFonts w:ascii="Times New Roman" w:hAnsi="Times New Roman" w:cs="Times New Roman"/>
          <w:sz w:val="24"/>
          <w:szCs w:val="24"/>
        </w:rPr>
        <w:t xml:space="preserve">The deceased and his </w:t>
      </w:r>
      <w:r w:rsidR="00D3451D">
        <w:rPr>
          <w:rFonts w:ascii="Times New Roman" w:hAnsi="Times New Roman" w:cs="Times New Roman"/>
          <w:sz w:val="24"/>
          <w:szCs w:val="24"/>
        </w:rPr>
        <w:t>wife said they was so</w:t>
      </w:r>
      <w:r w:rsidR="003E0383">
        <w:rPr>
          <w:rFonts w:ascii="Times New Roman" w:hAnsi="Times New Roman" w:cs="Times New Roman"/>
          <w:sz w:val="24"/>
          <w:szCs w:val="24"/>
        </w:rPr>
        <w:t>mething they were planning</w:t>
      </w:r>
      <w:r w:rsidR="00D3451D">
        <w:rPr>
          <w:rFonts w:ascii="Times New Roman" w:hAnsi="Times New Roman" w:cs="Times New Roman"/>
          <w:sz w:val="24"/>
          <w:szCs w:val="24"/>
        </w:rPr>
        <w:t xml:space="preserve"> </w:t>
      </w:r>
      <w:r w:rsidR="00505852">
        <w:rPr>
          <w:rFonts w:ascii="Times New Roman" w:hAnsi="Times New Roman" w:cs="Times New Roman"/>
          <w:sz w:val="24"/>
          <w:szCs w:val="24"/>
        </w:rPr>
        <w:t>against him, but they refused to</w:t>
      </w:r>
      <w:r w:rsidR="00D3451D">
        <w:rPr>
          <w:rFonts w:ascii="Times New Roman" w:hAnsi="Times New Roman" w:cs="Times New Roman"/>
          <w:sz w:val="24"/>
          <w:szCs w:val="24"/>
        </w:rPr>
        <w:t xml:space="preserve"> disclose that “something.” </w:t>
      </w:r>
      <w:r w:rsidR="00CE3C63">
        <w:rPr>
          <w:rFonts w:ascii="Times New Roman" w:hAnsi="Times New Roman" w:cs="Times New Roman"/>
          <w:sz w:val="24"/>
          <w:szCs w:val="24"/>
        </w:rPr>
        <w:t xml:space="preserve">The meeting ended on that note. </w:t>
      </w:r>
    </w:p>
    <w:p w:rsidR="00A959F5" w:rsidRDefault="00991928" w:rsidP="00FF67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testified that </w:t>
      </w:r>
      <w:r w:rsidR="006D485F">
        <w:rPr>
          <w:rFonts w:ascii="Times New Roman" w:hAnsi="Times New Roman" w:cs="Times New Roman"/>
          <w:sz w:val="24"/>
          <w:szCs w:val="24"/>
        </w:rPr>
        <w:t>he followed deceased and his wife when they left Sithabile Jele’s homestead</w:t>
      </w:r>
      <w:r w:rsidR="00A959F5">
        <w:rPr>
          <w:rFonts w:ascii="Times New Roman" w:hAnsi="Times New Roman" w:cs="Times New Roman"/>
          <w:sz w:val="24"/>
          <w:szCs w:val="24"/>
        </w:rPr>
        <w:t xml:space="preserve">. </w:t>
      </w:r>
      <w:r w:rsidR="00EB090D">
        <w:rPr>
          <w:rFonts w:ascii="Times New Roman" w:hAnsi="Times New Roman" w:cs="Times New Roman"/>
          <w:sz w:val="24"/>
          <w:szCs w:val="24"/>
        </w:rPr>
        <w:t>He ran towards them. He wrapped his hands around</w:t>
      </w:r>
      <w:r w:rsidR="00C138EB">
        <w:rPr>
          <w:rFonts w:ascii="Times New Roman" w:hAnsi="Times New Roman" w:cs="Times New Roman"/>
          <w:sz w:val="24"/>
          <w:szCs w:val="24"/>
        </w:rPr>
        <w:t xml:space="preserve"> deceased. He got hold of her and struck her by a stick. </w:t>
      </w:r>
      <w:r w:rsidR="0059492C">
        <w:rPr>
          <w:rFonts w:ascii="Times New Roman" w:hAnsi="Times New Roman" w:cs="Times New Roman"/>
          <w:sz w:val="24"/>
          <w:szCs w:val="24"/>
        </w:rPr>
        <w:t xml:space="preserve">Deceased picked a stone and struck him on the knee. </w:t>
      </w:r>
      <w:r w:rsidR="00D45D09">
        <w:rPr>
          <w:rFonts w:ascii="Times New Roman" w:hAnsi="Times New Roman" w:cs="Times New Roman"/>
          <w:sz w:val="24"/>
          <w:szCs w:val="24"/>
        </w:rPr>
        <w:t xml:space="preserve">He attacked deceased because </w:t>
      </w:r>
      <w:r>
        <w:rPr>
          <w:rFonts w:ascii="Times New Roman" w:hAnsi="Times New Roman" w:cs="Times New Roman"/>
          <w:sz w:val="24"/>
          <w:szCs w:val="24"/>
        </w:rPr>
        <w:t>s</w:t>
      </w:r>
      <w:r w:rsidR="00D45D09">
        <w:rPr>
          <w:rFonts w:ascii="Times New Roman" w:hAnsi="Times New Roman" w:cs="Times New Roman"/>
          <w:sz w:val="24"/>
          <w:szCs w:val="24"/>
        </w:rPr>
        <w:t xml:space="preserve">he insulted him. </w:t>
      </w:r>
      <w:r w:rsidR="00A47E4A">
        <w:rPr>
          <w:rFonts w:ascii="Times New Roman" w:hAnsi="Times New Roman" w:cs="Times New Roman"/>
          <w:sz w:val="24"/>
          <w:szCs w:val="24"/>
        </w:rPr>
        <w:t xml:space="preserve">He was very angry and ended up assaulting the deceased in a manner he should not have done. </w:t>
      </w:r>
      <w:r w:rsidR="0059492C">
        <w:rPr>
          <w:rFonts w:ascii="Times New Roman" w:hAnsi="Times New Roman" w:cs="Times New Roman"/>
          <w:sz w:val="24"/>
          <w:szCs w:val="24"/>
        </w:rPr>
        <w:t xml:space="preserve">When she was close he picked two stones and struck her and she died. </w:t>
      </w:r>
      <w:r w:rsidR="00FC5F64">
        <w:rPr>
          <w:rFonts w:ascii="Times New Roman" w:hAnsi="Times New Roman" w:cs="Times New Roman"/>
          <w:sz w:val="24"/>
          <w:szCs w:val="24"/>
        </w:rPr>
        <w:t>He disputed that he raped deceased. He disputed that his trouser</w:t>
      </w:r>
      <w:r w:rsidR="006F6EA9">
        <w:rPr>
          <w:rFonts w:ascii="Times New Roman" w:hAnsi="Times New Roman" w:cs="Times New Roman"/>
          <w:sz w:val="24"/>
          <w:szCs w:val="24"/>
        </w:rPr>
        <w:t>s</w:t>
      </w:r>
      <w:r w:rsidR="00FC5F64">
        <w:rPr>
          <w:rFonts w:ascii="Times New Roman" w:hAnsi="Times New Roman" w:cs="Times New Roman"/>
          <w:sz w:val="24"/>
          <w:szCs w:val="24"/>
        </w:rPr>
        <w:t xml:space="preserve"> was removed and semen seen on the head of his penis. </w:t>
      </w:r>
    </w:p>
    <w:p w:rsidR="00932D8D" w:rsidRDefault="008C16E4" w:rsidP="00D63C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 examination it was put to the accused that the post mortem report shows that deceased </w:t>
      </w:r>
      <w:r w:rsidR="00006906">
        <w:rPr>
          <w:rFonts w:ascii="Times New Roman" w:hAnsi="Times New Roman" w:cs="Times New Roman"/>
          <w:sz w:val="24"/>
          <w:szCs w:val="24"/>
        </w:rPr>
        <w:t>had a skull fracture, and it was suggested to him that he caused the injury, he agreed. He conceded that he used se</w:t>
      </w:r>
      <w:r w:rsidR="006F6EA9">
        <w:rPr>
          <w:rFonts w:ascii="Times New Roman" w:hAnsi="Times New Roman" w:cs="Times New Roman"/>
          <w:sz w:val="24"/>
          <w:szCs w:val="24"/>
        </w:rPr>
        <w:t>vere force</w:t>
      </w:r>
      <w:r w:rsidR="006F2035">
        <w:rPr>
          <w:rFonts w:ascii="Times New Roman" w:hAnsi="Times New Roman" w:cs="Times New Roman"/>
          <w:sz w:val="24"/>
          <w:szCs w:val="24"/>
        </w:rPr>
        <w:t xml:space="preserve"> in striking the </w:t>
      </w:r>
      <w:r w:rsidR="00006906">
        <w:rPr>
          <w:rFonts w:ascii="Times New Roman" w:hAnsi="Times New Roman" w:cs="Times New Roman"/>
          <w:sz w:val="24"/>
          <w:szCs w:val="24"/>
        </w:rPr>
        <w:t xml:space="preserve">deceased. </w:t>
      </w:r>
      <w:r w:rsidR="006F2035">
        <w:rPr>
          <w:rFonts w:ascii="Times New Roman" w:hAnsi="Times New Roman" w:cs="Times New Roman"/>
          <w:sz w:val="24"/>
          <w:szCs w:val="24"/>
        </w:rPr>
        <w:t xml:space="preserve">Asked what he wanted to achieve by striking the deceased in the manner he did, his answer was he wanted to stop her from meddling in his affairs with his wife. </w:t>
      </w:r>
      <w:r w:rsidR="00A17CF1">
        <w:rPr>
          <w:rFonts w:ascii="Times New Roman" w:hAnsi="Times New Roman" w:cs="Times New Roman"/>
          <w:sz w:val="24"/>
          <w:szCs w:val="24"/>
        </w:rPr>
        <w:t>When p</w:t>
      </w:r>
      <w:r w:rsidR="005C632F">
        <w:rPr>
          <w:rFonts w:ascii="Times New Roman" w:hAnsi="Times New Roman" w:cs="Times New Roman"/>
          <w:sz w:val="24"/>
          <w:szCs w:val="24"/>
        </w:rPr>
        <w:t xml:space="preserve">ut to him that he wanted to kill the deceased, he said it was a mistake. </w:t>
      </w:r>
      <w:r w:rsidR="00537D30">
        <w:rPr>
          <w:rFonts w:ascii="Times New Roman" w:hAnsi="Times New Roman" w:cs="Times New Roman"/>
          <w:sz w:val="24"/>
          <w:szCs w:val="24"/>
        </w:rPr>
        <w:t xml:space="preserve">He said he was very angry that deceased was planning something against him. </w:t>
      </w:r>
      <w:r w:rsidR="00932D8D">
        <w:rPr>
          <w:rFonts w:ascii="Times New Roman" w:hAnsi="Times New Roman" w:cs="Times New Roman"/>
          <w:sz w:val="24"/>
          <w:szCs w:val="24"/>
        </w:rPr>
        <w:t xml:space="preserve">It was put to the accused that deceased was last seen </w:t>
      </w:r>
      <w:r w:rsidR="00A17CF1">
        <w:rPr>
          <w:rFonts w:ascii="Times New Roman" w:hAnsi="Times New Roman" w:cs="Times New Roman"/>
          <w:sz w:val="24"/>
          <w:szCs w:val="24"/>
        </w:rPr>
        <w:t xml:space="preserve">alive </w:t>
      </w:r>
      <w:r w:rsidR="00932D8D">
        <w:rPr>
          <w:rFonts w:ascii="Times New Roman" w:hAnsi="Times New Roman" w:cs="Times New Roman"/>
          <w:sz w:val="24"/>
          <w:szCs w:val="24"/>
        </w:rPr>
        <w:t xml:space="preserve">in his company, he agreed. </w:t>
      </w:r>
      <w:r w:rsidR="00991928">
        <w:rPr>
          <w:rFonts w:ascii="Times New Roman" w:hAnsi="Times New Roman" w:cs="Times New Roman"/>
          <w:sz w:val="24"/>
          <w:szCs w:val="24"/>
        </w:rPr>
        <w:t>He disputed that he rap</w:t>
      </w:r>
      <w:r w:rsidR="00E13D2E">
        <w:rPr>
          <w:rFonts w:ascii="Times New Roman" w:hAnsi="Times New Roman" w:cs="Times New Roman"/>
          <w:sz w:val="24"/>
          <w:szCs w:val="24"/>
        </w:rPr>
        <w:t xml:space="preserve">ed deceased. </w:t>
      </w:r>
      <w:r w:rsidR="00326A99">
        <w:rPr>
          <w:rFonts w:ascii="Times New Roman" w:hAnsi="Times New Roman" w:cs="Times New Roman"/>
          <w:sz w:val="24"/>
          <w:szCs w:val="24"/>
        </w:rPr>
        <w:t>The accused was not an honest</w:t>
      </w:r>
      <w:r w:rsidR="007A3AD5">
        <w:rPr>
          <w:rFonts w:ascii="Times New Roman" w:hAnsi="Times New Roman" w:cs="Times New Roman"/>
          <w:sz w:val="24"/>
          <w:szCs w:val="24"/>
        </w:rPr>
        <w:t xml:space="preserve"> and credible</w:t>
      </w:r>
      <w:r w:rsidR="00326A99">
        <w:rPr>
          <w:rFonts w:ascii="Times New Roman" w:hAnsi="Times New Roman" w:cs="Times New Roman"/>
          <w:sz w:val="24"/>
          <w:szCs w:val="24"/>
        </w:rPr>
        <w:t xml:space="preserve"> witness. </w:t>
      </w:r>
    </w:p>
    <w:p w:rsidR="0095623C" w:rsidRDefault="0095623C" w:rsidP="009562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testimony of the accused, the defence closed its case.</w:t>
      </w:r>
    </w:p>
    <w:p w:rsidR="0095623C" w:rsidRDefault="0095623C" w:rsidP="009562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Analysis of evidence</w:t>
      </w:r>
    </w:p>
    <w:p w:rsidR="0095623C" w:rsidRDefault="0095623C" w:rsidP="0095623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evidence shows that the accused had a matrimonial dispute with his wife. The two separated. The wife got</w:t>
      </w:r>
      <w:r w:rsidR="00A17792">
        <w:rPr>
          <w:rFonts w:ascii="Times New Roman" w:hAnsi="Times New Roman" w:cs="Times New Roman"/>
          <w:bCs/>
          <w:sz w:val="24"/>
          <w:szCs w:val="24"/>
        </w:rPr>
        <w:t xml:space="preserve"> employed</w:t>
      </w:r>
      <w:r>
        <w:rPr>
          <w:rFonts w:ascii="Times New Roman" w:hAnsi="Times New Roman" w:cs="Times New Roman"/>
          <w:bCs/>
          <w:sz w:val="24"/>
          <w:szCs w:val="24"/>
        </w:rPr>
        <w:t xml:space="preserve"> at the farm and eventually got pregnant by another man. </w:t>
      </w:r>
      <w:r w:rsidR="007F44F1">
        <w:rPr>
          <w:rFonts w:ascii="Times New Roman" w:hAnsi="Times New Roman" w:cs="Times New Roman"/>
          <w:bCs/>
          <w:sz w:val="24"/>
          <w:szCs w:val="24"/>
        </w:rPr>
        <w:t xml:space="preserve">A meeting was arranged at Sithabile Jele’s homestead. Accused’s wife was accompanied to the meeting by the deceased. Accused blamed deceased of being a bad influence to his wife.  In </w:t>
      </w:r>
      <w:r w:rsidR="007F44F1">
        <w:rPr>
          <w:rFonts w:ascii="Times New Roman" w:hAnsi="Times New Roman" w:cs="Times New Roman"/>
          <w:bCs/>
          <w:sz w:val="24"/>
          <w:szCs w:val="24"/>
        </w:rPr>
        <w:lastRenderedPageBreak/>
        <w:t xml:space="preserve">the meeting accused said he wanted a reconciliation with his wife. </w:t>
      </w:r>
      <w:r w:rsidR="00F05F06">
        <w:rPr>
          <w:rFonts w:ascii="Times New Roman" w:hAnsi="Times New Roman" w:cs="Times New Roman"/>
          <w:bCs/>
          <w:sz w:val="24"/>
          <w:szCs w:val="24"/>
        </w:rPr>
        <w:t xml:space="preserve">The wife rejected a reconciliation on the basis that accused was abusive and she was also pregnant by another man. </w:t>
      </w:r>
      <w:r w:rsidR="00B90B88">
        <w:rPr>
          <w:rFonts w:ascii="Times New Roman" w:hAnsi="Times New Roman" w:cs="Times New Roman"/>
          <w:bCs/>
          <w:sz w:val="24"/>
          <w:szCs w:val="24"/>
        </w:rPr>
        <w:t>Accused was the first to leave the mee</w:t>
      </w:r>
      <w:r w:rsidR="00997C4C">
        <w:rPr>
          <w:rFonts w:ascii="Times New Roman" w:hAnsi="Times New Roman" w:cs="Times New Roman"/>
          <w:bCs/>
          <w:sz w:val="24"/>
          <w:szCs w:val="24"/>
        </w:rPr>
        <w:t xml:space="preserve">ting. Deceased and accused’ </w:t>
      </w:r>
      <w:r w:rsidR="00B90B88">
        <w:rPr>
          <w:rFonts w:ascii="Times New Roman" w:hAnsi="Times New Roman" w:cs="Times New Roman"/>
          <w:bCs/>
          <w:sz w:val="24"/>
          <w:szCs w:val="24"/>
        </w:rPr>
        <w:t xml:space="preserve">wife left and were accompanied by Sithabile Jele for about a 1km. </w:t>
      </w:r>
    </w:p>
    <w:p w:rsidR="00B90B88" w:rsidRDefault="00997C4C" w:rsidP="0095623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When deceased and accused’s </w:t>
      </w:r>
      <w:r w:rsidR="0072415F">
        <w:rPr>
          <w:rFonts w:ascii="Times New Roman" w:hAnsi="Times New Roman" w:cs="Times New Roman"/>
          <w:bCs/>
          <w:sz w:val="24"/>
          <w:szCs w:val="24"/>
        </w:rPr>
        <w:t>wife were on the way to their place of work and residence, accused emerged from behind and grabbed deceased, and asked he</w:t>
      </w:r>
      <w:r>
        <w:rPr>
          <w:rFonts w:ascii="Times New Roman" w:hAnsi="Times New Roman" w:cs="Times New Roman"/>
          <w:bCs/>
          <w:sz w:val="24"/>
          <w:szCs w:val="24"/>
        </w:rPr>
        <w:t>r</w:t>
      </w:r>
      <w:r w:rsidR="0072415F">
        <w:rPr>
          <w:rFonts w:ascii="Times New Roman" w:hAnsi="Times New Roman" w:cs="Times New Roman"/>
          <w:bCs/>
          <w:sz w:val="24"/>
          <w:szCs w:val="24"/>
        </w:rPr>
        <w:t xml:space="preserve"> to repeat what she said at the meeting. </w:t>
      </w:r>
      <w:r>
        <w:rPr>
          <w:rFonts w:ascii="Times New Roman" w:hAnsi="Times New Roman" w:cs="Times New Roman"/>
          <w:bCs/>
          <w:sz w:val="24"/>
          <w:szCs w:val="24"/>
        </w:rPr>
        <w:t xml:space="preserve">The </w:t>
      </w:r>
      <w:r w:rsidR="003D6907">
        <w:rPr>
          <w:rFonts w:ascii="Times New Roman" w:hAnsi="Times New Roman" w:cs="Times New Roman"/>
          <w:bCs/>
          <w:sz w:val="24"/>
          <w:szCs w:val="24"/>
        </w:rPr>
        <w:t>wife started running way, but she heard deceased pleading with the accused that he must not kill her, she coul</w:t>
      </w:r>
      <w:r w:rsidR="00447C45">
        <w:rPr>
          <w:rFonts w:ascii="Times New Roman" w:hAnsi="Times New Roman" w:cs="Times New Roman"/>
          <w:bCs/>
          <w:sz w:val="24"/>
          <w:szCs w:val="24"/>
        </w:rPr>
        <w:t>d give him whatever he wanted, and s</w:t>
      </w:r>
      <w:r w:rsidR="003D6907">
        <w:rPr>
          <w:rFonts w:ascii="Times New Roman" w:hAnsi="Times New Roman" w:cs="Times New Roman"/>
          <w:bCs/>
          <w:sz w:val="24"/>
          <w:szCs w:val="24"/>
        </w:rPr>
        <w:t xml:space="preserve">he did not want to die because she had children. </w:t>
      </w:r>
    </w:p>
    <w:p w:rsidR="00B411FE" w:rsidRDefault="00F03492" w:rsidP="0042510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0463D9">
        <w:rPr>
          <w:rFonts w:ascii="Times New Roman" w:hAnsi="Times New Roman" w:cs="Times New Roman"/>
          <w:bCs/>
          <w:sz w:val="24"/>
          <w:szCs w:val="24"/>
        </w:rPr>
        <w:t xml:space="preserve">wife ran to the farm and reported to Victor Moyo that she left accused holding deceased. </w:t>
      </w:r>
      <w:r w:rsidR="004B0564">
        <w:rPr>
          <w:rFonts w:ascii="Times New Roman" w:hAnsi="Times New Roman" w:cs="Times New Roman"/>
          <w:bCs/>
          <w:sz w:val="24"/>
          <w:szCs w:val="24"/>
        </w:rPr>
        <w:t>Victor Moyo and others</w:t>
      </w:r>
      <w:r>
        <w:rPr>
          <w:rFonts w:ascii="Times New Roman" w:hAnsi="Times New Roman" w:cs="Times New Roman"/>
          <w:bCs/>
          <w:sz w:val="24"/>
          <w:szCs w:val="24"/>
        </w:rPr>
        <w:t xml:space="preserve">, including the </w:t>
      </w:r>
      <w:r w:rsidR="004C40F5">
        <w:rPr>
          <w:rFonts w:ascii="Times New Roman" w:hAnsi="Times New Roman" w:cs="Times New Roman"/>
          <w:bCs/>
          <w:sz w:val="24"/>
          <w:szCs w:val="24"/>
        </w:rPr>
        <w:t>wife</w:t>
      </w:r>
      <w:r w:rsidR="004B0564">
        <w:rPr>
          <w:rFonts w:ascii="Times New Roman" w:hAnsi="Times New Roman" w:cs="Times New Roman"/>
          <w:bCs/>
          <w:sz w:val="24"/>
          <w:szCs w:val="24"/>
        </w:rPr>
        <w:t xml:space="preserve"> went to the scene. It took them between 30 minutes to 40 minutes to get to the scene of</w:t>
      </w:r>
      <w:r w:rsidR="004C40F5">
        <w:rPr>
          <w:rFonts w:ascii="Times New Roman" w:hAnsi="Times New Roman" w:cs="Times New Roman"/>
          <w:bCs/>
          <w:sz w:val="24"/>
          <w:szCs w:val="24"/>
        </w:rPr>
        <w:t xml:space="preserve"> crime. After a search they found </w:t>
      </w:r>
      <w:r w:rsidR="004B0564">
        <w:rPr>
          <w:rFonts w:ascii="Times New Roman" w:hAnsi="Times New Roman" w:cs="Times New Roman"/>
          <w:bCs/>
          <w:sz w:val="24"/>
          <w:szCs w:val="24"/>
        </w:rPr>
        <w:t xml:space="preserve">the body of the deceased. She was dead. </w:t>
      </w:r>
      <w:r w:rsidR="00B411FE">
        <w:rPr>
          <w:rFonts w:ascii="Times New Roman" w:hAnsi="Times New Roman" w:cs="Times New Roman"/>
          <w:bCs/>
          <w:sz w:val="24"/>
          <w:szCs w:val="24"/>
        </w:rPr>
        <w:t xml:space="preserve">The face covered with a jacket. </w:t>
      </w:r>
      <w:r w:rsidR="00BA7A76">
        <w:rPr>
          <w:rFonts w:ascii="Times New Roman" w:hAnsi="Times New Roman" w:cs="Times New Roman"/>
          <w:bCs/>
          <w:sz w:val="24"/>
          <w:szCs w:val="24"/>
        </w:rPr>
        <w:t>Her body lay facing upwards. Her dress was lifted to below the shoulders. He</w:t>
      </w:r>
      <w:r w:rsidR="00323BF6">
        <w:rPr>
          <w:rFonts w:ascii="Times New Roman" w:hAnsi="Times New Roman" w:cs="Times New Roman"/>
          <w:bCs/>
          <w:sz w:val="24"/>
          <w:szCs w:val="24"/>
        </w:rPr>
        <w:t>r</w:t>
      </w:r>
      <w:r w:rsidR="00BA7A76">
        <w:rPr>
          <w:rFonts w:ascii="Times New Roman" w:hAnsi="Times New Roman" w:cs="Times New Roman"/>
          <w:bCs/>
          <w:sz w:val="24"/>
          <w:szCs w:val="24"/>
        </w:rPr>
        <w:t xml:space="preserve"> underwear was completely </w:t>
      </w:r>
      <w:r w:rsidR="00323BF6">
        <w:rPr>
          <w:rFonts w:ascii="Times New Roman" w:hAnsi="Times New Roman" w:cs="Times New Roman"/>
          <w:bCs/>
          <w:sz w:val="24"/>
          <w:szCs w:val="24"/>
        </w:rPr>
        <w:t xml:space="preserve">removed from one leg, and on the other leg removed to knee level. </w:t>
      </w:r>
      <w:r w:rsidR="00D44176">
        <w:rPr>
          <w:rFonts w:ascii="Times New Roman" w:hAnsi="Times New Roman" w:cs="Times New Roman"/>
          <w:bCs/>
          <w:sz w:val="24"/>
          <w:szCs w:val="24"/>
        </w:rPr>
        <w:t xml:space="preserve">Her vigina had semen. </w:t>
      </w:r>
      <w:r w:rsidR="00BA7A76">
        <w:rPr>
          <w:rFonts w:ascii="Times New Roman" w:hAnsi="Times New Roman" w:cs="Times New Roman"/>
          <w:bCs/>
          <w:sz w:val="24"/>
          <w:szCs w:val="24"/>
        </w:rPr>
        <w:t xml:space="preserve"> </w:t>
      </w:r>
      <w:r w:rsidR="00B411FE">
        <w:rPr>
          <w:rFonts w:ascii="Times New Roman" w:hAnsi="Times New Roman" w:cs="Times New Roman"/>
          <w:bCs/>
          <w:sz w:val="24"/>
          <w:szCs w:val="24"/>
        </w:rPr>
        <w:t xml:space="preserve">Stones were seen next to the body. Exhibit 2 and 3 are some of the stones seen next to the body of the deceased. </w:t>
      </w:r>
    </w:p>
    <w:p w:rsidR="00425109" w:rsidRDefault="00425109" w:rsidP="0042510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Accused was arrested and take</w:t>
      </w:r>
      <w:r w:rsidR="00551440">
        <w:rPr>
          <w:rFonts w:ascii="Times New Roman" w:hAnsi="Times New Roman" w:cs="Times New Roman"/>
          <w:bCs/>
          <w:sz w:val="24"/>
          <w:szCs w:val="24"/>
        </w:rPr>
        <w:t>n</w:t>
      </w:r>
      <w:r>
        <w:rPr>
          <w:rFonts w:ascii="Times New Roman" w:hAnsi="Times New Roman" w:cs="Times New Roman"/>
          <w:bCs/>
          <w:sz w:val="24"/>
          <w:szCs w:val="24"/>
        </w:rPr>
        <w:t xml:space="preserve"> to the scene of crime by the police. The police caused him to remove his trouser</w:t>
      </w:r>
      <w:r w:rsidR="005E4CBF">
        <w:rPr>
          <w:rFonts w:ascii="Times New Roman" w:hAnsi="Times New Roman" w:cs="Times New Roman"/>
          <w:bCs/>
          <w:sz w:val="24"/>
          <w:szCs w:val="24"/>
        </w:rPr>
        <w:t xml:space="preserve">s. The </w:t>
      </w:r>
      <w:r>
        <w:rPr>
          <w:rFonts w:ascii="Times New Roman" w:hAnsi="Times New Roman" w:cs="Times New Roman"/>
          <w:bCs/>
          <w:sz w:val="24"/>
          <w:szCs w:val="24"/>
        </w:rPr>
        <w:t xml:space="preserve">wife, who was the second State witness was present when this happened, and she observed accused penis and realised that it had semen on its head. </w:t>
      </w:r>
    </w:p>
    <w:p w:rsidR="00864C2F" w:rsidRPr="00425109" w:rsidRDefault="00864C2F" w:rsidP="00425109">
      <w:pPr>
        <w:spacing w:line="360" w:lineRule="auto"/>
        <w:ind w:firstLine="720"/>
        <w:jc w:val="both"/>
        <w:rPr>
          <w:rFonts w:ascii="Times New Roman" w:hAnsi="Times New Roman" w:cs="Times New Roman"/>
          <w:bCs/>
          <w:sz w:val="24"/>
          <w:szCs w:val="24"/>
        </w:rPr>
      </w:pPr>
    </w:p>
    <w:p w:rsidR="001967BD" w:rsidRPr="00DF3674" w:rsidRDefault="001967BD" w:rsidP="001967BD">
      <w:pPr>
        <w:spacing w:line="360" w:lineRule="auto"/>
        <w:jc w:val="both"/>
        <w:rPr>
          <w:rFonts w:ascii="Times New Roman" w:hAnsi="Times New Roman" w:cs="Times New Roman"/>
          <w:b/>
          <w:sz w:val="24"/>
          <w:szCs w:val="24"/>
        </w:rPr>
      </w:pPr>
      <w:r w:rsidRPr="00DF3674">
        <w:rPr>
          <w:rFonts w:ascii="Times New Roman" w:hAnsi="Times New Roman" w:cs="Times New Roman"/>
          <w:b/>
          <w:sz w:val="24"/>
          <w:szCs w:val="24"/>
        </w:rPr>
        <w:t>Count 1</w:t>
      </w:r>
    </w:p>
    <w:p w:rsidR="00864C2F" w:rsidRPr="009D0511" w:rsidRDefault="00864C2F" w:rsidP="009D05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D0511">
        <w:rPr>
          <w:rFonts w:ascii="Times New Roman" w:hAnsi="Times New Roman" w:cs="Times New Roman"/>
          <w:sz w:val="24"/>
          <w:szCs w:val="24"/>
        </w:rPr>
        <w:t>In count one accused is</w:t>
      </w:r>
      <w:r w:rsidR="009D0511" w:rsidRPr="009D0511">
        <w:rPr>
          <w:rFonts w:ascii="Times New Roman" w:hAnsi="Times New Roman" w:cs="Times New Roman"/>
          <w:sz w:val="24"/>
          <w:szCs w:val="24"/>
        </w:rPr>
        <w:t xml:space="preserve"> charged with the crime of rape</w:t>
      </w:r>
      <w:r w:rsidR="00DF3674">
        <w:rPr>
          <w:rFonts w:ascii="Times New Roman" w:hAnsi="Times New Roman" w:cs="Times New Roman"/>
          <w:sz w:val="24"/>
          <w:szCs w:val="24"/>
        </w:rPr>
        <w:t>,</w:t>
      </w:r>
      <w:r w:rsidR="009D0511" w:rsidRPr="009D0511">
        <w:rPr>
          <w:rFonts w:ascii="Times New Roman" w:hAnsi="Times New Roman" w:cs="Times New Roman"/>
          <w:sz w:val="24"/>
          <w:szCs w:val="24"/>
        </w:rPr>
        <w:t xml:space="preserve"> it being alleged that he had unlawfully</w:t>
      </w:r>
      <w:r w:rsidRPr="009D0511">
        <w:rPr>
          <w:rFonts w:ascii="Times New Roman" w:hAnsi="Times New Roman" w:cs="Times New Roman"/>
          <w:sz w:val="24"/>
          <w:szCs w:val="24"/>
        </w:rPr>
        <w:t xml:space="preserve"> sexual intercourse with</w:t>
      </w:r>
      <w:r w:rsidR="009D0511" w:rsidRPr="009D0511">
        <w:rPr>
          <w:rFonts w:ascii="Times New Roman" w:hAnsi="Times New Roman" w:cs="Times New Roman"/>
          <w:sz w:val="24"/>
          <w:szCs w:val="24"/>
        </w:rPr>
        <w:t xml:space="preserve"> deceased </w:t>
      </w:r>
      <w:r w:rsidRPr="009D0511">
        <w:rPr>
          <w:rFonts w:ascii="Times New Roman" w:hAnsi="Times New Roman" w:cs="Times New Roman"/>
          <w:sz w:val="24"/>
          <w:szCs w:val="24"/>
        </w:rPr>
        <w:t xml:space="preserve">without her consent knowing that she had not consented to it or realising that there is a risk or possibility that he had not consented to it. </w:t>
      </w:r>
      <w:r w:rsidR="009D0511">
        <w:rPr>
          <w:rFonts w:ascii="Times New Roman" w:hAnsi="Times New Roman" w:cs="Times New Roman"/>
          <w:sz w:val="24"/>
          <w:szCs w:val="24"/>
        </w:rPr>
        <w:t xml:space="preserve">He denied the charge. </w:t>
      </w:r>
      <w:r w:rsidR="005D5C1F">
        <w:rPr>
          <w:rFonts w:ascii="Times New Roman" w:hAnsi="Times New Roman" w:cs="Times New Roman"/>
          <w:sz w:val="24"/>
          <w:szCs w:val="24"/>
        </w:rPr>
        <w:t xml:space="preserve">In his defence outline he contends that when she left deceased she </w:t>
      </w:r>
      <w:r w:rsidR="004B722D">
        <w:rPr>
          <w:rFonts w:ascii="Times New Roman" w:hAnsi="Times New Roman" w:cs="Times New Roman"/>
          <w:sz w:val="24"/>
          <w:szCs w:val="24"/>
        </w:rPr>
        <w:t xml:space="preserve">was unconscious and bleeding but with her clothes intact. </w:t>
      </w:r>
    </w:p>
    <w:p w:rsidR="001967BD" w:rsidRDefault="001967BD" w:rsidP="00975FC7">
      <w:pPr>
        <w:pStyle w:val="Default"/>
        <w:spacing w:line="360" w:lineRule="auto"/>
        <w:ind w:firstLine="720"/>
        <w:jc w:val="both"/>
      </w:pPr>
      <w:r>
        <w:t>There is no direct evidence relating to who sex</w:t>
      </w:r>
      <w:r w:rsidR="00ED59EB">
        <w:t>ually violated the deceased</w:t>
      </w:r>
      <w:r w:rsidRPr="00322EA7">
        <w:t xml:space="preserve">. The evidence is circumstantial. When dealing with circumstantial evidence the enquiry before the court is whether on the evidence before it, it could reasonably come to a conclusion that it was indeed the accused who perpetrated the offence in question. See: </w:t>
      </w:r>
      <w:r w:rsidRPr="00322EA7">
        <w:rPr>
          <w:i/>
          <w:iCs/>
        </w:rPr>
        <w:t xml:space="preserve">S v </w:t>
      </w:r>
      <w:proofErr w:type="spellStart"/>
      <w:r w:rsidRPr="00322EA7">
        <w:rPr>
          <w:i/>
          <w:iCs/>
        </w:rPr>
        <w:t>Nduna</w:t>
      </w:r>
      <w:proofErr w:type="spellEnd"/>
      <w:r w:rsidRPr="00322EA7">
        <w:rPr>
          <w:i/>
          <w:iCs/>
        </w:rPr>
        <w:t xml:space="preserve"> </w:t>
      </w:r>
      <w:r w:rsidRPr="00322EA7">
        <w:t xml:space="preserve">2011 (1) SACR 115 </w:t>
      </w:r>
      <w:r w:rsidRPr="00322EA7">
        <w:lastRenderedPageBreak/>
        <w:t xml:space="preserve">(SCA). This involves a determination of whether the two cardinal rules of logic in </w:t>
      </w:r>
      <w:r w:rsidRPr="00322EA7">
        <w:rPr>
          <w:i/>
          <w:iCs/>
        </w:rPr>
        <w:t xml:space="preserve">R v </w:t>
      </w:r>
      <w:proofErr w:type="spellStart"/>
      <w:r w:rsidRPr="00322EA7">
        <w:rPr>
          <w:i/>
          <w:iCs/>
        </w:rPr>
        <w:t>Blom</w:t>
      </w:r>
      <w:proofErr w:type="spellEnd"/>
      <w:r w:rsidRPr="00322EA7">
        <w:rPr>
          <w:i/>
          <w:iCs/>
        </w:rPr>
        <w:t xml:space="preserve"> </w:t>
      </w:r>
      <w:r w:rsidRPr="00322EA7">
        <w:t xml:space="preserve">1939 AD had been satisfied: firstly, whether the inference sought to be drawn is consistent with all the proven facts because if not, then the inference cannot be drawn; </w:t>
      </w:r>
      <w:r w:rsidRPr="003E7566">
        <w:rPr>
          <w:sz w:val="23"/>
          <w:szCs w:val="23"/>
        </w:rPr>
        <w:t xml:space="preserve">and </w:t>
      </w:r>
      <w:r w:rsidRPr="003E7566">
        <w:t xml:space="preserve">secondly, whether the proven facts are such that they exclude all other reasonable inferences from them save the one sought to be drawn. If the proved facts do not so exclude all other reasonable inferences, then there must be a doubt whether the inference sough to be drawn is correct. </w:t>
      </w:r>
    </w:p>
    <w:p w:rsidR="003E658B" w:rsidRDefault="003E658B" w:rsidP="00975FC7">
      <w:pPr>
        <w:pStyle w:val="Default"/>
        <w:spacing w:line="360" w:lineRule="auto"/>
        <w:ind w:firstLine="720"/>
        <w:jc w:val="both"/>
      </w:pPr>
    </w:p>
    <w:p w:rsidR="00BD6969" w:rsidRDefault="003E658B" w:rsidP="007F0FF8">
      <w:pPr>
        <w:pStyle w:val="Default"/>
        <w:spacing w:line="360" w:lineRule="auto"/>
        <w:ind w:firstLine="720"/>
        <w:jc w:val="both"/>
        <w:rPr>
          <w:bCs/>
        </w:rPr>
      </w:pPr>
      <w:r>
        <w:t xml:space="preserve">The inference sought to be drawn is that accused raped the deceased before murdering her. </w:t>
      </w:r>
      <w:r w:rsidR="00AF3C61">
        <w:t xml:space="preserve">The accused was the last to be with the deceased before she died. In his own evidence, before he started changing </w:t>
      </w:r>
      <w:r w:rsidR="00017174">
        <w:t xml:space="preserve">his version, he said when she was close he picked two stones and struck her and she died. So when </w:t>
      </w:r>
      <w:r w:rsidR="002F1713">
        <w:t xml:space="preserve">he </w:t>
      </w:r>
      <w:r w:rsidR="00017174">
        <w:t xml:space="preserve">left deceased had died. </w:t>
      </w:r>
      <w:r w:rsidR="00BD75D2">
        <w:t>Approximately an hour later, taki</w:t>
      </w:r>
      <w:r w:rsidR="002F1713">
        <w:t xml:space="preserve">ng into account the time his </w:t>
      </w:r>
      <w:r w:rsidR="00BD75D2">
        <w:t>wife took to go and report to Victor Moyo, and the approximately 30 minutes to 40 minutes that was taken to g</w:t>
      </w:r>
      <w:r w:rsidR="005D2096">
        <w:t>o the scene, deceased was found</w:t>
      </w:r>
      <w:r w:rsidR="005D2096">
        <w:rPr>
          <w:bCs/>
        </w:rPr>
        <w:t xml:space="preserve"> dead. The face covered with a jacket. Her body lay facing upwards. Her dress was lifted to below the shoulders. Her underwear was completely removed from one leg, and on the other leg removed to knee level. Her vigina had semen.</w:t>
      </w:r>
      <w:r w:rsidR="004B7CE8">
        <w:rPr>
          <w:bCs/>
        </w:rPr>
        <w:t xml:space="preserve"> Later accused was observed and it was seen that his penis had semen on its head. </w:t>
      </w:r>
      <w:r w:rsidR="005B429C">
        <w:rPr>
          <w:bCs/>
        </w:rPr>
        <w:t>The pathologist who examined th</w:t>
      </w:r>
      <w:r w:rsidR="00BB3488">
        <w:rPr>
          <w:bCs/>
        </w:rPr>
        <w:t>e body of the deceased observed</w:t>
      </w:r>
      <w:r w:rsidR="00733DC0">
        <w:rPr>
          <w:bCs/>
        </w:rPr>
        <w:t xml:space="preserve"> </w:t>
      </w:r>
      <w:r w:rsidR="005B429C">
        <w:rPr>
          <w:bCs/>
        </w:rPr>
        <w:t xml:space="preserve">a white secretion exit by the vigina </w:t>
      </w:r>
      <w:r w:rsidR="00733DC0">
        <w:rPr>
          <w:bCs/>
        </w:rPr>
        <w:t xml:space="preserve">similar to semen. </w:t>
      </w:r>
      <w:r w:rsidR="00657EF5">
        <w:rPr>
          <w:bCs/>
        </w:rPr>
        <w:t xml:space="preserve"> </w:t>
      </w:r>
      <w:r w:rsidR="00E77C1B">
        <w:rPr>
          <w:bCs/>
        </w:rPr>
        <w:t xml:space="preserve">In his evidence in chief accused said when he left deceased had died. </w:t>
      </w:r>
      <w:r w:rsidR="00551440">
        <w:rPr>
          <w:bCs/>
        </w:rPr>
        <w:t xml:space="preserve">Even in his defence outline </w:t>
      </w:r>
      <w:r w:rsidR="00BD6969">
        <w:rPr>
          <w:bCs/>
        </w:rPr>
        <w:t xml:space="preserve">he says when she left he left deceased was unconscious. </w:t>
      </w:r>
    </w:p>
    <w:p w:rsidR="00BD6969" w:rsidRDefault="00BD6969" w:rsidP="007F0FF8">
      <w:pPr>
        <w:pStyle w:val="Default"/>
        <w:spacing w:line="360" w:lineRule="auto"/>
        <w:ind w:firstLine="720"/>
        <w:jc w:val="both"/>
        <w:rPr>
          <w:bCs/>
        </w:rPr>
      </w:pPr>
    </w:p>
    <w:p w:rsidR="00657EF5" w:rsidRDefault="00864321" w:rsidP="007F0FF8">
      <w:pPr>
        <w:pStyle w:val="Default"/>
        <w:spacing w:line="360" w:lineRule="auto"/>
        <w:ind w:firstLine="720"/>
        <w:jc w:val="both"/>
      </w:pPr>
      <w:r>
        <w:t xml:space="preserve">We find it so remote as to be </w:t>
      </w:r>
      <w:r w:rsidR="007F0FF8">
        <w:t xml:space="preserve">absolutely </w:t>
      </w:r>
      <w:r>
        <w:t xml:space="preserve">impossible that some other person could have sexually violated the body of the deceased. </w:t>
      </w:r>
      <w:r w:rsidR="005862A6">
        <w:t>In cross examination</w:t>
      </w:r>
      <w:r w:rsidR="00A95657">
        <w:t xml:space="preserve"> accused’s wife testified</w:t>
      </w:r>
      <w:r w:rsidR="005862A6">
        <w:t xml:space="preserve"> that as she ran she heard deceased saying to the accused, “do not kill me, ask what you want, I will give you, instead of me dying leaving my children.”</w:t>
      </w:r>
      <w:r w:rsidR="00657EF5">
        <w:t xml:space="preserve"> </w:t>
      </w:r>
      <w:r w:rsidR="007F0FF8">
        <w:t xml:space="preserve">This statement is telling and point to the guilty of the accused on this count of rape. </w:t>
      </w:r>
    </w:p>
    <w:p w:rsidR="00864321" w:rsidRDefault="00864321" w:rsidP="00657EF5">
      <w:pPr>
        <w:pStyle w:val="Default"/>
        <w:spacing w:line="360" w:lineRule="auto"/>
        <w:ind w:firstLine="720"/>
        <w:jc w:val="both"/>
      </w:pPr>
    </w:p>
    <w:p w:rsidR="00FD6A96" w:rsidRPr="00FD6A96" w:rsidRDefault="0033510E" w:rsidP="00FD6A96">
      <w:pPr>
        <w:pStyle w:val="Default"/>
        <w:spacing w:line="360" w:lineRule="auto"/>
        <w:ind w:firstLine="720"/>
        <w:jc w:val="both"/>
      </w:pPr>
      <w:r>
        <w:t xml:space="preserve">The inference sought to be drawn is </w:t>
      </w:r>
      <w:r w:rsidR="00D93750">
        <w:t xml:space="preserve">that accused raped </w:t>
      </w:r>
      <w:r>
        <w:t xml:space="preserve">deceased. In the circumstances the </w:t>
      </w:r>
      <w:r w:rsidR="00657EF5" w:rsidRPr="003E7566">
        <w:t>proven facts are such that they exclude all other reasonable inferences from them save the one sought to be drawn.</w:t>
      </w:r>
      <w:r w:rsidR="000A2A3C">
        <w:t xml:space="preserve"> </w:t>
      </w:r>
      <w:r w:rsidR="00FD6A96">
        <w:t xml:space="preserve">In </w:t>
      </w:r>
      <w:r w:rsidR="00FD6A96" w:rsidRPr="000A2A3C">
        <w:rPr>
          <w:i/>
        </w:rPr>
        <w:t>Miller v Minister of Pensions</w:t>
      </w:r>
      <w:r w:rsidR="00FD6A96">
        <w:t xml:space="preserve"> [1947] ALL ER 372 at 373, it was stated thus:</w:t>
      </w:r>
    </w:p>
    <w:p w:rsidR="00FD6A96" w:rsidRDefault="00FD6A96" w:rsidP="00FD6A96">
      <w:pPr>
        <w:pStyle w:val="Default"/>
        <w:spacing w:line="360" w:lineRule="auto"/>
        <w:ind w:firstLine="720"/>
        <w:jc w:val="both"/>
      </w:pPr>
      <w:r>
        <w:tab/>
      </w:r>
    </w:p>
    <w:p w:rsidR="00FD6A96" w:rsidRPr="00E049EE" w:rsidRDefault="00C01296" w:rsidP="00FD6A96">
      <w:pPr>
        <w:pStyle w:val="Default"/>
        <w:spacing w:line="276" w:lineRule="auto"/>
        <w:ind w:left="720"/>
        <w:jc w:val="both"/>
      </w:pPr>
      <w:r w:rsidRPr="000A2A3C">
        <w:lastRenderedPageBreak/>
        <w:t xml:space="preserve">Proof beyond reasonable doubt does mean proof beyond the shadow of a doubt. The law would fail to protect the community if it admitted fanciful possibilities to deflect the course of justice. If the evidence is </w:t>
      </w:r>
      <w:proofErr w:type="gramStart"/>
      <w:r w:rsidRPr="000A2A3C">
        <w:t>so</w:t>
      </w:r>
      <w:proofErr w:type="gramEnd"/>
      <w:r w:rsidRPr="000A2A3C">
        <w:t xml:space="preserve"> strong against a man as to leave only a remote possibility in his favour which can </w:t>
      </w:r>
      <w:r w:rsidR="001D44D9">
        <w:t>be dismissed with the sentence ‘</w:t>
      </w:r>
      <w:r w:rsidRPr="000A2A3C">
        <w:t>of course it is possible</w:t>
      </w:r>
      <w:r w:rsidR="001D44D9">
        <w:t>, but not in the least probable</w:t>
      </w:r>
      <w:r w:rsidRPr="000A2A3C">
        <w:t>,</w:t>
      </w:r>
      <w:r w:rsidR="001D44D9">
        <w:t>’</w:t>
      </w:r>
      <w:r w:rsidRPr="000A2A3C">
        <w:t xml:space="preserve"> the case is proved beyond reasonable doubt, but noth</w:t>
      </w:r>
      <w:r w:rsidR="001D44D9">
        <w:t>ing short of that will suffice.</w:t>
      </w:r>
      <w:r w:rsidR="00FD6A96" w:rsidRPr="00E049EE">
        <w:t xml:space="preserve"> </w:t>
      </w:r>
    </w:p>
    <w:p w:rsidR="00BF79E7" w:rsidRPr="00E049EE" w:rsidRDefault="005B4B52" w:rsidP="00606B70">
      <w:pPr>
        <w:pStyle w:val="ListParagraph"/>
        <w:tabs>
          <w:tab w:val="left" w:pos="851"/>
        </w:tabs>
        <w:spacing w:before="240" w:after="0" w:line="480" w:lineRule="auto"/>
        <w:ind w:left="0"/>
        <w:jc w:val="both"/>
        <w:rPr>
          <w:rFonts w:ascii="Times New Roman" w:hAnsi="Times New Roman"/>
          <w:sz w:val="24"/>
          <w:szCs w:val="24"/>
        </w:rPr>
      </w:pPr>
      <w:r>
        <w:rPr>
          <w:rFonts w:ascii="Times New Roman" w:hAnsi="Times New Roman"/>
          <w:sz w:val="24"/>
          <w:szCs w:val="24"/>
        </w:rPr>
        <w:tab/>
      </w:r>
      <w:r w:rsidR="00BF79E7" w:rsidRPr="00E049EE">
        <w:rPr>
          <w:rFonts w:ascii="Times New Roman" w:hAnsi="Times New Roman"/>
          <w:sz w:val="24"/>
          <w:szCs w:val="24"/>
        </w:rPr>
        <w:t xml:space="preserve">In the English headnote in the matter of </w:t>
      </w:r>
      <w:r w:rsidR="00BF79E7" w:rsidRPr="00E049EE">
        <w:rPr>
          <w:rFonts w:ascii="Times New Roman" w:hAnsi="Times New Roman"/>
          <w:i/>
          <w:sz w:val="24"/>
          <w:szCs w:val="24"/>
        </w:rPr>
        <w:t xml:space="preserve">S v </w:t>
      </w:r>
      <w:proofErr w:type="spellStart"/>
      <w:r w:rsidR="00BF79E7" w:rsidRPr="00E049EE">
        <w:rPr>
          <w:rFonts w:ascii="Times New Roman" w:hAnsi="Times New Roman"/>
          <w:i/>
          <w:sz w:val="24"/>
          <w:szCs w:val="24"/>
        </w:rPr>
        <w:t>Glegg</w:t>
      </w:r>
      <w:proofErr w:type="spellEnd"/>
      <w:r w:rsidR="00BF79E7" w:rsidRPr="00E049EE">
        <w:rPr>
          <w:rFonts w:ascii="Times New Roman" w:hAnsi="Times New Roman"/>
          <w:i/>
          <w:sz w:val="24"/>
          <w:szCs w:val="24"/>
        </w:rPr>
        <w:t xml:space="preserve"> </w:t>
      </w:r>
      <w:r w:rsidR="00BF79E7" w:rsidRPr="00E049EE">
        <w:rPr>
          <w:rFonts w:ascii="Times New Roman" w:hAnsi="Times New Roman"/>
          <w:sz w:val="24"/>
          <w:szCs w:val="24"/>
        </w:rPr>
        <w:t>1973 (1) SA 34 AD it is put this way:</w:t>
      </w:r>
    </w:p>
    <w:p w:rsidR="00BF79E7" w:rsidRDefault="00BF79E7" w:rsidP="00F261E8">
      <w:pPr>
        <w:pStyle w:val="ListParagraph"/>
        <w:spacing w:after="0"/>
        <w:jc w:val="both"/>
        <w:rPr>
          <w:rFonts w:ascii="Times New Roman" w:hAnsi="Times New Roman"/>
          <w:sz w:val="24"/>
          <w:szCs w:val="24"/>
        </w:rPr>
      </w:pPr>
      <w:r w:rsidRPr="00E049EE">
        <w:rPr>
          <w:rFonts w:ascii="Times New Roman" w:hAnsi="Times New Roman"/>
          <w:sz w:val="24"/>
          <w:szCs w:val="24"/>
        </w:rPr>
        <w:t>The phrase “reasonable doubt” in the phrase “proof beyond reasonable doubt” cannot be precisely defined but it can well be said that it is a doubt which exists because of probab</w:t>
      </w:r>
      <w:r w:rsidR="00E049EE" w:rsidRPr="00E049EE">
        <w:rPr>
          <w:rFonts w:ascii="Times New Roman" w:hAnsi="Times New Roman"/>
          <w:sz w:val="24"/>
          <w:szCs w:val="24"/>
        </w:rPr>
        <w:t xml:space="preserve">ilities or possibilities which </w:t>
      </w:r>
      <w:r w:rsidRPr="00E049EE">
        <w:rPr>
          <w:rFonts w:ascii="Times New Roman" w:hAnsi="Times New Roman"/>
          <w:sz w:val="24"/>
          <w:szCs w:val="24"/>
        </w:rPr>
        <w:t xml:space="preserve">can be regarded as reasonable on the ground of generally accepted human knowledge and experience. Proof beyond reasonable doubt cannot be put on the same level as proof beyond the slightest doubt, because the </w:t>
      </w:r>
      <w:r w:rsidRPr="00E049EE">
        <w:rPr>
          <w:rFonts w:ascii="Times New Roman" w:hAnsi="Times New Roman"/>
          <w:i/>
          <w:sz w:val="24"/>
          <w:szCs w:val="24"/>
        </w:rPr>
        <w:t xml:space="preserve">onus </w:t>
      </w:r>
      <w:r w:rsidRPr="00E049EE">
        <w:rPr>
          <w:rFonts w:ascii="Times New Roman" w:hAnsi="Times New Roman"/>
          <w:sz w:val="24"/>
          <w:szCs w:val="24"/>
        </w:rPr>
        <w:t>of adducing proof as high as that would in practice lead to defeatin</w:t>
      </w:r>
      <w:r w:rsidR="00E049EE" w:rsidRPr="00E049EE">
        <w:rPr>
          <w:rFonts w:ascii="Times New Roman" w:hAnsi="Times New Roman"/>
          <w:sz w:val="24"/>
          <w:szCs w:val="24"/>
        </w:rPr>
        <w:t>g the ends of criminal justice.</w:t>
      </w:r>
      <w:r w:rsidRPr="00E049EE">
        <w:rPr>
          <w:rFonts w:ascii="Times New Roman" w:hAnsi="Times New Roman"/>
          <w:sz w:val="24"/>
          <w:szCs w:val="24"/>
        </w:rPr>
        <w:t xml:space="preserve"> </w:t>
      </w:r>
    </w:p>
    <w:p w:rsidR="00E049EE" w:rsidRDefault="00E049EE" w:rsidP="00BF79E7">
      <w:pPr>
        <w:pStyle w:val="ListParagraph"/>
        <w:spacing w:after="0" w:line="360" w:lineRule="auto"/>
        <w:jc w:val="both"/>
        <w:rPr>
          <w:rFonts w:ascii="Times New Roman" w:hAnsi="Times New Roman"/>
          <w:sz w:val="24"/>
          <w:szCs w:val="24"/>
        </w:rPr>
      </w:pPr>
    </w:p>
    <w:p w:rsidR="008A23DC" w:rsidRPr="007A3ECF" w:rsidRDefault="005B4B52" w:rsidP="001B6C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was last seen alive putting </w:t>
      </w:r>
      <w:r w:rsidR="009C6361">
        <w:rPr>
          <w:rFonts w:ascii="Times New Roman" w:hAnsi="Times New Roman" w:cs="Times New Roman"/>
          <w:sz w:val="24"/>
          <w:szCs w:val="24"/>
        </w:rPr>
        <w:t xml:space="preserve">on </w:t>
      </w:r>
      <w:r>
        <w:rPr>
          <w:rFonts w:ascii="Times New Roman" w:hAnsi="Times New Roman" w:cs="Times New Roman"/>
          <w:sz w:val="24"/>
          <w:szCs w:val="24"/>
        </w:rPr>
        <w:t xml:space="preserve">her clothes. </w:t>
      </w:r>
      <w:r w:rsidR="009C6361">
        <w:rPr>
          <w:rFonts w:ascii="Times New Roman" w:hAnsi="Times New Roman" w:cs="Times New Roman"/>
          <w:sz w:val="24"/>
          <w:szCs w:val="24"/>
        </w:rPr>
        <w:t xml:space="preserve">She was being held by the accused. By his own version she left her dead. </w:t>
      </w:r>
      <w:r w:rsidR="004A10B8">
        <w:rPr>
          <w:rFonts w:ascii="Times New Roman" w:hAnsi="Times New Roman" w:cs="Times New Roman"/>
          <w:sz w:val="24"/>
          <w:szCs w:val="24"/>
        </w:rPr>
        <w:t xml:space="preserve">To suggest that some other person might have found the body of the deceased and sexually violated it </w:t>
      </w:r>
      <w:r w:rsidR="00DB1928">
        <w:rPr>
          <w:rFonts w:ascii="Times New Roman" w:hAnsi="Times New Roman" w:cs="Times New Roman"/>
          <w:sz w:val="24"/>
          <w:szCs w:val="24"/>
        </w:rPr>
        <w:t xml:space="preserve">is just unreasonable speculation. Such speculation has no place in this court. </w:t>
      </w:r>
      <w:r w:rsidR="004A10B8">
        <w:rPr>
          <w:rFonts w:ascii="Times New Roman" w:hAnsi="Times New Roman" w:cs="Times New Roman"/>
          <w:sz w:val="24"/>
          <w:szCs w:val="24"/>
        </w:rPr>
        <w:t>T</w:t>
      </w:r>
      <w:r w:rsidR="00AE4D40" w:rsidRPr="007A3ECF">
        <w:rPr>
          <w:rFonts w:ascii="Times New Roman" w:hAnsi="Times New Roman" w:cs="Times New Roman"/>
          <w:sz w:val="24"/>
          <w:szCs w:val="24"/>
        </w:rPr>
        <w:t xml:space="preserve">he law would </w:t>
      </w:r>
      <w:r w:rsidR="001B6C6A">
        <w:rPr>
          <w:rFonts w:ascii="Times New Roman" w:hAnsi="Times New Roman" w:cs="Times New Roman"/>
          <w:sz w:val="24"/>
          <w:szCs w:val="24"/>
        </w:rPr>
        <w:t xml:space="preserve">indeed </w:t>
      </w:r>
      <w:r w:rsidR="00AE4D40" w:rsidRPr="007A3ECF">
        <w:rPr>
          <w:rFonts w:ascii="Times New Roman" w:hAnsi="Times New Roman" w:cs="Times New Roman"/>
          <w:sz w:val="24"/>
          <w:szCs w:val="24"/>
        </w:rPr>
        <w:t>fail to protect the community if it admitted such doubts and speculations to deflect the course of justice.</w:t>
      </w:r>
      <w:r w:rsidR="0052167F" w:rsidRPr="007A3ECF">
        <w:rPr>
          <w:rFonts w:ascii="Times New Roman" w:hAnsi="Times New Roman" w:cs="Times New Roman"/>
          <w:sz w:val="24"/>
          <w:szCs w:val="24"/>
        </w:rPr>
        <w:t xml:space="preserve"> </w:t>
      </w:r>
      <w:r w:rsidR="007A3ECF" w:rsidRPr="007A3ECF">
        <w:rPr>
          <w:rFonts w:ascii="Times New Roman" w:hAnsi="Times New Roman" w:cs="Times New Roman"/>
          <w:sz w:val="24"/>
          <w:szCs w:val="24"/>
        </w:rPr>
        <w:t>T</w:t>
      </w:r>
      <w:r w:rsidR="008A23DC" w:rsidRPr="007A3ECF">
        <w:rPr>
          <w:rFonts w:ascii="Times New Roman" w:hAnsi="Times New Roman" w:cs="Times New Roman"/>
          <w:sz w:val="24"/>
          <w:szCs w:val="24"/>
        </w:rPr>
        <w:t>he inference sought to be drawn is consistent with al</w:t>
      </w:r>
      <w:r w:rsidR="007A3ECF" w:rsidRPr="007A3ECF">
        <w:rPr>
          <w:rFonts w:ascii="Times New Roman" w:hAnsi="Times New Roman" w:cs="Times New Roman"/>
          <w:sz w:val="24"/>
          <w:szCs w:val="24"/>
        </w:rPr>
        <w:t>l the proven facts, and</w:t>
      </w:r>
      <w:r w:rsidR="008A23DC" w:rsidRPr="007A3ECF">
        <w:rPr>
          <w:rFonts w:ascii="Times New Roman" w:hAnsi="Times New Roman" w:cs="Times New Roman"/>
          <w:sz w:val="24"/>
          <w:szCs w:val="24"/>
        </w:rPr>
        <w:t xml:space="preserve"> the proven facts are such that they exclude all other reasonable inferences from them save the one sought to be drawn. </w:t>
      </w:r>
      <w:r w:rsidR="001B6C6A">
        <w:rPr>
          <w:rFonts w:ascii="Times New Roman" w:hAnsi="Times New Roman" w:cs="Times New Roman"/>
          <w:sz w:val="24"/>
          <w:szCs w:val="24"/>
        </w:rPr>
        <w:t>It is the accused who raped the deceased before he caused her death.</w:t>
      </w:r>
    </w:p>
    <w:p w:rsidR="00E049EE" w:rsidRPr="007A3ECF" w:rsidRDefault="00E049EE" w:rsidP="0052167F">
      <w:pPr>
        <w:spacing w:line="360" w:lineRule="auto"/>
        <w:jc w:val="both"/>
        <w:rPr>
          <w:rFonts w:ascii="Times New Roman" w:hAnsi="Times New Roman" w:cs="Times New Roman"/>
          <w:color w:val="000000"/>
          <w:sz w:val="24"/>
          <w:szCs w:val="24"/>
        </w:rPr>
      </w:pPr>
    </w:p>
    <w:p w:rsidR="001967BD" w:rsidRPr="0032125A" w:rsidRDefault="00ED59EB" w:rsidP="00ED59EB">
      <w:pPr>
        <w:spacing w:line="360" w:lineRule="auto"/>
        <w:jc w:val="both"/>
        <w:rPr>
          <w:rFonts w:ascii="Times New Roman" w:hAnsi="Times New Roman" w:cs="Times New Roman"/>
          <w:b/>
          <w:sz w:val="24"/>
          <w:szCs w:val="24"/>
        </w:rPr>
      </w:pPr>
      <w:r w:rsidRPr="0032125A">
        <w:rPr>
          <w:rFonts w:ascii="Times New Roman" w:hAnsi="Times New Roman" w:cs="Times New Roman"/>
          <w:b/>
          <w:sz w:val="24"/>
          <w:szCs w:val="24"/>
        </w:rPr>
        <w:t>Count 2</w:t>
      </w:r>
    </w:p>
    <w:p w:rsidR="0052167F" w:rsidRDefault="0052167F" w:rsidP="004D51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D5158">
        <w:rPr>
          <w:rFonts w:ascii="Times New Roman" w:hAnsi="Times New Roman" w:cs="Times New Roman"/>
          <w:sz w:val="24"/>
          <w:szCs w:val="24"/>
        </w:rPr>
        <w:t>In count 2 it is alleged that accused unlawfully ca</w:t>
      </w:r>
      <w:r w:rsidR="004D5158" w:rsidRPr="004D5158">
        <w:rPr>
          <w:rFonts w:ascii="Times New Roman" w:hAnsi="Times New Roman" w:cs="Times New Roman"/>
          <w:sz w:val="24"/>
          <w:szCs w:val="24"/>
        </w:rPr>
        <w:t xml:space="preserve">used the </w:t>
      </w:r>
      <w:r w:rsidR="0032125A">
        <w:rPr>
          <w:rFonts w:ascii="Times New Roman" w:hAnsi="Times New Roman" w:cs="Times New Roman"/>
          <w:sz w:val="24"/>
          <w:szCs w:val="24"/>
        </w:rPr>
        <w:t xml:space="preserve">death </w:t>
      </w:r>
      <w:r w:rsidR="004D5158" w:rsidRPr="004D5158">
        <w:rPr>
          <w:rFonts w:ascii="Times New Roman" w:hAnsi="Times New Roman" w:cs="Times New Roman"/>
          <w:sz w:val="24"/>
          <w:szCs w:val="24"/>
        </w:rPr>
        <w:t>of deceased</w:t>
      </w:r>
      <w:r w:rsidRPr="004D5158">
        <w:rPr>
          <w:rFonts w:ascii="Times New Roman" w:hAnsi="Times New Roman" w:cs="Times New Roman"/>
          <w:sz w:val="24"/>
          <w:szCs w:val="24"/>
        </w:rPr>
        <w:t xml:space="preserve"> by striking her with a log four times on the head, with stones twice on the</w:t>
      </w:r>
      <w:r w:rsidR="0032125A">
        <w:rPr>
          <w:rFonts w:ascii="Times New Roman" w:hAnsi="Times New Roman" w:cs="Times New Roman"/>
          <w:sz w:val="24"/>
          <w:szCs w:val="24"/>
        </w:rPr>
        <w:t xml:space="preserve"> forehead, intending to kill her</w:t>
      </w:r>
      <w:r w:rsidRPr="004D5158">
        <w:rPr>
          <w:rFonts w:ascii="Times New Roman" w:hAnsi="Times New Roman" w:cs="Times New Roman"/>
          <w:sz w:val="24"/>
          <w:szCs w:val="24"/>
        </w:rPr>
        <w:t xml:space="preserve"> or realising that there was a rea</w:t>
      </w:r>
      <w:r w:rsidR="0032125A">
        <w:rPr>
          <w:rFonts w:ascii="Times New Roman" w:hAnsi="Times New Roman" w:cs="Times New Roman"/>
          <w:sz w:val="24"/>
          <w:szCs w:val="24"/>
        </w:rPr>
        <w:t>l risk or possibility that his</w:t>
      </w:r>
      <w:r w:rsidR="00FB4C63">
        <w:rPr>
          <w:rFonts w:ascii="Times New Roman" w:hAnsi="Times New Roman" w:cs="Times New Roman"/>
          <w:sz w:val="24"/>
          <w:szCs w:val="24"/>
        </w:rPr>
        <w:t xml:space="preserve"> conduct may cause her</w:t>
      </w:r>
      <w:r w:rsidRPr="004D5158">
        <w:rPr>
          <w:rFonts w:ascii="Times New Roman" w:hAnsi="Times New Roman" w:cs="Times New Roman"/>
          <w:sz w:val="24"/>
          <w:szCs w:val="24"/>
        </w:rPr>
        <w:t xml:space="preserve"> death continued to engage in that conduct despite the risk or possibility. </w:t>
      </w:r>
    </w:p>
    <w:p w:rsidR="00530565" w:rsidRDefault="0095629A" w:rsidP="0053056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6BD4">
        <w:rPr>
          <w:rFonts w:ascii="Times New Roman" w:hAnsi="Times New Roman" w:cs="Times New Roman"/>
          <w:sz w:val="24"/>
          <w:szCs w:val="24"/>
        </w:rPr>
        <w:t>The evidence is that accused came</w:t>
      </w:r>
      <w:r>
        <w:rPr>
          <w:rFonts w:ascii="Times New Roman" w:hAnsi="Times New Roman" w:cs="Times New Roman"/>
          <w:sz w:val="24"/>
          <w:szCs w:val="24"/>
        </w:rPr>
        <w:t xml:space="preserve"> running and grabbed deceased from behind. That is the last time deceased was seen alive. Later her body was found between 6 to 7 metres from the road. </w:t>
      </w:r>
      <w:r w:rsidR="00E52A6F">
        <w:rPr>
          <w:rFonts w:ascii="Times New Roman" w:hAnsi="Times New Roman" w:cs="Times New Roman"/>
          <w:sz w:val="24"/>
          <w:szCs w:val="24"/>
        </w:rPr>
        <w:t xml:space="preserve">There were stones close to the body, Exhibit 2 and 3. </w:t>
      </w:r>
      <w:r w:rsidR="00B86D50">
        <w:rPr>
          <w:rFonts w:ascii="Times New Roman" w:hAnsi="Times New Roman" w:cs="Times New Roman"/>
          <w:sz w:val="24"/>
          <w:szCs w:val="24"/>
        </w:rPr>
        <w:t xml:space="preserve">Accused had left the scene. </w:t>
      </w:r>
      <w:r w:rsidR="00165E1A">
        <w:rPr>
          <w:rFonts w:ascii="Times New Roman" w:hAnsi="Times New Roman" w:cs="Times New Roman"/>
          <w:sz w:val="24"/>
          <w:szCs w:val="24"/>
        </w:rPr>
        <w:t xml:space="preserve"> </w:t>
      </w:r>
      <w:r w:rsidR="007D0576">
        <w:rPr>
          <w:rFonts w:ascii="Times New Roman" w:hAnsi="Times New Roman" w:cs="Times New Roman"/>
          <w:sz w:val="24"/>
          <w:szCs w:val="24"/>
        </w:rPr>
        <w:t xml:space="preserve">In </w:t>
      </w:r>
      <w:r w:rsidR="007D0576">
        <w:rPr>
          <w:rFonts w:ascii="Times New Roman" w:hAnsi="Times New Roman" w:cs="Times New Roman"/>
          <w:sz w:val="24"/>
          <w:szCs w:val="24"/>
        </w:rPr>
        <w:lastRenderedPageBreak/>
        <w:t xml:space="preserve">his evidence he contends </w:t>
      </w:r>
      <w:r w:rsidR="008D40EE">
        <w:rPr>
          <w:rFonts w:ascii="Times New Roman" w:hAnsi="Times New Roman" w:cs="Times New Roman"/>
          <w:sz w:val="24"/>
          <w:szCs w:val="24"/>
        </w:rPr>
        <w:t xml:space="preserve">that </w:t>
      </w:r>
      <w:r w:rsidR="009E6BD4">
        <w:rPr>
          <w:rFonts w:ascii="Times New Roman" w:hAnsi="Times New Roman" w:cs="Times New Roman"/>
          <w:sz w:val="24"/>
          <w:szCs w:val="24"/>
        </w:rPr>
        <w:t xml:space="preserve">he followed deceased and his </w:t>
      </w:r>
      <w:r w:rsidR="008D40EE">
        <w:rPr>
          <w:rFonts w:ascii="Times New Roman" w:hAnsi="Times New Roman" w:cs="Times New Roman"/>
          <w:sz w:val="24"/>
          <w:szCs w:val="24"/>
        </w:rPr>
        <w:t>wife from behind. He ran towards them. He grabbed deceased. He got hold of her and struck her with a stick. Deceased picked a stone and struck him on the knee.</w:t>
      </w:r>
      <w:r w:rsidR="00C76335">
        <w:rPr>
          <w:rFonts w:ascii="Times New Roman" w:hAnsi="Times New Roman" w:cs="Times New Roman"/>
          <w:sz w:val="24"/>
          <w:szCs w:val="24"/>
        </w:rPr>
        <w:t xml:space="preserve"> </w:t>
      </w:r>
      <w:r w:rsidR="00D478BF">
        <w:rPr>
          <w:rFonts w:ascii="Times New Roman" w:hAnsi="Times New Roman" w:cs="Times New Roman"/>
          <w:sz w:val="24"/>
          <w:szCs w:val="24"/>
        </w:rPr>
        <w:t>When deceased</w:t>
      </w:r>
      <w:r w:rsidR="00C76335">
        <w:rPr>
          <w:rFonts w:ascii="Times New Roman" w:hAnsi="Times New Roman" w:cs="Times New Roman"/>
          <w:sz w:val="24"/>
          <w:szCs w:val="24"/>
        </w:rPr>
        <w:t xml:space="preserve"> was close he picked two sto</w:t>
      </w:r>
      <w:r w:rsidR="00D478BF">
        <w:rPr>
          <w:rFonts w:ascii="Times New Roman" w:hAnsi="Times New Roman" w:cs="Times New Roman"/>
          <w:sz w:val="24"/>
          <w:szCs w:val="24"/>
        </w:rPr>
        <w:t xml:space="preserve">nes and struck her and she died. </w:t>
      </w:r>
      <w:r w:rsidR="00555397">
        <w:rPr>
          <w:rFonts w:ascii="Times New Roman" w:hAnsi="Times New Roman" w:cs="Times New Roman"/>
          <w:sz w:val="24"/>
          <w:szCs w:val="24"/>
        </w:rPr>
        <w:t>He is trying the raise the defence of pr</w:t>
      </w:r>
      <w:r w:rsidR="00DD6B4F">
        <w:rPr>
          <w:rFonts w:ascii="Times New Roman" w:hAnsi="Times New Roman" w:cs="Times New Roman"/>
          <w:sz w:val="24"/>
          <w:szCs w:val="24"/>
        </w:rPr>
        <w:t xml:space="preserve">ivate defence. </w:t>
      </w:r>
      <w:r w:rsidR="006773EE">
        <w:rPr>
          <w:rFonts w:ascii="Times New Roman" w:hAnsi="Times New Roman" w:cs="Times New Roman"/>
          <w:sz w:val="24"/>
          <w:szCs w:val="24"/>
        </w:rPr>
        <w:t xml:space="preserve">He repeated this falsehood in his defence outline. </w:t>
      </w:r>
      <w:r w:rsidR="00DD6B4F">
        <w:rPr>
          <w:rFonts w:ascii="Times New Roman" w:hAnsi="Times New Roman" w:cs="Times New Roman"/>
          <w:sz w:val="24"/>
          <w:szCs w:val="24"/>
        </w:rPr>
        <w:t>By his own version</w:t>
      </w:r>
      <w:r w:rsidR="00555397">
        <w:rPr>
          <w:rFonts w:ascii="Times New Roman" w:hAnsi="Times New Roman" w:cs="Times New Roman"/>
          <w:sz w:val="24"/>
          <w:szCs w:val="24"/>
        </w:rPr>
        <w:t xml:space="preserve"> he was the aggressor an</w:t>
      </w:r>
      <w:r w:rsidR="00DD6B4F">
        <w:rPr>
          <w:rFonts w:ascii="Times New Roman" w:hAnsi="Times New Roman" w:cs="Times New Roman"/>
          <w:sz w:val="24"/>
          <w:szCs w:val="24"/>
        </w:rPr>
        <w:t>d this defence is not available. He was not under an</w:t>
      </w:r>
      <w:r w:rsidR="00D91368">
        <w:rPr>
          <w:rFonts w:ascii="Times New Roman" w:hAnsi="Times New Roman" w:cs="Times New Roman"/>
          <w:sz w:val="24"/>
          <w:szCs w:val="24"/>
        </w:rPr>
        <w:t xml:space="preserve">y </w:t>
      </w:r>
      <w:r w:rsidR="00DD6B4F">
        <w:rPr>
          <w:rFonts w:ascii="Times New Roman" w:hAnsi="Times New Roman" w:cs="Times New Roman"/>
          <w:sz w:val="24"/>
          <w:szCs w:val="24"/>
        </w:rPr>
        <w:t xml:space="preserve">lawful attack. </w:t>
      </w:r>
      <w:r w:rsidR="00174775">
        <w:rPr>
          <w:rFonts w:ascii="Times New Roman" w:hAnsi="Times New Roman" w:cs="Times New Roman"/>
          <w:sz w:val="24"/>
          <w:szCs w:val="24"/>
        </w:rPr>
        <w:t xml:space="preserve">In any event his version is false because he grabbed deceased from behind, he was holding her, there is no way she could under those circumstances been able to pick a stone and throw it at him. She was helpless merely pleading for her life. </w:t>
      </w:r>
    </w:p>
    <w:p w:rsidR="00530565" w:rsidRDefault="00592680" w:rsidP="007805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shows that the injuries sustained by the deceased were caused by the accused. The post mortem report shows that the injuries inflicted by the accused caused the death of the deceased.</w:t>
      </w:r>
      <w:r w:rsidR="0078053B">
        <w:rPr>
          <w:rFonts w:ascii="Times New Roman" w:hAnsi="Times New Roman" w:cs="Times New Roman"/>
          <w:sz w:val="24"/>
          <w:szCs w:val="24"/>
        </w:rPr>
        <w:t xml:space="preserve"> </w:t>
      </w:r>
      <w:r w:rsidR="00530565" w:rsidRPr="00B70979">
        <w:rPr>
          <w:rFonts w:ascii="Times New Roman" w:hAnsi="Times New Roman" w:cs="Times New Roman"/>
          <w:sz w:val="24"/>
          <w:szCs w:val="24"/>
        </w:rPr>
        <w:t>From the totality of the evidence led herein, we find that the State proved its case against the accused beyond reasonable doubt.</w:t>
      </w:r>
    </w:p>
    <w:p w:rsidR="00B71D0C" w:rsidRDefault="00B71D0C" w:rsidP="00B71D0C">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State counsel submitted that this court</w:t>
      </w:r>
      <w:r w:rsidRPr="00B70979">
        <w:rPr>
          <w:rFonts w:ascii="Times New Roman" w:hAnsi="Times New Roman" w:cs="Times New Roman"/>
          <w:color w:val="000000"/>
          <w:sz w:val="24"/>
          <w:szCs w:val="24"/>
        </w:rPr>
        <w:t xml:space="preserve"> find</w:t>
      </w:r>
      <w:r>
        <w:rPr>
          <w:rFonts w:ascii="Times New Roman" w:hAnsi="Times New Roman" w:cs="Times New Roman"/>
          <w:color w:val="000000"/>
          <w:sz w:val="24"/>
          <w:szCs w:val="24"/>
        </w:rPr>
        <w:t>s</w:t>
      </w:r>
      <w:r w:rsidRPr="00B70979">
        <w:rPr>
          <w:rFonts w:ascii="Times New Roman" w:hAnsi="Times New Roman" w:cs="Times New Roman"/>
          <w:color w:val="000000"/>
          <w:sz w:val="24"/>
          <w:szCs w:val="24"/>
        </w:rPr>
        <w:t xml:space="preserve"> accused guilty of murder in terms of section 47(1) (a) of the Criminal Law (Codification and Reform Act) [Chapter 9:23]. For this court to return a verdict of murder with actual intent, we must be satisfied that the accused desired death, and that death was his aim and object or death was not his aim and object but in process </w:t>
      </w:r>
      <w:r w:rsidR="00544688">
        <w:rPr>
          <w:rFonts w:ascii="Times New Roman" w:hAnsi="Times New Roman" w:cs="Times New Roman"/>
          <w:color w:val="000000"/>
          <w:sz w:val="24"/>
          <w:szCs w:val="24"/>
        </w:rPr>
        <w:t>of striking</w:t>
      </w:r>
      <w:r w:rsidRPr="00B70979">
        <w:rPr>
          <w:rFonts w:ascii="Times New Roman" w:hAnsi="Times New Roman" w:cs="Times New Roman"/>
          <w:color w:val="000000"/>
          <w:sz w:val="24"/>
          <w:szCs w:val="24"/>
        </w:rPr>
        <w:t xml:space="preserve"> the deceased </w:t>
      </w:r>
      <w:r w:rsidR="00544688">
        <w:rPr>
          <w:rFonts w:ascii="Times New Roman" w:hAnsi="Times New Roman" w:cs="Times New Roman"/>
          <w:color w:val="000000"/>
          <w:sz w:val="24"/>
          <w:szCs w:val="24"/>
        </w:rPr>
        <w:t xml:space="preserve">with stones and sticks </w:t>
      </w:r>
      <w:r w:rsidRPr="00B70979">
        <w:rPr>
          <w:rFonts w:ascii="Times New Roman" w:hAnsi="Times New Roman" w:cs="Times New Roman"/>
          <w:color w:val="000000"/>
          <w:sz w:val="24"/>
          <w:szCs w:val="24"/>
        </w:rPr>
        <w:t>he foresaw death as a substantially certain result of that activity and</w:t>
      </w:r>
      <w:r>
        <w:rPr>
          <w:rFonts w:ascii="Times New Roman" w:hAnsi="Times New Roman" w:cs="Times New Roman"/>
          <w:color w:val="000000"/>
          <w:sz w:val="24"/>
          <w:szCs w:val="24"/>
        </w:rPr>
        <w:t xml:space="preserve"> </w:t>
      </w:r>
      <w:r w:rsidRPr="00B70979">
        <w:rPr>
          <w:rFonts w:ascii="Times New Roman" w:hAnsi="Times New Roman" w:cs="Times New Roman"/>
          <w:color w:val="000000"/>
          <w:sz w:val="24"/>
          <w:szCs w:val="24"/>
        </w:rPr>
        <w:t xml:space="preserve">proceeded regardless as to whether death ensues. See: </w:t>
      </w:r>
      <w:r w:rsidRPr="00B70979">
        <w:rPr>
          <w:rFonts w:ascii="Times New Roman" w:hAnsi="Times New Roman" w:cs="Times New Roman"/>
          <w:i/>
          <w:iCs/>
          <w:color w:val="000000"/>
          <w:sz w:val="24"/>
          <w:szCs w:val="24"/>
        </w:rPr>
        <w:t xml:space="preserve">S </w:t>
      </w:r>
      <w:r w:rsidRPr="00B70979">
        <w:rPr>
          <w:rFonts w:ascii="Times New Roman" w:hAnsi="Times New Roman" w:cs="Times New Roman"/>
          <w:color w:val="000000"/>
          <w:sz w:val="24"/>
          <w:szCs w:val="24"/>
        </w:rPr>
        <w:t xml:space="preserve">v </w:t>
      </w:r>
      <w:r w:rsidRPr="00B70979">
        <w:rPr>
          <w:rFonts w:ascii="Times New Roman" w:hAnsi="Times New Roman" w:cs="Times New Roman"/>
          <w:i/>
          <w:iCs/>
          <w:color w:val="000000"/>
          <w:sz w:val="24"/>
          <w:szCs w:val="24"/>
        </w:rPr>
        <w:t xml:space="preserve">Mugwanda </w:t>
      </w:r>
      <w:r w:rsidRPr="00B70979">
        <w:rPr>
          <w:rFonts w:ascii="Times New Roman" w:hAnsi="Times New Roman" w:cs="Times New Roman"/>
          <w:color w:val="000000"/>
          <w:sz w:val="24"/>
          <w:szCs w:val="24"/>
        </w:rPr>
        <w:t>SC 215/01.</w:t>
      </w:r>
    </w:p>
    <w:p w:rsidR="00B71D0C" w:rsidRDefault="00B71D0C" w:rsidP="00B71D0C">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B71D0C" w:rsidRDefault="00B71D0C" w:rsidP="00855AF6">
      <w:pPr>
        <w:spacing w:line="360" w:lineRule="auto"/>
        <w:ind w:firstLine="720"/>
        <w:jc w:val="both"/>
        <w:rPr>
          <w:rFonts w:ascii="Times New Roman" w:hAnsi="Times New Roman" w:cs="Times New Roman"/>
          <w:sz w:val="24"/>
          <w:szCs w:val="24"/>
        </w:rPr>
      </w:pPr>
      <w:r w:rsidRPr="00B70979">
        <w:rPr>
          <w:rFonts w:ascii="Times New Roman" w:hAnsi="Times New Roman" w:cs="Times New Roman"/>
          <w:color w:val="000000"/>
          <w:sz w:val="24"/>
          <w:szCs w:val="24"/>
        </w:rPr>
        <w:t xml:space="preserve"> </w:t>
      </w:r>
      <w:r w:rsidR="0078053B">
        <w:rPr>
          <w:rFonts w:ascii="Times New Roman" w:hAnsi="Times New Roman" w:cs="Times New Roman"/>
          <w:sz w:val="24"/>
          <w:szCs w:val="24"/>
        </w:rPr>
        <w:t>Accused executed a brutal attack on the deceased.</w:t>
      </w:r>
      <w:r w:rsidR="00B055F1">
        <w:rPr>
          <w:rFonts w:ascii="Times New Roman" w:hAnsi="Times New Roman" w:cs="Times New Roman"/>
          <w:sz w:val="24"/>
          <w:szCs w:val="24"/>
        </w:rPr>
        <w:t xml:space="preserve"> In his defence outline he euphemistically</w:t>
      </w:r>
      <w:r w:rsidR="00A208FC">
        <w:rPr>
          <w:rFonts w:ascii="Times New Roman" w:hAnsi="Times New Roman" w:cs="Times New Roman"/>
          <w:sz w:val="24"/>
          <w:szCs w:val="24"/>
        </w:rPr>
        <w:t xml:space="preserve"> says one of his stone connected with the head of the deceased and she fell to the ground. He then says he picked a log and hit de</w:t>
      </w:r>
      <w:r w:rsidR="00C0026F">
        <w:rPr>
          <w:rFonts w:ascii="Times New Roman" w:hAnsi="Times New Roman" w:cs="Times New Roman"/>
          <w:sz w:val="24"/>
          <w:szCs w:val="24"/>
        </w:rPr>
        <w:t>ceased several time</w:t>
      </w:r>
      <w:r w:rsidR="00CE435A">
        <w:rPr>
          <w:rFonts w:ascii="Times New Roman" w:hAnsi="Times New Roman" w:cs="Times New Roman"/>
          <w:sz w:val="24"/>
          <w:szCs w:val="24"/>
        </w:rPr>
        <w:t>s</w:t>
      </w:r>
      <w:r w:rsidR="00C0026F">
        <w:rPr>
          <w:rFonts w:ascii="Times New Roman" w:hAnsi="Times New Roman" w:cs="Times New Roman"/>
          <w:sz w:val="24"/>
          <w:szCs w:val="24"/>
        </w:rPr>
        <w:t xml:space="preserve"> on the head. Realising that deceased lay unmoving on the ground, he fled from the scene. Striking a human being on the head with a log and stones, </w:t>
      </w:r>
      <w:r w:rsidR="007F2E8C">
        <w:rPr>
          <w:rFonts w:ascii="Times New Roman" w:hAnsi="Times New Roman" w:cs="Times New Roman"/>
          <w:sz w:val="24"/>
          <w:szCs w:val="24"/>
        </w:rPr>
        <w:t>can only be with an intention to kill s</w:t>
      </w:r>
      <w:r w:rsidR="00CE435A">
        <w:rPr>
          <w:rFonts w:ascii="Times New Roman" w:hAnsi="Times New Roman" w:cs="Times New Roman"/>
          <w:sz w:val="24"/>
          <w:szCs w:val="24"/>
        </w:rPr>
        <w:t xml:space="preserve">uch a person. Exhibit 2 and 3 are </w:t>
      </w:r>
      <w:r w:rsidR="007F2E8C">
        <w:rPr>
          <w:rFonts w:ascii="Times New Roman" w:hAnsi="Times New Roman" w:cs="Times New Roman"/>
          <w:sz w:val="24"/>
          <w:szCs w:val="24"/>
        </w:rPr>
        <w:t xml:space="preserve">huge stones, is no wonder that </w:t>
      </w:r>
      <w:r w:rsidR="009F5C07">
        <w:rPr>
          <w:rFonts w:ascii="Times New Roman" w:hAnsi="Times New Roman" w:cs="Times New Roman"/>
          <w:sz w:val="24"/>
          <w:szCs w:val="24"/>
        </w:rPr>
        <w:t>the deceased’s skull was</w:t>
      </w:r>
      <w:r w:rsidR="001532E5">
        <w:rPr>
          <w:rFonts w:ascii="Times New Roman" w:hAnsi="Times New Roman" w:cs="Times New Roman"/>
          <w:sz w:val="24"/>
          <w:szCs w:val="24"/>
        </w:rPr>
        <w:t xml:space="preserve"> fractured.  </w:t>
      </w:r>
      <w:r w:rsidR="00A208FC">
        <w:rPr>
          <w:rFonts w:ascii="Times New Roman" w:hAnsi="Times New Roman" w:cs="Times New Roman"/>
          <w:sz w:val="24"/>
          <w:szCs w:val="24"/>
        </w:rPr>
        <w:t xml:space="preserve"> </w:t>
      </w:r>
      <w:r w:rsidR="00B055F1">
        <w:rPr>
          <w:rFonts w:ascii="Times New Roman" w:hAnsi="Times New Roman" w:cs="Times New Roman"/>
          <w:sz w:val="24"/>
          <w:szCs w:val="24"/>
        </w:rPr>
        <w:t xml:space="preserve"> </w:t>
      </w:r>
      <w:r w:rsidR="004B5508">
        <w:rPr>
          <w:rFonts w:ascii="Times New Roman" w:hAnsi="Times New Roman" w:cs="Times New Roman"/>
          <w:sz w:val="24"/>
          <w:szCs w:val="24"/>
        </w:rPr>
        <w:t xml:space="preserve">Accused conceded that he used severe force in striking deceased. </w:t>
      </w:r>
      <w:r>
        <w:rPr>
          <w:rFonts w:ascii="Times New Roman" w:hAnsi="Times New Roman" w:cs="Times New Roman"/>
          <w:sz w:val="24"/>
          <w:szCs w:val="24"/>
        </w:rPr>
        <w:t>The post mortem report confirms these serious injur</w:t>
      </w:r>
      <w:r w:rsidR="009F5C07">
        <w:rPr>
          <w:rFonts w:ascii="Times New Roman" w:hAnsi="Times New Roman" w:cs="Times New Roman"/>
          <w:sz w:val="24"/>
          <w:szCs w:val="24"/>
        </w:rPr>
        <w:t>ies inflicted by</w:t>
      </w:r>
      <w:r>
        <w:rPr>
          <w:rFonts w:ascii="Times New Roman" w:hAnsi="Times New Roman" w:cs="Times New Roman"/>
          <w:sz w:val="24"/>
          <w:szCs w:val="24"/>
        </w:rPr>
        <w:t xml:space="preserve"> the accused</w:t>
      </w:r>
      <w:r w:rsidR="009F5C07">
        <w:rPr>
          <w:rFonts w:ascii="Times New Roman" w:hAnsi="Times New Roman" w:cs="Times New Roman"/>
          <w:sz w:val="24"/>
          <w:szCs w:val="24"/>
        </w:rPr>
        <w:t xml:space="preserve"> on the deceased</w:t>
      </w:r>
      <w:r>
        <w:rPr>
          <w:rFonts w:ascii="Times New Roman" w:hAnsi="Times New Roman" w:cs="Times New Roman"/>
          <w:sz w:val="24"/>
          <w:szCs w:val="24"/>
        </w:rPr>
        <w:t xml:space="preserve">. </w:t>
      </w:r>
      <w:r w:rsidR="00B51239">
        <w:rPr>
          <w:rFonts w:ascii="Times New Roman" w:hAnsi="Times New Roman" w:cs="Times New Roman"/>
          <w:sz w:val="24"/>
          <w:szCs w:val="24"/>
        </w:rPr>
        <w:t xml:space="preserve">She died of subarachnoid haemorrhage, skull bones fracture and head trauma.  </w:t>
      </w:r>
      <w:r>
        <w:rPr>
          <w:rFonts w:ascii="Times New Roman" w:hAnsi="Times New Roman" w:cs="Times New Roman"/>
          <w:sz w:val="24"/>
          <w:szCs w:val="24"/>
        </w:rPr>
        <w:t xml:space="preserve">The skull </w:t>
      </w:r>
      <w:r w:rsidR="001532E5">
        <w:rPr>
          <w:rFonts w:ascii="Times New Roman" w:hAnsi="Times New Roman" w:cs="Times New Roman"/>
          <w:sz w:val="24"/>
          <w:szCs w:val="24"/>
        </w:rPr>
        <w:t>bones were</w:t>
      </w:r>
      <w:r w:rsidR="004B5508">
        <w:rPr>
          <w:rFonts w:ascii="Times New Roman" w:hAnsi="Times New Roman" w:cs="Times New Roman"/>
          <w:sz w:val="24"/>
          <w:szCs w:val="24"/>
        </w:rPr>
        <w:t xml:space="preserve"> fractured. </w:t>
      </w:r>
      <w:r>
        <w:rPr>
          <w:rFonts w:ascii="Times New Roman" w:hAnsi="Times New Roman" w:cs="Times New Roman"/>
          <w:sz w:val="24"/>
          <w:szCs w:val="24"/>
        </w:rPr>
        <w:t xml:space="preserve"> This speaks to the weapon</w:t>
      </w:r>
      <w:r w:rsidR="00855AF6">
        <w:rPr>
          <w:rFonts w:ascii="Times New Roman" w:hAnsi="Times New Roman" w:cs="Times New Roman"/>
          <w:sz w:val="24"/>
          <w:szCs w:val="24"/>
        </w:rPr>
        <w:t>s</w:t>
      </w:r>
      <w:r>
        <w:rPr>
          <w:rFonts w:ascii="Times New Roman" w:hAnsi="Times New Roman" w:cs="Times New Roman"/>
          <w:sz w:val="24"/>
          <w:szCs w:val="24"/>
        </w:rPr>
        <w:t xml:space="preserve"> used, the part of </w:t>
      </w:r>
      <w:r w:rsidR="00852AC1">
        <w:rPr>
          <w:rFonts w:ascii="Times New Roman" w:hAnsi="Times New Roman" w:cs="Times New Roman"/>
          <w:sz w:val="24"/>
          <w:szCs w:val="24"/>
        </w:rPr>
        <w:t>the body targeted and force deployed</w:t>
      </w:r>
      <w:r>
        <w:rPr>
          <w:rFonts w:ascii="Times New Roman" w:hAnsi="Times New Roman" w:cs="Times New Roman"/>
          <w:sz w:val="24"/>
          <w:szCs w:val="24"/>
        </w:rPr>
        <w:t xml:space="preserve">. </w:t>
      </w:r>
    </w:p>
    <w:p w:rsidR="00B71D0C" w:rsidRPr="009E5311" w:rsidRDefault="00B71D0C" w:rsidP="00B71D0C">
      <w:pPr>
        <w:spacing w:line="360" w:lineRule="auto"/>
        <w:ind w:firstLine="720"/>
        <w:jc w:val="both"/>
        <w:rPr>
          <w:rFonts w:ascii="Times New Roman" w:hAnsi="Times New Roman" w:cs="Times New Roman"/>
          <w:sz w:val="24"/>
          <w:szCs w:val="24"/>
        </w:rPr>
      </w:pPr>
      <w:r w:rsidRPr="001F7E27">
        <w:rPr>
          <w:rFonts w:ascii="Times New Roman" w:hAnsi="Times New Roman" w:cs="Times New Roman"/>
          <w:sz w:val="24"/>
          <w:szCs w:val="24"/>
        </w:rPr>
        <w:lastRenderedPageBreak/>
        <w:t>The</w:t>
      </w:r>
      <w:r>
        <w:rPr>
          <w:rFonts w:ascii="Times New Roman" w:hAnsi="Times New Roman" w:cs="Times New Roman"/>
          <w:sz w:val="24"/>
          <w:szCs w:val="24"/>
        </w:rPr>
        <w:t xml:space="preserve"> accused desired death, and</w:t>
      </w:r>
      <w:r w:rsidRPr="001F7E27">
        <w:rPr>
          <w:rFonts w:ascii="Times New Roman" w:hAnsi="Times New Roman" w:cs="Times New Roman"/>
          <w:sz w:val="24"/>
          <w:szCs w:val="24"/>
        </w:rPr>
        <w:t xml:space="preserve"> death was his aim and object, and </w:t>
      </w:r>
      <w:r w:rsidR="00852AC1">
        <w:rPr>
          <w:rFonts w:ascii="Times New Roman" w:hAnsi="Times New Roman" w:cs="Times New Roman"/>
          <w:sz w:val="24"/>
          <w:szCs w:val="24"/>
        </w:rPr>
        <w:t xml:space="preserve">he </w:t>
      </w:r>
      <w:r w:rsidRPr="001F7E27">
        <w:rPr>
          <w:rFonts w:ascii="Times New Roman" w:hAnsi="Times New Roman" w:cs="Times New Roman"/>
          <w:sz w:val="24"/>
          <w:szCs w:val="24"/>
        </w:rPr>
        <w:t xml:space="preserve">achieved his aim and object which was the death of the deceased. </w:t>
      </w:r>
      <w:r w:rsidRPr="001F7E27">
        <w:rPr>
          <w:rFonts w:ascii="Times New Roman" w:hAnsi="Times New Roman" w:cs="Times New Roman"/>
          <w:color w:val="000000"/>
          <w:sz w:val="24"/>
          <w:szCs w:val="24"/>
        </w:rPr>
        <w:t xml:space="preserve">We are satisfied on the evidence before us, that the accused is guilty of murder with actual intent. </w:t>
      </w:r>
    </w:p>
    <w:p w:rsidR="00B71D0C" w:rsidRDefault="00B71D0C" w:rsidP="00B71D0C">
      <w:pPr>
        <w:autoSpaceDE w:val="0"/>
        <w:autoSpaceDN w:val="0"/>
        <w:adjustRightInd w:val="0"/>
        <w:spacing w:after="0" w:line="240" w:lineRule="auto"/>
        <w:rPr>
          <w:rFonts w:ascii="Times New Roman" w:hAnsi="Times New Roman" w:cs="Times New Roman"/>
          <w:b/>
          <w:bCs/>
          <w:color w:val="000000"/>
          <w:sz w:val="23"/>
          <w:szCs w:val="23"/>
        </w:rPr>
      </w:pPr>
    </w:p>
    <w:p w:rsidR="00B71D0C" w:rsidRDefault="00B71D0C" w:rsidP="00B71D0C">
      <w:pPr>
        <w:autoSpaceDE w:val="0"/>
        <w:autoSpaceDN w:val="0"/>
        <w:adjustRightInd w:val="0"/>
        <w:spacing w:after="0" w:line="240" w:lineRule="auto"/>
        <w:rPr>
          <w:rFonts w:ascii="Times New Roman" w:hAnsi="Times New Roman" w:cs="Times New Roman"/>
          <w:b/>
          <w:bCs/>
          <w:color w:val="000000"/>
          <w:sz w:val="23"/>
          <w:szCs w:val="23"/>
        </w:rPr>
      </w:pPr>
      <w:r w:rsidRPr="00B70979">
        <w:rPr>
          <w:rFonts w:ascii="Times New Roman" w:hAnsi="Times New Roman" w:cs="Times New Roman"/>
          <w:b/>
          <w:bCs/>
          <w:color w:val="000000"/>
          <w:sz w:val="23"/>
          <w:szCs w:val="23"/>
        </w:rPr>
        <w:t xml:space="preserve">Verdict </w:t>
      </w:r>
    </w:p>
    <w:p w:rsidR="00855AF6" w:rsidRDefault="00855AF6" w:rsidP="00B71D0C">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p>
    <w:p w:rsidR="00FD2823" w:rsidRDefault="00855AF6" w:rsidP="00327F9C">
      <w:pPr>
        <w:autoSpaceDE w:val="0"/>
        <w:autoSpaceDN w:val="0"/>
        <w:adjustRightInd w:val="0"/>
        <w:spacing w:after="0" w:line="360" w:lineRule="auto"/>
        <w:ind w:firstLine="720"/>
        <w:jc w:val="both"/>
        <w:rPr>
          <w:rFonts w:ascii="Times New Roman" w:hAnsi="Times New Roman" w:cs="Times New Roman"/>
          <w:bCs/>
          <w:color w:val="000000"/>
          <w:sz w:val="23"/>
          <w:szCs w:val="23"/>
        </w:rPr>
      </w:pPr>
      <w:r w:rsidRPr="00855AF6">
        <w:rPr>
          <w:rFonts w:ascii="Times New Roman" w:hAnsi="Times New Roman" w:cs="Times New Roman"/>
          <w:bCs/>
          <w:color w:val="000000"/>
          <w:sz w:val="23"/>
          <w:szCs w:val="23"/>
        </w:rPr>
        <w:t>In the result</w:t>
      </w:r>
      <w:r w:rsidR="00FD2823">
        <w:rPr>
          <w:rFonts w:ascii="Times New Roman" w:hAnsi="Times New Roman" w:cs="Times New Roman"/>
          <w:bCs/>
          <w:color w:val="000000"/>
          <w:sz w:val="23"/>
          <w:szCs w:val="23"/>
        </w:rPr>
        <w:t xml:space="preserve"> h</w:t>
      </w:r>
      <w:r w:rsidR="00FD2823" w:rsidRPr="00D370BC">
        <w:rPr>
          <w:rFonts w:ascii="Times New Roman" w:hAnsi="Times New Roman" w:cs="Times New Roman"/>
          <w:color w:val="000000"/>
          <w:sz w:val="24"/>
          <w:szCs w:val="24"/>
        </w:rPr>
        <w:t xml:space="preserve">aving carefully </w:t>
      </w:r>
      <w:r w:rsidR="00FD2823">
        <w:rPr>
          <w:rFonts w:ascii="Times New Roman" w:hAnsi="Times New Roman" w:cs="Times New Roman"/>
          <w:color w:val="000000"/>
          <w:sz w:val="24"/>
          <w:szCs w:val="24"/>
        </w:rPr>
        <w:t xml:space="preserve">all </w:t>
      </w:r>
      <w:r w:rsidR="00FD2823" w:rsidRPr="00D370BC">
        <w:rPr>
          <w:rFonts w:ascii="Times New Roman" w:hAnsi="Times New Roman" w:cs="Times New Roman"/>
          <w:color w:val="000000"/>
          <w:sz w:val="24"/>
          <w:szCs w:val="24"/>
        </w:rPr>
        <w:t xml:space="preserve">weighed </w:t>
      </w:r>
      <w:r w:rsidR="00FD2823">
        <w:rPr>
          <w:rFonts w:ascii="Times New Roman" w:hAnsi="Times New Roman" w:cs="Times New Roman"/>
          <w:color w:val="000000"/>
          <w:sz w:val="24"/>
          <w:szCs w:val="24"/>
        </w:rPr>
        <w:t xml:space="preserve">all </w:t>
      </w:r>
      <w:r w:rsidR="00071A5F">
        <w:rPr>
          <w:rFonts w:ascii="Times New Roman" w:hAnsi="Times New Roman" w:cs="Times New Roman"/>
          <w:color w:val="000000"/>
          <w:sz w:val="24"/>
          <w:szCs w:val="24"/>
        </w:rPr>
        <w:t xml:space="preserve">the evidence adduced in this trial, it is ordered that: </w:t>
      </w:r>
    </w:p>
    <w:p w:rsidR="00855AF6" w:rsidRDefault="00855AF6" w:rsidP="00327F9C">
      <w:pPr>
        <w:autoSpaceDE w:val="0"/>
        <w:autoSpaceDN w:val="0"/>
        <w:adjustRightInd w:val="0"/>
        <w:spacing w:after="0" w:line="360" w:lineRule="auto"/>
        <w:jc w:val="both"/>
        <w:rPr>
          <w:rFonts w:ascii="Times New Roman" w:hAnsi="Times New Roman" w:cs="Times New Roman"/>
          <w:bCs/>
          <w:color w:val="000000"/>
          <w:sz w:val="23"/>
          <w:szCs w:val="23"/>
        </w:rPr>
      </w:pPr>
    </w:p>
    <w:p w:rsidR="00327F9C" w:rsidRPr="009D75BE" w:rsidRDefault="00855AF6" w:rsidP="009D75BE">
      <w:pPr>
        <w:pStyle w:val="ListParagraph"/>
        <w:numPr>
          <w:ilvl w:val="0"/>
          <w:numId w:val="2"/>
        </w:numPr>
        <w:autoSpaceDE w:val="0"/>
        <w:autoSpaceDN w:val="0"/>
        <w:adjustRightInd w:val="0"/>
        <w:spacing w:after="0" w:line="360" w:lineRule="auto"/>
        <w:jc w:val="both"/>
        <w:rPr>
          <w:rFonts w:ascii="Times New Roman" w:hAnsi="Times New Roman"/>
          <w:bCs/>
          <w:color w:val="000000"/>
          <w:sz w:val="24"/>
          <w:szCs w:val="24"/>
        </w:rPr>
      </w:pPr>
      <w:r w:rsidRPr="009D75BE">
        <w:rPr>
          <w:rFonts w:ascii="Times New Roman" w:hAnsi="Times New Roman"/>
          <w:bCs/>
          <w:color w:val="000000"/>
          <w:sz w:val="24"/>
          <w:szCs w:val="24"/>
        </w:rPr>
        <w:t>Count 1:</w:t>
      </w:r>
      <w:r w:rsidR="00327F9C" w:rsidRPr="009D75BE">
        <w:rPr>
          <w:rFonts w:ascii="Times New Roman" w:hAnsi="Times New Roman"/>
          <w:sz w:val="24"/>
          <w:szCs w:val="24"/>
        </w:rPr>
        <w:t xml:space="preserve"> </w:t>
      </w:r>
      <w:r w:rsidR="009D75BE">
        <w:rPr>
          <w:rFonts w:ascii="Times New Roman" w:hAnsi="Times New Roman"/>
          <w:sz w:val="24"/>
          <w:szCs w:val="24"/>
        </w:rPr>
        <w:t>A</w:t>
      </w:r>
      <w:r w:rsidR="009D75BE" w:rsidRPr="009D75BE">
        <w:rPr>
          <w:rFonts w:ascii="Times New Roman" w:hAnsi="Times New Roman"/>
          <w:sz w:val="24"/>
          <w:szCs w:val="24"/>
        </w:rPr>
        <w:t xml:space="preserve">ccused is </w:t>
      </w:r>
      <w:r w:rsidR="009D75BE">
        <w:rPr>
          <w:rFonts w:ascii="Times New Roman" w:hAnsi="Times New Roman"/>
          <w:sz w:val="24"/>
          <w:szCs w:val="24"/>
        </w:rPr>
        <w:t xml:space="preserve">found </w:t>
      </w:r>
      <w:r w:rsidR="009D75BE" w:rsidRPr="009D75BE">
        <w:rPr>
          <w:rFonts w:ascii="Times New Roman" w:hAnsi="Times New Roman"/>
          <w:sz w:val="24"/>
          <w:szCs w:val="24"/>
        </w:rPr>
        <w:t>guilty of the</w:t>
      </w:r>
      <w:r w:rsidR="00327F9C" w:rsidRPr="009D75BE">
        <w:rPr>
          <w:rFonts w:ascii="Times New Roman" w:hAnsi="Times New Roman"/>
          <w:sz w:val="24"/>
          <w:szCs w:val="24"/>
        </w:rPr>
        <w:t xml:space="preserve"> crime of rape as defined in section 65 of the Criminal Law (Codification and Reform) Act [Chapter 9:23].</w:t>
      </w:r>
    </w:p>
    <w:p w:rsidR="00327F9C" w:rsidRDefault="00327F9C" w:rsidP="00327F9C">
      <w:pPr>
        <w:pStyle w:val="ListParagraph"/>
        <w:autoSpaceDE w:val="0"/>
        <w:autoSpaceDN w:val="0"/>
        <w:adjustRightInd w:val="0"/>
        <w:spacing w:after="0" w:line="240" w:lineRule="auto"/>
        <w:rPr>
          <w:rFonts w:ascii="Times New Roman" w:hAnsi="Times New Roman"/>
          <w:bCs/>
          <w:color w:val="000000"/>
          <w:sz w:val="23"/>
          <w:szCs w:val="23"/>
        </w:rPr>
      </w:pPr>
    </w:p>
    <w:p w:rsidR="00327F9C" w:rsidRDefault="00327F9C" w:rsidP="00327F9C">
      <w:pPr>
        <w:pStyle w:val="ListParagraph"/>
        <w:autoSpaceDE w:val="0"/>
        <w:autoSpaceDN w:val="0"/>
        <w:adjustRightInd w:val="0"/>
        <w:spacing w:after="0" w:line="240" w:lineRule="auto"/>
        <w:rPr>
          <w:rFonts w:ascii="Times New Roman" w:hAnsi="Times New Roman"/>
          <w:bCs/>
          <w:color w:val="000000"/>
          <w:sz w:val="23"/>
          <w:szCs w:val="23"/>
        </w:rPr>
      </w:pPr>
    </w:p>
    <w:p w:rsidR="00B71D0C" w:rsidRPr="00327F9C" w:rsidRDefault="00855AF6" w:rsidP="009D75BE">
      <w:pPr>
        <w:pStyle w:val="ListParagraph"/>
        <w:numPr>
          <w:ilvl w:val="0"/>
          <w:numId w:val="2"/>
        </w:numPr>
        <w:autoSpaceDE w:val="0"/>
        <w:autoSpaceDN w:val="0"/>
        <w:adjustRightInd w:val="0"/>
        <w:spacing w:after="0" w:line="360" w:lineRule="auto"/>
        <w:jc w:val="both"/>
        <w:rPr>
          <w:rFonts w:ascii="Times New Roman" w:hAnsi="Times New Roman"/>
          <w:bCs/>
          <w:color w:val="000000"/>
          <w:sz w:val="23"/>
          <w:szCs w:val="23"/>
        </w:rPr>
      </w:pPr>
      <w:r w:rsidRPr="00327F9C">
        <w:rPr>
          <w:rFonts w:ascii="Times New Roman" w:hAnsi="Times New Roman"/>
          <w:bCs/>
          <w:color w:val="000000"/>
          <w:sz w:val="23"/>
          <w:szCs w:val="23"/>
        </w:rPr>
        <w:t xml:space="preserve"> </w:t>
      </w:r>
      <w:r w:rsidR="009D75BE">
        <w:rPr>
          <w:rFonts w:ascii="Times New Roman" w:hAnsi="Times New Roman"/>
          <w:bCs/>
          <w:color w:val="000000"/>
          <w:sz w:val="23"/>
          <w:szCs w:val="23"/>
        </w:rPr>
        <w:t>Count 2: Accused</w:t>
      </w:r>
      <w:r w:rsidR="00B71D0C" w:rsidRPr="00327F9C">
        <w:rPr>
          <w:rFonts w:ascii="Times New Roman" w:hAnsi="Times New Roman"/>
          <w:color w:val="000000"/>
          <w:sz w:val="24"/>
          <w:szCs w:val="24"/>
        </w:rPr>
        <w:t xml:space="preserve"> is found guilty of murder with actual intent as defined in terms section 47 (1) (a) of the Criminal Law (Codification &amp; Reform Act) [</w:t>
      </w:r>
      <w:r w:rsidR="00B71D0C" w:rsidRPr="00327F9C">
        <w:rPr>
          <w:rFonts w:ascii="Times New Roman" w:hAnsi="Times New Roman"/>
          <w:i/>
          <w:iCs/>
          <w:color w:val="000000"/>
          <w:sz w:val="24"/>
          <w:szCs w:val="24"/>
        </w:rPr>
        <w:t>Chapter 9:23</w:t>
      </w:r>
      <w:r w:rsidR="00B71D0C" w:rsidRPr="00327F9C">
        <w:rPr>
          <w:rFonts w:ascii="Times New Roman" w:hAnsi="Times New Roman"/>
          <w:color w:val="000000"/>
          <w:sz w:val="24"/>
          <w:szCs w:val="24"/>
        </w:rPr>
        <w:t>].</w:t>
      </w:r>
    </w:p>
    <w:p w:rsidR="00B71D0C" w:rsidRPr="000867B6" w:rsidRDefault="00B71D0C" w:rsidP="009D75BE">
      <w:pPr>
        <w:spacing w:line="360" w:lineRule="auto"/>
        <w:jc w:val="both"/>
        <w:rPr>
          <w:rFonts w:ascii="Times New Roman" w:hAnsi="Times New Roman" w:cs="Times New Roman"/>
          <w:b/>
          <w:sz w:val="24"/>
          <w:szCs w:val="24"/>
        </w:rPr>
      </w:pPr>
    </w:p>
    <w:p w:rsidR="00815443" w:rsidRDefault="000867B6" w:rsidP="009D75BE">
      <w:pPr>
        <w:spacing w:line="360" w:lineRule="auto"/>
        <w:jc w:val="both"/>
        <w:rPr>
          <w:rFonts w:ascii="Times New Roman" w:hAnsi="Times New Roman" w:cs="Times New Roman"/>
          <w:b/>
          <w:sz w:val="24"/>
          <w:szCs w:val="24"/>
        </w:rPr>
      </w:pPr>
      <w:r w:rsidRPr="000867B6">
        <w:rPr>
          <w:rFonts w:ascii="Times New Roman" w:hAnsi="Times New Roman" w:cs="Times New Roman"/>
          <w:b/>
          <w:sz w:val="24"/>
          <w:szCs w:val="24"/>
        </w:rPr>
        <w:t xml:space="preserve">Sentence </w:t>
      </w:r>
    </w:p>
    <w:p w:rsidR="00087171" w:rsidRDefault="00087171" w:rsidP="00087171">
      <w:pPr>
        <w:spacing w:line="360" w:lineRule="auto"/>
        <w:ind w:firstLine="720"/>
        <w:jc w:val="both"/>
        <w:rPr>
          <w:rFonts w:ascii="Times New Roman" w:hAnsi="Times New Roman" w:cs="Times New Roman"/>
          <w:color w:val="232020"/>
          <w:sz w:val="24"/>
          <w:szCs w:val="24"/>
        </w:rPr>
      </w:pPr>
      <w:r w:rsidRPr="004917EF">
        <w:rPr>
          <w:rFonts w:ascii="Times New Roman" w:hAnsi="Times New Roman" w:cs="Times New Roman"/>
          <w:color w:val="232020"/>
          <w:sz w:val="24"/>
          <w:szCs w:val="24"/>
        </w:rPr>
        <w:t xml:space="preserve">Mr </w:t>
      </w:r>
      <w:r>
        <w:rPr>
          <w:rFonts w:ascii="Times New Roman" w:hAnsi="Times New Roman" w:cs="Times New Roman"/>
          <w:i/>
          <w:iCs/>
          <w:color w:val="232020"/>
          <w:sz w:val="24"/>
          <w:szCs w:val="24"/>
        </w:rPr>
        <w:t>Moyo</w:t>
      </w:r>
      <w:r>
        <w:rPr>
          <w:rFonts w:ascii="Times New Roman" w:hAnsi="Times New Roman" w:cs="Times New Roman"/>
          <w:color w:val="232020"/>
          <w:sz w:val="24"/>
          <w:szCs w:val="24"/>
        </w:rPr>
        <w:t>, this c</w:t>
      </w:r>
      <w:r w:rsidRPr="004917EF">
        <w:rPr>
          <w:rFonts w:ascii="Times New Roman" w:hAnsi="Times New Roman" w:cs="Times New Roman"/>
          <w:color w:val="232020"/>
          <w:sz w:val="24"/>
          <w:szCs w:val="24"/>
        </w:rPr>
        <w:t>ourt must now decide what sentence is appropriate for the offence</w:t>
      </w:r>
      <w:r w:rsidR="00F86395">
        <w:rPr>
          <w:rFonts w:ascii="Times New Roman" w:hAnsi="Times New Roman" w:cs="Times New Roman"/>
          <w:color w:val="232020"/>
          <w:sz w:val="24"/>
          <w:szCs w:val="24"/>
        </w:rPr>
        <w:t>s</w:t>
      </w:r>
      <w:r w:rsidRPr="004917EF">
        <w:rPr>
          <w:rFonts w:ascii="Times New Roman" w:hAnsi="Times New Roman" w:cs="Times New Roman"/>
          <w:color w:val="232020"/>
          <w:sz w:val="24"/>
          <w:szCs w:val="24"/>
        </w:rPr>
        <w:t xml:space="preserve"> for which you have been found guilty. To arrive at the appropriat</w:t>
      </w:r>
      <w:r>
        <w:rPr>
          <w:rFonts w:ascii="Times New Roman" w:hAnsi="Times New Roman" w:cs="Times New Roman"/>
          <w:color w:val="232020"/>
          <w:sz w:val="24"/>
          <w:szCs w:val="24"/>
        </w:rPr>
        <w:t>e sentence to be imposed, this c</w:t>
      </w:r>
      <w:r w:rsidRPr="004917EF">
        <w:rPr>
          <w:rFonts w:ascii="Times New Roman" w:hAnsi="Times New Roman" w:cs="Times New Roman"/>
          <w:color w:val="232020"/>
          <w:sz w:val="24"/>
          <w:szCs w:val="24"/>
        </w:rPr>
        <w:t xml:space="preserve">ourt will look at your personal circumstances, take into account the nature of the offence you have been convicted of, </w:t>
      </w:r>
      <w:r w:rsidR="00281FA0">
        <w:rPr>
          <w:rFonts w:ascii="Times New Roman" w:hAnsi="Times New Roman" w:cs="Times New Roman"/>
          <w:color w:val="232020"/>
          <w:sz w:val="24"/>
          <w:szCs w:val="24"/>
        </w:rPr>
        <w:t xml:space="preserve">and </w:t>
      </w:r>
      <w:r w:rsidRPr="004917EF">
        <w:rPr>
          <w:rFonts w:ascii="Times New Roman" w:hAnsi="Times New Roman" w:cs="Times New Roman"/>
          <w:color w:val="232020"/>
          <w:sz w:val="24"/>
          <w:szCs w:val="24"/>
        </w:rPr>
        <w:t>factor in the interests of</w:t>
      </w:r>
      <w:r>
        <w:rPr>
          <w:rFonts w:ascii="Times New Roman" w:hAnsi="Times New Roman" w:cs="Times New Roman"/>
          <w:color w:val="232020"/>
          <w:sz w:val="24"/>
          <w:szCs w:val="24"/>
        </w:rPr>
        <w:t xml:space="preserve"> society. </w:t>
      </w:r>
    </w:p>
    <w:p w:rsidR="003241CB" w:rsidRDefault="003241CB" w:rsidP="00087171">
      <w:pPr>
        <w:spacing w:line="360" w:lineRule="auto"/>
        <w:ind w:firstLine="720"/>
        <w:jc w:val="both"/>
        <w:rPr>
          <w:rFonts w:ascii="Times New Roman" w:hAnsi="Times New Roman" w:cs="Times New Roman"/>
          <w:color w:val="232020"/>
          <w:sz w:val="24"/>
          <w:szCs w:val="24"/>
        </w:rPr>
      </w:pPr>
      <w:r>
        <w:rPr>
          <w:rFonts w:ascii="Times New Roman" w:hAnsi="Times New Roman" w:cs="Times New Roman"/>
          <w:sz w:val="24"/>
          <w:szCs w:val="24"/>
        </w:rPr>
        <w:t xml:space="preserve">Your personal circumstances </w:t>
      </w:r>
      <w:r w:rsidR="00981706">
        <w:rPr>
          <w:rFonts w:ascii="Times New Roman" w:hAnsi="Times New Roman" w:cs="Times New Roman"/>
          <w:sz w:val="24"/>
          <w:szCs w:val="24"/>
        </w:rPr>
        <w:t>have been placed on record, are they are these:</w:t>
      </w:r>
      <w:r w:rsidR="00281FA0">
        <w:rPr>
          <w:rFonts w:ascii="Times New Roman" w:hAnsi="Times New Roman" w:cs="Times New Roman"/>
          <w:sz w:val="24"/>
          <w:szCs w:val="24"/>
        </w:rPr>
        <w:t xml:space="preserve"> you were 36</w:t>
      </w:r>
      <w:r w:rsidR="0043131A">
        <w:rPr>
          <w:rFonts w:ascii="Times New Roman" w:hAnsi="Times New Roman" w:cs="Times New Roman"/>
          <w:sz w:val="24"/>
          <w:szCs w:val="24"/>
        </w:rPr>
        <w:t xml:space="preserve"> years old when you committed these crimes. You are now 37 years old. </w:t>
      </w:r>
      <w:r w:rsidR="00042CDA">
        <w:rPr>
          <w:rFonts w:ascii="Times New Roman" w:hAnsi="Times New Roman" w:cs="Times New Roman"/>
          <w:sz w:val="24"/>
          <w:szCs w:val="24"/>
        </w:rPr>
        <w:t xml:space="preserve">You are not married, and you have three children. You are a substance farmer. You have no assets of value. </w:t>
      </w:r>
      <w:r w:rsidR="008742FC">
        <w:rPr>
          <w:rFonts w:ascii="Times New Roman" w:hAnsi="Times New Roman" w:cs="Times New Roman"/>
          <w:sz w:val="24"/>
          <w:szCs w:val="24"/>
        </w:rPr>
        <w:t xml:space="preserve">You were in pre-trial custody for a period of approximately a year. </w:t>
      </w:r>
      <w:r w:rsidR="0090376D">
        <w:rPr>
          <w:rFonts w:ascii="Times New Roman" w:hAnsi="Times New Roman" w:cs="Times New Roman"/>
          <w:sz w:val="24"/>
          <w:szCs w:val="24"/>
        </w:rPr>
        <w:t xml:space="preserve">It has been placed on record that you are remorseful. </w:t>
      </w:r>
    </w:p>
    <w:p w:rsidR="00087171" w:rsidRDefault="00F86395" w:rsidP="00087171">
      <w:pPr>
        <w:pStyle w:val="Default"/>
        <w:spacing w:line="360" w:lineRule="auto"/>
        <w:ind w:firstLine="720"/>
        <w:jc w:val="both"/>
      </w:pPr>
      <w:r>
        <w:t xml:space="preserve">The offences </w:t>
      </w:r>
      <w:r w:rsidR="00087171" w:rsidRPr="004917EF">
        <w:t>for whi</w:t>
      </w:r>
      <w:r w:rsidR="008B1F91">
        <w:t>ch you have been convicted of are grave and serious</w:t>
      </w:r>
      <w:r w:rsidR="00087171" w:rsidRPr="004917EF">
        <w:t xml:space="preserve">. The prevalence of the crime of murder is such that cognisance is sometimes </w:t>
      </w:r>
      <w:proofErr w:type="spellStart"/>
      <w:r w:rsidR="00087171" w:rsidRPr="004917EF">
        <w:t>lost</w:t>
      </w:r>
      <w:proofErr w:type="spellEnd"/>
      <w:r w:rsidR="00087171" w:rsidRPr="004917EF">
        <w:t xml:space="preserve"> of the extreme consequences that flow from it. A l</w:t>
      </w:r>
      <w:r w:rsidR="006A6B58">
        <w:t xml:space="preserve">ife is ended. </w:t>
      </w:r>
      <w:r w:rsidR="00087171" w:rsidRPr="004917EF">
        <w:t>Not only is a life ended, but the lives of family and friends are irreparably altered and damaged. It is for this reason that the rule of law requires that the perpetrator should</w:t>
      </w:r>
      <w:r w:rsidR="008B1F91">
        <w:t xml:space="preserve"> generally be visited with severe</w:t>
      </w:r>
      <w:r w:rsidR="00087171" w:rsidRPr="004917EF">
        <w:t xml:space="preserve"> punishment. </w:t>
      </w:r>
    </w:p>
    <w:p w:rsidR="00E131F1" w:rsidRPr="004917EF" w:rsidRDefault="00E131F1" w:rsidP="00087171">
      <w:pPr>
        <w:pStyle w:val="Default"/>
        <w:spacing w:line="360" w:lineRule="auto"/>
        <w:ind w:firstLine="720"/>
        <w:jc w:val="both"/>
      </w:pPr>
    </w:p>
    <w:p w:rsidR="00E131F1" w:rsidRPr="00DB626D" w:rsidRDefault="008B1F91" w:rsidP="00777F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w:t>
      </w:r>
      <w:r w:rsidR="00E131F1" w:rsidRPr="00DB626D">
        <w:rPr>
          <w:rFonts w:ascii="Times New Roman" w:hAnsi="Times New Roman" w:cs="Times New Roman"/>
          <w:sz w:val="24"/>
          <w:szCs w:val="24"/>
        </w:rPr>
        <w:t xml:space="preserve"> note that you committed a barbaric act of mindless brutality directed at a helpl</w:t>
      </w:r>
      <w:r w:rsidR="00B40070">
        <w:rPr>
          <w:rFonts w:ascii="Times New Roman" w:hAnsi="Times New Roman" w:cs="Times New Roman"/>
          <w:sz w:val="24"/>
          <w:szCs w:val="24"/>
        </w:rPr>
        <w:t>ess and vulnerable woman. That the</w:t>
      </w:r>
      <w:r w:rsidR="00E131F1" w:rsidRPr="00DB626D">
        <w:rPr>
          <w:rFonts w:ascii="Times New Roman" w:hAnsi="Times New Roman" w:cs="Times New Roman"/>
          <w:sz w:val="24"/>
          <w:szCs w:val="24"/>
        </w:rPr>
        <w:t xml:space="preserve"> i</w:t>
      </w:r>
      <w:r w:rsidR="00AF01D1" w:rsidRPr="00DB626D">
        <w:rPr>
          <w:rFonts w:ascii="Times New Roman" w:hAnsi="Times New Roman" w:cs="Times New Roman"/>
          <w:sz w:val="24"/>
          <w:szCs w:val="24"/>
        </w:rPr>
        <w:t>njuries you inflicted</w:t>
      </w:r>
      <w:r w:rsidR="00B40070">
        <w:rPr>
          <w:rFonts w:ascii="Times New Roman" w:hAnsi="Times New Roman" w:cs="Times New Roman"/>
          <w:sz w:val="24"/>
          <w:szCs w:val="24"/>
        </w:rPr>
        <w:t xml:space="preserve"> are</w:t>
      </w:r>
      <w:r w:rsidR="00E131F1" w:rsidRPr="00DB626D">
        <w:rPr>
          <w:rFonts w:ascii="Times New Roman" w:hAnsi="Times New Roman" w:cs="Times New Roman"/>
          <w:sz w:val="24"/>
          <w:szCs w:val="24"/>
        </w:rPr>
        <w:t xml:space="preserve"> severe is borne out by the post-mortem repo</w:t>
      </w:r>
      <w:r w:rsidR="00B40070">
        <w:rPr>
          <w:rFonts w:ascii="Times New Roman" w:hAnsi="Times New Roman" w:cs="Times New Roman"/>
          <w:sz w:val="24"/>
          <w:szCs w:val="24"/>
        </w:rPr>
        <w:t>rt. The interests of society is</w:t>
      </w:r>
      <w:r w:rsidR="00E131F1" w:rsidRPr="00DB626D">
        <w:rPr>
          <w:rFonts w:ascii="Times New Roman" w:hAnsi="Times New Roman" w:cs="Times New Roman"/>
          <w:sz w:val="24"/>
          <w:szCs w:val="24"/>
        </w:rPr>
        <w:t xml:space="preserve"> significantly i</w:t>
      </w:r>
      <w:r w:rsidR="00B40070">
        <w:rPr>
          <w:rFonts w:ascii="Times New Roman" w:hAnsi="Times New Roman" w:cs="Times New Roman"/>
          <w:sz w:val="24"/>
          <w:szCs w:val="24"/>
        </w:rPr>
        <w:t>mplicated in a case in</w:t>
      </w:r>
      <w:r w:rsidR="00E131F1" w:rsidRPr="00DB626D">
        <w:rPr>
          <w:rFonts w:ascii="Times New Roman" w:hAnsi="Times New Roman" w:cs="Times New Roman"/>
          <w:sz w:val="24"/>
          <w:szCs w:val="24"/>
        </w:rPr>
        <w:t xml:space="preserve"> that invo</w:t>
      </w:r>
      <w:r w:rsidR="00AF01D1" w:rsidRPr="00DB626D">
        <w:rPr>
          <w:rFonts w:ascii="Times New Roman" w:hAnsi="Times New Roman" w:cs="Times New Roman"/>
          <w:sz w:val="24"/>
          <w:szCs w:val="24"/>
        </w:rPr>
        <w:t xml:space="preserve">lves </w:t>
      </w:r>
      <w:r w:rsidR="00E131F1" w:rsidRPr="00DB626D">
        <w:rPr>
          <w:rFonts w:ascii="Times New Roman" w:hAnsi="Times New Roman" w:cs="Times New Roman"/>
          <w:sz w:val="24"/>
          <w:szCs w:val="24"/>
        </w:rPr>
        <w:t>violence of an extremely serious degree against a woma</w:t>
      </w:r>
      <w:r w:rsidR="00790D03" w:rsidRPr="00DB626D">
        <w:rPr>
          <w:rFonts w:ascii="Times New Roman" w:hAnsi="Times New Roman" w:cs="Times New Roman"/>
          <w:sz w:val="24"/>
          <w:szCs w:val="24"/>
        </w:rPr>
        <w:t>n.  Violence against woman is generally</w:t>
      </w:r>
      <w:r w:rsidR="00E131F1" w:rsidRPr="00DB626D">
        <w:rPr>
          <w:rFonts w:ascii="Times New Roman" w:hAnsi="Times New Roman" w:cs="Times New Roman"/>
          <w:sz w:val="24"/>
          <w:szCs w:val="24"/>
        </w:rPr>
        <w:t xml:space="preserve"> prevalent, society is entitled to expect of courts to impose senten</w:t>
      </w:r>
      <w:r w:rsidR="00233737">
        <w:rPr>
          <w:rFonts w:ascii="Times New Roman" w:hAnsi="Times New Roman" w:cs="Times New Roman"/>
          <w:sz w:val="24"/>
          <w:szCs w:val="24"/>
        </w:rPr>
        <w:t xml:space="preserve">ces that send a message clearly, loudly and without ambiguity </w:t>
      </w:r>
      <w:r w:rsidR="00E131F1" w:rsidRPr="00DB626D">
        <w:rPr>
          <w:rFonts w:ascii="Times New Roman" w:hAnsi="Times New Roman" w:cs="Times New Roman"/>
          <w:sz w:val="24"/>
          <w:szCs w:val="24"/>
        </w:rPr>
        <w:t xml:space="preserve">that violence against the weak </w:t>
      </w:r>
      <w:r w:rsidR="00790D03" w:rsidRPr="00DB626D">
        <w:rPr>
          <w:rFonts w:ascii="Times New Roman" w:hAnsi="Times New Roman" w:cs="Times New Roman"/>
          <w:sz w:val="24"/>
          <w:szCs w:val="24"/>
        </w:rPr>
        <w:t xml:space="preserve">and </w:t>
      </w:r>
      <w:r w:rsidR="00E131F1" w:rsidRPr="00DB626D">
        <w:rPr>
          <w:rFonts w:ascii="Times New Roman" w:hAnsi="Times New Roman" w:cs="Times New Roman"/>
          <w:sz w:val="24"/>
          <w:szCs w:val="24"/>
        </w:rPr>
        <w:t>vulnerable in our soc</w:t>
      </w:r>
      <w:r w:rsidR="00233737">
        <w:rPr>
          <w:rFonts w:ascii="Times New Roman" w:hAnsi="Times New Roman" w:cs="Times New Roman"/>
          <w:sz w:val="24"/>
          <w:szCs w:val="24"/>
        </w:rPr>
        <w:t xml:space="preserve">iety will not be tolerated. This court must deal effectively </w:t>
      </w:r>
      <w:r w:rsidR="00AF55B1">
        <w:rPr>
          <w:rFonts w:ascii="Times New Roman" w:hAnsi="Times New Roman" w:cs="Times New Roman"/>
          <w:sz w:val="24"/>
          <w:szCs w:val="24"/>
        </w:rPr>
        <w:t xml:space="preserve">and severely </w:t>
      </w:r>
      <w:r w:rsidR="00233737">
        <w:rPr>
          <w:rFonts w:ascii="Times New Roman" w:hAnsi="Times New Roman" w:cs="Times New Roman"/>
          <w:sz w:val="24"/>
          <w:szCs w:val="24"/>
        </w:rPr>
        <w:t>with this kind of violence</w:t>
      </w:r>
      <w:r w:rsidR="00E131F1" w:rsidRPr="00DB626D">
        <w:rPr>
          <w:rFonts w:ascii="Times New Roman" w:hAnsi="Times New Roman" w:cs="Times New Roman"/>
          <w:sz w:val="24"/>
          <w:szCs w:val="24"/>
        </w:rPr>
        <w:t>.</w:t>
      </w:r>
    </w:p>
    <w:p w:rsidR="00E131F1" w:rsidRDefault="00E131F1" w:rsidP="00DB626D">
      <w:pPr>
        <w:pStyle w:val="Default"/>
        <w:spacing w:line="360" w:lineRule="auto"/>
        <w:ind w:firstLine="720"/>
        <w:jc w:val="both"/>
      </w:pPr>
      <w:r w:rsidRPr="003B4B3C">
        <w:t>The evidence shows that an extraordinary degree of violence was deployed against a defenceless human being. The violence that preceded the killing of the deceased was such as to place this crime in the category of the most serious. It is difficult to conceive the degree of violence that you meted out against t</w:t>
      </w:r>
      <w:r w:rsidR="00AF55B1">
        <w:t>he deceased, and what the deceased</w:t>
      </w:r>
      <w:r w:rsidRPr="003B4B3C">
        <w:t xml:space="preserve"> experienced in her last moments. </w:t>
      </w:r>
      <w:r w:rsidR="00777F9D">
        <w:t>You even had audacity to rape he</w:t>
      </w:r>
      <w:r w:rsidR="00DB626D">
        <w:t xml:space="preserve">r when she was most vulnerable, pleading for her life. </w:t>
      </w:r>
      <w:r w:rsidR="00E6294A">
        <w:t xml:space="preserve">You sexually violated the deceased in the most despicable manner. </w:t>
      </w:r>
    </w:p>
    <w:p w:rsidR="00E6294A" w:rsidRPr="003B4B3C" w:rsidRDefault="00E6294A" w:rsidP="00DB626D">
      <w:pPr>
        <w:pStyle w:val="Default"/>
        <w:spacing w:line="360" w:lineRule="auto"/>
        <w:ind w:firstLine="720"/>
        <w:jc w:val="both"/>
      </w:pPr>
    </w:p>
    <w:p w:rsidR="00E131F1" w:rsidRDefault="00E131F1" w:rsidP="00E131F1">
      <w:pPr>
        <w:pStyle w:val="Default"/>
        <w:spacing w:line="360" w:lineRule="auto"/>
        <w:ind w:firstLine="720"/>
        <w:jc w:val="both"/>
      </w:pPr>
      <w:r w:rsidRPr="003B4B3C">
        <w:t>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answered with appropriate</w:t>
      </w:r>
      <w:r w:rsidR="001A48FC">
        <w:t xml:space="preserve"> and severe</w:t>
      </w:r>
      <w:r w:rsidRPr="003B4B3C">
        <w:t xml:space="preserve"> punishment. </w:t>
      </w:r>
    </w:p>
    <w:p w:rsidR="00E6294A" w:rsidRDefault="00E6294A" w:rsidP="00E131F1">
      <w:pPr>
        <w:pStyle w:val="Default"/>
        <w:spacing w:line="360" w:lineRule="auto"/>
        <w:ind w:firstLine="720"/>
        <w:jc w:val="both"/>
      </w:pPr>
    </w:p>
    <w:p w:rsidR="002614DD" w:rsidRDefault="005E45C9" w:rsidP="000B4369">
      <w:pPr>
        <w:pStyle w:val="Default"/>
        <w:spacing w:line="360" w:lineRule="auto"/>
        <w:ind w:firstLine="720"/>
        <w:jc w:val="both"/>
      </w:pPr>
      <w:r w:rsidRPr="005E45C9">
        <w:t>The mitigating factors in your favour pale into insignificance when consideration is given to the nature of the</w:t>
      </w:r>
      <w:r w:rsidR="001A48FC">
        <w:t>se</w:t>
      </w:r>
      <w:r w:rsidRPr="005E45C9">
        <w:t xml:space="preserve"> crimes. </w:t>
      </w:r>
      <w:r w:rsidR="005514A3">
        <w:t xml:space="preserve">You used rape as a weapon to dehumanize deceased, you attacked her humanity. </w:t>
      </w:r>
      <w:r w:rsidR="0054370B">
        <w:t xml:space="preserve">You first reduced her to a non-human and then murdered her. You must be punished separately for the rape </w:t>
      </w:r>
      <w:r w:rsidR="008A23DC">
        <w:t xml:space="preserve">you committed. </w:t>
      </w:r>
    </w:p>
    <w:p w:rsidR="002614DD" w:rsidRDefault="002614DD" w:rsidP="000B4369">
      <w:pPr>
        <w:pStyle w:val="Default"/>
        <w:spacing w:line="360" w:lineRule="auto"/>
        <w:ind w:firstLine="720"/>
        <w:jc w:val="both"/>
      </w:pPr>
    </w:p>
    <w:p w:rsidR="00E131F1" w:rsidRDefault="005514A3" w:rsidP="000B4369">
      <w:pPr>
        <w:pStyle w:val="Default"/>
        <w:spacing w:line="360" w:lineRule="auto"/>
        <w:ind w:firstLine="720"/>
        <w:jc w:val="both"/>
      </w:pPr>
      <w:r>
        <w:t xml:space="preserve"> </w:t>
      </w:r>
      <w:r w:rsidR="00642635">
        <w:t xml:space="preserve">We note that this court has found that count 2 was committed in aggravating </w:t>
      </w:r>
      <w:r w:rsidR="008D1B04">
        <w:t>circumstances, such circumstances are those that relate to cou</w:t>
      </w:r>
      <w:r w:rsidR="00D76AE4">
        <w:t>nt 1, this means the sentence in</w:t>
      </w:r>
      <w:r w:rsidR="008D1B04">
        <w:t xml:space="preserve"> count 2 is influenced by count 1. </w:t>
      </w:r>
      <w:r w:rsidR="00A418E2">
        <w:t xml:space="preserve">There is somehow an overlapping and to some extent double punishment. </w:t>
      </w:r>
      <w:r w:rsidR="00D76AE4">
        <w:t xml:space="preserve">Notwithstanding </w:t>
      </w:r>
      <w:r w:rsidR="00381C10">
        <w:t xml:space="preserve">this </w:t>
      </w:r>
      <w:r w:rsidR="00D76AE4">
        <w:t xml:space="preserve">you still have to be punished for two crimes </w:t>
      </w:r>
      <w:r w:rsidR="00D31842">
        <w:t xml:space="preserve">you committed </w:t>
      </w:r>
      <w:r w:rsidR="00D76AE4">
        <w:t xml:space="preserve">separately. </w:t>
      </w:r>
      <w:r w:rsidR="000B4369">
        <w:t xml:space="preserve">You have no one to blame but yourself, you committed crimes </w:t>
      </w:r>
      <w:r w:rsidR="00381C10">
        <w:t xml:space="preserve">of </w:t>
      </w:r>
      <w:r w:rsidR="00D31842">
        <w:t>mindless brutality against another human being. That you</w:t>
      </w:r>
      <w:r w:rsidR="00EB7237">
        <w:t>r</w:t>
      </w:r>
      <w:r w:rsidR="00D31842">
        <w:t xml:space="preserve"> wife had moved in with another man is no mitigation in this matter. </w:t>
      </w:r>
      <w:r w:rsidR="008D34E4">
        <w:t xml:space="preserve">That she was pregnant by another man is no mitigation. </w:t>
      </w:r>
      <w:r w:rsidR="0089266A">
        <w:t>You continued blaming deceased for your problems, refusing to take responsibility for your</w:t>
      </w:r>
      <w:r w:rsidR="008D34E4">
        <w:t xml:space="preserve"> own</w:t>
      </w:r>
      <w:r w:rsidR="0089266A">
        <w:t xml:space="preserve"> problems. In fact the </w:t>
      </w:r>
      <w:r w:rsidR="0089266A">
        <w:lastRenderedPageBreak/>
        <w:t xml:space="preserve">evidence is that she was encouraging your wife to reconcile with you. </w:t>
      </w:r>
      <w:r w:rsidR="000B4369">
        <w:t xml:space="preserve"> </w:t>
      </w:r>
      <w:r w:rsidR="00D76AE4">
        <w:t xml:space="preserve"> </w:t>
      </w:r>
      <w:r w:rsidR="00E6294A" w:rsidRPr="005E45C9">
        <w:t xml:space="preserve">You have to be permanently removed from society. </w:t>
      </w:r>
      <w:r w:rsidR="00352CB2" w:rsidRPr="005E45C9">
        <w:t xml:space="preserve">You still have to be punished for the rape </w:t>
      </w:r>
      <w:r w:rsidR="00381C10">
        <w:t xml:space="preserve">you perpetrated on the deceased, and serve such sentence </w:t>
      </w:r>
      <w:r w:rsidR="00F72CFA">
        <w:t xml:space="preserve">as a stand-alone sentence. </w:t>
      </w:r>
      <w:r w:rsidR="00352CB2" w:rsidRPr="005E45C9">
        <w:t xml:space="preserve"> </w:t>
      </w:r>
      <w:r w:rsidR="00DF6F23">
        <w:t xml:space="preserve">Society needs effective protection from you. </w:t>
      </w:r>
    </w:p>
    <w:p w:rsidR="000907BA" w:rsidRDefault="000907BA" w:rsidP="000B4369">
      <w:pPr>
        <w:pStyle w:val="Default"/>
        <w:spacing w:line="360" w:lineRule="auto"/>
        <w:ind w:firstLine="720"/>
        <w:jc w:val="both"/>
      </w:pPr>
    </w:p>
    <w:p w:rsidR="000907BA" w:rsidRDefault="000907BA" w:rsidP="000B4369">
      <w:pPr>
        <w:pStyle w:val="Default"/>
        <w:spacing w:line="360" w:lineRule="auto"/>
        <w:ind w:firstLine="720"/>
        <w:jc w:val="both"/>
      </w:pPr>
      <w:r>
        <w:t xml:space="preserve">Taking into account the facts of this case we are of the view that the following sentences will meet the justice of this case: </w:t>
      </w:r>
    </w:p>
    <w:p w:rsidR="000907BA" w:rsidRDefault="000907BA" w:rsidP="00782D69">
      <w:pPr>
        <w:pStyle w:val="Default"/>
        <w:spacing w:line="360" w:lineRule="auto"/>
        <w:jc w:val="both"/>
      </w:pPr>
    </w:p>
    <w:p w:rsidR="00782D69" w:rsidRDefault="00782D69" w:rsidP="00782D69">
      <w:pPr>
        <w:pStyle w:val="Default"/>
        <w:spacing w:line="360" w:lineRule="auto"/>
        <w:jc w:val="both"/>
      </w:pPr>
      <w:r>
        <w:t>Count 1: Accused is sentenced to 20 years imprisonment.</w:t>
      </w:r>
    </w:p>
    <w:p w:rsidR="00782D69" w:rsidRDefault="00782D69" w:rsidP="00782D69">
      <w:pPr>
        <w:pStyle w:val="Default"/>
        <w:spacing w:line="360" w:lineRule="auto"/>
        <w:jc w:val="both"/>
      </w:pPr>
    </w:p>
    <w:p w:rsidR="00782D69" w:rsidRPr="005E45C9" w:rsidRDefault="00782D69" w:rsidP="00782D69">
      <w:pPr>
        <w:pStyle w:val="Default"/>
        <w:spacing w:line="360" w:lineRule="auto"/>
        <w:jc w:val="both"/>
      </w:pPr>
      <w:r>
        <w:t xml:space="preserve">Count 2: Accused is sentenced to life imprisonment. </w:t>
      </w:r>
    </w:p>
    <w:p w:rsidR="00087171" w:rsidRPr="004917EF" w:rsidRDefault="00087171" w:rsidP="00087171">
      <w:pPr>
        <w:pStyle w:val="Default"/>
        <w:spacing w:line="360" w:lineRule="auto"/>
      </w:pPr>
    </w:p>
    <w:p w:rsidR="000867B6" w:rsidRDefault="000867B6" w:rsidP="009D75BE">
      <w:pPr>
        <w:spacing w:line="360" w:lineRule="auto"/>
        <w:jc w:val="both"/>
        <w:rPr>
          <w:rFonts w:ascii="Times New Roman" w:hAnsi="Times New Roman" w:cs="Times New Roman"/>
          <w:b/>
          <w:sz w:val="24"/>
          <w:szCs w:val="24"/>
        </w:rPr>
      </w:pPr>
    </w:p>
    <w:p w:rsidR="00F86395" w:rsidRPr="000867B6" w:rsidRDefault="00F86395" w:rsidP="009D75BE">
      <w:pPr>
        <w:spacing w:line="360" w:lineRule="auto"/>
        <w:jc w:val="both"/>
        <w:rPr>
          <w:rFonts w:ascii="Times New Roman" w:hAnsi="Times New Roman" w:cs="Times New Roman"/>
          <w:b/>
          <w:sz w:val="24"/>
          <w:szCs w:val="24"/>
        </w:rPr>
      </w:pPr>
    </w:p>
    <w:p w:rsidR="00815443" w:rsidRPr="00F272C9" w:rsidRDefault="00815443" w:rsidP="00815443">
      <w:pPr>
        <w:pStyle w:val="Default"/>
        <w:rPr>
          <w:i/>
        </w:rPr>
      </w:pPr>
      <w:r>
        <w:rPr>
          <w:i/>
          <w:iCs/>
        </w:rPr>
        <w:t>National Prosecuting Authority</w:t>
      </w:r>
      <w:r w:rsidR="00C935F8">
        <w:rPr>
          <w:i/>
          <w:iCs/>
        </w:rPr>
        <w:t>,</w:t>
      </w:r>
      <w:r w:rsidRPr="00D3663E">
        <w:rPr>
          <w:i/>
          <w:iCs/>
        </w:rPr>
        <w:t xml:space="preserve"> </w:t>
      </w:r>
      <w:r>
        <w:t xml:space="preserve">state’s legal practitioners </w:t>
      </w:r>
    </w:p>
    <w:p w:rsidR="00815443" w:rsidRPr="00D3663E" w:rsidRDefault="00815443" w:rsidP="00815443">
      <w:pPr>
        <w:pStyle w:val="Default"/>
      </w:pPr>
      <w:r>
        <w:rPr>
          <w:i/>
        </w:rPr>
        <w:t>Dube &amp; Nkala</w:t>
      </w:r>
      <w:r w:rsidR="00C935F8">
        <w:rPr>
          <w:i/>
        </w:rPr>
        <w:t>,</w:t>
      </w:r>
      <w:bookmarkStart w:id="0" w:name="_GoBack"/>
      <w:bookmarkEnd w:id="0"/>
      <w:r>
        <w:rPr>
          <w:i/>
        </w:rPr>
        <w:t xml:space="preserve"> </w:t>
      </w:r>
      <w:r w:rsidRPr="00D3663E">
        <w:t>accused’s legal practitioners</w:t>
      </w:r>
    </w:p>
    <w:p w:rsidR="00815443" w:rsidRPr="00DD1BD6" w:rsidRDefault="00815443" w:rsidP="00815443">
      <w:pPr>
        <w:spacing w:line="360" w:lineRule="auto"/>
        <w:ind w:firstLine="720"/>
        <w:jc w:val="both"/>
        <w:rPr>
          <w:rFonts w:ascii="Times New Roman" w:hAnsi="Times New Roman" w:cs="Times New Roman"/>
          <w:sz w:val="24"/>
          <w:szCs w:val="24"/>
        </w:rPr>
      </w:pPr>
    </w:p>
    <w:p w:rsidR="00AA0631" w:rsidRDefault="00AA0631" w:rsidP="009D75BE">
      <w:pPr>
        <w:spacing w:line="360" w:lineRule="auto"/>
        <w:jc w:val="both"/>
        <w:rPr>
          <w:rFonts w:ascii="Times New Roman" w:hAnsi="Times New Roman" w:cs="Times New Roman"/>
          <w:sz w:val="24"/>
          <w:szCs w:val="24"/>
        </w:rPr>
      </w:pPr>
    </w:p>
    <w:p w:rsidR="00815443" w:rsidRDefault="00815443" w:rsidP="009D75BE">
      <w:pPr>
        <w:spacing w:line="360" w:lineRule="auto"/>
        <w:jc w:val="both"/>
        <w:rPr>
          <w:rFonts w:ascii="Times New Roman" w:hAnsi="Times New Roman" w:cs="Times New Roman"/>
          <w:sz w:val="24"/>
          <w:szCs w:val="24"/>
        </w:rPr>
      </w:pPr>
    </w:p>
    <w:sectPr w:rsidR="008154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478" w:rsidRDefault="00D21478" w:rsidP="00D21478">
      <w:pPr>
        <w:spacing w:after="0" w:line="240" w:lineRule="auto"/>
      </w:pPr>
      <w:r>
        <w:separator/>
      </w:r>
    </w:p>
  </w:endnote>
  <w:endnote w:type="continuationSeparator" w:id="0">
    <w:p w:rsidR="00D21478" w:rsidRDefault="00D21478" w:rsidP="00D2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478" w:rsidRDefault="00D21478" w:rsidP="00D21478">
      <w:pPr>
        <w:spacing w:after="0" w:line="240" w:lineRule="auto"/>
      </w:pPr>
      <w:r>
        <w:separator/>
      </w:r>
    </w:p>
  </w:footnote>
  <w:footnote w:type="continuationSeparator" w:id="0">
    <w:p w:rsidR="00D21478" w:rsidRDefault="00D21478" w:rsidP="00D21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85342"/>
      <w:docPartObj>
        <w:docPartGallery w:val="Page Numbers (Top of Page)"/>
        <w:docPartUnique/>
      </w:docPartObj>
    </w:sdtPr>
    <w:sdtEndPr>
      <w:rPr>
        <w:rFonts w:ascii="Times New Roman" w:hAnsi="Times New Roman" w:cs="Times New Roman"/>
        <w:noProof/>
        <w:sz w:val="24"/>
        <w:szCs w:val="24"/>
      </w:rPr>
    </w:sdtEndPr>
    <w:sdtContent>
      <w:p w:rsidR="00D21478" w:rsidRPr="00D21478" w:rsidRDefault="00D21478">
        <w:pPr>
          <w:pStyle w:val="Header"/>
          <w:jc w:val="right"/>
          <w:rPr>
            <w:rFonts w:ascii="Times New Roman" w:hAnsi="Times New Roman" w:cs="Times New Roman"/>
            <w:noProof/>
            <w:sz w:val="24"/>
            <w:szCs w:val="24"/>
          </w:rPr>
        </w:pPr>
        <w:r w:rsidRPr="00D21478">
          <w:rPr>
            <w:rFonts w:ascii="Times New Roman" w:hAnsi="Times New Roman" w:cs="Times New Roman"/>
            <w:sz w:val="24"/>
            <w:szCs w:val="24"/>
          </w:rPr>
          <w:fldChar w:fldCharType="begin"/>
        </w:r>
        <w:r w:rsidRPr="00D21478">
          <w:rPr>
            <w:rFonts w:ascii="Times New Roman" w:hAnsi="Times New Roman" w:cs="Times New Roman"/>
            <w:sz w:val="24"/>
            <w:szCs w:val="24"/>
          </w:rPr>
          <w:instrText xml:space="preserve"> PAGE   \* MERGEFORMAT </w:instrText>
        </w:r>
        <w:r w:rsidRPr="00D21478">
          <w:rPr>
            <w:rFonts w:ascii="Times New Roman" w:hAnsi="Times New Roman" w:cs="Times New Roman"/>
            <w:sz w:val="24"/>
            <w:szCs w:val="24"/>
          </w:rPr>
          <w:fldChar w:fldCharType="separate"/>
        </w:r>
        <w:r w:rsidR="00C935F8">
          <w:rPr>
            <w:rFonts w:ascii="Times New Roman" w:hAnsi="Times New Roman" w:cs="Times New Roman"/>
            <w:noProof/>
            <w:sz w:val="24"/>
            <w:szCs w:val="24"/>
          </w:rPr>
          <w:t>12</w:t>
        </w:r>
        <w:r w:rsidRPr="00D21478">
          <w:rPr>
            <w:rFonts w:ascii="Times New Roman" w:hAnsi="Times New Roman" w:cs="Times New Roman"/>
            <w:noProof/>
            <w:sz w:val="24"/>
            <w:szCs w:val="24"/>
          </w:rPr>
          <w:fldChar w:fldCharType="end"/>
        </w:r>
      </w:p>
      <w:p w:rsidR="00D21478" w:rsidRPr="00D21478" w:rsidRDefault="00D21478">
        <w:pPr>
          <w:pStyle w:val="Header"/>
          <w:jc w:val="right"/>
          <w:rPr>
            <w:rFonts w:ascii="Times New Roman" w:hAnsi="Times New Roman" w:cs="Times New Roman"/>
            <w:noProof/>
            <w:sz w:val="24"/>
            <w:szCs w:val="24"/>
          </w:rPr>
        </w:pPr>
        <w:r w:rsidRPr="00D21478">
          <w:rPr>
            <w:rFonts w:ascii="Times New Roman" w:hAnsi="Times New Roman" w:cs="Times New Roman"/>
            <w:noProof/>
            <w:sz w:val="24"/>
            <w:szCs w:val="24"/>
          </w:rPr>
          <w:t>HB 91/22</w:t>
        </w:r>
      </w:p>
      <w:p w:rsidR="00D21478" w:rsidRPr="00D21478" w:rsidRDefault="00D21478">
        <w:pPr>
          <w:pStyle w:val="Header"/>
          <w:jc w:val="right"/>
          <w:rPr>
            <w:rFonts w:ascii="Times New Roman" w:hAnsi="Times New Roman" w:cs="Times New Roman"/>
            <w:sz w:val="24"/>
            <w:szCs w:val="24"/>
          </w:rPr>
        </w:pPr>
        <w:r w:rsidRPr="00D21478">
          <w:rPr>
            <w:rFonts w:ascii="Times New Roman" w:hAnsi="Times New Roman" w:cs="Times New Roman"/>
            <w:noProof/>
            <w:sz w:val="24"/>
            <w:szCs w:val="24"/>
          </w:rPr>
          <w:t>HC (CRB) 51/22</w:t>
        </w:r>
      </w:p>
    </w:sdtContent>
  </w:sdt>
  <w:p w:rsidR="00D21478" w:rsidRDefault="00D214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230C4E2B"/>
    <w:multiLevelType w:val="hybridMultilevel"/>
    <w:tmpl w:val="F3A0CDC0"/>
    <w:lvl w:ilvl="0" w:tplc="A2E49870">
      <w:start w:val="1"/>
      <w:numFmt w:val="decimal"/>
      <w:lvlText w:val="[%1]"/>
      <w:lvlJc w:val="left"/>
      <w:pPr>
        <w:ind w:left="360" w:hanging="360"/>
      </w:pPr>
      <w:rPr>
        <w:rFonts w:hint="default"/>
      </w:rPr>
    </w:lvl>
    <w:lvl w:ilvl="1" w:tplc="1C090019" w:tentative="1">
      <w:start w:val="1"/>
      <w:numFmt w:val="lowerLetter"/>
      <w:lvlText w:val="%2."/>
      <w:lvlJc w:val="left"/>
      <w:pPr>
        <w:ind w:left="1473" w:hanging="360"/>
      </w:pPr>
    </w:lvl>
    <w:lvl w:ilvl="2" w:tplc="1C09001B" w:tentative="1">
      <w:start w:val="1"/>
      <w:numFmt w:val="lowerRoman"/>
      <w:lvlText w:val="%3."/>
      <w:lvlJc w:val="right"/>
      <w:pPr>
        <w:ind w:left="2193" w:hanging="180"/>
      </w:pPr>
    </w:lvl>
    <w:lvl w:ilvl="3" w:tplc="1C09000F" w:tentative="1">
      <w:start w:val="1"/>
      <w:numFmt w:val="decimal"/>
      <w:lvlText w:val="%4."/>
      <w:lvlJc w:val="left"/>
      <w:pPr>
        <w:ind w:left="2913" w:hanging="360"/>
      </w:pPr>
    </w:lvl>
    <w:lvl w:ilvl="4" w:tplc="1C090019" w:tentative="1">
      <w:start w:val="1"/>
      <w:numFmt w:val="lowerLetter"/>
      <w:lvlText w:val="%5."/>
      <w:lvlJc w:val="left"/>
      <w:pPr>
        <w:ind w:left="3633" w:hanging="360"/>
      </w:pPr>
    </w:lvl>
    <w:lvl w:ilvl="5" w:tplc="1C09001B" w:tentative="1">
      <w:start w:val="1"/>
      <w:numFmt w:val="lowerRoman"/>
      <w:lvlText w:val="%6."/>
      <w:lvlJc w:val="right"/>
      <w:pPr>
        <w:ind w:left="4353" w:hanging="180"/>
      </w:pPr>
    </w:lvl>
    <w:lvl w:ilvl="6" w:tplc="1C09000F" w:tentative="1">
      <w:start w:val="1"/>
      <w:numFmt w:val="decimal"/>
      <w:lvlText w:val="%7."/>
      <w:lvlJc w:val="left"/>
      <w:pPr>
        <w:ind w:left="5073" w:hanging="360"/>
      </w:pPr>
    </w:lvl>
    <w:lvl w:ilvl="7" w:tplc="1C090019" w:tentative="1">
      <w:start w:val="1"/>
      <w:numFmt w:val="lowerLetter"/>
      <w:lvlText w:val="%8."/>
      <w:lvlJc w:val="left"/>
      <w:pPr>
        <w:ind w:left="5793" w:hanging="360"/>
      </w:pPr>
    </w:lvl>
    <w:lvl w:ilvl="8" w:tplc="1C09001B" w:tentative="1">
      <w:start w:val="1"/>
      <w:numFmt w:val="lowerRoman"/>
      <w:lvlText w:val="%9."/>
      <w:lvlJc w:val="right"/>
      <w:pPr>
        <w:ind w:left="6513" w:hanging="180"/>
      </w:pPr>
    </w:lvl>
  </w:abstractNum>
  <w:abstractNum w:abstractNumId="2" w15:restartNumberingAfterBreak="0">
    <w:nsid w:val="4E374801"/>
    <w:multiLevelType w:val="hybridMultilevel"/>
    <w:tmpl w:val="0E38FE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4E"/>
    <w:rsid w:val="00002EBA"/>
    <w:rsid w:val="00006906"/>
    <w:rsid w:val="00015E05"/>
    <w:rsid w:val="000163AA"/>
    <w:rsid w:val="00017174"/>
    <w:rsid w:val="00042CDA"/>
    <w:rsid w:val="000463D9"/>
    <w:rsid w:val="00067549"/>
    <w:rsid w:val="00071A5F"/>
    <w:rsid w:val="00080CCA"/>
    <w:rsid w:val="000867B6"/>
    <w:rsid w:val="00087171"/>
    <w:rsid w:val="000907BA"/>
    <w:rsid w:val="00095FC7"/>
    <w:rsid w:val="000A2A3C"/>
    <w:rsid w:val="000B4369"/>
    <w:rsid w:val="000C3107"/>
    <w:rsid w:val="000D3D7B"/>
    <w:rsid w:val="000E11DA"/>
    <w:rsid w:val="000E42D9"/>
    <w:rsid w:val="00133600"/>
    <w:rsid w:val="00152233"/>
    <w:rsid w:val="001532E5"/>
    <w:rsid w:val="00161E9F"/>
    <w:rsid w:val="00165E1A"/>
    <w:rsid w:val="00174775"/>
    <w:rsid w:val="00192038"/>
    <w:rsid w:val="001938B7"/>
    <w:rsid w:val="001967BD"/>
    <w:rsid w:val="00197133"/>
    <w:rsid w:val="001A48FC"/>
    <w:rsid w:val="001A5BA3"/>
    <w:rsid w:val="001A618D"/>
    <w:rsid w:val="001B6C6A"/>
    <w:rsid w:val="001C0774"/>
    <w:rsid w:val="001C1CC3"/>
    <w:rsid w:val="001D44D9"/>
    <w:rsid w:val="001D48A7"/>
    <w:rsid w:val="001E0DA6"/>
    <w:rsid w:val="001F7FB7"/>
    <w:rsid w:val="0020514E"/>
    <w:rsid w:val="002154F6"/>
    <w:rsid w:val="0022711B"/>
    <w:rsid w:val="00233737"/>
    <w:rsid w:val="00251A1B"/>
    <w:rsid w:val="002614DD"/>
    <w:rsid w:val="00265A61"/>
    <w:rsid w:val="00274280"/>
    <w:rsid w:val="00281FA0"/>
    <w:rsid w:val="0028381D"/>
    <w:rsid w:val="0028462D"/>
    <w:rsid w:val="00295776"/>
    <w:rsid w:val="002D490C"/>
    <w:rsid w:val="002F1713"/>
    <w:rsid w:val="002F7EC4"/>
    <w:rsid w:val="00304387"/>
    <w:rsid w:val="00311726"/>
    <w:rsid w:val="00314BFA"/>
    <w:rsid w:val="00315386"/>
    <w:rsid w:val="0032125A"/>
    <w:rsid w:val="00323BF6"/>
    <w:rsid w:val="003241CB"/>
    <w:rsid w:val="00325EE4"/>
    <w:rsid w:val="00326A99"/>
    <w:rsid w:val="00327F9C"/>
    <w:rsid w:val="003330C8"/>
    <w:rsid w:val="0033510E"/>
    <w:rsid w:val="00352CB2"/>
    <w:rsid w:val="003545E1"/>
    <w:rsid w:val="003567CF"/>
    <w:rsid w:val="00356A18"/>
    <w:rsid w:val="0037134D"/>
    <w:rsid w:val="00372788"/>
    <w:rsid w:val="00381C10"/>
    <w:rsid w:val="0038468C"/>
    <w:rsid w:val="00395CE0"/>
    <w:rsid w:val="003B0B33"/>
    <w:rsid w:val="003B23E0"/>
    <w:rsid w:val="003C495D"/>
    <w:rsid w:val="003D6907"/>
    <w:rsid w:val="003E0383"/>
    <w:rsid w:val="003E658B"/>
    <w:rsid w:val="003E78D6"/>
    <w:rsid w:val="003F1D43"/>
    <w:rsid w:val="00413BA9"/>
    <w:rsid w:val="00421F03"/>
    <w:rsid w:val="00425109"/>
    <w:rsid w:val="0043028F"/>
    <w:rsid w:val="0043131A"/>
    <w:rsid w:val="00431D25"/>
    <w:rsid w:val="00443A88"/>
    <w:rsid w:val="004440DC"/>
    <w:rsid w:val="00447C45"/>
    <w:rsid w:val="00464FCC"/>
    <w:rsid w:val="004768C0"/>
    <w:rsid w:val="00477518"/>
    <w:rsid w:val="00495255"/>
    <w:rsid w:val="004A10B8"/>
    <w:rsid w:val="004A24A9"/>
    <w:rsid w:val="004B0564"/>
    <w:rsid w:val="004B5508"/>
    <w:rsid w:val="004B722D"/>
    <w:rsid w:val="004B7CE8"/>
    <w:rsid w:val="004C40F5"/>
    <w:rsid w:val="004C4A13"/>
    <w:rsid w:val="004C6527"/>
    <w:rsid w:val="004D5158"/>
    <w:rsid w:val="004E4337"/>
    <w:rsid w:val="004F4D4E"/>
    <w:rsid w:val="00505852"/>
    <w:rsid w:val="00514C65"/>
    <w:rsid w:val="00515582"/>
    <w:rsid w:val="0052167F"/>
    <w:rsid w:val="005223D1"/>
    <w:rsid w:val="005237B2"/>
    <w:rsid w:val="005271A7"/>
    <w:rsid w:val="00530565"/>
    <w:rsid w:val="00535DE0"/>
    <w:rsid w:val="00537D30"/>
    <w:rsid w:val="0054370B"/>
    <w:rsid w:val="00544688"/>
    <w:rsid w:val="00546989"/>
    <w:rsid w:val="00551440"/>
    <w:rsid w:val="005514A3"/>
    <w:rsid w:val="00555397"/>
    <w:rsid w:val="005862A6"/>
    <w:rsid w:val="00592680"/>
    <w:rsid w:val="0059492C"/>
    <w:rsid w:val="005A1B35"/>
    <w:rsid w:val="005B429C"/>
    <w:rsid w:val="005B4B52"/>
    <w:rsid w:val="005B5B87"/>
    <w:rsid w:val="005C632F"/>
    <w:rsid w:val="005D2096"/>
    <w:rsid w:val="005D5C1F"/>
    <w:rsid w:val="005D6D07"/>
    <w:rsid w:val="005E45C9"/>
    <w:rsid w:val="005E4CBF"/>
    <w:rsid w:val="005F036A"/>
    <w:rsid w:val="005F41CF"/>
    <w:rsid w:val="00604CD4"/>
    <w:rsid w:val="00605FC6"/>
    <w:rsid w:val="00606B70"/>
    <w:rsid w:val="00625060"/>
    <w:rsid w:val="00627FA2"/>
    <w:rsid w:val="00631BE1"/>
    <w:rsid w:val="00642635"/>
    <w:rsid w:val="00657EF5"/>
    <w:rsid w:val="00662497"/>
    <w:rsid w:val="00663149"/>
    <w:rsid w:val="00672C59"/>
    <w:rsid w:val="00673548"/>
    <w:rsid w:val="006773EE"/>
    <w:rsid w:val="0068682A"/>
    <w:rsid w:val="00696154"/>
    <w:rsid w:val="00696D47"/>
    <w:rsid w:val="006A6B58"/>
    <w:rsid w:val="006D485F"/>
    <w:rsid w:val="006F2035"/>
    <w:rsid w:val="006F6EA9"/>
    <w:rsid w:val="0072415F"/>
    <w:rsid w:val="007246C9"/>
    <w:rsid w:val="007278B2"/>
    <w:rsid w:val="00733DC0"/>
    <w:rsid w:val="00744C4A"/>
    <w:rsid w:val="0076723C"/>
    <w:rsid w:val="00777F9D"/>
    <w:rsid w:val="0078053B"/>
    <w:rsid w:val="00782D69"/>
    <w:rsid w:val="00790D03"/>
    <w:rsid w:val="007A3AD5"/>
    <w:rsid w:val="007A3ECF"/>
    <w:rsid w:val="007C5CD6"/>
    <w:rsid w:val="007D0576"/>
    <w:rsid w:val="007D52B3"/>
    <w:rsid w:val="007E32E4"/>
    <w:rsid w:val="007F0FF8"/>
    <w:rsid w:val="007F2E8C"/>
    <w:rsid w:val="007F44F1"/>
    <w:rsid w:val="007F545F"/>
    <w:rsid w:val="00802C7F"/>
    <w:rsid w:val="00815443"/>
    <w:rsid w:val="00852AC1"/>
    <w:rsid w:val="00855AF6"/>
    <w:rsid w:val="00864321"/>
    <w:rsid w:val="00864C2F"/>
    <w:rsid w:val="00872F34"/>
    <w:rsid w:val="008742FC"/>
    <w:rsid w:val="0089266A"/>
    <w:rsid w:val="008A23DC"/>
    <w:rsid w:val="008B1F91"/>
    <w:rsid w:val="008C16E4"/>
    <w:rsid w:val="008D1B04"/>
    <w:rsid w:val="008D1F1C"/>
    <w:rsid w:val="008D34E4"/>
    <w:rsid w:val="008D40EE"/>
    <w:rsid w:val="008D43ED"/>
    <w:rsid w:val="00901060"/>
    <w:rsid w:val="0090376D"/>
    <w:rsid w:val="00920AF1"/>
    <w:rsid w:val="00920D73"/>
    <w:rsid w:val="00931E50"/>
    <w:rsid w:val="009322D0"/>
    <w:rsid w:val="00932D8D"/>
    <w:rsid w:val="00941626"/>
    <w:rsid w:val="00945D31"/>
    <w:rsid w:val="009475A9"/>
    <w:rsid w:val="0095623C"/>
    <w:rsid w:val="0095629A"/>
    <w:rsid w:val="00962773"/>
    <w:rsid w:val="00962CEC"/>
    <w:rsid w:val="0096741D"/>
    <w:rsid w:val="00975FC7"/>
    <w:rsid w:val="00981706"/>
    <w:rsid w:val="00991928"/>
    <w:rsid w:val="009929DA"/>
    <w:rsid w:val="00997C4C"/>
    <w:rsid w:val="009C6361"/>
    <w:rsid w:val="009C6E1B"/>
    <w:rsid w:val="009D0511"/>
    <w:rsid w:val="009D75BE"/>
    <w:rsid w:val="009E6BD4"/>
    <w:rsid w:val="009F5C07"/>
    <w:rsid w:val="00A1106F"/>
    <w:rsid w:val="00A17792"/>
    <w:rsid w:val="00A17CF1"/>
    <w:rsid w:val="00A2071F"/>
    <w:rsid w:val="00A208FC"/>
    <w:rsid w:val="00A217FE"/>
    <w:rsid w:val="00A21823"/>
    <w:rsid w:val="00A241CD"/>
    <w:rsid w:val="00A261D2"/>
    <w:rsid w:val="00A418E2"/>
    <w:rsid w:val="00A44497"/>
    <w:rsid w:val="00A46AD3"/>
    <w:rsid w:val="00A47E4A"/>
    <w:rsid w:val="00A52DA6"/>
    <w:rsid w:val="00A5358A"/>
    <w:rsid w:val="00A873FF"/>
    <w:rsid w:val="00A93C93"/>
    <w:rsid w:val="00A95657"/>
    <w:rsid w:val="00A959F5"/>
    <w:rsid w:val="00AA0631"/>
    <w:rsid w:val="00AA14F1"/>
    <w:rsid w:val="00AA256E"/>
    <w:rsid w:val="00AB145B"/>
    <w:rsid w:val="00AB4D8C"/>
    <w:rsid w:val="00AC5E91"/>
    <w:rsid w:val="00AC7690"/>
    <w:rsid w:val="00AD1522"/>
    <w:rsid w:val="00AE4D40"/>
    <w:rsid w:val="00AF01D1"/>
    <w:rsid w:val="00AF3C61"/>
    <w:rsid w:val="00AF55B1"/>
    <w:rsid w:val="00B055F1"/>
    <w:rsid w:val="00B21A15"/>
    <w:rsid w:val="00B40070"/>
    <w:rsid w:val="00B411FE"/>
    <w:rsid w:val="00B51239"/>
    <w:rsid w:val="00B655F6"/>
    <w:rsid w:val="00B656F6"/>
    <w:rsid w:val="00B67AAF"/>
    <w:rsid w:val="00B717E7"/>
    <w:rsid w:val="00B71D0C"/>
    <w:rsid w:val="00B75BD2"/>
    <w:rsid w:val="00B827F3"/>
    <w:rsid w:val="00B86D50"/>
    <w:rsid w:val="00B90B88"/>
    <w:rsid w:val="00BA1827"/>
    <w:rsid w:val="00BA7A76"/>
    <w:rsid w:val="00BB3488"/>
    <w:rsid w:val="00BC24BC"/>
    <w:rsid w:val="00BC4BB7"/>
    <w:rsid w:val="00BC5FD5"/>
    <w:rsid w:val="00BD6969"/>
    <w:rsid w:val="00BD75D2"/>
    <w:rsid w:val="00BE4D27"/>
    <w:rsid w:val="00BF68B6"/>
    <w:rsid w:val="00BF79E7"/>
    <w:rsid w:val="00C0026F"/>
    <w:rsid w:val="00C00280"/>
    <w:rsid w:val="00C01296"/>
    <w:rsid w:val="00C138EB"/>
    <w:rsid w:val="00C152FB"/>
    <w:rsid w:val="00C33DE6"/>
    <w:rsid w:val="00C341D5"/>
    <w:rsid w:val="00C37279"/>
    <w:rsid w:val="00C43039"/>
    <w:rsid w:val="00C5167C"/>
    <w:rsid w:val="00C53477"/>
    <w:rsid w:val="00C76335"/>
    <w:rsid w:val="00C805C6"/>
    <w:rsid w:val="00C81515"/>
    <w:rsid w:val="00C82049"/>
    <w:rsid w:val="00C86A68"/>
    <w:rsid w:val="00C935F8"/>
    <w:rsid w:val="00CB1480"/>
    <w:rsid w:val="00CD549C"/>
    <w:rsid w:val="00CD6F01"/>
    <w:rsid w:val="00CE3C63"/>
    <w:rsid w:val="00CE435A"/>
    <w:rsid w:val="00CF2D45"/>
    <w:rsid w:val="00CF2EF0"/>
    <w:rsid w:val="00D02BBE"/>
    <w:rsid w:val="00D21478"/>
    <w:rsid w:val="00D30C97"/>
    <w:rsid w:val="00D31842"/>
    <w:rsid w:val="00D3451D"/>
    <w:rsid w:val="00D44176"/>
    <w:rsid w:val="00D44B31"/>
    <w:rsid w:val="00D45D09"/>
    <w:rsid w:val="00D478BF"/>
    <w:rsid w:val="00D63C76"/>
    <w:rsid w:val="00D70098"/>
    <w:rsid w:val="00D76AE4"/>
    <w:rsid w:val="00D91368"/>
    <w:rsid w:val="00D93750"/>
    <w:rsid w:val="00DA45A1"/>
    <w:rsid w:val="00DB1928"/>
    <w:rsid w:val="00DB626D"/>
    <w:rsid w:val="00DD6B4F"/>
    <w:rsid w:val="00DD6C36"/>
    <w:rsid w:val="00DF3674"/>
    <w:rsid w:val="00DF6F23"/>
    <w:rsid w:val="00DF7426"/>
    <w:rsid w:val="00DF7B98"/>
    <w:rsid w:val="00E007F2"/>
    <w:rsid w:val="00E049EE"/>
    <w:rsid w:val="00E131F1"/>
    <w:rsid w:val="00E13D2E"/>
    <w:rsid w:val="00E36986"/>
    <w:rsid w:val="00E52A6F"/>
    <w:rsid w:val="00E6294A"/>
    <w:rsid w:val="00E63A4F"/>
    <w:rsid w:val="00E77C1B"/>
    <w:rsid w:val="00E87A0B"/>
    <w:rsid w:val="00EB090D"/>
    <w:rsid w:val="00EB1D6D"/>
    <w:rsid w:val="00EB7237"/>
    <w:rsid w:val="00ED59EB"/>
    <w:rsid w:val="00ED7275"/>
    <w:rsid w:val="00EE152C"/>
    <w:rsid w:val="00EE1C6B"/>
    <w:rsid w:val="00EE6BCB"/>
    <w:rsid w:val="00F00F29"/>
    <w:rsid w:val="00F03056"/>
    <w:rsid w:val="00F03492"/>
    <w:rsid w:val="00F04CE7"/>
    <w:rsid w:val="00F05F06"/>
    <w:rsid w:val="00F209DE"/>
    <w:rsid w:val="00F261E8"/>
    <w:rsid w:val="00F54E73"/>
    <w:rsid w:val="00F57E4B"/>
    <w:rsid w:val="00F72CFA"/>
    <w:rsid w:val="00F801BE"/>
    <w:rsid w:val="00F86395"/>
    <w:rsid w:val="00FB4C63"/>
    <w:rsid w:val="00FC5F64"/>
    <w:rsid w:val="00FC6811"/>
    <w:rsid w:val="00FC6C14"/>
    <w:rsid w:val="00FD0222"/>
    <w:rsid w:val="00FD0248"/>
    <w:rsid w:val="00FD2823"/>
    <w:rsid w:val="00FD2E99"/>
    <w:rsid w:val="00FD374C"/>
    <w:rsid w:val="00FD4AB3"/>
    <w:rsid w:val="00FD6A96"/>
    <w:rsid w:val="00FE24FF"/>
    <w:rsid w:val="00FF67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DDC11-02AD-4C72-B72C-64ECAE9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73FF"/>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A873F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79E7"/>
    <w:pPr>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D21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478"/>
  </w:style>
  <w:style w:type="paragraph" w:styleId="Footer">
    <w:name w:val="footer"/>
    <w:basedOn w:val="Normal"/>
    <w:link w:val="FooterChar"/>
    <w:uiPriority w:val="99"/>
    <w:unhideWhenUsed/>
    <w:rsid w:val="00D21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478"/>
  </w:style>
  <w:style w:type="paragraph" w:styleId="BalloonText">
    <w:name w:val="Balloon Text"/>
    <w:basedOn w:val="Normal"/>
    <w:link w:val="BalloonTextChar"/>
    <w:uiPriority w:val="99"/>
    <w:semiHidden/>
    <w:unhideWhenUsed/>
    <w:rsid w:val="00C43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13</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86</cp:revision>
  <cp:lastPrinted>2022-03-25T06:45:00Z</cp:lastPrinted>
  <dcterms:created xsi:type="dcterms:W3CDTF">2022-03-16T18:34:00Z</dcterms:created>
  <dcterms:modified xsi:type="dcterms:W3CDTF">2022-03-28T13:11:00Z</dcterms:modified>
</cp:coreProperties>
</file>