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0B146" w14:textId="77777777" w:rsidR="002E34BC" w:rsidRPr="002E34BC" w:rsidRDefault="002E34BC" w:rsidP="002E34BC">
      <w:pPr>
        <w:pStyle w:val="ListParagraph"/>
        <w:numPr>
          <w:ilvl w:val="0"/>
          <w:numId w:val="2"/>
        </w:numPr>
        <w:spacing w:after="0" w:line="240" w:lineRule="auto"/>
        <w:jc w:val="both"/>
        <w:rPr>
          <w:rFonts w:ascii="Times New Roman" w:hAnsi="Times New Roman" w:cs="Times New Roman"/>
          <w:sz w:val="24"/>
          <w:szCs w:val="24"/>
        </w:rPr>
      </w:pPr>
      <w:r w:rsidRPr="002E34BC">
        <w:rPr>
          <w:rFonts w:ascii="Times New Roman" w:hAnsi="Times New Roman" w:cs="Times New Roman"/>
          <w:sz w:val="24"/>
          <w:szCs w:val="24"/>
        </w:rPr>
        <w:t>THE STATE</w:t>
      </w:r>
    </w:p>
    <w:p w14:paraId="580D8FE3" w14:textId="77777777" w:rsidR="002E34BC" w:rsidRPr="002E34BC" w:rsidRDefault="002E34BC" w:rsidP="002E34BC">
      <w:pPr>
        <w:pStyle w:val="ListParagraph"/>
        <w:spacing w:after="0" w:line="240" w:lineRule="auto"/>
        <w:jc w:val="both"/>
        <w:rPr>
          <w:rFonts w:ascii="Times New Roman" w:hAnsi="Times New Roman" w:cs="Times New Roman"/>
          <w:sz w:val="24"/>
          <w:szCs w:val="24"/>
        </w:rPr>
      </w:pPr>
    </w:p>
    <w:p w14:paraId="1B55DFEB" w14:textId="3691FA2B" w:rsidR="002E34BC" w:rsidRDefault="001F3409" w:rsidP="007856EE">
      <w:pPr>
        <w:spacing w:after="0"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v</w:t>
      </w:r>
      <w:r w:rsidR="002E34BC">
        <w:rPr>
          <w:rFonts w:ascii="Times New Roman" w:hAnsi="Times New Roman" w:cs="Times New Roman"/>
          <w:sz w:val="24"/>
          <w:szCs w:val="24"/>
        </w:rPr>
        <w:t>ersus</w:t>
      </w:r>
      <w:proofErr w:type="gramEnd"/>
    </w:p>
    <w:p w14:paraId="487BF5CA" w14:textId="77777777" w:rsidR="002E34BC" w:rsidRDefault="002E34BC" w:rsidP="002E34BC">
      <w:pPr>
        <w:spacing w:after="0" w:line="240" w:lineRule="auto"/>
        <w:jc w:val="both"/>
        <w:rPr>
          <w:rFonts w:ascii="Times New Roman" w:hAnsi="Times New Roman" w:cs="Times New Roman"/>
          <w:sz w:val="24"/>
          <w:szCs w:val="24"/>
        </w:rPr>
      </w:pPr>
    </w:p>
    <w:p w14:paraId="569121CB" w14:textId="3A2037B4" w:rsidR="002E34BC" w:rsidRDefault="002E34BC" w:rsidP="007856E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TONDERAI MAKOTORE</w:t>
      </w:r>
    </w:p>
    <w:p w14:paraId="18CA59AA" w14:textId="77777777" w:rsidR="002E34BC" w:rsidRDefault="002E34BC" w:rsidP="002E34BC">
      <w:pPr>
        <w:spacing w:after="0" w:line="240" w:lineRule="auto"/>
        <w:jc w:val="both"/>
        <w:rPr>
          <w:rFonts w:ascii="Times New Roman" w:hAnsi="Times New Roman" w:cs="Times New Roman"/>
          <w:sz w:val="24"/>
          <w:szCs w:val="24"/>
        </w:rPr>
      </w:pPr>
    </w:p>
    <w:p w14:paraId="25DE9E55" w14:textId="77777777" w:rsidR="002E34BC" w:rsidRDefault="002E34BC" w:rsidP="002E34BC">
      <w:pPr>
        <w:pStyle w:val="ListParagraph"/>
        <w:numPr>
          <w:ilvl w:val="0"/>
          <w:numId w:val="2"/>
        </w:numPr>
        <w:spacing w:after="0" w:line="240" w:lineRule="auto"/>
        <w:jc w:val="both"/>
        <w:rPr>
          <w:rFonts w:ascii="Times New Roman" w:hAnsi="Times New Roman" w:cs="Times New Roman"/>
          <w:sz w:val="24"/>
          <w:szCs w:val="24"/>
        </w:rPr>
      </w:pPr>
      <w:r w:rsidRPr="002E34BC">
        <w:rPr>
          <w:rFonts w:ascii="Times New Roman" w:hAnsi="Times New Roman" w:cs="Times New Roman"/>
          <w:sz w:val="24"/>
          <w:szCs w:val="24"/>
        </w:rPr>
        <w:t>THE STATE</w:t>
      </w:r>
    </w:p>
    <w:p w14:paraId="686CF8F8" w14:textId="77777777" w:rsidR="002E34BC" w:rsidRPr="002E34BC" w:rsidRDefault="002E34BC" w:rsidP="002E34BC">
      <w:pPr>
        <w:pStyle w:val="ListParagraph"/>
        <w:spacing w:after="0" w:line="240" w:lineRule="auto"/>
        <w:jc w:val="both"/>
        <w:rPr>
          <w:rFonts w:ascii="Times New Roman" w:hAnsi="Times New Roman" w:cs="Times New Roman"/>
          <w:sz w:val="24"/>
          <w:szCs w:val="24"/>
        </w:rPr>
      </w:pPr>
    </w:p>
    <w:p w14:paraId="379836FC" w14:textId="71BCF1AF" w:rsidR="002E34BC" w:rsidRPr="007856EE" w:rsidRDefault="001F3409" w:rsidP="007856EE">
      <w:pPr>
        <w:spacing w:after="0" w:line="240" w:lineRule="auto"/>
        <w:ind w:firstLine="360"/>
        <w:jc w:val="both"/>
        <w:rPr>
          <w:rFonts w:ascii="Times New Roman" w:hAnsi="Times New Roman" w:cs="Times New Roman"/>
          <w:sz w:val="24"/>
          <w:szCs w:val="24"/>
        </w:rPr>
      </w:pPr>
      <w:proofErr w:type="gramStart"/>
      <w:r w:rsidRPr="007856EE">
        <w:rPr>
          <w:rFonts w:ascii="Times New Roman" w:hAnsi="Times New Roman" w:cs="Times New Roman"/>
          <w:sz w:val="24"/>
          <w:szCs w:val="24"/>
        </w:rPr>
        <w:t>v</w:t>
      </w:r>
      <w:r w:rsidR="002E34BC" w:rsidRPr="007856EE">
        <w:rPr>
          <w:rFonts w:ascii="Times New Roman" w:hAnsi="Times New Roman" w:cs="Times New Roman"/>
          <w:sz w:val="24"/>
          <w:szCs w:val="24"/>
        </w:rPr>
        <w:t>ersus</w:t>
      </w:r>
      <w:proofErr w:type="gramEnd"/>
    </w:p>
    <w:p w14:paraId="658222CF" w14:textId="77777777" w:rsidR="002E34BC" w:rsidRDefault="002E34BC" w:rsidP="002E34BC">
      <w:pPr>
        <w:pStyle w:val="ListParagraph"/>
        <w:spacing w:after="0" w:line="240" w:lineRule="auto"/>
        <w:jc w:val="both"/>
        <w:rPr>
          <w:rFonts w:ascii="Times New Roman" w:hAnsi="Times New Roman" w:cs="Times New Roman"/>
          <w:sz w:val="24"/>
          <w:szCs w:val="24"/>
        </w:rPr>
      </w:pPr>
    </w:p>
    <w:p w14:paraId="4C7E410E" w14:textId="77777777" w:rsidR="002E34BC" w:rsidRPr="007856EE" w:rsidRDefault="002E34BC" w:rsidP="007856EE">
      <w:pPr>
        <w:spacing w:after="0" w:line="240" w:lineRule="auto"/>
        <w:ind w:firstLine="360"/>
        <w:jc w:val="both"/>
        <w:rPr>
          <w:rFonts w:ascii="Times New Roman" w:hAnsi="Times New Roman" w:cs="Times New Roman"/>
          <w:sz w:val="24"/>
          <w:szCs w:val="24"/>
        </w:rPr>
      </w:pPr>
      <w:r w:rsidRPr="007856EE">
        <w:rPr>
          <w:rFonts w:ascii="Times New Roman" w:hAnsi="Times New Roman" w:cs="Times New Roman"/>
          <w:sz w:val="24"/>
          <w:szCs w:val="24"/>
        </w:rPr>
        <w:t>JOSHUA TINARWO</w:t>
      </w:r>
    </w:p>
    <w:p w14:paraId="22929878" w14:textId="77777777" w:rsidR="002E34BC" w:rsidRDefault="002E34BC" w:rsidP="002E34BC">
      <w:pPr>
        <w:pStyle w:val="ListParagraph"/>
        <w:spacing w:after="0" w:line="240" w:lineRule="auto"/>
        <w:jc w:val="both"/>
        <w:rPr>
          <w:rFonts w:ascii="Times New Roman" w:hAnsi="Times New Roman" w:cs="Times New Roman"/>
          <w:sz w:val="24"/>
          <w:szCs w:val="24"/>
        </w:rPr>
      </w:pPr>
    </w:p>
    <w:p w14:paraId="6CEFFA06" w14:textId="77777777" w:rsidR="002E34BC" w:rsidRPr="002E34BC" w:rsidRDefault="002E34BC" w:rsidP="002E34BC">
      <w:pPr>
        <w:pStyle w:val="ListParagraph"/>
        <w:numPr>
          <w:ilvl w:val="0"/>
          <w:numId w:val="2"/>
        </w:numPr>
        <w:spacing w:after="0" w:line="240" w:lineRule="auto"/>
        <w:jc w:val="both"/>
        <w:rPr>
          <w:rFonts w:ascii="Times New Roman" w:hAnsi="Times New Roman" w:cs="Times New Roman"/>
          <w:sz w:val="24"/>
          <w:szCs w:val="24"/>
        </w:rPr>
      </w:pPr>
      <w:r w:rsidRPr="002E34BC">
        <w:rPr>
          <w:rFonts w:ascii="Times New Roman" w:hAnsi="Times New Roman" w:cs="Times New Roman"/>
          <w:sz w:val="24"/>
          <w:szCs w:val="24"/>
        </w:rPr>
        <w:t>THE STATE</w:t>
      </w:r>
    </w:p>
    <w:p w14:paraId="4D57AE7E" w14:textId="77777777" w:rsidR="002E34BC" w:rsidRDefault="002E34BC" w:rsidP="002E34BC">
      <w:pPr>
        <w:pStyle w:val="ListParagraph"/>
        <w:spacing w:after="0" w:line="240" w:lineRule="auto"/>
        <w:jc w:val="both"/>
        <w:rPr>
          <w:rFonts w:ascii="Times New Roman" w:hAnsi="Times New Roman" w:cs="Times New Roman"/>
          <w:sz w:val="24"/>
          <w:szCs w:val="24"/>
        </w:rPr>
      </w:pPr>
    </w:p>
    <w:p w14:paraId="37CDEA6C" w14:textId="63BF4247" w:rsidR="002E34BC" w:rsidRPr="007856EE" w:rsidRDefault="001F3409" w:rsidP="007856EE">
      <w:pPr>
        <w:spacing w:after="0" w:line="240" w:lineRule="auto"/>
        <w:ind w:firstLine="360"/>
        <w:jc w:val="both"/>
        <w:rPr>
          <w:rFonts w:ascii="Times New Roman" w:hAnsi="Times New Roman" w:cs="Times New Roman"/>
          <w:sz w:val="24"/>
          <w:szCs w:val="24"/>
        </w:rPr>
      </w:pPr>
      <w:proofErr w:type="gramStart"/>
      <w:r w:rsidRPr="007856EE">
        <w:rPr>
          <w:rFonts w:ascii="Times New Roman" w:hAnsi="Times New Roman" w:cs="Times New Roman"/>
          <w:sz w:val="24"/>
          <w:szCs w:val="24"/>
        </w:rPr>
        <w:t>v</w:t>
      </w:r>
      <w:r w:rsidR="002E34BC" w:rsidRPr="007856EE">
        <w:rPr>
          <w:rFonts w:ascii="Times New Roman" w:hAnsi="Times New Roman" w:cs="Times New Roman"/>
          <w:sz w:val="24"/>
          <w:szCs w:val="24"/>
        </w:rPr>
        <w:t>ersus</w:t>
      </w:r>
      <w:proofErr w:type="gramEnd"/>
    </w:p>
    <w:p w14:paraId="71A6F21F" w14:textId="77777777" w:rsidR="002E34BC" w:rsidRDefault="002E34BC" w:rsidP="002E34BC">
      <w:pPr>
        <w:pStyle w:val="ListParagraph"/>
        <w:spacing w:after="0" w:line="240" w:lineRule="auto"/>
        <w:jc w:val="both"/>
        <w:rPr>
          <w:rFonts w:ascii="Times New Roman" w:hAnsi="Times New Roman" w:cs="Times New Roman"/>
          <w:sz w:val="24"/>
          <w:szCs w:val="24"/>
        </w:rPr>
      </w:pPr>
    </w:p>
    <w:p w14:paraId="2CA374A4" w14:textId="77777777" w:rsidR="002E34BC" w:rsidRPr="007856EE" w:rsidRDefault="002E34BC" w:rsidP="007856EE">
      <w:pPr>
        <w:spacing w:after="0" w:line="240" w:lineRule="auto"/>
        <w:ind w:firstLine="360"/>
        <w:jc w:val="both"/>
        <w:rPr>
          <w:rFonts w:ascii="Times New Roman" w:hAnsi="Times New Roman" w:cs="Times New Roman"/>
          <w:sz w:val="24"/>
          <w:szCs w:val="24"/>
        </w:rPr>
      </w:pPr>
      <w:r w:rsidRPr="007856EE">
        <w:rPr>
          <w:rFonts w:ascii="Times New Roman" w:hAnsi="Times New Roman" w:cs="Times New Roman"/>
          <w:sz w:val="24"/>
          <w:szCs w:val="24"/>
        </w:rPr>
        <w:t>MOSES MADANYIKA</w:t>
      </w:r>
    </w:p>
    <w:p w14:paraId="15BE8847" w14:textId="77777777" w:rsidR="002E34BC" w:rsidRPr="002E34BC" w:rsidRDefault="002E34BC" w:rsidP="002E34BC">
      <w:pPr>
        <w:pStyle w:val="ListParagraph"/>
        <w:spacing w:after="0" w:line="240" w:lineRule="auto"/>
        <w:jc w:val="both"/>
        <w:rPr>
          <w:rFonts w:ascii="Times New Roman" w:hAnsi="Times New Roman" w:cs="Times New Roman"/>
          <w:sz w:val="24"/>
          <w:szCs w:val="24"/>
        </w:rPr>
      </w:pPr>
    </w:p>
    <w:p w14:paraId="497ED752" w14:textId="77777777" w:rsidR="002E34BC" w:rsidRDefault="002E34BC" w:rsidP="002E34BC">
      <w:pPr>
        <w:spacing w:after="0" w:line="240" w:lineRule="auto"/>
        <w:jc w:val="both"/>
        <w:rPr>
          <w:rFonts w:ascii="Times New Roman" w:hAnsi="Times New Roman" w:cs="Times New Roman"/>
          <w:sz w:val="24"/>
          <w:szCs w:val="24"/>
        </w:rPr>
      </w:pPr>
    </w:p>
    <w:p w14:paraId="2217423A" w14:textId="77777777" w:rsidR="002E34BC" w:rsidRDefault="002E34BC" w:rsidP="002E34BC">
      <w:pPr>
        <w:spacing w:after="0" w:line="240" w:lineRule="auto"/>
        <w:jc w:val="both"/>
        <w:rPr>
          <w:rFonts w:ascii="Times New Roman" w:hAnsi="Times New Roman" w:cs="Times New Roman"/>
          <w:sz w:val="24"/>
          <w:szCs w:val="24"/>
        </w:rPr>
      </w:pPr>
    </w:p>
    <w:p w14:paraId="715471F3" w14:textId="77777777" w:rsidR="002E34BC" w:rsidRDefault="002E34BC" w:rsidP="002E3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FA47109" w14:textId="77777777" w:rsidR="002E34BC" w:rsidRDefault="002E34BC" w:rsidP="002E3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14:paraId="7291468D" w14:textId="4419C1CA" w:rsidR="002E34BC" w:rsidRDefault="002045E9" w:rsidP="002E3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6</w:t>
      </w:r>
      <w:r w:rsidR="002E34BC">
        <w:rPr>
          <w:rFonts w:ascii="Times New Roman" w:hAnsi="Times New Roman" w:cs="Times New Roman"/>
          <w:sz w:val="24"/>
          <w:szCs w:val="24"/>
        </w:rPr>
        <w:t xml:space="preserve"> OCTOBER, 2020</w:t>
      </w:r>
    </w:p>
    <w:p w14:paraId="4A4C78B9" w14:textId="77777777" w:rsidR="002E34BC" w:rsidRDefault="002E34BC" w:rsidP="002E34BC">
      <w:pPr>
        <w:spacing w:after="0" w:line="240" w:lineRule="auto"/>
        <w:jc w:val="both"/>
        <w:rPr>
          <w:rFonts w:ascii="Times New Roman" w:hAnsi="Times New Roman" w:cs="Times New Roman"/>
          <w:sz w:val="24"/>
          <w:szCs w:val="24"/>
        </w:rPr>
      </w:pPr>
    </w:p>
    <w:p w14:paraId="72C02174" w14:textId="77777777" w:rsidR="002E34BC" w:rsidRDefault="002E34BC" w:rsidP="002E34BC">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FD04D96" w14:textId="77777777" w:rsidR="002E34BC" w:rsidRDefault="002E34BC" w:rsidP="002E34BC">
      <w:pPr>
        <w:tabs>
          <w:tab w:val="left" w:pos="3879"/>
        </w:tabs>
        <w:spacing w:after="0" w:line="240" w:lineRule="auto"/>
        <w:jc w:val="both"/>
        <w:rPr>
          <w:rFonts w:ascii="Times New Roman" w:hAnsi="Times New Roman" w:cs="Times New Roman"/>
          <w:sz w:val="24"/>
          <w:szCs w:val="24"/>
        </w:rPr>
      </w:pPr>
    </w:p>
    <w:p w14:paraId="053D4372" w14:textId="77777777" w:rsidR="002E34BC" w:rsidRDefault="002E34BC" w:rsidP="002E34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604FE3">
        <w:rPr>
          <w:rFonts w:ascii="Times New Roman" w:hAnsi="Times New Roman" w:cs="Times New Roman"/>
          <w:b/>
          <w:sz w:val="24"/>
          <w:szCs w:val="24"/>
        </w:rPr>
        <w:t>Review</w:t>
      </w:r>
    </w:p>
    <w:p w14:paraId="1A5118A0" w14:textId="77777777" w:rsidR="002E34BC" w:rsidRDefault="002E34BC" w:rsidP="002E34BC">
      <w:pPr>
        <w:spacing w:after="0" w:line="360" w:lineRule="auto"/>
        <w:jc w:val="both"/>
        <w:rPr>
          <w:rFonts w:ascii="Times New Roman" w:hAnsi="Times New Roman" w:cs="Times New Roman"/>
          <w:b/>
          <w:sz w:val="24"/>
          <w:szCs w:val="24"/>
        </w:rPr>
      </w:pPr>
    </w:p>
    <w:p w14:paraId="46455645" w14:textId="77777777" w:rsidR="002E34BC" w:rsidRDefault="002E34BC" w:rsidP="002E34BC">
      <w:pPr>
        <w:spacing w:after="0" w:line="240" w:lineRule="auto"/>
        <w:jc w:val="both"/>
        <w:rPr>
          <w:rFonts w:ascii="Times New Roman" w:hAnsi="Times New Roman" w:cs="Times New Roman"/>
          <w:sz w:val="24"/>
          <w:szCs w:val="24"/>
        </w:rPr>
      </w:pPr>
    </w:p>
    <w:p w14:paraId="6D0B757F" w14:textId="77777777" w:rsidR="0073516C" w:rsidRDefault="002E34BC"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3747F4">
        <w:rPr>
          <w:rFonts w:ascii="Times New Roman" w:hAnsi="Times New Roman" w:cs="Times New Roman"/>
          <w:sz w:val="24"/>
          <w:szCs w:val="24"/>
        </w:rPr>
        <w:t xml:space="preserve">All these three matters were </w:t>
      </w:r>
      <w:r w:rsidR="003E5CD1">
        <w:rPr>
          <w:rFonts w:ascii="Times New Roman" w:hAnsi="Times New Roman" w:cs="Times New Roman"/>
          <w:sz w:val="24"/>
          <w:szCs w:val="24"/>
        </w:rPr>
        <w:t>submitted</w:t>
      </w:r>
      <w:r w:rsidR="00175789">
        <w:rPr>
          <w:rFonts w:ascii="Times New Roman" w:hAnsi="Times New Roman" w:cs="Times New Roman"/>
          <w:sz w:val="24"/>
          <w:szCs w:val="24"/>
        </w:rPr>
        <w:t xml:space="preserve"> to me by the learned Regional </w:t>
      </w:r>
      <w:r w:rsidR="003747F4">
        <w:rPr>
          <w:rFonts w:ascii="Times New Roman" w:hAnsi="Times New Roman" w:cs="Times New Roman"/>
          <w:sz w:val="24"/>
          <w:szCs w:val="24"/>
        </w:rPr>
        <w:t>magistrate ostensibly for review purposes.</w:t>
      </w:r>
      <w:r>
        <w:rPr>
          <w:rFonts w:ascii="Times New Roman" w:hAnsi="Times New Roman" w:cs="Times New Roman"/>
          <w:sz w:val="24"/>
          <w:szCs w:val="24"/>
        </w:rPr>
        <w:t xml:space="preserve"> </w:t>
      </w:r>
    </w:p>
    <w:p w14:paraId="6BA78092" w14:textId="77777777" w:rsidR="00175789" w:rsidRDefault="00175789" w:rsidP="006E7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these three matters</w:t>
      </w:r>
      <w:r w:rsidR="00C82785">
        <w:rPr>
          <w:rFonts w:ascii="Times New Roman" w:hAnsi="Times New Roman" w:cs="Times New Roman"/>
          <w:sz w:val="24"/>
          <w:szCs w:val="24"/>
        </w:rPr>
        <w:t xml:space="preserve"> were dealt with by the </w:t>
      </w:r>
      <w:r w:rsidR="003C64B9">
        <w:rPr>
          <w:rFonts w:ascii="Times New Roman" w:hAnsi="Times New Roman" w:cs="Times New Roman"/>
          <w:sz w:val="24"/>
          <w:szCs w:val="24"/>
        </w:rPr>
        <w:t xml:space="preserve">Resident </w:t>
      </w:r>
      <w:r w:rsidR="00C82785">
        <w:rPr>
          <w:rFonts w:ascii="Times New Roman" w:hAnsi="Times New Roman" w:cs="Times New Roman"/>
          <w:sz w:val="24"/>
          <w:szCs w:val="24"/>
        </w:rPr>
        <w:t>Magistrate at</w:t>
      </w:r>
      <w:r w:rsidR="003C64B9">
        <w:rPr>
          <w:rFonts w:ascii="Times New Roman" w:hAnsi="Times New Roman" w:cs="Times New Roman"/>
          <w:sz w:val="24"/>
          <w:szCs w:val="24"/>
        </w:rPr>
        <w:t xml:space="preserve"> </w:t>
      </w:r>
      <w:proofErr w:type="spellStart"/>
      <w:r w:rsidR="003C64B9">
        <w:rPr>
          <w:rFonts w:ascii="Times New Roman" w:hAnsi="Times New Roman" w:cs="Times New Roman"/>
          <w:sz w:val="24"/>
          <w:szCs w:val="24"/>
        </w:rPr>
        <w:t>Bi</w:t>
      </w:r>
      <w:r w:rsidR="00C82785">
        <w:rPr>
          <w:rFonts w:ascii="Times New Roman" w:hAnsi="Times New Roman" w:cs="Times New Roman"/>
          <w:sz w:val="24"/>
          <w:szCs w:val="24"/>
        </w:rPr>
        <w:t>kita</w:t>
      </w:r>
      <w:proofErr w:type="spellEnd"/>
      <w:r w:rsidR="00C82785">
        <w:rPr>
          <w:rFonts w:ascii="Times New Roman" w:hAnsi="Times New Roman" w:cs="Times New Roman"/>
          <w:sz w:val="24"/>
          <w:szCs w:val="24"/>
        </w:rPr>
        <w:t xml:space="preserve">. Due to the sentences imposed by the </w:t>
      </w:r>
      <w:r w:rsidR="003E5CD1">
        <w:rPr>
          <w:rFonts w:ascii="Times New Roman" w:hAnsi="Times New Roman" w:cs="Times New Roman"/>
          <w:sz w:val="24"/>
          <w:szCs w:val="24"/>
        </w:rPr>
        <w:t xml:space="preserve">trial </w:t>
      </w:r>
      <w:r w:rsidR="00952472">
        <w:rPr>
          <w:rFonts w:ascii="Times New Roman" w:hAnsi="Times New Roman" w:cs="Times New Roman"/>
          <w:sz w:val="24"/>
          <w:szCs w:val="24"/>
        </w:rPr>
        <w:t>Magistrate of</w:t>
      </w:r>
      <w:r w:rsidR="00C82785">
        <w:rPr>
          <w:rFonts w:ascii="Times New Roman" w:hAnsi="Times New Roman" w:cs="Times New Roman"/>
          <w:sz w:val="24"/>
          <w:szCs w:val="24"/>
        </w:rPr>
        <w:t xml:space="preserve"> 3 months imprisonment </w:t>
      </w:r>
      <w:r w:rsidR="004E7059">
        <w:rPr>
          <w:rFonts w:ascii="Times New Roman" w:hAnsi="Times New Roman" w:cs="Times New Roman"/>
          <w:sz w:val="24"/>
          <w:szCs w:val="24"/>
        </w:rPr>
        <w:t xml:space="preserve">wholly </w:t>
      </w:r>
      <w:r w:rsidR="00952472">
        <w:rPr>
          <w:rFonts w:ascii="Times New Roman" w:hAnsi="Times New Roman" w:cs="Times New Roman"/>
          <w:sz w:val="24"/>
          <w:szCs w:val="24"/>
        </w:rPr>
        <w:t>suspended on</w:t>
      </w:r>
      <w:r w:rsidR="004E7059">
        <w:rPr>
          <w:rFonts w:ascii="Times New Roman" w:hAnsi="Times New Roman" w:cs="Times New Roman"/>
          <w:sz w:val="24"/>
          <w:szCs w:val="24"/>
        </w:rPr>
        <w:t xml:space="preserve"> the usual conditions for 5 years in all these matters, the cases</w:t>
      </w:r>
      <w:r w:rsidR="001F17E1">
        <w:rPr>
          <w:rFonts w:ascii="Times New Roman" w:hAnsi="Times New Roman" w:cs="Times New Roman"/>
          <w:sz w:val="24"/>
          <w:szCs w:val="24"/>
        </w:rPr>
        <w:t xml:space="preserve"> would not ordinarily be subject to scrutiny or review</w:t>
      </w:r>
      <w:r w:rsidR="003E5CD1">
        <w:rPr>
          <w:rFonts w:ascii="Times New Roman" w:hAnsi="Times New Roman" w:cs="Times New Roman"/>
          <w:sz w:val="24"/>
          <w:szCs w:val="24"/>
        </w:rPr>
        <w:t>.</w:t>
      </w:r>
    </w:p>
    <w:p w14:paraId="13FC4F90" w14:textId="02D484A5" w:rsidR="00BE70BA" w:rsidRDefault="00BE70BA" w:rsidP="006E7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the learned Regional magistrate’s minute</w:t>
      </w:r>
      <w:r w:rsidR="008F2FA9">
        <w:rPr>
          <w:rFonts w:ascii="Times New Roman" w:hAnsi="Times New Roman" w:cs="Times New Roman"/>
          <w:sz w:val="24"/>
          <w:szCs w:val="24"/>
        </w:rPr>
        <w:t xml:space="preserve"> </w:t>
      </w:r>
      <w:r>
        <w:rPr>
          <w:rFonts w:ascii="Times New Roman" w:hAnsi="Times New Roman" w:cs="Times New Roman"/>
          <w:sz w:val="24"/>
          <w:szCs w:val="24"/>
        </w:rPr>
        <w:t>dated 24 September 2020</w:t>
      </w:r>
      <w:r w:rsidR="00863E81">
        <w:rPr>
          <w:rFonts w:ascii="Times New Roman" w:hAnsi="Times New Roman" w:cs="Times New Roman"/>
          <w:sz w:val="24"/>
          <w:szCs w:val="24"/>
        </w:rPr>
        <w:t xml:space="preserve"> all these matters were </w:t>
      </w:r>
      <w:r w:rsidR="0046570C">
        <w:rPr>
          <w:rFonts w:ascii="Times New Roman" w:hAnsi="Times New Roman" w:cs="Times New Roman"/>
          <w:sz w:val="24"/>
          <w:szCs w:val="24"/>
        </w:rPr>
        <w:t>″discovered″</w:t>
      </w:r>
      <w:r w:rsidR="00B16E8E">
        <w:rPr>
          <w:rFonts w:ascii="Times New Roman" w:hAnsi="Times New Roman" w:cs="Times New Roman"/>
          <w:sz w:val="24"/>
          <w:szCs w:val="24"/>
        </w:rPr>
        <w:t xml:space="preserve"> during </w:t>
      </w:r>
      <w:r w:rsidR="00A93DE6">
        <w:rPr>
          <w:rFonts w:ascii="Times New Roman" w:hAnsi="Times New Roman" w:cs="Times New Roman"/>
          <w:sz w:val="24"/>
          <w:szCs w:val="24"/>
        </w:rPr>
        <w:t>what is described</w:t>
      </w:r>
      <w:r w:rsidR="00B16E8E">
        <w:rPr>
          <w:rFonts w:ascii="Times New Roman" w:hAnsi="Times New Roman" w:cs="Times New Roman"/>
          <w:sz w:val="24"/>
          <w:szCs w:val="24"/>
        </w:rPr>
        <w:t xml:space="preserve"> as routine CRB checks. </w:t>
      </w:r>
      <w:r w:rsidR="007869E3">
        <w:rPr>
          <w:rFonts w:ascii="Times New Roman" w:hAnsi="Times New Roman" w:cs="Times New Roman"/>
          <w:sz w:val="24"/>
          <w:szCs w:val="24"/>
        </w:rPr>
        <w:t xml:space="preserve">After such </w:t>
      </w:r>
      <w:r w:rsidR="00F0156F">
        <w:rPr>
          <w:rFonts w:ascii="Times New Roman" w:hAnsi="Times New Roman" w:cs="Times New Roman"/>
          <w:sz w:val="24"/>
          <w:szCs w:val="24"/>
        </w:rPr>
        <w:t>″discovery″</w:t>
      </w:r>
      <w:r w:rsidR="008F49FB">
        <w:rPr>
          <w:rFonts w:ascii="Times New Roman" w:hAnsi="Times New Roman" w:cs="Times New Roman"/>
          <w:sz w:val="24"/>
          <w:szCs w:val="24"/>
        </w:rPr>
        <w:t xml:space="preserve"> the view was that the trial magistrate was imposing manifestly lenient sentences which </w:t>
      </w:r>
      <w:r w:rsidR="00F15E39">
        <w:rPr>
          <w:rFonts w:ascii="Times New Roman" w:hAnsi="Times New Roman" w:cs="Times New Roman"/>
          <w:sz w:val="24"/>
          <w:szCs w:val="24"/>
        </w:rPr>
        <w:t xml:space="preserve">are not in </w:t>
      </w:r>
      <w:r w:rsidR="00F15E39">
        <w:rPr>
          <w:rFonts w:ascii="Times New Roman" w:hAnsi="Times New Roman" w:cs="Times New Roman"/>
          <w:sz w:val="24"/>
          <w:szCs w:val="24"/>
        </w:rPr>
        <w:lastRenderedPageBreak/>
        <w:t xml:space="preserve">accordance with real </w:t>
      </w:r>
      <w:r w:rsidR="001F581B">
        <w:rPr>
          <w:rFonts w:ascii="Times New Roman" w:hAnsi="Times New Roman" w:cs="Times New Roman"/>
          <w:sz w:val="24"/>
          <w:szCs w:val="24"/>
        </w:rPr>
        <w:t xml:space="preserve">and </w:t>
      </w:r>
      <w:r w:rsidR="00B74F37">
        <w:rPr>
          <w:rFonts w:ascii="Times New Roman" w:hAnsi="Times New Roman" w:cs="Times New Roman"/>
          <w:sz w:val="24"/>
          <w:szCs w:val="24"/>
        </w:rPr>
        <w:t>substantial</w:t>
      </w:r>
      <w:r w:rsidR="001F581B">
        <w:rPr>
          <w:rFonts w:ascii="Times New Roman" w:hAnsi="Times New Roman" w:cs="Times New Roman"/>
          <w:sz w:val="24"/>
          <w:szCs w:val="24"/>
        </w:rPr>
        <w:t xml:space="preserve"> justice in </w:t>
      </w:r>
      <w:r w:rsidR="00D811C9">
        <w:rPr>
          <w:rFonts w:ascii="Times New Roman" w:hAnsi="Times New Roman" w:cs="Times New Roman"/>
          <w:sz w:val="24"/>
          <w:szCs w:val="24"/>
        </w:rPr>
        <w:t xml:space="preserve">a bid to avoid to submit the records for automatic scrutiny or review. This practice is </w:t>
      </w:r>
      <w:r w:rsidR="00946FFC">
        <w:rPr>
          <w:rFonts w:ascii="Times New Roman" w:hAnsi="Times New Roman" w:cs="Times New Roman"/>
          <w:sz w:val="24"/>
          <w:szCs w:val="24"/>
        </w:rPr>
        <w:t>sometimes referred</w:t>
      </w:r>
      <w:r w:rsidR="00D811C9">
        <w:rPr>
          <w:rFonts w:ascii="Times New Roman" w:hAnsi="Times New Roman" w:cs="Times New Roman"/>
          <w:sz w:val="24"/>
          <w:szCs w:val="24"/>
        </w:rPr>
        <w:t xml:space="preserve"> as ″hitting</w:t>
      </w:r>
      <w:r w:rsidR="00C531F6">
        <w:rPr>
          <w:rFonts w:ascii="Times New Roman" w:hAnsi="Times New Roman" w:cs="Times New Roman"/>
          <w:sz w:val="24"/>
          <w:szCs w:val="24"/>
        </w:rPr>
        <w:t xml:space="preserve"> under the belt</w:t>
      </w:r>
      <w:r w:rsidR="002045E9">
        <w:rPr>
          <w:rFonts w:ascii="Times New Roman" w:hAnsi="Times New Roman" w:cs="Times New Roman"/>
          <w:sz w:val="24"/>
          <w:szCs w:val="24"/>
        </w:rPr>
        <w:t>”</w:t>
      </w:r>
      <w:r w:rsidR="00C531F6">
        <w:rPr>
          <w:rFonts w:ascii="Times New Roman" w:hAnsi="Times New Roman" w:cs="Times New Roman"/>
          <w:sz w:val="24"/>
          <w:szCs w:val="24"/>
        </w:rPr>
        <w:t xml:space="preserve">. The learned </w:t>
      </w:r>
      <w:r w:rsidR="00AE1D07">
        <w:rPr>
          <w:rFonts w:ascii="Times New Roman" w:hAnsi="Times New Roman" w:cs="Times New Roman"/>
          <w:sz w:val="24"/>
          <w:szCs w:val="24"/>
        </w:rPr>
        <w:t>Regional magistrate’s in the said referral minute to this court said;</w:t>
      </w:r>
    </w:p>
    <w:p w14:paraId="5184F7CA" w14:textId="29445F92" w:rsidR="005A6311" w:rsidRPr="006E7704" w:rsidRDefault="005A6311" w:rsidP="006E7704">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008B34FE" w:rsidRPr="006E7704">
        <w:rPr>
          <w:rFonts w:ascii="Times New Roman" w:hAnsi="Times New Roman" w:cs="Times New Roman"/>
          <w:i/>
          <w:sz w:val="24"/>
          <w:szCs w:val="24"/>
        </w:rPr>
        <w:t>In my humble view the trial Magistrate imposed the bare minimum sentences in order to avoid sending the records for scrutiny fo</w:t>
      </w:r>
      <w:r w:rsidR="00C728AF" w:rsidRPr="006E7704">
        <w:rPr>
          <w:rFonts w:ascii="Times New Roman" w:hAnsi="Times New Roman" w:cs="Times New Roman"/>
          <w:i/>
          <w:sz w:val="24"/>
          <w:szCs w:val="24"/>
        </w:rPr>
        <w:t>r reasons best known to himself. Not</w:t>
      </w:r>
      <w:r w:rsidR="006E7704">
        <w:rPr>
          <w:rFonts w:ascii="Times New Roman" w:hAnsi="Times New Roman" w:cs="Times New Roman"/>
          <w:i/>
          <w:sz w:val="24"/>
          <w:szCs w:val="24"/>
        </w:rPr>
        <w:t>with</w:t>
      </w:r>
      <w:r w:rsidR="00C728AF" w:rsidRPr="006E7704">
        <w:rPr>
          <w:rFonts w:ascii="Times New Roman" w:hAnsi="Times New Roman" w:cs="Times New Roman"/>
          <w:i/>
          <w:sz w:val="24"/>
          <w:szCs w:val="24"/>
        </w:rPr>
        <w:t xml:space="preserve">standing the </w:t>
      </w:r>
      <w:proofErr w:type="spellStart"/>
      <w:r w:rsidR="00C728AF" w:rsidRPr="006E7704">
        <w:rPr>
          <w:rFonts w:ascii="Times New Roman" w:hAnsi="Times New Roman" w:cs="Times New Roman"/>
          <w:i/>
          <w:sz w:val="24"/>
          <w:szCs w:val="24"/>
        </w:rPr>
        <w:t>mi</w:t>
      </w:r>
      <w:r w:rsidR="006E7704">
        <w:rPr>
          <w:rFonts w:ascii="Times New Roman" w:hAnsi="Times New Roman" w:cs="Times New Roman"/>
          <w:i/>
          <w:sz w:val="24"/>
          <w:szCs w:val="24"/>
        </w:rPr>
        <w:t>ti</w:t>
      </w:r>
      <w:r w:rsidR="00C728AF" w:rsidRPr="006E7704">
        <w:rPr>
          <w:rFonts w:ascii="Times New Roman" w:hAnsi="Times New Roman" w:cs="Times New Roman"/>
          <w:i/>
          <w:sz w:val="24"/>
          <w:szCs w:val="24"/>
        </w:rPr>
        <w:t>gatory</w:t>
      </w:r>
      <w:proofErr w:type="spellEnd"/>
      <w:r w:rsidR="006C4AFA" w:rsidRPr="006E7704">
        <w:rPr>
          <w:rFonts w:ascii="Times New Roman" w:hAnsi="Times New Roman" w:cs="Times New Roman"/>
          <w:i/>
          <w:sz w:val="24"/>
          <w:szCs w:val="24"/>
        </w:rPr>
        <w:t xml:space="preserve"> </w:t>
      </w:r>
      <w:r w:rsidR="00C728AF" w:rsidRPr="006E7704">
        <w:rPr>
          <w:rFonts w:ascii="Times New Roman" w:hAnsi="Times New Roman" w:cs="Times New Roman"/>
          <w:i/>
          <w:sz w:val="24"/>
          <w:szCs w:val="24"/>
        </w:rPr>
        <w:t xml:space="preserve">factors and reasons for sentence, the sentences imposed are a far </w:t>
      </w:r>
      <w:r w:rsidR="006E7704">
        <w:rPr>
          <w:rFonts w:ascii="Times New Roman" w:hAnsi="Times New Roman" w:cs="Times New Roman"/>
          <w:i/>
          <w:sz w:val="24"/>
          <w:szCs w:val="24"/>
        </w:rPr>
        <w:t>from what</w:t>
      </w:r>
      <w:r w:rsidR="00C728AF" w:rsidRPr="006E7704">
        <w:rPr>
          <w:rFonts w:ascii="Times New Roman" w:hAnsi="Times New Roman" w:cs="Times New Roman"/>
          <w:i/>
          <w:sz w:val="24"/>
          <w:szCs w:val="24"/>
        </w:rPr>
        <w:t xml:space="preserve"> substantial </w:t>
      </w:r>
      <w:r w:rsidR="006C4AFA" w:rsidRPr="006E7704">
        <w:rPr>
          <w:rFonts w:ascii="Times New Roman" w:hAnsi="Times New Roman" w:cs="Times New Roman"/>
          <w:i/>
          <w:sz w:val="24"/>
          <w:szCs w:val="24"/>
        </w:rPr>
        <w:t xml:space="preserve">justice </w:t>
      </w:r>
      <w:r w:rsidR="006E7704">
        <w:rPr>
          <w:rFonts w:ascii="Times New Roman" w:hAnsi="Times New Roman" w:cs="Times New Roman"/>
          <w:i/>
          <w:sz w:val="24"/>
          <w:szCs w:val="24"/>
        </w:rPr>
        <w:t>e</w:t>
      </w:r>
      <w:r w:rsidR="006C4AFA" w:rsidRPr="006E7704">
        <w:rPr>
          <w:rFonts w:ascii="Times New Roman" w:hAnsi="Times New Roman" w:cs="Times New Roman"/>
          <w:i/>
          <w:sz w:val="24"/>
          <w:szCs w:val="24"/>
        </w:rPr>
        <w:t>ntails. I humbly believe the irregularities in these matters are so gross to warrant intervention by your good office.</w:t>
      </w:r>
    </w:p>
    <w:p w14:paraId="5BEC7BAE" w14:textId="77777777" w:rsidR="006E7704" w:rsidRPr="006E7704" w:rsidRDefault="006E7704" w:rsidP="006E7704">
      <w:pPr>
        <w:spacing w:after="0" w:line="240" w:lineRule="auto"/>
        <w:ind w:left="720"/>
        <w:jc w:val="both"/>
        <w:rPr>
          <w:rFonts w:ascii="Times New Roman" w:hAnsi="Times New Roman" w:cs="Times New Roman"/>
          <w:i/>
          <w:sz w:val="24"/>
          <w:szCs w:val="24"/>
        </w:rPr>
      </w:pPr>
    </w:p>
    <w:p w14:paraId="7522EE3A" w14:textId="77777777" w:rsidR="00777C7A" w:rsidRDefault="006C4AFA" w:rsidP="006E7704">
      <w:pPr>
        <w:spacing w:after="0" w:line="360" w:lineRule="auto"/>
        <w:ind w:firstLine="720"/>
        <w:jc w:val="both"/>
        <w:rPr>
          <w:rFonts w:ascii="Times New Roman" w:hAnsi="Times New Roman" w:cs="Times New Roman"/>
          <w:sz w:val="24"/>
          <w:szCs w:val="24"/>
        </w:rPr>
      </w:pPr>
      <w:r w:rsidRPr="006E7704">
        <w:rPr>
          <w:rFonts w:ascii="Times New Roman" w:hAnsi="Times New Roman" w:cs="Times New Roman"/>
          <w:i/>
          <w:sz w:val="24"/>
          <w:szCs w:val="24"/>
        </w:rPr>
        <w:t>Humbly submitted for our consideration</w:t>
      </w:r>
      <w:r w:rsidR="000033F0">
        <w:rPr>
          <w:rFonts w:ascii="Times New Roman" w:hAnsi="Times New Roman" w:cs="Times New Roman"/>
          <w:sz w:val="24"/>
          <w:szCs w:val="24"/>
        </w:rPr>
        <w:t>″</w:t>
      </w:r>
    </w:p>
    <w:p w14:paraId="581A0BD9" w14:textId="0C9BF140" w:rsidR="006C4AFA" w:rsidRDefault="00777C7A" w:rsidP="006E7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painstakingly ploughing through all the </w:t>
      </w:r>
      <w:r w:rsidR="0006571D">
        <w:rPr>
          <w:rFonts w:ascii="Times New Roman" w:hAnsi="Times New Roman" w:cs="Times New Roman"/>
          <w:sz w:val="24"/>
          <w:szCs w:val="24"/>
        </w:rPr>
        <w:t>three record</w:t>
      </w:r>
      <w:r>
        <w:rPr>
          <w:rFonts w:ascii="Times New Roman" w:hAnsi="Times New Roman" w:cs="Times New Roman"/>
          <w:sz w:val="24"/>
          <w:szCs w:val="24"/>
        </w:rPr>
        <w:t xml:space="preserve"> of proceedings</w:t>
      </w:r>
      <w:r w:rsidR="006E7704">
        <w:rPr>
          <w:rFonts w:ascii="Times New Roman" w:hAnsi="Times New Roman" w:cs="Times New Roman"/>
          <w:sz w:val="24"/>
          <w:szCs w:val="24"/>
        </w:rPr>
        <w:t>,</w:t>
      </w:r>
      <w:r w:rsidR="008D7C70">
        <w:rPr>
          <w:rFonts w:ascii="Times New Roman" w:hAnsi="Times New Roman" w:cs="Times New Roman"/>
          <w:sz w:val="24"/>
          <w:szCs w:val="24"/>
        </w:rPr>
        <w:t xml:space="preserve"> I was unable to find what </w:t>
      </w:r>
      <w:r w:rsidR="0006571D">
        <w:rPr>
          <w:rFonts w:ascii="Times New Roman" w:hAnsi="Times New Roman" w:cs="Times New Roman"/>
          <w:sz w:val="24"/>
          <w:szCs w:val="24"/>
        </w:rPr>
        <w:t>really offended</w:t>
      </w:r>
      <w:r w:rsidR="008D7C70">
        <w:rPr>
          <w:rFonts w:ascii="Times New Roman" w:hAnsi="Times New Roman" w:cs="Times New Roman"/>
          <w:sz w:val="24"/>
          <w:szCs w:val="24"/>
        </w:rPr>
        <w:t xml:space="preserve"> the </w:t>
      </w:r>
      <w:r w:rsidR="0006571D">
        <w:rPr>
          <w:rFonts w:ascii="Times New Roman" w:hAnsi="Times New Roman" w:cs="Times New Roman"/>
          <w:sz w:val="24"/>
          <w:szCs w:val="24"/>
        </w:rPr>
        <w:t>learned Regional</w:t>
      </w:r>
      <w:r w:rsidR="00DE7A65">
        <w:rPr>
          <w:rFonts w:ascii="Times New Roman" w:hAnsi="Times New Roman" w:cs="Times New Roman"/>
          <w:sz w:val="24"/>
          <w:szCs w:val="24"/>
        </w:rPr>
        <w:t xml:space="preserve"> magistrate’s sense of justice.</w:t>
      </w:r>
    </w:p>
    <w:p w14:paraId="53ED8CB9" w14:textId="3B5E959B" w:rsidR="00431EED" w:rsidRDefault="00C93EF1" w:rsidP="003E5C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now proceed to deal </w:t>
      </w:r>
      <w:r w:rsidR="0006571D">
        <w:rPr>
          <w:rFonts w:ascii="Times New Roman" w:hAnsi="Times New Roman" w:cs="Times New Roman"/>
          <w:sz w:val="24"/>
          <w:szCs w:val="24"/>
        </w:rPr>
        <w:t>with each</w:t>
      </w:r>
      <w:r>
        <w:rPr>
          <w:rFonts w:ascii="Times New Roman" w:hAnsi="Times New Roman" w:cs="Times New Roman"/>
          <w:sz w:val="24"/>
          <w:szCs w:val="24"/>
        </w:rPr>
        <w:t xml:space="preserve"> of the matters;</w:t>
      </w:r>
    </w:p>
    <w:p w14:paraId="5B3C6FA5" w14:textId="77777777" w:rsidR="00352C34" w:rsidRPr="00431EED" w:rsidRDefault="00352C34" w:rsidP="00352C34">
      <w:pPr>
        <w:pStyle w:val="ListParagraph"/>
        <w:numPr>
          <w:ilvl w:val="0"/>
          <w:numId w:val="3"/>
        </w:numPr>
        <w:spacing w:after="0" w:line="360" w:lineRule="auto"/>
        <w:jc w:val="both"/>
        <w:rPr>
          <w:rFonts w:ascii="Times New Roman" w:hAnsi="Times New Roman" w:cs="Times New Roman"/>
          <w:sz w:val="24"/>
          <w:szCs w:val="24"/>
          <w:u w:val="single"/>
        </w:rPr>
      </w:pPr>
      <w:r w:rsidRPr="00431EED">
        <w:rPr>
          <w:rFonts w:ascii="Times New Roman" w:hAnsi="Times New Roman" w:cs="Times New Roman"/>
          <w:sz w:val="24"/>
          <w:szCs w:val="24"/>
          <w:u w:val="single"/>
        </w:rPr>
        <w:t>STATE v TONDERAI MAKOTORE CRB BKT 314/20</w:t>
      </w:r>
    </w:p>
    <w:p w14:paraId="1E6AE86C" w14:textId="744B4F7A" w:rsidR="003E5CD1" w:rsidRDefault="00952BAC" w:rsidP="006E7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matter the accused whose age is variably </w:t>
      </w:r>
      <w:r w:rsidR="001C4CE2">
        <w:rPr>
          <w:rFonts w:ascii="Times New Roman" w:hAnsi="Times New Roman" w:cs="Times New Roman"/>
          <w:sz w:val="24"/>
          <w:szCs w:val="24"/>
        </w:rPr>
        <w:t>given as either 24 years (as per the charge</w:t>
      </w:r>
      <w:r w:rsidR="00246FC1">
        <w:rPr>
          <w:rFonts w:ascii="Times New Roman" w:hAnsi="Times New Roman" w:cs="Times New Roman"/>
          <w:sz w:val="24"/>
          <w:szCs w:val="24"/>
        </w:rPr>
        <w:t xml:space="preserve"> sheet)</w:t>
      </w:r>
      <w:r w:rsidR="00C577A8">
        <w:rPr>
          <w:rFonts w:ascii="Times New Roman" w:hAnsi="Times New Roman" w:cs="Times New Roman"/>
          <w:sz w:val="24"/>
          <w:szCs w:val="24"/>
        </w:rPr>
        <w:t xml:space="preserve"> or 30 years </w:t>
      </w:r>
      <w:r w:rsidR="002045E9">
        <w:rPr>
          <w:rFonts w:ascii="Times New Roman" w:hAnsi="Times New Roman" w:cs="Times New Roman"/>
          <w:sz w:val="24"/>
          <w:szCs w:val="24"/>
        </w:rPr>
        <w:t>(</w:t>
      </w:r>
      <w:r w:rsidR="00C577A8">
        <w:rPr>
          <w:rFonts w:ascii="Times New Roman" w:hAnsi="Times New Roman" w:cs="Times New Roman"/>
          <w:sz w:val="24"/>
          <w:szCs w:val="24"/>
        </w:rPr>
        <w:t xml:space="preserve">as per his </w:t>
      </w:r>
      <w:r w:rsidR="00393494">
        <w:rPr>
          <w:rFonts w:ascii="Times New Roman" w:hAnsi="Times New Roman" w:cs="Times New Roman"/>
          <w:sz w:val="24"/>
          <w:szCs w:val="24"/>
        </w:rPr>
        <w:t>mi</w:t>
      </w:r>
      <w:r w:rsidR="006E7704">
        <w:rPr>
          <w:rFonts w:ascii="Times New Roman" w:hAnsi="Times New Roman" w:cs="Times New Roman"/>
          <w:sz w:val="24"/>
          <w:szCs w:val="24"/>
        </w:rPr>
        <w:t>ti</w:t>
      </w:r>
      <w:r w:rsidR="00393494">
        <w:rPr>
          <w:rFonts w:ascii="Times New Roman" w:hAnsi="Times New Roman" w:cs="Times New Roman"/>
          <w:sz w:val="24"/>
          <w:szCs w:val="24"/>
        </w:rPr>
        <w:t>gat</w:t>
      </w:r>
      <w:r w:rsidR="002045E9">
        <w:rPr>
          <w:rFonts w:ascii="Times New Roman" w:hAnsi="Times New Roman" w:cs="Times New Roman"/>
          <w:sz w:val="24"/>
          <w:szCs w:val="24"/>
        </w:rPr>
        <w:t>ion)</w:t>
      </w:r>
      <w:r w:rsidR="00C577A8">
        <w:rPr>
          <w:rFonts w:ascii="Times New Roman" w:hAnsi="Times New Roman" w:cs="Times New Roman"/>
          <w:sz w:val="24"/>
          <w:szCs w:val="24"/>
        </w:rPr>
        <w:t xml:space="preserve"> was convicted on his own plea of</w:t>
      </w:r>
      <w:r w:rsidR="00393494">
        <w:rPr>
          <w:rFonts w:ascii="Times New Roman" w:hAnsi="Times New Roman" w:cs="Times New Roman"/>
          <w:sz w:val="24"/>
          <w:szCs w:val="24"/>
        </w:rPr>
        <w:t xml:space="preserve"> </w:t>
      </w:r>
      <w:r w:rsidR="00C577A8">
        <w:rPr>
          <w:rFonts w:ascii="Times New Roman" w:hAnsi="Times New Roman" w:cs="Times New Roman"/>
          <w:sz w:val="24"/>
          <w:szCs w:val="24"/>
        </w:rPr>
        <w:t>guilty of  contravening section 157 (</w:t>
      </w:r>
      <w:proofErr w:type="spellStart"/>
      <w:r w:rsidR="00C577A8">
        <w:rPr>
          <w:rFonts w:ascii="Times New Roman" w:hAnsi="Times New Roman" w:cs="Times New Roman"/>
          <w:sz w:val="24"/>
          <w:szCs w:val="24"/>
        </w:rPr>
        <w:t>i</w:t>
      </w:r>
      <w:proofErr w:type="spellEnd"/>
      <w:r w:rsidR="00C577A8">
        <w:rPr>
          <w:rFonts w:ascii="Times New Roman" w:hAnsi="Times New Roman" w:cs="Times New Roman"/>
          <w:sz w:val="24"/>
          <w:szCs w:val="24"/>
        </w:rPr>
        <w:t>) (a)</w:t>
      </w:r>
      <w:r w:rsidR="00F3136D">
        <w:rPr>
          <w:rFonts w:ascii="Times New Roman" w:hAnsi="Times New Roman" w:cs="Times New Roman"/>
          <w:sz w:val="24"/>
          <w:szCs w:val="24"/>
        </w:rPr>
        <w:t xml:space="preserve"> of the Criminal Law (Codification and Reform) Act</w:t>
      </w:r>
      <w:r w:rsidR="00F3136D" w:rsidRPr="00501FB6">
        <w:rPr>
          <w:rFonts w:ascii="Times New Roman" w:hAnsi="Times New Roman" w:cs="Times New Roman"/>
          <w:i/>
          <w:sz w:val="24"/>
          <w:szCs w:val="24"/>
        </w:rPr>
        <w:t xml:space="preserve"> </w:t>
      </w:r>
      <w:r w:rsidR="00F3136D" w:rsidRPr="006E7704">
        <w:rPr>
          <w:rFonts w:ascii="Times New Roman" w:hAnsi="Times New Roman" w:cs="Times New Roman"/>
          <w:sz w:val="24"/>
          <w:szCs w:val="24"/>
        </w:rPr>
        <w:t>[</w:t>
      </w:r>
      <w:r w:rsidR="006E7704" w:rsidRPr="006E7704">
        <w:rPr>
          <w:rFonts w:ascii="Times New Roman" w:hAnsi="Times New Roman" w:cs="Times New Roman"/>
          <w:i/>
          <w:sz w:val="24"/>
          <w:szCs w:val="24"/>
        </w:rPr>
        <w:t>C</w:t>
      </w:r>
      <w:r w:rsidR="00F3136D" w:rsidRPr="006E7704">
        <w:rPr>
          <w:rFonts w:ascii="Times New Roman" w:hAnsi="Times New Roman" w:cs="Times New Roman"/>
          <w:i/>
          <w:sz w:val="24"/>
          <w:szCs w:val="24"/>
        </w:rPr>
        <w:t>ap 9:23</w:t>
      </w:r>
      <w:r w:rsidR="00F3136D" w:rsidRPr="006E7704">
        <w:rPr>
          <w:rFonts w:ascii="Times New Roman" w:hAnsi="Times New Roman" w:cs="Times New Roman"/>
          <w:sz w:val="24"/>
          <w:szCs w:val="24"/>
        </w:rPr>
        <w:t>]</w:t>
      </w:r>
      <w:r w:rsidR="000A433E" w:rsidRPr="006E7704">
        <w:rPr>
          <w:rFonts w:ascii="Times New Roman" w:hAnsi="Times New Roman" w:cs="Times New Roman"/>
          <w:sz w:val="24"/>
          <w:szCs w:val="24"/>
        </w:rPr>
        <w:t xml:space="preserve"> </w:t>
      </w:r>
      <w:r w:rsidR="000A433E" w:rsidRPr="000A433E">
        <w:rPr>
          <w:rFonts w:ascii="Times New Roman" w:hAnsi="Times New Roman" w:cs="Times New Roman"/>
          <w:sz w:val="24"/>
          <w:szCs w:val="24"/>
        </w:rPr>
        <w:t>which relate</w:t>
      </w:r>
      <w:r w:rsidR="000A433E">
        <w:rPr>
          <w:rFonts w:ascii="Times New Roman" w:hAnsi="Times New Roman" w:cs="Times New Roman"/>
          <w:sz w:val="24"/>
          <w:szCs w:val="24"/>
        </w:rPr>
        <w:t xml:space="preserve">s to unlawful possession of dangerous drugs being </w:t>
      </w:r>
      <w:r w:rsidR="00390FB0">
        <w:rPr>
          <w:rFonts w:ascii="Times New Roman" w:hAnsi="Times New Roman" w:cs="Times New Roman"/>
          <w:sz w:val="24"/>
          <w:szCs w:val="24"/>
        </w:rPr>
        <w:t>dagga</w:t>
      </w:r>
      <w:r w:rsidR="000A433E">
        <w:rPr>
          <w:rFonts w:ascii="Times New Roman" w:hAnsi="Times New Roman" w:cs="Times New Roman"/>
          <w:sz w:val="24"/>
          <w:szCs w:val="24"/>
        </w:rPr>
        <w:t>.</w:t>
      </w:r>
    </w:p>
    <w:p w14:paraId="06634876" w14:textId="6697E74E" w:rsidR="000A433E" w:rsidRDefault="000A433E" w:rsidP="006E7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that on 8 July 2020</w:t>
      </w:r>
      <w:r w:rsidR="00390FB0">
        <w:rPr>
          <w:rFonts w:ascii="Times New Roman" w:hAnsi="Times New Roman" w:cs="Times New Roman"/>
          <w:sz w:val="24"/>
          <w:szCs w:val="24"/>
        </w:rPr>
        <w:t xml:space="preserve"> police received information that the </w:t>
      </w:r>
      <w:r w:rsidR="00AE0F6A">
        <w:rPr>
          <w:rFonts w:ascii="Times New Roman" w:hAnsi="Times New Roman" w:cs="Times New Roman"/>
          <w:sz w:val="24"/>
          <w:szCs w:val="24"/>
        </w:rPr>
        <w:t>accused was</w:t>
      </w:r>
      <w:r w:rsidR="00390FB0">
        <w:rPr>
          <w:rFonts w:ascii="Times New Roman" w:hAnsi="Times New Roman" w:cs="Times New Roman"/>
          <w:sz w:val="24"/>
          <w:szCs w:val="24"/>
        </w:rPr>
        <w:t xml:space="preserve"> </w:t>
      </w:r>
      <w:r w:rsidR="006E7704">
        <w:rPr>
          <w:rFonts w:ascii="Times New Roman" w:hAnsi="Times New Roman" w:cs="Times New Roman"/>
          <w:sz w:val="24"/>
          <w:szCs w:val="24"/>
        </w:rPr>
        <w:t xml:space="preserve">selling </w:t>
      </w:r>
      <w:r w:rsidR="002A74FC">
        <w:rPr>
          <w:rFonts w:ascii="Times New Roman" w:hAnsi="Times New Roman" w:cs="Times New Roman"/>
          <w:sz w:val="24"/>
          <w:szCs w:val="24"/>
        </w:rPr>
        <w:t>dagga as his homestead. They proceeded to the accused’s homestead and carried out a search in the presence of the accused</w:t>
      </w:r>
      <w:r w:rsidR="00DE3B53">
        <w:rPr>
          <w:rFonts w:ascii="Times New Roman" w:hAnsi="Times New Roman" w:cs="Times New Roman"/>
          <w:sz w:val="24"/>
          <w:szCs w:val="24"/>
        </w:rPr>
        <w:t xml:space="preserve"> wife. They found 700g of dagga in a sack in one of the accused huts</w:t>
      </w:r>
      <w:r w:rsidR="00AC7E6F">
        <w:rPr>
          <w:rFonts w:ascii="Times New Roman" w:hAnsi="Times New Roman" w:cs="Times New Roman"/>
          <w:sz w:val="24"/>
          <w:szCs w:val="24"/>
        </w:rPr>
        <w:t>.</w:t>
      </w:r>
    </w:p>
    <w:p w14:paraId="29DF8673" w14:textId="26B8A973" w:rsidR="00AC7E6F" w:rsidRDefault="00AC7E6F" w:rsidP="006E7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magistrate </w:t>
      </w:r>
      <w:r w:rsidR="00622E39">
        <w:rPr>
          <w:rFonts w:ascii="Times New Roman" w:hAnsi="Times New Roman" w:cs="Times New Roman"/>
          <w:sz w:val="24"/>
          <w:szCs w:val="24"/>
        </w:rPr>
        <w:t>proceeded</w:t>
      </w:r>
      <w:r>
        <w:rPr>
          <w:rFonts w:ascii="Times New Roman" w:hAnsi="Times New Roman" w:cs="Times New Roman"/>
          <w:sz w:val="24"/>
          <w:szCs w:val="24"/>
        </w:rPr>
        <w:t xml:space="preserve"> in terms of section 271(2) (b) of the Criminal Procedure and Evidence Act</w:t>
      </w:r>
      <w:r w:rsidR="003E00BC">
        <w:rPr>
          <w:rFonts w:ascii="Times New Roman" w:hAnsi="Times New Roman" w:cs="Times New Roman"/>
          <w:sz w:val="24"/>
          <w:szCs w:val="24"/>
        </w:rPr>
        <w:t xml:space="preserve"> </w:t>
      </w:r>
      <w:r w:rsidR="008351CB" w:rsidRPr="00501FB6">
        <w:rPr>
          <w:rFonts w:ascii="Times New Roman" w:hAnsi="Times New Roman" w:cs="Times New Roman"/>
          <w:i/>
          <w:sz w:val="24"/>
          <w:szCs w:val="24"/>
        </w:rPr>
        <w:t>[</w:t>
      </w:r>
      <w:r w:rsidR="006E7704">
        <w:rPr>
          <w:rFonts w:ascii="Times New Roman" w:hAnsi="Times New Roman" w:cs="Times New Roman"/>
          <w:i/>
          <w:sz w:val="24"/>
          <w:szCs w:val="24"/>
        </w:rPr>
        <w:t>C</w:t>
      </w:r>
      <w:r w:rsidR="008351CB" w:rsidRPr="00501FB6">
        <w:rPr>
          <w:rFonts w:ascii="Times New Roman" w:hAnsi="Times New Roman" w:cs="Times New Roman"/>
          <w:i/>
          <w:sz w:val="24"/>
          <w:szCs w:val="24"/>
        </w:rPr>
        <w:t>ap 9:</w:t>
      </w:r>
      <w:r w:rsidR="002503B2">
        <w:rPr>
          <w:rFonts w:ascii="Times New Roman" w:hAnsi="Times New Roman" w:cs="Times New Roman"/>
          <w:i/>
          <w:sz w:val="24"/>
          <w:szCs w:val="24"/>
        </w:rPr>
        <w:t>07</w:t>
      </w:r>
      <w:r w:rsidR="008351CB" w:rsidRPr="00501FB6">
        <w:rPr>
          <w:rFonts w:ascii="Times New Roman" w:hAnsi="Times New Roman" w:cs="Times New Roman"/>
          <w:i/>
          <w:sz w:val="24"/>
          <w:szCs w:val="24"/>
        </w:rPr>
        <w:t>]</w:t>
      </w:r>
      <w:r w:rsidR="002E2D9C">
        <w:rPr>
          <w:rFonts w:ascii="Times New Roman" w:hAnsi="Times New Roman" w:cs="Times New Roman"/>
          <w:sz w:val="24"/>
          <w:szCs w:val="24"/>
        </w:rPr>
        <w:t>.</w:t>
      </w:r>
    </w:p>
    <w:p w14:paraId="7F35AA5D" w14:textId="77777777" w:rsidR="002E2D9C" w:rsidRDefault="002E2D9C" w:rsidP="006E7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admitted possession of the 700g of dagga indicating that he wanted to sell it. The accused was duly convicted.</w:t>
      </w:r>
    </w:p>
    <w:p w14:paraId="48D5A1A7" w14:textId="77777777" w:rsidR="002E2D9C" w:rsidRPr="002E2D9C" w:rsidRDefault="002E2D9C" w:rsidP="006E7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mitigation the accused stated that he had 3 minor children aged 6 years, 3 years and 1 year respectively and that he had no savings. He only owns 5 chickens.</w:t>
      </w:r>
    </w:p>
    <w:p w14:paraId="4A0A1F3F" w14:textId="77777777" w:rsidR="008D305F" w:rsidRDefault="00302212" w:rsidP="003022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reasons for sentence the trial Magistrate pointed out that on his initial appearance the accused exhibited symptoms of being COVID 19 positive and was therefore remanded in custody before his plea of guilty was taken. Whilst in prison the relevant tests were done as the accused </w:t>
      </w:r>
      <w:r>
        <w:rPr>
          <w:rFonts w:ascii="Times New Roman" w:hAnsi="Times New Roman" w:cs="Times New Roman"/>
          <w:sz w:val="24"/>
          <w:szCs w:val="24"/>
        </w:rPr>
        <w:lastRenderedPageBreak/>
        <w:t xml:space="preserve">was isolated from other prisoners. The test results were only availed after one month and they were negative. The pre-trial incarceration period of one month </w:t>
      </w:r>
      <w:r w:rsidR="008D305F">
        <w:rPr>
          <w:rFonts w:ascii="Times New Roman" w:hAnsi="Times New Roman" w:cs="Times New Roman"/>
          <w:sz w:val="24"/>
          <w:szCs w:val="24"/>
        </w:rPr>
        <w:t xml:space="preserve">was therefore considered in assessing sentence. It was also considered that the accused who is a first offender pleaded guilty to the charge. The trial Magistrate was of the view that in light of the </w:t>
      </w:r>
      <w:proofErr w:type="spellStart"/>
      <w:r w:rsidR="008D305F">
        <w:rPr>
          <w:rFonts w:ascii="Times New Roman" w:hAnsi="Times New Roman" w:cs="Times New Roman"/>
          <w:sz w:val="24"/>
          <w:szCs w:val="24"/>
        </w:rPr>
        <w:t>mitigatory</w:t>
      </w:r>
      <w:proofErr w:type="spellEnd"/>
      <w:r w:rsidR="008D305F">
        <w:rPr>
          <w:rFonts w:ascii="Times New Roman" w:hAnsi="Times New Roman" w:cs="Times New Roman"/>
          <w:sz w:val="24"/>
          <w:szCs w:val="24"/>
        </w:rPr>
        <w:t xml:space="preserve"> factors a sentence of 3 months imprisonment wholly suspended for 5 years on the usual conditions was in order.</w:t>
      </w:r>
    </w:p>
    <w:p w14:paraId="2C1AD75E" w14:textId="46193F5D" w:rsidR="00196A71" w:rsidRDefault="008D305F" w:rsidP="003022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Regional Magistrate wrongly stated that the trial Magistrate proceeded in terms of section 271(2</w:t>
      </w:r>
      <w:r w:rsidR="001F3409">
        <w:rPr>
          <w:rFonts w:ascii="Times New Roman" w:hAnsi="Times New Roman" w:cs="Times New Roman"/>
          <w:sz w:val="24"/>
          <w:szCs w:val="24"/>
        </w:rPr>
        <w:t>) (</w:t>
      </w:r>
      <w:r>
        <w:rPr>
          <w:rFonts w:ascii="Times New Roman" w:hAnsi="Times New Roman" w:cs="Times New Roman"/>
          <w:sz w:val="24"/>
          <w:szCs w:val="24"/>
        </w:rPr>
        <w:t xml:space="preserve">b) of the Criminal Procedure and Evidence </w:t>
      </w:r>
      <w:r w:rsidR="001F3409">
        <w:rPr>
          <w:rFonts w:ascii="Times New Roman" w:hAnsi="Times New Roman" w:cs="Times New Roman"/>
          <w:sz w:val="24"/>
          <w:szCs w:val="24"/>
        </w:rPr>
        <w:t>Act [</w:t>
      </w:r>
      <w:r w:rsidRPr="008D305F">
        <w:rPr>
          <w:rFonts w:ascii="Times New Roman" w:hAnsi="Times New Roman" w:cs="Times New Roman"/>
          <w:i/>
          <w:sz w:val="24"/>
          <w:szCs w:val="24"/>
        </w:rPr>
        <w:t>Cap 9:07</w:t>
      </w:r>
      <w:r>
        <w:rPr>
          <w:rFonts w:ascii="Times New Roman" w:hAnsi="Times New Roman" w:cs="Times New Roman"/>
          <w:sz w:val="24"/>
          <w:szCs w:val="24"/>
        </w:rPr>
        <w:t xml:space="preserve">] without putting the essential elements of the offence to the accused. It is not clear why the learned Regional Magistrate makes this erroneous allegation when the record of proceedings clearly shows </w:t>
      </w:r>
      <w:r w:rsidR="00196A71">
        <w:rPr>
          <w:rFonts w:ascii="Times New Roman" w:hAnsi="Times New Roman" w:cs="Times New Roman"/>
          <w:sz w:val="24"/>
          <w:szCs w:val="24"/>
        </w:rPr>
        <w:t xml:space="preserve">that the essential elements of the offence were well canvassed as is required in terms of section 271(2)(b) </w:t>
      </w:r>
      <w:r w:rsidR="00196A71" w:rsidRPr="00196A71">
        <w:rPr>
          <w:rFonts w:ascii="Times New Roman" w:hAnsi="Times New Roman" w:cs="Times New Roman"/>
          <w:sz w:val="24"/>
          <w:szCs w:val="24"/>
        </w:rPr>
        <w:t>of the Criminal Procedure and Evidence Act  [</w:t>
      </w:r>
      <w:r w:rsidR="00196A71" w:rsidRPr="00196A71">
        <w:rPr>
          <w:rFonts w:ascii="Times New Roman" w:hAnsi="Times New Roman" w:cs="Times New Roman"/>
          <w:i/>
          <w:sz w:val="24"/>
          <w:szCs w:val="24"/>
        </w:rPr>
        <w:t>Cap 9:07</w:t>
      </w:r>
      <w:r w:rsidR="00196A71">
        <w:rPr>
          <w:rFonts w:ascii="Times New Roman" w:hAnsi="Times New Roman" w:cs="Times New Roman"/>
          <w:sz w:val="24"/>
          <w:szCs w:val="24"/>
        </w:rPr>
        <w:t>].</w:t>
      </w:r>
    </w:p>
    <w:p w14:paraId="46A764DA" w14:textId="625C56AC" w:rsidR="00AC7E6F" w:rsidRDefault="00196A71" w:rsidP="003022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Regional Magistrate also states that the agreed facts as per the State Outline refers to dealing in dangerous drugs as defined in section 156(1)(a) of the Criminal Law (Codification and Reform) Act, [</w:t>
      </w:r>
      <w:r w:rsidRPr="00196A71">
        <w:rPr>
          <w:rFonts w:ascii="Times New Roman" w:hAnsi="Times New Roman" w:cs="Times New Roman"/>
          <w:i/>
          <w:sz w:val="24"/>
          <w:szCs w:val="24"/>
        </w:rPr>
        <w:t>Cap 9:23</w:t>
      </w:r>
      <w:r>
        <w:rPr>
          <w:rFonts w:ascii="Times New Roman" w:hAnsi="Times New Roman" w:cs="Times New Roman"/>
          <w:sz w:val="24"/>
          <w:szCs w:val="24"/>
        </w:rPr>
        <w:t>] rather than possession of dangerous as defined in section 157(</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)(a) of the </w:t>
      </w:r>
      <w:r w:rsidR="00931C05">
        <w:rPr>
          <w:rFonts w:ascii="Times New Roman" w:hAnsi="Times New Roman" w:cs="Times New Roman"/>
          <w:sz w:val="24"/>
          <w:szCs w:val="24"/>
        </w:rPr>
        <w:t>Criminal Law (Codification and Reform) Act, [</w:t>
      </w:r>
      <w:r w:rsidR="00931C05" w:rsidRPr="00196A71">
        <w:rPr>
          <w:rFonts w:ascii="Times New Roman" w:hAnsi="Times New Roman" w:cs="Times New Roman"/>
          <w:i/>
          <w:sz w:val="24"/>
          <w:szCs w:val="24"/>
        </w:rPr>
        <w:t>Cap 9:23</w:t>
      </w:r>
      <w:r w:rsidR="00931C05">
        <w:rPr>
          <w:rFonts w:ascii="Times New Roman" w:hAnsi="Times New Roman" w:cs="Times New Roman"/>
          <w:sz w:val="24"/>
          <w:szCs w:val="24"/>
        </w:rPr>
        <w:t>]. The concerns by the learned Regional Magistrate is of the view that a penalty which is described as “heavier penalty” [whatever that means] should have been imposed. Again, I do not share this view.</w:t>
      </w:r>
    </w:p>
    <w:p w14:paraId="237F368C" w14:textId="377D2241" w:rsidR="00931C05" w:rsidRDefault="00931C05" w:rsidP="003022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penalty provision for contravening section 157(</w:t>
      </w:r>
      <w:proofErr w:type="spellStart"/>
      <w:r>
        <w:rPr>
          <w:rFonts w:ascii="Times New Roman" w:hAnsi="Times New Roman" w:cs="Times New Roman"/>
          <w:sz w:val="24"/>
          <w:szCs w:val="24"/>
        </w:rPr>
        <w:t>i</w:t>
      </w:r>
      <w:proofErr w:type="spellEnd"/>
      <w:r w:rsidR="001F3409">
        <w:rPr>
          <w:rFonts w:ascii="Times New Roman" w:hAnsi="Times New Roman" w:cs="Times New Roman"/>
          <w:sz w:val="24"/>
          <w:szCs w:val="24"/>
        </w:rPr>
        <w:t>) (</w:t>
      </w:r>
      <w:r>
        <w:rPr>
          <w:rFonts w:ascii="Times New Roman" w:hAnsi="Times New Roman" w:cs="Times New Roman"/>
          <w:sz w:val="24"/>
          <w:szCs w:val="24"/>
        </w:rPr>
        <w:t>a) of the Criminal Law (Codification and Reform) Act, [</w:t>
      </w:r>
      <w:r w:rsidRPr="00196A71">
        <w:rPr>
          <w:rFonts w:ascii="Times New Roman" w:hAnsi="Times New Roman" w:cs="Times New Roman"/>
          <w:i/>
          <w:sz w:val="24"/>
          <w:szCs w:val="24"/>
        </w:rPr>
        <w:t>Cap 9:23</w:t>
      </w:r>
      <w:r>
        <w:rPr>
          <w:rFonts w:ascii="Times New Roman" w:hAnsi="Times New Roman" w:cs="Times New Roman"/>
          <w:sz w:val="24"/>
          <w:szCs w:val="24"/>
        </w:rPr>
        <w:t>] is a fine not exceeding level 10 ($6 000) or imprisonment not exceeding 5 years or both. The trial Magistrate gave clear reasons as to why an effective custodial sentence was inappropriate. The accused was sentenced to 3 months imprisonment wholly suspended for 5 years on the usual conditions of good behaviour and the 700 g of dagga was forfeited to the State.</w:t>
      </w:r>
      <w:r w:rsidR="002045E9">
        <w:rPr>
          <w:rFonts w:ascii="Times New Roman" w:hAnsi="Times New Roman" w:cs="Times New Roman"/>
          <w:sz w:val="24"/>
          <w:szCs w:val="24"/>
        </w:rPr>
        <w:t xml:space="preserve"> The accused was convicted of the proper charge as per agreed facts.</w:t>
      </w:r>
    </w:p>
    <w:p w14:paraId="761B574E" w14:textId="369E1FCB" w:rsidR="00931C05" w:rsidRDefault="00931C05" w:rsidP="001F34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no basis at all to interfere with these proceedings. Accordingly, the proceedings are confirmed as in accordance with real and substantial justice.</w:t>
      </w:r>
    </w:p>
    <w:p w14:paraId="44DD3EAD" w14:textId="3EB74A40" w:rsidR="00931C05" w:rsidRDefault="00931C05" w:rsidP="00931C05">
      <w:pPr>
        <w:pStyle w:val="ListParagraph"/>
        <w:numPr>
          <w:ilvl w:val="0"/>
          <w:numId w:val="3"/>
        </w:numPr>
        <w:spacing w:after="0" w:line="360" w:lineRule="auto"/>
        <w:jc w:val="both"/>
        <w:rPr>
          <w:rFonts w:ascii="Times New Roman" w:hAnsi="Times New Roman" w:cs="Times New Roman"/>
          <w:sz w:val="24"/>
          <w:szCs w:val="24"/>
          <w:u w:val="single"/>
        </w:rPr>
      </w:pPr>
      <w:r w:rsidRPr="00931C05">
        <w:rPr>
          <w:rFonts w:ascii="Times New Roman" w:hAnsi="Times New Roman" w:cs="Times New Roman"/>
          <w:sz w:val="24"/>
          <w:szCs w:val="24"/>
          <w:u w:val="single"/>
        </w:rPr>
        <w:t>STATE v JOSHUA TINARWO: CRB BKT 38</w:t>
      </w:r>
      <w:r w:rsidR="00BE58FD">
        <w:rPr>
          <w:rFonts w:ascii="Times New Roman" w:hAnsi="Times New Roman" w:cs="Times New Roman"/>
          <w:sz w:val="24"/>
          <w:szCs w:val="24"/>
          <w:u w:val="single"/>
        </w:rPr>
        <w:t>3</w:t>
      </w:r>
      <w:r w:rsidRPr="00931C05">
        <w:rPr>
          <w:rFonts w:ascii="Times New Roman" w:hAnsi="Times New Roman" w:cs="Times New Roman"/>
          <w:sz w:val="24"/>
          <w:szCs w:val="24"/>
          <w:u w:val="single"/>
        </w:rPr>
        <w:t>/19</w:t>
      </w:r>
    </w:p>
    <w:p w14:paraId="710A7AFF" w14:textId="099696BB" w:rsidR="00931C05" w:rsidRDefault="00931C05" w:rsidP="00931C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 the accused was convicted of contravening section 131(1) as read with section 131(2</w:t>
      </w:r>
      <w:r w:rsidR="001F3409">
        <w:rPr>
          <w:rFonts w:ascii="Times New Roman" w:hAnsi="Times New Roman" w:cs="Times New Roman"/>
          <w:sz w:val="24"/>
          <w:szCs w:val="24"/>
        </w:rPr>
        <w:t>) (</w:t>
      </w:r>
      <w:r>
        <w:rPr>
          <w:rFonts w:ascii="Times New Roman" w:hAnsi="Times New Roman" w:cs="Times New Roman"/>
          <w:sz w:val="24"/>
          <w:szCs w:val="24"/>
        </w:rPr>
        <w:t>e) of the Criminal Law (Codification and Reform) Act, [</w:t>
      </w:r>
      <w:r w:rsidRPr="00196A71">
        <w:rPr>
          <w:rFonts w:ascii="Times New Roman" w:hAnsi="Times New Roman" w:cs="Times New Roman"/>
          <w:i/>
          <w:sz w:val="24"/>
          <w:szCs w:val="24"/>
        </w:rPr>
        <w:t>Cap 9:23</w:t>
      </w:r>
      <w:r>
        <w:rPr>
          <w:rFonts w:ascii="Times New Roman" w:hAnsi="Times New Roman" w:cs="Times New Roman"/>
          <w:sz w:val="24"/>
          <w:szCs w:val="24"/>
        </w:rPr>
        <w:t xml:space="preserve">] which relates </w:t>
      </w:r>
      <w:r>
        <w:rPr>
          <w:rFonts w:ascii="Times New Roman" w:hAnsi="Times New Roman" w:cs="Times New Roman"/>
          <w:sz w:val="24"/>
          <w:szCs w:val="24"/>
        </w:rPr>
        <w:lastRenderedPageBreak/>
        <w:t xml:space="preserve">to unlawfully entry into premises in aggravating circumstances. At the commencement of these proceedings the 43 years old accused tendered limited plea of theft </w:t>
      </w:r>
      <w:r w:rsidR="001F3409">
        <w:rPr>
          <w:rFonts w:ascii="Times New Roman" w:hAnsi="Times New Roman" w:cs="Times New Roman"/>
          <w:sz w:val="24"/>
          <w:szCs w:val="24"/>
        </w:rPr>
        <w:t xml:space="preserve">of </w:t>
      </w:r>
      <w:r>
        <w:rPr>
          <w:rFonts w:ascii="Times New Roman" w:hAnsi="Times New Roman" w:cs="Times New Roman"/>
          <w:sz w:val="24"/>
          <w:szCs w:val="24"/>
        </w:rPr>
        <w:t xml:space="preserve">1 x 10kg of maize grain whose value was never ascertained. The State insisted that the accused had stolen 4 x 14 size tyres, 1 x 15 size tyre and 2 x 50kg of maize grain all valued at $330 and that only 1 x 50kg of maize grain valued at $60 was recovered. However after the complainant’s evidence the State subsequently </w:t>
      </w:r>
      <w:r w:rsidR="002045E9">
        <w:rPr>
          <w:rFonts w:ascii="Times New Roman" w:hAnsi="Times New Roman" w:cs="Times New Roman"/>
          <w:sz w:val="24"/>
          <w:szCs w:val="24"/>
        </w:rPr>
        <w:t xml:space="preserve">ate </w:t>
      </w:r>
      <w:r w:rsidR="00C83413">
        <w:rPr>
          <w:rFonts w:ascii="Times New Roman" w:hAnsi="Times New Roman" w:cs="Times New Roman"/>
          <w:sz w:val="24"/>
          <w:szCs w:val="24"/>
        </w:rPr>
        <w:t xml:space="preserve">the </w:t>
      </w:r>
      <w:bookmarkStart w:id="0" w:name="_GoBack"/>
      <w:bookmarkEnd w:id="0"/>
      <w:r>
        <w:rPr>
          <w:rFonts w:ascii="Times New Roman" w:hAnsi="Times New Roman" w:cs="Times New Roman"/>
          <w:sz w:val="24"/>
          <w:szCs w:val="24"/>
        </w:rPr>
        <w:t>proverbial humble pie and accepted the limited plea offered by the accused.</w:t>
      </w:r>
    </w:p>
    <w:p w14:paraId="5B9D9416" w14:textId="463B5AD9" w:rsidR="00931C05" w:rsidRDefault="00931C05" w:rsidP="00931C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essential elements of the offence were put to the accused who was duly convicted of opening a closed door and stealing 1 x 10kg of maize grain which was apparently recovered.</w:t>
      </w:r>
    </w:p>
    <w:p w14:paraId="1B9B940F" w14:textId="41936BC7" w:rsidR="00BE58FD" w:rsidRDefault="00BE58FD" w:rsidP="00931C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mitigation the 43 year old accused stated that he had 5 minor children and owns 2 beasts and 10 chickens as assets.</w:t>
      </w:r>
    </w:p>
    <w:p w14:paraId="44AD25E4" w14:textId="25C6357D" w:rsidR="00BE58FD" w:rsidRDefault="00BE58FD" w:rsidP="00931C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reasons for sentence the trial Magistrate considered the accused’s plea of guilty and the fact that the accused is a first offender who is saddled with family responsibilities. The trial Magistrate reasoned that an effective custodial sentence was uncalled for and proceeded to sentence the accused to 3 months imprisonment wholly suspended for 5 years on the usual conditions of good behaviour.</w:t>
      </w:r>
    </w:p>
    <w:p w14:paraId="7C3203BC" w14:textId="18A83F3C" w:rsidR="00BE58FD" w:rsidRDefault="00BE58FD" w:rsidP="00931C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Regional Magistrate’s view is that “a heavier penalty” [whatever that means or implies] should have been imposed. No cogent reasons are given for attacking the sentence imposed by the trial Magistrate.</w:t>
      </w:r>
    </w:p>
    <w:p w14:paraId="098EAD4D" w14:textId="1A8789D0" w:rsidR="00BE58FD" w:rsidRDefault="00BE58FD" w:rsidP="00931C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no misdirection all in how the trial Magistrate exercised his discretion in assessing the appropriate sentence. This court has said t</w:t>
      </w:r>
      <w:r w:rsidR="00E2506C">
        <w:rPr>
          <w:rFonts w:ascii="Times New Roman" w:hAnsi="Times New Roman" w:cs="Times New Roman"/>
          <w:sz w:val="24"/>
          <w:szCs w:val="24"/>
        </w:rPr>
        <w:t>imes without number that imprisonment is a rigorous form of imprisonment which should only be imposed as a last resort for serious offense</w:t>
      </w:r>
      <w:r w:rsidR="002045E9">
        <w:rPr>
          <w:rFonts w:ascii="Times New Roman" w:hAnsi="Times New Roman" w:cs="Times New Roman"/>
          <w:sz w:val="24"/>
          <w:szCs w:val="24"/>
        </w:rPr>
        <w:t>s committed</w:t>
      </w:r>
      <w:r w:rsidR="00E2506C">
        <w:rPr>
          <w:rFonts w:ascii="Times New Roman" w:hAnsi="Times New Roman" w:cs="Times New Roman"/>
          <w:sz w:val="24"/>
          <w:szCs w:val="24"/>
        </w:rPr>
        <w:t xml:space="preserve"> especially by first offenders.</w:t>
      </w:r>
    </w:p>
    <w:p w14:paraId="0D69EB9D" w14:textId="6790238A" w:rsidR="002045E9" w:rsidRPr="00931C05" w:rsidRDefault="00E2506C" w:rsidP="002045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inclined to confirm these proceedings as in accordance with real and substantial justice.</w:t>
      </w:r>
    </w:p>
    <w:p w14:paraId="11F14CAA" w14:textId="506FEE01" w:rsidR="00931C05" w:rsidRDefault="00931C05" w:rsidP="00931C05">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STATE v MOSES MADANYIKA: CRB BKT 215/20</w:t>
      </w:r>
    </w:p>
    <w:p w14:paraId="2C621BAD" w14:textId="750DCA9E" w:rsidR="00E2506C" w:rsidRDefault="00E2506C" w:rsidP="00E25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matter the 22 year old accused was arraigned before the </w:t>
      </w:r>
      <w:proofErr w:type="spellStart"/>
      <w:r>
        <w:rPr>
          <w:rFonts w:ascii="Times New Roman" w:hAnsi="Times New Roman" w:cs="Times New Roman"/>
          <w:sz w:val="24"/>
          <w:szCs w:val="24"/>
        </w:rPr>
        <w:t>Bikita</w:t>
      </w:r>
      <w:proofErr w:type="spellEnd"/>
      <w:r>
        <w:rPr>
          <w:rFonts w:ascii="Times New Roman" w:hAnsi="Times New Roman" w:cs="Times New Roman"/>
          <w:sz w:val="24"/>
          <w:szCs w:val="24"/>
        </w:rPr>
        <w:t xml:space="preserve"> Magistrate facing two counts.</w:t>
      </w:r>
    </w:p>
    <w:p w14:paraId="4D41EC29" w14:textId="0C1CCFAE" w:rsidR="00E2506C" w:rsidRDefault="00E2506C" w:rsidP="00E25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count 1</w:t>
      </w:r>
      <w:r w:rsidR="0089241F">
        <w:rPr>
          <w:rFonts w:ascii="Times New Roman" w:hAnsi="Times New Roman" w:cs="Times New Roman"/>
          <w:sz w:val="24"/>
          <w:szCs w:val="24"/>
        </w:rPr>
        <w:t>,</w:t>
      </w:r>
      <w:r>
        <w:rPr>
          <w:rFonts w:ascii="Times New Roman" w:hAnsi="Times New Roman" w:cs="Times New Roman"/>
          <w:sz w:val="24"/>
          <w:szCs w:val="24"/>
        </w:rPr>
        <w:t xml:space="preserve"> the accused contravened section 3(a</w:t>
      </w:r>
      <w:r w:rsidR="001F3409">
        <w:rPr>
          <w:rFonts w:ascii="Times New Roman" w:hAnsi="Times New Roman" w:cs="Times New Roman"/>
          <w:sz w:val="24"/>
          <w:szCs w:val="24"/>
        </w:rPr>
        <w:t>) (</w:t>
      </w:r>
      <w:r w:rsidR="0089241F">
        <w:rPr>
          <w:rFonts w:ascii="Times New Roman" w:hAnsi="Times New Roman" w:cs="Times New Roman"/>
          <w:sz w:val="24"/>
          <w:szCs w:val="24"/>
        </w:rPr>
        <w:t>ii)</w:t>
      </w:r>
      <w:r>
        <w:rPr>
          <w:rFonts w:ascii="Times New Roman" w:hAnsi="Times New Roman" w:cs="Times New Roman"/>
          <w:sz w:val="24"/>
          <w:szCs w:val="24"/>
        </w:rPr>
        <w:t xml:space="preserve"> of the Public Health</w:t>
      </w:r>
      <w:r w:rsidR="0089241F">
        <w:rPr>
          <w:rFonts w:ascii="Times New Roman" w:hAnsi="Times New Roman" w:cs="Times New Roman"/>
          <w:sz w:val="24"/>
          <w:szCs w:val="24"/>
        </w:rPr>
        <w:t xml:space="preserve"> [COVID 19] Prevention Containment and Treatment (National Lockdown). Amendment Order No. 5 of 2020 by failing to wear a face mask whilst at </w:t>
      </w:r>
      <w:proofErr w:type="spellStart"/>
      <w:r w:rsidR="0089241F">
        <w:rPr>
          <w:rFonts w:ascii="Times New Roman" w:hAnsi="Times New Roman" w:cs="Times New Roman"/>
          <w:sz w:val="24"/>
          <w:szCs w:val="24"/>
        </w:rPr>
        <w:t>Nyika</w:t>
      </w:r>
      <w:proofErr w:type="spellEnd"/>
      <w:r w:rsidR="0089241F">
        <w:rPr>
          <w:rFonts w:ascii="Times New Roman" w:hAnsi="Times New Roman" w:cs="Times New Roman"/>
          <w:sz w:val="24"/>
          <w:szCs w:val="24"/>
        </w:rPr>
        <w:t xml:space="preserve"> Growth point which is a public place.</w:t>
      </w:r>
    </w:p>
    <w:p w14:paraId="528B5EA7" w14:textId="030D6E98" w:rsidR="0089241F" w:rsidRDefault="0089241F" w:rsidP="00E25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2, the accused contravened section 185(1)(a) of the Criminal Law (Codification and Reform) Act, [</w:t>
      </w:r>
      <w:r w:rsidRPr="00196A71">
        <w:rPr>
          <w:rFonts w:ascii="Times New Roman" w:hAnsi="Times New Roman" w:cs="Times New Roman"/>
          <w:i/>
          <w:sz w:val="24"/>
          <w:szCs w:val="24"/>
        </w:rPr>
        <w:t>Cap 9:23</w:t>
      </w:r>
      <w:r>
        <w:rPr>
          <w:rFonts w:ascii="Times New Roman" w:hAnsi="Times New Roman" w:cs="Times New Roman"/>
          <w:sz w:val="24"/>
          <w:szCs w:val="24"/>
        </w:rPr>
        <w:t xml:space="preserve">] when after his arrest in count 1 at </w:t>
      </w:r>
      <w:proofErr w:type="spellStart"/>
      <w:r>
        <w:rPr>
          <w:rFonts w:ascii="Times New Roman" w:hAnsi="Times New Roman" w:cs="Times New Roman"/>
          <w:sz w:val="24"/>
          <w:szCs w:val="24"/>
        </w:rPr>
        <w:t>Nyika</w:t>
      </w:r>
      <w:proofErr w:type="spellEnd"/>
      <w:r>
        <w:rPr>
          <w:rFonts w:ascii="Times New Roman" w:hAnsi="Times New Roman" w:cs="Times New Roman"/>
          <w:sz w:val="24"/>
          <w:szCs w:val="24"/>
        </w:rPr>
        <w:t xml:space="preserve"> Growth Point he escaped from lawful custody before being lodged in any prison.</w:t>
      </w:r>
    </w:p>
    <w:p w14:paraId="4E9346BC" w14:textId="2CB46ABE" w:rsidR="0089241F" w:rsidRDefault="0089241F" w:rsidP="00E25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agreed facts are that on 21 May, 2020 at about 1300 hrs, 22 year old accused was at </w:t>
      </w:r>
      <w:proofErr w:type="spellStart"/>
      <w:r>
        <w:rPr>
          <w:rFonts w:ascii="Times New Roman" w:hAnsi="Times New Roman" w:cs="Times New Roman"/>
          <w:sz w:val="24"/>
          <w:szCs w:val="24"/>
        </w:rPr>
        <w:t>Nyika</w:t>
      </w:r>
      <w:proofErr w:type="spellEnd"/>
      <w:r>
        <w:rPr>
          <w:rFonts w:ascii="Times New Roman" w:hAnsi="Times New Roman" w:cs="Times New Roman"/>
          <w:sz w:val="24"/>
          <w:szCs w:val="24"/>
        </w:rPr>
        <w:t xml:space="preserve"> Growth Point. He was not wearing a mask and two police officers on patrol arrested him as per count 1. The accused was then taken to </w:t>
      </w:r>
      <w:proofErr w:type="spellStart"/>
      <w:r>
        <w:rPr>
          <w:rFonts w:ascii="Times New Roman" w:hAnsi="Times New Roman" w:cs="Times New Roman"/>
          <w:sz w:val="24"/>
          <w:szCs w:val="24"/>
        </w:rPr>
        <w:t>Nyika</w:t>
      </w:r>
      <w:proofErr w:type="spellEnd"/>
      <w:r>
        <w:rPr>
          <w:rFonts w:ascii="Times New Roman" w:hAnsi="Times New Roman" w:cs="Times New Roman"/>
          <w:sz w:val="24"/>
          <w:szCs w:val="24"/>
        </w:rPr>
        <w:t xml:space="preserve"> Police base for further management of the case.</w:t>
      </w:r>
    </w:p>
    <w:p w14:paraId="5FD5EB65" w14:textId="08914EE4" w:rsidR="0089241F" w:rsidRDefault="0089241F" w:rsidP="00E25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2, whilst at </w:t>
      </w:r>
      <w:proofErr w:type="spellStart"/>
      <w:r>
        <w:rPr>
          <w:rFonts w:ascii="Times New Roman" w:hAnsi="Times New Roman" w:cs="Times New Roman"/>
          <w:sz w:val="24"/>
          <w:szCs w:val="24"/>
        </w:rPr>
        <w:t>Nyika</w:t>
      </w:r>
      <w:proofErr w:type="spellEnd"/>
      <w:r>
        <w:rPr>
          <w:rFonts w:ascii="Times New Roman" w:hAnsi="Times New Roman" w:cs="Times New Roman"/>
          <w:sz w:val="24"/>
          <w:szCs w:val="24"/>
        </w:rPr>
        <w:t xml:space="preserve"> Police base in the custody of the police the accused fled from the police and was only arrested some ½ km from the police base.</w:t>
      </w:r>
    </w:p>
    <w:p w14:paraId="55F08E56" w14:textId="3B96EB71" w:rsidR="0089241F" w:rsidRDefault="0089241F" w:rsidP="00E25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accused appeared before the trial Magistrate and after pleading guilty to both counts, he stated that he had paid an admission of guilty fine in respect of count 1. The trial </w:t>
      </w:r>
      <w:r w:rsidR="00743678">
        <w:rPr>
          <w:rFonts w:ascii="Times New Roman" w:hAnsi="Times New Roman" w:cs="Times New Roman"/>
          <w:sz w:val="24"/>
          <w:szCs w:val="24"/>
        </w:rPr>
        <w:t>Magistrate sensibly adjourned the matter to allow the State to verify this assertion by the accused. The trial Prosecutor, when the matter resumed confirmed that indeed the accused had paid an admission of guilty fine in respect of count 1.</w:t>
      </w:r>
    </w:p>
    <w:p w14:paraId="27D3226C" w14:textId="3380A74C" w:rsidR="00743678" w:rsidRDefault="00743678" w:rsidP="00E25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anomaly in this matter which however was not raised by the learned Regional Magistrate is that the trial Magistrate proceeded to put the essential elements of the offence in count 1 to </w:t>
      </w:r>
      <w:r w:rsidR="002045E9">
        <w:rPr>
          <w:rFonts w:ascii="Times New Roman" w:hAnsi="Times New Roman" w:cs="Times New Roman"/>
          <w:sz w:val="24"/>
          <w:szCs w:val="24"/>
        </w:rPr>
        <w:t xml:space="preserve">the </w:t>
      </w:r>
      <w:r>
        <w:rPr>
          <w:rFonts w:ascii="Times New Roman" w:hAnsi="Times New Roman" w:cs="Times New Roman"/>
          <w:sz w:val="24"/>
          <w:szCs w:val="24"/>
        </w:rPr>
        <w:t>accused despite the fact the he had paid an admission of guilty fine in count 1. In essence the accused had already been convicted in count 1 and sentenced. It would amount to double jeopardy to proceed to again convict the accused of the same offence in count 1.</w:t>
      </w:r>
    </w:p>
    <w:p w14:paraId="38B9A944" w14:textId="14E0B34E" w:rsidR="003A4D99" w:rsidRDefault="003A4D99" w:rsidP="00E25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count 1, I am obliged to take </w:t>
      </w:r>
      <w:r w:rsidR="00593C84">
        <w:rPr>
          <w:rFonts w:ascii="Times New Roman" w:hAnsi="Times New Roman" w:cs="Times New Roman"/>
          <w:sz w:val="24"/>
          <w:szCs w:val="24"/>
        </w:rPr>
        <w:t>corrective measures by quashing the proceedings in respect of count 1 and setting aside the accused’s subsequent conviction in respect of count 1 by the trial Magistrate in these proceedings. Since no sentence was passed there is no sentence to set aside.</w:t>
      </w:r>
    </w:p>
    <w:p w14:paraId="7BEB81D5" w14:textId="62A5CC36" w:rsidR="00593C84" w:rsidRDefault="00593C84" w:rsidP="00E25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query raised by the learned Regional Magistrate is that the sentence imposed in count 2 of 3 months wholly suspended for 5 years on the usual conditions of good behaviour is too lenient.</w:t>
      </w:r>
    </w:p>
    <w:p w14:paraId="43746079" w14:textId="0B31BC5F" w:rsidR="00593C84" w:rsidRDefault="00593C84" w:rsidP="00E25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penalty provision of contravening section 185(</w:t>
      </w:r>
      <w:proofErr w:type="spellStart"/>
      <w:r>
        <w:rPr>
          <w:rFonts w:ascii="Times New Roman" w:hAnsi="Times New Roman" w:cs="Times New Roman"/>
          <w:sz w:val="24"/>
          <w:szCs w:val="24"/>
        </w:rPr>
        <w:t>i</w:t>
      </w:r>
      <w:proofErr w:type="spellEnd"/>
      <w:r w:rsidR="001F3409">
        <w:rPr>
          <w:rFonts w:ascii="Times New Roman" w:hAnsi="Times New Roman" w:cs="Times New Roman"/>
          <w:sz w:val="24"/>
          <w:szCs w:val="24"/>
        </w:rPr>
        <w:t>) (</w:t>
      </w:r>
      <w:r>
        <w:rPr>
          <w:rFonts w:ascii="Times New Roman" w:hAnsi="Times New Roman" w:cs="Times New Roman"/>
          <w:sz w:val="24"/>
          <w:szCs w:val="24"/>
        </w:rPr>
        <w:t>a) of the Criminal Code [</w:t>
      </w:r>
      <w:r w:rsidRPr="00593C84">
        <w:rPr>
          <w:rFonts w:ascii="Times New Roman" w:hAnsi="Times New Roman" w:cs="Times New Roman"/>
          <w:i/>
          <w:sz w:val="24"/>
          <w:szCs w:val="24"/>
        </w:rPr>
        <w:t>Cap 9:23</w:t>
      </w:r>
      <w:r>
        <w:rPr>
          <w:rFonts w:ascii="Times New Roman" w:hAnsi="Times New Roman" w:cs="Times New Roman"/>
          <w:sz w:val="24"/>
          <w:szCs w:val="24"/>
        </w:rPr>
        <w:t>] is a fine not exceeding level 10 ($6 000) or imprisonment not exceeding 5 years.</w:t>
      </w:r>
    </w:p>
    <w:p w14:paraId="7811D7C8" w14:textId="20F7682A" w:rsidR="00B0241C" w:rsidRDefault="00B0241C" w:rsidP="00E25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where statute provides for a fine sentencing court is enjoined to consider the option of a fine and only a custodial sentence in circumstances where a fine would be deemed inappropriate.</w:t>
      </w:r>
    </w:p>
    <w:p w14:paraId="4E63C83B" w14:textId="6070A0AA" w:rsidR="00B0241C" w:rsidRDefault="00B0241C" w:rsidP="00E2506C">
      <w:pPr>
        <w:spacing w:after="0" w:line="360" w:lineRule="auto"/>
        <w:ind w:firstLine="720"/>
        <w:jc w:val="both"/>
        <w:rPr>
          <w:rFonts w:ascii="Times New Roman" w:hAnsi="Times New Roman" w:cs="Times New Roman"/>
          <w:sz w:val="24"/>
          <w:szCs w:val="24"/>
        </w:rPr>
      </w:pPr>
      <w:r w:rsidRPr="00B0241C">
        <w:rPr>
          <w:rFonts w:ascii="Times New Roman" w:hAnsi="Times New Roman" w:cs="Times New Roman"/>
          <w:i/>
          <w:sz w:val="24"/>
          <w:szCs w:val="24"/>
        </w:rPr>
        <w:t xml:space="preserve">In </w:t>
      </w:r>
      <w:proofErr w:type="spellStart"/>
      <w:r w:rsidRPr="00B0241C">
        <w:rPr>
          <w:rFonts w:ascii="Times New Roman" w:hAnsi="Times New Roman" w:cs="Times New Roman"/>
          <w:i/>
          <w:sz w:val="24"/>
          <w:szCs w:val="24"/>
        </w:rPr>
        <w:t>casu</w:t>
      </w:r>
      <w:proofErr w:type="spellEnd"/>
      <w:r>
        <w:rPr>
          <w:rFonts w:ascii="Times New Roman" w:hAnsi="Times New Roman" w:cs="Times New Roman"/>
          <w:sz w:val="24"/>
          <w:szCs w:val="24"/>
        </w:rPr>
        <w:t xml:space="preserve"> the youthful 22 year old accused is a first offender. He is still single and makes a living by selling airtime. He naively escaped from the police simply because he failed to wear a face mask. For that failure to wear a face mask he rightly paid an admission of guilty fine.</w:t>
      </w:r>
    </w:p>
    <w:p w14:paraId="5BD080EF" w14:textId="699EF077" w:rsidR="00B0241C" w:rsidRDefault="00B0241C" w:rsidP="00E25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Magistrate in my view properly reasoned that it was not reasonable and justifiable to incarcerate the accused in count 2 in view of the prevailing COVID 19 pandemic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as the accused had already paid the fine in count</w:t>
      </w:r>
      <w:r w:rsidR="002045E9">
        <w:rPr>
          <w:rFonts w:ascii="Times New Roman" w:hAnsi="Times New Roman" w:cs="Times New Roman"/>
          <w:sz w:val="24"/>
          <w:szCs w:val="24"/>
        </w:rPr>
        <w:t xml:space="preserve"> 1</w:t>
      </w:r>
      <w:r>
        <w:rPr>
          <w:rFonts w:ascii="Times New Roman" w:hAnsi="Times New Roman" w:cs="Times New Roman"/>
          <w:sz w:val="24"/>
          <w:szCs w:val="24"/>
        </w:rPr>
        <w:t xml:space="preserve">. A conditionally wholly suspended prison term of 3 months was therefore deemed appropriate. </w:t>
      </w:r>
    </w:p>
    <w:p w14:paraId="2295182E" w14:textId="5FADA780" w:rsidR="00B0241C" w:rsidRDefault="00B0241C" w:rsidP="00E25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 misdirection by the trial Magistrate in respect of count 2. The proceedings in count 2 are therefore confirmed as in accordance with real and substantial justice. </w:t>
      </w:r>
    </w:p>
    <w:p w14:paraId="23FFCE2A" w14:textId="455451C3" w:rsidR="00B0241C" w:rsidRDefault="00B0241C" w:rsidP="00E25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avoidance of doubt I make these following orders in respect of all the 3 matters;</w:t>
      </w:r>
    </w:p>
    <w:p w14:paraId="48AD8F03" w14:textId="2C52A141" w:rsidR="00B0241C" w:rsidRDefault="00B0241C" w:rsidP="00B0241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State v </w:t>
      </w:r>
      <w:proofErr w:type="spellStart"/>
      <w:r>
        <w:rPr>
          <w:rFonts w:ascii="Times New Roman" w:hAnsi="Times New Roman" w:cs="Times New Roman"/>
          <w:sz w:val="24"/>
          <w:szCs w:val="24"/>
        </w:rPr>
        <w:t>Tonderai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Makotore</w:t>
      </w:r>
      <w:proofErr w:type="spellEnd"/>
      <w:r>
        <w:rPr>
          <w:rFonts w:ascii="Times New Roman" w:hAnsi="Times New Roman" w:cs="Times New Roman"/>
          <w:sz w:val="24"/>
          <w:szCs w:val="24"/>
        </w:rPr>
        <w:t xml:space="preserve"> CRB BKT 341/20 the proceedings are confirmed as in accordance with real and substantial justice.</w:t>
      </w:r>
    </w:p>
    <w:p w14:paraId="50A31BC7" w14:textId="790106F6" w:rsidR="00B0241C" w:rsidRDefault="00B0241C" w:rsidP="00B0241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State v Joshua </w:t>
      </w:r>
      <w:proofErr w:type="spellStart"/>
      <w:r>
        <w:rPr>
          <w:rFonts w:ascii="Times New Roman" w:hAnsi="Times New Roman" w:cs="Times New Roman"/>
          <w:sz w:val="24"/>
          <w:szCs w:val="24"/>
        </w:rPr>
        <w:t>Tinarwo</w:t>
      </w:r>
      <w:proofErr w:type="spellEnd"/>
      <w:r>
        <w:rPr>
          <w:rFonts w:ascii="Times New Roman" w:hAnsi="Times New Roman" w:cs="Times New Roman"/>
          <w:sz w:val="24"/>
          <w:szCs w:val="24"/>
        </w:rPr>
        <w:t xml:space="preserve"> CRB BKT 383/19 the proceedings are confirmed as in accordance with real and substantial justice.</w:t>
      </w:r>
    </w:p>
    <w:p w14:paraId="6EDB8CBC" w14:textId="4BB4E16E" w:rsidR="001F3409" w:rsidRDefault="001F3409" w:rsidP="00B0241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State v Moses </w:t>
      </w:r>
      <w:proofErr w:type="spellStart"/>
      <w:r>
        <w:rPr>
          <w:rFonts w:ascii="Times New Roman" w:hAnsi="Times New Roman" w:cs="Times New Roman"/>
          <w:sz w:val="24"/>
          <w:szCs w:val="24"/>
        </w:rPr>
        <w:t>Madenyika</w:t>
      </w:r>
      <w:proofErr w:type="spellEnd"/>
      <w:r>
        <w:rPr>
          <w:rFonts w:ascii="Times New Roman" w:hAnsi="Times New Roman" w:cs="Times New Roman"/>
          <w:sz w:val="24"/>
          <w:szCs w:val="24"/>
        </w:rPr>
        <w:t xml:space="preserve"> CRB BKT 215/20</w:t>
      </w:r>
    </w:p>
    <w:p w14:paraId="75391AAA" w14:textId="1FB05E12" w:rsidR="001F3409" w:rsidRDefault="001F3409" w:rsidP="001F340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proceedings in respect of count 1 are quashed and the accused’s subsequent conviction by the trial Magistrate </w:t>
      </w:r>
      <w:r w:rsidR="002045E9">
        <w:rPr>
          <w:rFonts w:ascii="Times New Roman" w:hAnsi="Times New Roman" w:cs="Times New Roman"/>
          <w:sz w:val="24"/>
          <w:szCs w:val="24"/>
        </w:rPr>
        <w:t xml:space="preserve">in </w:t>
      </w:r>
      <w:r>
        <w:rPr>
          <w:rFonts w:ascii="Times New Roman" w:hAnsi="Times New Roman" w:cs="Times New Roman"/>
          <w:sz w:val="24"/>
          <w:szCs w:val="24"/>
        </w:rPr>
        <w:t>those proceedings be and is hereby set aside.</w:t>
      </w:r>
    </w:p>
    <w:p w14:paraId="1E25130F" w14:textId="2237B387" w:rsidR="001F3409" w:rsidRPr="00B0241C" w:rsidRDefault="001F3409" w:rsidP="001F340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respect of count 2 the proceedings are confirmed as in accordance with real and substantial justice</w:t>
      </w:r>
    </w:p>
    <w:p w14:paraId="5DF75F99" w14:textId="77777777" w:rsidR="00931C05" w:rsidRDefault="00931C05" w:rsidP="001F3409">
      <w:pPr>
        <w:spacing w:after="0" w:line="360" w:lineRule="auto"/>
        <w:jc w:val="both"/>
        <w:rPr>
          <w:rFonts w:ascii="Times New Roman" w:hAnsi="Times New Roman" w:cs="Times New Roman"/>
          <w:sz w:val="24"/>
          <w:szCs w:val="24"/>
          <w:u w:val="single"/>
        </w:rPr>
      </w:pPr>
    </w:p>
    <w:p w14:paraId="263F72DF" w14:textId="77777777" w:rsidR="001F3409" w:rsidRDefault="001F3409" w:rsidP="001F3409">
      <w:pPr>
        <w:spacing w:after="0" w:line="360" w:lineRule="auto"/>
        <w:jc w:val="both"/>
        <w:rPr>
          <w:rFonts w:ascii="Times New Roman" w:hAnsi="Times New Roman" w:cs="Times New Roman"/>
          <w:sz w:val="24"/>
          <w:szCs w:val="24"/>
          <w:u w:val="single"/>
        </w:rPr>
      </w:pPr>
    </w:p>
    <w:p w14:paraId="6B26AB8D" w14:textId="77777777" w:rsidR="001F3409" w:rsidRDefault="001F3409" w:rsidP="001F3409">
      <w:pPr>
        <w:spacing w:after="0" w:line="360" w:lineRule="auto"/>
        <w:jc w:val="both"/>
        <w:rPr>
          <w:rFonts w:ascii="Times New Roman" w:hAnsi="Times New Roman" w:cs="Times New Roman"/>
          <w:sz w:val="24"/>
          <w:szCs w:val="24"/>
        </w:rPr>
      </w:pPr>
    </w:p>
    <w:p w14:paraId="4DAAC7F5" w14:textId="04AEA2F2" w:rsidR="001F3409" w:rsidRPr="00931C05" w:rsidRDefault="001F3409" w:rsidP="001F3409">
      <w:pPr>
        <w:spacing w:after="0" w:line="360" w:lineRule="auto"/>
        <w:jc w:val="both"/>
        <w:rPr>
          <w:rFonts w:ascii="Times New Roman" w:hAnsi="Times New Roman" w:cs="Times New Roman"/>
          <w:sz w:val="24"/>
          <w:szCs w:val="24"/>
          <w:u w:val="single"/>
        </w:rPr>
      </w:pPr>
      <w:proofErr w:type="spellStart"/>
      <w:r w:rsidRPr="001F3409">
        <w:rPr>
          <w:rFonts w:ascii="Times New Roman" w:hAnsi="Times New Roman" w:cs="Times New Roman"/>
          <w:sz w:val="24"/>
          <w:szCs w:val="24"/>
        </w:rPr>
        <w:t>Zisengwe</w:t>
      </w:r>
      <w:proofErr w:type="spellEnd"/>
      <w:r w:rsidRPr="001F3409">
        <w:rPr>
          <w:rFonts w:ascii="Times New Roman" w:hAnsi="Times New Roman" w:cs="Times New Roman"/>
          <w:sz w:val="24"/>
          <w:szCs w:val="24"/>
        </w:rPr>
        <w:t xml:space="preserve"> J. agrees …………………………………………………………</w:t>
      </w:r>
    </w:p>
    <w:sectPr w:rsidR="001F3409" w:rsidRPr="00931C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3F78" w14:textId="77777777" w:rsidR="00C1663A" w:rsidRDefault="00C1663A" w:rsidP="003A33AC">
      <w:pPr>
        <w:spacing w:after="0" w:line="240" w:lineRule="auto"/>
      </w:pPr>
      <w:r>
        <w:separator/>
      </w:r>
    </w:p>
  </w:endnote>
  <w:endnote w:type="continuationSeparator" w:id="0">
    <w:p w14:paraId="42D2A610" w14:textId="77777777" w:rsidR="00C1663A" w:rsidRDefault="00C1663A" w:rsidP="003A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AB4D8" w14:textId="77777777" w:rsidR="00C1663A" w:rsidRDefault="00C1663A" w:rsidP="003A33AC">
      <w:pPr>
        <w:spacing w:after="0" w:line="240" w:lineRule="auto"/>
      </w:pPr>
      <w:r>
        <w:separator/>
      </w:r>
    </w:p>
  </w:footnote>
  <w:footnote w:type="continuationSeparator" w:id="0">
    <w:p w14:paraId="4481140E" w14:textId="77777777" w:rsidR="00C1663A" w:rsidRDefault="00C1663A" w:rsidP="003A3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105278"/>
      <w:docPartObj>
        <w:docPartGallery w:val="Page Numbers (Top of Page)"/>
        <w:docPartUnique/>
      </w:docPartObj>
    </w:sdtPr>
    <w:sdtEndPr>
      <w:rPr>
        <w:noProof/>
      </w:rPr>
    </w:sdtEndPr>
    <w:sdtContent>
      <w:p w14:paraId="53247253" w14:textId="77777777" w:rsidR="006E7704" w:rsidRDefault="006E7704">
        <w:pPr>
          <w:pStyle w:val="Header"/>
          <w:jc w:val="right"/>
          <w:rPr>
            <w:noProof/>
          </w:rPr>
        </w:pPr>
        <w:r>
          <w:fldChar w:fldCharType="begin"/>
        </w:r>
        <w:r>
          <w:instrText xml:space="preserve"> PAGE   \* MERGEFORMAT </w:instrText>
        </w:r>
        <w:r>
          <w:fldChar w:fldCharType="separate"/>
        </w:r>
        <w:r w:rsidR="00C83413">
          <w:rPr>
            <w:noProof/>
          </w:rPr>
          <w:t>6</w:t>
        </w:r>
        <w:r>
          <w:rPr>
            <w:noProof/>
          </w:rPr>
          <w:fldChar w:fldCharType="end"/>
        </w:r>
      </w:p>
      <w:p w14:paraId="400D745C" w14:textId="77777777" w:rsidR="006E7704" w:rsidRDefault="006E7704">
        <w:pPr>
          <w:pStyle w:val="Header"/>
          <w:jc w:val="right"/>
          <w:rPr>
            <w:noProof/>
          </w:rPr>
        </w:pPr>
        <w:r>
          <w:rPr>
            <w:noProof/>
          </w:rPr>
          <w:t>HMA 54-20</w:t>
        </w:r>
      </w:p>
      <w:p w14:paraId="2C3E719E" w14:textId="36D6ED47" w:rsidR="006E7704" w:rsidRDefault="006E7704">
        <w:pPr>
          <w:pStyle w:val="Header"/>
          <w:jc w:val="right"/>
          <w:rPr>
            <w:noProof/>
          </w:rPr>
        </w:pPr>
        <w:r>
          <w:rPr>
            <w:noProof/>
          </w:rPr>
          <w:t>CRB BKT 314-20</w:t>
        </w:r>
      </w:p>
      <w:p w14:paraId="07ADC749" w14:textId="15ACBEE7" w:rsidR="006E7704" w:rsidRDefault="006E7704">
        <w:pPr>
          <w:pStyle w:val="Header"/>
          <w:jc w:val="right"/>
          <w:rPr>
            <w:noProof/>
          </w:rPr>
        </w:pPr>
        <w:r>
          <w:rPr>
            <w:noProof/>
          </w:rPr>
          <w:t>BKT 383-19</w:t>
        </w:r>
      </w:p>
      <w:p w14:paraId="2698DF46" w14:textId="198796E2" w:rsidR="006E7704" w:rsidRDefault="006E7704">
        <w:pPr>
          <w:pStyle w:val="Header"/>
          <w:jc w:val="right"/>
        </w:pPr>
        <w:r>
          <w:rPr>
            <w:noProof/>
          </w:rPr>
          <w:t>BKT 215-20</w:t>
        </w:r>
      </w:p>
    </w:sdtContent>
  </w:sdt>
  <w:p w14:paraId="2F57C2E5" w14:textId="77777777" w:rsidR="003A33AC" w:rsidRDefault="003A33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8344C"/>
    <w:multiLevelType w:val="hybridMultilevel"/>
    <w:tmpl w:val="60564B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8270E4"/>
    <w:multiLevelType w:val="hybridMultilevel"/>
    <w:tmpl w:val="B89E1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E00E1D"/>
    <w:multiLevelType w:val="hybridMultilevel"/>
    <w:tmpl w:val="35D22CA6"/>
    <w:lvl w:ilvl="0" w:tplc="AAD8A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55469A"/>
    <w:multiLevelType w:val="hybridMultilevel"/>
    <w:tmpl w:val="FA40F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081739"/>
    <w:multiLevelType w:val="hybridMultilevel"/>
    <w:tmpl w:val="32E83CD0"/>
    <w:lvl w:ilvl="0" w:tplc="432C7E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BC"/>
    <w:rsid w:val="000033F0"/>
    <w:rsid w:val="0006571D"/>
    <w:rsid w:val="000A433E"/>
    <w:rsid w:val="00175789"/>
    <w:rsid w:val="00196A71"/>
    <w:rsid w:val="001A61BE"/>
    <w:rsid w:val="001C4CE2"/>
    <w:rsid w:val="001F17E1"/>
    <w:rsid w:val="001F3409"/>
    <w:rsid w:val="001F581B"/>
    <w:rsid w:val="002045E9"/>
    <w:rsid w:val="00217FC0"/>
    <w:rsid w:val="00246FC1"/>
    <w:rsid w:val="002503B2"/>
    <w:rsid w:val="002534BC"/>
    <w:rsid w:val="002A74FC"/>
    <w:rsid w:val="002E2D9C"/>
    <w:rsid w:val="002E34BC"/>
    <w:rsid w:val="00302212"/>
    <w:rsid w:val="003442FE"/>
    <w:rsid w:val="00352C34"/>
    <w:rsid w:val="003747F4"/>
    <w:rsid w:val="00390FB0"/>
    <w:rsid w:val="00393494"/>
    <w:rsid w:val="003A33AC"/>
    <w:rsid w:val="003A4D99"/>
    <w:rsid w:val="003C64B9"/>
    <w:rsid w:val="003E00BC"/>
    <w:rsid w:val="003E5CD1"/>
    <w:rsid w:val="00431EED"/>
    <w:rsid w:val="0046570C"/>
    <w:rsid w:val="004C6671"/>
    <w:rsid w:val="004E7059"/>
    <w:rsid w:val="00501FB6"/>
    <w:rsid w:val="00593C84"/>
    <w:rsid w:val="005A6311"/>
    <w:rsid w:val="00604FE3"/>
    <w:rsid w:val="00617619"/>
    <w:rsid w:val="00622E39"/>
    <w:rsid w:val="006C4AFA"/>
    <w:rsid w:val="006E7704"/>
    <w:rsid w:val="006F09BD"/>
    <w:rsid w:val="00743678"/>
    <w:rsid w:val="00777C7A"/>
    <w:rsid w:val="007856EE"/>
    <w:rsid w:val="007869E3"/>
    <w:rsid w:val="007E0E40"/>
    <w:rsid w:val="007F45BD"/>
    <w:rsid w:val="008351CB"/>
    <w:rsid w:val="00863E81"/>
    <w:rsid w:val="0089241F"/>
    <w:rsid w:val="008B34FE"/>
    <w:rsid w:val="008D305F"/>
    <w:rsid w:val="008D7C70"/>
    <w:rsid w:val="008F2FA9"/>
    <w:rsid w:val="008F49FB"/>
    <w:rsid w:val="00931C05"/>
    <w:rsid w:val="00946FFC"/>
    <w:rsid w:val="00952472"/>
    <w:rsid w:val="00952BAC"/>
    <w:rsid w:val="00A93DE6"/>
    <w:rsid w:val="00AC7E6F"/>
    <w:rsid w:val="00AE0F6A"/>
    <w:rsid w:val="00AE1D07"/>
    <w:rsid w:val="00B0241C"/>
    <w:rsid w:val="00B16E8E"/>
    <w:rsid w:val="00B74F37"/>
    <w:rsid w:val="00BE58FD"/>
    <w:rsid w:val="00BE70BA"/>
    <w:rsid w:val="00C1663A"/>
    <w:rsid w:val="00C405A0"/>
    <w:rsid w:val="00C531F6"/>
    <w:rsid w:val="00C577A8"/>
    <w:rsid w:val="00C728AF"/>
    <w:rsid w:val="00C82785"/>
    <w:rsid w:val="00C83413"/>
    <w:rsid w:val="00C93EF1"/>
    <w:rsid w:val="00CC0F7A"/>
    <w:rsid w:val="00D811C9"/>
    <w:rsid w:val="00DC4377"/>
    <w:rsid w:val="00DE3B53"/>
    <w:rsid w:val="00DE7A65"/>
    <w:rsid w:val="00E2506C"/>
    <w:rsid w:val="00F0156F"/>
    <w:rsid w:val="00F15E39"/>
    <w:rsid w:val="00F24E39"/>
    <w:rsid w:val="00F3136D"/>
    <w:rsid w:val="00F8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7B3A"/>
  <w15:chartTrackingRefBased/>
  <w15:docId w15:val="{A25B895B-710D-4E0C-BD28-173A41B5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4B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4BC"/>
    <w:pPr>
      <w:ind w:left="720"/>
      <w:contextualSpacing/>
    </w:pPr>
  </w:style>
  <w:style w:type="paragraph" w:styleId="Header">
    <w:name w:val="header"/>
    <w:basedOn w:val="Normal"/>
    <w:link w:val="HeaderChar"/>
    <w:uiPriority w:val="99"/>
    <w:unhideWhenUsed/>
    <w:rsid w:val="003A3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3AC"/>
    <w:rPr>
      <w:lang w:val="en-ZW"/>
    </w:rPr>
  </w:style>
  <w:style w:type="paragraph" w:styleId="Footer">
    <w:name w:val="footer"/>
    <w:basedOn w:val="Normal"/>
    <w:link w:val="FooterChar"/>
    <w:uiPriority w:val="99"/>
    <w:unhideWhenUsed/>
    <w:rsid w:val="003A3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3AC"/>
    <w:rPr>
      <w:lang w:val="en-ZW"/>
    </w:rPr>
  </w:style>
  <w:style w:type="paragraph" w:styleId="BalloonText">
    <w:name w:val="Balloon Text"/>
    <w:basedOn w:val="Normal"/>
    <w:link w:val="BalloonTextChar"/>
    <w:uiPriority w:val="99"/>
    <w:semiHidden/>
    <w:unhideWhenUsed/>
    <w:rsid w:val="008D3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5F"/>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5</cp:revision>
  <cp:lastPrinted>2020-10-07T10:31:00Z</cp:lastPrinted>
  <dcterms:created xsi:type="dcterms:W3CDTF">2020-10-06T08:34:00Z</dcterms:created>
  <dcterms:modified xsi:type="dcterms:W3CDTF">2020-10-07T10:32:00Z</dcterms:modified>
</cp:coreProperties>
</file>