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33D5E" w14:textId="77777777" w:rsid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THE STATE</w:t>
      </w:r>
    </w:p>
    <w:p w14:paraId="35560775"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versus</w:t>
      </w:r>
    </w:p>
    <w:p w14:paraId="4F53EA94" w14:textId="70AD06A6" w:rsidR="009F6D6A" w:rsidRDefault="00190F98"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TINEI MAZUVA</w:t>
      </w:r>
    </w:p>
    <w:p w14:paraId="10472A1B" w14:textId="77777777" w:rsidR="00827A8C" w:rsidRDefault="00827A8C" w:rsidP="00827A8C">
      <w:pPr>
        <w:spacing w:line="240" w:lineRule="auto"/>
        <w:contextualSpacing/>
        <w:jc w:val="both"/>
        <w:rPr>
          <w:rFonts w:ascii="Times New Roman" w:hAnsi="Times New Roman" w:cs="Times New Roman"/>
          <w:sz w:val="24"/>
          <w:szCs w:val="24"/>
        </w:rPr>
      </w:pP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16C7A3E8"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3E7BB20"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MUZOFA J</w:t>
      </w:r>
      <w:r w:rsidR="00D10C43" w:rsidRPr="00827A8C">
        <w:rPr>
          <w:rFonts w:ascii="Times New Roman" w:hAnsi="Times New Roman" w:cs="Times New Roman"/>
          <w:sz w:val="24"/>
          <w:szCs w:val="24"/>
        </w:rPr>
        <w:t xml:space="preserve"> </w:t>
      </w:r>
    </w:p>
    <w:p w14:paraId="6C0264CF" w14:textId="0FED6939"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CHINHOYI</w:t>
      </w:r>
      <w:proofErr w:type="gramStart"/>
      <w:r w:rsidRPr="00827A8C">
        <w:rPr>
          <w:rFonts w:ascii="Times New Roman" w:hAnsi="Times New Roman" w:cs="Times New Roman"/>
          <w:sz w:val="24"/>
          <w:szCs w:val="24"/>
        </w:rPr>
        <w:t>,</w:t>
      </w:r>
      <w:r w:rsidR="00C05291">
        <w:rPr>
          <w:rFonts w:ascii="Times New Roman" w:hAnsi="Times New Roman" w:cs="Times New Roman"/>
          <w:sz w:val="24"/>
          <w:szCs w:val="24"/>
        </w:rPr>
        <w:t>30</w:t>
      </w:r>
      <w:proofErr w:type="gramEnd"/>
      <w:r w:rsidR="00C05291">
        <w:rPr>
          <w:rFonts w:ascii="Times New Roman" w:hAnsi="Times New Roman" w:cs="Times New Roman"/>
          <w:sz w:val="24"/>
          <w:szCs w:val="24"/>
        </w:rPr>
        <w:t xml:space="preserve"> May &amp;</w:t>
      </w:r>
      <w:r w:rsidRPr="00827A8C">
        <w:rPr>
          <w:rFonts w:ascii="Times New Roman" w:hAnsi="Times New Roman" w:cs="Times New Roman"/>
          <w:sz w:val="24"/>
          <w:szCs w:val="24"/>
        </w:rPr>
        <w:t xml:space="preserve"> </w:t>
      </w:r>
      <w:r w:rsidR="00190F98">
        <w:rPr>
          <w:rFonts w:ascii="Times New Roman" w:hAnsi="Times New Roman" w:cs="Times New Roman"/>
          <w:sz w:val="24"/>
          <w:szCs w:val="24"/>
        </w:rPr>
        <w:t>5 June 2024</w:t>
      </w:r>
    </w:p>
    <w:p w14:paraId="32E23D28" w14:textId="77777777" w:rsidR="00827A8C" w:rsidRDefault="00827A8C" w:rsidP="00827A8C">
      <w:pPr>
        <w:spacing w:line="240" w:lineRule="auto"/>
        <w:contextualSpacing/>
        <w:jc w:val="both"/>
        <w:rPr>
          <w:rFonts w:ascii="Times New Roman" w:hAnsi="Times New Roman" w:cs="Times New Roman"/>
          <w:sz w:val="24"/>
          <w:szCs w:val="24"/>
        </w:rPr>
      </w:pPr>
    </w:p>
    <w:p w14:paraId="2C50E6FF" w14:textId="77777777" w:rsidR="00827A8C" w:rsidRDefault="00827A8C" w:rsidP="00827A8C">
      <w:pPr>
        <w:spacing w:line="240" w:lineRule="auto"/>
        <w:contextualSpacing/>
        <w:jc w:val="both"/>
        <w:rPr>
          <w:rFonts w:ascii="Times New Roman" w:hAnsi="Times New Roman" w:cs="Times New Roman"/>
          <w:sz w:val="24"/>
          <w:szCs w:val="24"/>
        </w:rPr>
      </w:pPr>
    </w:p>
    <w:p w14:paraId="36BA98B5" w14:textId="6F66CD0D" w:rsidR="000A281C" w:rsidRPr="00A4399D" w:rsidRDefault="00350852" w:rsidP="00827A8C">
      <w:pPr>
        <w:spacing w:line="240" w:lineRule="auto"/>
        <w:contextualSpacing/>
        <w:jc w:val="both"/>
        <w:rPr>
          <w:rFonts w:ascii="Times New Roman" w:hAnsi="Times New Roman" w:cs="Times New Roman"/>
          <w:i/>
          <w:iCs/>
          <w:sz w:val="24"/>
          <w:szCs w:val="24"/>
        </w:rPr>
      </w:pPr>
      <w:r w:rsidRPr="00827A8C">
        <w:rPr>
          <w:rFonts w:ascii="Times New Roman" w:hAnsi="Times New Roman" w:cs="Times New Roman"/>
          <w:sz w:val="24"/>
          <w:szCs w:val="24"/>
        </w:rPr>
        <w:t>Assessors</w:t>
      </w:r>
      <w:r w:rsidR="00A4399D">
        <w:rPr>
          <w:rFonts w:ascii="Times New Roman" w:hAnsi="Times New Roman" w:cs="Times New Roman"/>
          <w:sz w:val="24"/>
          <w:szCs w:val="24"/>
        </w:rPr>
        <w:tab/>
      </w:r>
      <w:r w:rsidR="00A4399D" w:rsidRPr="00A4399D">
        <w:rPr>
          <w:rFonts w:ascii="Times New Roman" w:hAnsi="Times New Roman" w:cs="Times New Roman"/>
          <w:i/>
          <w:iCs/>
          <w:sz w:val="24"/>
          <w:szCs w:val="24"/>
        </w:rPr>
        <w:t xml:space="preserve">1. </w:t>
      </w:r>
      <w:r w:rsidR="00D10C43" w:rsidRPr="00A4399D">
        <w:rPr>
          <w:rFonts w:ascii="Times New Roman" w:hAnsi="Times New Roman" w:cs="Times New Roman"/>
          <w:i/>
          <w:iCs/>
          <w:sz w:val="24"/>
          <w:szCs w:val="24"/>
        </w:rPr>
        <w:t>Mr</w:t>
      </w:r>
      <w:r w:rsidR="00957EB4">
        <w:rPr>
          <w:rFonts w:ascii="Times New Roman" w:hAnsi="Times New Roman" w:cs="Times New Roman"/>
          <w:i/>
          <w:iCs/>
          <w:sz w:val="24"/>
          <w:szCs w:val="24"/>
        </w:rPr>
        <w:t xml:space="preserve"> </w:t>
      </w:r>
      <w:r w:rsidR="00190F98">
        <w:rPr>
          <w:rFonts w:ascii="Times New Roman" w:hAnsi="Times New Roman" w:cs="Times New Roman"/>
          <w:i/>
          <w:iCs/>
          <w:sz w:val="24"/>
          <w:szCs w:val="24"/>
        </w:rPr>
        <w:t>Mutombwa</w:t>
      </w:r>
    </w:p>
    <w:p w14:paraId="2F8129F4" w14:textId="4ED49320" w:rsidR="00827A8C" w:rsidRDefault="00D10C43" w:rsidP="00827A8C">
      <w:pPr>
        <w:spacing w:after="0" w:line="240" w:lineRule="auto"/>
        <w:contextualSpacing/>
        <w:jc w:val="both"/>
        <w:rPr>
          <w:rFonts w:ascii="Times New Roman" w:hAnsi="Times New Roman" w:cs="Times New Roman"/>
          <w:sz w:val="24"/>
          <w:szCs w:val="24"/>
        </w:rPr>
      </w:pPr>
      <w:r w:rsidRPr="00A4399D">
        <w:rPr>
          <w:rFonts w:ascii="Times New Roman" w:hAnsi="Times New Roman" w:cs="Times New Roman"/>
          <w:i/>
          <w:iCs/>
          <w:sz w:val="24"/>
          <w:szCs w:val="24"/>
        </w:rPr>
        <w:tab/>
        <w:t xml:space="preserve">       </w:t>
      </w:r>
      <w:r w:rsidR="00A4399D" w:rsidRPr="00A4399D">
        <w:rPr>
          <w:rFonts w:ascii="Times New Roman" w:hAnsi="Times New Roman" w:cs="Times New Roman"/>
          <w:i/>
          <w:iCs/>
          <w:sz w:val="24"/>
          <w:szCs w:val="24"/>
        </w:rPr>
        <w:tab/>
        <w:t xml:space="preserve">2. </w:t>
      </w:r>
      <w:r w:rsidRPr="00A4399D">
        <w:rPr>
          <w:rFonts w:ascii="Times New Roman" w:hAnsi="Times New Roman" w:cs="Times New Roman"/>
          <w:i/>
          <w:iCs/>
          <w:sz w:val="24"/>
          <w:szCs w:val="24"/>
        </w:rPr>
        <w:t xml:space="preserve">Mr </w:t>
      </w:r>
      <w:r w:rsidR="00957EB4">
        <w:rPr>
          <w:rFonts w:ascii="Times New Roman" w:hAnsi="Times New Roman" w:cs="Times New Roman"/>
          <w:i/>
          <w:iCs/>
          <w:sz w:val="24"/>
          <w:szCs w:val="24"/>
        </w:rPr>
        <w:t>Kamanga</w:t>
      </w:r>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77777777" w:rsidR="00827A8C" w:rsidRDefault="000A281C" w:rsidP="00827A8C">
      <w:pPr>
        <w:spacing w:after="0" w:line="240" w:lineRule="auto"/>
        <w:contextualSpacing/>
        <w:jc w:val="both"/>
        <w:rPr>
          <w:rFonts w:ascii="Times New Roman" w:hAnsi="Times New Roman" w:cs="Times New Roman"/>
          <w:sz w:val="24"/>
          <w:szCs w:val="24"/>
        </w:rPr>
      </w:pPr>
      <w:r w:rsidRPr="00827A8C">
        <w:rPr>
          <w:rFonts w:ascii="Times New Roman" w:hAnsi="Times New Roman" w:cs="Times New Roman"/>
          <w:b/>
          <w:sz w:val="24"/>
          <w:szCs w:val="24"/>
        </w:rPr>
        <w:t>Criminal Trial</w:t>
      </w:r>
    </w:p>
    <w:p w14:paraId="7EAC2427" w14:textId="77777777" w:rsidR="00827A8C" w:rsidRDefault="00827A8C" w:rsidP="00827A8C">
      <w:pPr>
        <w:spacing w:after="0" w:line="240" w:lineRule="auto"/>
        <w:contextualSpacing/>
        <w:jc w:val="both"/>
        <w:rPr>
          <w:rFonts w:ascii="Times New Roman" w:hAnsi="Times New Roman" w:cs="Times New Roman"/>
          <w:sz w:val="24"/>
          <w:szCs w:val="24"/>
        </w:rPr>
      </w:pPr>
    </w:p>
    <w:p w14:paraId="2CF3D645" w14:textId="77777777" w:rsidR="00827A8C" w:rsidRDefault="00827A8C" w:rsidP="00827A8C">
      <w:pPr>
        <w:spacing w:after="0" w:line="240" w:lineRule="auto"/>
        <w:contextualSpacing/>
        <w:jc w:val="both"/>
        <w:rPr>
          <w:rFonts w:ascii="Times New Roman" w:hAnsi="Times New Roman" w:cs="Times New Roman"/>
          <w:sz w:val="24"/>
          <w:szCs w:val="24"/>
        </w:rPr>
      </w:pPr>
    </w:p>
    <w:p w14:paraId="216FD056" w14:textId="2BB563EB" w:rsidR="000A281C" w:rsidRPr="00827A8C" w:rsidRDefault="00190F98"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K. Teveraishe</w:t>
      </w:r>
      <w:r w:rsidR="000A281C" w:rsidRPr="00827A8C">
        <w:rPr>
          <w:rFonts w:ascii="Times New Roman" w:hAnsi="Times New Roman" w:cs="Times New Roman"/>
          <w:sz w:val="24"/>
          <w:szCs w:val="24"/>
        </w:rPr>
        <w:t>, for the State</w:t>
      </w:r>
    </w:p>
    <w:p w14:paraId="6DFA74EF" w14:textId="43096880" w:rsidR="00957EB4" w:rsidRDefault="00F706E8"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M</w:t>
      </w:r>
      <w:r w:rsidR="00190F98">
        <w:rPr>
          <w:rFonts w:ascii="Times New Roman" w:hAnsi="Times New Roman" w:cs="Times New Roman"/>
          <w:i/>
          <w:sz w:val="24"/>
          <w:szCs w:val="24"/>
        </w:rPr>
        <w:t xml:space="preserve">. </w:t>
      </w:r>
      <w:proofErr w:type="spellStart"/>
      <w:r w:rsidR="00190F98">
        <w:rPr>
          <w:rFonts w:ascii="Times New Roman" w:hAnsi="Times New Roman" w:cs="Times New Roman"/>
          <w:i/>
          <w:sz w:val="24"/>
          <w:szCs w:val="24"/>
        </w:rPr>
        <w:t>Magama</w:t>
      </w:r>
      <w:proofErr w:type="spellEnd"/>
      <w:r w:rsidR="00957EB4" w:rsidRPr="00827A8C">
        <w:rPr>
          <w:rFonts w:ascii="Times New Roman" w:hAnsi="Times New Roman" w:cs="Times New Roman"/>
          <w:sz w:val="24"/>
          <w:szCs w:val="24"/>
        </w:rPr>
        <w:t>, for the</w:t>
      </w:r>
      <w:r w:rsidR="00957EB4">
        <w:rPr>
          <w:rFonts w:ascii="Times New Roman" w:hAnsi="Times New Roman" w:cs="Times New Roman"/>
          <w:sz w:val="24"/>
          <w:szCs w:val="24"/>
        </w:rPr>
        <w:t xml:space="preserve"> </w:t>
      </w:r>
      <w:r w:rsidR="00957EB4" w:rsidRPr="00827A8C">
        <w:rPr>
          <w:rFonts w:ascii="Times New Roman" w:hAnsi="Times New Roman" w:cs="Times New Roman"/>
          <w:sz w:val="24"/>
          <w:szCs w:val="24"/>
        </w:rPr>
        <w:t>accused</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65619C39" w14:textId="71846016" w:rsidR="00912885" w:rsidRDefault="00F70BAB" w:rsidP="00190F98">
      <w:pPr>
        <w:spacing w:after="0" w:line="360" w:lineRule="auto"/>
        <w:ind w:firstLine="720"/>
        <w:contextualSpacing/>
        <w:jc w:val="both"/>
        <w:rPr>
          <w:rFonts w:ascii="Times New Roman" w:hAnsi="Times New Roman" w:cs="Times New Roman"/>
          <w:sz w:val="24"/>
          <w:szCs w:val="24"/>
          <w:lang w:val="en-US"/>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0A281C" w:rsidRPr="00827A8C">
        <w:rPr>
          <w:rFonts w:ascii="Times New Roman" w:hAnsi="Times New Roman" w:cs="Times New Roman"/>
          <w:sz w:val="24"/>
          <w:szCs w:val="24"/>
        </w:rPr>
        <w:t xml:space="preserve">: </w:t>
      </w:r>
      <w:r w:rsidR="00190F98">
        <w:rPr>
          <w:rFonts w:ascii="Times New Roman" w:hAnsi="Times New Roman" w:cs="Times New Roman"/>
          <w:sz w:val="24"/>
          <w:szCs w:val="24"/>
          <w:lang w:val="en-US"/>
        </w:rPr>
        <w:t xml:space="preserve">The State </w:t>
      </w:r>
      <w:r w:rsidR="00F706E8">
        <w:rPr>
          <w:rFonts w:ascii="Times New Roman" w:hAnsi="Times New Roman" w:cs="Times New Roman"/>
          <w:sz w:val="24"/>
          <w:szCs w:val="24"/>
          <w:lang w:val="en-US"/>
        </w:rPr>
        <w:t>accepted</w:t>
      </w:r>
      <w:r w:rsidR="00190F98">
        <w:rPr>
          <w:rFonts w:ascii="Times New Roman" w:hAnsi="Times New Roman" w:cs="Times New Roman"/>
          <w:sz w:val="24"/>
          <w:szCs w:val="24"/>
          <w:lang w:val="en-US"/>
        </w:rPr>
        <w:t xml:space="preserve"> the limited plea </w:t>
      </w:r>
      <w:r w:rsidR="00B73C9B">
        <w:rPr>
          <w:rFonts w:ascii="Times New Roman" w:hAnsi="Times New Roman" w:cs="Times New Roman"/>
          <w:sz w:val="24"/>
          <w:szCs w:val="24"/>
          <w:lang w:val="en-US"/>
        </w:rPr>
        <w:t>to</w:t>
      </w:r>
      <w:r w:rsidR="00190F98">
        <w:rPr>
          <w:rFonts w:ascii="Times New Roman" w:hAnsi="Times New Roman" w:cs="Times New Roman"/>
          <w:sz w:val="24"/>
          <w:szCs w:val="24"/>
          <w:lang w:val="en-US"/>
        </w:rPr>
        <w:t xml:space="preserve"> culpable homicide</w:t>
      </w:r>
      <w:r w:rsidR="00B73C9B">
        <w:rPr>
          <w:rFonts w:ascii="Times New Roman" w:hAnsi="Times New Roman" w:cs="Times New Roman"/>
          <w:sz w:val="24"/>
          <w:szCs w:val="24"/>
          <w:lang w:val="en-US"/>
        </w:rPr>
        <w:t xml:space="preserve"> tendered by the </w:t>
      </w:r>
      <w:r w:rsidR="002E521E">
        <w:rPr>
          <w:rFonts w:ascii="Times New Roman" w:hAnsi="Times New Roman" w:cs="Times New Roman"/>
          <w:sz w:val="24"/>
          <w:szCs w:val="24"/>
          <w:lang w:val="en-US"/>
        </w:rPr>
        <w:t>accused on</w:t>
      </w:r>
      <w:r w:rsidR="00190F98">
        <w:rPr>
          <w:rFonts w:ascii="Times New Roman" w:hAnsi="Times New Roman" w:cs="Times New Roman"/>
          <w:sz w:val="24"/>
          <w:szCs w:val="24"/>
          <w:lang w:val="en-US"/>
        </w:rPr>
        <w:t xml:space="preserve"> the charge of murder preferred </w:t>
      </w:r>
      <w:r w:rsidR="00B73C9B">
        <w:rPr>
          <w:rFonts w:ascii="Times New Roman" w:hAnsi="Times New Roman" w:cs="Times New Roman"/>
          <w:sz w:val="24"/>
          <w:szCs w:val="24"/>
          <w:lang w:val="en-US"/>
        </w:rPr>
        <w:t>against him.</w:t>
      </w:r>
    </w:p>
    <w:p w14:paraId="11B32DB0" w14:textId="4C03295E" w:rsidR="00190F98" w:rsidRDefault="00190F98" w:rsidP="00190F98">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 State and the defence counsel prepared the following statement of agreed facts.</w:t>
      </w:r>
    </w:p>
    <w:p w14:paraId="3056DFDA" w14:textId="3D5FDE76" w:rsidR="00190F98" w:rsidRDefault="00190F98" w:rsidP="00190F98">
      <w:pPr>
        <w:pStyle w:val="ListParagraph"/>
        <w:numPr>
          <w:ilvl w:val="0"/>
          <w:numId w:val="5"/>
        </w:numPr>
        <w:spacing w:after="0"/>
        <w:jc w:val="both"/>
        <w:rPr>
          <w:rFonts w:cs="Times New Roman"/>
          <w:sz w:val="24"/>
          <w:szCs w:val="24"/>
        </w:rPr>
      </w:pPr>
      <w:r>
        <w:rPr>
          <w:rFonts w:cs="Times New Roman"/>
          <w:sz w:val="24"/>
          <w:szCs w:val="24"/>
        </w:rPr>
        <w:t xml:space="preserve">The deceased and the accused were not related but both lived in Magunje. The accused resides at </w:t>
      </w:r>
      <w:proofErr w:type="spellStart"/>
      <w:r>
        <w:rPr>
          <w:rFonts w:cs="Times New Roman"/>
          <w:sz w:val="24"/>
          <w:szCs w:val="24"/>
        </w:rPr>
        <w:t>Chizavare</w:t>
      </w:r>
      <w:proofErr w:type="spellEnd"/>
      <w:r>
        <w:rPr>
          <w:rFonts w:cs="Times New Roman"/>
          <w:sz w:val="24"/>
          <w:szCs w:val="24"/>
        </w:rPr>
        <w:t xml:space="preserve"> Village Chief </w:t>
      </w:r>
      <w:proofErr w:type="spellStart"/>
      <w:r>
        <w:rPr>
          <w:rFonts w:cs="Times New Roman"/>
          <w:sz w:val="24"/>
          <w:szCs w:val="24"/>
        </w:rPr>
        <w:t>Nematombo</w:t>
      </w:r>
      <w:proofErr w:type="spellEnd"/>
      <w:r>
        <w:rPr>
          <w:rFonts w:cs="Times New Roman"/>
          <w:sz w:val="24"/>
          <w:szCs w:val="24"/>
        </w:rPr>
        <w:t xml:space="preserve">. The deceased resided at </w:t>
      </w:r>
      <w:proofErr w:type="spellStart"/>
      <w:r>
        <w:rPr>
          <w:rFonts w:cs="Times New Roman"/>
          <w:sz w:val="24"/>
          <w:szCs w:val="24"/>
        </w:rPr>
        <w:t>Madyara</w:t>
      </w:r>
      <w:proofErr w:type="spellEnd"/>
      <w:r>
        <w:rPr>
          <w:rFonts w:cs="Times New Roman"/>
          <w:sz w:val="24"/>
          <w:szCs w:val="24"/>
        </w:rPr>
        <w:t xml:space="preserve"> </w:t>
      </w:r>
      <w:r w:rsidR="00B73C9B">
        <w:rPr>
          <w:rFonts w:cs="Times New Roman"/>
          <w:sz w:val="24"/>
          <w:szCs w:val="24"/>
        </w:rPr>
        <w:t>Village</w:t>
      </w:r>
      <w:r>
        <w:rPr>
          <w:rFonts w:cs="Times New Roman"/>
          <w:sz w:val="24"/>
          <w:szCs w:val="24"/>
        </w:rPr>
        <w:t>.</w:t>
      </w:r>
    </w:p>
    <w:p w14:paraId="58E8F495" w14:textId="6B2FAA65" w:rsidR="00190F98" w:rsidRDefault="00190F98" w:rsidP="00190F98">
      <w:pPr>
        <w:pStyle w:val="ListParagraph"/>
        <w:numPr>
          <w:ilvl w:val="0"/>
          <w:numId w:val="5"/>
        </w:numPr>
        <w:spacing w:after="0"/>
        <w:jc w:val="both"/>
        <w:rPr>
          <w:rFonts w:cs="Times New Roman"/>
          <w:sz w:val="24"/>
          <w:szCs w:val="24"/>
        </w:rPr>
      </w:pPr>
      <w:r>
        <w:rPr>
          <w:rFonts w:cs="Times New Roman"/>
          <w:sz w:val="24"/>
          <w:szCs w:val="24"/>
        </w:rPr>
        <w:t>On the 6</w:t>
      </w:r>
      <w:r w:rsidRPr="00190F98">
        <w:rPr>
          <w:rFonts w:cs="Times New Roman"/>
          <w:sz w:val="24"/>
          <w:szCs w:val="24"/>
          <w:vertAlign w:val="superscript"/>
        </w:rPr>
        <w:t>th</w:t>
      </w:r>
      <w:r>
        <w:rPr>
          <w:rFonts w:cs="Times New Roman"/>
          <w:sz w:val="24"/>
          <w:szCs w:val="24"/>
        </w:rPr>
        <w:t xml:space="preserve"> of January 2024 the deceased and his friend one Liberty </w:t>
      </w:r>
      <w:proofErr w:type="spellStart"/>
      <w:r>
        <w:rPr>
          <w:rFonts w:cs="Times New Roman"/>
          <w:sz w:val="24"/>
          <w:szCs w:val="24"/>
        </w:rPr>
        <w:t>Chipazaure</w:t>
      </w:r>
      <w:proofErr w:type="spellEnd"/>
      <w:r>
        <w:rPr>
          <w:rFonts w:cs="Times New Roman"/>
          <w:sz w:val="24"/>
          <w:szCs w:val="24"/>
        </w:rPr>
        <w:t xml:space="preserve"> proceeded to Mag</w:t>
      </w:r>
      <w:r w:rsidR="00B73C9B">
        <w:rPr>
          <w:rFonts w:cs="Times New Roman"/>
          <w:sz w:val="24"/>
          <w:szCs w:val="24"/>
        </w:rPr>
        <w:t>u</w:t>
      </w:r>
      <w:r>
        <w:rPr>
          <w:rFonts w:cs="Times New Roman"/>
          <w:sz w:val="24"/>
          <w:szCs w:val="24"/>
        </w:rPr>
        <w:t>nje Growth Point around 1700 hours to drink some beer. They drank beer at Paramou</w:t>
      </w:r>
      <w:r w:rsidR="00B73C9B">
        <w:rPr>
          <w:rFonts w:cs="Times New Roman"/>
          <w:sz w:val="24"/>
          <w:szCs w:val="24"/>
        </w:rPr>
        <w:t>nt bar until around 2100 hours. They then left</w:t>
      </w:r>
      <w:r>
        <w:rPr>
          <w:rFonts w:cs="Times New Roman"/>
          <w:sz w:val="24"/>
          <w:szCs w:val="24"/>
        </w:rPr>
        <w:t xml:space="preserve"> and proceeded to Paradise nigh</w:t>
      </w:r>
      <w:r w:rsidR="00B73C9B">
        <w:rPr>
          <w:rFonts w:cs="Times New Roman"/>
          <w:sz w:val="24"/>
          <w:szCs w:val="24"/>
        </w:rPr>
        <w:t>t</w:t>
      </w:r>
      <w:r>
        <w:rPr>
          <w:rFonts w:cs="Times New Roman"/>
          <w:sz w:val="24"/>
          <w:szCs w:val="24"/>
        </w:rPr>
        <w:t xml:space="preserve"> club to have more beer. This is where they met the deceased.</w:t>
      </w:r>
    </w:p>
    <w:p w14:paraId="447FD3BC" w14:textId="0159C9FB" w:rsidR="00190F98" w:rsidRDefault="00190F98" w:rsidP="00190F98">
      <w:pPr>
        <w:pStyle w:val="ListParagraph"/>
        <w:numPr>
          <w:ilvl w:val="0"/>
          <w:numId w:val="5"/>
        </w:numPr>
        <w:spacing w:after="0"/>
        <w:jc w:val="both"/>
        <w:rPr>
          <w:rFonts w:cs="Times New Roman"/>
          <w:sz w:val="24"/>
          <w:szCs w:val="24"/>
        </w:rPr>
      </w:pPr>
      <w:r>
        <w:rPr>
          <w:rFonts w:cs="Times New Roman"/>
          <w:sz w:val="24"/>
          <w:szCs w:val="24"/>
        </w:rPr>
        <w:t>Around 0200 hours the ac</w:t>
      </w:r>
      <w:r w:rsidR="00C05291">
        <w:rPr>
          <w:rFonts w:cs="Times New Roman"/>
          <w:sz w:val="24"/>
          <w:szCs w:val="24"/>
        </w:rPr>
        <w:t>cused forcibly took</w:t>
      </w:r>
      <w:r>
        <w:rPr>
          <w:rFonts w:cs="Times New Roman"/>
          <w:sz w:val="24"/>
          <w:szCs w:val="24"/>
        </w:rPr>
        <w:t xml:space="preserve"> bee</w:t>
      </w:r>
      <w:r w:rsidR="00B73C9B">
        <w:rPr>
          <w:rFonts w:cs="Times New Roman"/>
          <w:sz w:val="24"/>
          <w:szCs w:val="24"/>
        </w:rPr>
        <w:t>r</w:t>
      </w:r>
      <w:r>
        <w:rPr>
          <w:rFonts w:cs="Times New Roman"/>
          <w:sz w:val="24"/>
          <w:szCs w:val="24"/>
        </w:rPr>
        <w:t xml:space="preserve"> that the deceased and his colleague were drinking. The accused</w:t>
      </w:r>
      <w:r w:rsidR="00B73C9B">
        <w:rPr>
          <w:rFonts w:cs="Times New Roman"/>
          <w:sz w:val="24"/>
          <w:szCs w:val="24"/>
        </w:rPr>
        <w:t xml:space="preserve"> punched Liberty and </w:t>
      </w:r>
      <w:r>
        <w:rPr>
          <w:rFonts w:cs="Times New Roman"/>
          <w:sz w:val="24"/>
          <w:szCs w:val="24"/>
        </w:rPr>
        <w:t xml:space="preserve">an altercation ensued. </w:t>
      </w:r>
      <w:r w:rsidR="00F706E8">
        <w:rPr>
          <w:rFonts w:cs="Times New Roman"/>
          <w:sz w:val="24"/>
          <w:szCs w:val="24"/>
        </w:rPr>
        <w:t>Liberty</w:t>
      </w:r>
      <w:r>
        <w:rPr>
          <w:rFonts w:cs="Times New Roman"/>
          <w:sz w:val="24"/>
          <w:szCs w:val="24"/>
        </w:rPr>
        <w:t xml:space="preserve"> walked away.</w:t>
      </w:r>
    </w:p>
    <w:p w14:paraId="50E8DDFE" w14:textId="4628AF80" w:rsidR="00190F98" w:rsidRDefault="00340BC7" w:rsidP="00190F98">
      <w:pPr>
        <w:pStyle w:val="ListParagraph"/>
        <w:numPr>
          <w:ilvl w:val="0"/>
          <w:numId w:val="5"/>
        </w:numPr>
        <w:spacing w:after="0"/>
        <w:jc w:val="both"/>
        <w:rPr>
          <w:rFonts w:cs="Times New Roman"/>
          <w:sz w:val="24"/>
          <w:szCs w:val="24"/>
        </w:rPr>
      </w:pPr>
      <w:r>
        <w:rPr>
          <w:rFonts w:cs="Times New Roman"/>
          <w:sz w:val="24"/>
          <w:szCs w:val="24"/>
        </w:rPr>
        <w:t>S</w:t>
      </w:r>
      <w:r w:rsidR="00190F98">
        <w:rPr>
          <w:rFonts w:cs="Times New Roman"/>
          <w:sz w:val="24"/>
          <w:szCs w:val="24"/>
        </w:rPr>
        <w:t>hortly</w:t>
      </w:r>
      <w:r>
        <w:rPr>
          <w:rFonts w:cs="Times New Roman"/>
          <w:sz w:val="24"/>
          <w:szCs w:val="24"/>
        </w:rPr>
        <w:t xml:space="preserve"> thereafter the deceased also went outside the night club. The deceased followed, he demanded the </w:t>
      </w:r>
      <w:r w:rsidR="00F706E8">
        <w:rPr>
          <w:rFonts w:cs="Times New Roman"/>
          <w:sz w:val="24"/>
          <w:szCs w:val="24"/>
        </w:rPr>
        <w:t>cigarette</w:t>
      </w:r>
      <w:r>
        <w:rPr>
          <w:rFonts w:cs="Times New Roman"/>
          <w:sz w:val="24"/>
          <w:szCs w:val="24"/>
        </w:rPr>
        <w:t xml:space="preserve"> which the deceased was smoking. The deceased did not hand over the </w:t>
      </w:r>
      <w:r w:rsidR="00F706E8">
        <w:rPr>
          <w:rFonts w:cs="Times New Roman"/>
          <w:sz w:val="24"/>
          <w:szCs w:val="24"/>
        </w:rPr>
        <w:t>cigarette</w:t>
      </w:r>
      <w:r>
        <w:rPr>
          <w:rFonts w:cs="Times New Roman"/>
          <w:sz w:val="24"/>
          <w:szCs w:val="24"/>
        </w:rPr>
        <w:t>. The accused was not amused. He picked a log and hit the deceased once on the head.</w:t>
      </w:r>
    </w:p>
    <w:p w14:paraId="6BD7F18A" w14:textId="394EA260" w:rsidR="00340BC7" w:rsidRDefault="00340BC7" w:rsidP="00190F98">
      <w:pPr>
        <w:pStyle w:val="ListParagraph"/>
        <w:numPr>
          <w:ilvl w:val="0"/>
          <w:numId w:val="5"/>
        </w:numPr>
        <w:spacing w:after="0"/>
        <w:jc w:val="both"/>
        <w:rPr>
          <w:rFonts w:cs="Times New Roman"/>
          <w:sz w:val="24"/>
          <w:szCs w:val="24"/>
        </w:rPr>
      </w:pPr>
      <w:r>
        <w:rPr>
          <w:rFonts w:cs="Times New Roman"/>
          <w:sz w:val="24"/>
          <w:szCs w:val="24"/>
        </w:rPr>
        <w:lastRenderedPageBreak/>
        <w:t xml:space="preserve">The deceased fell down and started frothing. A police report was made. The accused </w:t>
      </w:r>
      <w:r w:rsidR="00B73C9B">
        <w:rPr>
          <w:rFonts w:cs="Times New Roman"/>
          <w:sz w:val="24"/>
          <w:szCs w:val="24"/>
        </w:rPr>
        <w:t xml:space="preserve">fled from the </w:t>
      </w:r>
      <w:r>
        <w:rPr>
          <w:rFonts w:cs="Times New Roman"/>
          <w:sz w:val="24"/>
          <w:szCs w:val="24"/>
        </w:rPr>
        <w:t xml:space="preserve">scene. The police </w:t>
      </w:r>
      <w:r w:rsidR="00F706E8">
        <w:rPr>
          <w:rFonts w:cs="Times New Roman"/>
          <w:sz w:val="24"/>
          <w:szCs w:val="24"/>
        </w:rPr>
        <w:t>attended</w:t>
      </w:r>
      <w:r>
        <w:rPr>
          <w:rFonts w:cs="Times New Roman"/>
          <w:sz w:val="24"/>
          <w:szCs w:val="24"/>
        </w:rPr>
        <w:t xml:space="preserve"> the scene and recovered the log used to assault the deceased.</w:t>
      </w:r>
    </w:p>
    <w:p w14:paraId="5C460C73" w14:textId="63494EDC" w:rsidR="00340BC7" w:rsidRDefault="00340BC7" w:rsidP="00190F98">
      <w:pPr>
        <w:pStyle w:val="ListParagraph"/>
        <w:numPr>
          <w:ilvl w:val="0"/>
          <w:numId w:val="5"/>
        </w:numPr>
        <w:spacing w:after="0"/>
        <w:jc w:val="both"/>
        <w:rPr>
          <w:rFonts w:cs="Times New Roman"/>
          <w:sz w:val="24"/>
          <w:szCs w:val="24"/>
        </w:rPr>
      </w:pPr>
      <w:r>
        <w:rPr>
          <w:rFonts w:cs="Times New Roman"/>
          <w:sz w:val="24"/>
          <w:szCs w:val="24"/>
        </w:rPr>
        <w:t xml:space="preserve">The deceased’s body was taken to Karoi District </w:t>
      </w:r>
      <w:r w:rsidR="00F706E8">
        <w:rPr>
          <w:rFonts w:cs="Times New Roman"/>
          <w:sz w:val="24"/>
          <w:szCs w:val="24"/>
        </w:rPr>
        <w:t>Hospital</w:t>
      </w:r>
      <w:r>
        <w:rPr>
          <w:rFonts w:cs="Times New Roman"/>
          <w:sz w:val="24"/>
          <w:szCs w:val="24"/>
        </w:rPr>
        <w:t xml:space="preserve"> </w:t>
      </w:r>
      <w:r w:rsidR="00F706E8">
        <w:rPr>
          <w:rFonts w:cs="Times New Roman"/>
          <w:sz w:val="24"/>
          <w:szCs w:val="24"/>
        </w:rPr>
        <w:t>where</w:t>
      </w:r>
      <w:r>
        <w:rPr>
          <w:rFonts w:cs="Times New Roman"/>
          <w:sz w:val="24"/>
          <w:szCs w:val="24"/>
        </w:rPr>
        <w:t xml:space="preserve"> a post </w:t>
      </w:r>
      <w:r w:rsidR="00F706E8">
        <w:rPr>
          <w:rFonts w:cs="Times New Roman"/>
          <w:sz w:val="24"/>
          <w:szCs w:val="24"/>
        </w:rPr>
        <w:t>mortem</w:t>
      </w:r>
      <w:r>
        <w:rPr>
          <w:rFonts w:cs="Times New Roman"/>
          <w:sz w:val="24"/>
          <w:szCs w:val="24"/>
        </w:rPr>
        <w:t xml:space="preserve"> was conducted. The doctor opined that death was due to head injury – internal bleeding.</w:t>
      </w:r>
    </w:p>
    <w:p w14:paraId="5945C45C" w14:textId="77777777" w:rsidR="00F706E8" w:rsidRPr="00F706E8" w:rsidRDefault="00F706E8" w:rsidP="00F706E8">
      <w:pPr>
        <w:spacing w:after="0"/>
        <w:ind w:left="720"/>
        <w:jc w:val="both"/>
        <w:rPr>
          <w:rFonts w:cs="Times New Roman"/>
          <w:sz w:val="24"/>
          <w:szCs w:val="24"/>
        </w:rPr>
      </w:pPr>
    </w:p>
    <w:p w14:paraId="6BC38D11" w14:textId="1891C04E" w:rsidR="00340BC7" w:rsidRDefault="00340BC7" w:rsidP="00F706E8">
      <w:pPr>
        <w:spacing w:after="0" w:line="360" w:lineRule="auto"/>
        <w:ind w:firstLine="720"/>
        <w:contextualSpacing/>
        <w:jc w:val="both"/>
        <w:rPr>
          <w:rFonts w:ascii="Times New Roman" w:hAnsi="Times New Roman" w:cs="Times New Roman"/>
          <w:sz w:val="24"/>
          <w:szCs w:val="24"/>
        </w:rPr>
      </w:pPr>
      <w:r w:rsidRPr="00340BC7">
        <w:rPr>
          <w:rFonts w:ascii="Times New Roman" w:hAnsi="Times New Roman" w:cs="Times New Roman"/>
          <w:sz w:val="24"/>
          <w:szCs w:val="24"/>
        </w:rPr>
        <w:t>The statement of agreed facts was read out and marked annexure 1. The defence counsel confirmed that</w:t>
      </w:r>
      <w:r w:rsidR="00B73C9B">
        <w:rPr>
          <w:rFonts w:ascii="Times New Roman" w:hAnsi="Times New Roman" w:cs="Times New Roman"/>
          <w:sz w:val="24"/>
          <w:szCs w:val="24"/>
        </w:rPr>
        <w:t xml:space="preserve"> the essential</w:t>
      </w:r>
      <w:r w:rsidR="00C05291">
        <w:rPr>
          <w:rFonts w:ascii="Times New Roman" w:hAnsi="Times New Roman" w:cs="Times New Roman"/>
          <w:sz w:val="24"/>
          <w:szCs w:val="24"/>
        </w:rPr>
        <w:t xml:space="preserve"> elements of the offence </w:t>
      </w:r>
      <w:r>
        <w:rPr>
          <w:rFonts w:ascii="Times New Roman" w:hAnsi="Times New Roman" w:cs="Times New Roman"/>
          <w:sz w:val="24"/>
          <w:szCs w:val="24"/>
        </w:rPr>
        <w:t xml:space="preserve">were explained to the accused. </w:t>
      </w:r>
      <w:r w:rsidR="00F706E8">
        <w:rPr>
          <w:rFonts w:ascii="Times New Roman" w:hAnsi="Times New Roman" w:cs="Times New Roman"/>
          <w:sz w:val="24"/>
          <w:szCs w:val="24"/>
        </w:rPr>
        <w:t>Similarly,</w:t>
      </w:r>
      <w:r>
        <w:rPr>
          <w:rFonts w:ascii="Times New Roman" w:hAnsi="Times New Roman" w:cs="Times New Roman"/>
          <w:sz w:val="24"/>
          <w:szCs w:val="24"/>
        </w:rPr>
        <w:t xml:space="preserve"> the statement of agreed facts </w:t>
      </w:r>
      <w:r w:rsidR="00F706E8">
        <w:rPr>
          <w:rFonts w:ascii="Times New Roman" w:hAnsi="Times New Roman" w:cs="Times New Roman"/>
          <w:sz w:val="24"/>
          <w:szCs w:val="24"/>
        </w:rPr>
        <w:t>was</w:t>
      </w:r>
      <w:r>
        <w:rPr>
          <w:rFonts w:ascii="Times New Roman" w:hAnsi="Times New Roman" w:cs="Times New Roman"/>
          <w:sz w:val="24"/>
          <w:szCs w:val="24"/>
        </w:rPr>
        <w:t xml:space="preserve"> read to the accused and he agreed to</w:t>
      </w:r>
      <w:r w:rsidR="00F93683">
        <w:rPr>
          <w:rFonts w:ascii="Times New Roman" w:hAnsi="Times New Roman" w:cs="Times New Roman"/>
          <w:sz w:val="24"/>
          <w:szCs w:val="24"/>
        </w:rPr>
        <w:t xml:space="preserve"> them. He was satisfied that the plea to culpable homicide was unequivocal.</w:t>
      </w:r>
    </w:p>
    <w:p w14:paraId="57E2DFA5" w14:textId="181A6818" w:rsidR="00B73C9B" w:rsidRDefault="00F93683" w:rsidP="00F706E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State produced by consent, the post </w:t>
      </w:r>
      <w:r w:rsidR="00F706E8">
        <w:rPr>
          <w:rFonts w:ascii="Times New Roman" w:hAnsi="Times New Roman" w:cs="Times New Roman"/>
          <w:sz w:val="24"/>
          <w:szCs w:val="24"/>
        </w:rPr>
        <w:t>mortem</w:t>
      </w:r>
      <w:r>
        <w:rPr>
          <w:rFonts w:ascii="Times New Roman" w:hAnsi="Times New Roman" w:cs="Times New Roman"/>
          <w:sz w:val="24"/>
          <w:szCs w:val="24"/>
        </w:rPr>
        <w:t xml:space="preserve"> report, the accused’s confirmed warned and cautioned statement, the sketch </w:t>
      </w:r>
      <w:r w:rsidR="00F706E8">
        <w:rPr>
          <w:rFonts w:ascii="Times New Roman" w:hAnsi="Times New Roman" w:cs="Times New Roman"/>
          <w:sz w:val="24"/>
          <w:szCs w:val="24"/>
        </w:rPr>
        <w:t>plan</w:t>
      </w:r>
      <w:r>
        <w:rPr>
          <w:rFonts w:ascii="Times New Roman" w:hAnsi="Times New Roman" w:cs="Times New Roman"/>
          <w:sz w:val="24"/>
          <w:szCs w:val="24"/>
        </w:rPr>
        <w:t xml:space="preserve"> and the wooden log. The wooden log was 29</w:t>
      </w:r>
      <w:r w:rsidR="00C05291">
        <w:rPr>
          <w:rFonts w:ascii="Times New Roman" w:hAnsi="Times New Roman" w:cs="Times New Roman"/>
          <w:sz w:val="24"/>
          <w:szCs w:val="24"/>
        </w:rPr>
        <w:t xml:space="preserve"> </w:t>
      </w:r>
      <w:proofErr w:type="spellStart"/>
      <w:r>
        <w:rPr>
          <w:rFonts w:ascii="Times New Roman" w:hAnsi="Times New Roman" w:cs="Times New Roman"/>
          <w:sz w:val="24"/>
          <w:szCs w:val="24"/>
        </w:rPr>
        <w:t>centimeters</w:t>
      </w:r>
      <w:proofErr w:type="spellEnd"/>
      <w:r>
        <w:rPr>
          <w:rFonts w:ascii="Times New Roman" w:hAnsi="Times New Roman" w:cs="Times New Roman"/>
          <w:sz w:val="24"/>
          <w:szCs w:val="24"/>
        </w:rPr>
        <w:t xml:space="preserve"> weighing 1.7kgs. The certificates of weight were</w:t>
      </w:r>
      <w:r w:rsidR="00B73C9B">
        <w:rPr>
          <w:rFonts w:ascii="Times New Roman" w:hAnsi="Times New Roman" w:cs="Times New Roman"/>
          <w:sz w:val="24"/>
          <w:szCs w:val="24"/>
        </w:rPr>
        <w:t xml:space="preserve"> also</w:t>
      </w:r>
      <w:r>
        <w:rPr>
          <w:rFonts w:ascii="Times New Roman" w:hAnsi="Times New Roman" w:cs="Times New Roman"/>
          <w:sz w:val="24"/>
          <w:szCs w:val="24"/>
        </w:rPr>
        <w:t xml:space="preserve"> produced.</w:t>
      </w:r>
    </w:p>
    <w:p w14:paraId="44944887" w14:textId="77777777" w:rsidR="00B73C9B" w:rsidRPr="00B73C9B" w:rsidRDefault="00B73C9B" w:rsidP="00B73C9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We considered the facts placed before us. </w:t>
      </w:r>
      <w:r w:rsidRPr="00B73C9B">
        <w:rPr>
          <w:rFonts w:ascii="Times New Roman" w:hAnsi="Times New Roman" w:cs="Times New Roman"/>
          <w:sz w:val="24"/>
          <w:szCs w:val="24"/>
        </w:rPr>
        <w:t>According to the statement of agreed facts it appears the accused was the aggressor through and through. However the evidence placed before us did not confirm that position.</w:t>
      </w:r>
    </w:p>
    <w:p w14:paraId="07AF36D1" w14:textId="77777777" w:rsidR="00B73C9B" w:rsidRPr="00B73C9B" w:rsidRDefault="00B73C9B" w:rsidP="00B73C9B">
      <w:pPr>
        <w:spacing w:after="0" w:line="360" w:lineRule="auto"/>
        <w:ind w:firstLine="720"/>
        <w:contextualSpacing/>
        <w:jc w:val="both"/>
        <w:rPr>
          <w:rFonts w:ascii="Times New Roman" w:hAnsi="Times New Roman" w:cs="Times New Roman"/>
          <w:sz w:val="24"/>
          <w:szCs w:val="24"/>
        </w:rPr>
      </w:pPr>
      <w:r w:rsidRPr="00B73C9B">
        <w:rPr>
          <w:rFonts w:ascii="Times New Roman" w:hAnsi="Times New Roman" w:cs="Times New Roman"/>
          <w:sz w:val="24"/>
          <w:szCs w:val="24"/>
        </w:rPr>
        <w:t>The State produced the accused’s confirmed warned and cautioned statement. The State did not give serious thought to the evidence borne of the statement. The accused’s response to the caution was;</w:t>
      </w:r>
    </w:p>
    <w:p w14:paraId="30B4B32D" w14:textId="472D16D5" w:rsidR="00B73C9B" w:rsidRPr="00B73C9B" w:rsidRDefault="00B73C9B" w:rsidP="00B73C9B">
      <w:pPr>
        <w:spacing w:after="0" w:line="360" w:lineRule="auto"/>
        <w:ind w:firstLine="720"/>
        <w:contextualSpacing/>
        <w:jc w:val="both"/>
        <w:rPr>
          <w:rFonts w:ascii="Times New Roman" w:hAnsi="Times New Roman" w:cs="Times New Roman"/>
          <w:sz w:val="24"/>
          <w:szCs w:val="24"/>
        </w:rPr>
      </w:pPr>
      <w:r w:rsidRPr="00B73C9B">
        <w:rPr>
          <w:rFonts w:ascii="Times New Roman" w:hAnsi="Times New Roman" w:cs="Times New Roman"/>
          <w:sz w:val="24"/>
          <w:szCs w:val="24"/>
        </w:rPr>
        <w:t>“I admit to the charges levelled against me, I fatally assaulted the deceased with a log once on the head after an altercation arose concerning my cigarette which I was smoking and he asked me and I refused. After refusing to give him the cigarette the deceased together with his other four colleagues started attacking me, the deceased hit me with a log once on the left shoulder, the other one kicked me with a booted foot on the knee. I tried to flee and I then picked the log which had fallen in front of me. I threw the log and it went on to hit the deceased on the head, he went on to sit in front of the shop door which is near the bar, I then fled. I later returned to the bar after 30 minutes. I was then told by the other people in the bar that I had murdered a person. The people tried to catch me, I then ran away”</w:t>
      </w:r>
    </w:p>
    <w:p w14:paraId="1F4A9B98" w14:textId="77777777" w:rsidR="00B73C9B" w:rsidRPr="00B73C9B" w:rsidRDefault="00B73C9B" w:rsidP="00B73C9B">
      <w:pPr>
        <w:spacing w:after="0" w:line="360" w:lineRule="auto"/>
        <w:ind w:firstLine="720"/>
        <w:contextualSpacing/>
        <w:jc w:val="both"/>
        <w:rPr>
          <w:rFonts w:ascii="Times New Roman" w:hAnsi="Times New Roman" w:cs="Times New Roman"/>
          <w:sz w:val="24"/>
          <w:szCs w:val="24"/>
        </w:rPr>
      </w:pPr>
      <w:r w:rsidRPr="00B73C9B">
        <w:rPr>
          <w:rFonts w:ascii="Times New Roman" w:hAnsi="Times New Roman" w:cs="Times New Roman"/>
          <w:sz w:val="24"/>
          <w:szCs w:val="24"/>
        </w:rPr>
        <w:t xml:space="preserve">Since the State chose to produce this evidence it means it accepted the accused’s version. Surprising the statement of agreed facts contradicts the accused’s version. We noted that there was some prevarication as the State read out the Statement of agreed facts it applied for some alterations from the deceased being the aggressor to the accused. It appears that issue </w:t>
      </w:r>
      <w:r w:rsidRPr="00B73C9B">
        <w:rPr>
          <w:rFonts w:ascii="Times New Roman" w:hAnsi="Times New Roman" w:cs="Times New Roman"/>
          <w:sz w:val="24"/>
          <w:szCs w:val="24"/>
        </w:rPr>
        <w:lastRenderedPageBreak/>
        <w:t xml:space="preserve">was unclear. We accept the version in the warned and cautioned statement since the State conceded to that version. </w:t>
      </w:r>
    </w:p>
    <w:p w14:paraId="0C3FCC52" w14:textId="5ED23C8F" w:rsidR="00B73C9B" w:rsidRPr="00B73C9B" w:rsidRDefault="00B73C9B" w:rsidP="00B73C9B">
      <w:pPr>
        <w:spacing w:after="0" w:line="360" w:lineRule="auto"/>
        <w:ind w:firstLine="720"/>
        <w:contextualSpacing/>
        <w:jc w:val="both"/>
        <w:rPr>
          <w:rFonts w:ascii="Times New Roman" w:hAnsi="Times New Roman" w:cs="Times New Roman"/>
          <w:sz w:val="24"/>
          <w:szCs w:val="24"/>
        </w:rPr>
      </w:pPr>
      <w:r w:rsidRPr="00B73C9B">
        <w:rPr>
          <w:rFonts w:ascii="Times New Roman" w:hAnsi="Times New Roman" w:cs="Times New Roman"/>
          <w:sz w:val="24"/>
          <w:szCs w:val="24"/>
        </w:rPr>
        <w:t xml:space="preserve">The Statement shows that the accused was under attack and had been assaulted by the deceased and his friends. The deceased was the aggressor who had requested for the cigarette. It appears the accused picked the log and struck the deceased when he was already fleeing from the deceased and friends. He was no longer under attack. His act to strike the deceased was more of revenge </w:t>
      </w:r>
      <w:r>
        <w:rPr>
          <w:rFonts w:ascii="Times New Roman" w:hAnsi="Times New Roman" w:cs="Times New Roman"/>
          <w:sz w:val="24"/>
          <w:szCs w:val="24"/>
        </w:rPr>
        <w:t xml:space="preserve">and out of anger </w:t>
      </w:r>
      <w:r w:rsidRPr="00B73C9B">
        <w:rPr>
          <w:rFonts w:ascii="Times New Roman" w:hAnsi="Times New Roman" w:cs="Times New Roman"/>
          <w:sz w:val="24"/>
          <w:szCs w:val="24"/>
        </w:rPr>
        <w:t>than an attempt to defend himself.</w:t>
      </w:r>
    </w:p>
    <w:p w14:paraId="1E2943A2" w14:textId="62DAB502" w:rsidR="00B73C9B" w:rsidRDefault="00B73C9B" w:rsidP="00B73C9B">
      <w:pPr>
        <w:spacing w:after="0" w:line="360" w:lineRule="auto"/>
        <w:ind w:firstLine="720"/>
        <w:contextualSpacing/>
        <w:jc w:val="both"/>
        <w:rPr>
          <w:rFonts w:ascii="Times New Roman" w:hAnsi="Times New Roman" w:cs="Times New Roman"/>
          <w:sz w:val="24"/>
          <w:szCs w:val="24"/>
        </w:rPr>
      </w:pPr>
      <w:r w:rsidRPr="00B73C9B">
        <w:rPr>
          <w:rFonts w:ascii="Times New Roman" w:hAnsi="Times New Roman" w:cs="Times New Roman"/>
          <w:sz w:val="24"/>
          <w:szCs w:val="24"/>
        </w:rPr>
        <w:t>The weapon he used was a weapon of opportunity, this is what was within his reach. He did not plan on what type of weapon to use. He hit the deceased once on the head. Under the circumstances we find that he would not have had an opportunity to think of which part of the body to strike.</w:t>
      </w:r>
    </w:p>
    <w:p w14:paraId="61BECE25" w14:textId="77777777" w:rsidR="00A1119B" w:rsidRDefault="00B73C9B" w:rsidP="00C0529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Both the accused and the deceased were </w:t>
      </w:r>
      <w:r w:rsidR="00A1119B">
        <w:rPr>
          <w:rFonts w:ascii="Times New Roman" w:hAnsi="Times New Roman" w:cs="Times New Roman"/>
          <w:sz w:val="24"/>
          <w:szCs w:val="24"/>
        </w:rPr>
        <w:t>intoxicated. The</w:t>
      </w:r>
      <w:r w:rsidR="00F93683">
        <w:rPr>
          <w:rFonts w:ascii="Times New Roman" w:hAnsi="Times New Roman" w:cs="Times New Roman"/>
          <w:sz w:val="24"/>
          <w:szCs w:val="24"/>
        </w:rPr>
        <w:t xml:space="preserve"> </w:t>
      </w:r>
      <w:r w:rsidR="00F706E8">
        <w:rPr>
          <w:rFonts w:ascii="Times New Roman" w:hAnsi="Times New Roman" w:cs="Times New Roman"/>
          <w:sz w:val="24"/>
          <w:szCs w:val="24"/>
        </w:rPr>
        <w:t>deceased’s</w:t>
      </w:r>
      <w:r w:rsidR="00F93683">
        <w:rPr>
          <w:rFonts w:ascii="Times New Roman" w:hAnsi="Times New Roman" w:cs="Times New Roman"/>
          <w:sz w:val="24"/>
          <w:szCs w:val="24"/>
        </w:rPr>
        <w:t xml:space="preserve"> imbibing</w:t>
      </w:r>
      <w:r w:rsidR="00071FDD">
        <w:rPr>
          <w:rFonts w:ascii="Times New Roman" w:hAnsi="Times New Roman" w:cs="Times New Roman"/>
          <w:sz w:val="24"/>
          <w:szCs w:val="24"/>
        </w:rPr>
        <w:t xml:space="preserve"> started around 1700 hours. He</w:t>
      </w:r>
      <w:r w:rsidR="00A1119B">
        <w:rPr>
          <w:rFonts w:ascii="Times New Roman" w:hAnsi="Times New Roman" w:cs="Times New Roman"/>
          <w:sz w:val="24"/>
          <w:szCs w:val="24"/>
        </w:rPr>
        <w:t xml:space="preserve"> together with his friend moved</w:t>
      </w:r>
      <w:r w:rsidR="00071FDD">
        <w:rPr>
          <w:rFonts w:ascii="Times New Roman" w:hAnsi="Times New Roman" w:cs="Times New Roman"/>
          <w:sz w:val="24"/>
          <w:szCs w:val="24"/>
        </w:rPr>
        <w:t xml:space="preserve"> from one drinking place to another. The offence took place in the early hours of the following </w:t>
      </w:r>
      <w:r w:rsidR="00A1119B">
        <w:rPr>
          <w:rFonts w:ascii="Times New Roman" w:hAnsi="Times New Roman" w:cs="Times New Roman"/>
          <w:sz w:val="24"/>
          <w:szCs w:val="24"/>
        </w:rPr>
        <w:t>morning</w:t>
      </w:r>
      <w:r w:rsidR="00071FDD">
        <w:rPr>
          <w:rFonts w:ascii="Times New Roman" w:hAnsi="Times New Roman" w:cs="Times New Roman"/>
          <w:sz w:val="24"/>
          <w:szCs w:val="24"/>
        </w:rPr>
        <w:t xml:space="preserve">, they were still drinking. The pettiness of the cause of the altercation shows the extent of their </w:t>
      </w:r>
      <w:r w:rsidR="00F706E8">
        <w:rPr>
          <w:rFonts w:ascii="Times New Roman" w:hAnsi="Times New Roman" w:cs="Times New Roman"/>
          <w:sz w:val="24"/>
          <w:szCs w:val="24"/>
        </w:rPr>
        <w:t>drunkenness</w:t>
      </w:r>
      <w:r w:rsidR="00071FDD">
        <w:rPr>
          <w:rFonts w:ascii="Times New Roman" w:hAnsi="Times New Roman" w:cs="Times New Roman"/>
          <w:sz w:val="24"/>
          <w:szCs w:val="24"/>
        </w:rPr>
        <w:t xml:space="preserve">. Deceased was killed for a </w:t>
      </w:r>
      <w:r w:rsidR="00F706E8">
        <w:rPr>
          <w:rFonts w:ascii="Times New Roman" w:hAnsi="Times New Roman" w:cs="Times New Roman"/>
          <w:sz w:val="24"/>
          <w:szCs w:val="24"/>
        </w:rPr>
        <w:t>cigarette</w:t>
      </w:r>
      <w:r w:rsidR="00071FDD">
        <w:rPr>
          <w:rFonts w:ascii="Times New Roman" w:hAnsi="Times New Roman" w:cs="Times New Roman"/>
          <w:sz w:val="24"/>
          <w:szCs w:val="24"/>
        </w:rPr>
        <w:t xml:space="preserve">. We also considered that the </w:t>
      </w:r>
      <w:r w:rsidR="00A1119B">
        <w:rPr>
          <w:rFonts w:ascii="Times New Roman" w:hAnsi="Times New Roman" w:cs="Times New Roman"/>
          <w:sz w:val="24"/>
          <w:szCs w:val="24"/>
        </w:rPr>
        <w:t>deceased</w:t>
      </w:r>
      <w:r w:rsidR="00071FDD">
        <w:rPr>
          <w:rFonts w:ascii="Times New Roman" w:hAnsi="Times New Roman" w:cs="Times New Roman"/>
          <w:sz w:val="24"/>
          <w:szCs w:val="24"/>
        </w:rPr>
        <w:t xml:space="preserve"> was the aggressor and he continued to patronise the</w:t>
      </w:r>
      <w:r w:rsidR="00A1119B">
        <w:rPr>
          <w:rFonts w:ascii="Times New Roman" w:hAnsi="Times New Roman" w:cs="Times New Roman"/>
          <w:sz w:val="24"/>
          <w:szCs w:val="24"/>
        </w:rPr>
        <w:t xml:space="preserve"> accused</w:t>
      </w:r>
      <w:r w:rsidR="00071FDD">
        <w:rPr>
          <w:rFonts w:ascii="Times New Roman" w:hAnsi="Times New Roman" w:cs="Times New Roman"/>
          <w:sz w:val="24"/>
          <w:szCs w:val="24"/>
        </w:rPr>
        <w:t xml:space="preserve">. </w:t>
      </w:r>
    </w:p>
    <w:p w14:paraId="1964B24A" w14:textId="5BDA5369" w:rsidR="003A531F" w:rsidRDefault="003A531F" w:rsidP="00A1119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We accordingly convicted the deceased of culpable homicide as defined in s49 of the Criminal Law (Codification and Reform) Act [</w:t>
      </w:r>
      <w:r w:rsidRPr="00F706E8">
        <w:rPr>
          <w:rFonts w:ascii="Times New Roman" w:hAnsi="Times New Roman" w:cs="Times New Roman"/>
          <w:i/>
          <w:iCs/>
          <w:sz w:val="24"/>
          <w:szCs w:val="24"/>
        </w:rPr>
        <w:t>Chapter 9:23</w:t>
      </w:r>
      <w:r>
        <w:rPr>
          <w:rFonts w:ascii="Times New Roman" w:hAnsi="Times New Roman" w:cs="Times New Roman"/>
          <w:sz w:val="24"/>
          <w:szCs w:val="24"/>
        </w:rPr>
        <w:t>].</w:t>
      </w:r>
    </w:p>
    <w:p w14:paraId="50155904" w14:textId="77777777" w:rsidR="00F706E8" w:rsidRDefault="00F706E8" w:rsidP="00340BC7">
      <w:pPr>
        <w:spacing w:after="0" w:line="360" w:lineRule="auto"/>
        <w:contextualSpacing/>
        <w:jc w:val="both"/>
        <w:rPr>
          <w:rFonts w:ascii="Times New Roman" w:hAnsi="Times New Roman" w:cs="Times New Roman"/>
          <w:sz w:val="24"/>
          <w:szCs w:val="24"/>
        </w:rPr>
      </w:pPr>
    </w:p>
    <w:p w14:paraId="731C3AAA" w14:textId="0674F631" w:rsidR="003A531F" w:rsidRPr="00F706E8" w:rsidRDefault="00AD1952" w:rsidP="00340BC7">
      <w:pPr>
        <w:spacing w:after="0" w:line="360" w:lineRule="auto"/>
        <w:contextualSpacing/>
        <w:jc w:val="both"/>
        <w:rPr>
          <w:rFonts w:ascii="Times New Roman" w:hAnsi="Times New Roman" w:cs="Times New Roman"/>
          <w:b/>
          <w:bCs/>
          <w:sz w:val="24"/>
          <w:szCs w:val="24"/>
        </w:rPr>
      </w:pPr>
      <w:r w:rsidRPr="00F706E8">
        <w:rPr>
          <w:rFonts w:ascii="Times New Roman" w:hAnsi="Times New Roman" w:cs="Times New Roman"/>
          <w:b/>
          <w:bCs/>
          <w:sz w:val="24"/>
          <w:szCs w:val="24"/>
        </w:rPr>
        <w:t>Sentence</w:t>
      </w:r>
    </w:p>
    <w:p w14:paraId="37B973E7" w14:textId="0459CE61" w:rsidR="00AD1952" w:rsidRDefault="00AD1952" w:rsidP="00F706E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accused took the witness stand and addressed the court in mitigation. He is aged 23 years, he was drunk, he said he was remorseful and intend</w:t>
      </w:r>
      <w:r w:rsidR="00A1119B">
        <w:rPr>
          <w:rFonts w:ascii="Times New Roman" w:hAnsi="Times New Roman" w:cs="Times New Roman"/>
          <w:sz w:val="24"/>
          <w:szCs w:val="24"/>
        </w:rPr>
        <w:t>ed</w:t>
      </w:r>
      <w:r>
        <w:rPr>
          <w:rFonts w:ascii="Times New Roman" w:hAnsi="Times New Roman" w:cs="Times New Roman"/>
          <w:sz w:val="24"/>
          <w:szCs w:val="24"/>
        </w:rPr>
        <w:t xml:space="preserve"> to </w:t>
      </w:r>
      <w:r w:rsidR="00F706E8">
        <w:rPr>
          <w:rFonts w:ascii="Times New Roman" w:hAnsi="Times New Roman" w:cs="Times New Roman"/>
          <w:sz w:val="24"/>
          <w:szCs w:val="24"/>
        </w:rPr>
        <w:t>compensate</w:t>
      </w:r>
      <w:r>
        <w:rPr>
          <w:rFonts w:ascii="Times New Roman" w:hAnsi="Times New Roman" w:cs="Times New Roman"/>
          <w:sz w:val="24"/>
          <w:szCs w:val="24"/>
        </w:rPr>
        <w:t xml:space="preserve"> the deceased’s family. On hindsight he believed the dispute could have been amicably resolved</w:t>
      </w:r>
    </w:p>
    <w:p w14:paraId="25DBA332" w14:textId="7859A829" w:rsidR="007963A4" w:rsidRDefault="007963A4" w:rsidP="00F706E8">
      <w:pPr>
        <w:spacing w:after="0" w:line="360" w:lineRule="auto"/>
        <w:ind w:firstLine="720"/>
        <w:contextualSpacing/>
        <w:jc w:val="both"/>
        <w:rPr>
          <w:rFonts w:ascii="Times New Roman" w:hAnsi="Times New Roman" w:cs="Times New Roman"/>
          <w:sz w:val="24"/>
          <w:szCs w:val="24"/>
        </w:rPr>
      </w:pPr>
      <w:r w:rsidRPr="00C80006">
        <w:rPr>
          <w:rFonts w:ascii="Times New Roman" w:hAnsi="Times New Roman" w:cs="Times New Roman"/>
          <w:i/>
          <w:sz w:val="24"/>
          <w:szCs w:val="24"/>
        </w:rPr>
        <w:t xml:space="preserve">Ms </w:t>
      </w:r>
      <w:proofErr w:type="spellStart"/>
      <w:r w:rsidRPr="00C80006">
        <w:rPr>
          <w:rFonts w:ascii="Times New Roman" w:hAnsi="Times New Roman" w:cs="Times New Roman"/>
          <w:i/>
          <w:sz w:val="24"/>
          <w:szCs w:val="24"/>
        </w:rPr>
        <w:t>Magama</w:t>
      </w:r>
      <w:proofErr w:type="spellEnd"/>
      <w:r>
        <w:rPr>
          <w:rFonts w:ascii="Times New Roman" w:hAnsi="Times New Roman" w:cs="Times New Roman"/>
          <w:sz w:val="24"/>
          <w:szCs w:val="24"/>
        </w:rPr>
        <w:t xml:space="preserve"> for the accused </w:t>
      </w:r>
      <w:r w:rsidR="00F706E8">
        <w:rPr>
          <w:rFonts w:ascii="Times New Roman" w:hAnsi="Times New Roman" w:cs="Times New Roman"/>
          <w:sz w:val="24"/>
          <w:szCs w:val="24"/>
        </w:rPr>
        <w:t>submitted</w:t>
      </w:r>
      <w:r>
        <w:rPr>
          <w:rFonts w:ascii="Times New Roman" w:hAnsi="Times New Roman" w:cs="Times New Roman"/>
          <w:sz w:val="24"/>
          <w:szCs w:val="24"/>
        </w:rPr>
        <w:t xml:space="preserve"> that the accused was intoxicated, this was a Night Club fight that went wrong. Intoxication must be treated as mit</w:t>
      </w:r>
      <w:r w:rsidR="00C05291">
        <w:rPr>
          <w:rFonts w:ascii="Times New Roman" w:hAnsi="Times New Roman" w:cs="Times New Roman"/>
          <w:sz w:val="24"/>
          <w:szCs w:val="24"/>
        </w:rPr>
        <w:t xml:space="preserve">igatory </w:t>
      </w:r>
      <w:r>
        <w:rPr>
          <w:rFonts w:ascii="Times New Roman" w:hAnsi="Times New Roman" w:cs="Times New Roman"/>
          <w:sz w:val="24"/>
          <w:szCs w:val="24"/>
        </w:rPr>
        <w:t xml:space="preserve">we were referred to </w:t>
      </w:r>
      <w:r w:rsidRPr="00C80006">
        <w:rPr>
          <w:rFonts w:ascii="Times New Roman" w:hAnsi="Times New Roman" w:cs="Times New Roman"/>
          <w:i/>
          <w:sz w:val="24"/>
          <w:szCs w:val="24"/>
        </w:rPr>
        <w:t>State v Gumbo HB 119/18</w:t>
      </w:r>
      <w:r>
        <w:rPr>
          <w:rFonts w:ascii="Times New Roman" w:hAnsi="Times New Roman" w:cs="Times New Roman"/>
          <w:sz w:val="24"/>
          <w:szCs w:val="24"/>
        </w:rPr>
        <w:t xml:space="preserve"> where the accused was drunk the court</w:t>
      </w:r>
      <w:r w:rsidR="00D31DF0">
        <w:rPr>
          <w:rFonts w:ascii="Times New Roman" w:hAnsi="Times New Roman" w:cs="Times New Roman"/>
          <w:sz w:val="24"/>
          <w:szCs w:val="24"/>
        </w:rPr>
        <w:t xml:space="preserve"> took intoxication as mitigatory and imposed a sentence of 5 years imprisonment of which 2 years were conditionally suspended.</w:t>
      </w:r>
    </w:p>
    <w:p w14:paraId="607C8947" w14:textId="3CC278DF" w:rsidR="00F706E8" w:rsidRDefault="00872F0F" w:rsidP="00A1119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 victim impact statement was filed of record. The statement was made by the deceased’s paternal uncle. He said the deceased’s parents passed on when he was young and he was taken care of by his paternal grandfather. The deceased was a divorcee and had two children aged 14 and 8 years respectively. As the uncle he will take over the responsibility of </w:t>
      </w:r>
      <w:r>
        <w:rPr>
          <w:rFonts w:ascii="Times New Roman" w:hAnsi="Times New Roman" w:cs="Times New Roman"/>
          <w:sz w:val="24"/>
          <w:szCs w:val="24"/>
        </w:rPr>
        <w:lastRenderedPageBreak/>
        <w:t>these children yet he is now a pensioner which may compromise his ability to full</w:t>
      </w:r>
      <w:r w:rsidR="00A1119B">
        <w:rPr>
          <w:rFonts w:ascii="Times New Roman" w:hAnsi="Times New Roman" w:cs="Times New Roman"/>
          <w:sz w:val="24"/>
          <w:szCs w:val="24"/>
        </w:rPr>
        <w:t>y</w:t>
      </w:r>
      <w:r>
        <w:rPr>
          <w:rFonts w:ascii="Times New Roman" w:hAnsi="Times New Roman" w:cs="Times New Roman"/>
          <w:sz w:val="24"/>
          <w:szCs w:val="24"/>
        </w:rPr>
        <w:t xml:space="preserve"> discharge his responsibilities. Further he indicated that the accused’s family did not offer or pay any compensation. He then described how the deceased’s death has traumatised him</w:t>
      </w:r>
      <w:r w:rsidR="00A1119B">
        <w:rPr>
          <w:rFonts w:ascii="Times New Roman" w:hAnsi="Times New Roman" w:cs="Times New Roman"/>
          <w:sz w:val="24"/>
          <w:szCs w:val="24"/>
        </w:rPr>
        <w:t xml:space="preserve"> and the whole family</w:t>
      </w:r>
      <w:r>
        <w:rPr>
          <w:rFonts w:ascii="Times New Roman" w:hAnsi="Times New Roman" w:cs="Times New Roman"/>
          <w:sz w:val="24"/>
          <w:szCs w:val="24"/>
        </w:rPr>
        <w:t>. We appreciate the uncle’s statement but in cases where the deceased was married and had children the first preference must be the wife if</w:t>
      </w:r>
      <w:r w:rsidR="00A1119B">
        <w:rPr>
          <w:rFonts w:ascii="Times New Roman" w:hAnsi="Times New Roman" w:cs="Times New Roman"/>
          <w:sz w:val="24"/>
          <w:szCs w:val="24"/>
        </w:rPr>
        <w:t xml:space="preserve"> available</w:t>
      </w:r>
      <w:r>
        <w:rPr>
          <w:rFonts w:ascii="Times New Roman" w:hAnsi="Times New Roman" w:cs="Times New Roman"/>
          <w:sz w:val="24"/>
          <w:szCs w:val="24"/>
        </w:rPr>
        <w:t xml:space="preserve"> and then the children. In this case the children’s views should have been </w:t>
      </w:r>
      <w:r w:rsidR="00A1119B">
        <w:rPr>
          <w:rFonts w:ascii="Times New Roman" w:hAnsi="Times New Roman" w:cs="Times New Roman"/>
          <w:sz w:val="24"/>
          <w:szCs w:val="24"/>
        </w:rPr>
        <w:t xml:space="preserve">incorporated. They are the primary people who </w:t>
      </w:r>
      <w:r w:rsidR="00C05291">
        <w:rPr>
          <w:rFonts w:ascii="Times New Roman" w:hAnsi="Times New Roman" w:cs="Times New Roman"/>
          <w:sz w:val="24"/>
          <w:szCs w:val="24"/>
        </w:rPr>
        <w:t>were</w:t>
      </w:r>
      <w:r w:rsidR="00A1119B">
        <w:rPr>
          <w:rFonts w:ascii="Times New Roman" w:hAnsi="Times New Roman" w:cs="Times New Roman"/>
          <w:sz w:val="24"/>
          <w:szCs w:val="24"/>
        </w:rPr>
        <w:t xml:space="preserve"> impacted by the death of the deceased.</w:t>
      </w:r>
    </w:p>
    <w:p w14:paraId="61836166" w14:textId="0304C470" w:rsidR="00B21A0A" w:rsidRDefault="00B21A0A" w:rsidP="00F706E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penal provision provides for a fine up to level 14 a</w:t>
      </w:r>
      <w:r w:rsidR="00A1119B">
        <w:rPr>
          <w:rFonts w:ascii="Times New Roman" w:hAnsi="Times New Roman" w:cs="Times New Roman"/>
          <w:sz w:val="24"/>
          <w:szCs w:val="24"/>
        </w:rPr>
        <w:t>nd life imprisonment. The court must balance the commonly</w:t>
      </w:r>
      <w:r>
        <w:rPr>
          <w:rFonts w:ascii="Times New Roman" w:hAnsi="Times New Roman" w:cs="Times New Roman"/>
          <w:sz w:val="24"/>
          <w:szCs w:val="24"/>
        </w:rPr>
        <w:t xml:space="preserve"> referred to triad, the accused, the offence and the interest of justice</w:t>
      </w:r>
      <w:r w:rsidR="00C80006">
        <w:rPr>
          <w:rFonts w:ascii="Times New Roman" w:hAnsi="Times New Roman" w:cs="Times New Roman"/>
          <w:sz w:val="24"/>
          <w:szCs w:val="24"/>
        </w:rPr>
        <w:t xml:space="preserve"> to come up with an appropriate sentence which falls within this range.</w:t>
      </w:r>
      <w:r>
        <w:rPr>
          <w:rFonts w:ascii="Times New Roman" w:hAnsi="Times New Roman" w:cs="Times New Roman"/>
          <w:sz w:val="24"/>
          <w:szCs w:val="24"/>
        </w:rPr>
        <w:t xml:space="preserve"> A sentence must fit both the accused and the offence taking into account the interest of justice.</w:t>
      </w:r>
    </w:p>
    <w:p w14:paraId="5CDFD18A" w14:textId="5C01E557" w:rsidR="00B73C9B" w:rsidRDefault="00C80006" w:rsidP="00B73C9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accused has been convicted with an offence involving negligence</w:t>
      </w:r>
      <w:r w:rsidR="00D11C2A">
        <w:rPr>
          <w:rFonts w:ascii="Times New Roman" w:hAnsi="Times New Roman" w:cs="Times New Roman"/>
          <w:sz w:val="24"/>
          <w:szCs w:val="24"/>
        </w:rPr>
        <w:t xml:space="preserve">. The court must assess his level of negligence </w:t>
      </w:r>
      <w:r>
        <w:rPr>
          <w:rFonts w:ascii="Times New Roman" w:hAnsi="Times New Roman" w:cs="Times New Roman"/>
          <w:sz w:val="24"/>
          <w:szCs w:val="24"/>
        </w:rPr>
        <w:t>first.</w:t>
      </w:r>
      <w:r w:rsidR="00A1119B">
        <w:rPr>
          <w:rFonts w:ascii="Times New Roman" w:hAnsi="Times New Roman" w:cs="Times New Roman"/>
          <w:sz w:val="24"/>
          <w:szCs w:val="24"/>
        </w:rPr>
        <w:t xml:space="preserve"> The accused was drunk and had been assaulted by the deceased and his </w:t>
      </w:r>
      <w:r w:rsidR="005439C3">
        <w:rPr>
          <w:rFonts w:ascii="Times New Roman" w:hAnsi="Times New Roman" w:cs="Times New Roman"/>
          <w:sz w:val="24"/>
          <w:szCs w:val="24"/>
        </w:rPr>
        <w:t>friends. He</w:t>
      </w:r>
      <w:r w:rsidR="00A1119B">
        <w:rPr>
          <w:rFonts w:ascii="Times New Roman" w:hAnsi="Times New Roman" w:cs="Times New Roman"/>
          <w:sz w:val="24"/>
          <w:szCs w:val="24"/>
        </w:rPr>
        <w:t xml:space="preserve"> picked whatever weapon and struck the deceased once on </w:t>
      </w:r>
      <w:r w:rsidR="005439C3">
        <w:rPr>
          <w:rFonts w:ascii="Times New Roman" w:hAnsi="Times New Roman" w:cs="Times New Roman"/>
          <w:sz w:val="24"/>
          <w:szCs w:val="24"/>
        </w:rPr>
        <w:t>the head. The blow was fatal. It resulted in a fracture of the skull leading to internal bleeding. The accused used excessive force simply because he could not tame his anger and need for revenge.</w:t>
      </w:r>
    </w:p>
    <w:p w14:paraId="44E02CB0" w14:textId="5C5445DE" w:rsidR="00F57426" w:rsidRDefault="005439C3" w:rsidP="005439C3">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level of negligence</w:t>
      </w:r>
      <w:r w:rsidR="00F5568B">
        <w:rPr>
          <w:rFonts w:ascii="Times New Roman" w:hAnsi="Times New Roman" w:cs="Times New Roman"/>
          <w:sz w:val="24"/>
          <w:szCs w:val="24"/>
        </w:rPr>
        <w:t xml:space="preserve"> was on the high side particularly bearing in mind that he was no longer </w:t>
      </w:r>
      <w:r w:rsidR="00A510C7">
        <w:rPr>
          <w:rFonts w:ascii="Times New Roman" w:hAnsi="Times New Roman" w:cs="Times New Roman"/>
          <w:sz w:val="24"/>
          <w:szCs w:val="24"/>
        </w:rPr>
        <w:t xml:space="preserve">under </w:t>
      </w:r>
      <w:r w:rsidR="00F5568B">
        <w:rPr>
          <w:rFonts w:ascii="Times New Roman" w:hAnsi="Times New Roman" w:cs="Times New Roman"/>
          <w:sz w:val="24"/>
          <w:szCs w:val="24"/>
        </w:rPr>
        <w:t>attack but he struck the deceased ou</w:t>
      </w:r>
      <w:r>
        <w:rPr>
          <w:rFonts w:ascii="Times New Roman" w:hAnsi="Times New Roman" w:cs="Times New Roman"/>
          <w:sz w:val="24"/>
          <w:szCs w:val="24"/>
        </w:rPr>
        <w:t>t of anger.</w:t>
      </w:r>
    </w:p>
    <w:p w14:paraId="5E28031F" w14:textId="5DB546CB" w:rsidR="00E306C0" w:rsidRDefault="00E306C0" w:rsidP="00F706E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assessing </w:t>
      </w:r>
      <w:r w:rsidR="00F706E8">
        <w:rPr>
          <w:rFonts w:ascii="Times New Roman" w:hAnsi="Times New Roman" w:cs="Times New Roman"/>
          <w:sz w:val="24"/>
          <w:szCs w:val="24"/>
        </w:rPr>
        <w:t>sentence,</w:t>
      </w:r>
      <w:r>
        <w:rPr>
          <w:rFonts w:ascii="Times New Roman" w:hAnsi="Times New Roman" w:cs="Times New Roman"/>
          <w:sz w:val="24"/>
          <w:szCs w:val="24"/>
        </w:rPr>
        <w:t xml:space="preserve"> we take into account that the accused is a youthful first offender who was intoxicated and had been assaulted. Intoxication </w:t>
      </w:r>
      <w:r w:rsidR="005439C3">
        <w:rPr>
          <w:rFonts w:ascii="Times New Roman" w:hAnsi="Times New Roman" w:cs="Times New Roman"/>
          <w:sz w:val="24"/>
          <w:szCs w:val="24"/>
        </w:rPr>
        <w:t xml:space="preserve">diminishes one’s capacity to </w:t>
      </w:r>
      <w:r w:rsidR="00A510C7">
        <w:rPr>
          <w:rFonts w:ascii="Times New Roman" w:hAnsi="Times New Roman" w:cs="Times New Roman"/>
          <w:sz w:val="24"/>
          <w:szCs w:val="24"/>
        </w:rPr>
        <w:t xml:space="preserve">appreciate issues and </w:t>
      </w:r>
      <w:bookmarkStart w:id="0" w:name="_GoBack"/>
      <w:bookmarkEnd w:id="0"/>
      <w:r w:rsidR="005439C3">
        <w:rPr>
          <w:rFonts w:ascii="Times New Roman" w:hAnsi="Times New Roman" w:cs="Times New Roman"/>
          <w:sz w:val="24"/>
          <w:szCs w:val="24"/>
        </w:rPr>
        <w:t xml:space="preserve">amicably resolve disputes. </w:t>
      </w:r>
      <w:r>
        <w:rPr>
          <w:rFonts w:ascii="Times New Roman" w:hAnsi="Times New Roman" w:cs="Times New Roman"/>
          <w:sz w:val="24"/>
          <w:szCs w:val="24"/>
        </w:rPr>
        <w:t xml:space="preserve">In </w:t>
      </w:r>
      <w:r w:rsidRPr="00F706E8">
        <w:rPr>
          <w:rFonts w:ascii="Times New Roman" w:hAnsi="Times New Roman" w:cs="Times New Roman"/>
          <w:i/>
          <w:iCs/>
          <w:sz w:val="24"/>
          <w:szCs w:val="24"/>
        </w:rPr>
        <w:t xml:space="preserve">State v </w:t>
      </w:r>
      <w:proofErr w:type="spellStart"/>
      <w:r w:rsidRPr="00F706E8">
        <w:rPr>
          <w:rFonts w:ascii="Times New Roman" w:hAnsi="Times New Roman" w:cs="Times New Roman"/>
          <w:i/>
          <w:iCs/>
          <w:sz w:val="24"/>
          <w:szCs w:val="24"/>
        </w:rPr>
        <w:t>Gunde</w:t>
      </w:r>
      <w:proofErr w:type="spellEnd"/>
      <w:r w:rsidRPr="00F706E8">
        <w:rPr>
          <w:rFonts w:ascii="Times New Roman" w:hAnsi="Times New Roman" w:cs="Times New Roman"/>
          <w:i/>
          <w:iCs/>
          <w:sz w:val="24"/>
          <w:szCs w:val="24"/>
        </w:rPr>
        <w:t xml:space="preserve"> &amp; Anor H481/23</w:t>
      </w:r>
      <w:r>
        <w:rPr>
          <w:rFonts w:ascii="Times New Roman" w:hAnsi="Times New Roman" w:cs="Times New Roman"/>
          <w:sz w:val="24"/>
          <w:szCs w:val="24"/>
        </w:rPr>
        <w:t xml:space="preserve"> the accused persons were intoxicated they</w:t>
      </w:r>
      <w:r w:rsidR="00F706E8">
        <w:rPr>
          <w:rFonts w:ascii="Times New Roman" w:hAnsi="Times New Roman" w:cs="Times New Roman"/>
          <w:sz w:val="24"/>
          <w:szCs w:val="24"/>
        </w:rPr>
        <w:t xml:space="preserve"> </w:t>
      </w:r>
      <w:r>
        <w:rPr>
          <w:rFonts w:ascii="Times New Roman" w:hAnsi="Times New Roman" w:cs="Times New Roman"/>
          <w:sz w:val="24"/>
          <w:szCs w:val="24"/>
        </w:rPr>
        <w:t xml:space="preserve">assaulted the deceased for stepping on their dog. They were aged 24 and 27 respectively, they were sentenced to 7 years imprisonment of which 2 years was conditionally </w:t>
      </w:r>
      <w:r w:rsidR="005439C3">
        <w:rPr>
          <w:rFonts w:ascii="Times New Roman" w:hAnsi="Times New Roman" w:cs="Times New Roman"/>
          <w:sz w:val="24"/>
          <w:szCs w:val="24"/>
        </w:rPr>
        <w:t>suspended. The accused were the aggressors the Court took into account their youthful ages and that they were intoxicated as mitigatory.</w:t>
      </w:r>
    </w:p>
    <w:p w14:paraId="0E195CF6" w14:textId="64A82CCC" w:rsidR="00E306C0" w:rsidRPr="00F706E8" w:rsidRDefault="00E306C0" w:rsidP="00F706E8">
      <w:pPr>
        <w:spacing w:after="0" w:line="360" w:lineRule="auto"/>
        <w:ind w:firstLine="720"/>
        <w:contextualSpacing/>
        <w:jc w:val="both"/>
        <w:rPr>
          <w:rFonts w:ascii="Times New Roman" w:hAnsi="Times New Roman" w:cs="Times New Roman"/>
          <w:i/>
          <w:iCs/>
          <w:sz w:val="24"/>
          <w:szCs w:val="24"/>
        </w:rPr>
      </w:pPr>
      <w:r>
        <w:rPr>
          <w:rFonts w:ascii="Times New Roman" w:hAnsi="Times New Roman" w:cs="Times New Roman"/>
          <w:sz w:val="24"/>
          <w:szCs w:val="24"/>
        </w:rPr>
        <w:t xml:space="preserve">The accused did not </w:t>
      </w:r>
      <w:r w:rsidR="005439C3">
        <w:rPr>
          <w:rFonts w:ascii="Times New Roman" w:hAnsi="Times New Roman" w:cs="Times New Roman"/>
          <w:sz w:val="24"/>
          <w:szCs w:val="24"/>
        </w:rPr>
        <w:t>suffer a long period of pre</w:t>
      </w:r>
      <w:r w:rsidR="00FF7338">
        <w:rPr>
          <w:rFonts w:ascii="Times New Roman" w:hAnsi="Times New Roman" w:cs="Times New Roman"/>
          <w:sz w:val="24"/>
          <w:szCs w:val="24"/>
        </w:rPr>
        <w:t>trial incarceration. He was in custody for three weeks. Had the period been long the court would</w:t>
      </w:r>
      <w:r w:rsidR="005439C3">
        <w:rPr>
          <w:rFonts w:ascii="Times New Roman" w:hAnsi="Times New Roman" w:cs="Times New Roman"/>
          <w:sz w:val="24"/>
          <w:szCs w:val="24"/>
        </w:rPr>
        <w:t xml:space="preserve"> have taken that into consideration and</w:t>
      </w:r>
      <w:r w:rsidR="00FF7338">
        <w:rPr>
          <w:rFonts w:ascii="Times New Roman" w:hAnsi="Times New Roman" w:cs="Times New Roman"/>
          <w:sz w:val="24"/>
          <w:szCs w:val="24"/>
        </w:rPr>
        <w:t xml:space="preserve"> reduce the sentence to be imposed see </w:t>
      </w:r>
      <w:r w:rsidR="00FF7338" w:rsidRPr="00F706E8">
        <w:rPr>
          <w:rFonts w:ascii="Times New Roman" w:hAnsi="Times New Roman" w:cs="Times New Roman"/>
          <w:i/>
          <w:iCs/>
          <w:sz w:val="24"/>
          <w:szCs w:val="24"/>
        </w:rPr>
        <w:t xml:space="preserve">State v </w:t>
      </w:r>
      <w:proofErr w:type="spellStart"/>
      <w:r w:rsidR="00FF7338" w:rsidRPr="00F706E8">
        <w:rPr>
          <w:rFonts w:ascii="Times New Roman" w:hAnsi="Times New Roman" w:cs="Times New Roman"/>
          <w:i/>
          <w:iCs/>
          <w:sz w:val="24"/>
          <w:szCs w:val="24"/>
        </w:rPr>
        <w:t>Difiri</w:t>
      </w:r>
      <w:proofErr w:type="spellEnd"/>
      <w:r w:rsidR="00FF7338" w:rsidRPr="00F706E8">
        <w:rPr>
          <w:rFonts w:ascii="Times New Roman" w:hAnsi="Times New Roman" w:cs="Times New Roman"/>
          <w:i/>
          <w:iCs/>
          <w:sz w:val="24"/>
          <w:szCs w:val="24"/>
        </w:rPr>
        <w:t xml:space="preserve"> 2001 (2) ZLR 411 (H).</w:t>
      </w:r>
    </w:p>
    <w:p w14:paraId="37A5A6B2" w14:textId="4158971B" w:rsidR="005709BA" w:rsidRDefault="00FF7338" w:rsidP="005439C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Culpable homicide is a serious offence as it involves loss of life. Life once lost it cannot be regained. </w:t>
      </w:r>
      <w:r w:rsidR="00F706E8">
        <w:rPr>
          <w:rFonts w:ascii="Times New Roman" w:hAnsi="Times New Roman" w:cs="Times New Roman"/>
          <w:sz w:val="24"/>
          <w:szCs w:val="24"/>
        </w:rPr>
        <w:t>However,</w:t>
      </w:r>
      <w:r>
        <w:rPr>
          <w:rFonts w:ascii="Times New Roman" w:hAnsi="Times New Roman" w:cs="Times New Roman"/>
          <w:sz w:val="24"/>
          <w:szCs w:val="24"/>
        </w:rPr>
        <w:t xml:space="preserve"> the court is cognisant that no sentence can bring back life or compensate it. </w:t>
      </w:r>
      <w:r w:rsidR="005439C3">
        <w:rPr>
          <w:rFonts w:ascii="Times New Roman" w:hAnsi="Times New Roman" w:cs="Times New Roman"/>
          <w:sz w:val="24"/>
          <w:szCs w:val="24"/>
        </w:rPr>
        <w:t xml:space="preserve">On the other hand the </w:t>
      </w:r>
      <w:r>
        <w:rPr>
          <w:rFonts w:ascii="Times New Roman" w:hAnsi="Times New Roman" w:cs="Times New Roman"/>
          <w:sz w:val="24"/>
          <w:szCs w:val="24"/>
        </w:rPr>
        <w:t xml:space="preserve">public expects the accused to be punished for the unnecessary loss of life. The justice system should punish yet instil reformation on the accused and also serve as a </w:t>
      </w:r>
      <w:r>
        <w:rPr>
          <w:rFonts w:ascii="Times New Roman" w:hAnsi="Times New Roman" w:cs="Times New Roman"/>
          <w:sz w:val="24"/>
          <w:szCs w:val="24"/>
        </w:rPr>
        <w:lastRenderedPageBreak/>
        <w:t xml:space="preserve">warning to the </w:t>
      </w:r>
      <w:r w:rsidR="005709BA">
        <w:rPr>
          <w:rFonts w:ascii="Times New Roman" w:hAnsi="Times New Roman" w:cs="Times New Roman"/>
          <w:sz w:val="24"/>
          <w:szCs w:val="24"/>
        </w:rPr>
        <w:t xml:space="preserve">general </w:t>
      </w:r>
      <w:r w:rsidR="005439C3">
        <w:rPr>
          <w:rFonts w:ascii="Times New Roman" w:hAnsi="Times New Roman" w:cs="Times New Roman"/>
          <w:sz w:val="24"/>
          <w:szCs w:val="24"/>
        </w:rPr>
        <w:t>public. A</w:t>
      </w:r>
      <w:r w:rsidR="005709BA">
        <w:rPr>
          <w:rFonts w:ascii="Times New Roman" w:hAnsi="Times New Roman" w:cs="Times New Roman"/>
          <w:sz w:val="24"/>
          <w:szCs w:val="24"/>
        </w:rPr>
        <w:t xml:space="preserve"> </w:t>
      </w:r>
      <w:r w:rsidR="00F706E8">
        <w:rPr>
          <w:rFonts w:ascii="Times New Roman" w:hAnsi="Times New Roman" w:cs="Times New Roman"/>
          <w:sz w:val="24"/>
          <w:szCs w:val="24"/>
        </w:rPr>
        <w:t>non-custodial</w:t>
      </w:r>
      <w:r w:rsidR="005709BA">
        <w:rPr>
          <w:rFonts w:ascii="Times New Roman" w:hAnsi="Times New Roman" w:cs="Times New Roman"/>
          <w:sz w:val="24"/>
          <w:szCs w:val="24"/>
        </w:rPr>
        <w:t xml:space="preserve"> sentence would be inappropriate in the </w:t>
      </w:r>
      <w:r w:rsidR="00F706E8">
        <w:rPr>
          <w:rFonts w:ascii="Times New Roman" w:hAnsi="Times New Roman" w:cs="Times New Roman"/>
          <w:sz w:val="24"/>
          <w:szCs w:val="24"/>
        </w:rPr>
        <w:t>circumstances</w:t>
      </w:r>
      <w:r w:rsidR="005439C3">
        <w:rPr>
          <w:rFonts w:ascii="Times New Roman" w:hAnsi="Times New Roman" w:cs="Times New Roman"/>
          <w:sz w:val="24"/>
          <w:szCs w:val="24"/>
        </w:rPr>
        <w:t>.</w:t>
      </w:r>
      <w:r w:rsidR="005709BA">
        <w:rPr>
          <w:rFonts w:ascii="Times New Roman" w:hAnsi="Times New Roman" w:cs="Times New Roman"/>
          <w:sz w:val="24"/>
          <w:szCs w:val="24"/>
        </w:rPr>
        <w:t xml:space="preserve"> Th</w:t>
      </w:r>
      <w:r w:rsidR="005439C3">
        <w:rPr>
          <w:rFonts w:ascii="Times New Roman" w:hAnsi="Times New Roman" w:cs="Times New Roman"/>
          <w:sz w:val="24"/>
          <w:szCs w:val="24"/>
        </w:rPr>
        <w:t>is unnecessary loss of life</w:t>
      </w:r>
      <w:r w:rsidR="001C68DF">
        <w:rPr>
          <w:rFonts w:ascii="Times New Roman" w:hAnsi="Times New Roman" w:cs="Times New Roman"/>
          <w:sz w:val="24"/>
          <w:szCs w:val="24"/>
        </w:rPr>
        <w:t xml:space="preserve"> could have been avoided. He used too much force.</w:t>
      </w:r>
    </w:p>
    <w:p w14:paraId="3A982163" w14:textId="624AD61C" w:rsidR="001C68DF" w:rsidRPr="00340BC7" w:rsidRDefault="001C68DF" w:rsidP="00F706E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the result the accused is sentenced to 6 years imprisonment of which 1 year </w:t>
      </w:r>
      <w:r w:rsidR="00F706E8">
        <w:rPr>
          <w:rFonts w:ascii="Times New Roman" w:hAnsi="Times New Roman" w:cs="Times New Roman"/>
          <w:sz w:val="24"/>
          <w:szCs w:val="24"/>
        </w:rPr>
        <w:t>imprisonment</w:t>
      </w:r>
      <w:r>
        <w:rPr>
          <w:rFonts w:ascii="Times New Roman" w:hAnsi="Times New Roman" w:cs="Times New Roman"/>
          <w:sz w:val="24"/>
          <w:szCs w:val="24"/>
        </w:rPr>
        <w:t xml:space="preserve"> is suspended for 5 years on condition the acc</w:t>
      </w:r>
      <w:r w:rsidR="005439C3">
        <w:rPr>
          <w:rFonts w:ascii="Times New Roman" w:hAnsi="Times New Roman" w:cs="Times New Roman"/>
          <w:sz w:val="24"/>
          <w:szCs w:val="24"/>
        </w:rPr>
        <w:t>used does not</w:t>
      </w:r>
      <w:r>
        <w:rPr>
          <w:rFonts w:ascii="Times New Roman" w:hAnsi="Times New Roman" w:cs="Times New Roman"/>
          <w:sz w:val="24"/>
          <w:szCs w:val="24"/>
        </w:rPr>
        <w:t xml:space="preserve"> within that period </w:t>
      </w:r>
      <w:r w:rsidR="005439C3">
        <w:rPr>
          <w:rFonts w:ascii="Times New Roman" w:hAnsi="Times New Roman" w:cs="Times New Roman"/>
          <w:sz w:val="24"/>
          <w:szCs w:val="24"/>
        </w:rPr>
        <w:t>commit an</w:t>
      </w:r>
      <w:r>
        <w:rPr>
          <w:rFonts w:ascii="Times New Roman" w:hAnsi="Times New Roman" w:cs="Times New Roman"/>
          <w:sz w:val="24"/>
          <w:szCs w:val="24"/>
        </w:rPr>
        <w:t xml:space="preserve"> offence involving violence on the person of another for which upon conviction he is sentenced to a term of imprisonment without the option of a fine.</w:t>
      </w:r>
    </w:p>
    <w:p w14:paraId="70ADC15C" w14:textId="77777777" w:rsidR="00A4399D" w:rsidRPr="00827A8C" w:rsidRDefault="00A4399D" w:rsidP="00D05482">
      <w:pPr>
        <w:spacing w:line="360" w:lineRule="auto"/>
        <w:jc w:val="both"/>
        <w:rPr>
          <w:rFonts w:ascii="Times New Roman" w:hAnsi="Times New Roman" w:cs="Times New Roman"/>
          <w:sz w:val="24"/>
          <w:szCs w:val="24"/>
        </w:rPr>
      </w:pPr>
    </w:p>
    <w:p w14:paraId="54DFE294" w14:textId="77777777" w:rsidR="00A663DA" w:rsidRPr="00827A8C" w:rsidRDefault="00A663DA" w:rsidP="00ED5019">
      <w:pPr>
        <w:spacing w:after="0" w:line="360" w:lineRule="auto"/>
        <w:jc w:val="both"/>
        <w:rPr>
          <w:rFonts w:ascii="Times New Roman" w:hAnsi="Times New Roman" w:cs="Times New Roman"/>
          <w:sz w:val="24"/>
          <w:szCs w:val="24"/>
        </w:rPr>
      </w:pPr>
      <w:r w:rsidRPr="00827A8C">
        <w:rPr>
          <w:rFonts w:ascii="Times New Roman" w:hAnsi="Times New Roman" w:cs="Times New Roman"/>
          <w:i/>
          <w:sz w:val="24"/>
          <w:szCs w:val="24"/>
        </w:rPr>
        <w:t>National Prosecuting Authority</w:t>
      </w:r>
      <w:r w:rsidRPr="00827A8C">
        <w:rPr>
          <w:rFonts w:ascii="Times New Roman" w:hAnsi="Times New Roman" w:cs="Times New Roman"/>
          <w:sz w:val="24"/>
          <w:szCs w:val="24"/>
        </w:rPr>
        <w:t>, the State’s legal practitioners</w:t>
      </w:r>
    </w:p>
    <w:p w14:paraId="43482B45" w14:textId="048E215D" w:rsidR="00ED5019" w:rsidRDefault="00F706E8" w:rsidP="00ED5019">
      <w:pPr>
        <w:spacing w:after="0" w:line="36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Murisi &amp; Associates, </w:t>
      </w:r>
      <w:r w:rsidR="00ED5019" w:rsidRPr="00827A8C">
        <w:rPr>
          <w:rFonts w:ascii="Times New Roman" w:hAnsi="Times New Roman" w:cs="Times New Roman"/>
          <w:sz w:val="24"/>
          <w:szCs w:val="24"/>
        </w:rPr>
        <w:t>the accused</w:t>
      </w:r>
      <w:r w:rsidR="00ED5019">
        <w:rPr>
          <w:rFonts w:ascii="Times New Roman" w:hAnsi="Times New Roman" w:cs="Times New Roman"/>
          <w:sz w:val="24"/>
          <w:szCs w:val="24"/>
        </w:rPr>
        <w:t>’s legal practitioners</w:t>
      </w:r>
    </w:p>
    <w:p w14:paraId="2C0420DB" w14:textId="3AE02069" w:rsidR="00A663DA" w:rsidRPr="00827A8C" w:rsidRDefault="00A663DA" w:rsidP="00ED5019">
      <w:pPr>
        <w:spacing w:after="0" w:line="360" w:lineRule="auto"/>
        <w:jc w:val="both"/>
        <w:rPr>
          <w:rFonts w:ascii="Times New Roman" w:hAnsi="Times New Roman" w:cs="Times New Roman"/>
          <w:sz w:val="24"/>
          <w:szCs w:val="24"/>
        </w:rPr>
      </w:pPr>
    </w:p>
    <w:sectPr w:rsidR="00A663DA" w:rsidRPr="00827A8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C56C5" w14:textId="77777777" w:rsidR="00091918" w:rsidRDefault="00091918" w:rsidP="003565AD">
      <w:pPr>
        <w:spacing w:after="0" w:line="240" w:lineRule="auto"/>
      </w:pPr>
      <w:r>
        <w:separator/>
      </w:r>
    </w:p>
  </w:endnote>
  <w:endnote w:type="continuationSeparator" w:id="0">
    <w:p w14:paraId="717C3886" w14:textId="77777777" w:rsidR="00091918" w:rsidRDefault="00091918"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8A31E" w14:textId="77777777" w:rsidR="00091918" w:rsidRDefault="00091918" w:rsidP="003565AD">
      <w:pPr>
        <w:spacing w:after="0" w:line="240" w:lineRule="auto"/>
      </w:pPr>
      <w:r>
        <w:separator/>
      </w:r>
    </w:p>
  </w:footnote>
  <w:footnote w:type="continuationSeparator" w:id="0">
    <w:p w14:paraId="25976A46" w14:textId="77777777" w:rsidR="00091918" w:rsidRDefault="00091918" w:rsidP="0035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46707"/>
      <w:docPartObj>
        <w:docPartGallery w:val="Page Numbers (Top of Page)"/>
        <w:docPartUnique/>
      </w:docPartObj>
    </w:sdtPr>
    <w:sdtEndPr>
      <w:rPr>
        <w:noProof/>
      </w:rPr>
    </w:sdtEndPr>
    <w:sdtContent>
      <w:p w14:paraId="5C75DCE0" w14:textId="5B009BB6" w:rsidR="00A1119B" w:rsidRDefault="00A1119B">
        <w:pPr>
          <w:pStyle w:val="Header"/>
          <w:jc w:val="right"/>
          <w:rPr>
            <w:noProof/>
          </w:rPr>
        </w:pPr>
        <w:r>
          <w:fldChar w:fldCharType="begin"/>
        </w:r>
        <w:r>
          <w:instrText xml:space="preserve"> PAGE   \* MERGEFORMAT </w:instrText>
        </w:r>
        <w:r>
          <w:fldChar w:fldCharType="separate"/>
        </w:r>
        <w:r w:rsidR="00A510C7">
          <w:rPr>
            <w:noProof/>
          </w:rPr>
          <w:t>5</w:t>
        </w:r>
        <w:r>
          <w:rPr>
            <w:noProof/>
          </w:rPr>
          <w:fldChar w:fldCharType="end"/>
        </w:r>
      </w:p>
      <w:p w14:paraId="30A7665A" w14:textId="0A6F1359" w:rsidR="00A1119B" w:rsidRDefault="00A1119B">
        <w:pPr>
          <w:pStyle w:val="Header"/>
          <w:jc w:val="right"/>
          <w:rPr>
            <w:noProof/>
          </w:rPr>
        </w:pPr>
        <w:r>
          <w:rPr>
            <w:noProof/>
          </w:rPr>
          <w:t>HCC</w:t>
        </w:r>
        <w:r w:rsidR="002E521E">
          <w:rPr>
            <w:noProof/>
          </w:rPr>
          <w:t xml:space="preserve"> 48/24</w:t>
        </w:r>
      </w:p>
      <w:p w14:paraId="210E5088" w14:textId="6D5A7B24" w:rsidR="00A1119B" w:rsidRDefault="00A1119B">
        <w:pPr>
          <w:pStyle w:val="Header"/>
          <w:jc w:val="right"/>
        </w:pPr>
        <w:r>
          <w:rPr>
            <w:noProof/>
          </w:rPr>
          <w:t>HCCR 65/23</w:t>
        </w:r>
      </w:p>
    </w:sdtContent>
  </w:sdt>
  <w:p w14:paraId="3D342FF9" w14:textId="77777777" w:rsidR="00A1119B" w:rsidRDefault="00A11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1C"/>
    <w:rsid w:val="0001704F"/>
    <w:rsid w:val="00043F15"/>
    <w:rsid w:val="000461A6"/>
    <w:rsid w:val="00071FDD"/>
    <w:rsid w:val="00091918"/>
    <w:rsid w:val="000A281C"/>
    <w:rsid w:val="000C48E8"/>
    <w:rsid w:val="000C56BC"/>
    <w:rsid w:val="00123CEC"/>
    <w:rsid w:val="001762AF"/>
    <w:rsid w:val="00190F98"/>
    <w:rsid w:val="001B16B2"/>
    <w:rsid w:val="001C68DF"/>
    <w:rsid w:val="001E7F54"/>
    <w:rsid w:val="00203019"/>
    <w:rsid w:val="002265F9"/>
    <w:rsid w:val="00297727"/>
    <w:rsid w:val="002B0E80"/>
    <w:rsid w:val="002D0FC7"/>
    <w:rsid w:val="002E521E"/>
    <w:rsid w:val="00340BC7"/>
    <w:rsid w:val="00350852"/>
    <w:rsid w:val="003565AD"/>
    <w:rsid w:val="00364495"/>
    <w:rsid w:val="00380361"/>
    <w:rsid w:val="003A531F"/>
    <w:rsid w:val="003B1D6B"/>
    <w:rsid w:val="003E58AD"/>
    <w:rsid w:val="004166B4"/>
    <w:rsid w:val="00524D8C"/>
    <w:rsid w:val="005439C3"/>
    <w:rsid w:val="005709BA"/>
    <w:rsid w:val="00631251"/>
    <w:rsid w:val="006432E6"/>
    <w:rsid w:val="00655C59"/>
    <w:rsid w:val="006705D9"/>
    <w:rsid w:val="006B5D7C"/>
    <w:rsid w:val="00735E75"/>
    <w:rsid w:val="007720A3"/>
    <w:rsid w:val="007963A4"/>
    <w:rsid w:val="007E4A40"/>
    <w:rsid w:val="00804DD6"/>
    <w:rsid w:val="00827A8C"/>
    <w:rsid w:val="00845EF3"/>
    <w:rsid w:val="00872F0F"/>
    <w:rsid w:val="008C4622"/>
    <w:rsid w:val="008E438C"/>
    <w:rsid w:val="00912885"/>
    <w:rsid w:val="0094203B"/>
    <w:rsid w:val="00957EB4"/>
    <w:rsid w:val="00974D1D"/>
    <w:rsid w:val="009F18F3"/>
    <w:rsid w:val="009F6D6A"/>
    <w:rsid w:val="00A001F7"/>
    <w:rsid w:val="00A1119B"/>
    <w:rsid w:val="00A22035"/>
    <w:rsid w:val="00A33A31"/>
    <w:rsid w:val="00A4399D"/>
    <w:rsid w:val="00A510C7"/>
    <w:rsid w:val="00A663DA"/>
    <w:rsid w:val="00A92B07"/>
    <w:rsid w:val="00AB6E24"/>
    <w:rsid w:val="00AD1952"/>
    <w:rsid w:val="00B21A0A"/>
    <w:rsid w:val="00B73C9B"/>
    <w:rsid w:val="00BF58AC"/>
    <w:rsid w:val="00C05291"/>
    <w:rsid w:val="00C44A38"/>
    <w:rsid w:val="00C80006"/>
    <w:rsid w:val="00CD46BA"/>
    <w:rsid w:val="00D05482"/>
    <w:rsid w:val="00D10C43"/>
    <w:rsid w:val="00D11C2A"/>
    <w:rsid w:val="00D30360"/>
    <w:rsid w:val="00D31DF0"/>
    <w:rsid w:val="00D51346"/>
    <w:rsid w:val="00D65CB8"/>
    <w:rsid w:val="00D67B06"/>
    <w:rsid w:val="00DE08DB"/>
    <w:rsid w:val="00E132C5"/>
    <w:rsid w:val="00E306C0"/>
    <w:rsid w:val="00E30888"/>
    <w:rsid w:val="00E6539B"/>
    <w:rsid w:val="00E833E1"/>
    <w:rsid w:val="00ED5019"/>
    <w:rsid w:val="00F41F22"/>
    <w:rsid w:val="00F54C9B"/>
    <w:rsid w:val="00F5568B"/>
    <w:rsid w:val="00F57426"/>
    <w:rsid w:val="00F706E8"/>
    <w:rsid w:val="00F70BAB"/>
    <w:rsid w:val="00F93683"/>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4EC"/>
  <w15:chartTrackingRefBased/>
  <w15:docId w15:val="{57CBD3F2-6B49-4EFF-8BD7-C8DD967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3</cp:revision>
  <dcterms:created xsi:type="dcterms:W3CDTF">2024-06-05T11:37:00Z</dcterms:created>
  <dcterms:modified xsi:type="dcterms:W3CDTF">2024-06-05T13:24:00Z</dcterms:modified>
</cp:coreProperties>
</file>