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B6" w:rsidRDefault="00A17BB6" w:rsidP="009831C2">
      <w:pPr>
        <w:pStyle w:val="NoSpacing"/>
        <w:jc w:val="both"/>
        <w:rPr>
          <w:b/>
          <w:szCs w:val="24"/>
        </w:rPr>
      </w:pPr>
      <w:r>
        <w:rPr>
          <w:b/>
          <w:szCs w:val="24"/>
        </w:rPr>
        <w:t>THE STATE</w:t>
      </w:r>
    </w:p>
    <w:p w:rsidR="00A17BB6" w:rsidRDefault="00A17BB6" w:rsidP="009831C2">
      <w:pPr>
        <w:pStyle w:val="NoSpacing"/>
        <w:jc w:val="both"/>
        <w:rPr>
          <w:b/>
          <w:szCs w:val="24"/>
        </w:rPr>
      </w:pPr>
    </w:p>
    <w:p w:rsidR="00A17BB6" w:rsidRDefault="00A17BB6" w:rsidP="009831C2">
      <w:pPr>
        <w:pStyle w:val="NoSpacing"/>
        <w:jc w:val="both"/>
        <w:rPr>
          <w:b/>
          <w:szCs w:val="24"/>
        </w:rPr>
      </w:pPr>
      <w:r>
        <w:rPr>
          <w:b/>
          <w:szCs w:val="24"/>
        </w:rPr>
        <w:t>Versus</w:t>
      </w:r>
    </w:p>
    <w:p w:rsidR="00A17BB6" w:rsidRDefault="00A17BB6" w:rsidP="009831C2">
      <w:pPr>
        <w:pStyle w:val="NoSpacing"/>
        <w:jc w:val="both"/>
        <w:rPr>
          <w:b/>
          <w:szCs w:val="24"/>
        </w:rPr>
      </w:pPr>
    </w:p>
    <w:p w:rsidR="00A17BB6" w:rsidRDefault="00A17BB6" w:rsidP="009831C2">
      <w:pPr>
        <w:pStyle w:val="NoSpacing"/>
        <w:jc w:val="both"/>
        <w:rPr>
          <w:szCs w:val="24"/>
        </w:rPr>
      </w:pPr>
      <w:r>
        <w:rPr>
          <w:b/>
          <w:szCs w:val="24"/>
        </w:rPr>
        <w:t>THEMBINKOSI MHLANGA</w:t>
      </w:r>
    </w:p>
    <w:p w:rsidR="00A17BB6" w:rsidRDefault="00A17BB6" w:rsidP="009831C2">
      <w:pPr>
        <w:pStyle w:val="NoSpacing"/>
        <w:jc w:val="both"/>
        <w:rPr>
          <w:szCs w:val="24"/>
        </w:rPr>
      </w:pPr>
    </w:p>
    <w:p w:rsidR="00A17BB6" w:rsidRDefault="00A17BB6" w:rsidP="009831C2">
      <w:pPr>
        <w:pStyle w:val="NoSpacing"/>
        <w:jc w:val="both"/>
      </w:pPr>
    </w:p>
    <w:p w:rsidR="00A17BB6" w:rsidRDefault="00A17BB6" w:rsidP="009831C2">
      <w:pPr>
        <w:pStyle w:val="NoSpacing"/>
        <w:jc w:val="both"/>
      </w:pPr>
      <w:r>
        <w:t>IN THE HIGH COURT OF ZIMBABWE</w:t>
      </w:r>
    </w:p>
    <w:p w:rsidR="00A17BB6" w:rsidRDefault="00A17BB6" w:rsidP="009831C2">
      <w:pPr>
        <w:pStyle w:val="NoSpacing"/>
        <w:jc w:val="both"/>
      </w:pPr>
      <w:r>
        <w:t>MOYO J</w:t>
      </w:r>
    </w:p>
    <w:p w:rsidR="00A17BB6" w:rsidRDefault="00A17BB6" w:rsidP="009831C2">
      <w:pPr>
        <w:pStyle w:val="NoSpacing"/>
        <w:jc w:val="both"/>
      </w:pPr>
      <w:r>
        <w:t>BULAWAYO 4 AUGUST 2022</w:t>
      </w:r>
    </w:p>
    <w:p w:rsidR="00A17BB6" w:rsidRDefault="00A17BB6" w:rsidP="009831C2">
      <w:pPr>
        <w:pStyle w:val="NoSpacing"/>
        <w:spacing w:line="480" w:lineRule="auto"/>
        <w:jc w:val="both"/>
        <w:rPr>
          <w:szCs w:val="24"/>
        </w:rPr>
      </w:pPr>
    </w:p>
    <w:p w:rsidR="00A17BB6" w:rsidRDefault="00A17BB6" w:rsidP="009831C2">
      <w:pPr>
        <w:pStyle w:val="NoSpacing"/>
        <w:spacing w:line="480" w:lineRule="auto"/>
        <w:jc w:val="both"/>
        <w:rPr>
          <w:b/>
          <w:szCs w:val="24"/>
        </w:rPr>
      </w:pPr>
      <w:r>
        <w:rPr>
          <w:b/>
          <w:szCs w:val="24"/>
        </w:rPr>
        <w:t>Criminal Review</w:t>
      </w:r>
    </w:p>
    <w:p w:rsidR="00A17BB6" w:rsidRDefault="00A17BB6" w:rsidP="009831C2">
      <w:pPr>
        <w:pStyle w:val="NoSpacing"/>
        <w:jc w:val="both"/>
        <w:rPr>
          <w:rFonts w:cs="Times New Roman"/>
          <w:szCs w:val="24"/>
        </w:rPr>
      </w:pPr>
      <w:r>
        <w:t xml:space="preserve"> </w:t>
      </w:r>
    </w:p>
    <w:p w:rsidR="00223694" w:rsidRDefault="00A17BB6"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MOYO J:</w:t>
      </w:r>
      <w:r>
        <w:rPr>
          <w:rFonts w:ascii="Times New Roman" w:hAnsi="Times New Roman" w:cs="Times New Roman"/>
          <w:b/>
          <w:bCs/>
          <w:sz w:val="24"/>
          <w:szCs w:val="24"/>
        </w:rPr>
        <w:tab/>
      </w:r>
      <w:r w:rsidR="00745342">
        <w:rPr>
          <w:rFonts w:ascii="Times New Roman" w:hAnsi="Times New Roman" w:cs="Times New Roman"/>
          <w:bCs/>
          <w:sz w:val="24"/>
          <w:szCs w:val="24"/>
        </w:rPr>
        <w:t>The accused person in this case was convicted after a full trial of contravening section 38 (4) (c) of the Railways Act Chapter 13:09 that is “digs</w:t>
      </w:r>
      <w:r w:rsidR="008E488F">
        <w:rPr>
          <w:rFonts w:ascii="Times New Roman" w:hAnsi="Times New Roman" w:cs="Times New Roman"/>
          <w:bCs/>
          <w:sz w:val="24"/>
          <w:szCs w:val="24"/>
        </w:rPr>
        <w:t>,</w:t>
      </w:r>
      <w:r w:rsidR="00745342">
        <w:rPr>
          <w:rFonts w:ascii="Times New Roman" w:hAnsi="Times New Roman" w:cs="Times New Roman"/>
          <w:bCs/>
          <w:sz w:val="24"/>
          <w:szCs w:val="24"/>
        </w:rPr>
        <w:t xml:space="preserve"> excavates, drills, tunnels under, or otherwise tempers with the ground with</w:t>
      </w:r>
      <w:r w:rsidR="008E488F">
        <w:rPr>
          <w:rFonts w:ascii="Times New Roman" w:hAnsi="Times New Roman" w:cs="Times New Roman"/>
          <w:bCs/>
          <w:sz w:val="24"/>
          <w:szCs w:val="24"/>
        </w:rPr>
        <w:t>in</w:t>
      </w:r>
      <w:r w:rsidR="00745342">
        <w:rPr>
          <w:rFonts w:ascii="Times New Roman" w:hAnsi="Times New Roman" w:cs="Times New Roman"/>
          <w:bCs/>
          <w:sz w:val="24"/>
          <w:szCs w:val="24"/>
        </w:rPr>
        <w:t xml:space="preserve"> 45 meters on either side of the middle of a railway to the actual or potential detriment of the safety of railway traffic.</w:t>
      </w:r>
    </w:p>
    <w:p w:rsidR="00745342" w:rsidRDefault="00745342"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facts of the matter are that on 19 February 2022, the accused, at about 1800 hours went to the National Railways of Zimbabwe </w:t>
      </w:r>
      <w:proofErr w:type="spellStart"/>
      <w:r>
        <w:rPr>
          <w:rFonts w:ascii="Times New Roman" w:hAnsi="Times New Roman" w:cs="Times New Roman"/>
          <w:bCs/>
          <w:sz w:val="24"/>
          <w:szCs w:val="24"/>
        </w:rPr>
        <w:t>Nalatale</w:t>
      </w:r>
      <w:proofErr w:type="spellEnd"/>
      <w:r>
        <w:rPr>
          <w:rFonts w:ascii="Times New Roman" w:hAnsi="Times New Roman" w:cs="Times New Roman"/>
          <w:bCs/>
          <w:sz w:val="24"/>
          <w:szCs w:val="24"/>
        </w:rPr>
        <w:t xml:space="preserve"> siding where he dug, excavated, cut and s</w:t>
      </w:r>
      <w:r w:rsidR="00CF5A9C">
        <w:rPr>
          <w:rFonts w:ascii="Times New Roman" w:hAnsi="Times New Roman" w:cs="Times New Roman"/>
          <w:bCs/>
          <w:sz w:val="24"/>
          <w:szCs w:val="24"/>
        </w:rPr>
        <w:t>t</w:t>
      </w:r>
      <w:r>
        <w:rPr>
          <w:rFonts w:ascii="Times New Roman" w:hAnsi="Times New Roman" w:cs="Times New Roman"/>
          <w:bCs/>
          <w:sz w:val="24"/>
          <w:szCs w:val="24"/>
        </w:rPr>
        <w:t>ole 30 metres of armoured signal copper cables which he took to his home.  On the 21</w:t>
      </w:r>
      <w:r w:rsidRPr="0074534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of February 2022, detectives received information to the effect that the accused was responsible for the theft of National Railways of Zimbabwe signal copper cables from </w:t>
      </w:r>
      <w:proofErr w:type="spellStart"/>
      <w:r>
        <w:rPr>
          <w:rFonts w:ascii="Times New Roman" w:hAnsi="Times New Roman" w:cs="Times New Roman"/>
          <w:bCs/>
          <w:sz w:val="24"/>
          <w:szCs w:val="24"/>
        </w:rPr>
        <w:t>Daysfield</w:t>
      </w:r>
      <w:proofErr w:type="spellEnd"/>
      <w:r>
        <w:rPr>
          <w:rFonts w:ascii="Times New Roman" w:hAnsi="Times New Roman" w:cs="Times New Roman"/>
          <w:bCs/>
          <w:sz w:val="24"/>
          <w:szCs w:val="24"/>
        </w:rPr>
        <w:t xml:space="preserve"> </w:t>
      </w:r>
      <w:r w:rsidR="00DE20C2">
        <w:rPr>
          <w:rFonts w:ascii="Times New Roman" w:hAnsi="Times New Roman" w:cs="Times New Roman"/>
          <w:bCs/>
          <w:sz w:val="24"/>
          <w:szCs w:val="24"/>
        </w:rPr>
        <w:t xml:space="preserve">siding, </w:t>
      </w:r>
      <w:proofErr w:type="spellStart"/>
      <w:r w:rsidR="00DE20C2">
        <w:rPr>
          <w:rFonts w:ascii="Times New Roman" w:hAnsi="Times New Roman" w:cs="Times New Roman"/>
          <w:bCs/>
          <w:sz w:val="24"/>
          <w:szCs w:val="24"/>
        </w:rPr>
        <w:t>Somabula</w:t>
      </w:r>
      <w:proofErr w:type="spellEnd"/>
      <w:r w:rsidR="00DE20C2">
        <w:rPr>
          <w:rFonts w:ascii="Times New Roman" w:hAnsi="Times New Roman" w:cs="Times New Roman"/>
          <w:bCs/>
          <w:sz w:val="24"/>
          <w:szCs w:val="24"/>
        </w:rPr>
        <w:t>, Gweru.  On the same day detectives and National Railways of Zimbabwe personnel reacted to the information, proceeded to the accused’s residence where a search was conducted leading to the recovery of 10 pieces of National Railways of Zimbabwe insulated copper cables from his disused hut and he was immediately arrested.</w:t>
      </w:r>
    </w:p>
    <w:p w:rsidR="00DE20C2" w:rsidRDefault="00DE20C2"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defence outline, the accused person told the court that he admitted that he was found with copper cables, but that one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is the </w:t>
      </w:r>
      <w:r w:rsidR="00CF5A9C">
        <w:rPr>
          <w:rFonts w:ascii="Times New Roman" w:hAnsi="Times New Roman" w:cs="Times New Roman"/>
          <w:bCs/>
          <w:sz w:val="24"/>
          <w:szCs w:val="24"/>
        </w:rPr>
        <w:t>one who knows.  He stated thus:-</w:t>
      </w:r>
    </w:p>
    <w:p w:rsidR="00DE20C2" w:rsidRDefault="00DE20C2" w:rsidP="00CF5A9C">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 copper cables belong to one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who fled to South Africa.  When he left for South Africa, he left the cables in a sack and I got to know that they were cables when the detectives came.  The cables were left with my wife by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Mhlanga my brother.”</w:t>
      </w:r>
    </w:p>
    <w:p w:rsidR="00DE20C2" w:rsidRDefault="00DE20C2"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state witness Washington </w:t>
      </w:r>
      <w:proofErr w:type="spellStart"/>
      <w:r>
        <w:rPr>
          <w:rFonts w:ascii="Times New Roman" w:hAnsi="Times New Roman" w:cs="Times New Roman"/>
          <w:bCs/>
          <w:sz w:val="24"/>
          <w:szCs w:val="24"/>
        </w:rPr>
        <w:t>Masisi</w:t>
      </w:r>
      <w:proofErr w:type="spellEnd"/>
      <w:r>
        <w:rPr>
          <w:rFonts w:ascii="Times New Roman" w:hAnsi="Times New Roman" w:cs="Times New Roman"/>
          <w:bCs/>
          <w:sz w:val="24"/>
          <w:szCs w:val="24"/>
        </w:rPr>
        <w:t xml:space="preserve"> told the court that he was a loss control security and that he arrested the accused.  He told the court that they had information that </w:t>
      </w:r>
      <w:r>
        <w:rPr>
          <w:rFonts w:ascii="Times New Roman" w:hAnsi="Times New Roman" w:cs="Times New Roman"/>
          <w:bCs/>
          <w:sz w:val="24"/>
          <w:szCs w:val="24"/>
        </w:rPr>
        <w:lastRenderedPageBreak/>
        <w:t xml:space="preserve">accused would dig and cut copper cables and sell them to </w:t>
      </w:r>
      <w:proofErr w:type="spellStart"/>
      <w:r>
        <w:rPr>
          <w:rFonts w:ascii="Times New Roman" w:hAnsi="Times New Roman" w:cs="Times New Roman"/>
          <w:bCs/>
          <w:sz w:val="24"/>
          <w:szCs w:val="24"/>
        </w:rPr>
        <w:t>Cuthwell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Dube</w:t>
      </w:r>
      <w:proofErr w:type="spellEnd"/>
      <w:r>
        <w:rPr>
          <w:rFonts w:ascii="Times New Roman" w:hAnsi="Times New Roman" w:cs="Times New Roman"/>
          <w:bCs/>
          <w:sz w:val="24"/>
          <w:szCs w:val="24"/>
        </w:rPr>
        <w:t>.  He said he did not find accused digging cables but that informers described him properly.  He also stated that cables were recovered from accused’</w:t>
      </w:r>
      <w:r w:rsidR="002C6425">
        <w:rPr>
          <w:rFonts w:ascii="Times New Roman" w:hAnsi="Times New Roman" w:cs="Times New Roman"/>
          <w:bCs/>
          <w:sz w:val="24"/>
          <w:szCs w:val="24"/>
        </w:rPr>
        <w:t>s house and that other cables</w:t>
      </w:r>
      <w:r>
        <w:rPr>
          <w:rFonts w:ascii="Times New Roman" w:hAnsi="Times New Roman" w:cs="Times New Roman"/>
          <w:bCs/>
          <w:sz w:val="24"/>
          <w:szCs w:val="24"/>
        </w:rPr>
        <w:t xml:space="preserve"> were in a disused hut.  He also told the court that accused had been see</w:t>
      </w:r>
      <w:r w:rsidR="002C6425">
        <w:rPr>
          <w:rFonts w:ascii="Times New Roman" w:hAnsi="Times New Roman" w:cs="Times New Roman"/>
          <w:bCs/>
          <w:sz w:val="24"/>
          <w:szCs w:val="24"/>
        </w:rPr>
        <w:t>n</w:t>
      </w:r>
      <w:r>
        <w:rPr>
          <w:rFonts w:ascii="Times New Roman" w:hAnsi="Times New Roman" w:cs="Times New Roman"/>
          <w:bCs/>
          <w:sz w:val="24"/>
          <w:szCs w:val="24"/>
        </w:rPr>
        <w:t xml:space="preserve"> one night by some people.</w:t>
      </w:r>
      <w:r w:rsidR="00A670D1">
        <w:rPr>
          <w:rFonts w:ascii="Times New Roman" w:hAnsi="Times New Roman" w:cs="Times New Roman"/>
          <w:bCs/>
          <w:sz w:val="24"/>
          <w:szCs w:val="24"/>
        </w:rPr>
        <w:t xml:space="preserve">  He was questioned as to whether they investigated accused’s defence and he stated that:-</w:t>
      </w:r>
    </w:p>
    <w:p w:rsidR="00A670D1" w:rsidRDefault="00A670D1"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 -</w:t>
      </w:r>
      <w:r>
        <w:rPr>
          <w:rFonts w:ascii="Times New Roman" w:hAnsi="Times New Roman" w:cs="Times New Roman"/>
          <w:bCs/>
          <w:sz w:val="24"/>
          <w:szCs w:val="24"/>
        </w:rPr>
        <w:tab/>
      </w:r>
      <w:proofErr w:type="spellStart"/>
      <w:r>
        <w:rPr>
          <w:rFonts w:ascii="Times New Roman" w:hAnsi="Times New Roman" w:cs="Times New Roman"/>
          <w:bCs/>
          <w:sz w:val="24"/>
          <w:szCs w:val="24"/>
        </w:rPr>
        <w:t>Thembinkosi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Ncube</w:t>
      </w:r>
      <w:proofErr w:type="spellEnd"/>
      <w:r>
        <w:rPr>
          <w:rFonts w:ascii="Times New Roman" w:hAnsi="Times New Roman" w:cs="Times New Roman"/>
          <w:bCs/>
          <w:sz w:val="24"/>
          <w:szCs w:val="24"/>
        </w:rPr>
        <w:t xml:space="preserve"> told us that they belonged to accused and accused’s wife confirmed.</w:t>
      </w:r>
    </w:p>
    <w:p w:rsidR="00A670D1" w:rsidRDefault="00A670D1"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He was further asked</w:t>
      </w:r>
    </w:p>
    <w:p w:rsidR="00A670D1" w:rsidRDefault="00A670D1"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Q -</w:t>
      </w:r>
      <w:r>
        <w:rPr>
          <w:rFonts w:ascii="Times New Roman" w:hAnsi="Times New Roman" w:cs="Times New Roman"/>
          <w:bCs/>
          <w:sz w:val="24"/>
          <w:szCs w:val="24"/>
        </w:rPr>
        <w:tab/>
        <w:t xml:space="preserve">Did you manage to arrest the said buyer </w:t>
      </w:r>
      <w:proofErr w:type="spellStart"/>
      <w:r>
        <w:rPr>
          <w:rFonts w:ascii="Times New Roman" w:hAnsi="Times New Roman" w:cs="Times New Roman"/>
          <w:bCs/>
          <w:sz w:val="24"/>
          <w:szCs w:val="24"/>
        </w:rPr>
        <w:t>Cuthwell</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Dube</w:t>
      </w:r>
      <w:proofErr w:type="spellEnd"/>
      <w:proofErr w:type="gramEnd"/>
      <w:r>
        <w:rPr>
          <w:rFonts w:ascii="Times New Roman" w:hAnsi="Times New Roman" w:cs="Times New Roman"/>
          <w:bCs/>
          <w:sz w:val="24"/>
          <w:szCs w:val="24"/>
        </w:rPr>
        <w:t xml:space="preserve"> </w:t>
      </w:r>
    </w:p>
    <w:p w:rsidR="00A670D1" w:rsidRDefault="00A670D1"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 -</w:t>
      </w:r>
      <w:r>
        <w:rPr>
          <w:rFonts w:ascii="Times New Roman" w:hAnsi="Times New Roman" w:cs="Times New Roman"/>
          <w:bCs/>
          <w:sz w:val="24"/>
          <w:szCs w:val="24"/>
        </w:rPr>
        <w:tab/>
        <w:t>Yes</w:t>
      </w:r>
    </w:p>
    <w:p w:rsidR="00A670D1" w:rsidRDefault="00A670D1"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Questioned that accused said the cables belonged to his brother, he said accused did not mention that they could have investigated.  Accused put it to this witness during cross examination that </w:t>
      </w:r>
      <w:proofErr w:type="gramStart"/>
      <w:r>
        <w:rPr>
          <w:rFonts w:ascii="Times New Roman" w:hAnsi="Times New Roman" w:cs="Times New Roman"/>
          <w:bCs/>
          <w:sz w:val="24"/>
          <w:szCs w:val="24"/>
        </w:rPr>
        <w:t>himself</w:t>
      </w:r>
      <w:proofErr w:type="gramEnd"/>
      <w:r>
        <w:rPr>
          <w:rFonts w:ascii="Times New Roman" w:hAnsi="Times New Roman" w:cs="Times New Roman"/>
          <w:bCs/>
          <w:sz w:val="24"/>
          <w:szCs w:val="24"/>
        </w:rPr>
        <w:t xml:space="preserve"> and his wife were assaulted during his arrest.  It was also put to this witness that cables were from </w:t>
      </w:r>
      <w:proofErr w:type="spellStart"/>
      <w:r>
        <w:rPr>
          <w:rFonts w:ascii="Times New Roman" w:hAnsi="Times New Roman" w:cs="Times New Roman"/>
          <w:bCs/>
          <w:sz w:val="24"/>
          <w:szCs w:val="24"/>
        </w:rPr>
        <w:t>Ndumiso’s</w:t>
      </w:r>
      <w:proofErr w:type="spellEnd"/>
      <w:r>
        <w:rPr>
          <w:rFonts w:ascii="Times New Roman" w:hAnsi="Times New Roman" w:cs="Times New Roman"/>
          <w:bCs/>
          <w:sz w:val="24"/>
          <w:szCs w:val="24"/>
        </w:rPr>
        <w:t xml:space="preserve"> house and the witness answered by saying:-</w:t>
      </w:r>
    </w:p>
    <w:p w:rsidR="00A670D1" w:rsidRDefault="00A670D1" w:rsidP="009831C2">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“That is not true,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was never mentioned by our informers.  We were directed to accused’s homestead.”  </w:t>
      </w:r>
    </w:p>
    <w:p w:rsidR="00A670D1" w:rsidRDefault="00A670D1"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sum total of this witness’s evidence is that he relied on the evidence of the informers and he reco</w:t>
      </w:r>
      <w:r w:rsidR="00CF650A">
        <w:rPr>
          <w:rFonts w:ascii="Times New Roman" w:hAnsi="Times New Roman" w:cs="Times New Roman"/>
          <w:bCs/>
          <w:sz w:val="24"/>
          <w:szCs w:val="24"/>
        </w:rPr>
        <w:t xml:space="preserve">vered the cables from 2 huts at </w:t>
      </w:r>
      <w:r>
        <w:rPr>
          <w:rFonts w:ascii="Times New Roman" w:hAnsi="Times New Roman" w:cs="Times New Roman"/>
          <w:bCs/>
          <w:sz w:val="24"/>
          <w:szCs w:val="24"/>
        </w:rPr>
        <w:t xml:space="preserve">accused’s homestead, however, his evidence was not sufficient to poke holes in the accused’s version that the cables belonged to one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who fled to South Africa.  Accused denied that part of the cables were found in his hut and that he knew </w:t>
      </w:r>
      <w:proofErr w:type="spellStart"/>
      <w:r w:rsidR="0072578B">
        <w:rPr>
          <w:rFonts w:ascii="Times New Roman" w:hAnsi="Times New Roman" w:cs="Times New Roman"/>
          <w:bCs/>
          <w:sz w:val="24"/>
          <w:szCs w:val="24"/>
        </w:rPr>
        <w:t>Cuthwell</w:t>
      </w:r>
      <w:proofErr w:type="spellEnd"/>
      <w:r w:rsidR="0072578B">
        <w:rPr>
          <w:rFonts w:ascii="Times New Roman" w:hAnsi="Times New Roman" w:cs="Times New Roman"/>
          <w:bCs/>
          <w:sz w:val="24"/>
          <w:szCs w:val="24"/>
        </w:rPr>
        <w:t xml:space="preserve"> </w:t>
      </w:r>
      <w:proofErr w:type="spellStart"/>
      <w:r w:rsidR="0072578B">
        <w:rPr>
          <w:rFonts w:ascii="Times New Roman" w:hAnsi="Times New Roman" w:cs="Times New Roman"/>
          <w:bCs/>
          <w:sz w:val="24"/>
          <w:szCs w:val="24"/>
        </w:rPr>
        <w:t>Dube</w:t>
      </w:r>
      <w:proofErr w:type="spellEnd"/>
      <w:r w:rsidR="0072578B">
        <w:rPr>
          <w:rFonts w:ascii="Times New Roman" w:hAnsi="Times New Roman" w:cs="Times New Roman"/>
          <w:bCs/>
          <w:sz w:val="24"/>
          <w:szCs w:val="24"/>
        </w:rPr>
        <w:t>.</w:t>
      </w:r>
    </w:p>
    <w:p w:rsidR="0072578B" w:rsidRDefault="0072578B"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state was therefore duty bound to call </w:t>
      </w:r>
      <w:proofErr w:type="spellStart"/>
      <w:r>
        <w:rPr>
          <w:rFonts w:ascii="Times New Roman" w:hAnsi="Times New Roman" w:cs="Times New Roman"/>
          <w:bCs/>
          <w:sz w:val="24"/>
          <w:szCs w:val="24"/>
        </w:rPr>
        <w:t>Thembinkosi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Ncube</w:t>
      </w:r>
      <w:proofErr w:type="spellEnd"/>
      <w:r>
        <w:rPr>
          <w:rFonts w:ascii="Times New Roman" w:hAnsi="Times New Roman" w:cs="Times New Roman"/>
          <w:bCs/>
          <w:sz w:val="24"/>
          <w:szCs w:val="24"/>
        </w:rPr>
        <w:t xml:space="preserve">, the eyewitness to the digging of the cables by the accused and the purported informer as well as </w:t>
      </w:r>
      <w:proofErr w:type="spellStart"/>
      <w:r>
        <w:rPr>
          <w:rFonts w:ascii="Times New Roman" w:hAnsi="Times New Roman" w:cs="Times New Roman"/>
          <w:bCs/>
          <w:sz w:val="24"/>
          <w:szCs w:val="24"/>
        </w:rPr>
        <w:t>Cuthwell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Dube</w:t>
      </w:r>
      <w:proofErr w:type="spellEnd"/>
      <w:r>
        <w:rPr>
          <w:rFonts w:ascii="Times New Roman" w:hAnsi="Times New Roman" w:cs="Times New Roman"/>
          <w:bCs/>
          <w:sz w:val="24"/>
          <w:szCs w:val="24"/>
        </w:rPr>
        <w:t xml:space="preserve"> who would confirm </w:t>
      </w:r>
      <w:r w:rsidR="00181D86">
        <w:rPr>
          <w:rFonts w:ascii="Times New Roman" w:hAnsi="Times New Roman" w:cs="Times New Roman"/>
          <w:bCs/>
          <w:sz w:val="24"/>
          <w:szCs w:val="24"/>
        </w:rPr>
        <w:t>that accused sold him the cables</w:t>
      </w:r>
      <w:r>
        <w:rPr>
          <w:rFonts w:ascii="Times New Roman" w:hAnsi="Times New Roman" w:cs="Times New Roman"/>
          <w:bCs/>
          <w:sz w:val="24"/>
          <w:szCs w:val="24"/>
        </w:rPr>
        <w:t>.  In light of accused’s protestations, the evidence by the first state witness could not take the state case anywhere.</w:t>
      </w:r>
    </w:p>
    <w:p w:rsidR="00486F96" w:rsidRDefault="0072578B"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evidence of the</w:t>
      </w:r>
      <w:r w:rsidR="00486F96">
        <w:rPr>
          <w:rFonts w:ascii="Times New Roman" w:hAnsi="Times New Roman" w:cs="Times New Roman"/>
          <w:bCs/>
          <w:sz w:val="24"/>
          <w:szCs w:val="24"/>
        </w:rPr>
        <w:t xml:space="preserve"> second state witness </w:t>
      </w:r>
      <w:proofErr w:type="spellStart"/>
      <w:r w:rsidR="00486F96">
        <w:rPr>
          <w:rFonts w:ascii="Times New Roman" w:hAnsi="Times New Roman" w:cs="Times New Roman"/>
          <w:bCs/>
          <w:sz w:val="24"/>
          <w:szCs w:val="24"/>
        </w:rPr>
        <w:t>Tachafara</w:t>
      </w:r>
      <w:proofErr w:type="spellEnd"/>
      <w:r w:rsidR="00486F96">
        <w:rPr>
          <w:rFonts w:ascii="Times New Roman" w:hAnsi="Times New Roman" w:cs="Times New Roman"/>
          <w:bCs/>
          <w:sz w:val="24"/>
          <w:szCs w:val="24"/>
        </w:rPr>
        <w:t xml:space="preserve"> </w:t>
      </w:r>
      <w:proofErr w:type="spellStart"/>
      <w:r w:rsidR="00486F96">
        <w:rPr>
          <w:rFonts w:ascii="Times New Roman" w:hAnsi="Times New Roman" w:cs="Times New Roman"/>
          <w:bCs/>
          <w:sz w:val="24"/>
          <w:szCs w:val="24"/>
        </w:rPr>
        <w:t>Makambe</w:t>
      </w:r>
      <w:proofErr w:type="spellEnd"/>
      <w:r w:rsidR="00486F96">
        <w:rPr>
          <w:rFonts w:ascii="Times New Roman" w:hAnsi="Times New Roman" w:cs="Times New Roman"/>
          <w:bCs/>
          <w:sz w:val="24"/>
          <w:szCs w:val="24"/>
        </w:rPr>
        <w:t>, did not add any weight to the state case, neither did it rebut accused’s version.  It was basically similar to that of the first witness in all material respects.  In fact this witness was asked:-</w:t>
      </w:r>
    </w:p>
    <w:p w:rsidR="00486F96" w:rsidRDefault="00486F96"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Q -</w:t>
      </w:r>
      <w:r>
        <w:rPr>
          <w:rFonts w:ascii="Times New Roman" w:hAnsi="Times New Roman" w:cs="Times New Roman"/>
          <w:bCs/>
          <w:sz w:val="24"/>
          <w:szCs w:val="24"/>
        </w:rPr>
        <w:tab/>
        <w:t xml:space="preserve">Accused said the cables belonged to his brother who went to South Africa </w:t>
      </w:r>
    </w:p>
    <w:p w:rsidR="00486F96" w:rsidRDefault="00486F96"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w:t>
      </w:r>
      <w:r>
        <w:rPr>
          <w:rFonts w:ascii="Times New Roman" w:hAnsi="Times New Roman" w:cs="Times New Roman"/>
          <w:bCs/>
          <w:sz w:val="24"/>
          <w:szCs w:val="24"/>
        </w:rPr>
        <w:tab/>
        <w:t xml:space="preserve">I dispute that </w:t>
      </w:r>
    </w:p>
    <w:p w:rsidR="002F1481" w:rsidRDefault="00486F96"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not for the witness to make a bare rebuttal of accused’s version.  There must be cogent reasons evidentially to rebut accused’s version</w:t>
      </w:r>
      <w:r w:rsidR="002F1481">
        <w:rPr>
          <w:rFonts w:ascii="Times New Roman" w:hAnsi="Times New Roman" w:cs="Times New Roman"/>
          <w:bCs/>
          <w:sz w:val="24"/>
          <w:szCs w:val="24"/>
        </w:rPr>
        <w:t>.  Unde</w:t>
      </w:r>
      <w:r w:rsidR="00CC10E5">
        <w:rPr>
          <w:rFonts w:ascii="Times New Roman" w:hAnsi="Times New Roman" w:cs="Times New Roman"/>
          <w:bCs/>
          <w:sz w:val="24"/>
          <w:szCs w:val="24"/>
        </w:rPr>
        <w:t xml:space="preserve">r cross examination, </w:t>
      </w:r>
      <w:proofErr w:type="gramStart"/>
      <w:r w:rsidR="00CC10E5">
        <w:rPr>
          <w:rFonts w:ascii="Times New Roman" w:hAnsi="Times New Roman" w:cs="Times New Roman"/>
          <w:bCs/>
          <w:sz w:val="24"/>
          <w:szCs w:val="24"/>
        </w:rPr>
        <w:t>accused  asked</w:t>
      </w:r>
      <w:proofErr w:type="gramEnd"/>
      <w:r w:rsidR="00CC10E5">
        <w:rPr>
          <w:rFonts w:ascii="Times New Roman" w:hAnsi="Times New Roman" w:cs="Times New Roman"/>
          <w:bCs/>
          <w:sz w:val="24"/>
          <w:szCs w:val="24"/>
        </w:rPr>
        <w:t xml:space="preserve"> this witness:-</w:t>
      </w:r>
    </w:p>
    <w:p w:rsidR="002F1481" w:rsidRDefault="002F1481"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Q -</w:t>
      </w:r>
      <w:r>
        <w:rPr>
          <w:rFonts w:ascii="Times New Roman" w:hAnsi="Times New Roman" w:cs="Times New Roman"/>
          <w:bCs/>
          <w:sz w:val="24"/>
          <w:szCs w:val="24"/>
        </w:rPr>
        <w:tab/>
        <w:t xml:space="preserve">Why deny that the cables belong to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w:t>
      </w:r>
    </w:p>
    <w:p w:rsidR="002F1481" w:rsidRDefault="002F1481"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w:t>
      </w:r>
      <w:r>
        <w:rPr>
          <w:rFonts w:ascii="Times New Roman" w:hAnsi="Times New Roman" w:cs="Times New Roman"/>
          <w:bCs/>
          <w:sz w:val="24"/>
          <w:szCs w:val="24"/>
        </w:rPr>
        <w:tab/>
        <w:t xml:space="preserve">Your colleague said you did it together </w:t>
      </w:r>
    </w:p>
    <w:p w:rsidR="00FD6E3C" w:rsidRDefault="002F1481"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Again, this </w:t>
      </w:r>
      <w:proofErr w:type="spellStart"/>
      <w:r>
        <w:rPr>
          <w:rFonts w:ascii="Times New Roman" w:hAnsi="Times New Roman" w:cs="Times New Roman"/>
          <w:bCs/>
          <w:sz w:val="24"/>
          <w:szCs w:val="24"/>
        </w:rPr>
        <w:t>Cuthwell</w:t>
      </w:r>
      <w:proofErr w:type="spellEnd"/>
      <w:r>
        <w:rPr>
          <w:rFonts w:ascii="Times New Roman" w:hAnsi="Times New Roman" w:cs="Times New Roman"/>
          <w:bCs/>
          <w:sz w:val="24"/>
          <w:szCs w:val="24"/>
        </w:rPr>
        <w:t xml:space="preserve"> is mentioned as the person who nailed the accused person.  This witness could not testify on behalf of </w:t>
      </w:r>
      <w:proofErr w:type="spellStart"/>
      <w:r>
        <w:rPr>
          <w:rFonts w:ascii="Times New Roman" w:hAnsi="Times New Roman" w:cs="Times New Roman"/>
          <w:bCs/>
          <w:sz w:val="24"/>
          <w:szCs w:val="24"/>
        </w:rPr>
        <w:t>Cuthwell</w:t>
      </w:r>
      <w:proofErr w:type="spellEnd"/>
      <w:r>
        <w:rPr>
          <w:rFonts w:ascii="Times New Roman" w:hAnsi="Times New Roman" w:cs="Times New Roman"/>
          <w:bCs/>
          <w:sz w:val="24"/>
          <w:szCs w:val="24"/>
        </w:rPr>
        <w:t>.  The state then closed its case after leading these 2 witnesses whose evidence could not establish that it is accused who dug the rai</w:t>
      </w:r>
      <w:r w:rsidR="00CC10E5">
        <w:rPr>
          <w:rFonts w:ascii="Times New Roman" w:hAnsi="Times New Roman" w:cs="Times New Roman"/>
          <w:bCs/>
          <w:sz w:val="24"/>
          <w:szCs w:val="24"/>
        </w:rPr>
        <w:t xml:space="preserve">lway infrastructure and took the cables </w:t>
      </w:r>
      <w:r>
        <w:rPr>
          <w:rFonts w:ascii="Times New Roman" w:hAnsi="Times New Roman" w:cs="Times New Roman"/>
          <w:bCs/>
          <w:sz w:val="24"/>
          <w:szCs w:val="24"/>
        </w:rPr>
        <w:t xml:space="preserve">to his home.  Whilst finding the cables at his home, could be held as establishing a </w:t>
      </w:r>
      <w:r w:rsidRPr="00974A08">
        <w:rPr>
          <w:rFonts w:ascii="Times New Roman" w:hAnsi="Times New Roman" w:cs="Times New Roman"/>
          <w:bCs/>
          <w:i/>
          <w:sz w:val="24"/>
          <w:szCs w:val="24"/>
        </w:rPr>
        <w:t>prima facie</w:t>
      </w:r>
      <w:r>
        <w:rPr>
          <w:rFonts w:ascii="Times New Roman" w:hAnsi="Times New Roman" w:cs="Times New Roman"/>
          <w:bCs/>
          <w:sz w:val="24"/>
          <w:szCs w:val="24"/>
        </w:rPr>
        <w:t xml:space="preserve"> case, his explanation that in fact the cables belonged to his brother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who went to South Africa, was a reasonably possibly true version, which the state did not rebut in any way.  The state should have called the person who saw accused digging the cables as well as </w:t>
      </w:r>
      <w:proofErr w:type="spellStart"/>
      <w:r>
        <w:rPr>
          <w:rFonts w:ascii="Times New Roman" w:hAnsi="Times New Roman" w:cs="Times New Roman"/>
          <w:bCs/>
          <w:sz w:val="24"/>
          <w:szCs w:val="24"/>
        </w:rPr>
        <w:t>Cuthwell</w:t>
      </w:r>
      <w:proofErr w:type="spellEnd"/>
      <w:r>
        <w:rPr>
          <w:rFonts w:ascii="Times New Roman" w:hAnsi="Times New Roman" w:cs="Times New Roman"/>
          <w:bCs/>
          <w:sz w:val="24"/>
          <w:szCs w:val="24"/>
        </w:rPr>
        <w:t xml:space="preserve"> who said he bought the cables from the accused.  Without that critical evidence, the state case is limping and it cannot be held that the state indeed proved its case against the accused person beyond a reasonable doubt.  The trial court fell into error in not assessing the accused’s version.  The accused’s version is probable, that there is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who is a brother, so they lived in the same homestead, </w:t>
      </w:r>
      <w:r w:rsidR="00FD6E3C">
        <w:rPr>
          <w:rFonts w:ascii="Times New Roman" w:hAnsi="Times New Roman" w:cs="Times New Roman"/>
          <w:bCs/>
          <w:sz w:val="24"/>
          <w:szCs w:val="24"/>
        </w:rPr>
        <w:t xml:space="preserve">who was the owner of these cables.  At the least, the state should have called the investigating officer, who should have lead evidence as to investigations pertaining to accused’s defence.  Whether it was established if </w:t>
      </w:r>
      <w:proofErr w:type="spellStart"/>
      <w:r w:rsidR="00FD6E3C">
        <w:rPr>
          <w:rFonts w:ascii="Times New Roman" w:hAnsi="Times New Roman" w:cs="Times New Roman"/>
          <w:bCs/>
          <w:sz w:val="24"/>
          <w:szCs w:val="24"/>
        </w:rPr>
        <w:t>Ndumiso</w:t>
      </w:r>
      <w:proofErr w:type="spellEnd"/>
      <w:r w:rsidR="00FD6E3C">
        <w:rPr>
          <w:rFonts w:ascii="Times New Roman" w:hAnsi="Times New Roman" w:cs="Times New Roman"/>
          <w:bCs/>
          <w:sz w:val="24"/>
          <w:szCs w:val="24"/>
        </w:rPr>
        <w:t xml:space="preserve"> does exist and if he stayed in the same home.  That the cables were found at the homestead only cannot be proof beyond a reasonable doubt that then they belonged to the accused person and </w:t>
      </w:r>
      <w:r w:rsidR="00974A08">
        <w:rPr>
          <w:rFonts w:ascii="Times New Roman" w:hAnsi="Times New Roman" w:cs="Times New Roman"/>
          <w:bCs/>
          <w:sz w:val="24"/>
          <w:szCs w:val="24"/>
        </w:rPr>
        <w:t xml:space="preserve">not </w:t>
      </w:r>
      <w:proofErr w:type="spellStart"/>
      <w:r w:rsidR="00FD6E3C">
        <w:rPr>
          <w:rFonts w:ascii="Times New Roman" w:hAnsi="Times New Roman" w:cs="Times New Roman"/>
          <w:bCs/>
          <w:sz w:val="24"/>
          <w:szCs w:val="24"/>
        </w:rPr>
        <w:t>Ndumiso</w:t>
      </w:r>
      <w:proofErr w:type="spellEnd"/>
      <w:r w:rsidR="00FD6E3C">
        <w:rPr>
          <w:rFonts w:ascii="Times New Roman" w:hAnsi="Times New Roman" w:cs="Times New Roman"/>
          <w:bCs/>
          <w:sz w:val="24"/>
          <w:szCs w:val="24"/>
        </w:rPr>
        <w:t>.</w:t>
      </w:r>
    </w:p>
    <w:p w:rsidR="00FD6E3C" w:rsidRDefault="00FD6E3C" w:rsidP="009831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state in this case failed to establish the essential elements of the offence in that:-</w:t>
      </w:r>
    </w:p>
    <w:p w:rsidR="00FD6E3C" w:rsidRDefault="00FD6E3C"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No evidence was led to prove that accused did dig the cables and cut them.  There is only hearsay.  The person who allegedly saw the accused person was not called to testify.</w:t>
      </w:r>
    </w:p>
    <w:p w:rsidR="00FD6E3C" w:rsidRDefault="00FD6E3C"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t xml:space="preserve">The accused person came up with a version that the state needed to rebut to succeed.  That in fact the cables belonged to his brother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who had left for South Africa.  That is a reasonable explanation in the absence of a rebuttal.  What if the cables were d</w:t>
      </w:r>
      <w:r w:rsidR="00305D20">
        <w:rPr>
          <w:rFonts w:ascii="Times New Roman" w:hAnsi="Times New Roman" w:cs="Times New Roman"/>
          <w:bCs/>
          <w:sz w:val="24"/>
          <w:szCs w:val="24"/>
        </w:rPr>
        <w:t xml:space="preserve">ug by </w:t>
      </w:r>
      <w:proofErr w:type="spellStart"/>
      <w:r w:rsidR="00305D20">
        <w:rPr>
          <w:rFonts w:ascii="Times New Roman" w:hAnsi="Times New Roman" w:cs="Times New Roman"/>
          <w:bCs/>
          <w:sz w:val="24"/>
          <w:szCs w:val="24"/>
        </w:rPr>
        <w:t>Ndumiso</w:t>
      </w:r>
      <w:proofErr w:type="spellEnd"/>
      <w:r w:rsidR="00305D20">
        <w:rPr>
          <w:rFonts w:ascii="Times New Roman" w:hAnsi="Times New Roman" w:cs="Times New Roman"/>
          <w:bCs/>
          <w:sz w:val="24"/>
          <w:szCs w:val="24"/>
        </w:rPr>
        <w:t xml:space="preserve"> and taken to the</w:t>
      </w:r>
      <w:r>
        <w:rPr>
          <w:rFonts w:ascii="Times New Roman" w:hAnsi="Times New Roman" w:cs="Times New Roman"/>
          <w:bCs/>
          <w:sz w:val="24"/>
          <w:szCs w:val="24"/>
        </w:rPr>
        <w:t xml:space="preserve"> home </w:t>
      </w:r>
      <w:proofErr w:type="spellStart"/>
      <w:r w:rsidR="00305D20">
        <w:rPr>
          <w:rFonts w:ascii="Times New Roman" w:hAnsi="Times New Roman" w:cs="Times New Roman"/>
          <w:bCs/>
          <w:sz w:val="24"/>
          <w:szCs w:val="24"/>
        </w:rPr>
        <w:t>Ndumiso</w:t>
      </w:r>
      <w:proofErr w:type="spellEnd"/>
      <w:r w:rsidR="00305D20">
        <w:rPr>
          <w:rFonts w:ascii="Times New Roman" w:hAnsi="Times New Roman" w:cs="Times New Roman"/>
          <w:bCs/>
          <w:sz w:val="24"/>
          <w:szCs w:val="24"/>
        </w:rPr>
        <w:t xml:space="preserve"> shared </w:t>
      </w:r>
      <w:r>
        <w:rPr>
          <w:rFonts w:ascii="Times New Roman" w:hAnsi="Times New Roman" w:cs="Times New Roman"/>
          <w:bCs/>
          <w:sz w:val="24"/>
          <w:szCs w:val="24"/>
        </w:rPr>
        <w:t xml:space="preserve">with accused?  What if the informers saw </w:t>
      </w:r>
      <w:proofErr w:type="spellStart"/>
      <w:r>
        <w:rPr>
          <w:rFonts w:ascii="Times New Roman" w:hAnsi="Times New Roman" w:cs="Times New Roman"/>
          <w:bCs/>
          <w:sz w:val="24"/>
          <w:szCs w:val="24"/>
        </w:rPr>
        <w:t>Ndumiso</w:t>
      </w:r>
      <w:proofErr w:type="spellEnd"/>
      <w:r>
        <w:rPr>
          <w:rFonts w:ascii="Times New Roman" w:hAnsi="Times New Roman" w:cs="Times New Roman"/>
          <w:bCs/>
          <w:sz w:val="24"/>
          <w:szCs w:val="24"/>
        </w:rPr>
        <w:t xml:space="preserve"> being accused’s brother digging and taking th</w:t>
      </w:r>
      <w:r w:rsidR="009831C2">
        <w:rPr>
          <w:rFonts w:ascii="Times New Roman" w:hAnsi="Times New Roman" w:cs="Times New Roman"/>
          <w:bCs/>
          <w:sz w:val="24"/>
          <w:szCs w:val="24"/>
        </w:rPr>
        <w:t xml:space="preserve">e cables.  What if </w:t>
      </w:r>
      <w:proofErr w:type="spellStart"/>
      <w:r w:rsidR="009831C2">
        <w:rPr>
          <w:rFonts w:ascii="Times New Roman" w:hAnsi="Times New Roman" w:cs="Times New Roman"/>
          <w:bCs/>
          <w:sz w:val="24"/>
          <w:szCs w:val="24"/>
        </w:rPr>
        <w:t>Ndumiso</w:t>
      </w:r>
      <w:proofErr w:type="spellEnd"/>
      <w:r w:rsidR="009831C2">
        <w:rPr>
          <w:rFonts w:ascii="Times New Roman" w:hAnsi="Times New Roman" w:cs="Times New Roman"/>
          <w:bCs/>
          <w:sz w:val="24"/>
          <w:szCs w:val="24"/>
        </w:rPr>
        <w:t xml:space="preserve"> did </w:t>
      </w:r>
      <w:r>
        <w:rPr>
          <w:rFonts w:ascii="Times New Roman" w:hAnsi="Times New Roman" w:cs="Times New Roman"/>
          <w:bCs/>
          <w:sz w:val="24"/>
          <w:szCs w:val="24"/>
        </w:rPr>
        <w:t>leave the cables</w:t>
      </w:r>
      <w:r w:rsidR="009831C2">
        <w:rPr>
          <w:rFonts w:ascii="Times New Roman" w:hAnsi="Times New Roman" w:cs="Times New Roman"/>
          <w:bCs/>
          <w:sz w:val="24"/>
          <w:szCs w:val="24"/>
        </w:rPr>
        <w:t xml:space="preserve"> there before going to South Africa?  There is a reasonable doubt in this case, and in our criminal justice system such a doubt favours the accused person.  He must be acquitted for as long as the state case fails </w:t>
      </w:r>
      <w:r w:rsidR="00FC1B97">
        <w:rPr>
          <w:rFonts w:ascii="Times New Roman" w:hAnsi="Times New Roman" w:cs="Times New Roman"/>
          <w:bCs/>
          <w:sz w:val="24"/>
          <w:szCs w:val="24"/>
        </w:rPr>
        <w:t>to meet the necessary threshold, h</w:t>
      </w:r>
      <w:r w:rsidR="009831C2">
        <w:rPr>
          <w:rFonts w:ascii="Times New Roman" w:hAnsi="Times New Roman" w:cs="Times New Roman"/>
          <w:bCs/>
          <w:sz w:val="24"/>
          <w:szCs w:val="24"/>
        </w:rPr>
        <w:t>e must be given the benef</w:t>
      </w:r>
      <w:r w:rsidR="008F104E">
        <w:rPr>
          <w:rFonts w:ascii="Times New Roman" w:hAnsi="Times New Roman" w:cs="Times New Roman"/>
          <w:bCs/>
          <w:sz w:val="24"/>
          <w:szCs w:val="24"/>
        </w:rPr>
        <w:t>it of the doubt.  He deserves an acquittal</w:t>
      </w:r>
      <w:r w:rsidR="009831C2">
        <w:rPr>
          <w:rFonts w:ascii="Times New Roman" w:hAnsi="Times New Roman" w:cs="Times New Roman"/>
          <w:bCs/>
          <w:sz w:val="24"/>
          <w:szCs w:val="24"/>
        </w:rPr>
        <w:t xml:space="preserve"> for as long as his </w:t>
      </w:r>
      <w:r w:rsidR="008F104E">
        <w:rPr>
          <w:rFonts w:ascii="Times New Roman" w:hAnsi="Times New Roman" w:cs="Times New Roman"/>
          <w:bCs/>
          <w:sz w:val="24"/>
          <w:szCs w:val="24"/>
        </w:rPr>
        <w:t>version is possible or probable, that is the law.</w:t>
      </w:r>
      <w:bookmarkStart w:id="0" w:name="_GoBack"/>
      <w:bookmarkEnd w:id="0"/>
    </w:p>
    <w:p w:rsidR="009831C2" w:rsidRDefault="009831C2" w:rsidP="002E444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for these reasons that the verdict by the trial court will be </w:t>
      </w:r>
      <w:r w:rsidR="002E4443">
        <w:rPr>
          <w:rFonts w:ascii="Times New Roman" w:hAnsi="Times New Roman" w:cs="Times New Roman"/>
          <w:bCs/>
          <w:sz w:val="24"/>
          <w:szCs w:val="24"/>
        </w:rPr>
        <w:t>set aside and substituted with:-</w:t>
      </w:r>
    </w:p>
    <w:p w:rsidR="009831C2" w:rsidRDefault="009831C2"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Accused is found not guilty and is acquitted.”</w:t>
      </w:r>
    </w:p>
    <w:p w:rsidR="009831C2" w:rsidRDefault="009831C2" w:rsidP="009831C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accused has already been released from custody</w:t>
      </w:r>
    </w:p>
    <w:p w:rsidR="009831C2" w:rsidRDefault="009831C2" w:rsidP="00FD6E3C">
      <w:pPr>
        <w:spacing w:line="360" w:lineRule="auto"/>
        <w:ind w:left="1440" w:hanging="720"/>
        <w:rPr>
          <w:rFonts w:ascii="Times New Roman" w:hAnsi="Times New Roman" w:cs="Times New Roman"/>
          <w:bCs/>
          <w:sz w:val="24"/>
          <w:szCs w:val="24"/>
        </w:rPr>
      </w:pPr>
    </w:p>
    <w:p w:rsidR="009831C2" w:rsidRDefault="009831C2" w:rsidP="00FD6E3C">
      <w:pPr>
        <w:spacing w:line="360" w:lineRule="auto"/>
        <w:ind w:left="1440" w:hanging="720"/>
        <w:rPr>
          <w:rFonts w:ascii="Times New Roman" w:hAnsi="Times New Roman" w:cs="Times New Roman"/>
          <w:bCs/>
          <w:sz w:val="24"/>
          <w:szCs w:val="24"/>
        </w:rPr>
      </w:pPr>
    </w:p>
    <w:p w:rsidR="009831C2" w:rsidRDefault="009831C2" w:rsidP="009831C2">
      <w:pPr>
        <w:spacing w:line="360" w:lineRule="auto"/>
        <w:ind w:left="1440" w:firstLine="720"/>
        <w:rPr>
          <w:rFonts w:ascii="Times New Roman" w:hAnsi="Times New Roman" w:cs="Times New Roman"/>
          <w:bCs/>
          <w:sz w:val="24"/>
          <w:szCs w:val="24"/>
        </w:rPr>
      </w:pPr>
      <w:proofErr w:type="spellStart"/>
      <w:r>
        <w:rPr>
          <w:rFonts w:ascii="Times New Roman" w:hAnsi="Times New Roman" w:cs="Times New Roman"/>
          <w:bCs/>
          <w:sz w:val="24"/>
          <w:szCs w:val="24"/>
        </w:rPr>
        <w:t>Moyo</w:t>
      </w:r>
      <w:proofErr w:type="spellEnd"/>
      <w:r>
        <w:rPr>
          <w:rFonts w:ascii="Times New Roman" w:hAnsi="Times New Roman" w:cs="Times New Roman"/>
          <w:bCs/>
          <w:sz w:val="24"/>
          <w:szCs w:val="24"/>
        </w:rPr>
        <w:t xml:space="preserve"> J……………………………………………..</w:t>
      </w:r>
    </w:p>
    <w:p w:rsidR="009831C2" w:rsidRDefault="009831C2" w:rsidP="009831C2">
      <w:pPr>
        <w:spacing w:line="360" w:lineRule="auto"/>
        <w:ind w:left="1440" w:hanging="720"/>
        <w:jc w:val="center"/>
        <w:rPr>
          <w:rFonts w:ascii="Times New Roman" w:hAnsi="Times New Roman" w:cs="Times New Roman"/>
          <w:bCs/>
          <w:sz w:val="24"/>
          <w:szCs w:val="24"/>
        </w:rPr>
      </w:pPr>
    </w:p>
    <w:p w:rsidR="009831C2" w:rsidRDefault="009831C2" w:rsidP="009831C2">
      <w:pPr>
        <w:spacing w:line="360" w:lineRule="auto"/>
        <w:ind w:left="1440" w:hanging="720"/>
        <w:jc w:val="center"/>
        <w:rPr>
          <w:rFonts w:ascii="Times New Roman" w:hAnsi="Times New Roman" w:cs="Times New Roman"/>
          <w:bCs/>
          <w:sz w:val="24"/>
          <w:szCs w:val="24"/>
        </w:rPr>
      </w:pPr>
    </w:p>
    <w:p w:rsidR="009831C2" w:rsidRDefault="009831C2" w:rsidP="009831C2">
      <w:pPr>
        <w:spacing w:line="360" w:lineRule="auto"/>
        <w:ind w:left="1440" w:hanging="720"/>
        <w:jc w:val="center"/>
        <w:rPr>
          <w:rFonts w:ascii="Times New Roman" w:hAnsi="Times New Roman" w:cs="Times New Roman"/>
          <w:bCs/>
          <w:sz w:val="24"/>
          <w:szCs w:val="24"/>
        </w:rPr>
      </w:pPr>
      <w:proofErr w:type="spellStart"/>
      <w:r>
        <w:rPr>
          <w:rFonts w:ascii="Times New Roman" w:hAnsi="Times New Roman" w:cs="Times New Roman"/>
          <w:bCs/>
          <w:sz w:val="24"/>
          <w:szCs w:val="24"/>
        </w:rPr>
        <w:t>Makonese</w:t>
      </w:r>
      <w:proofErr w:type="spellEnd"/>
      <w:r>
        <w:rPr>
          <w:rFonts w:ascii="Times New Roman" w:hAnsi="Times New Roman" w:cs="Times New Roman"/>
          <w:bCs/>
          <w:sz w:val="24"/>
          <w:szCs w:val="24"/>
        </w:rPr>
        <w:t xml:space="preserve"> J……………………………………….I agree</w:t>
      </w:r>
    </w:p>
    <w:p w:rsidR="009831C2" w:rsidRDefault="009831C2" w:rsidP="009831C2">
      <w:pPr>
        <w:spacing w:line="360" w:lineRule="auto"/>
        <w:ind w:left="1440" w:hanging="720"/>
        <w:jc w:val="center"/>
        <w:rPr>
          <w:rFonts w:ascii="Times New Roman" w:hAnsi="Times New Roman" w:cs="Times New Roman"/>
          <w:bCs/>
          <w:sz w:val="24"/>
          <w:szCs w:val="24"/>
        </w:rPr>
      </w:pPr>
    </w:p>
    <w:p w:rsidR="0072578B" w:rsidRDefault="0072578B" w:rsidP="009831C2">
      <w:pPr>
        <w:spacing w:line="360" w:lineRule="auto"/>
        <w:ind w:left="1440" w:hanging="720"/>
        <w:jc w:val="center"/>
        <w:rPr>
          <w:rFonts w:ascii="Times New Roman" w:hAnsi="Times New Roman" w:cs="Times New Roman"/>
          <w:bCs/>
          <w:sz w:val="24"/>
          <w:szCs w:val="24"/>
        </w:rPr>
      </w:pPr>
    </w:p>
    <w:p w:rsidR="002E5D64" w:rsidRDefault="002E5D64" w:rsidP="009831C2">
      <w:pPr>
        <w:spacing w:line="360" w:lineRule="auto"/>
        <w:ind w:left="1440" w:hanging="720"/>
        <w:jc w:val="center"/>
        <w:rPr>
          <w:rFonts w:ascii="Times New Roman" w:hAnsi="Times New Roman" w:cs="Times New Roman"/>
          <w:bCs/>
          <w:sz w:val="24"/>
          <w:szCs w:val="24"/>
        </w:rPr>
      </w:pPr>
    </w:p>
    <w:p w:rsidR="00745342" w:rsidRDefault="00745342" w:rsidP="009831C2">
      <w:pPr>
        <w:ind w:firstLine="720"/>
        <w:jc w:val="center"/>
      </w:pPr>
    </w:p>
    <w:sectPr w:rsidR="0074534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28" w:rsidRDefault="000E2028" w:rsidP="009831C2">
      <w:pPr>
        <w:spacing w:after="0" w:line="240" w:lineRule="auto"/>
      </w:pPr>
      <w:r>
        <w:separator/>
      </w:r>
    </w:p>
  </w:endnote>
  <w:endnote w:type="continuationSeparator" w:id="0">
    <w:p w:rsidR="000E2028" w:rsidRDefault="000E2028" w:rsidP="0098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28" w:rsidRDefault="000E2028" w:rsidP="009831C2">
      <w:pPr>
        <w:spacing w:after="0" w:line="240" w:lineRule="auto"/>
      </w:pPr>
      <w:r>
        <w:separator/>
      </w:r>
    </w:p>
  </w:footnote>
  <w:footnote w:type="continuationSeparator" w:id="0">
    <w:p w:rsidR="000E2028" w:rsidRDefault="000E2028" w:rsidP="00983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375799"/>
      <w:docPartObj>
        <w:docPartGallery w:val="Page Numbers (Top of Page)"/>
        <w:docPartUnique/>
      </w:docPartObj>
    </w:sdtPr>
    <w:sdtEndPr>
      <w:rPr>
        <w:rFonts w:ascii="Times New Roman" w:hAnsi="Times New Roman" w:cs="Times New Roman"/>
        <w:noProof/>
        <w:sz w:val="24"/>
        <w:szCs w:val="24"/>
      </w:rPr>
    </w:sdtEndPr>
    <w:sdtContent>
      <w:p w:rsidR="009831C2" w:rsidRPr="009831C2" w:rsidRDefault="009831C2">
        <w:pPr>
          <w:pStyle w:val="Header"/>
          <w:jc w:val="right"/>
          <w:rPr>
            <w:rFonts w:ascii="Times New Roman" w:hAnsi="Times New Roman" w:cs="Times New Roman"/>
            <w:noProof/>
            <w:sz w:val="24"/>
            <w:szCs w:val="24"/>
          </w:rPr>
        </w:pPr>
        <w:r w:rsidRPr="009831C2">
          <w:rPr>
            <w:rFonts w:ascii="Times New Roman" w:hAnsi="Times New Roman" w:cs="Times New Roman"/>
            <w:sz w:val="24"/>
            <w:szCs w:val="24"/>
          </w:rPr>
          <w:fldChar w:fldCharType="begin"/>
        </w:r>
        <w:r w:rsidRPr="009831C2">
          <w:rPr>
            <w:rFonts w:ascii="Times New Roman" w:hAnsi="Times New Roman" w:cs="Times New Roman"/>
            <w:sz w:val="24"/>
            <w:szCs w:val="24"/>
          </w:rPr>
          <w:instrText xml:space="preserve"> PAGE   \* MERGEFORMAT </w:instrText>
        </w:r>
        <w:r w:rsidRPr="009831C2">
          <w:rPr>
            <w:rFonts w:ascii="Times New Roman" w:hAnsi="Times New Roman" w:cs="Times New Roman"/>
            <w:sz w:val="24"/>
            <w:szCs w:val="24"/>
          </w:rPr>
          <w:fldChar w:fldCharType="separate"/>
        </w:r>
        <w:r w:rsidR="008F104E">
          <w:rPr>
            <w:rFonts w:ascii="Times New Roman" w:hAnsi="Times New Roman" w:cs="Times New Roman"/>
            <w:noProof/>
            <w:sz w:val="24"/>
            <w:szCs w:val="24"/>
          </w:rPr>
          <w:t>3</w:t>
        </w:r>
        <w:r w:rsidRPr="009831C2">
          <w:rPr>
            <w:rFonts w:ascii="Times New Roman" w:hAnsi="Times New Roman" w:cs="Times New Roman"/>
            <w:noProof/>
            <w:sz w:val="24"/>
            <w:szCs w:val="24"/>
          </w:rPr>
          <w:fldChar w:fldCharType="end"/>
        </w:r>
      </w:p>
      <w:p w:rsidR="009831C2" w:rsidRPr="009831C2" w:rsidRDefault="009831C2">
        <w:pPr>
          <w:pStyle w:val="Header"/>
          <w:jc w:val="right"/>
          <w:rPr>
            <w:rFonts w:ascii="Times New Roman" w:hAnsi="Times New Roman" w:cs="Times New Roman"/>
            <w:noProof/>
            <w:sz w:val="24"/>
            <w:szCs w:val="24"/>
          </w:rPr>
        </w:pPr>
        <w:r w:rsidRPr="009831C2">
          <w:rPr>
            <w:rFonts w:ascii="Times New Roman" w:hAnsi="Times New Roman" w:cs="Times New Roman"/>
            <w:noProof/>
            <w:sz w:val="24"/>
            <w:szCs w:val="24"/>
          </w:rPr>
          <w:t>HB</w:t>
        </w:r>
        <w:r w:rsidR="001F3390">
          <w:rPr>
            <w:rFonts w:ascii="Times New Roman" w:hAnsi="Times New Roman" w:cs="Times New Roman"/>
            <w:noProof/>
            <w:sz w:val="24"/>
            <w:szCs w:val="24"/>
          </w:rPr>
          <w:t xml:space="preserve"> 220/22</w:t>
        </w:r>
      </w:p>
      <w:p w:rsidR="009831C2" w:rsidRPr="009831C2" w:rsidRDefault="009831C2">
        <w:pPr>
          <w:pStyle w:val="Header"/>
          <w:jc w:val="right"/>
          <w:rPr>
            <w:rFonts w:ascii="Times New Roman" w:hAnsi="Times New Roman" w:cs="Times New Roman"/>
            <w:noProof/>
            <w:sz w:val="24"/>
            <w:szCs w:val="24"/>
          </w:rPr>
        </w:pPr>
        <w:r w:rsidRPr="009831C2">
          <w:rPr>
            <w:rFonts w:ascii="Times New Roman" w:hAnsi="Times New Roman" w:cs="Times New Roman"/>
            <w:noProof/>
            <w:sz w:val="24"/>
            <w:szCs w:val="24"/>
          </w:rPr>
          <w:t>HCAR 1080/22</w:t>
        </w:r>
      </w:p>
      <w:p w:rsidR="009831C2" w:rsidRPr="009831C2" w:rsidRDefault="009831C2">
        <w:pPr>
          <w:pStyle w:val="Header"/>
          <w:jc w:val="right"/>
          <w:rPr>
            <w:rFonts w:ascii="Times New Roman" w:hAnsi="Times New Roman" w:cs="Times New Roman"/>
            <w:sz w:val="24"/>
            <w:szCs w:val="24"/>
          </w:rPr>
        </w:pPr>
        <w:r w:rsidRPr="009831C2">
          <w:rPr>
            <w:rFonts w:ascii="Times New Roman" w:hAnsi="Times New Roman" w:cs="Times New Roman"/>
            <w:noProof/>
            <w:sz w:val="24"/>
            <w:szCs w:val="24"/>
          </w:rPr>
          <w:t>CRB GWR 38/22</w:t>
        </w:r>
      </w:p>
    </w:sdtContent>
  </w:sdt>
  <w:p w:rsidR="009831C2" w:rsidRDefault="00983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B6"/>
    <w:rsid w:val="000B6D13"/>
    <w:rsid w:val="000E2028"/>
    <w:rsid w:val="000F11EE"/>
    <w:rsid w:val="00181D86"/>
    <w:rsid w:val="001F3390"/>
    <w:rsid w:val="00223694"/>
    <w:rsid w:val="00224A7A"/>
    <w:rsid w:val="002C6425"/>
    <w:rsid w:val="002E26FF"/>
    <w:rsid w:val="002E4443"/>
    <w:rsid w:val="002E5D64"/>
    <w:rsid w:val="002F1481"/>
    <w:rsid w:val="00305D20"/>
    <w:rsid w:val="003C1A74"/>
    <w:rsid w:val="00414D8A"/>
    <w:rsid w:val="00472468"/>
    <w:rsid w:val="00486F96"/>
    <w:rsid w:val="006A2E3C"/>
    <w:rsid w:val="0072578B"/>
    <w:rsid w:val="00745342"/>
    <w:rsid w:val="00752099"/>
    <w:rsid w:val="00802982"/>
    <w:rsid w:val="008E488F"/>
    <w:rsid w:val="008F104E"/>
    <w:rsid w:val="00974A08"/>
    <w:rsid w:val="009831C2"/>
    <w:rsid w:val="009A497F"/>
    <w:rsid w:val="00A17BB6"/>
    <w:rsid w:val="00A318AD"/>
    <w:rsid w:val="00A670D1"/>
    <w:rsid w:val="00A73165"/>
    <w:rsid w:val="00AC7015"/>
    <w:rsid w:val="00B716D6"/>
    <w:rsid w:val="00C0494E"/>
    <w:rsid w:val="00CC10E5"/>
    <w:rsid w:val="00CF072A"/>
    <w:rsid w:val="00CF5A9C"/>
    <w:rsid w:val="00CF650A"/>
    <w:rsid w:val="00D1312A"/>
    <w:rsid w:val="00DC2BF8"/>
    <w:rsid w:val="00DC6FB3"/>
    <w:rsid w:val="00DE20C2"/>
    <w:rsid w:val="00E3210A"/>
    <w:rsid w:val="00FC1B97"/>
    <w:rsid w:val="00FD6E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9AFC8-147E-46F3-A3DC-1B671BF8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BB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BB6"/>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670D1"/>
    <w:pPr>
      <w:ind w:left="720"/>
      <w:contextualSpacing/>
    </w:pPr>
  </w:style>
  <w:style w:type="paragraph" w:styleId="Header">
    <w:name w:val="header"/>
    <w:basedOn w:val="Normal"/>
    <w:link w:val="HeaderChar"/>
    <w:uiPriority w:val="99"/>
    <w:unhideWhenUsed/>
    <w:rsid w:val="00983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1C2"/>
  </w:style>
  <w:style w:type="paragraph" w:styleId="Footer">
    <w:name w:val="footer"/>
    <w:basedOn w:val="Normal"/>
    <w:link w:val="FooterChar"/>
    <w:uiPriority w:val="99"/>
    <w:unhideWhenUsed/>
    <w:rsid w:val="00983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1C2"/>
  </w:style>
  <w:style w:type="paragraph" w:styleId="BalloonText">
    <w:name w:val="Balloon Text"/>
    <w:basedOn w:val="Normal"/>
    <w:link w:val="BalloonTextChar"/>
    <w:uiPriority w:val="99"/>
    <w:semiHidden/>
    <w:unhideWhenUsed/>
    <w:rsid w:val="00D13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5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cp:lastPrinted>2022-08-04T08:38:00Z</cp:lastPrinted>
  <dcterms:created xsi:type="dcterms:W3CDTF">2022-08-04T07:10:00Z</dcterms:created>
  <dcterms:modified xsi:type="dcterms:W3CDTF">2022-08-05T07:51:00Z</dcterms:modified>
</cp:coreProperties>
</file>