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57" w:rsidRPr="00D10188" w:rsidRDefault="006B7357" w:rsidP="006B7357">
      <w:pPr>
        <w:pStyle w:val="NoSpacing"/>
        <w:jc w:val="both"/>
        <w:rPr>
          <w:b/>
          <w:szCs w:val="24"/>
        </w:rPr>
      </w:pPr>
      <w:r>
        <w:rPr>
          <w:b/>
          <w:szCs w:val="24"/>
        </w:rPr>
        <w:t xml:space="preserve">THE STATE </w:t>
      </w:r>
    </w:p>
    <w:p w:rsidR="006B7357" w:rsidRPr="00D10188" w:rsidRDefault="006B7357" w:rsidP="006B7357">
      <w:pPr>
        <w:pStyle w:val="NoSpacing"/>
        <w:jc w:val="both"/>
        <w:rPr>
          <w:b/>
          <w:szCs w:val="24"/>
        </w:rPr>
      </w:pPr>
    </w:p>
    <w:p w:rsidR="006B7357" w:rsidRPr="00D10188" w:rsidRDefault="006B7357" w:rsidP="006B7357">
      <w:pPr>
        <w:pStyle w:val="NoSpacing"/>
        <w:jc w:val="both"/>
        <w:rPr>
          <w:b/>
          <w:szCs w:val="24"/>
        </w:rPr>
      </w:pPr>
      <w:r w:rsidRPr="00D10188">
        <w:rPr>
          <w:b/>
          <w:szCs w:val="24"/>
        </w:rPr>
        <w:t>Versus</w:t>
      </w:r>
    </w:p>
    <w:p w:rsidR="006B7357" w:rsidRPr="00D10188" w:rsidRDefault="006B7357" w:rsidP="006B7357">
      <w:pPr>
        <w:pStyle w:val="NoSpacing"/>
        <w:jc w:val="both"/>
        <w:rPr>
          <w:b/>
          <w:szCs w:val="24"/>
        </w:rPr>
      </w:pPr>
    </w:p>
    <w:p w:rsidR="006B7357" w:rsidRPr="00D10188" w:rsidRDefault="007B1A7D" w:rsidP="006B7357">
      <w:pPr>
        <w:pStyle w:val="NoSpacing"/>
        <w:jc w:val="both"/>
        <w:rPr>
          <w:b/>
          <w:szCs w:val="24"/>
        </w:rPr>
      </w:pPr>
      <w:r>
        <w:rPr>
          <w:b/>
          <w:szCs w:val="24"/>
        </w:rPr>
        <w:t xml:space="preserve">THANDAZANI NGWENYA </w:t>
      </w:r>
    </w:p>
    <w:p w:rsidR="006B7357" w:rsidRPr="00D10188" w:rsidRDefault="006B7357" w:rsidP="006B7357">
      <w:pPr>
        <w:pStyle w:val="NoSpacing"/>
        <w:jc w:val="both"/>
        <w:rPr>
          <w:b/>
          <w:szCs w:val="24"/>
        </w:rPr>
      </w:pPr>
    </w:p>
    <w:p w:rsidR="006B7357" w:rsidRPr="00D10188" w:rsidRDefault="006B7357" w:rsidP="006B7357">
      <w:pPr>
        <w:pStyle w:val="NoSpacing"/>
        <w:jc w:val="both"/>
        <w:rPr>
          <w:szCs w:val="24"/>
        </w:rPr>
      </w:pPr>
      <w:r w:rsidRPr="00D10188">
        <w:rPr>
          <w:szCs w:val="24"/>
        </w:rPr>
        <w:t>IN THE HIGH COURT OF ZIMBABWE</w:t>
      </w:r>
    </w:p>
    <w:p w:rsidR="006B7357" w:rsidRPr="00D10188" w:rsidRDefault="006B7357" w:rsidP="006B7357">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w:t>
      </w:r>
      <w:proofErr w:type="spellStart"/>
      <w:r>
        <w:rPr>
          <w:sz w:val="23"/>
          <w:szCs w:val="23"/>
        </w:rPr>
        <w:t>Mr</w:t>
      </w:r>
      <w:proofErr w:type="spellEnd"/>
      <w:r>
        <w:rPr>
          <w:sz w:val="23"/>
          <w:szCs w:val="23"/>
        </w:rPr>
        <w:t xml:space="preserve"> </w:t>
      </w:r>
      <w:r w:rsidR="00A70B55">
        <w:rPr>
          <w:sz w:val="23"/>
          <w:szCs w:val="23"/>
        </w:rPr>
        <w:t xml:space="preserve">T.E </w:t>
      </w:r>
      <w:proofErr w:type="spellStart"/>
      <w:r>
        <w:rPr>
          <w:sz w:val="23"/>
          <w:szCs w:val="23"/>
        </w:rPr>
        <w:t>Ndlovu</w:t>
      </w:r>
      <w:proofErr w:type="spellEnd"/>
      <w:r>
        <w:rPr>
          <w:sz w:val="23"/>
          <w:szCs w:val="23"/>
        </w:rPr>
        <w:t xml:space="preserve"> and </w:t>
      </w:r>
      <w:proofErr w:type="spellStart"/>
      <w:r>
        <w:rPr>
          <w:sz w:val="23"/>
          <w:szCs w:val="23"/>
        </w:rPr>
        <w:t>Mr</w:t>
      </w:r>
      <w:proofErr w:type="spellEnd"/>
      <w:r>
        <w:rPr>
          <w:sz w:val="23"/>
          <w:szCs w:val="23"/>
        </w:rPr>
        <w:t xml:space="preserve"> </w:t>
      </w:r>
      <w:r w:rsidR="00A70B55">
        <w:rPr>
          <w:sz w:val="23"/>
          <w:szCs w:val="23"/>
        </w:rPr>
        <w:t xml:space="preserve">S.L </w:t>
      </w:r>
      <w:proofErr w:type="spellStart"/>
      <w:r>
        <w:rPr>
          <w:sz w:val="23"/>
          <w:szCs w:val="23"/>
        </w:rPr>
        <w:t>Bazwi</w:t>
      </w:r>
      <w:proofErr w:type="spellEnd"/>
    </w:p>
    <w:p w:rsidR="006B7357" w:rsidRPr="00D10188" w:rsidRDefault="00A70B55" w:rsidP="006B7357">
      <w:pPr>
        <w:pStyle w:val="NoSpacing"/>
        <w:jc w:val="both"/>
        <w:rPr>
          <w:szCs w:val="24"/>
        </w:rPr>
      </w:pPr>
      <w:r>
        <w:rPr>
          <w:szCs w:val="24"/>
        </w:rPr>
        <w:t>HWANGE</w:t>
      </w:r>
      <w:r w:rsidR="007B1A7D">
        <w:rPr>
          <w:szCs w:val="24"/>
        </w:rPr>
        <w:t xml:space="preserve"> 14 &amp;15 </w:t>
      </w:r>
      <w:r w:rsidR="006B7357">
        <w:rPr>
          <w:szCs w:val="24"/>
        </w:rPr>
        <w:t>MARCH 2022</w:t>
      </w:r>
    </w:p>
    <w:p w:rsidR="006B7357" w:rsidRPr="00D10188" w:rsidRDefault="006B7357" w:rsidP="006B7357">
      <w:pPr>
        <w:pStyle w:val="NoSpacing"/>
        <w:jc w:val="both"/>
        <w:rPr>
          <w:szCs w:val="24"/>
        </w:rPr>
      </w:pPr>
    </w:p>
    <w:p w:rsidR="006B7357" w:rsidRPr="00D10188" w:rsidRDefault="006B7357" w:rsidP="006B7357">
      <w:pPr>
        <w:pStyle w:val="NoSpacing"/>
        <w:jc w:val="both"/>
        <w:rPr>
          <w:b/>
          <w:szCs w:val="24"/>
        </w:rPr>
      </w:pPr>
      <w:r>
        <w:rPr>
          <w:b/>
          <w:szCs w:val="24"/>
        </w:rPr>
        <w:t xml:space="preserve">Criminal trial </w:t>
      </w:r>
    </w:p>
    <w:p w:rsidR="006B7357" w:rsidRPr="00D10188" w:rsidRDefault="006B7357" w:rsidP="006B7357">
      <w:pPr>
        <w:pStyle w:val="NoSpacing"/>
        <w:jc w:val="both"/>
        <w:rPr>
          <w:szCs w:val="24"/>
        </w:rPr>
      </w:pPr>
    </w:p>
    <w:p w:rsidR="006B7357" w:rsidRPr="006D1265" w:rsidRDefault="00E32D86" w:rsidP="006B7357">
      <w:pPr>
        <w:pStyle w:val="NoSpacing"/>
        <w:jc w:val="both"/>
        <w:rPr>
          <w:szCs w:val="24"/>
        </w:rPr>
      </w:pPr>
      <w:proofErr w:type="spellStart"/>
      <w:r>
        <w:rPr>
          <w:i/>
          <w:szCs w:val="24"/>
        </w:rPr>
        <w:t>Mrs</w:t>
      </w:r>
      <w:proofErr w:type="spellEnd"/>
      <w:r>
        <w:rPr>
          <w:i/>
          <w:szCs w:val="24"/>
        </w:rPr>
        <w:t xml:space="preserve"> </w:t>
      </w:r>
      <w:r w:rsidR="00973D7C">
        <w:rPr>
          <w:i/>
          <w:szCs w:val="24"/>
        </w:rPr>
        <w:t>M.</w:t>
      </w:r>
      <w:r w:rsidR="006B7357">
        <w:rPr>
          <w:i/>
          <w:szCs w:val="24"/>
        </w:rPr>
        <w:t xml:space="preserve"> </w:t>
      </w:r>
      <w:proofErr w:type="spellStart"/>
      <w:r w:rsidR="006B7357">
        <w:rPr>
          <w:i/>
          <w:szCs w:val="24"/>
        </w:rPr>
        <w:t>Cheda</w:t>
      </w:r>
      <w:proofErr w:type="spellEnd"/>
      <w:r w:rsidR="00A70B55">
        <w:rPr>
          <w:i/>
          <w:szCs w:val="24"/>
        </w:rPr>
        <w:t>,</w:t>
      </w:r>
      <w:r w:rsidR="006B7357" w:rsidRPr="006D1265">
        <w:rPr>
          <w:szCs w:val="24"/>
        </w:rPr>
        <w:t xml:space="preserve"> for the State</w:t>
      </w:r>
    </w:p>
    <w:p w:rsidR="006B7357" w:rsidRPr="00055717" w:rsidRDefault="00E32D86" w:rsidP="006B7357">
      <w:pPr>
        <w:pStyle w:val="NoSpacing"/>
        <w:jc w:val="both"/>
        <w:rPr>
          <w:szCs w:val="24"/>
        </w:rPr>
      </w:pPr>
      <w:proofErr w:type="spellStart"/>
      <w:r>
        <w:rPr>
          <w:i/>
          <w:szCs w:val="24"/>
        </w:rPr>
        <w:t>Ms</w:t>
      </w:r>
      <w:proofErr w:type="spellEnd"/>
      <w:r>
        <w:rPr>
          <w:i/>
          <w:szCs w:val="24"/>
        </w:rPr>
        <w:t xml:space="preserve"> </w:t>
      </w:r>
      <w:r w:rsidR="00973D7C">
        <w:rPr>
          <w:i/>
          <w:szCs w:val="24"/>
        </w:rPr>
        <w:t>C</w:t>
      </w:r>
      <w:r w:rsidR="006B7357">
        <w:rPr>
          <w:i/>
          <w:szCs w:val="24"/>
        </w:rPr>
        <w:t xml:space="preserve">. </w:t>
      </w:r>
      <w:proofErr w:type="spellStart"/>
      <w:r w:rsidR="006B7357">
        <w:rPr>
          <w:i/>
          <w:szCs w:val="24"/>
        </w:rPr>
        <w:t>Manyeza</w:t>
      </w:r>
      <w:proofErr w:type="spellEnd"/>
      <w:r w:rsidR="00A70B55">
        <w:rPr>
          <w:i/>
          <w:szCs w:val="24"/>
        </w:rPr>
        <w:t>,</w:t>
      </w:r>
      <w:r w:rsidR="006B7357">
        <w:rPr>
          <w:i/>
          <w:szCs w:val="24"/>
        </w:rPr>
        <w:t xml:space="preserve"> </w:t>
      </w:r>
      <w:r w:rsidR="006B7357" w:rsidRPr="003675ED">
        <w:rPr>
          <w:szCs w:val="24"/>
        </w:rPr>
        <w:t xml:space="preserve">for the accused </w:t>
      </w:r>
    </w:p>
    <w:p w:rsidR="006B7357" w:rsidRPr="005643A4" w:rsidRDefault="006B7357" w:rsidP="006B7357">
      <w:pPr>
        <w:pStyle w:val="Default"/>
        <w:spacing w:line="360" w:lineRule="auto"/>
        <w:jc w:val="both"/>
      </w:pPr>
      <w:r w:rsidRPr="005643A4">
        <w:t xml:space="preserve"> </w:t>
      </w:r>
      <w:r>
        <w:tab/>
      </w:r>
      <w:r w:rsidRPr="005643A4">
        <w:rPr>
          <w:b/>
          <w:bCs/>
        </w:rPr>
        <w:t xml:space="preserve">DUBE-BANDA J: </w:t>
      </w:r>
      <w:r>
        <w:t xml:space="preserve">The accused person is </w:t>
      </w:r>
      <w:r w:rsidRPr="005643A4">
        <w:t>charged with the crime of murder as defined in section 47 of the Criminal L</w:t>
      </w:r>
      <w:r w:rsidR="007436AE">
        <w:t>aw (Codification and Reform) Act</w:t>
      </w:r>
      <w:r w:rsidRPr="005643A4">
        <w:t xml:space="preserve"> [Chapter 9:23].</w:t>
      </w:r>
      <w:r>
        <w:t xml:space="preserve"> It being alleged that on the </w:t>
      </w:r>
      <w:r w:rsidR="007B1A7D">
        <w:t>2</w:t>
      </w:r>
      <w:r w:rsidR="007B1A7D">
        <w:rPr>
          <w:vertAlign w:val="superscript"/>
        </w:rPr>
        <w:t xml:space="preserve">nd </w:t>
      </w:r>
      <w:r w:rsidR="007B1A7D">
        <w:t>January 2021</w:t>
      </w:r>
      <w:r>
        <w:t>, accused unlawfully caused the</w:t>
      </w:r>
      <w:r w:rsidR="00603005">
        <w:t xml:space="preserve"> death of </w:t>
      </w:r>
      <w:proofErr w:type="spellStart"/>
      <w:r w:rsidR="00603005">
        <w:t>Moffat</w:t>
      </w:r>
      <w:proofErr w:type="spellEnd"/>
      <w:r w:rsidR="00603005">
        <w:t xml:space="preserve"> </w:t>
      </w:r>
      <w:proofErr w:type="spellStart"/>
      <w:r w:rsidR="00603005">
        <w:t>Moyo</w:t>
      </w:r>
      <w:proofErr w:type="spellEnd"/>
      <w:r w:rsidR="00603005">
        <w:t xml:space="preserve"> </w:t>
      </w:r>
      <w:r>
        <w:t>(deceas</w:t>
      </w:r>
      <w:r w:rsidR="00603005">
        <w:t>ed) by striking him once on the head with a knobkerrie,</w:t>
      </w:r>
      <w:r>
        <w:t xml:space="preserve"> </w:t>
      </w:r>
      <w:r w:rsidRPr="005643A4">
        <w:t xml:space="preserve">intending to kill him or realising </w:t>
      </w:r>
      <w:proofErr w:type="gramStart"/>
      <w:r w:rsidRPr="005643A4">
        <w:t>that</w:t>
      </w:r>
      <w:proofErr w:type="gramEnd"/>
      <w:r w:rsidRPr="005643A4">
        <w:t xml:space="preserve"> there was a real</w:t>
      </w:r>
      <w:r w:rsidR="007436AE">
        <w:t xml:space="preserve"> risk or possibility that his </w:t>
      </w:r>
      <w:r w:rsidRPr="005643A4">
        <w:t xml:space="preserve">conduct may cause his death continued to engage in that conduct despite the risk or possibility. </w:t>
      </w:r>
    </w:p>
    <w:p w:rsidR="006B7357" w:rsidRDefault="006B7357" w:rsidP="006B7357">
      <w:pPr>
        <w:pStyle w:val="Default"/>
      </w:pPr>
    </w:p>
    <w:p w:rsidR="006B7357" w:rsidRDefault="006B7357" w:rsidP="006B7357">
      <w:pPr>
        <w:spacing w:line="360" w:lineRule="auto"/>
        <w:jc w:val="both"/>
        <w:rPr>
          <w:rFonts w:ascii="Times New Roman" w:hAnsi="Times New Roman" w:cs="Times New Roman"/>
          <w:sz w:val="24"/>
          <w:szCs w:val="24"/>
        </w:rPr>
      </w:pPr>
      <w:r>
        <w:t xml:space="preserve"> </w:t>
      </w:r>
      <w:r>
        <w:tab/>
      </w:r>
      <w:r w:rsidRPr="00A36C1F">
        <w:rPr>
          <w:rFonts w:ascii="Times New Roman" w:hAnsi="Times New Roman" w:cs="Times New Roman"/>
          <w:sz w:val="24"/>
          <w:szCs w:val="24"/>
        </w:rPr>
        <w:t>The accused person was legally represented throughout the trial.</w:t>
      </w:r>
      <w:r w:rsidR="00F8089F">
        <w:rPr>
          <w:rFonts w:ascii="Times New Roman" w:hAnsi="Times New Roman" w:cs="Times New Roman"/>
          <w:sz w:val="24"/>
          <w:szCs w:val="24"/>
        </w:rPr>
        <w:t xml:space="preserve"> The accused</w:t>
      </w:r>
      <w:r w:rsidRPr="00A36C1F">
        <w:rPr>
          <w:rFonts w:ascii="Times New Roman" w:hAnsi="Times New Roman" w:cs="Times New Roman"/>
          <w:sz w:val="24"/>
          <w:szCs w:val="24"/>
        </w:rPr>
        <w:t xml:space="preserve"> </w:t>
      </w:r>
      <w:r w:rsidR="00F8089F">
        <w:rPr>
          <w:rFonts w:ascii="Times New Roman" w:hAnsi="Times New Roman" w:cs="Times New Roman"/>
          <w:sz w:val="24"/>
          <w:szCs w:val="24"/>
        </w:rPr>
        <w:t xml:space="preserve">tendered </w:t>
      </w:r>
      <w:r w:rsidRPr="00A36C1F">
        <w:rPr>
          <w:rFonts w:ascii="Times New Roman" w:hAnsi="Times New Roman" w:cs="Times New Roman"/>
          <w:sz w:val="24"/>
          <w:szCs w:val="24"/>
        </w:rPr>
        <w:t xml:space="preserve">a plea of guilty to a lesser crime of culpable homicide. Mrs </w:t>
      </w:r>
      <w:proofErr w:type="spellStart"/>
      <w:r w:rsidRPr="00A36C1F">
        <w:rPr>
          <w:rFonts w:ascii="Times New Roman" w:hAnsi="Times New Roman" w:cs="Times New Roman"/>
          <w:i/>
          <w:sz w:val="24"/>
          <w:szCs w:val="24"/>
        </w:rPr>
        <w:t>Cheda</w:t>
      </w:r>
      <w:proofErr w:type="spellEnd"/>
      <w:r w:rsidRPr="00A36C1F">
        <w:rPr>
          <w:rFonts w:ascii="Times New Roman" w:hAnsi="Times New Roman" w:cs="Times New Roman"/>
          <w:i/>
          <w:sz w:val="24"/>
          <w:szCs w:val="24"/>
        </w:rPr>
        <w:t xml:space="preserve"> </w:t>
      </w:r>
      <w:r w:rsidRPr="00A36C1F">
        <w:rPr>
          <w:rFonts w:ascii="Times New Roman" w:hAnsi="Times New Roman" w:cs="Times New Roman"/>
          <w:sz w:val="24"/>
          <w:szCs w:val="24"/>
        </w:rPr>
        <w:t xml:space="preserve">counsel for the State informed the court that </w:t>
      </w:r>
      <w:r w:rsidR="00D118AB">
        <w:rPr>
          <w:rFonts w:ascii="Times New Roman" w:hAnsi="Times New Roman" w:cs="Times New Roman"/>
          <w:sz w:val="24"/>
          <w:szCs w:val="24"/>
        </w:rPr>
        <w:t xml:space="preserve">the </w:t>
      </w:r>
      <w:r w:rsidRPr="00A36C1F">
        <w:rPr>
          <w:rFonts w:ascii="Times New Roman" w:hAnsi="Times New Roman" w:cs="Times New Roman"/>
          <w:sz w:val="24"/>
          <w:szCs w:val="24"/>
        </w:rPr>
        <w:t xml:space="preserve">State does not accept the limited plea tendered by the accused. </w:t>
      </w:r>
      <w:r w:rsidR="00D80DDD">
        <w:rPr>
          <w:rFonts w:ascii="Times New Roman" w:hAnsi="Times New Roman" w:cs="Times New Roman"/>
          <w:sz w:val="24"/>
          <w:szCs w:val="24"/>
        </w:rPr>
        <w:t xml:space="preserve">The court entered a plea of not guilty and the </w:t>
      </w:r>
      <w:r w:rsidR="00D118AB">
        <w:rPr>
          <w:rFonts w:ascii="Times New Roman" w:hAnsi="Times New Roman" w:cs="Times New Roman"/>
          <w:sz w:val="24"/>
          <w:szCs w:val="24"/>
        </w:rPr>
        <w:t xml:space="preserve">trial proceeded on the murder charge. </w:t>
      </w:r>
    </w:p>
    <w:p w:rsidR="00690429" w:rsidRDefault="00690429" w:rsidP="006904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an Outline of the State C</w:t>
      </w:r>
      <w:r w:rsidRPr="003D0099">
        <w:rPr>
          <w:rFonts w:ascii="Times New Roman" w:hAnsi="Times New Roman" w:cs="Times New Roman"/>
          <w:sz w:val="24"/>
          <w:szCs w:val="24"/>
        </w:rPr>
        <w:t xml:space="preserve">ase, which is before court and marked Annexure A. The accused tendered into the record an </w:t>
      </w:r>
      <w:r>
        <w:rPr>
          <w:rFonts w:ascii="Times New Roman" w:hAnsi="Times New Roman" w:cs="Times New Roman"/>
          <w:sz w:val="24"/>
          <w:szCs w:val="24"/>
        </w:rPr>
        <w:t>O</w:t>
      </w:r>
      <w:r w:rsidRPr="003D0099">
        <w:rPr>
          <w:rFonts w:ascii="Times New Roman" w:hAnsi="Times New Roman" w:cs="Times New Roman"/>
          <w:sz w:val="24"/>
          <w:szCs w:val="24"/>
        </w:rPr>
        <w:t>utline of his defence case, which is before court and marked Annexure B.</w:t>
      </w:r>
    </w:p>
    <w:p w:rsidR="006B7357" w:rsidRPr="00AB2013" w:rsidRDefault="006B7357" w:rsidP="006B7357">
      <w:pPr>
        <w:pStyle w:val="Default"/>
        <w:rPr>
          <w:b/>
        </w:rPr>
      </w:pPr>
      <w:r w:rsidRPr="00AB2013">
        <w:rPr>
          <w:b/>
        </w:rPr>
        <w:t xml:space="preserve">State case </w:t>
      </w:r>
    </w:p>
    <w:p w:rsidR="006B7357" w:rsidRDefault="006B7357" w:rsidP="006B7357">
      <w:pPr>
        <w:pStyle w:val="Default"/>
      </w:pPr>
    </w:p>
    <w:p w:rsidR="00494C4F" w:rsidRPr="00F77141" w:rsidRDefault="006B7357" w:rsidP="006B7357">
      <w:pPr>
        <w:spacing w:line="360" w:lineRule="auto"/>
        <w:jc w:val="both"/>
        <w:rPr>
          <w:rFonts w:ascii="Times New Roman" w:hAnsi="Times New Roman" w:cs="Times New Roman"/>
          <w:sz w:val="24"/>
          <w:szCs w:val="24"/>
        </w:rPr>
      </w:pPr>
      <w:r>
        <w:t xml:space="preserve"> </w:t>
      </w:r>
      <w:r w:rsidR="000747F1">
        <w:tab/>
      </w:r>
      <w:r w:rsidR="000747F1" w:rsidRPr="00F77141">
        <w:rPr>
          <w:rFonts w:ascii="Times New Roman" w:hAnsi="Times New Roman" w:cs="Times New Roman"/>
          <w:sz w:val="24"/>
          <w:szCs w:val="24"/>
        </w:rPr>
        <w:t xml:space="preserve">The </w:t>
      </w:r>
      <w:r w:rsidR="00F77141" w:rsidRPr="00F77141">
        <w:rPr>
          <w:rFonts w:ascii="Times New Roman" w:hAnsi="Times New Roman" w:cs="Times New Roman"/>
          <w:sz w:val="24"/>
          <w:szCs w:val="24"/>
        </w:rPr>
        <w:t>prosecutor</w:t>
      </w:r>
      <w:r w:rsidR="000747F1" w:rsidRPr="00F77141">
        <w:rPr>
          <w:rFonts w:ascii="Times New Roman" w:hAnsi="Times New Roman" w:cs="Times New Roman"/>
          <w:sz w:val="24"/>
          <w:szCs w:val="24"/>
        </w:rPr>
        <w:t xml:space="preserve"> </w:t>
      </w:r>
      <w:r w:rsidR="00BE0941" w:rsidRPr="00F77141">
        <w:rPr>
          <w:rFonts w:ascii="Times New Roman" w:hAnsi="Times New Roman" w:cs="Times New Roman"/>
          <w:sz w:val="24"/>
          <w:szCs w:val="24"/>
        </w:rPr>
        <w:t xml:space="preserve">produced a confirmed statement made by the accused and it was </w:t>
      </w:r>
      <w:r w:rsidR="00494C4F" w:rsidRPr="00F77141">
        <w:rPr>
          <w:rFonts w:ascii="Times New Roman" w:hAnsi="Times New Roman" w:cs="Times New Roman"/>
          <w:sz w:val="24"/>
          <w:szCs w:val="24"/>
        </w:rPr>
        <w:t>receive</w:t>
      </w:r>
      <w:r w:rsidR="00F77141" w:rsidRPr="00F77141">
        <w:rPr>
          <w:rFonts w:ascii="Times New Roman" w:hAnsi="Times New Roman" w:cs="Times New Roman"/>
          <w:sz w:val="24"/>
          <w:szCs w:val="24"/>
        </w:rPr>
        <w:t xml:space="preserve">d in evidence and </w:t>
      </w:r>
      <w:r w:rsidR="00221628">
        <w:rPr>
          <w:rFonts w:ascii="Times New Roman" w:hAnsi="Times New Roman" w:cs="Times New Roman"/>
          <w:sz w:val="24"/>
          <w:szCs w:val="24"/>
        </w:rPr>
        <w:t xml:space="preserve">is </w:t>
      </w:r>
      <w:r w:rsidR="00F77141" w:rsidRPr="00F77141">
        <w:rPr>
          <w:rFonts w:ascii="Times New Roman" w:hAnsi="Times New Roman" w:cs="Times New Roman"/>
          <w:sz w:val="24"/>
          <w:szCs w:val="24"/>
        </w:rPr>
        <w:t xml:space="preserve">marked Exhibit 1. </w:t>
      </w:r>
      <w:r w:rsidR="00221628">
        <w:rPr>
          <w:rFonts w:ascii="Times New Roman" w:hAnsi="Times New Roman" w:cs="Times New Roman"/>
          <w:sz w:val="24"/>
          <w:szCs w:val="24"/>
        </w:rPr>
        <w:t xml:space="preserve">The prosecutor further produced a post mortem report </w:t>
      </w:r>
      <w:r w:rsidR="0096157F">
        <w:rPr>
          <w:rFonts w:ascii="Times New Roman" w:hAnsi="Times New Roman" w:cs="Times New Roman"/>
          <w:sz w:val="24"/>
          <w:szCs w:val="24"/>
        </w:rPr>
        <w:t xml:space="preserve">and it was received in evidence and is marked Exhibit 2. A knobkerrie was produced </w:t>
      </w:r>
      <w:r w:rsidR="00C23DF6">
        <w:rPr>
          <w:rFonts w:ascii="Times New Roman" w:hAnsi="Times New Roman" w:cs="Times New Roman"/>
          <w:sz w:val="24"/>
          <w:szCs w:val="24"/>
        </w:rPr>
        <w:t xml:space="preserve">and received </w:t>
      </w:r>
      <w:r w:rsidR="00CB0E31">
        <w:rPr>
          <w:rFonts w:ascii="Times New Roman" w:hAnsi="Times New Roman" w:cs="Times New Roman"/>
          <w:sz w:val="24"/>
          <w:szCs w:val="24"/>
        </w:rPr>
        <w:t xml:space="preserve">in evidence and is Exhibit 3. The knobkerrie has the following measurements: length 93cm; weight 235g; </w:t>
      </w:r>
      <w:r w:rsidR="000646B3">
        <w:rPr>
          <w:rFonts w:ascii="Times New Roman" w:hAnsi="Times New Roman" w:cs="Times New Roman"/>
          <w:sz w:val="24"/>
          <w:szCs w:val="24"/>
        </w:rPr>
        <w:t xml:space="preserve">circumference of head 15cm; and circumference of handle 6cm. </w:t>
      </w:r>
      <w:r w:rsidR="00CB0E31">
        <w:rPr>
          <w:rFonts w:ascii="Times New Roman" w:hAnsi="Times New Roman" w:cs="Times New Roman"/>
          <w:sz w:val="24"/>
          <w:szCs w:val="24"/>
        </w:rPr>
        <w:t xml:space="preserve"> </w:t>
      </w:r>
    </w:p>
    <w:p w:rsidR="00A350AD" w:rsidRDefault="006B7357" w:rsidP="00F97DDF">
      <w:pPr>
        <w:spacing w:line="360" w:lineRule="auto"/>
        <w:ind w:firstLine="720"/>
        <w:jc w:val="both"/>
        <w:rPr>
          <w:rFonts w:ascii="Times New Roman" w:hAnsi="Times New Roman" w:cs="Times New Roman"/>
          <w:sz w:val="24"/>
          <w:szCs w:val="24"/>
        </w:rPr>
      </w:pPr>
      <w:r w:rsidRPr="0044609F">
        <w:rPr>
          <w:rFonts w:ascii="Times New Roman" w:hAnsi="Times New Roman" w:cs="Times New Roman"/>
          <w:sz w:val="24"/>
          <w:szCs w:val="24"/>
        </w:rPr>
        <w:t>The prosecuto</w:t>
      </w:r>
      <w:r w:rsidR="00051B60">
        <w:rPr>
          <w:rFonts w:ascii="Times New Roman" w:hAnsi="Times New Roman" w:cs="Times New Roman"/>
          <w:sz w:val="24"/>
          <w:szCs w:val="24"/>
        </w:rPr>
        <w:t>r sought and obtained</w:t>
      </w:r>
      <w:r>
        <w:rPr>
          <w:rFonts w:ascii="Times New Roman" w:hAnsi="Times New Roman" w:cs="Times New Roman"/>
          <w:sz w:val="24"/>
          <w:szCs w:val="24"/>
        </w:rPr>
        <w:t xml:space="preserve"> admission</w:t>
      </w:r>
      <w:r w:rsidR="00D2314F">
        <w:rPr>
          <w:rFonts w:ascii="Times New Roman" w:hAnsi="Times New Roman" w:cs="Times New Roman"/>
          <w:sz w:val="24"/>
          <w:szCs w:val="24"/>
        </w:rPr>
        <w:t>s</w:t>
      </w:r>
      <w:r w:rsidRPr="0044609F">
        <w:rPr>
          <w:rFonts w:ascii="Times New Roman" w:hAnsi="Times New Roman" w:cs="Times New Roman"/>
          <w:sz w:val="24"/>
          <w:szCs w:val="24"/>
        </w:rPr>
        <w:t xml:space="preserve"> from the accused in terms of section 314 of the Criminal Procedure &amp; Evidence Act [</w:t>
      </w:r>
      <w:r w:rsidRPr="0044609F">
        <w:rPr>
          <w:rFonts w:ascii="Times New Roman" w:hAnsi="Times New Roman" w:cs="Times New Roman"/>
          <w:i/>
          <w:iCs/>
          <w:sz w:val="24"/>
          <w:szCs w:val="24"/>
        </w:rPr>
        <w:t>Chapter 9:07</w:t>
      </w:r>
      <w:r w:rsidR="00D2314F">
        <w:rPr>
          <w:rFonts w:ascii="Times New Roman" w:hAnsi="Times New Roman" w:cs="Times New Roman"/>
          <w:sz w:val="24"/>
          <w:szCs w:val="24"/>
        </w:rPr>
        <w:t xml:space="preserve">] (CP &amp; E Act). The </w:t>
      </w:r>
      <w:r>
        <w:rPr>
          <w:rFonts w:ascii="Times New Roman" w:hAnsi="Times New Roman" w:cs="Times New Roman"/>
          <w:sz w:val="24"/>
          <w:szCs w:val="24"/>
        </w:rPr>
        <w:t>admission</w:t>
      </w:r>
      <w:r w:rsidR="00D2314F">
        <w:rPr>
          <w:rFonts w:ascii="Times New Roman" w:hAnsi="Times New Roman" w:cs="Times New Roman"/>
          <w:sz w:val="24"/>
          <w:szCs w:val="24"/>
        </w:rPr>
        <w:t>s</w:t>
      </w:r>
      <w:r>
        <w:rPr>
          <w:rFonts w:ascii="Times New Roman" w:hAnsi="Times New Roman" w:cs="Times New Roman"/>
          <w:sz w:val="24"/>
          <w:szCs w:val="24"/>
        </w:rPr>
        <w:t xml:space="preserve"> </w:t>
      </w:r>
      <w:r w:rsidRPr="0044609F">
        <w:rPr>
          <w:rFonts w:ascii="Times New Roman" w:hAnsi="Times New Roman" w:cs="Times New Roman"/>
          <w:sz w:val="24"/>
          <w:szCs w:val="24"/>
        </w:rPr>
        <w:lastRenderedPageBreak/>
        <w:t>related to th</w:t>
      </w:r>
      <w:r>
        <w:rPr>
          <w:rFonts w:ascii="Times New Roman" w:hAnsi="Times New Roman" w:cs="Times New Roman"/>
          <w:sz w:val="24"/>
          <w:szCs w:val="24"/>
        </w:rPr>
        <w:t xml:space="preserve">e evidence </w:t>
      </w:r>
      <w:r w:rsidR="00D2314F">
        <w:rPr>
          <w:rFonts w:ascii="Times New Roman" w:hAnsi="Times New Roman" w:cs="Times New Roman"/>
          <w:sz w:val="24"/>
          <w:szCs w:val="24"/>
        </w:rPr>
        <w:t xml:space="preserve">of Sergeant </w:t>
      </w:r>
      <w:proofErr w:type="spellStart"/>
      <w:r w:rsidR="00D2314F">
        <w:rPr>
          <w:rFonts w:ascii="Times New Roman" w:hAnsi="Times New Roman" w:cs="Times New Roman"/>
          <w:sz w:val="24"/>
          <w:szCs w:val="24"/>
        </w:rPr>
        <w:t>Sigauke</w:t>
      </w:r>
      <w:proofErr w:type="spellEnd"/>
      <w:r w:rsidR="00D2314F">
        <w:rPr>
          <w:rFonts w:ascii="Times New Roman" w:hAnsi="Times New Roman" w:cs="Times New Roman"/>
          <w:sz w:val="24"/>
          <w:szCs w:val="24"/>
        </w:rPr>
        <w:t xml:space="preserve"> and </w:t>
      </w:r>
      <w:proofErr w:type="spellStart"/>
      <w:r w:rsidR="00D2314F">
        <w:rPr>
          <w:rFonts w:ascii="Times New Roman" w:hAnsi="Times New Roman" w:cs="Times New Roman"/>
          <w:sz w:val="24"/>
          <w:szCs w:val="24"/>
        </w:rPr>
        <w:t>Dr.</w:t>
      </w:r>
      <w:proofErr w:type="spellEnd"/>
      <w:r w:rsidR="00D2314F">
        <w:rPr>
          <w:rFonts w:ascii="Times New Roman" w:hAnsi="Times New Roman" w:cs="Times New Roman"/>
          <w:sz w:val="24"/>
          <w:szCs w:val="24"/>
        </w:rPr>
        <w:t xml:space="preserve"> </w:t>
      </w:r>
      <w:proofErr w:type="spellStart"/>
      <w:r w:rsidR="00D2314F">
        <w:rPr>
          <w:rFonts w:ascii="Times New Roman" w:hAnsi="Times New Roman" w:cs="Times New Roman"/>
          <w:sz w:val="24"/>
          <w:szCs w:val="24"/>
        </w:rPr>
        <w:t>Jekenya</w:t>
      </w:r>
      <w:proofErr w:type="spellEnd"/>
      <w:r w:rsidR="00D2314F">
        <w:rPr>
          <w:rFonts w:ascii="Times New Roman" w:hAnsi="Times New Roman" w:cs="Times New Roman"/>
          <w:sz w:val="24"/>
          <w:szCs w:val="24"/>
        </w:rPr>
        <w:t xml:space="preserve"> </w:t>
      </w:r>
      <w:r w:rsidR="00051B60">
        <w:rPr>
          <w:rFonts w:ascii="Times New Roman" w:hAnsi="Times New Roman" w:cs="Times New Roman"/>
          <w:sz w:val="24"/>
          <w:szCs w:val="24"/>
        </w:rPr>
        <w:t>as</w:t>
      </w:r>
      <w:r>
        <w:rPr>
          <w:rFonts w:ascii="Times New Roman" w:hAnsi="Times New Roman" w:cs="Times New Roman"/>
          <w:sz w:val="24"/>
          <w:szCs w:val="24"/>
        </w:rPr>
        <w:t xml:space="preserve"> </w:t>
      </w:r>
      <w:r w:rsidRPr="0044609F">
        <w:rPr>
          <w:rFonts w:ascii="Times New Roman" w:hAnsi="Times New Roman" w:cs="Times New Roman"/>
          <w:sz w:val="24"/>
          <w:szCs w:val="24"/>
        </w:rPr>
        <w:t xml:space="preserve">contained in </w:t>
      </w:r>
      <w:r w:rsidR="00DD78CF">
        <w:rPr>
          <w:rFonts w:ascii="Times New Roman" w:hAnsi="Times New Roman" w:cs="Times New Roman"/>
          <w:sz w:val="24"/>
          <w:szCs w:val="24"/>
        </w:rPr>
        <w:t>the summary of the State C</w:t>
      </w:r>
      <w:r>
        <w:rPr>
          <w:rFonts w:ascii="Times New Roman" w:hAnsi="Times New Roman" w:cs="Times New Roman"/>
          <w:sz w:val="24"/>
          <w:szCs w:val="24"/>
        </w:rPr>
        <w:t xml:space="preserve">ase. </w:t>
      </w:r>
      <w:r w:rsidR="00DD78CF">
        <w:rPr>
          <w:rFonts w:ascii="Times New Roman" w:hAnsi="Times New Roman" w:cs="Times New Roman"/>
          <w:sz w:val="24"/>
          <w:szCs w:val="24"/>
        </w:rPr>
        <w:t xml:space="preserve">The evidence Sergeant </w:t>
      </w:r>
      <w:proofErr w:type="spellStart"/>
      <w:r w:rsidR="00DD78CF">
        <w:rPr>
          <w:rFonts w:ascii="Times New Roman" w:hAnsi="Times New Roman" w:cs="Times New Roman"/>
          <w:sz w:val="24"/>
          <w:szCs w:val="24"/>
        </w:rPr>
        <w:t>Sigauke</w:t>
      </w:r>
      <w:proofErr w:type="spellEnd"/>
      <w:r w:rsidR="00DD78CF">
        <w:rPr>
          <w:rFonts w:ascii="Times New Roman" w:hAnsi="Times New Roman" w:cs="Times New Roman"/>
          <w:sz w:val="24"/>
          <w:szCs w:val="24"/>
        </w:rPr>
        <w:t xml:space="preserve"> is that on the 2</w:t>
      </w:r>
      <w:r w:rsidR="00DD78CF" w:rsidRPr="00DD78CF">
        <w:rPr>
          <w:rFonts w:ascii="Times New Roman" w:hAnsi="Times New Roman" w:cs="Times New Roman"/>
          <w:sz w:val="24"/>
          <w:szCs w:val="24"/>
          <w:vertAlign w:val="superscript"/>
        </w:rPr>
        <w:t>nd</w:t>
      </w:r>
      <w:r w:rsidR="00DD78CF">
        <w:rPr>
          <w:rFonts w:ascii="Times New Roman" w:hAnsi="Times New Roman" w:cs="Times New Roman"/>
          <w:sz w:val="24"/>
          <w:szCs w:val="24"/>
        </w:rPr>
        <w:t xml:space="preserve"> January 2021, he received a report about this case. </w:t>
      </w:r>
      <w:r w:rsidR="004D27BA">
        <w:rPr>
          <w:rFonts w:ascii="Times New Roman" w:hAnsi="Times New Roman" w:cs="Times New Roman"/>
          <w:sz w:val="24"/>
          <w:szCs w:val="24"/>
        </w:rPr>
        <w:t xml:space="preserve">He proceeded to St. </w:t>
      </w:r>
      <w:proofErr w:type="spellStart"/>
      <w:r w:rsidR="004D27BA">
        <w:rPr>
          <w:rFonts w:ascii="Times New Roman" w:hAnsi="Times New Roman" w:cs="Times New Roman"/>
          <w:sz w:val="24"/>
          <w:szCs w:val="24"/>
        </w:rPr>
        <w:t>Lukes</w:t>
      </w:r>
      <w:proofErr w:type="spellEnd"/>
      <w:r w:rsidR="004D27BA">
        <w:rPr>
          <w:rFonts w:ascii="Times New Roman" w:hAnsi="Times New Roman" w:cs="Times New Roman"/>
          <w:sz w:val="24"/>
          <w:szCs w:val="24"/>
        </w:rPr>
        <w:t xml:space="preserve"> Hospital were the deceased was admitted. The deceased was unable to communicate, had a bandage on the head. </w:t>
      </w:r>
      <w:r w:rsidR="00EB5C47">
        <w:rPr>
          <w:rFonts w:ascii="Times New Roman" w:hAnsi="Times New Roman" w:cs="Times New Roman"/>
          <w:sz w:val="24"/>
          <w:szCs w:val="24"/>
        </w:rPr>
        <w:t>He died on the 3</w:t>
      </w:r>
      <w:r w:rsidR="00EB5C47" w:rsidRPr="00EB5C47">
        <w:rPr>
          <w:rFonts w:ascii="Times New Roman" w:hAnsi="Times New Roman" w:cs="Times New Roman"/>
          <w:sz w:val="24"/>
          <w:szCs w:val="24"/>
          <w:vertAlign w:val="superscript"/>
        </w:rPr>
        <w:t>rd</w:t>
      </w:r>
      <w:r w:rsidR="00EB5C47">
        <w:rPr>
          <w:rFonts w:ascii="Times New Roman" w:hAnsi="Times New Roman" w:cs="Times New Roman"/>
          <w:sz w:val="24"/>
          <w:szCs w:val="24"/>
        </w:rPr>
        <w:t xml:space="preserve"> January 2021. The police recovered the knobkerrie used in the attack</w:t>
      </w:r>
      <w:r w:rsidR="005F5801">
        <w:rPr>
          <w:rFonts w:ascii="Times New Roman" w:hAnsi="Times New Roman" w:cs="Times New Roman"/>
          <w:sz w:val="24"/>
          <w:szCs w:val="24"/>
        </w:rPr>
        <w:t xml:space="preserve"> of the deceased. He recorded a statement from the accused which was confirmed at court. </w:t>
      </w:r>
      <w:r w:rsidR="00D16636">
        <w:rPr>
          <w:rFonts w:ascii="Times New Roman" w:hAnsi="Times New Roman" w:cs="Times New Roman"/>
          <w:sz w:val="24"/>
          <w:szCs w:val="24"/>
        </w:rPr>
        <w:t xml:space="preserve">The evidence of </w:t>
      </w:r>
      <w:proofErr w:type="spellStart"/>
      <w:r w:rsidR="00D16636">
        <w:rPr>
          <w:rFonts w:ascii="Times New Roman" w:hAnsi="Times New Roman" w:cs="Times New Roman"/>
          <w:sz w:val="24"/>
          <w:szCs w:val="24"/>
        </w:rPr>
        <w:t>Dr.</w:t>
      </w:r>
      <w:proofErr w:type="spellEnd"/>
      <w:r w:rsidR="00D16636">
        <w:rPr>
          <w:rFonts w:ascii="Times New Roman" w:hAnsi="Times New Roman" w:cs="Times New Roman"/>
          <w:sz w:val="24"/>
          <w:szCs w:val="24"/>
        </w:rPr>
        <w:t xml:space="preserve"> </w:t>
      </w:r>
      <w:proofErr w:type="spellStart"/>
      <w:r w:rsidR="00D16636">
        <w:rPr>
          <w:rFonts w:ascii="Times New Roman" w:hAnsi="Times New Roman" w:cs="Times New Roman"/>
          <w:sz w:val="24"/>
          <w:szCs w:val="24"/>
        </w:rPr>
        <w:t>Jekenya</w:t>
      </w:r>
      <w:proofErr w:type="spellEnd"/>
      <w:r w:rsidR="00D16636">
        <w:rPr>
          <w:rFonts w:ascii="Times New Roman" w:hAnsi="Times New Roman" w:cs="Times New Roman"/>
          <w:sz w:val="24"/>
          <w:szCs w:val="24"/>
        </w:rPr>
        <w:t xml:space="preserve"> is that he is a Medical Practitioner based at </w:t>
      </w:r>
      <w:proofErr w:type="spellStart"/>
      <w:r w:rsidR="00D16636">
        <w:rPr>
          <w:rFonts w:ascii="Times New Roman" w:hAnsi="Times New Roman" w:cs="Times New Roman"/>
          <w:sz w:val="24"/>
          <w:szCs w:val="24"/>
        </w:rPr>
        <w:t>Mpilo</w:t>
      </w:r>
      <w:proofErr w:type="spellEnd"/>
      <w:r w:rsidR="00D16636">
        <w:rPr>
          <w:rFonts w:ascii="Times New Roman" w:hAnsi="Times New Roman" w:cs="Times New Roman"/>
          <w:sz w:val="24"/>
          <w:szCs w:val="24"/>
        </w:rPr>
        <w:t xml:space="preserve"> Hospital. On the 4</w:t>
      </w:r>
      <w:r w:rsidR="00D16636" w:rsidRPr="00D16636">
        <w:rPr>
          <w:rFonts w:ascii="Times New Roman" w:hAnsi="Times New Roman" w:cs="Times New Roman"/>
          <w:sz w:val="24"/>
          <w:szCs w:val="24"/>
          <w:vertAlign w:val="superscript"/>
        </w:rPr>
        <w:t>th</w:t>
      </w:r>
      <w:r w:rsidR="00D16636">
        <w:rPr>
          <w:rFonts w:ascii="Times New Roman" w:hAnsi="Times New Roman" w:cs="Times New Roman"/>
          <w:sz w:val="24"/>
          <w:szCs w:val="24"/>
        </w:rPr>
        <w:t xml:space="preserve"> January 2021</w:t>
      </w:r>
      <w:r w:rsidR="008E5D2C">
        <w:rPr>
          <w:rFonts w:ascii="Times New Roman" w:hAnsi="Times New Roman" w:cs="Times New Roman"/>
          <w:sz w:val="24"/>
          <w:szCs w:val="24"/>
        </w:rPr>
        <w:t>,</w:t>
      </w:r>
      <w:r w:rsidR="00D16636">
        <w:rPr>
          <w:rFonts w:ascii="Times New Roman" w:hAnsi="Times New Roman" w:cs="Times New Roman"/>
          <w:sz w:val="24"/>
          <w:szCs w:val="24"/>
        </w:rPr>
        <w:t xml:space="preserve"> and during the course of his duties he examined the remains of the deceased and compiled </w:t>
      </w:r>
      <w:r w:rsidR="00A350AD">
        <w:rPr>
          <w:rFonts w:ascii="Times New Roman" w:hAnsi="Times New Roman" w:cs="Times New Roman"/>
          <w:sz w:val="24"/>
          <w:szCs w:val="24"/>
        </w:rPr>
        <w:t xml:space="preserve">his findings in a post mortem report number 03/03/21 (Exhibit 2). </w:t>
      </w:r>
    </w:p>
    <w:p w:rsidR="00DD78CF" w:rsidRDefault="008E5D2C"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F97DDF" w:rsidRPr="002B3DC1">
        <w:rPr>
          <w:rFonts w:ascii="Times New Roman" w:hAnsi="Times New Roman" w:cs="Times New Roman"/>
          <w:sz w:val="24"/>
          <w:szCs w:val="24"/>
        </w:rPr>
        <w:t xml:space="preserve">tate called </w:t>
      </w:r>
      <w:r w:rsidR="00F97DDF">
        <w:rPr>
          <w:rFonts w:ascii="Times New Roman" w:hAnsi="Times New Roman" w:cs="Times New Roman"/>
          <w:sz w:val="24"/>
          <w:szCs w:val="24"/>
        </w:rPr>
        <w:t xml:space="preserve">the oral evidence of </w:t>
      </w:r>
      <w:r w:rsidR="00F97DDF" w:rsidRPr="002B3DC1">
        <w:rPr>
          <w:rFonts w:ascii="Times New Roman" w:hAnsi="Times New Roman" w:cs="Times New Roman"/>
          <w:sz w:val="24"/>
          <w:szCs w:val="24"/>
        </w:rPr>
        <w:t>three witnesses. We are going to briefly summarise their evidence.</w:t>
      </w:r>
      <w:r w:rsidR="00C7529E">
        <w:rPr>
          <w:rFonts w:ascii="Times New Roman" w:hAnsi="Times New Roman" w:cs="Times New Roman"/>
          <w:sz w:val="24"/>
          <w:szCs w:val="24"/>
        </w:rPr>
        <w:t xml:space="preserve"> The first to testify was Providence </w:t>
      </w:r>
      <w:proofErr w:type="spellStart"/>
      <w:r w:rsidR="00C7529E">
        <w:rPr>
          <w:rFonts w:ascii="Times New Roman" w:hAnsi="Times New Roman" w:cs="Times New Roman"/>
          <w:sz w:val="24"/>
          <w:szCs w:val="24"/>
        </w:rPr>
        <w:t>Murewa</w:t>
      </w:r>
      <w:proofErr w:type="spellEnd"/>
      <w:r w:rsidR="00C7529E">
        <w:rPr>
          <w:rFonts w:ascii="Times New Roman" w:hAnsi="Times New Roman" w:cs="Times New Roman"/>
          <w:sz w:val="24"/>
          <w:szCs w:val="24"/>
        </w:rPr>
        <w:t xml:space="preserve">. </w:t>
      </w:r>
      <w:r w:rsidR="002078B0">
        <w:rPr>
          <w:rFonts w:ascii="Times New Roman" w:hAnsi="Times New Roman" w:cs="Times New Roman"/>
          <w:sz w:val="24"/>
          <w:szCs w:val="24"/>
        </w:rPr>
        <w:t xml:space="preserve">This witness and her husband are the owners of Jays General Dealer Shop, she sell grocery items and opaque beer. </w:t>
      </w:r>
      <w:r w:rsidR="007B3248">
        <w:rPr>
          <w:rFonts w:ascii="Times New Roman" w:hAnsi="Times New Roman" w:cs="Times New Roman"/>
          <w:sz w:val="24"/>
          <w:szCs w:val="24"/>
        </w:rPr>
        <w:t>On the 1</w:t>
      </w:r>
      <w:r w:rsidR="007B3248" w:rsidRPr="007B3248">
        <w:rPr>
          <w:rFonts w:ascii="Times New Roman" w:hAnsi="Times New Roman" w:cs="Times New Roman"/>
          <w:sz w:val="24"/>
          <w:szCs w:val="24"/>
          <w:vertAlign w:val="superscript"/>
        </w:rPr>
        <w:t>st</w:t>
      </w:r>
      <w:r w:rsidR="007B3248">
        <w:rPr>
          <w:rFonts w:ascii="Times New Roman" w:hAnsi="Times New Roman" w:cs="Times New Roman"/>
          <w:sz w:val="24"/>
          <w:szCs w:val="24"/>
        </w:rPr>
        <w:t xml:space="preserve"> January 2021, she opened the shop </w:t>
      </w:r>
      <w:r w:rsidR="00857858">
        <w:rPr>
          <w:rFonts w:ascii="Times New Roman" w:hAnsi="Times New Roman" w:cs="Times New Roman"/>
          <w:sz w:val="24"/>
          <w:szCs w:val="24"/>
        </w:rPr>
        <w:t xml:space="preserve">and served customers until at night. The accused and the deceased were amongst the patrons who were buying </w:t>
      </w:r>
      <w:r w:rsidR="00DD1E08">
        <w:rPr>
          <w:rFonts w:ascii="Times New Roman" w:hAnsi="Times New Roman" w:cs="Times New Roman"/>
          <w:sz w:val="24"/>
          <w:szCs w:val="24"/>
        </w:rPr>
        <w:t>beer from her shop and s</w:t>
      </w:r>
      <w:r w:rsidR="00B06FDC">
        <w:rPr>
          <w:rFonts w:ascii="Times New Roman" w:hAnsi="Times New Roman" w:cs="Times New Roman"/>
          <w:sz w:val="24"/>
          <w:szCs w:val="24"/>
        </w:rPr>
        <w:t xml:space="preserve">he recalls serving them beer around 11 O’clock </w:t>
      </w:r>
      <w:r w:rsidR="00DD1E08">
        <w:rPr>
          <w:rFonts w:ascii="Times New Roman" w:hAnsi="Times New Roman" w:cs="Times New Roman"/>
          <w:sz w:val="24"/>
          <w:szCs w:val="24"/>
        </w:rPr>
        <w:t xml:space="preserve">in the evening. </w:t>
      </w:r>
      <w:r w:rsidR="009F74AF">
        <w:rPr>
          <w:rFonts w:ascii="Times New Roman" w:hAnsi="Times New Roman" w:cs="Times New Roman"/>
          <w:sz w:val="24"/>
          <w:szCs w:val="24"/>
        </w:rPr>
        <w:t>The two amongst others continued drinking until the morning on the 2</w:t>
      </w:r>
      <w:r w:rsidR="009F74AF" w:rsidRPr="009F74AF">
        <w:rPr>
          <w:rFonts w:ascii="Times New Roman" w:hAnsi="Times New Roman" w:cs="Times New Roman"/>
          <w:sz w:val="24"/>
          <w:szCs w:val="24"/>
          <w:vertAlign w:val="superscript"/>
        </w:rPr>
        <w:t>nd</w:t>
      </w:r>
      <w:r w:rsidR="009F74AF">
        <w:rPr>
          <w:rFonts w:ascii="Times New Roman" w:hAnsi="Times New Roman" w:cs="Times New Roman"/>
          <w:sz w:val="24"/>
          <w:szCs w:val="24"/>
        </w:rPr>
        <w:t xml:space="preserve"> January 2021.</w:t>
      </w:r>
      <w:r w:rsidR="00D471EA">
        <w:rPr>
          <w:rFonts w:ascii="Times New Roman" w:hAnsi="Times New Roman" w:cs="Times New Roman"/>
          <w:sz w:val="24"/>
          <w:szCs w:val="24"/>
        </w:rPr>
        <w:t xml:space="preserve"> </w:t>
      </w:r>
      <w:r w:rsidR="009F74AF">
        <w:rPr>
          <w:rFonts w:ascii="Times New Roman" w:hAnsi="Times New Roman" w:cs="Times New Roman"/>
          <w:sz w:val="24"/>
          <w:szCs w:val="24"/>
        </w:rPr>
        <w:t xml:space="preserve"> </w:t>
      </w:r>
      <w:r w:rsidR="006D2702">
        <w:rPr>
          <w:rFonts w:ascii="Times New Roman" w:hAnsi="Times New Roman" w:cs="Times New Roman"/>
          <w:sz w:val="24"/>
          <w:szCs w:val="24"/>
        </w:rPr>
        <w:t xml:space="preserve">In the morning accused entered the shop and said he was looking for his red cap. </w:t>
      </w:r>
      <w:r w:rsidR="00261DD7">
        <w:rPr>
          <w:rFonts w:ascii="Times New Roman" w:hAnsi="Times New Roman" w:cs="Times New Roman"/>
          <w:sz w:val="24"/>
          <w:szCs w:val="24"/>
        </w:rPr>
        <w:t>Deceased was intoxica</w:t>
      </w:r>
      <w:r w:rsidR="00EF6BC3">
        <w:rPr>
          <w:rFonts w:ascii="Times New Roman" w:hAnsi="Times New Roman" w:cs="Times New Roman"/>
          <w:sz w:val="24"/>
          <w:szCs w:val="24"/>
        </w:rPr>
        <w:t>ted and accused was mildly intoxicated</w:t>
      </w:r>
      <w:r w:rsidR="00261DD7">
        <w:rPr>
          <w:rFonts w:ascii="Times New Roman" w:hAnsi="Times New Roman" w:cs="Times New Roman"/>
          <w:sz w:val="24"/>
          <w:szCs w:val="24"/>
        </w:rPr>
        <w:t xml:space="preserve">. </w:t>
      </w:r>
      <w:r w:rsidR="00A12FC1">
        <w:rPr>
          <w:rFonts w:ascii="Times New Roman" w:hAnsi="Times New Roman" w:cs="Times New Roman"/>
          <w:sz w:val="24"/>
          <w:szCs w:val="24"/>
        </w:rPr>
        <w:t xml:space="preserve">People said they did not see the cap, accused then said he knows the person who took his cap, he said it was the deceased. </w:t>
      </w:r>
      <w:r w:rsidR="00F037A0">
        <w:rPr>
          <w:rFonts w:ascii="Times New Roman" w:hAnsi="Times New Roman" w:cs="Times New Roman"/>
          <w:sz w:val="24"/>
          <w:szCs w:val="24"/>
        </w:rPr>
        <w:t>The accused</w:t>
      </w:r>
      <w:r w:rsidR="004C7E35">
        <w:rPr>
          <w:rFonts w:ascii="Times New Roman" w:hAnsi="Times New Roman" w:cs="Times New Roman"/>
          <w:sz w:val="24"/>
          <w:szCs w:val="24"/>
        </w:rPr>
        <w:t xml:space="preserve"> grabbed </w:t>
      </w:r>
      <w:r w:rsidR="00F037A0">
        <w:rPr>
          <w:rFonts w:ascii="Times New Roman" w:hAnsi="Times New Roman" w:cs="Times New Roman"/>
          <w:sz w:val="24"/>
          <w:szCs w:val="24"/>
        </w:rPr>
        <w:t xml:space="preserve">the </w:t>
      </w:r>
      <w:r w:rsidR="004C7E35">
        <w:rPr>
          <w:rFonts w:ascii="Times New Roman" w:hAnsi="Times New Roman" w:cs="Times New Roman"/>
          <w:sz w:val="24"/>
          <w:szCs w:val="24"/>
        </w:rPr>
        <w:t>deceased</w:t>
      </w:r>
      <w:r w:rsidR="0066177C">
        <w:rPr>
          <w:rFonts w:ascii="Times New Roman" w:hAnsi="Times New Roman" w:cs="Times New Roman"/>
          <w:sz w:val="24"/>
          <w:szCs w:val="24"/>
        </w:rPr>
        <w:t xml:space="preserve"> by the arm and said “let us go outside and talk about this issue.”</w:t>
      </w:r>
      <w:r w:rsidR="00446542">
        <w:rPr>
          <w:rFonts w:ascii="Times New Roman" w:hAnsi="Times New Roman" w:cs="Times New Roman"/>
          <w:sz w:val="24"/>
          <w:szCs w:val="24"/>
        </w:rPr>
        <w:t xml:space="preserve"> When they were outside t</w:t>
      </w:r>
      <w:r w:rsidR="0066177C">
        <w:rPr>
          <w:rFonts w:ascii="Times New Roman" w:hAnsi="Times New Roman" w:cs="Times New Roman"/>
          <w:sz w:val="24"/>
          <w:szCs w:val="24"/>
        </w:rPr>
        <w:t xml:space="preserve">his witness saw </w:t>
      </w:r>
      <w:proofErr w:type="gramStart"/>
      <w:r w:rsidR="003507E1">
        <w:rPr>
          <w:rFonts w:ascii="Times New Roman" w:hAnsi="Times New Roman" w:cs="Times New Roman"/>
          <w:sz w:val="24"/>
          <w:szCs w:val="24"/>
        </w:rPr>
        <w:t>them</w:t>
      </w:r>
      <w:proofErr w:type="gramEnd"/>
      <w:r w:rsidR="0066177C">
        <w:rPr>
          <w:rFonts w:ascii="Times New Roman" w:hAnsi="Times New Roman" w:cs="Times New Roman"/>
          <w:sz w:val="24"/>
          <w:szCs w:val="24"/>
        </w:rPr>
        <w:t xml:space="preserve"> exchanging </w:t>
      </w:r>
      <w:r w:rsidR="006C0E3D">
        <w:rPr>
          <w:rFonts w:ascii="Times New Roman" w:hAnsi="Times New Roman" w:cs="Times New Roman"/>
          <w:sz w:val="24"/>
          <w:szCs w:val="24"/>
        </w:rPr>
        <w:t>fists</w:t>
      </w:r>
      <w:r w:rsidR="00446542">
        <w:rPr>
          <w:rFonts w:ascii="Times New Roman" w:hAnsi="Times New Roman" w:cs="Times New Roman"/>
          <w:sz w:val="24"/>
          <w:szCs w:val="24"/>
        </w:rPr>
        <w:t xml:space="preserve">. </w:t>
      </w:r>
      <w:r w:rsidR="00FA03D7">
        <w:rPr>
          <w:rFonts w:ascii="Times New Roman" w:hAnsi="Times New Roman" w:cs="Times New Roman"/>
          <w:sz w:val="24"/>
          <w:szCs w:val="24"/>
        </w:rPr>
        <w:t>At that time s</w:t>
      </w:r>
      <w:r w:rsidR="003507E1">
        <w:rPr>
          <w:rFonts w:ascii="Times New Roman" w:hAnsi="Times New Roman" w:cs="Times New Roman"/>
          <w:sz w:val="24"/>
          <w:szCs w:val="24"/>
        </w:rPr>
        <w:t xml:space="preserve">ix people had remained drinking beer, inclusive of the accused and the deceased. </w:t>
      </w:r>
      <w:r w:rsidR="002D7B6C">
        <w:rPr>
          <w:rFonts w:ascii="Times New Roman" w:hAnsi="Times New Roman" w:cs="Times New Roman"/>
          <w:sz w:val="24"/>
          <w:szCs w:val="24"/>
        </w:rPr>
        <w:t xml:space="preserve">She asked people to stop the fight, deceased was taken inside the shop. </w:t>
      </w:r>
      <w:r w:rsidR="0043236F">
        <w:rPr>
          <w:rFonts w:ascii="Times New Roman" w:hAnsi="Times New Roman" w:cs="Times New Roman"/>
          <w:sz w:val="24"/>
          <w:szCs w:val="24"/>
        </w:rPr>
        <w:t xml:space="preserve">She then asked someone to go and call accused’s brother and deceased’s mother, </w:t>
      </w:r>
      <w:r w:rsidR="00B26043">
        <w:rPr>
          <w:rFonts w:ascii="Times New Roman" w:hAnsi="Times New Roman" w:cs="Times New Roman"/>
          <w:sz w:val="24"/>
          <w:szCs w:val="24"/>
        </w:rPr>
        <w:t xml:space="preserve">to take the two to their </w:t>
      </w:r>
      <w:r w:rsidR="005B6CA4">
        <w:rPr>
          <w:rFonts w:ascii="Times New Roman" w:hAnsi="Times New Roman" w:cs="Times New Roman"/>
          <w:sz w:val="24"/>
          <w:szCs w:val="24"/>
        </w:rPr>
        <w:t xml:space="preserve">respective </w:t>
      </w:r>
      <w:r w:rsidR="00B26043">
        <w:rPr>
          <w:rFonts w:ascii="Times New Roman" w:hAnsi="Times New Roman" w:cs="Times New Roman"/>
          <w:sz w:val="24"/>
          <w:szCs w:val="24"/>
        </w:rPr>
        <w:t xml:space="preserve">homes. </w:t>
      </w:r>
    </w:p>
    <w:p w:rsidR="00BE5972" w:rsidRDefault="0057425D"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Accused’s brother came and left with</w:t>
      </w:r>
      <w:r w:rsidR="00FA1ABF">
        <w:rPr>
          <w:rFonts w:ascii="Times New Roman" w:hAnsi="Times New Roman" w:cs="Times New Roman"/>
          <w:sz w:val="24"/>
          <w:szCs w:val="24"/>
        </w:rPr>
        <w:t xml:space="preserve"> the accused, and deceased’s mother came to take the deceased. Deceased was initially resisting to go home, but eventually agreed. </w:t>
      </w:r>
      <w:r w:rsidR="003A750E">
        <w:rPr>
          <w:rFonts w:ascii="Times New Roman" w:hAnsi="Times New Roman" w:cs="Times New Roman"/>
          <w:sz w:val="24"/>
          <w:szCs w:val="24"/>
        </w:rPr>
        <w:t>Deceased eventually left in the company of his mother a</w:t>
      </w:r>
      <w:r w:rsidR="00D50921">
        <w:rPr>
          <w:rFonts w:ascii="Times New Roman" w:hAnsi="Times New Roman" w:cs="Times New Roman"/>
          <w:sz w:val="24"/>
          <w:szCs w:val="24"/>
        </w:rPr>
        <w:t xml:space="preserve">nd one Joshua </w:t>
      </w:r>
      <w:proofErr w:type="spellStart"/>
      <w:r w:rsidR="00D50921">
        <w:rPr>
          <w:rFonts w:ascii="Times New Roman" w:hAnsi="Times New Roman" w:cs="Times New Roman"/>
          <w:sz w:val="24"/>
          <w:szCs w:val="24"/>
        </w:rPr>
        <w:t>Sibanda</w:t>
      </w:r>
      <w:proofErr w:type="spellEnd"/>
      <w:r w:rsidR="00D50921">
        <w:rPr>
          <w:rFonts w:ascii="Times New Roman" w:hAnsi="Times New Roman" w:cs="Times New Roman"/>
          <w:sz w:val="24"/>
          <w:szCs w:val="24"/>
        </w:rPr>
        <w:t xml:space="preserve">. After deceased mother, deceased and Joshua </w:t>
      </w:r>
      <w:proofErr w:type="spellStart"/>
      <w:r w:rsidR="00D50921">
        <w:rPr>
          <w:rFonts w:ascii="Times New Roman" w:hAnsi="Times New Roman" w:cs="Times New Roman"/>
          <w:sz w:val="24"/>
          <w:szCs w:val="24"/>
        </w:rPr>
        <w:t>Sibanda</w:t>
      </w:r>
      <w:proofErr w:type="spellEnd"/>
      <w:r w:rsidR="00D50921">
        <w:rPr>
          <w:rFonts w:ascii="Times New Roman" w:hAnsi="Times New Roman" w:cs="Times New Roman"/>
          <w:sz w:val="24"/>
          <w:szCs w:val="24"/>
        </w:rPr>
        <w:t xml:space="preserve"> had walked for a distance this witness heard </w:t>
      </w:r>
      <w:r w:rsidR="00F7578C">
        <w:rPr>
          <w:rFonts w:ascii="Times New Roman" w:hAnsi="Times New Roman" w:cs="Times New Roman"/>
          <w:sz w:val="24"/>
          <w:szCs w:val="24"/>
        </w:rPr>
        <w:t>deceased’s mother making a distressed call</w:t>
      </w:r>
      <w:r w:rsidR="00A502CD">
        <w:rPr>
          <w:rFonts w:ascii="Times New Roman" w:hAnsi="Times New Roman" w:cs="Times New Roman"/>
          <w:sz w:val="24"/>
          <w:szCs w:val="24"/>
        </w:rPr>
        <w:t xml:space="preserve">, saying </w:t>
      </w:r>
      <w:r w:rsidR="00F7578C">
        <w:rPr>
          <w:rFonts w:ascii="Times New Roman" w:hAnsi="Times New Roman" w:cs="Times New Roman"/>
          <w:sz w:val="24"/>
          <w:szCs w:val="24"/>
        </w:rPr>
        <w:t>“my child is dying.”</w:t>
      </w:r>
      <w:r w:rsidR="00D50921">
        <w:rPr>
          <w:rFonts w:ascii="Times New Roman" w:hAnsi="Times New Roman" w:cs="Times New Roman"/>
          <w:sz w:val="24"/>
          <w:szCs w:val="24"/>
        </w:rPr>
        <w:t xml:space="preserve"> </w:t>
      </w:r>
    </w:p>
    <w:p w:rsidR="009B7565" w:rsidRDefault="00FA1ABF" w:rsidP="00782A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61DD7">
        <w:rPr>
          <w:rFonts w:ascii="Times New Roman" w:hAnsi="Times New Roman" w:cs="Times New Roman"/>
          <w:sz w:val="24"/>
          <w:szCs w:val="24"/>
        </w:rPr>
        <w:t xml:space="preserve">In cross examination this witness testified that it was like deceased and accused were pulling each other. </w:t>
      </w:r>
      <w:r w:rsidR="00986CF4">
        <w:rPr>
          <w:rFonts w:ascii="Times New Roman" w:hAnsi="Times New Roman" w:cs="Times New Roman"/>
          <w:sz w:val="24"/>
          <w:szCs w:val="24"/>
        </w:rPr>
        <w:t xml:space="preserve">She was thirteen metres from the point where deceased and accused were like pulling each other. </w:t>
      </w:r>
      <w:r w:rsidR="009C6FE5">
        <w:rPr>
          <w:rFonts w:ascii="Times New Roman" w:hAnsi="Times New Roman" w:cs="Times New Roman"/>
          <w:sz w:val="24"/>
          <w:szCs w:val="24"/>
        </w:rPr>
        <w:t xml:space="preserve">She was not able to hear what they were saying to each other. Asked </w:t>
      </w:r>
      <w:r w:rsidR="009C6FE5">
        <w:rPr>
          <w:rFonts w:ascii="Times New Roman" w:hAnsi="Times New Roman" w:cs="Times New Roman"/>
          <w:sz w:val="24"/>
          <w:szCs w:val="24"/>
        </w:rPr>
        <w:lastRenderedPageBreak/>
        <w:t>whether she saw deceased producing a knife, she said she did not see a knife.</w:t>
      </w:r>
      <w:r w:rsidR="001E6252">
        <w:rPr>
          <w:rFonts w:ascii="Times New Roman" w:hAnsi="Times New Roman" w:cs="Times New Roman"/>
          <w:sz w:val="24"/>
          <w:szCs w:val="24"/>
        </w:rPr>
        <w:t xml:space="preserve"> The accused and his brother were the first to leave the shop, then deceased in the company of his mother and Joshua left </w:t>
      </w:r>
      <w:r w:rsidR="00E46553">
        <w:rPr>
          <w:rFonts w:ascii="Times New Roman" w:hAnsi="Times New Roman" w:cs="Times New Roman"/>
          <w:sz w:val="24"/>
          <w:szCs w:val="24"/>
        </w:rPr>
        <w:t>later.</w:t>
      </w:r>
      <w:r w:rsidR="00E46553" w:rsidRPr="00782A63">
        <w:rPr>
          <w:rFonts w:ascii="Times New Roman" w:hAnsi="Times New Roman" w:cs="Times New Roman"/>
          <w:sz w:val="24"/>
          <w:szCs w:val="24"/>
        </w:rPr>
        <w:t xml:space="preserve"> </w:t>
      </w:r>
      <w:r w:rsidR="009B7565" w:rsidRPr="00782A63">
        <w:rPr>
          <w:rFonts w:ascii="Times New Roman" w:eastAsia="Arial Unicode MS" w:hAnsi="Times New Roman" w:cs="Times New Roman"/>
          <w:sz w:val="24"/>
          <w:szCs w:val="24"/>
        </w:rPr>
        <w:t xml:space="preserve">Providence </w:t>
      </w:r>
      <w:proofErr w:type="spellStart"/>
      <w:r w:rsidR="009B7565" w:rsidRPr="00782A63">
        <w:rPr>
          <w:rFonts w:ascii="Times New Roman" w:eastAsia="Arial Unicode MS" w:hAnsi="Times New Roman" w:cs="Times New Roman"/>
          <w:sz w:val="24"/>
          <w:szCs w:val="24"/>
        </w:rPr>
        <w:t>Murewa</w:t>
      </w:r>
      <w:proofErr w:type="spellEnd"/>
      <w:r w:rsidR="009B7565" w:rsidRPr="00782A63">
        <w:rPr>
          <w:rFonts w:ascii="Times New Roman" w:eastAsia="Arial Unicode MS" w:hAnsi="Times New Roman" w:cs="Times New Roman"/>
          <w:sz w:val="24"/>
          <w:szCs w:val="24"/>
        </w:rPr>
        <w:t xml:space="preserve"> was a very good witness, never stating</w:t>
      </w:r>
      <w:r w:rsidR="00782A63" w:rsidRPr="00782A63">
        <w:rPr>
          <w:rFonts w:ascii="Times New Roman" w:eastAsia="Arial Unicode MS" w:hAnsi="Times New Roman" w:cs="Times New Roman"/>
          <w:sz w:val="24"/>
          <w:szCs w:val="24"/>
        </w:rPr>
        <w:t xml:space="preserve"> more than she knew or believed.  We</w:t>
      </w:r>
      <w:r w:rsidR="009B7565" w:rsidRPr="00782A63">
        <w:rPr>
          <w:rFonts w:ascii="Times New Roman" w:eastAsia="Arial Unicode MS" w:hAnsi="Times New Roman" w:cs="Times New Roman"/>
          <w:sz w:val="24"/>
          <w:szCs w:val="24"/>
        </w:rPr>
        <w:t xml:space="preserve"> accept her evidence without reservation.</w:t>
      </w:r>
    </w:p>
    <w:p w:rsidR="000E147C" w:rsidRDefault="008D6479"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testify was </w:t>
      </w:r>
      <w:proofErr w:type="spellStart"/>
      <w:r>
        <w:rPr>
          <w:rFonts w:ascii="Times New Roman" w:hAnsi="Times New Roman" w:cs="Times New Roman"/>
          <w:sz w:val="24"/>
          <w:szCs w:val="24"/>
        </w:rPr>
        <w:t>Olalia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She testified that</w:t>
      </w:r>
      <w:r w:rsidR="00973D7C">
        <w:rPr>
          <w:rFonts w:ascii="Times New Roman" w:hAnsi="Times New Roman" w:cs="Times New Roman"/>
          <w:sz w:val="24"/>
          <w:szCs w:val="24"/>
        </w:rPr>
        <w:t xml:space="preserve"> she</w:t>
      </w:r>
      <w:r>
        <w:rPr>
          <w:rFonts w:ascii="Times New Roman" w:hAnsi="Times New Roman" w:cs="Times New Roman"/>
          <w:sz w:val="24"/>
          <w:szCs w:val="24"/>
        </w:rPr>
        <w:t xml:space="preserve"> is 73 years old. </w:t>
      </w:r>
      <w:r w:rsidR="00190AA5">
        <w:rPr>
          <w:rFonts w:ascii="Times New Roman" w:hAnsi="Times New Roman" w:cs="Times New Roman"/>
          <w:sz w:val="24"/>
          <w:szCs w:val="24"/>
        </w:rPr>
        <w:t xml:space="preserve">She has a hearing problem. </w:t>
      </w:r>
      <w:r>
        <w:rPr>
          <w:rFonts w:ascii="Times New Roman" w:hAnsi="Times New Roman" w:cs="Times New Roman"/>
          <w:sz w:val="24"/>
          <w:szCs w:val="24"/>
        </w:rPr>
        <w:t xml:space="preserve">She was deceased’s mother. </w:t>
      </w:r>
      <w:r w:rsidR="00E755E5">
        <w:rPr>
          <w:rFonts w:ascii="Times New Roman" w:hAnsi="Times New Roman" w:cs="Times New Roman"/>
          <w:sz w:val="24"/>
          <w:szCs w:val="24"/>
        </w:rPr>
        <w:t>She referred to accused as her grandchild and a neighbour. She testified that on the 2</w:t>
      </w:r>
      <w:r w:rsidR="00E755E5" w:rsidRPr="00E755E5">
        <w:rPr>
          <w:rFonts w:ascii="Times New Roman" w:hAnsi="Times New Roman" w:cs="Times New Roman"/>
          <w:sz w:val="24"/>
          <w:szCs w:val="24"/>
          <w:vertAlign w:val="superscript"/>
        </w:rPr>
        <w:t>nd</w:t>
      </w:r>
      <w:r w:rsidR="00E755E5">
        <w:rPr>
          <w:rFonts w:ascii="Times New Roman" w:hAnsi="Times New Roman" w:cs="Times New Roman"/>
          <w:sz w:val="24"/>
          <w:szCs w:val="24"/>
        </w:rPr>
        <w:t xml:space="preserve"> January 2021, at </w:t>
      </w:r>
      <w:r w:rsidR="00C35A9A">
        <w:rPr>
          <w:rFonts w:ascii="Times New Roman" w:hAnsi="Times New Roman" w:cs="Times New Roman"/>
          <w:sz w:val="24"/>
          <w:szCs w:val="24"/>
        </w:rPr>
        <w:t xml:space="preserve">around 8 O’clock in the morning Providence </w:t>
      </w:r>
      <w:proofErr w:type="spellStart"/>
      <w:r w:rsidR="00C35A9A">
        <w:rPr>
          <w:rFonts w:ascii="Times New Roman" w:hAnsi="Times New Roman" w:cs="Times New Roman"/>
          <w:sz w:val="24"/>
          <w:szCs w:val="24"/>
        </w:rPr>
        <w:t>Murewa</w:t>
      </w:r>
      <w:proofErr w:type="spellEnd"/>
      <w:r w:rsidR="00C35A9A">
        <w:rPr>
          <w:rFonts w:ascii="Times New Roman" w:hAnsi="Times New Roman" w:cs="Times New Roman"/>
          <w:sz w:val="24"/>
          <w:szCs w:val="24"/>
        </w:rPr>
        <w:t xml:space="preserve"> </w:t>
      </w:r>
      <w:r w:rsidR="00054F1C">
        <w:rPr>
          <w:rFonts w:ascii="Times New Roman" w:hAnsi="Times New Roman" w:cs="Times New Roman"/>
          <w:sz w:val="24"/>
          <w:szCs w:val="24"/>
        </w:rPr>
        <w:t>(1</w:t>
      </w:r>
      <w:r w:rsidR="00054F1C" w:rsidRPr="00054F1C">
        <w:rPr>
          <w:rFonts w:ascii="Times New Roman" w:hAnsi="Times New Roman" w:cs="Times New Roman"/>
          <w:sz w:val="24"/>
          <w:szCs w:val="24"/>
          <w:vertAlign w:val="superscript"/>
        </w:rPr>
        <w:t>st</w:t>
      </w:r>
      <w:r w:rsidR="00054F1C">
        <w:rPr>
          <w:rFonts w:ascii="Times New Roman" w:hAnsi="Times New Roman" w:cs="Times New Roman"/>
          <w:sz w:val="24"/>
          <w:szCs w:val="24"/>
        </w:rPr>
        <w:t xml:space="preserve"> State witness) </w:t>
      </w:r>
      <w:r w:rsidR="000B3670">
        <w:rPr>
          <w:rFonts w:ascii="Times New Roman" w:hAnsi="Times New Roman" w:cs="Times New Roman"/>
          <w:sz w:val="24"/>
          <w:szCs w:val="24"/>
        </w:rPr>
        <w:t>sent a child to request</w:t>
      </w:r>
      <w:r w:rsidR="00C35A9A">
        <w:rPr>
          <w:rFonts w:ascii="Times New Roman" w:hAnsi="Times New Roman" w:cs="Times New Roman"/>
          <w:sz w:val="24"/>
          <w:szCs w:val="24"/>
        </w:rPr>
        <w:t xml:space="preserve"> her to come to the Shop. </w:t>
      </w:r>
      <w:r w:rsidR="00B6697D">
        <w:rPr>
          <w:rFonts w:ascii="Times New Roman" w:hAnsi="Times New Roman" w:cs="Times New Roman"/>
          <w:sz w:val="24"/>
          <w:szCs w:val="24"/>
        </w:rPr>
        <w:t xml:space="preserve">When she arrived at the Shop </w:t>
      </w:r>
      <w:r w:rsidR="007F2498">
        <w:rPr>
          <w:rFonts w:ascii="Times New Roman" w:hAnsi="Times New Roman" w:cs="Times New Roman"/>
          <w:sz w:val="24"/>
          <w:szCs w:val="24"/>
        </w:rPr>
        <w:t xml:space="preserve">accused had left. </w:t>
      </w:r>
      <w:r w:rsidR="005D08A2">
        <w:rPr>
          <w:rFonts w:ascii="Times New Roman" w:hAnsi="Times New Roman" w:cs="Times New Roman"/>
          <w:sz w:val="24"/>
          <w:szCs w:val="24"/>
        </w:rPr>
        <w:t xml:space="preserve">Providence </w:t>
      </w:r>
      <w:proofErr w:type="spellStart"/>
      <w:r w:rsidR="00B6697D">
        <w:rPr>
          <w:rFonts w:ascii="Times New Roman" w:hAnsi="Times New Roman" w:cs="Times New Roman"/>
          <w:sz w:val="24"/>
          <w:szCs w:val="24"/>
        </w:rPr>
        <w:t>Murewa</w:t>
      </w:r>
      <w:proofErr w:type="spellEnd"/>
      <w:r w:rsidR="00B6697D">
        <w:rPr>
          <w:rFonts w:ascii="Times New Roman" w:hAnsi="Times New Roman" w:cs="Times New Roman"/>
          <w:sz w:val="24"/>
          <w:szCs w:val="24"/>
        </w:rPr>
        <w:t xml:space="preserve"> said take your child home. </w:t>
      </w:r>
      <w:r w:rsidR="00E22F15">
        <w:rPr>
          <w:rFonts w:ascii="Times New Roman" w:hAnsi="Times New Roman" w:cs="Times New Roman"/>
          <w:sz w:val="24"/>
          <w:szCs w:val="24"/>
        </w:rPr>
        <w:t xml:space="preserve">After some resistance deceased agreed to go </w:t>
      </w:r>
      <w:r w:rsidR="00BE1D67">
        <w:rPr>
          <w:rFonts w:ascii="Times New Roman" w:hAnsi="Times New Roman" w:cs="Times New Roman"/>
          <w:sz w:val="24"/>
          <w:szCs w:val="24"/>
        </w:rPr>
        <w:t>home. She left the shopping centre</w:t>
      </w:r>
      <w:r w:rsidR="00E22F15">
        <w:rPr>
          <w:rFonts w:ascii="Times New Roman" w:hAnsi="Times New Roman" w:cs="Times New Roman"/>
          <w:sz w:val="24"/>
          <w:szCs w:val="24"/>
        </w:rPr>
        <w:t xml:space="preserve"> in the company of deceased and Joshua </w:t>
      </w:r>
      <w:proofErr w:type="spellStart"/>
      <w:r w:rsidR="00E22F15">
        <w:rPr>
          <w:rFonts w:ascii="Times New Roman" w:hAnsi="Times New Roman" w:cs="Times New Roman"/>
          <w:sz w:val="24"/>
          <w:szCs w:val="24"/>
        </w:rPr>
        <w:t>Sibanda</w:t>
      </w:r>
      <w:proofErr w:type="spellEnd"/>
      <w:r w:rsidR="00E22F15">
        <w:rPr>
          <w:rFonts w:ascii="Times New Roman" w:hAnsi="Times New Roman" w:cs="Times New Roman"/>
          <w:sz w:val="24"/>
          <w:szCs w:val="24"/>
        </w:rPr>
        <w:t xml:space="preserve">. </w:t>
      </w:r>
      <w:r w:rsidR="00A972E2">
        <w:rPr>
          <w:rFonts w:ascii="Times New Roman" w:hAnsi="Times New Roman" w:cs="Times New Roman"/>
          <w:sz w:val="24"/>
          <w:szCs w:val="24"/>
        </w:rPr>
        <w:t>The two were walking in front</w:t>
      </w:r>
      <w:r w:rsidR="00696219">
        <w:rPr>
          <w:rFonts w:ascii="Times New Roman" w:hAnsi="Times New Roman" w:cs="Times New Roman"/>
          <w:sz w:val="24"/>
          <w:szCs w:val="24"/>
        </w:rPr>
        <w:t xml:space="preserve"> of her. She was following behind walking slowly. She suddenly heard a s</w:t>
      </w:r>
      <w:r w:rsidR="00D90898">
        <w:rPr>
          <w:rFonts w:ascii="Times New Roman" w:hAnsi="Times New Roman" w:cs="Times New Roman"/>
          <w:sz w:val="24"/>
          <w:szCs w:val="24"/>
        </w:rPr>
        <w:t xml:space="preserve">ound and she started screaming, saying </w:t>
      </w:r>
      <w:r w:rsidR="00BE1D67">
        <w:rPr>
          <w:rFonts w:ascii="Times New Roman" w:hAnsi="Times New Roman" w:cs="Times New Roman"/>
          <w:sz w:val="24"/>
          <w:szCs w:val="24"/>
        </w:rPr>
        <w:t>“</w:t>
      </w:r>
      <w:r w:rsidR="00D90898">
        <w:rPr>
          <w:rFonts w:ascii="Times New Roman" w:hAnsi="Times New Roman" w:cs="Times New Roman"/>
          <w:sz w:val="24"/>
          <w:szCs w:val="24"/>
        </w:rPr>
        <w:t>someone is killing my son.</w:t>
      </w:r>
      <w:r w:rsidR="00CA5610">
        <w:rPr>
          <w:rFonts w:ascii="Times New Roman" w:hAnsi="Times New Roman" w:cs="Times New Roman"/>
          <w:sz w:val="24"/>
          <w:szCs w:val="24"/>
        </w:rPr>
        <w:t>”</w:t>
      </w:r>
      <w:r w:rsidR="00D90898">
        <w:rPr>
          <w:rFonts w:ascii="Times New Roman" w:hAnsi="Times New Roman" w:cs="Times New Roman"/>
          <w:sz w:val="24"/>
          <w:szCs w:val="24"/>
        </w:rPr>
        <w:t xml:space="preserve"> </w:t>
      </w:r>
      <w:r w:rsidR="007F2498">
        <w:rPr>
          <w:rFonts w:ascii="Times New Roman" w:hAnsi="Times New Roman" w:cs="Times New Roman"/>
          <w:sz w:val="24"/>
          <w:szCs w:val="24"/>
        </w:rPr>
        <w:t xml:space="preserve">She saw </w:t>
      </w:r>
      <w:r w:rsidR="00504874">
        <w:rPr>
          <w:rFonts w:ascii="Times New Roman" w:hAnsi="Times New Roman" w:cs="Times New Roman"/>
          <w:sz w:val="24"/>
          <w:szCs w:val="24"/>
        </w:rPr>
        <w:t>a</w:t>
      </w:r>
      <w:r w:rsidR="00980351">
        <w:rPr>
          <w:rFonts w:ascii="Times New Roman" w:hAnsi="Times New Roman" w:cs="Times New Roman"/>
          <w:sz w:val="24"/>
          <w:szCs w:val="24"/>
        </w:rPr>
        <w:t>ccused striking deceased on top of the head</w:t>
      </w:r>
      <w:r w:rsidR="00504874">
        <w:rPr>
          <w:rFonts w:ascii="Times New Roman" w:hAnsi="Times New Roman" w:cs="Times New Roman"/>
          <w:sz w:val="24"/>
          <w:szCs w:val="24"/>
        </w:rPr>
        <w:t xml:space="preserve"> with a </w:t>
      </w:r>
      <w:r w:rsidR="007F2498">
        <w:rPr>
          <w:rFonts w:ascii="Times New Roman" w:hAnsi="Times New Roman" w:cs="Times New Roman"/>
          <w:sz w:val="24"/>
          <w:szCs w:val="24"/>
        </w:rPr>
        <w:t xml:space="preserve">knobkerrie. </w:t>
      </w:r>
      <w:r w:rsidR="00B37616">
        <w:rPr>
          <w:rFonts w:ascii="Times New Roman" w:hAnsi="Times New Roman" w:cs="Times New Roman"/>
          <w:sz w:val="24"/>
          <w:szCs w:val="24"/>
        </w:rPr>
        <w:t xml:space="preserve">He struck him once. She saw some white stuff and blood coming out of the wound inflicted by the accused on the deceased. </w:t>
      </w:r>
      <w:r w:rsidR="00B64B93">
        <w:rPr>
          <w:rFonts w:ascii="Times New Roman" w:hAnsi="Times New Roman" w:cs="Times New Roman"/>
          <w:sz w:val="24"/>
          <w:szCs w:val="24"/>
        </w:rPr>
        <w:t xml:space="preserve">Accused just emerged from the bushes or shrubs. </w:t>
      </w:r>
      <w:r w:rsidR="00190AA5">
        <w:rPr>
          <w:rFonts w:ascii="Times New Roman" w:hAnsi="Times New Roman" w:cs="Times New Roman"/>
          <w:sz w:val="24"/>
          <w:szCs w:val="24"/>
        </w:rPr>
        <w:t xml:space="preserve">She did not hear accused say anything before he struck the deceased. </w:t>
      </w:r>
      <w:r w:rsidR="000F4CB1">
        <w:rPr>
          <w:rFonts w:ascii="Times New Roman" w:hAnsi="Times New Roman" w:cs="Times New Roman"/>
          <w:sz w:val="24"/>
          <w:szCs w:val="24"/>
        </w:rPr>
        <w:t xml:space="preserve">She identified Exhibit 3 as the knobkerrie used by the accused to strike the deceased. </w:t>
      </w:r>
      <w:r w:rsidR="00CA5610">
        <w:rPr>
          <w:rFonts w:ascii="Times New Roman" w:hAnsi="Times New Roman" w:cs="Times New Roman"/>
          <w:sz w:val="24"/>
          <w:szCs w:val="24"/>
        </w:rPr>
        <w:t>He used the head</w:t>
      </w:r>
      <w:r w:rsidR="00691DC2">
        <w:rPr>
          <w:rFonts w:ascii="Times New Roman" w:hAnsi="Times New Roman" w:cs="Times New Roman"/>
          <w:sz w:val="24"/>
          <w:szCs w:val="24"/>
        </w:rPr>
        <w:t xml:space="preserve"> of the knobkerrie </w:t>
      </w:r>
      <w:r w:rsidR="006170D7">
        <w:rPr>
          <w:rFonts w:ascii="Times New Roman" w:hAnsi="Times New Roman" w:cs="Times New Roman"/>
          <w:sz w:val="24"/>
          <w:szCs w:val="24"/>
        </w:rPr>
        <w:t xml:space="preserve">to strike the deceased. </w:t>
      </w:r>
      <w:r w:rsidR="00D90898">
        <w:rPr>
          <w:rFonts w:ascii="Times New Roman" w:hAnsi="Times New Roman" w:cs="Times New Roman"/>
          <w:sz w:val="24"/>
          <w:szCs w:val="24"/>
        </w:rPr>
        <w:t>Someone</w:t>
      </w:r>
      <w:r w:rsidR="00351882">
        <w:rPr>
          <w:rFonts w:ascii="Times New Roman" w:hAnsi="Times New Roman" w:cs="Times New Roman"/>
          <w:sz w:val="24"/>
          <w:szCs w:val="24"/>
        </w:rPr>
        <w:t xml:space="preserve"> joined and grabbed the accused, to prevent further strikes on the deceased. </w:t>
      </w:r>
      <w:r w:rsidR="00D90898">
        <w:rPr>
          <w:rFonts w:ascii="Times New Roman" w:hAnsi="Times New Roman" w:cs="Times New Roman"/>
          <w:sz w:val="24"/>
          <w:szCs w:val="24"/>
        </w:rPr>
        <w:t xml:space="preserve"> </w:t>
      </w:r>
      <w:r w:rsidR="004A2288">
        <w:rPr>
          <w:rFonts w:ascii="Times New Roman" w:hAnsi="Times New Roman" w:cs="Times New Roman"/>
          <w:sz w:val="24"/>
          <w:szCs w:val="24"/>
        </w:rPr>
        <w:t xml:space="preserve">Deceased was carried home. She phoned an ambulance and deceased was taken to hospital. </w:t>
      </w:r>
    </w:p>
    <w:p w:rsidR="00984C24" w:rsidRDefault="000C4A45"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she testified that she </w:t>
      </w:r>
      <w:r w:rsidR="00393BE5">
        <w:rPr>
          <w:rFonts w:ascii="Times New Roman" w:hAnsi="Times New Roman" w:cs="Times New Roman"/>
          <w:sz w:val="24"/>
          <w:szCs w:val="24"/>
        </w:rPr>
        <w:t xml:space="preserve">found accused at the shops, before she left with his brother. She </w:t>
      </w:r>
      <w:r>
        <w:rPr>
          <w:rFonts w:ascii="Times New Roman" w:hAnsi="Times New Roman" w:cs="Times New Roman"/>
          <w:sz w:val="24"/>
          <w:szCs w:val="24"/>
        </w:rPr>
        <w:t xml:space="preserve">did not see accused emerging from the bushes, she just heard the sound when he was striking the deceased. </w:t>
      </w:r>
      <w:r w:rsidR="00A10F10">
        <w:rPr>
          <w:rFonts w:ascii="Times New Roman" w:hAnsi="Times New Roman" w:cs="Times New Roman"/>
          <w:sz w:val="24"/>
          <w:szCs w:val="24"/>
        </w:rPr>
        <w:t xml:space="preserve">Accused’s brother </w:t>
      </w:r>
      <w:proofErr w:type="spellStart"/>
      <w:r w:rsidR="00A10F10">
        <w:rPr>
          <w:rFonts w:ascii="Times New Roman" w:hAnsi="Times New Roman" w:cs="Times New Roman"/>
          <w:sz w:val="24"/>
          <w:szCs w:val="24"/>
        </w:rPr>
        <w:t>Mkhululi</w:t>
      </w:r>
      <w:proofErr w:type="spellEnd"/>
      <w:r w:rsidR="00A10F10">
        <w:rPr>
          <w:rFonts w:ascii="Times New Roman" w:hAnsi="Times New Roman" w:cs="Times New Roman"/>
          <w:sz w:val="24"/>
          <w:szCs w:val="24"/>
        </w:rPr>
        <w:t xml:space="preserve"> joined them after she screamed, and assisted to carry the deceased home. </w:t>
      </w:r>
    </w:p>
    <w:p w:rsidR="00661A2B" w:rsidRDefault="00951AF3" w:rsidP="005774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re-examination she was asked the reason she said in cross examination that she found the accused at the shops, when in her evidence in chief she had said she </w:t>
      </w:r>
      <w:r w:rsidR="00A51D5C">
        <w:rPr>
          <w:rFonts w:ascii="Times New Roman" w:hAnsi="Times New Roman" w:cs="Times New Roman"/>
          <w:sz w:val="24"/>
          <w:szCs w:val="24"/>
        </w:rPr>
        <w:t xml:space="preserve">found him gone. Her answer was she was reminded by the cross-examiner. </w:t>
      </w:r>
      <w:proofErr w:type="spellStart"/>
      <w:r w:rsidR="00661A2B" w:rsidRPr="00661A2B">
        <w:rPr>
          <w:rFonts w:ascii="Times New Roman" w:hAnsi="Times New Roman" w:cs="Times New Roman"/>
          <w:sz w:val="24"/>
          <w:szCs w:val="24"/>
        </w:rPr>
        <w:t>Olalia</w:t>
      </w:r>
      <w:proofErr w:type="spellEnd"/>
      <w:r w:rsidR="00661A2B" w:rsidRPr="00661A2B">
        <w:rPr>
          <w:rFonts w:ascii="Times New Roman" w:hAnsi="Times New Roman" w:cs="Times New Roman"/>
          <w:sz w:val="24"/>
          <w:szCs w:val="24"/>
        </w:rPr>
        <w:t xml:space="preserve"> </w:t>
      </w:r>
      <w:proofErr w:type="spellStart"/>
      <w:r w:rsidR="00661A2B" w:rsidRPr="00661A2B">
        <w:rPr>
          <w:rFonts w:ascii="Times New Roman" w:hAnsi="Times New Roman" w:cs="Times New Roman"/>
          <w:sz w:val="24"/>
          <w:szCs w:val="24"/>
        </w:rPr>
        <w:t>Moyo</w:t>
      </w:r>
      <w:proofErr w:type="spellEnd"/>
      <w:r w:rsidR="00661A2B" w:rsidRPr="00661A2B">
        <w:rPr>
          <w:rFonts w:ascii="Times New Roman" w:hAnsi="Times New Roman" w:cs="Times New Roman"/>
          <w:sz w:val="24"/>
          <w:szCs w:val="24"/>
        </w:rPr>
        <w:t xml:space="preserve"> </w:t>
      </w:r>
      <w:r w:rsidR="00661A2B" w:rsidRPr="00661A2B">
        <w:rPr>
          <w:rFonts w:ascii="Times New Roman" w:eastAsia="Arial Unicode MS" w:hAnsi="Times New Roman" w:cs="Times New Roman"/>
          <w:sz w:val="24"/>
          <w:szCs w:val="24"/>
        </w:rPr>
        <w:t>came across as a witness who had a reasonable recall of events. Her evidence was not challenged in any material respects and there is no reason not to accept it.</w:t>
      </w:r>
    </w:p>
    <w:p w:rsidR="00A51D5C" w:rsidRDefault="00A51D5C"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to testify was Joshua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r w:rsidR="00746A0A">
        <w:rPr>
          <w:rFonts w:ascii="Times New Roman" w:hAnsi="Times New Roman" w:cs="Times New Roman"/>
          <w:sz w:val="24"/>
          <w:szCs w:val="24"/>
        </w:rPr>
        <w:t>H</w:t>
      </w:r>
      <w:r w:rsidR="008D22C9">
        <w:rPr>
          <w:rFonts w:ascii="Times New Roman" w:hAnsi="Times New Roman" w:cs="Times New Roman"/>
          <w:sz w:val="24"/>
          <w:szCs w:val="24"/>
        </w:rPr>
        <w:t xml:space="preserve">e testified that accused is his neighbour, and deceased was also his neighbour. </w:t>
      </w:r>
      <w:r w:rsidR="005D0BAD">
        <w:rPr>
          <w:rFonts w:ascii="Times New Roman" w:hAnsi="Times New Roman" w:cs="Times New Roman"/>
          <w:sz w:val="24"/>
          <w:szCs w:val="24"/>
        </w:rPr>
        <w:t>On the 1</w:t>
      </w:r>
      <w:r w:rsidR="005D0BAD" w:rsidRPr="005D0BAD">
        <w:rPr>
          <w:rFonts w:ascii="Times New Roman" w:hAnsi="Times New Roman" w:cs="Times New Roman"/>
          <w:sz w:val="24"/>
          <w:szCs w:val="24"/>
          <w:vertAlign w:val="superscript"/>
        </w:rPr>
        <w:t>st</w:t>
      </w:r>
      <w:r w:rsidR="005D0BAD">
        <w:rPr>
          <w:rFonts w:ascii="Times New Roman" w:hAnsi="Times New Roman" w:cs="Times New Roman"/>
          <w:sz w:val="24"/>
          <w:szCs w:val="24"/>
        </w:rPr>
        <w:t xml:space="preserve"> January 2021, at around 6 O’clock in the evening </w:t>
      </w:r>
      <w:r w:rsidR="005D0BAD">
        <w:rPr>
          <w:rFonts w:ascii="Times New Roman" w:hAnsi="Times New Roman" w:cs="Times New Roman"/>
          <w:sz w:val="24"/>
          <w:szCs w:val="24"/>
        </w:rPr>
        <w:lastRenderedPageBreak/>
        <w:t xml:space="preserve">he went to Jays General Dealer Shop </w:t>
      </w:r>
      <w:r w:rsidR="00FC4162">
        <w:rPr>
          <w:rFonts w:ascii="Times New Roman" w:hAnsi="Times New Roman" w:cs="Times New Roman"/>
          <w:sz w:val="24"/>
          <w:szCs w:val="24"/>
        </w:rPr>
        <w:t>to drink beer. He drank beer until sunrise on the 2</w:t>
      </w:r>
      <w:r w:rsidR="00FC4162" w:rsidRPr="00FC4162">
        <w:rPr>
          <w:rFonts w:ascii="Times New Roman" w:hAnsi="Times New Roman" w:cs="Times New Roman"/>
          <w:sz w:val="24"/>
          <w:szCs w:val="24"/>
          <w:vertAlign w:val="superscript"/>
        </w:rPr>
        <w:t>nd</w:t>
      </w:r>
      <w:r w:rsidR="00FC4162">
        <w:rPr>
          <w:rFonts w:ascii="Times New Roman" w:hAnsi="Times New Roman" w:cs="Times New Roman"/>
          <w:sz w:val="24"/>
          <w:szCs w:val="24"/>
        </w:rPr>
        <w:t xml:space="preserve"> January 2021. </w:t>
      </w:r>
      <w:r w:rsidR="00325166">
        <w:rPr>
          <w:rFonts w:ascii="Times New Roman" w:hAnsi="Times New Roman" w:cs="Times New Roman"/>
          <w:sz w:val="24"/>
          <w:szCs w:val="24"/>
        </w:rPr>
        <w:t xml:space="preserve">At around sunrise there was an altercation between deceased and the accused. He was seated outside the shop, the shopkeeper called for assistance </w:t>
      </w:r>
      <w:r w:rsidR="00BD039C">
        <w:rPr>
          <w:rFonts w:ascii="Times New Roman" w:hAnsi="Times New Roman" w:cs="Times New Roman"/>
          <w:sz w:val="24"/>
          <w:szCs w:val="24"/>
        </w:rPr>
        <w:t xml:space="preserve">to stop the fight between accused and the deceased. He helped to separate the two, deceased was taken inside the shop, and the accused was </w:t>
      </w:r>
      <w:r w:rsidR="005F54FE">
        <w:rPr>
          <w:rFonts w:ascii="Times New Roman" w:hAnsi="Times New Roman" w:cs="Times New Roman"/>
          <w:sz w:val="24"/>
          <w:szCs w:val="24"/>
        </w:rPr>
        <w:t xml:space="preserve">taken outside the shop. The shop keeper then asked someone to go and call deceased’s mother and accused’s brother. </w:t>
      </w:r>
    </w:p>
    <w:p w:rsidR="000E056F" w:rsidRDefault="000E056F" w:rsidP="00D23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and his brother were the first to leave the shops. </w:t>
      </w:r>
      <w:r w:rsidR="00563072">
        <w:rPr>
          <w:rFonts w:ascii="Times New Roman" w:hAnsi="Times New Roman" w:cs="Times New Roman"/>
          <w:sz w:val="24"/>
          <w:szCs w:val="24"/>
        </w:rPr>
        <w:t xml:space="preserve">Deceased and this witness were intoxicated at the same level. He is not sure about the intoxication of the accused as he was a church person. </w:t>
      </w:r>
      <w:r>
        <w:rPr>
          <w:rFonts w:ascii="Times New Roman" w:hAnsi="Times New Roman" w:cs="Times New Roman"/>
          <w:sz w:val="24"/>
          <w:szCs w:val="24"/>
        </w:rPr>
        <w:t xml:space="preserve">This witness left the shops in the company of deceased’s mother and the deceased. </w:t>
      </w:r>
      <w:r w:rsidR="001740D0">
        <w:rPr>
          <w:rFonts w:ascii="Times New Roman" w:hAnsi="Times New Roman" w:cs="Times New Roman"/>
          <w:sz w:val="24"/>
          <w:szCs w:val="24"/>
        </w:rPr>
        <w:t xml:space="preserve">It was about forty minutes after accused and his brother had left the shops.  </w:t>
      </w:r>
      <w:r w:rsidR="00626C50">
        <w:rPr>
          <w:rFonts w:ascii="Times New Roman" w:hAnsi="Times New Roman" w:cs="Times New Roman"/>
          <w:sz w:val="24"/>
          <w:szCs w:val="24"/>
        </w:rPr>
        <w:t>He was walking with the deceased and they were talking. Deceased’s mother was following them from behind. When they were near the homestead</w:t>
      </w:r>
      <w:r w:rsidR="00FD2EF5">
        <w:rPr>
          <w:rFonts w:ascii="Times New Roman" w:hAnsi="Times New Roman" w:cs="Times New Roman"/>
          <w:sz w:val="24"/>
          <w:szCs w:val="24"/>
        </w:rPr>
        <w:t>s</w:t>
      </w:r>
      <w:r w:rsidR="00626C50">
        <w:rPr>
          <w:rFonts w:ascii="Times New Roman" w:hAnsi="Times New Roman" w:cs="Times New Roman"/>
          <w:sz w:val="24"/>
          <w:szCs w:val="24"/>
        </w:rPr>
        <w:t xml:space="preserve">, accused emerged from the bushes </w:t>
      </w:r>
      <w:r w:rsidR="001908CD">
        <w:rPr>
          <w:rFonts w:ascii="Times New Roman" w:hAnsi="Times New Roman" w:cs="Times New Roman"/>
          <w:sz w:val="24"/>
          <w:szCs w:val="24"/>
        </w:rPr>
        <w:t xml:space="preserve">and stood in from of the two, and asked deceased saying “where is my cap.” The deceased did not reply. This witness realised that the accused wanted to strike deceased with a knobkerrie, and he then stood between the two of them, i.e. deceased and accused. </w:t>
      </w:r>
      <w:r w:rsidR="00DB6471">
        <w:rPr>
          <w:rFonts w:ascii="Times New Roman" w:hAnsi="Times New Roman" w:cs="Times New Roman"/>
          <w:sz w:val="24"/>
          <w:szCs w:val="24"/>
        </w:rPr>
        <w:t xml:space="preserve">Accused had already lifted his knobkerrie, this witness lifted his hands to try and stop accused from striking the deceased. </w:t>
      </w:r>
      <w:r w:rsidR="006A6DE8">
        <w:rPr>
          <w:rFonts w:ascii="Times New Roman" w:hAnsi="Times New Roman" w:cs="Times New Roman"/>
          <w:sz w:val="24"/>
          <w:szCs w:val="24"/>
        </w:rPr>
        <w:t xml:space="preserve">He does not know how deceased exposed his head, and he was then struck on the head. </w:t>
      </w:r>
      <w:r w:rsidR="00510A3D">
        <w:rPr>
          <w:rFonts w:ascii="Times New Roman" w:hAnsi="Times New Roman" w:cs="Times New Roman"/>
          <w:sz w:val="24"/>
          <w:szCs w:val="24"/>
        </w:rPr>
        <w:t xml:space="preserve">He was struck at the centre of the head. </w:t>
      </w:r>
      <w:r w:rsidR="008F6653">
        <w:rPr>
          <w:rFonts w:ascii="Times New Roman" w:hAnsi="Times New Roman" w:cs="Times New Roman"/>
          <w:sz w:val="24"/>
          <w:szCs w:val="24"/>
        </w:rPr>
        <w:t xml:space="preserve">He identified Exhibit 3 as the knobkerrie used by the accused to strike at the deceased. </w:t>
      </w:r>
      <w:r w:rsidR="00510A3D">
        <w:rPr>
          <w:rFonts w:ascii="Times New Roman" w:hAnsi="Times New Roman" w:cs="Times New Roman"/>
          <w:sz w:val="24"/>
          <w:szCs w:val="24"/>
        </w:rPr>
        <w:t xml:space="preserve">He testified that deceased’s mother was only two and a half metres away when deceased was </w:t>
      </w:r>
      <w:r w:rsidR="00A249A2">
        <w:rPr>
          <w:rFonts w:ascii="Times New Roman" w:hAnsi="Times New Roman" w:cs="Times New Roman"/>
          <w:sz w:val="24"/>
          <w:szCs w:val="24"/>
        </w:rPr>
        <w:t>s</w:t>
      </w:r>
      <w:r w:rsidR="00510A3D">
        <w:rPr>
          <w:rFonts w:ascii="Times New Roman" w:hAnsi="Times New Roman" w:cs="Times New Roman"/>
          <w:sz w:val="24"/>
          <w:szCs w:val="24"/>
        </w:rPr>
        <w:t xml:space="preserve">truck. </w:t>
      </w:r>
    </w:p>
    <w:p w:rsidR="003E4862" w:rsidRPr="005243B7" w:rsidRDefault="00B04315" w:rsidP="005243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w:t>
      </w:r>
      <w:r w:rsidR="00DD7F64">
        <w:rPr>
          <w:rFonts w:ascii="Times New Roman" w:hAnsi="Times New Roman" w:cs="Times New Roman"/>
          <w:sz w:val="24"/>
          <w:szCs w:val="24"/>
        </w:rPr>
        <w:t xml:space="preserve">obkerrie is made from hard wood, and is very strong. </w:t>
      </w:r>
      <w:r>
        <w:rPr>
          <w:rFonts w:ascii="Times New Roman" w:hAnsi="Times New Roman" w:cs="Times New Roman"/>
          <w:sz w:val="24"/>
          <w:szCs w:val="24"/>
        </w:rPr>
        <w:t xml:space="preserve"> The accused struck deceased using severe force. </w:t>
      </w:r>
      <w:r w:rsidR="00DD7F64">
        <w:rPr>
          <w:rFonts w:ascii="Times New Roman" w:hAnsi="Times New Roman" w:cs="Times New Roman"/>
          <w:sz w:val="24"/>
          <w:szCs w:val="24"/>
        </w:rPr>
        <w:t>Deceased was struck once on the head. Accused wanted to strike again and he was prevented by this witness and other</w:t>
      </w:r>
      <w:r w:rsidR="00A249A2">
        <w:rPr>
          <w:rFonts w:ascii="Times New Roman" w:hAnsi="Times New Roman" w:cs="Times New Roman"/>
          <w:sz w:val="24"/>
          <w:szCs w:val="24"/>
        </w:rPr>
        <w:t>s</w:t>
      </w:r>
      <w:r w:rsidR="00DD7F64">
        <w:rPr>
          <w:rFonts w:ascii="Times New Roman" w:hAnsi="Times New Roman" w:cs="Times New Roman"/>
          <w:sz w:val="24"/>
          <w:szCs w:val="24"/>
        </w:rPr>
        <w:t xml:space="preserve"> who had joined them. </w:t>
      </w:r>
      <w:r w:rsidR="00CD515B">
        <w:rPr>
          <w:rFonts w:ascii="Times New Roman" w:hAnsi="Times New Roman" w:cs="Times New Roman"/>
          <w:sz w:val="24"/>
          <w:szCs w:val="24"/>
        </w:rPr>
        <w:t xml:space="preserve">The accused then escaped from the scene. </w:t>
      </w:r>
      <w:r w:rsidR="007E21D5">
        <w:rPr>
          <w:rFonts w:ascii="Times New Roman" w:hAnsi="Times New Roman" w:cs="Times New Roman"/>
          <w:sz w:val="24"/>
          <w:szCs w:val="24"/>
        </w:rPr>
        <w:t xml:space="preserve">The deceased was carried to his home. </w:t>
      </w:r>
      <w:r w:rsidR="00FE7DBC">
        <w:rPr>
          <w:rFonts w:ascii="Times New Roman" w:hAnsi="Times New Roman" w:cs="Times New Roman"/>
          <w:sz w:val="24"/>
          <w:szCs w:val="24"/>
        </w:rPr>
        <w:t xml:space="preserve">In cross examination he testified that accused emerged from the bushes. </w:t>
      </w:r>
      <w:r w:rsidR="00930370">
        <w:rPr>
          <w:rFonts w:ascii="Times New Roman" w:hAnsi="Times New Roman" w:cs="Times New Roman"/>
          <w:sz w:val="24"/>
          <w:szCs w:val="24"/>
        </w:rPr>
        <w:t xml:space="preserve">Accused’s brother </w:t>
      </w:r>
      <w:proofErr w:type="spellStart"/>
      <w:r w:rsidR="00930370">
        <w:rPr>
          <w:rFonts w:ascii="Times New Roman" w:hAnsi="Times New Roman" w:cs="Times New Roman"/>
          <w:sz w:val="24"/>
          <w:szCs w:val="24"/>
        </w:rPr>
        <w:t>Mkhululi</w:t>
      </w:r>
      <w:proofErr w:type="spellEnd"/>
      <w:r w:rsidR="00930370">
        <w:rPr>
          <w:rFonts w:ascii="Times New Roman" w:hAnsi="Times New Roman" w:cs="Times New Roman"/>
          <w:sz w:val="24"/>
          <w:szCs w:val="24"/>
        </w:rPr>
        <w:t xml:space="preserve"> joined after deceased had already been struck once on the head with a knobkerrie. </w:t>
      </w:r>
      <w:r w:rsidR="003E4862">
        <w:rPr>
          <w:rFonts w:ascii="Times New Roman" w:hAnsi="Times New Roman" w:cs="Times New Roman"/>
          <w:sz w:val="24"/>
          <w:szCs w:val="24"/>
        </w:rPr>
        <w:t xml:space="preserve">Joshua </w:t>
      </w:r>
      <w:proofErr w:type="spellStart"/>
      <w:r w:rsidR="003E4862">
        <w:rPr>
          <w:rFonts w:ascii="Times New Roman" w:hAnsi="Times New Roman" w:cs="Times New Roman"/>
          <w:sz w:val="24"/>
          <w:szCs w:val="24"/>
        </w:rPr>
        <w:t>Sibanda</w:t>
      </w:r>
      <w:proofErr w:type="spellEnd"/>
      <w:r w:rsidR="003E4862">
        <w:rPr>
          <w:rFonts w:ascii="Times New Roman" w:eastAsia="Arial Unicode MS" w:hAnsi="Times New Roman" w:cs="Times New Roman"/>
          <w:sz w:val="26"/>
          <w:szCs w:val="26"/>
        </w:rPr>
        <w:t xml:space="preserve"> appeared to be a credible and honest witness. </w:t>
      </w:r>
      <w:r w:rsidR="003E4862" w:rsidRPr="005243B7">
        <w:rPr>
          <w:rFonts w:ascii="Times New Roman" w:eastAsia="Arial Unicode MS" w:hAnsi="Times New Roman" w:cs="Times New Roman"/>
          <w:sz w:val="24"/>
          <w:szCs w:val="24"/>
        </w:rPr>
        <w:t>He was not challenged in cross-examination and we accept his account of what happened without qualification.</w:t>
      </w:r>
    </w:p>
    <w:p w:rsidR="0097031A" w:rsidRDefault="0097031A" w:rsidP="0097031A">
      <w:pPr>
        <w:spacing w:line="360" w:lineRule="auto"/>
        <w:ind w:firstLine="720"/>
        <w:jc w:val="both"/>
        <w:rPr>
          <w:rFonts w:ascii="Times New Roman" w:hAnsi="Times New Roman" w:cs="Times New Roman"/>
          <w:sz w:val="24"/>
          <w:szCs w:val="24"/>
        </w:rPr>
      </w:pPr>
      <w:r w:rsidRPr="00EE1F8A">
        <w:rPr>
          <w:rFonts w:ascii="Times New Roman" w:hAnsi="Times New Roman" w:cs="Times New Roman"/>
          <w:sz w:val="24"/>
          <w:szCs w:val="24"/>
        </w:rPr>
        <w:t>At the conclusion of the t</w:t>
      </w:r>
      <w:r>
        <w:rPr>
          <w:rFonts w:ascii="Times New Roman" w:hAnsi="Times New Roman" w:cs="Times New Roman"/>
          <w:sz w:val="24"/>
          <w:szCs w:val="24"/>
        </w:rPr>
        <w:t xml:space="preserve">estimony of the Joshua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the prosecution closed the State case. </w:t>
      </w:r>
    </w:p>
    <w:p w:rsidR="007A322A" w:rsidRDefault="007A322A" w:rsidP="0097031A">
      <w:pPr>
        <w:spacing w:line="360" w:lineRule="auto"/>
        <w:jc w:val="both"/>
        <w:rPr>
          <w:rFonts w:ascii="Times New Roman" w:hAnsi="Times New Roman" w:cs="Times New Roman"/>
          <w:b/>
          <w:sz w:val="24"/>
          <w:szCs w:val="24"/>
        </w:rPr>
      </w:pPr>
    </w:p>
    <w:p w:rsidR="0097031A" w:rsidRDefault="0097031A" w:rsidP="0097031A">
      <w:pPr>
        <w:spacing w:line="360" w:lineRule="auto"/>
        <w:jc w:val="both"/>
        <w:rPr>
          <w:rFonts w:ascii="Times New Roman" w:hAnsi="Times New Roman" w:cs="Times New Roman"/>
          <w:b/>
          <w:sz w:val="24"/>
          <w:szCs w:val="24"/>
        </w:rPr>
      </w:pPr>
      <w:r w:rsidRPr="0097031A">
        <w:rPr>
          <w:rFonts w:ascii="Times New Roman" w:hAnsi="Times New Roman" w:cs="Times New Roman"/>
          <w:b/>
          <w:sz w:val="24"/>
          <w:szCs w:val="24"/>
        </w:rPr>
        <w:lastRenderedPageBreak/>
        <w:t>Defence case</w:t>
      </w:r>
    </w:p>
    <w:p w:rsidR="00BF0613" w:rsidRDefault="00B37C57" w:rsidP="00B37C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testified in his defence. </w:t>
      </w:r>
      <w:r w:rsidR="00BF0613">
        <w:rPr>
          <w:rFonts w:ascii="Times New Roman" w:hAnsi="Times New Roman" w:cs="Times New Roman"/>
          <w:sz w:val="24"/>
          <w:szCs w:val="24"/>
        </w:rPr>
        <w:t xml:space="preserve">He testified that his cap went missing. When he asked about his cap, deceased started advancing towards him. </w:t>
      </w:r>
      <w:r w:rsidR="00894EF0">
        <w:rPr>
          <w:rFonts w:ascii="Times New Roman" w:hAnsi="Times New Roman" w:cs="Times New Roman"/>
          <w:sz w:val="24"/>
          <w:szCs w:val="24"/>
        </w:rPr>
        <w:t>He testified that he fought with the deceased, they were fighting over a cap. He said he asked for his cap and deceased started fighting him, and th</w:t>
      </w:r>
      <w:r w:rsidR="00386B23">
        <w:rPr>
          <w:rFonts w:ascii="Times New Roman" w:hAnsi="Times New Roman" w:cs="Times New Roman"/>
          <w:sz w:val="24"/>
          <w:szCs w:val="24"/>
        </w:rPr>
        <w:t>at is when deceased was taken</w:t>
      </w:r>
      <w:r w:rsidR="00894EF0">
        <w:rPr>
          <w:rFonts w:ascii="Times New Roman" w:hAnsi="Times New Roman" w:cs="Times New Roman"/>
          <w:sz w:val="24"/>
          <w:szCs w:val="24"/>
        </w:rPr>
        <w:t xml:space="preserve"> inside the shop. </w:t>
      </w:r>
      <w:r w:rsidR="007A322A">
        <w:rPr>
          <w:rFonts w:ascii="Times New Roman" w:hAnsi="Times New Roman" w:cs="Times New Roman"/>
          <w:sz w:val="24"/>
          <w:szCs w:val="24"/>
        </w:rPr>
        <w:t xml:space="preserve"> He was not armed and it was</w:t>
      </w:r>
      <w:r w:rsidR="0098650C">
        <w:rPr>
          <w:rFonts w:ascii="Times New Roman" w:hAnsi="Times New Roman" w:cs="Times New Roman"/>
          <w:sz w:val="24"/>
          <w:szCs w:val="24"/>
        </w:rPr>
        <w:t xml:space="preserve"> the deceased who was armed with a knife. </w:t>
      </w:r>
      <w:r w:rsidR="00721C6D">
        <w:rPr>
          <w:rFonts w:ascii="Times New Roman" w:hAnsi="Times New Roman" w:cs="Times New Roman"/>
          <w:sz w:val="24"/>
          <w:szCs w:val="24"/>
        </w:rPr>
        <w:t xml:space="preserve">He did not see deceased mother at the shops, she referred to her as grandmother. </w:t>
      </w:r>
    </w:p>
    <w:p w:rsidR="00A03714" w:rsidRDefault="00DB2D3B" w:rsidP="00B37C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left the shops with his brother and went home. When home they decided to go look for a cow that they had bought from somewhere. </w:t>
      </w:r>
      <w:r w:rsidR="0006607E">
        <w:rPr>
          <w:rFonts w:ascii="Times New Roman" w:hAnsi="Times New Roman" w:cs="Times New Roman"/>
          <w:sz w:val="24"/>
          <w:szCs w:val="24"/>
        </w:rPr>
        <w:t>He</w:t>
      </w:r>
      <w:r w:rsidR="00652327">
        <w:rPr>
          <w:rFonts w:ascii="Times New Roman" w:hAnsi="Times New Roman" w:cs="Times New Roman"/>
          <w:sz w:val="24"/>
          <w:szCs w:val="24"/>
        </w:rPr>
        <w:t xml:space="preserve"> then met deceased who started asking him about what happened the previous day. He then struck deceased with a knobkerrie and then ran away. </w:t>
      </w:r>
      <w:r w:rsidR="00D82030">
        <w:rPr>
          <w:rFonts w:ascii="Times New Roman" w:hAnsi="Times New Roman" w:cs="Times New Roman"/>
          <w:sz w:val="24"/>
          <w:szCs w:val="24"/>
        </w:rPr>
        <w:t xml:space="preserve">He struck when deceased was advancing towards him. </w:t>
      </w:r>
      <w:r w:rsidR="007F2435">
        <w:rPr>
          <w:rFonts w:ascii="Times New Roman" w:hAnsi="Times New Roman" w:cs="Times New Roman"/>
          <w:sz w:val="24"/>
          <w:szCs w:val="24"/>
        </w:rPr>
        <w:t>He was defending himself becaus</w:t>
      </w:r>
      <w:r w:rsidR="00F55F72">
        <w:rPr>
          <w:rFonts w:ascii="Times New Roman" w:hAnsi="Times New Roman" w:cs="Times New Roman"/>
          <w:sz w:val="24"/>
          <w:szCs w:val="24"/>
        </w:rPr>
        <w:t xml:space="preserve">e he knew deceased had a knife. It was not his intention to kill the deceased. </w:t>
      </w:r>
    </w:p>
    <w:p w:rsidR="00E76EAF" w:rsidRDefault="00F55F72" w:rsidP="004326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he admitted that he struck deceased once on the head with a knobkerrie. </w:t>
      </w:r>
      <w:r w:rsidR="000D7D4A">
        <w:rPr>
          <w:rFonts w:ascii="Times New Roman" w:hAnsi="Times New Roman" w:cs="Times New Roman"/>
          <w:sz w:val="24"/>
          <w:szCs w:val="24"/>
        </w:rPr>
        <w:t xml:space="preserve">His intention was to strike him on the back of the head, but then struck the head. He used severe force because he was scared. </w:t>
      </w:r>
      <w:r w:rsidR="00BA15AF">
        <w:rPr>
          <w:rFonts w:ascii="Times New Roman" w:hAnsi="Times New Roman" w:cs="Times New Roman"/>
          <w:sz w:val="24"/>
          <w:szCs w:val="24"/>
        </w:rPr>
        <w:t xml:space="preserve">He was holding the knobkerrie with one hand. </w:t>
      </w:r>
      <w:r w:rsidR="009A3288">
        <w:rPr>
          <w:rFonts w:ascii="Times New Roman" w:hAnsi="Times New Roman" w:cs="Times New Roman"/>
          <w:sz w:val="24"/>
          <w:szCs w:val="24"/>
        </w:rPr>
        <w:t xml:space="preserve">He disputed that he emerged from the bush, he said he approached from a straight road. </w:t>
      </w:r>
      <w:r w:rsidR="009B759F">
        <w:rPr>
          <w:rFonts w:ascii="Times New Roman" w:hAnsi="Times New Roman" w:cs="Times New Roman"/>
          <w:sz w:val="24"/>
          <w:szCs w:val="24"/>
        </w:rPr>
        <w:t xml:space="preserve">He says Joshua </w:t>
      </w:r>
      <w:proofErr w:type="spellStart"/>
      <w:r w:rsidR="009B759F">
        <w:rPr>
          <w:rFonts w:ascii="Times New Roman" w:hAnsi="Times New Roman" w:cs="Times New Roman"/>
          <w:sz w:val="24"/>
          <w:szCs w:val="24"/>
        </w:rPr>
        <w:t>Sibanda</w:t>
      </w:r>
      <w:proofErr w:type="spellEnd"/>
      <w:r w:rsidR="009B759F">
        <w:rPr>
          <w:rFonts w:ascii="Times New Roman" w:hAnsi="Times New Roman" w:cs="Times New Roman"/>
          <w:sz w:val="24"/>
          <w:szCs w:val="24"/>
        </w:rPr>
        <w:t xml:space="preserve">, whom he referred to as uncle was trying to prevent the two from fighting. </w:t>
      </w:r>
      <w:r w:rsidR="00BB2543">
        <w:rPr>
          <w:rFonts w:ascii="Times New Roman" w:hAnsi="Times New Roman" w:cs="Times New Roman"/>
          <w:sz w:val="24"/>
          <w:szCs w:val="24"/>
        </w:rPr>
        <w:t xml:space="preserve">He conceded that when he struck deceased </w:t>
      </w:r>
      <w:r w:rsidR="0042672C">
        <w:rPr>
          <w:rFonts w:ascii="Times New Roman" w:hAnsi="Times New Roman" w:cs="Times New Roman"/>
          <w:sz w:val="24"/>
          <w:szCs w:val="24"/>
        </w:rPr>
        <w:t xml:space="preserve">his </w:t>
      </w:r>
      <w:r w:rsidR="002A5E4A">
        <w:rPr>
          <w:rFonts w:ascii="Times New Roman" w:hAnsi="Times New Roman" w:cs="Times New Roman"/>
          <w:sz w:val="24"/>
          <w:szCs w:val="24"/>
        </w:rPr>
        <w:t>brother (</w:t>
      </w:r>
      <w:proofErr w:type="spellStart"/>
      <w:r w:rsidR="002A5E4A">
        <w:rPr>
          <w:rFonts w:ascii="Times New Roman" w:hAnsi="Times New Roman" w:cs="Times New Roman"/>
          <w:sz w:val="24"/>
          <w:szCs w:val="24"/>
        </w:rPr>
        <w:t>Mkhululi</w:t>
      </w:r>
      <w:proofErr w:type="spellEnd"/>
      <w:r w:rsidR="0042672C">
        <w:rPr>
          <w:rFonts w:ascii="Times New Roman" w:hAnsi="Times New Roman" w:cs="Times New Roman"/>
          <w:sz w:val="24"/>
          <w:szCs w:val="24"/>
        </w:rPr>
        <w:t xml:space="preserve">) was not present. </w:t>
      </w:r>
      <w:r w:rsidR="002A5E4A">
        <w:rPr>
          <w:rFonts w:ascii="Times New Roman" w:hAnsi="Times New Roman" w:cs="Times New Roman"/>
          <w:sz w:val="24"/>
          <w:szCs w:val="24"/>
        </w:rPr>
        <w:t xml:space="preserve">He did not realise that deceased was going to die. </w:t>
      </w:r>
      <w:r w:rsidR="005946CF">
        <w:rPr>
          <w:rFonts w:ascii="Times New Roman" w:hAnsi="Times New Roman" w:cs="Times New Roman"/>
          <w:sz w:val="24"/>
          <w:szCs w:val="24"/>
        </w:rPr>
        <w:t xml:space="preserve">He disputed that he waylaid </w:t>
      </w:r>
      <w:r w:rsidR="00722A94">
        <w:rPr>
          <w:rFonts w:ascii="Times New Roman" w:hAnsi="Times New Roman" w:cs="Times New Roman"/>
          <w:sz w:val="24"/>
          <w:szCs w:val="24"/>
        </w:rPr>
        <w:t xml:space="preserve">or ambushed </w:t>
      </w:r>
      <w:r w:rsidR="005946CF">
        <w:rPr>
          <w:rFonts w:ascii="Times New Roman" w:hAnsi="Times New Roman" w:cs="Times New Roman"/>
          <w:sz w:val="24"/>
          <w:szCs w:val="24"/>
        </w:rPr>
        <w:t xml:space="preserve">the deceased. </w:t>
      </w:r>
      <w:r w:rsidR="00432645">
        <w:rPr>
          <w:rFonts w:ascii="Times New Roman" w:hAnsi="Times New Roman" w:cs="Times New Roman"/>
          <w:sz w:val="24"/>
          <w:szCs w:val="24"/>
        </w:rPr>
        <w:t xml:space="preserve">The accused was not an honest and credible witness. </w:t>
      </w:r>
      <w:r w:rsidR="00E76EAF">
        <w:rPr>
          <w:rFonts w:ascii="Times New Roman" w:hAnsi="Times New Roman" w:cs="Times New Roman"/>
          <w:sz w:val="24"/>
          <w:szCs w:val="24"/>
        </w:rPr>
        <w:t>At the end of the testimony of the accused, t</w:t>
      </w:r>
      <w:r w:rsidR="00E76EAF" w:rsidRPr="00937646">
        <w:rPr>
          <w:rFonts w:ascii="Times New Roman" w:hAnsi="Times New Roman" w:cs="Times New Roman"/>
          <w:sz w:val="24"/>
          <w:szCs w:val="24"/>
        </w:rPr>
        <w:t>he defence closed its case.</w:t>
      </w:r>
    </w:p>
    <w:p w:rsidR="00E76EAF" w:rsidRDefault="00E76EAF" w:rsidP="00E76EAF">
      <w:pPr>
        <w:spacing w:line="360" w:lineRule="auto"/>
        <w:jc w:val="both"/>
        <w:rPr>
          <w:rFonts w:ascii="Times New Roman" w:hAnsi="Times New Roman" w:cs="Times New Roman"/>
          <w:b/>
          <w:bCs/>
          <w:sz w:val="24"/>
          <w:szCs w:val="24"/>
        </w:rPr>
      </w:pPr>
      <w:r w:rsidRPr="005E6FAC">
        <w:rPr>
          <w:rFonts w:ascii="Times New Roman" w:hAnsi="Times New Roman" w:cs="Times New Roman"/>
          <w:b/>
          <w:bCs/>
          <w:sz w:val="24"/>
          <w:szCs w:val="24"/>
        </w:rPr>
        <w:t>Analysis of evidence</w:t>
      </w:r>
    </w:p>
    <w:p w:rsidR="00854C6B" w:rsidRDefault="00BD6E06" w:rsidP="00E76EAF">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291218">
        <w:rPr>
          <w:rFonts w:ascii="Times New Roman" w:hAnsi="Times New Roman" w:cs="Times New Roman"/>
          <w:bCs/>
          <w:sz w:val="24"/>
          <w:szCs w:val="24"/>
        </w:rPr>
        <w:t>The evidence shows</w:t>
      </w:r>
      <w:r>
        <w:rPr>
          <w:rFonts w:ascii="Times New Roman" w:hAnsi="Times New Roman" w:cs="Times New Roman"/>
          <w:bCs/>
          <w:sz w:val="24"/>
          <w:szCs w:val="24"/>
        </w:rPr>
        <w:t xml:space="preserve"> that accused and deceased had an altercation about the cap at the shops. </w:t>
      </w:r>
      <w:r w:rsidR="007E6DDF">
        <w:rPr>
          <w:rFonts w:ascii="Times New Roman" w:hAnsi="Times New Roman" w:cs="Times New Roman"/>
          <w:bCs/>
          <w:sz w:val="24"/>
          <w:szCs w:val="24"/>
        </w:rPr>
        <w:t xml:space="preserve">Accused left the shops in the company of his brother, and the deceased left the shops about forty minutes later in the company of his mother and Joshua </w:t>
      </w:r>
      <w:proofErr w:type="spellStart"/>
      <w:r w:rsidR="007E6DDF">
        <w:rPr>
          <w:rFonts w:ascii="Times New Roman" w:hAnsi="Times New Roman" w:cs="Times New Roman"/>
          <w:bCs/>
          <w:sz w:val="24"/>
          <w:szCs w:val="24"/>
        </w:rPr>
        <w:t>Sibanda</w:t>
      </w:r>
      <w:proofErr w:type="spellEnd"/>
      <w:r w:rsidR="007E6DDF">
        <w:rPr>
          <w:rFonts w:ascii="Times New Roman" w:hAnsi="Times New Roman" w:cs="Times New Roman"/>
          <w:bCs/>
          <w:sz w:val="24"/>
          <w:szCs w:val="24"/>
        </w:rPr>
        <w:t xml:space="preserve">. </w:t>
      </w:r>
      <w:r w:rsidR="00DC05D9">
        <w:rPr>
          <w:rFonts w:ascii="Times New Roman" w:hAnsi="Times New Roman" w:cs="Times New Roman"/>
          <w:bCs/>
          <w:sz w:val="24"/>
          <w:szCs w:val="24"/>
        </w:rPr>
        <w:t xml:space="preserve">When deceased was on his way his, in the company of his mother and Joshua </w:t>
      </w:r>
      <w:proofErr w:type="spellStart"/>
      <w:r w:rsidR="00DC05D9">
        <w:rPr>
          <w:rFonts w:ascii="Times New Roman" w:hAnsi="Times New Roman" w:cs="Times New Roman"/>
          <w:bCs/>
          <w:sz w:val="24"/>
          <w:szCs w:val="24"/>
        </w:rPr>
        <w:t>Sibanda</w:t>
      </w:r>
      <w:proofErr w:type="spellEnd"/>
      <w:r w:rsidR="00DC05D9">
        <w:rPr>
          <w:rFonts w:ascii="Times New Roman" w:hAnsi="Times New Roman" w:cs="Times New Roman"/>
          <w:bCs/>
          <w:sz w:val="24"/>
          <w:szCs w:val="24"/>
        </w:rPr>
        <w:t>, he was then struck by the accused with a knobkerrie once on the</w:t>
      </w:r>
      <w:r w:rsidR="007E6DDF">
        <w:rPr>
          <w:rFonts w:ascii="Times New Roman" w:hAnsi="Times New Roman" w:cs="Times New Roman"/>
          <w:bCs/>
          <w:sz w:val="24"/>
          <w:szCs w:val="24"/>
        </w:rPr>
        <w:t xml:space="preserve"> </w:t>
      </w:r>
      <w:r w:rsidR="00DC05D9">
        <w:rPr>
          <w:rFonts w:ascii="Times New Roman" w:hAnsi="Times New Roman" w:cs="Times New Roman"/>
          <w:bCs/>
          <w:sz w:val="24"/>
          <w:szCs w:val="24"/>
        </w:rPr>
        <w:t xml:space="preserve">head. </w:t>
      </w:r>
      <w:r w:rsidR="002D49D4">
        <w:rPr>
          <w:rFonts w:ascii="Times New Roman" w:hAnsi="Times New Roman" w:cs="Times New Roman"/>
          <w:bCs/>
          <w:sz w:val="24"/>
          <w:szCs w:val="24"/>
        </w:rPr>
        <w:t xml:space="preserve">In his statement accused admits that he struck deceased once on the head. </w:t>
      </w:r>
      <w:r w:rsidR="00455F37">
        <w:rPr>
          <w:rFonts w:ascii="Times New Roman" w:hAnsi="Times New Roman" w:cs="Times New Roman"/>
          <w:bCs/>
          <w:sz w:val="24"/>
          <w:szCs w:val="24"/>
        </w:rPr>
        <w:t xml:space="preserve">Further in his defence outline he admits that he struck deceased with a knobkerrie once on the head. </w:t>
      </w:r>
    </w:p>
    <w:p w:rsidR="00291218" w:rsidRDefault="00BB45E6" w:rsidP="007E041D">
      <w:pPr>
        <w:pStyle w:val="Default"/>
        <w:spacing w:line="360" w:lineRule="auto"/>
        <w:ind w:firstLine="720"/>
        <w:jc w:val="both"/>
      </w:pPr>
      <w:r>
        <w:lastRenderedPageBreak/>
        <w:t>The post-mortem report shows that the</w:t>
      </w:r>
      <w:r w:rsidR="00291218">
        <w:t xml:space="preserve"> deceased suffered the following injuries, under marks of violence: </w:t>
      </w:r>
      <w:r w:rsidR="00370289">
        <w:t xml:space="preserve">a longitudinal wound 5cm in the middle of the frontal region but slightly towards the left parietal region. There is a 3cm depressed frontal fracture near the midline. </w:t>
      </w:r>
      <w:r>
        <w:t xml:space="preserve">The cause of </w:t>
      </w:r>
      <w:r w:rsidR="00E232B9">
        <w:t xml:space="preserve">death </w:t>
      </w:r>
      <w:r>
        <w:t xml:space="preserve">was </w:t>
      </w:r>
      <w:r w:rsidR="00E232B9">
        <w:t xml:space="preserve">a </w:t>
      </w:r>
      <w:r>
        <w:t xml:space="preserve">depressed skull fracture, severe head injury and assault. </w:t>
      </w:r>
      <w:r w:rsidR="00291218">
        <w:t>These injuries</w:t>
      </w:r>
      <w:r w:rsidR="00291218" w:rsidRPr="00CB7A65">
        <w:t xml:space="preserve"> were caused by the accused. The post mortem report shows that the injuries inflicted by the accused caused the death of the deceased. </w:t>
      </w:r>
    </w:p>
    <w:p w:rsidR="007E041D" w:rsidRDefault="007E041D" w:rsidP="007E041D">
      <w:pPr>
        <w:pStyle w:val="Default"/>
        <w:spacing w:line="360" w:lineRule="auto"/>
        <w:ind w:firstLine="720"/>
        <w:jc w:val="both"/>
      </w:pPr>
    </w:p>
    <w:p w:rsidR="007E041D" w:rsidRDefault="007E041D" w:rsidP="007E041D">
      <w:pPr>
        <w:pStyle w:val="Default"/>
        <w:spacing w:line="360" w:lineRule="auto"/>
        <w:ind w:firstLine="720"/>
        <w:jc w:val="both"/>
      </w:pPr>
      <w:r w:rsidRPr="008F2B13">
        <w:t xml:space="preserve">Accused raises the defence of private defence. In his defence outline accused contends that: </w:t>
      </w:r>
    </w:p>
    <w:p w:rsidR="00352A9F" w:rsidRDefault="00352A9F" w:rsidP="00352A9F">
      <w:pPr>
        <w:pStyle w:val="Default"/>
        <w:numPr>
          <w:ilvl w:val="0"/>
          <w:numId w:val="1"/>
        </w:numPr>
        <w:spacing w:line="360" w:lineRule="auto"/>
        <w:jc w:val="both"/>
      </w:pPr>
      <w:r>
        <w:t xml:space="preserve">That he was drinking beer together with the deceased and others at Jays General Dealer’s Shop. At around 01:00 hours, he missed his cap. He asked the deceased who became angry and sought to assault hm. The deceased had an okapi knife. He was restrained by people. Accused then went home. </w:t>
      </w:r>
    </w:p>
    <w:p w:rsidR="00352A9F" w:rsidRDefault="007772DD" w:rsidP="00352A9F">
      <w:pPr>
        <w:pStyle w:val="Default"/>
        <w:numPr>
          <w:ilvl w:val="0"/>
          <w:numId w:val="1"/>
        </w:numPr>
        <w:spacing w:line="360" w:lineRule="auto"/>
        <w:jc w:val="both"/>
      </w:pPr>
      <w:r>
        <w:t xml:space="preserve">The following morning at around 08:00 a.m. accused was looking for cattle with </w:t>
      </w:r>
      <w:proofErr w:type="spellStart"/>
      <w:r>
        <w:t>Mkhululi</w:t>
      </w:r>
      <w:proofErr w:type="spellEnd"/>
      <w:r>
        <w:t xml:space="preserve"> when they met the deceased along a footpath. Deceased started shouting at him, saying he wanted to beat him. Accused then struck deceased once on the head with a knobkerrie and ran away. </w:t>
      </w:r>
    </w:p>
    <w:p w:rsidR="00291218" w:rsidRDefault="00E003CC" w:rsidP="00E76EAF">
      <w:pPr>
        <w:pStyle w:val="Default"/>
        <w:numPr>
          <w:ilvl w:val="0"/>
          <w:numId w:val="1"/>
        </w:numPr>
        <w:spacing w:line="360" w:lineRule="auto"/>
        <w:jc w:val="both"/>
      </w:pPr>
      <w:r>
        <w:t xml:space="preserve">He will tell the court that he had no intention to kill the deceased, he negligently caused the death of the deceased. </w:t>
      </w:r>
    </w:p>
    <w:p w:rsidR="00165824" w:rsidRDefault="00165824" w:rsidP="00165824">
      <w:pPr>
        <w:pStyle w:val="Default"/>
        <w:spacing w:line="360" w:lineRule="auto"/>
        <w:ind w:left="1080"/>
        <w:jc w:val="both"/>
      </w:pPr>
    </w:p>
    <w:p w:rsidR="00674435" w:rsidRDefault="005D5858" w:rsidP="0023277C">
      <w:pPr>
        <w:pStyle w:val="Default"/>
        <w:spacing w:line="360" w:lineRule="auto"/>
        <w:ind w:firstLine="720"/>
        <w:jc w:val="both"/>
      </w:pPr>
      <w:r w:rsidRPr="0065033A">
        <w:t>In terms of our law the defence of self-defence has been codified in section 253 of the Criminal Law (Codification and Ref</w:t>
      </w:r>
      <w:r>
        <w:t xml:space="preserve">orm) Act [Chapter 9:23]. </w:t>
      </w:r>
      <w:r w:rsidR="00165824">
        <w:t xml:space="preserve">The law provides </w:t>
      </w:r>
      <w:r w:rsidR="00884DA7">
        <w:t xml:space="preserve">that a person is entitled to take reasonable steps to defend himself against </w:t>
      </w:r>
      <w:r>
        <w:t xml:space="preserve">an unlawful attack or to take reasonable steps to defend </w:t>
      </w:r>
      <w:r w:rsidR="00343311">
        <w:t xml:space="preserve">another against an unlawful attack. Harm, and even sometimes </w:t>
      </w:r>
      <w:r w:rsidR="00E1009F">
        <w:t xml:space="preserve">death, may be inflicted on the assailant in order to ward off the attack. </w:t>
      </w:r>
      <w:r w:rsidR="00674435" w:rsidRPr="0065033A">
        <w:t>The requirements for this defence are: an unlawful attack; upon the accused or a third party where the accused intervened to protect that third party; the attack</w:t>
      </w:r>
      <w:r w:rsidR="001E1138">
        <w:t xml:space="preserve"> must have</w:t>
      </w:r>
      <w:r w:rsidR="00674435" w:rsidRPr="0065033A">
        <w:t xml:space="preserve"> commence</w:t>
      </w:r>
      <w:r w:rsidR="001E1138">
        <w:t>d</w:t>
      </w:r>
      <w:r w:rsidR="00674435" w:rsidRPr="0065033A">
        <w:t xml:space="preserve"> or be imminent; the action t</w:t>
      </w:r>
      <w:r w:rsidR="0023277C">
        <w:t>aken must be necessary to avert</w:t>
      </w:r>
      <w:r w:rsidR="00674435" w:rsidRPr="0065033A">
        <w:t xml:space="preserve"> the attack; and the means used to avert the attack must be reasonable.  </w:t>
      </w:r>
    </w:p>
    <w:p w:rsidR="00674435" w:rsidRPr="00674435" w:rsidRDefault="00674435" w:rsidP="00674435">
      <w:pPr>
        <w:pStyle w:val="Default"/>
        <w:spacing w:line="360" w:lineRule="auto"/>
        <w:ind w:firstLine="720"/>
        <w:jc w:val="both"/>
      </w:pPr>
    </w:p>
    <w:p w:rsidR="00267387" w:rsidRDefault="00674435" w:rsidP="00695040">
      <w:pPr>
        <w:spacing w:line="360" w:lineRule="auto"/>
        <w:ind w:firstLine="720"/>
        <w:jc w:val="both"/>
        <w:rPr>
          <w:rFonts w:ascii="Times New Roman" w:hAnsi="Times New Roman" w:cs="Times New Roman"/>
          <w:sz w:val="24"/>
          <w:szCs w:val="24"/>
        </w:rPr>
      </w:pPr>
      <w:r w:rsidRPr="002A03CA">
        <w:rPr>
          <w:rFonts w:ascii="Times New Roman" w:hAnsi="Times New Roman" w:cs="Times New Roman"/>
          <w:sz w:val="24"/>
          <w:szCs w:val="24"/>
        </w:rPr>
        <w:t>The first inquiry is whether the accused was under an unlawful attack.</w:t>
      </w:r>
      <w:r w:rsidR="007A5240">
        <w:rPr>
          <w:rFonts w:ascii="Times New Roman" w:hAnsi="Times New Roman" w:cs="Times New Roman"/>
          <w:sz w:val="24"/>
          <w:szCs w:val="24"/>
        </w:rPr>
        <w:t xml:space="preserve"> The </w:t>
      </w:r>
      <w:r w:rsidR="00812BED">
        <w:rPr>
          <w:rFonts w:ascii="Times New Roman" w:hAnsi="Times New Roman" w:cs="Times New Roman"/>
          <w:sz w:val="24"/>
          <w:szCs w:val="24"/>
        </w:rPr>
        <w:t xml:space="preserve">eye witness, Joshua </w:t>
      </w:r>
      <w:proofErr w:type="spellStart"/>
      <w:r w:rsidR="00812BED">
        <w:rPr>
          <w:rFonts w:ascii="Times New Roman" w:hAnsi="Times New Roman" w:cs="Times New Roman"/>
          <w:sz w:val="24"/>
          <w:szCs w:val="24"/>
        </w:rPr>
        <w:t>Sibanda</w:t>
      </w:r>
      <w:proofErr w:type="spellEnd"/>
      <w:r w:rsidR="00812BED">
        <w:rPr>
          <w:rFonts w:ascii="Times New Roman" w:hAnsi="Times New Roman" w:cs="Times New Roman"/>
          <w:sz w:val="24"/>
          <w:szCs w:val="24"/>
        </w:rPr>
        <w:t xml:space="preserve"> </w:t>
      </w:r>
      <w:r w:rsidR="007A5240">
        <w:rPr>
          <w:rFonts w:ascii="Times New Roman" w:hAnsi="Times New Roman" w:cs="Times New Roman"/>
          <w:sz w:val="24"/>
          <w:szCs w:val="24"/>
        </w:rPr>
        <w:t>testified that</w:t>
      </w:r>
      <w:r w:rsidR="00267387">
        <w:rPr>
          <w:rFonts w:ascii="Times New Roman" w:hAnsi="Times New Roman" w:cs="Times New Roman"/>
          <w:sz w:val="24"/>
          <w:szCs w:val="24"/>
        </w:rPr>
        <w:t xml:space="preserve"> w</w:t>
      </w:r>
      <w:r w:rsidR="00812BED">
        <w:rPr>
          <w:rFonts w:ascii="Times New Roman" w:hAnsi="Times New Roman" w:cs="Times New Roman"/>
          <w:sz w:val="24"/>
          <w:szCs w:val="24"/>
        </w:rPr>
        <w:t>hen they were near the homestead</w:t>
      </w:r>
      <w:r w:rsidR="00C865C6">
        <w:rPr>
          <w:rFonts w:ascii="Times New Roman" w:hAnsi="Times New Roman" w:cs="Times New Roman"/>
          <w:sz w:val="24"/>
          <w:szCs w:val="24"/>
        </w:rPr>
        <w:t>s</w:t>
      </w:r>
      <w:r w:rsidR="00812BED">
        <w:rPr>
          <w:rFonts w:ascii="Times New Roman" w:hAnsi="Times New Roman" w:cs="Times New Roman"/>
          <w:sz w:val="24"/>
          <w:szCs w:val="24"/>
        </w:rPr>
        <w:t xml:space="preserve">, accused emerged from the bushes </w:t>
      </w:r>
      <w:r w:rsidR="00267387">
        <w:rPr>
          <w:rFonts w:ascii="Times New Roman" w:hAnsi="Times New Roman" w:cs="Times New Roman"/>
          <w:sz w:val="24"/>
          <w:szCs w:val="24"/>
        </w:rPr>
        <w:t>and stood in from of them</w:t>
      </w:r>
      <w:r w:rsidR="00812BED">
        <w:rPr>
          <w:rFonts w:ascii="Times New Roman" w:hAnsi="Times New Roman" w:cs="Times New Roman"/>
          <w:sz w:val="24"/>
          <w:szCs w:val="24"/>
        </w:rPr>
        <w:t xml:space="preserve">, and asked deceased saying “where is my cap.” The deceased </w:t>
      </w:r>
      <w:r w:rsidR="00812BED">
        <w:rPr>
          <w:rFonts w:ascii="Times New Roman" w:hAnsi="Times New Roman" w:cs="Times New Roman"/>
          <w:sz w:val="24"/>
          <w:szCs w:val="24"/>
        </w:rPr>
        <w:lastRenderedPageBreak/>
        <w:t xml:space="preserve">did not reply. This witness realised that the accused wanted to strike deceased with a knobkerrie, and he then stood between the two of them, i.e. deceased and accused. Accused had already lifted his knobkerrie, this witness lifted his hands to try and stop accused from striking the deceased. He does not know how deceased exposed his head, and he was then struck on the head. He was struck at the centre of the head. He identified Exhibit 3 as the knobkerrie used by the accused to strike at the deceased. </w:t>
      </w:r>
      <w:r w:rsidR="00695040">
        <w:rPr>
          <w:rFonts w:ascii="Times New Roman" w:hAnsi="Times New Roman" w:cs="Times New Roman"/>
          <w:sz w:val="24"/>
          <w:szCs w:val="24"/>
        </w:rPr>
        <w:t xml:space="preserve">This evidence is corroborated by deceased’s mother. </w:t>
      </w:r>
    </w:p>
    <w:p w:rsidR="00A60D91" w:rsidRDefault="00A37DAD" w:rsidP="00A37D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Deceased did not try to attack the accused. </w:t>
      </w:r>
      <w:r w:rsidR="00A60D91">
        <w:rPr>
          <w:rFonts w:ascii="Times New Roman" w:hAnsi="Times New Roman" w:cs="Times New Roman"/>
          <w:sz w:val="24"/>
          <w:szCs w:val="24"/>
        </w:rPr>
        <w:t xml:space="preserve">We are fortified in this finding by the fact that in his confirmed warned and cautioned statement, signed </w:t>
      </w:r>
      <w:r w:rsidR="00D11912">
        <w:rPr>
          <w:rFonts w:ascii="Times New Roman" w:hAnsi="Times New Roman" w:cs="Times New Roman"/>
          <w:sz w:val="24"/>
          <w:szCs w:val="24"/>
        </w:rPr>
        <w:t xml:space="preserve">on the 27 July 2021, </w:t>
      </w:r>
      <w:r w:rsidR="00A60D91">
        <w:rPr>
          <w:rFonts w:ascii="Times New Roman" w:hAnsi="Times New Roman" w:cs="Times New Roman"/>
          <w:sz w:val="24"/>
          <w:szCs w:val="24"/>
        </w:rPr>
        <w:t>he did not mention that he acted in self-defence. In his statement he said:</w:t>
      </w:r>
    </w:p>
    <w:p w:rsidR="00D11912" w:rsidRDefault="00D11912" w:rsidP="005B3E24">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admit the allegations preferred against me where it is alleged I assaulted </w:t>
      </w:r>
      <w:proofErr w:type="spellStart"/>
      <w:r>
        <w:rPr>
          <w:rFonts w:ascii="Times New Roman" w:hAnsi="Times New Roman" w:cs="Times New Roman"/>
          <w:sz w:val="24"/>
          <w:szCs w:val="24"/>
        </w:rPr>
        <w:t>Moffat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culminating in his death </w:t>
      </w:r>
      <w:r w:rsidR="005B3E24">
        <w:rPr>
          <w:rFonts w:ascii="Times New Roman" w:hAnsi="Times New Roman" w:cs="Times New Roman"/>
          <w:sz w:val="24"/>
          <w:szCs w:val="24"/>
        </w:rPr>
        <w:t>on the 3</w:t>
      </w:r>
      <w:r w:rsidR="005B3E24" w:rsidRPr="005B3E24">
        <w:rPr>
          <w:rFonts w:ascii="Times New Roman" w:hAnsi="Times New Roman" w:cs="Times New Roman"/>
          <w:sz w:val="24"/>
          <w:szCs w:val="24"/>
          <w:vertAlign w:val="superscript"/>
        </w:rPr>
        <w:t>rd</w:t>
      </w:r>
      <w:r w:rsidR="005B3E24">
        <w:rPr>
          <w:rFonts w:ascii="Times New Roman" w:hAnsi="Times New Roman" w:cs="Times New Roman"/>
          <w:sz w:val="24"/>
          <w:szCs w:val="24"/>
        </w:rPr>
        <w:t xml:space="preserve"> January 2021. I am the one who struck him with a stick once on the head resulting in him falling. I assaulted the deceased person after causing my cap to disappear whilst we were drinking beer at a local shop. </w:t>
      </w:r>
    </w:p>
    <w:p w:rsidR="00A60D91" w:rsidRDefault="00A60D91" w:rsidP="00A60D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the first opportunity available to the accused to give the reaso</w:t>
      </w:r>
      <w:r w:rsidR="00781874">
        <w:rPr>
          <w:rFonts w:ascii="Times New Roman" w:hAnsi="Times New Roman" w:cs="Times New Roman"/>
          <w:sz w:val="24"/>
          <w:szCs w:val="24"/>
        </w:rPr>
        <w:t>n he struck deceased with a knobkerrie</w:t>
      </w:r>
      <w:r>
        <w:rPr>
          <w:rFonts w:ascii="Times New Roman" w:hAnsi="Times New Roman" w:cs="Times New Roman"/>
          <w:sz w:val="24"/>
          <w:szCs w:val="24"/>
        </w:rPr>
        <w:t xml:space="preserve">. </w:t>
      </w:r>
      <w:r w:rsidR="00781874">
        <w:rPr>
          <w:rFonts w:ascii="Times New Roman" w:hAnsi="Times New Roman" w:cs="Times New Roman"/>
          <w:sz w:val="24"/>
          <w:szCs w:val="24"/>
        </w:rPr>
        <w:t>The events of the 2</w:t>
      </w:r>
      <w:r w:rsidR="00781874" w:rsidRPr="00781874">
        <w:rPr>
          <w:rFonts w:ascii="Times New Roman" w:hAnsi="Times New Roman" w:cs="Times New Roman"/>
          <w:sz w:val="24"/>
          <w:szCs w:val="24"/>
          <w:vertAlign w:val="superscript"/>
        </w:rPr>
        <w:t>nd</w:t>
      </w:r>
      <w:r w:rsidR="00781874">
        <w:rPr>
          <w:rFonts w:ascii="Times New Roman" w:hAnsi="Times New Roman" w:cs="Times New Roman"/>
          <w:sz w:val="24"/>
          <w:szCs w:val="24"/>
        </w:rPr>
        <w:t xml:space="preserve"> January 2021,</w:t>
      </w:r>
      <w:r>
        <w:rPr>
          <w:rFonts w:ascii="Times New Roman" w:hAnsi="Times New Roman" w:cs="Times New Roman"/>
          <w:sz w:val="24"/>
          <w:szCs w:val="24"/>
        </w:rPr>
        <w:t xml:space="preserve"> must have been still too vivid in his mind. If he acted in self-defence he would have easily told the police that he was pre-empting an attack by the deceased, and that version would have been recorded his statement. The issue of self-defence is just a recent fabrication. It is a falsehood. </w:t>
      </w:r>
    </w:p>
    <w:p w:rsidR="00C33266" w:rsidRDefault="00C33266" w:rsidP="00A60D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shows that accused ambushed the deceased and struck him with a knobkerrie on the head. </w:t>
      </w:r>
      <w:r w:rsidR="004F2862">
        <w:rPr>
          <w:rFonts w:ascii="Times New Roman" w:hAnsi="Times New Roman" w:cs="Times New Roman"/>
          <w:sz w:val="24"/>
          <w:szCs w:val="24"/>
        </w:rPr>
        <w:t xml:space="preserve">In his defence outline accused contends that </w:t>
      </w:r>
      <w:r w:rsidR="00812743">
        <w:rPr>
          <w:rFonts w:ascii="Times New Roman" w:hAnsi="Times New Roman" w:cs="Times New Roman"/>
          <w:sz w:val="24"/>
          <w:szCs w:val="24"/>
        </w:rPr>
        <w:t xml:space="preserve">in the morning at around 08:00 hours he was with his brother </w:t>
      </w:r>
      <w:proofErr w:type="spellStart"/>
      <w:r w:rsidR="00812743">
        <w:rPr>
          <w:rFonts w:ascii="Times New Roman" w:hAnsi="Times New Roman" w:cs="Times New Roman"/>
          <w:sz w:val="24"/>
          <w:szCs w:val="24"/>
        </w:rPr>
        <w:t>Mkhululi</w:t>
      </w:r>
      <w:proofErr w:type="spellEnd"/>
      <w:r w:rsidR="00812743">
        <w:rPr>
          <w:rFonts w:ascii="Times New Roman" w:hAnsi="Times New Roman" w:cs="Times New Roman"/>
          <w:sz w:val="24"/>
          <w:szCs w:val="24"/>
        </w:rPr>
        <w:t xml:space="preserve"> when they met deceased along a footpath</w:t>
      </w:r>
      <w:r w:rsidR="00BC0276">
        <w:rPr>
          <w:rFonts w:ascii="Times New Roman" w:hAnsi="Times New Roman" w:cs="Times New Roman"/>
          <w:sz w:val="24"/>
          <w:szCs w:val="24"/>
        </w:rPr>
        <w:t xml:space="preserve">. The acceptable evidence is that accused was alone </w:t>
      </w:r>
      <w:r w:rsidR="00CF051D">
        <w:rPr>
          <w:rFonts w:ascii="Times New Roman" w:hAnsi="Times New Roman" w:cs="Times New Roman"/>
          <w:sz w:val="24"/>
          <w:szCs w:val="24"/>
        </w:rPr>
        <w:t>and laid an ambush targeting</w:t>
      </w:r>
      <w:r w:rsidR="00BC0276">
        <w:rPr>
          <w:rFonts w:ascii="Times New Roman" w:hAnsi="Times New Roman" w:cs="Times New Roman"/>
          <w:sz w:val="24"/>
          <w:szCs w:val="24"/>
        </w:rPr>
        <w:t xml:space="preserve"> the deceased. He conceded in cross examination that when he struck deceased his brother was not present at the scene. </w:t>
      </w:r>
    </w:p>
    <w:p w:rsidR="000A5D66" w:rsidRDefault="00033A1D" w:rsidP="00533D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defence is predicated on a falsehood. </w:t>
      </w:r>
      <w:r w:rsidR="004368FA">
        <w:rPr>
          <w:rFonts w:ascii="Times New Roman" w:hAnsi="Times New Roman" w:cs="Times New Roman"/>
          <w:sz w:val="24"/>
          <w:szCs w:val="24"/>
        </w:rPr>
        <w:t>The contention in the defence outline that the</w:t>
      </w:r>
      <w:r>
        <w:rPr>
          <w:rFonts w:ascii="Times New Roman" w:hAnsi="Times New Roman" w:cs="Times New Roman"/>
          <w:sz w:val="24"/>
          <w:szCs w:val="24"/>
        </w:rPr>
        <w:t xml:space="preserve"> deceased </w:t>
      </w:r>
      <w:r w:rsidR="004368FA">
        <w:rPr>
          <w:rFonts w:ascii="Times New Roman" w:hAnsi="Times New Roman" w:cs="Times New Roman"/>
          <w:sz w:val="24"/>
          <w:szCs w:val="24"/>
        </w:rPr>
        <w:t>said he will beat up accused</w:t>
      </w:r>
      <w:r w:rsidR="001B026B">
        <w:rPr>
          <w:rFonts w:ascii="Times New Roman" w:hAnsi="Times New Roman" w:cs="Times New Roman"/>
          <w:sz w:val="24"/>
          <w:szCs w:val="24"/>
        </w:rPr>
        <w:t xml:space="preserve"> is</w:t>
      </w:r>
      <w:r w:rsidR="00533DC5">
        <w:rPr>
          <w:rFonts w:ascii="Times New Roman" w:hAnsi="Times New Roman" w:cs="Times New Roman"/>
          <w:sz w:val="24"/>
          <w:szCs w:val="24"/>
        </w:rPr>
        <w:t xml:space="preserve"> just a falsehood. His evidence that he struck when deceased was advancing towards him, and that he was defending himself becaus</w:t>
      </w:r>
      <w:r w:rsidR="000A5D66">
        <w:rPr>
          <w:rFonts w:ascii="Times New Roman" w:hAnsi="Times New Roman" w:cs="Times New Roman"/>
          <w:sz w:val="24"/>
          <w:szCs w:val="24"/>
        </w:rPr>
        <w:t xml:space="preserve">e he knew deceased had a knife is just a lie. </w:t>
      </w:r>
    </w:p>
    <w:p w:rsidR="00033A1D" w:rsidRDefault="000A5D66" w:rsidP="009D6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Accused’s evidence that he was holding the knobkerrie with one hand when he struck deceased is a lie. </w:t>
      </w:r>
      <w:r w:rsidR="00533DC5">
        <w:rPr>
          <w:rFonts w:ascii="Times New Roman" w:hAnsi="Times New Roman" w:cs="Times New Roman"/>
          <w:sz w:val="24"/>
          <w:szCs w:val="24"/>
        </w:rPr>
        <w:t xml:space="preserve"> </w:t>
      </w:r>
      <w:r w:rsidR="00CD015B">
        <w:rPr>
          <w:rFonts w:ascii="Times New Roman" w:hAnsi="Times New Roman" w:cs="Times New Roman"/>
          <w:sz w:val="24"/>
          <w:szCs w:val="24"/>
        </w:rPr>
        <w:t xml:space="preserve">He conceded in cross examination that he used severe force when he struck </w:t>
      </w:r>
      <w:r w:rsidR="00CD015B">
        <w:rPr>
          <w:rFonts w:ascii="Times New Roman" w:hAnsi="Times New Roman" w:cs="Times New Roman"/>
          <w:sz w:val="24"/>
          <w:szCs w:val="24"/>
        </w:rPr>
        <w:lastRenderedPageBreak/>
        <w:t xml:space="preserve">deceased. The post mortem report says severe force was used. </w:t>
      </w:r>
      <w:r w:rsidR="004A121C">
        <w:rPr>
          <w:rFonts w:ascii="Times New Roman" w:hAnsi="Times New Roman" w:cs="Times New Roman"/>
          <w:sz w:val="24"/>
          <w:szCs w:val="24"/>
        </w:rPr>
        <w:t xml:space="preserve">The force was </w:t>
      </w:r>
      <w:r w:rsidR="0084578D">
        <w:rPr>
          <w:rFonts w:ascii="Times New Roman" w:hAnsi="Times New Roman" w:cs="Times New Roman"/>
          <w:sz w:val="24"/>
          <w:szCs w:val="24"/>
        </w:rPr>
        <w:t xml:space="preserve">so </w:t>
      </w:r>
      <w:r w:rsidR="004A121C">
        <w:rPr>
          <w:rFonts w:ascii="Times New Roman" w:hAnsi="Times New Roman" w:cs="Times New Roman"/>
          <w:sz w:val="24"/>
          <w:szCs w:val="24"/>
        </w:rPr>
        <w:t>severe that the strike caused white stuff and blood to ooze from the head of the deceased. The white stuff must have been the brain</w:t>
      </w:r>
      <w:r w:rsidR="009E775C">
        <w:rPr>
          <w:rFonts w:ascii="Times New Roman" w:hAnsi="Times New Roman" w:cs="Times New Roman"/>
          <w:sz w:val="24"/>
          <w:szCs w:val="24"/>
        </w:rPr>
        <w:t xml:space="preserve"> matter from deceased’s head</w:t>
      </w:r>
      <w:r w:rsidR="004A121C">
        <w:rPr>
          <w:rFonts w:ascii="Times New Roman" w:hAnsi="Times New Roman" w:cs="Times New Roman"/>
          <w:sz w:val="24"/>
          <w:szCs w:val="24"/>
        </w:rPr>
        <w:t xml:space="preserve">. This speak to the force used by the accused, </w:t>
      </w:r>
      <w:r w:rsidR="005A7E11">
        <w:rPr>
          <w:rFonts w:ascii="Times New Roman" w:hAnsi="Times New Roman" w:cs="Times New Roman"/>
          <w:sz w:val="24"/>
          <w:szCs w:val="24"/>
        </w:rPr>
        <w:t>and such</w:t>
      </w:r>
      <w:r w:rsidR="006C7F75">
        <w:rPr>
          <w:rFonts w:ascii="Times New Roman" w:hAnsi="Times New Roman" w:cs="Times New Roman"/>
          <w:sz w:val="24"/>
          <w:szCs w:val="24"/>
        </w:rPr>
        <w:t xml:space="preserve"> force could not emanate from </w:t>
      </w:r>
      <w:r w:rsidR="009D615D">
        <w:rPr>
          <w:rFonts w:ascii="Times New Roman" w:hAnsi="Times New Roman" w:cs="Times New Roman"/>
          <w:sz w:val="24"/>
          <w:szCs w:val="24"/>
        </w:rPr>
        <w:t xml:space="preserve">a knobkerrie held by </w:t>
      </w:r>
      <w:r w:rsidR="006C7F75">
        <w:rPr>
          <w:rFonts w:ascii="Times New Roman" w:hAnsi="Times New Roman" w:cs="Times New Roman"/>
          <w:sz w:val="24"/>
          <w:szCs w:val="24"/>
        </w:rPr>
        <w:t>one hand. He was holding the knobkerrie with</w:t>
      </w:r>
      <w:r w:rsidR="00033A1D">
        <w:rPr>
          <w:rFonts w:ascii="Times New Roman" w:hAnsi="Times New Roman" w:cs="Times New Roman"/>
          <w:sz w:val="24"/>
          <w:szCs w:val="24"/>
        </w:rPr>
        <w:t xml:space="preserve"> two hands. </w:t>
      </w:r>
      <w:r w:rsidR="00F72142">
        <w:rPr>
          <w:rFonts w:ascii="Times New Roman" w:hAnsi="Times New Roman" w:cs="Times New Roman"/>
          <w:sz w:val="24"/>
          <w:szCs w:val="24"/>
        </w:rPr>
        <w:t xml:space="preserve">The accused was just peddling lies in this court. </w:t>
      </w:r>
      <w:r w:rsidR="00033A1D" w:rsidRPr="00B70979">
        <w:rPr>
          <w:rFonts w:ascii="Times New Roman" w:hAnsi="Times New Roman" w:cs="Times New Roman"/>
          <w:sz w:val="24"/>
          <w:szCs w:val="24"/>
        </w:rPr>
        <w:t>From the totality of the evidence led herein, we find that the State proved its case against the accused beyond reasonable doubt.</w:t>
      </w:r>
    </w:p>
    <w:p w:rsidR="000A40CE" w:rsidRDefault="000A40CE" w:rsidP="000A40C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A40CE">
        <w:rPr>
          <w:rFonts w:ascii="Times New Roman" w:hAnsi="Times New Roman" w:cs="Times New Roman"/>
          <w:color w:val="000000"/>
          <w:sz w:val="24"/>
          <w:szCs w:val="24"/>
        </w:rPr>
        <w:t>State counsel submitted that this court finds accused guilty of murder in terms of section 47(1) (a) of the Criminal Law (Codification and Reform Act) [Chapter 9:23]. For this court to return a verdict of murder with actual intent, we must be satisfied that the accused desired death, and that death was his aim and object or death was not his aim and o</w:t>
      </w:r>
      <w:r w:rsidR="003A216E">
        <w:rPr>
          <w:rFonts w:ascii="Times New Roman" w:hAnsi="Times New Roman" w:cs="Times New Roman"/>
          <w:color w:val="000000"/>
          <w:sz w:val="24"/>
          <w:szCs w:val="24"/>
        </w:rPr>
        <w:t>bject but in process of striking</w:t>
      </w:r>
      <w:r w:rsidRPr="000A40CE">
        <w:rPr>
          <w:rFonts w:ascii="Times New Roman" w:hAnsi="Times New Roman" w:cs="Times New Roman"/>
          <w:color w:val="000000"/>
          <w:sz w:val="24"/>
          <w:szCs w:val="24"/>
        </w:rPr>
        <w:t xml:space="preserve"> the deceased he foresaw death as a substantially certain result of that activity and proceeded regardless as to whether death ensues. See: </w:t>
      </w:r>
      <w:r w:rsidRPr="000A40CE">
        <w:rPr>
          <w:rFonts w:ascii="Times New Roman" w:hAnsi="Times New Roman" w:cs="Times New Roman"/>
          <w:i/>
          <w:iCs/>
          <w:color w:val="000000"/>
          <w:sz w:val="24"/>
          <w:szCs w:val="24"/>
        </w:rPr>
        <w:t xml:space="preserve">S </w:t>
      </w:r>
      <w:r w:rsidRPr="000A40CE">
        <w:rPr>
          <w:rFonts w:ascii="Times New Roman" w:hAnsi="Times New Roman" w:cs="Times New Roman"/>
          <w:color w:val="000000"/>
          <w:sz w:val="24"/>
          <w:szCs w:val="24"/>
        </w:rPr>
        <w:t xml:space="preserve">v </w:t>
      </w:r>
      <w:proofErr w:type="spellStart"/>
      <w:r w:rsidRPr="000A40CE">
        <w:rPr>
          <w:rFonts w:ascii="Times New Roman" w:hAnsi="Times New Roman" w:cs="Times New Roman"/>
          <w:i/>
          <w:iCs/>
          <w:color w:val="000000"/>
          <w:sz w:val="24"/>
          <w:szCs w:val="24"/>
        </w:rPr>
        <w:t>Mugwanda</w:t>
      </w:r>
      <w:proofErr w:type="spellEnd"/>
      <w:r w:rsidRPr="000A40CE">
        <w:rPr>
          <w:rFonts w:ascii="Times New Roman" w:hAnsi="Times New Roman" w:cs="Times New Roman"/>
          <w:i/>
          <w:iCs/>
          <w:color w:val="000000"/>
          <w:sz w:val="24"/>
          <w:szCs w:val="24"/>
        </w:rPr>
        <w:t xml:space="preserve"> </w:t>
      </w:r>
      <w:r w:rsidRPr="000A40CE">
        <w:rPr>
          <w:rFonts w:ascii="Times New Roman" w:hAnsi="Times New Roman" w:cs="Times New Roman"/>
          <w:color w:val="000000"/>
          <w:sz w:val="24"/>
          <w:szCs w:val="24"/>
        </w:rPr>
        <w:t>SC 215/01.</w:t>
      </w:r>
      <w:r w:rsidR="00177523">
        <w:rPr>
          <w:rFonts w:ascii="Times New Roman" w:hAnsi="Times New Roman" w:cs="Times New Roman"/>
          <w:color w:val="000000"/>
          <w:sz w:val="24"/>
          <w:szCs w:val="24"/>
        </w:rPr>
        <w:t xml:space="preserve"> We do not agree that on the facts of this case it can be said that accused is guilty of murder with actual intent. </w:t>
      </w:r>
    </w:p>
    <w:p w:rsidR="00177523" w:rsidRDefault="00177523" w:rsidP="000A40C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E19B1" w:rsidRDefault="009D1D53" w:rsidP="00BE3F2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E3F22">
        <w:rPr>
          <w:rFonts w:ascii="Times New Roman" w:hAnsi="Times New Roman" w:cs="Times New Roman"/>
          <w:color w:val="000000"/>
          <w:sz w:val="24"/>
          <w:szCs w:val="24"/>
        </w:rPr>
        <w:t>Defence counsel conceded that accused should be found guilty of murder in terms of section 47(1</w:t>
      </w:r>
      <w:r w:rsidR="00055568" w:rsidRPr="00BE3F22">
        <w:rPr>
          <w:rFonts w:ascii="Times New Roman" w:hAnsi="Times New Roman" w:cs="Times New Roman"/>
          <w:color w:val="000000"/>
          <w:sz w:val="24"/>
          <w:szCs w:val="24"/>
        </w:rPr>
        <w:t>) (</w:t>
      </w:r>
      <w:r w:rsidRPr="00BE3F22">
        <w:rPr>
          <w:rFonts w:ascii="Times New Roman" w:hAnsi="Times New Roman" w:cs="Times New Roman"/>
          <w:color w:val="000000"/>
          <w:sz w:val="24"/>
          <w:szCs w:val="24"/>
        </w:rPr>
        <w:t>b) of the Criminal Law (Codification and Reform Act) [Chapter 9:23].</w:t>
      </w:r>
      <w:r w:rsidR="00852A7A" w:rsidRPr="00BE3F22">
        <w:rPr>
          <w:rFonts w:ascii="Times New Roman" w:hAnsi="Times New Roman" w:cs="Times New Roman"/>
          <w:color w:val="000000"/>
          <w:sz w:val="24"/>
          <w:szCs w:val="24"/>
        </w:rPr>
        <w:t xml:space="preserve"> For this court to return a verdict of murder with constructive intent, we must be satisfied that </w:t>
      </w:r>
      <w:r w:rsidR="00AC0578" w:rsidRPr="00BE3F22">
        <w:rPr>
          <w:rFonts w:ascii="Times New Roman" w:hAnsi="Times New Roman" w:cs="Times New Roman"/>
          <w:color w:val="000000"/>
          <w:sz w:val="24"/>
          <w:szCs w:val="24"/>
        </w:rPr>
        <w:t>accused did not</w:t>
      </w:r>
      <w:r w:rsidR="00177523" w:rsidRPr="00BE3F22">
        <w:rPr>
          <w:rFonts w:ascii="Times New Roman" w:eastAsia="Times New Roman" w:hAnsi="Times New Roman" w:cs="Times New Roman"/>
          <w:color w:val="202020"/>
          <w:sz w:val="24"/>
          <w:szCs w:val="24"/>
          <w:lang w:eastAsia="en-ZW"/>
        </w:rPr>
        <w:t xml:space="preserve"> mean to bring about death </w:t>
      </w:r>
      <w:r w:rsidR="00AC0578" w:rsidRPr="00BE3F22">
        <w:rPr>
          <w:rFonts w:ascii="Times New Roman" w:eastAsia="Times New Roman" w:hAnsi="Times New Roman" w:cs="Times New Roman"/>
          <w:color w:val="202020"/>
          <w:sz w:val="24"/>
          <w:szCs w:val="24"/>
          <w:lang w:eastAsia="en-ZW"/>
        </w:rPr>
        <w:t>of the deceased but foresaw</w:t>
      </w:r>
      <w:r w:rsidR="00177523" w:rsidRPr="00BE3F22">
        <w:rPr>
          <w:rFonts w:ascii="Times New Roman" w:eastAsia="Times New Roman" w:hAnsi="Times New Roman" w:cs="Times New Roman"/>
          <w:color w:val="202020"/>
          <w:sz w:val="24"/>
          <w:szCs w:val="24"/>
          <w:lang w:eastAsia="en-ZW"/>
        </w:rPr>
        <w:t xml:space="preserve"> it as possibility whilst </w:t>
      </w:r>
      <w:r w:rsidR="00AC0578" w:rsidRPr="00BE3F22">
        <w:rPr>
          <w:rFonts w:ascii="Times New Roman" w:eastAsia="Times New Roman" w:hAnsi="Times New Roman" w:cs="Times New Roman"/>
          <w:color w:val="202020"/>
          <w:sz w:val="24"/>
          <w:szCs w:val="24"/>
          <w:lang w:eastAsia="en-ZW"/>
        </w:rPr>
        <w:t xml:space="preserve">striking him with a knobkerrie </w:t>
      </w:r>
      <w:r w:rsidR="00D321FA" w:rsidRPr="00BE3F22">
        <w:rPr>
          <w:rFonts w:ascii="Times New Roman" w:eastAsia="Times New Roman" w:hAnsi="Times New Roman" w:cs="Times New Roman"/>
          <w:color w:val="202020"/>
          <w:sz w:val="24"/>
          <w:szCs w:val="24"/>
          <w:lang w:eastAsia="en-ZW"/>
        </w:rPr>
        <w:t xml:space="preserve">and proceeded </w:t>
      </w:r>
      <w:r w:rsidR="00177523" w:rsidRPr="00BE3F22">
        <w:rPr>
          <w:rFonts w:ascii="Times New Roman" w:eastAsia="Times New Roman" w:hAnsi="Times New Roman" w:cs="Times New Roman"/>
          <w:color w:val="202020"/>
          <w:sz w:val="24"/>
          <w:szCs w:val="24"/>
          <w:lang w:eastAsia="en-ZW"/>
        </w:rPr>
        <w:t>regardless as to whether death ensues.</w:t>
      </w:r>
      <w:r w:rsidR="00D321FA" w:rsidRPr="00BE3F22">
        <w:rPr>
          <w:rFonts w:ascii="Times New Roman" w:eastAsia="Times New Roman" w:hAnsi="Times New Roman" w:cs="Times New Roman"/>
          <w:color w:val="202020"/>
          <w:sz w:val="24"/>
          <w:szCs w:val="24"/>
          <w:lang w:eastAsia="en-ZW"/>
        </w:rPr>
        <w:t xml:space="preserve"> See: </w:t>
      </w:r>
      <w:r w:rsidR="00BE3F22" w:rsidRPr="00BE3F22">
        <w:rPr>
          <w:rFonts w:ascii="Times New Roman" w:hAnsi="Times New Roman" w:cs="Times New Roman"/>
          <w:i/>
          <w:iCs/>
          <w:color w:val="000000"/>
          <w:sz w:val="24"/>
          <w:szCs w:val="24"/>
        </w:rPr>
        <w:t xml:space="preserve">S </w:t>
      </w:r>
      <w:r w:rsidR="00BE3F22" w:rsidRPr="00BE3F22">
        <w:rPr>
          <w:rFonts w:ascii="Times New Roman" w:hAnsi="Times New Roman" w:cs="Times New Roman"/>
          <w:color w:val="000000"/>
          <w:sz w:val="24"/>
          <w:szCs w:val="24"/>
        </w:rPr>
        <w:t xml:space="preserve">v </w:t>
      </w:r>
      <w:proofErr w:type="spellStart"/>
      <w:r w:rsidR="00BE3F22" w:rsidRPr="00BE3F22">
        <w:rPr>
          <w:rFonts w:ascii="Times New Roman" w:hAnsi="Times New Roman" w:cs="Times New Roman"/>
          <w:i/>
          <w:iCs/>
          <w:color w:val="000000"/>
          <w:sz w:val="24"/>
          <w:szCs w:val="24"/>
        </w:rPr>
        <w:t>Mugwanda</w:t>
      </w:r>
      <w:proofErr w:type="spellEnd"/>
      <w:r w:rsidR="00BE3F22" w:rsidRPr="00BE3F22">
        <w:rPr>
          <w:rFonts w:ascii="Times New Roman" w:hAnsi="Times New Roman" w:cs="Times New Roman"/>
          <w:i/>
          <w:iCs/>
          <w:color w:val="000000"/>
          <w:sz w:val="24"/>
          <w:szCs w:val="24"/>
        </w:rPr>
        <w:t xml:space="preserve"> </w:t>
      </w:r>
      <w:r w:rsidR="00BE3F22" w:rsidRPr="00BE3F22">
        <w:rPr>
          <w:rFonts w:ascii="Times New Roman" w:hAnsi="Times New Roman" w:cs="Times New Roman"/>
          <w:color w:val="000000"/>
          <w:sz w:val="24"/>
          <w:szCs w:val="24"/>
        </w:rPr>
        <w:t xml:space="preserve">SC 215/01. </w:t>
      </w:r>
    </w:p>
    <w:p w:rsidR="006E19B1" w:rsidRDefault="006E19B1" w:rsidP="00BE3F2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B38FA" w:rsidRPr="00D24C6C" w:rsidRDefault="006E19B1" w:rsidP="00D24C6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Accused used a knobkerrie made from hard wood. He struck deceased once on the centre of the head. He used severe force in striking the deceased. </w:t>
      </w:r>
      <w:r w:rsidR="005B51D3">
        <w:rPr>
          <w:rFonts w:ascii="Times New Roman" w:hAnsi="Times New Roman" w:cs="Times New Roman"/>
          <w:color w:val="000000"/>
          <w:sz w:val="24"/>
          <w:szCs w:val="24"/>
        </w:rPr>
        <w:t xml:space="preserve">After the strike the witnesses saw blood and white stuff oozing from the head of the deceased. </w:t>
      </w:r>
      <w:r w:rsidR="00BE6F2A">
        <w:rPr>
          <w:rFonts w:ascii="Times New Roman" w:hAnsi="Times New Roman" w:cs="Times New Roman"/>
          <w:color w:val="000000"/>
          <w:sz w:val="24"/>
          <w:szCs w:val="24"/>
        </w:rPr>
        <w:t>The force was so severe that the strike</w:t>
      </w:r>
      <w:r w:rsidR="007B4624">
        <w:rPr>
          <w:rFonts w:ascii="Times New Roman" w:hAnsi="Times New Roman" w:cs="Times New Roman"/>
          <w:color w:val="000000"/>
          <w:sz w:val="24"/>
          <w:szCs w:val="24"/>
        </w:rPr>
        <w:t xml:space="preserve"> depressed and fractured the skull. This explains the white stuff (brain</w:t>
      </w:r>
      <w:r w:rsidR="00055568">
        <w:rPr>
          <w:rFonts w:ascii="Times New Roman" w:hAnsi="Times New Roman" w:cs="Times New Roman"/>
          <w:color w:val="000000"/>
          <w:sz w:val="24"/>
          <w:szCs w:val="24"/>
        </w:rPr>
        <w:t xml:space="preserve"> matter</w:t>
      </w:r>
      <w:r w:rsidR="007B4624">
        <w:rPr>
          <w:rFonts w:ascii="Times New Roman" w:hAnsi="Times New Roman" w:cs="Times New Roman"/>
          <w:color w:val="000000"/>
          <w:sz w:val="24"/>
          <w:szCs w:val="24"/>
        </w:rPr>
        <w:t xml:space="preserve">) that oozed from the head. </w:t>
      </w:r>
      <w:r w:rsidR="005D46C7">
        <w:rPr>
          <w:rFonts w:ascii="Times New Roman" w:hAnsi="Times New Roman" w:cs="Times New Roman"/>
          <w:color w:val="000000"/>
          <w:sz w:val="24"/>
          <w:szCs w:val="24"/>
        </w:rPr>
        <w:t>The injuries observed by the pathologist s</w:t>
      </w:r>
      <w:r w:rsidR="00A45E14">
        <w:rPr>
          <w:rFonts w:ascii="Times New Roman" w:hAnsi="Times New Roman" w:cs="Times New Roman"/>
          <w:color w:val="000000"/>
          <w:sz w:val="24"/>
          <w:szCs w:val="24"/>
        </w:rPr>
        <w:t>peak to the severe force used in</w:t>
      </w:r>
      <w:r w:rsidR="005D46C7">
        <w:rPr>
          <w:rFonts w:ascii="Times New Roman" w:hAnsi="Times New Roman" w:cs="Times New Roman"/>
          <w:color w:val="000000"/>
          <w:sz w:val="24"/>
          <w:szCs w:val="24"/>
        </w:rPr>
        <w:t xml:space="preserve"> striking the deceased. </w:t>
      </w:r>
      <w:r w:rsidR="000D54E8">
        <w:rPr>
          <w:rFonts w:ascii="Times New Roman" w:hAnsi="Times New Roman" w:cs="Times New Roman"/>
          <w:color w:val="000000"/>
          <w:sz w:val="24"/>
          <w:szCs w:val="24"/>
        </w:rPr>
        <w:t xml:space="preserve">Accused targeted the centre of the head, a delicate part of a human body. </w:t>
      </w:r>
      <w:r w:rsidR="00AB38FA" w:rsidRPr="00502B51">
        <w:rPr>
          <w:rFonts w:ascii="Times New Roman" w:hAnsi="Times New Roman" w:cs="Times New Roman"/>
          <w:sz w:val="24"/>
          <w:szCs w:val="24"/>
        </w:rPr>
        <w:t xml:space="preserve">The evidence is sufficient to establish beyond a reasonable doubt a realization by the accused that there was a real risk or possibility that the conduct embarked on by him may result </w:t>
      </w:r>
      <w:r w:rsidR="00AB38FA" w:rsidRPr="00502B51">
        <w:rPr>
          <w:rFonts w:ascii="Times New Roman" w:hAnsi="Times New Roman" w:cs="Times New Roman"/>
          <w:sz w:val="24"/>
          <w:szCs w:val="24"/>
        </w:rPr>
        <w:lastRenderedPageBreak/>
        <w:t>in the death of the deceased and he continued to engage with such conduct despite the awareness of the risk or possibility of death</w:t>
      </w:r>
    </w:p>
    <w:p w:rsidR="00502B51" w:rsidRDefault="00502B51" w:rsidP="00A45E14">
      <w:pPr>
        <w:autoSpaceDE w:val="0"/>
        <w:autoSpaceDN w:val="0"/>
        <w:adjustRightInd w:val="0"/>
        <w:spacing w:after="0" w:line="360" w:lineRule="auto"/>
        <w:jc w:val="both"/>
        <w:rPr>
          <w:rFonts w:ascii="Times New Roman" w:hAnsi="Times New Roman" w:cs="Times New Roman"/>
          <w:sz w:val="24"/>
          <w:szCs w:val="24"/>
        </w:rPr>
      </w:pPr>
    </w:p>
    <w:p w:rsidR="00502B51" w:rsidRDefault="00502B51" w:rsidP="00502B51">
      <w:pPr>
        <w:autoSpaceDE w:val="0"/>
        <w:autoSpaceDN w:val="0"/>
        <w:adjustRightInd w:val="0"/>
        <w:spacing w:after="0" w:line="240" w:lineRule="auto"/>
        <w:rPr>
          <w:rFonts w:ascii="Times New Roman" w:hAnsi="Times New Roman" w:cs="Times New Roman"/>
          <w:b/>
          <w:bCs/>
          <w:color w:val="000000"/>
          <w:sz w:val="23"/>
          <w:szCs w:val="23"/>
        </w:rPr>
      </w:pPr>
      <w:r w:rsidRPr="00502B51">
        <w:rPr>
          <w:rFonts w:ascii="Times New Roman" w:hAnsi="Times New Roman" w:cs="Times New Roman"/>
          <w:b/>
          <w:bCs/>
          <w:color w:val="000000"/>
          <w:sz w:val="23"/>
          <w:szCs w:val="23"/>
        </w:rPr>
        <w:t xml:space="preserve">Verdict </w:t>
      </w:r>
    </w:p>
    <w:p w:rsidR="00502B51" w:rsidRPr="00502B51" w:rsidRDefault="00502B51" w:rsidP="00502B51">
      <w:pPr>
        <w:autoSpaceDE w:val="0"/>
        <w:autoSpaceDN w:val="0"/>
        <w:adjustRightInd w:val="0"/>
        <w:spacing w:after="0" w:line="240" w:lineRule="auto"/>
        <w:rPr>
          <w:rFonts w:ascii="Times New Roman" w:hAnsi="Times New Roman" w:cs="Times New Roman"/>
          <w:color w:val="000000"/>
          <w:sz w:val="23"/>
          <w:szCs w:val="23"/>
        </w:rPr>
      </w:pPr>
    </w:p>
    <w:p w:rsidR="00D24C6C" w:rsidRPr="001E1138" w:rsidRDefault="00502B51" w:rsidP="001E113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02B51">
        <w:rPr>
          <w:rFonts w:ascii="Times New Roman" w:hAnsi="Times New Roman" w:cs="Times New Roman"/>
          <w:color w:val="000000"/>
          <w:sz w:val="24"/>
          <w:szCs w:val="24"/>
        </w:rPr>
        <w:t>Having carefully weighed the evidence adduced as a whole in this trial, the accused is found guilty of murder as defined in terms section 47 (1) (b) of the Criminal Law (Codification &amp; Reform Act) [</w:t>
      </w:r>
      <w:r w:rsidRPr="00502B51">
        <w:rPr>
          <w:rFonts w:ascii="Times New Roman" w:hAnsi="Times New Roman" w:cs="Times New Roman"/>
          <w:i/>
          <w:iCs/>
          <w:color w:val="000000"/>
          <w:sz w:val="24"/>
          <w:szCs w:val="24"/>
        </w:rPr>
        <w:t>Chapter 9:23</w:t>
      </w:r>
      <w:r w:rsidRPr="00502B51">
        <w:rPr>
          <w:rFonts w:ascii="Times New Roman" w:hAnsi="Times New Roman" w:cs="Times New Roman"/>
          <w:color w:val="000000"/>
          <w:sz w:val="24"/>
          <w:szCs w:val="24"/>
        </w:rPr>
        <w:t xml:space="preserve">]. </w:t>
      </w:r>
    </w:p>
    <w:p w:rsidR="00D24C6C" w:rsidRDefault="00D24C6C" w:rsidP="00502B51">
      <w:pPr>
        <w:autoSpaceDE w:val="0"/>
        <w:autoSpaceDN w:val="0"/>
        <w:adjustRightInd w:val="0"/>
        <w:spacing w:after="0" w:line="360" w:lineRule="auto"/>
        <w:jc w:val="both"/>
        <w:rPr>
          <w:rFonts w:ascii="Times New Roman" w:hAnsi="Times New Roman" w:cs="Times New Roman"/>
          <w:b/>
          <w:color w:val="000000"/>
          <w:sz w:val="24"/>
          <w:szCs w:val="24"/>
        </w:rPr>
      </w:pPr>
    </w:p>
    <w:p w:rsidR="009D6EEA" w:rsidRDefault="00D614D4" w:rsidP="00502B51">
      <w:pPr>
        <w:autoSpaceDE w:val="0"/>
        <w:autoSpaceDN w:val="0"/>
        <w:adjustRightInd w:val="0"/>
        <w:spacing w:after="0" w:line="360" w:lineRule="auto"/>
        <w:jc w:val="both"/>
        <w:rPr>
          <w:rFonts w:ascii="Times New Roman" w:hAnsi="Times New Roman" w:cs="Times New Roman"/>
          <w:b/>
          <w:color w:val="000000"/>
          <w:sz w:val="24"/>
          <w:szCs w:val="24"/>
        </w:rPr>
      </w:pPr>
      <w:r w:rsidRPr="00D614D4">
        <w:rPr>
          <w:rFonts w:ascii="Times New Roman" w:hAnsi="Times New Roman" w:cs="Times New Roman"/>
          <w:b/>
          <w:color w:val="000000"/>
          <w:sz w:val="24"/>
          <w:szCs w:val="24"/>
        </w:rPr>
        <w:t xml:space="preserve">Sentence </w:t>
      </w:r>
    </w:p>
    <w:p w:rsidR="00FE61C5" w:rsidRDefault="00FE61C5" w:rsidP="00502B51">
      <w:pPr>
        <w:autoSpaceDE w:val="0"/>
        <w:autoSpaceDN w:val="0"/>
        <w:adjustRightInd w:val="0"/>
        <w:spacing w:after="0" w:line="360" w:lineRule="auto"/>
        <w:jc w:val="both"/>
        <w:rPr>
          <w:rFonts w:ascii="Times New Roman" w:hAnsi="Times New Roman" w:cs="Times New Roman"/>
          <w:b/>
          <w:color w:val="000000"/>
          <w:sz w:val="24"/>
          <w:szCs w:val="24"/>
        </w:rPr>
      </w:pPr>
    </w:p>
    <w:p w:rsidR="005176CE" w:rsidRPr="000E4047" w:rsidRDefault="005176CE" w:rsidP="005176CE">
      <w:pPr>
        <w:spacing w:line="360" w:lineRule="auto"/>
        <w:ind w:firstLine="720"/>
        <w:jc w:val="both"/>
        <w:rPr>
          <w:rFonts w:ascii="Times New Roman" w:hAnsi="Times New Roman" w:cs="Times New Roman"/>
          <w:b/>
          <w:color w:val="000000"/>
          <w:sz w:val="24"/>
          <w:szCs w:val="24"/>
        </w:rPr>
      </w:pPr>
      <w:r w:rsidRPr="000E4047">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r w:rsidRPr="000E4047">
        <w:rPr>
          <w:rFonts w:ascii="Times New Roman" w:hAnsi="Times New Roman" w:cs="Times New Roman"/>
          <w:i/>
          <w:iCs/>
          <w:sz w:val="24"/>
          <w:szCs w:val="24"/>
        </w:rPr>
        <w:t>Zinn triad</w:t>
      </w:r>
      <w:r w:rsidRPr="000E4047">
        <w:rPr>
          <w:rFonts w:ascii="Times New Roman" w:hAnsi="Times New Roman" w:cs="Times New Roman"/>
          <w:sz w:val="24"/>
          <w:szCs w:val="24"/>
        </w:rPr>
        <w:t>’ after the often quoted decision of the Appellate Division that authoritatively confirmed them to be the relevant compass points. See</w:t>
      </w:r>
      <w:r>
        <w:rPr>
          <w:rFonts w:ascii="Times New Roman" w:hAnsi="Times New Roman" w:cs="Times New Roman"/>
          <w:sz w:val="24"/>
          <w:szCs w:val="24"/>
        </w:rPr>
        <w:t>:</w:t>
      </w:r>
      <w:r w:rsidRPr="000E4047">
        <w:rPr>
          <w:rFonts w:ascii="Times New Roman" w:hAnsi="Times New Roman" w:cs="Times New Roman"/>
          <w:sz w:val="24"/>
          <w:szCs w:val="24"/>
        </w:rPr>
        <w:t xml:space="preserve"> </w:t>
      </w:r>
      <w:r w:rsidRPr="000E4047">
        <w:rPr>
          <w:rFonts w:ascii="Times New Roman" w:hAnsi="Times New Roman" w:cs="Times New Roman"/>
          <w:i/>
          <w:iCs/>
          <w:sz w:val="24"/>
          <w:szCs w:val="24"/>
        </w:rPr>
        <w:t xml:space="preserve">S v Zinn </w:t>
      </w:r>
      <w:r w:rsidRPr="000E4047">
        <w:rPr>
          <w:rFonts w:ascii="Times New Roman" w:hAnsi="Times New Roman" w:cs="Times New Roman"/>
          <w:sz w:val="24"/>
          <w:szCs w:val="24"/>
        </w:rPr>
        <w:t>1969 (2) SA 537 (A).</w:t>
      </w:r>
    </w:p>
    <w:p w:rsidR="005176CE" w:rsidRPr="00DD58EB" w:rsidRDefault="005176CE" w:rsidP="005176CE">
      <w:pPr>
        <w:spacing w:line="360" w:lineRule="auto"/>
        <w:ind w:firstLine="720"/>
        <w:jc w:val="both"/>
        <w:rPr>
          <w:rFonts w:ascii="Times New Roman" w:hAnsi="Times New Roman" w:cs="Times New Roman"/>
          <w:b/>
          <w:color w:val="000000"/>
          <w:sz w:val="24"/>
          <w:szCs w:val="24"/>
        </w:rPr>
      </w:pPr>
      <w:r w:rsidRPr="00DD58EB">
        <w:rPr>
          <w:rFonts w:ascii="Times New Roman" w:hAnsi="Times New Roman" w:cs="Times New Roman"/>
          <w:sz w:val="24"/>
          <w:szCs w:val="24"/>
        </w:rPr>
        <w:t xml:space="preserve">The accused </w:t>
      </w:r>
      <w:r w:rsidR="00AA50CD">
        <w:rPr>
          <w:rFonts w:ascii="Times New Roman" w:hAnsi="Times New Roman" w:cs="Times New Roman"/>
          <w:sz w:val="24"/>
          <w:szCs w:val="24"/>
        </w:rPr>
        <w:t>is 31</w:t>
      </w:r>
      <w:r w:rsidRPr="00DD58EB">
        <w:rPr>
          <w:rFonts w:ascii="Times New Roman" w:hAnsi="Times New Roman" w:cs="Times New Roman"/>
          <w:sz w:val="24"/>
          <w:szCs w:val="24"/>
        </w:rPr>
        <w:t xml:space="preserve"> years old. </w:t>
      </w:r>
      <w:r w:rsidR="00AA50CD">
        <w:rPr>
          <w:rFonts w:ascii="Times New Roman" w:hAnsi="Times New Roman" w:cs="Times New Roman"/>
          <w:sz w:val="24"/>
          <w:szCs w:val="24"/>
        </w:rPr>
        <w:t xml:space="preserve">He is married, with three minor children. </w:t>
      </w:r>
      <w:r w:rsidRPr="00DD58EB">
        <w:rPr>
          <w:rFonts w:ascii="Times New Roman" w:hAnsi="Times New Roman" w:cs="Times New Roman"/>
          <w:sz w:val="24"/>
          <w:szCs w:val="24"/>
        </w:rPr>
        <w:t xml:space="preserve"> He has no assets of value. He resides in communal areas and survives on subsistence farming. </w:t>
      </w:r>
      <w:r w:rsidR="008D1E6C">
        <w:rPr>
          <w:rFonts w:ascii="Times New Roman" w:hAnsi="Times New Roman" w:cs="Times New Roman"/>
          <w:sz w:val="24"/>
          <w:szCs w:val="24"/>
        </w:rPr>
        <w:t>He spent nine months</w:t>
      </w:r>
      <w:r w:rsidRPr="00DD58EB">
        <w:rPr>
          <w:rFonts w:ascii="Times New Roman" w:hAnsi="Times New Roman" w:cs="Times New Roman"/>
          <w:sz w:val="24"/>
          <w:szCs w:val="24"/>
        </w:rPr>
        <w:t xml:space="preserve"> pre-trial custody. He is a first offender. </w:t>
      </w:r>
    </w:p>
    <w:p w:rsidR="005176CE" w:rsidRDefault="005176CE" w:rsidP="00F9410F">
      <w:pPr>
        <w:pStyle w:val="Default"/>
        <w:spacing w:line="360" w:lineRule="auto"/>
        <w:ind w:firstLine="720"/>
        <w:jc w:val="both"/>
      </w:pPr>
      <w:r>
        <w:t xml:space="preserve">The offence accused has been convicted of is </w:t>
      </w:r>
      <w:r w:rsidRPr="004917EF">
        <w:t xml:space="preserve">grave and serious offence. The prevalence of the crime of murder is such that cognisance is sometimes </w:t>
      </w:r>
      <w:proofErr w:type="spellStart"/>
      <w:r w:rsidRPr="004917EF">
        <w:t>lost</w:t>
      </w:r>
      <w:proofErr w:type="spellEnd"/>
      <w:r w:rsidRPr="004917EF">
        <w:t xml:space="preserve"> of the extreme consequences that flow from it. A l</w:t>
      </w:r>
      <w:r>
        <w:t xml:space="preserve">ife is ended. </w:t>
      </w:r>
      <w:r w:rsidRPr="004917EF">
        <w:t>Not only is a life ended, but the lives of family and friends are irreparably altered and damaged. It is for this reason that the rule of law requires that the perpetrator should</w:t>
      </w:r>
      <w:r w:rsidR="000F4FBE">
        <w:t xml:space="preserve"> generally be visited with severe</w:t>
      </w:r>
      <w:r w:rsidRPr="004917EF">
        <w:t xml:space="preserve"> punishment. </w:t>
      </w:r>
    </w:p>
    <w:p w:rsidR="00F9410F" w:rsidRDefault="00F9410F" w:rsidP="00F9410F">
      <w:pPr>
        <w:pStyle w:val="Default"/>
        <w:spacing w:line="360" w:lineRule="auto"/>
        <w:ind w:firstLine="720"/>
        <w:jc w:val="both"/>
      </w:pPr>
    </w:p>
    <w:p w:rsidR="003621C7" w:rsidRDefault="005176CE" w:rsidP="005176CE">
      <w:pPr>
        <w:pStyle w:val="Default"/>
        <w:spacing w:line="360" w:lineRule="auto"/>
        <w:ind w:firstLine="720"/>
        <w:jc w:val="both"/>
      </w:pPr>
      <w:r>
        <w:t xml:space="preserve">Accused </w:t>
      </w:r>
      <w:r w:rsidRPr="00DB626D">
        <w:t>committed a barbaric act of mindless brutality directed at</w:t>
      </w:r>
      <w:r>
        <w:t xml:space="preserve"> another human being</w:t>
      </w:r>
      <w:r w:rsidRPr="00DB626D">
        <w:t xml:space="preserve">. </w:t>
      </w:r>
      <w:r w:rsidRPr="003B4B3C">
        <w:t>The evidence shows that an extraordinary degree of violence was deployed against a defencele</w:t>
      </w:r>
      <w:r w:rsidR="003621C7">
        <w:t>ss human being.</w:t>
      </w:r>
      <w:r>
        <w:t xml:space="preserve"> </w:t>
      </w:r>
      <w:r w:rsidR="003621C7">
        <w:t>That the injuries inflicted are so</w:t>
      </w:r>
      <w:r w:rsidRPr="00DB626D">
        <w:t xml:space="preserve"> severe is borne out by the post-mortem report. </w:t>
      </w:r>
      <w:r w:rsidR="00972A12">
        <w:t xml:space="preserve">He just fractured the skull of the deceased. </w:t>
      </w:r>
      <w:r>
        <w:t xml:space="preserve">Accused struck deceased </w:t>
      </w:r>
      <w:r w:rsidR="003621C7">
        <w:t xml:space="preserve">once with a knobkerrie on the head. </w:t>
      </w:r>
      <w:r w:rsidR="00972A12">
        <w:t xml:space="preserve">Otherwise if he was not prevented, he was going to strike again and again. </w:t>
      </w:r>
    </w:p>
    <w:p w:rsidR="003621C7" w:rsidRDefault="003621C7" w:rsidP="005176CE">
      <w:pPr>
        <w:pStyle w:val="Default"/>
        <w:spacing w:line="360" w:lineRule="auto"/>
        <w:ind w:firstLine="720"/>
        <w:jc w:val="both"/>
      </w:pPr>
    </w:p>
    <w:p w:rsidR="005176CE" w:rsidRDefault="005176CE" w:rsidP="005176CE">
      <w:pPr>
        <w:pStyle w:val="Default"/>
        <w:spacing w:line="360" w:lineRule="auto"/>
        <w:ind w:firstLine="720"/>
        <w:jc w:val="both"/>
      </w:pPr>
      <w:r w:rsidRPr="003B4B3C">
        <w:lastRenderedPageBreak/>
        <w:t xml:space="preserve">What a horrible way to end the life of another human being. </w:t>
      </w:r>
      <w:r w:rsidRPr="00A67610">
        <w:t xml:space="preserve">It is incumbent on this court to emphasize the sanctity of human life. Society frowns at the taking of another human being’s life. The courts must send a loud and clear message that the killing of a fellow human being will not be tolerated. </w:t>
      </w:r>
    </w:p>
    <w:p w:rsidR="005176CE" w:rsidRDefault="005176CE" w:rsidP="005176CE">
      <w:pPr>
        <w:pStyle w:val="Default"/>
        <w:spacing w:line="360" w:lineRule="auto"/>
        <w:ind w:firstLine="720"/>
        <w:jc w:val="both"/>
      </w:pPr>
    </w:p>
    <w:p w:rsidR="00CE6FE1" w:rsidRDefault="00CE6FE1" w:rsidP="005176CE">
      <w:pPr>
        <w:pStyle w:val="Default"/>
        <w:spacing w:line="360" w:lineRule="auto"/>
        <w:ind w:firstLine="720"/>
        <w:jc w:val="both"/>
      </w:pPr>
      <w:r>
        <w:t>Accused is 31</w:t>
      </w:r>
      <w:r w:rsidR="005176CE">
        <w:t xml:space="preserve"> years old. He is a first offender. We want to pass a sentence that will leave him with hope </w:t>
      </w:r>
      <w:r w:rsidR="005176CE" w:rsidRPr="00173875">
        <w:t>of rele</w:t>
      </w:r>
      <w:r>
        <w:t xml:space="preserve">ase in future, with the hope that upon release he will contribute to the development of society. </w:t>
      </w:r>
    </w:p>
    <w:p w:rsidR="00CE6FE1" w:rsidRDefault="00CE6FE1" w:rsidP="005176CE">
      <w:pPr>
        <w:pStyle w:val="Default"/>
        <w:spacing w:line="360" w:lineRule="auto"/>
        <w:ind w:firstLine="720"/>
        <w:jc w:val="both"/>
      </w:pPr>
    </w:p>
    <w:p w:rsidR="005176CE" w:rsidRDefault="005176CE" w:rsidP="005176CE">
      <w:pPr>
        <w:pStyle w:val="Default"/>
        <w:spacing w:line="360" w:lineRule="auto"/>
        <w:ind w:firstLine="720"/>
        <w:jc w:val="both"/>
      </w:pPr>
      <w:r>
        <w:t xml:space="preserve">Taking into account the facts of this case we are of the view that the following sentence will meet the justice of this case: </w:t>
      </w:r>
    </w:p>
    <w:p w:rsidR="005176CE" w:rsidRDefault="005176CE" w:rsidP="005176CE">
      <w:pPr>
        <w:pStyle w:val="Default"/>
        <w:spacing w:line="360" w:lineRule="auto"/>
        <w:jc w:val="both"/>
      </w:pPr>
    </w:p>
    <w:p w:rsidR="005176CE" w:rsidRDefault="005176CE" w:rsidP="005176CE">
      <w:pPr>
        <w:pStyle w:val="Default"/>
        <w:spacing w:line="360" w:lineRule="auto"/>
        <w:jc w:val="both"/>
      </w:pPr>
      <w:r>
        <w:t>Accused is sentenced to 15 years imprisonment.</w:t>
      </w:r>
    </w:p>
    <w:p w:rsidR="005176CE" w:rsidRDefault="005176CE" w:rsidP="005176CE">
      <w:pPr>
        <w:pStyle w:val="Default"/>
        <w:spacing w:line="360" w:lineRule="auto"/>
        <w:jc w:val="both"/>
      </w:pPr>
    </w:p>
    <w:p w:rsidR="005176CE" w:rsidRDefault="005176CE" w:rsidP="005176CE">
      <w:pPr>
        <w:spacing w:line="360" w:lineRule="auto"/>
        <w:ind w:firstLine="720"/>
        <w:jc w:val="both"/>
        <w:rPr>
          <w:rFonts w:ascii="Times New Roman" w:hAnsi="Times New Roman" w:cs="Times New Roman"/>
          <w:color w:val="000000"/>
          <w:sz w:val="24"/>
          <w:szCs w:val="24"/>
        </w:rPr>
      </w:pPr>
    </w:p>
    <w:p w:rsidR="00FE61C5" w:rsidRDefault="00FE61C5" w:rsidP="00502B51">
      <w:pPr>
        <w:autoSpaceDE w:val="0"/>
        <w:autoSpaceDN w:val="0"/>
        <w:adjustRightInd w:val="0"/>
        <w:spacing w:after="0" w:line="360" w:lineRule="auto"/>
        <w:jc w:val="both"/>
        <w:rPr>
          <w:rFonts w:ascii="Times New Roman" w:hAnsi="Times New Roman" w:cs="Times New Roman"/>
          <w:b/>
          <w:color w:val="000000"/>
          <w:sz w:val="24"/>
          <w:szCs w:val="24"/>
        </w:rPr>
      </w:pPr>
    </w:p>
    <w:p w:rsidR="00D614D4" w:rsidRPr="00D614D4" w:rsidRDefault="00D614D4" w:rsidP="00502B51">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807919" w:rsidRDefault="00807919" w:rsidP="00502B51">
      <w:pPr>
        <w:autoSpaceDE w:val="0"/>
        <w:autoSpaceDN w:val="0"/>
        <w:adjustRightInd w:val="0"/>
        <w:spacing w:after="0" w:line="360" w:lineRule="auto"/>
        <w:jc w:val="both"/>
        <w:rPr>
          <w:rFonts w:ascii="Times New Roman" w:hAnsi="Times New Roman" w:cs="Times New Roman"/>
          <w:color w:val="000000"/>
          <w:sz w:val="24"/>
          <w:szCs w:val="24"/>
        </w:rPr>
      </w:pPr>
    </w:p>
    <w:p w:rsidR="00807919" w:rsidRDefault="00807919" w:rsidP="00502B51">
      <w:pPr>
        <w:autoSpaceDE w:val="0"/>
        <w:autoSpaceDN w:val="0"/>
        <w:adjustRightInd w:val="0"/>
        <w:spacing w:after="0" w:line="360" w:lineRule="auto"/>
        <w:jc w:val="both"/>
        <w:rPr>
          <w:rFonts w:ascii="Times New Roman" w:hAnsi="Times New Roman" w:cs="Times New Roman"/>
          <w:color w:val="000000"/>
          <w:sz w:val="24"/>
          <w:szCs w:val="24"/>
        </w:rPr>
      </w:pPr>
    </w:p>
    <w:p w:rsidR="009D6EEA" w:rsidRPr="00F272C9" w:rsidRDefault="00807919" w:rsidP="009D6EEA">
      <w:pPr>
        <w:pStyle w:val="Default"/>
        <w:rPr>
          <w:i/>
        </w:rPr>
      </w:pPr>
      <w:r>
        <w:rPr>
          <w:i/>
          <w:iCs/>
        </w:rPr>
        <w:t>N</w:t>
      </w:r>
      <w:r w:rsidR="009D6EEA">
        <w:rPr>
          <w:i/>
          <w:iCs/>
        </w:rPr>
        <w:t>ational Prosecuting Authority</w:t>
      </w:r>
      <w:r w:rsidR="00DF1FEC">
        <w:rPr>
          <w:i/>
          <w:iCs/>
        </w:rPr>
        <w:t>,</w:t>
      </w:r>
      <w:r w:rsidR="009D6EEA" w:rsidRPr="00D3663E">
        <w:rPr>
          <w:i/>
          <w:iCs/>
        </w:rPr>
        <w:t xml:space="preserve"> </w:t>
      </w:r>
      <w:r w:rsidR="009D6EEA">
        <w:t xml:space="preserve">state’s legal practitioners </w:t>
      </w:r>
    </w:p>
    <w:p w:rsidR="009D6EEA" w:rsidRPr="00D3663E" w:rsidRDefault="009D6EEA" w:rsidP="009D6EEA">
      <w:pPr>
        <w:pStyle w:val="Default"/>
      </w:pPr>
      <w:proofErr w:type="spellStart"/>
      <w:r>
        <w:rPr>
          <w:i/>
        </w:rPr>
        <w:t>Mhaka</w:t>
      </w:r>
      <w:proofErr w:type="spellEnd"/>
      <w:r>
        <w:rPr>
          <w:i/>
        </w:rPr>
        <w:t xml:space="preserve"> Attorneys</w:t>
      </w:r>
      <w:r w:rsidR="00DF1FEC">
        <w:rPr>
          <w:i/>
        </w:rPr>
        <w:t xml:space="preserve">, </w:t>
      </w:r>
      <w:bookmarkStart w:id="0" w:name="_GoBack"/>
      <w:bookmarkEnd w:id="0"/>
      <w:r w:rsidRPr="00D3663E">
        <w:t>accused’s legal practitioners</w:t>
      </w:r>
    </w:p>
    <w:p w:rsidR="009D6EEA" w:rsidRDefault="009D6EEA" w:rsidP="009D6EEA">
      <w:pPr>
        <w:spacing w:line="360" w:lineRule="auto"/>
        <w:jc w:val="both"/>
        <w:rPr>
          <w:rFonts w:ascii="Arial" w:hAnsi="Arial" w:cs="Arial"/>
          <w:sz w:val="24"/>
          <w:szCs w:val="24"/>
        </w:rPr>
      </w:pPr>
    </w:p>
    <w:p w:rsidR="009D6EEA" w:rsidRPr="00502B51" w:rsidRDefault="009D6EEA" w:rsidP="00502B51">
      <w:pPr>
        <w:autoSpaceDE w:val="0"/>
        <w:autoSpaceDN w:val="0"/>
        <w:adjustRightInd w:val="0"/>
        <w:spacing w:after="0" w:line="360" w:lineRule="auto"/>
        <w:jc w:val="both"/>
        <w:rPr>
          <w:rFonts w:ascii="Times New Roman" w:hAnsi="Times New Roman" w:cs="Times New Roman"/>
          <w:color w:val="000000"/>
          <w:sz w:val="24"/>
          <w:szCs w:val="24"/>
        </w:rPr>
      </w:pPr>
    </w:p>
    <w:sectPr w:rsidR="009D6EEA" w:rsidRPr="00502B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B55" w:rsidRDefault="00A70B55" w:rsidP="00A70B55">
      <w:pPr>
        <w:spacing w:after="0" w:line="240" w:lineRule="auto"/>
      </w:pPr>
      <w:r>
        <w:separator/>
      </w:r>
    </w:p>
  </w:endnote>
  <w:endnote w:type="continuationSeparator" w:id="0">
    <w:p w:rsidR="00A70B55" w:rsidRDefault="00A70B55" w:rsidP="00A7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B55" w:rsidRDefault="00A70B55" w:rsidP="00A70B55">
      <w:pPr>
        <w:spacing w:after="0" w:line="240" w:lineRule="auto"/>
      </w:pPr>
      <w:r>
        <w:separator/>
      </w:r>
    </w:p>
  </w:footnote>
  <w:footnote w:type="continuationSeparator" w:id="0">
    <w:p w:rsidR="00A70B55" w:rsidRDefault="00A70B55" w:rsidP="00A70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813050"/>
      <w:docPartObj>
        <w:docPartGallery w:val="Page Numbers (Top of Page)"/>
        <w:docPartUnique/>
      </w:docPartObj>
    </w:sdtPr>
    <w:sdtEndPr>
      <w:rPr>
        <w:rFonts w:ascii="Times New Roman" w:hAnsi="Times New Roman" w:cs="Times New Roman"/>
        <w:noProof/>
        <w:sz w:val="24"/>
        <w:szCs w:val="24"/>
      </w:rPr>
    </w:sdtEndPr>
    <w:sdtContent>
      <w:p w:rsidR="00A70B55" w:rsidRPr="00A70B55" w:rsidRDefault="00A70B55">
        <w:pPr>
          <w:pStyle w:val="Header"/>
          <w:jc w:val="right"/>
          <w:rPr>
            <w:rFonts w:ascii="Times New Roman" w:hAnsi="Times New Roman" w:cs="Times New Roman"/>
            <w:noProof/>
            <w:sz w:val="24"/>
            <w:szCs w:val="24"/>
          </w:rPr>
        </w:pPr>
        <w:r w:rsidRPr="00A70B55">
          <w:rPr>
            <w:rFonts w:ascii="Times New Roman" w:hAnsi="Times New Roman" w:cs="Times New Roman"/>
            <w:sz w:val="24"/>
            <w:szCs w:val="24"/>
          </w:rPr>
          <w:fldChar w:fldCharType="begin"/>
        </w:r>
        <w:r w:rsidRPr="00A70B55">
          <w:rPr>
            <w:rFonts w:ascii="Times New Roman" w:hAnsi="Times New Roman" w:cs="Times New Roman"/>
            <w:sz w:val="24"/>
            <w:szCs w:val="24"/>
          </w:rPr>
          <w:instrText xml:space="preserve"> PAGE   \* MERGEFORMAT </w:instrText>
        </w:r>
        <w:r w:rsidRPr="00A70B55">
          <w:rPr>
            <w:rFonts w:ascii="Times New Roman" w:hAnsi="Times New Roman" w:cs="Times New Roman"/>
            <w:sz w:val="24"/>
            <w:szCs w:val="24"/>
          </w:rPr>
          <w:fldChar w:fldCharType="separate"/>
        </w:r>
        <w:r w:rsidR="00DF1FEC">
          <w:rPr>
            <w:rFonts w:ascii="Times New Roman" w:hAnsi="Times New Roman" w:cs="Times New Roman"/>
            <w:noProof/>
            <w:sz w:val="24"/>
            <w:szCs w:val="24"/>
          </w:rPr>
          <w:t>9</w:t>
        </w:r>
        <w:r w:rsidRPr="00A70B55">
          <w:rPr>
            <w:rFonts w:ascii="Times New Roman" w:hAnsi="Times New Roman" w:cs="Times New Roman"/>
            <w:noProof/>
            <w:sz w:val="24"/>
            <w:szCs w:val="24"/>
          </w:rPr>
          <w:fldChar w:fldCharType="end"/>
        </w:r>
      </w:p>
      <w:p w:rsidR="00A70B55" w:rsidRPr="00A70B55" w:rsidRDefault="00A70B55">
        <w:pPr>
          <w:pStyle w:val="Header"/>
          <w:jc w:val="right"/>
          <w:rPr>
            <w:rFonts w:ascii="Times New Roman" w:hAnsi="Times New Roman" w:cs="Times New Roman"/>
            <w:noProof/>
            <w:sz w:val="24"/>
            <w:szCs w:val="24"/>
          </w:rPr>
        </w:pPr>
        <w:r w:rsidRPr="00A70B55">
          <w:rPr>
            <w:rFonts w:ascii="Times New Roman" w:hAnsi="Times New Roman" w:cs="Times New Roman"/>
            <w:noProof/>
            <w:sz w:val="24"/>
            <w:szCs w:val="24"/>
          </w:rPr>
          <w:t>HB 94/22</w:t>
        </w:r>
      </w:p>
      <w:p w:rsidR="00A70B55" w:rsidRPr="00A70B55" w:rsidRDefault="00A70B55">
        <w:pPr>
          <w:pStyle w:val="Header"/>
          <w:jc w:val="right"/>
          <w:rPr>
            <w:rFonts w:ascii="Times New Roman" w:hAnsi="Times New Roman" w:cs="Times New Roman"/>
            <w:sz w:val="24"/>
            <w:szCs w:val="24"/>
          </w:rPr>
        </w:pPr>
        <w:r w:rsidRPr="00A70B55">
          <w:rPr>
            <w:rFonts w:ascii="Times New Roman" w:hAnsi="Times New Roman" w:cs="Times New Roman"/>
            <w:noProof/>
            <w:sz w:val="24"/>
            <w:szCs w:val="24"/>
          </w:rPr>
          <w:t>HC (CRB) 50/22</w:t>
        </w:r>
      </w:p>
    </w:sdtContent>
  </w:sdt>
  <w:p w:rsidR="00A70B55" w:rsidRDefault="00A70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174"/>
    <w:multiLevelType w:val="multilevel"/>
    <w:tmpl w:val="51744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4B9C"/>
    <w:multiLevelType w:val="multilevel"/>
    <w:tmpl w:val="D128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 w15:restartNumberingAfterBreak="0">
    <w:nsid w:val="2B6276C8"/>
    <w:multiLevelType w:val="multilevel"/>
    <w:tmpl w:val="6ABA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8B4F41"/>
    <w:multiLevelType w:val="hybridMultilevel"/>
    <w:tmpl w:val="10F60A76"/>
    <w:lvl w:ilvl="0" w:tplc="480419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EE73994"/>
    <w:multiLevelType w:val="multilevel"/>
    <w:tmpl w:val="1E6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B5CD1"/>
    <w:multiLevelType w:val="multilevel"/>
    <w:tmpl w:val="18409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57"/>
    <w:rsid w:val="00033A1D"/>
    <w:rsid w:val="00051B60"/>
    <w:rsid w:val="00054F1C"/>
    <w:rsid w:val="00055568"/>
    <w:rsid w:val="000646B3"/>
    <w:rsid w:val="0006607E"/>
    <w:rsid w:val="000747F1"/>
    <w:rsid w:val="000A40CE"/>
    <w:rsid w:val="000A5D66"/>
    <w:rsid w:val="000B3670"/>
    <w:rsid w:val="000C4A45"/>
    <w:rsid w:val="000D54E8"/>
    <w:rsid w:val="000D7D4A"/>
    <w:rsid w:val="000E056F"/>
    <w:rsid w:val="000E147C"/>
    <w:rsid w:val="000F4CB1"/>
    <w:rsid w:val="000F4FBE"/>
    <w:rsid w:val="00165824"/>
    <w:rsid w:val="001740D0"/>
    <w:rsid w:val="00177523"/>
    <w:rsid w:val="001908CD"/>
    <w:rsid w:val="00190AA5"/>
    <w:rsid w:val="001B026B"/>
    <w:rsid w:val="001E1138"/>
    <w:rsid w:val="001E6252"/>
    <w:rsid w:val="002078B0"/>
    <w:rsid w:val="00221628"/>
    <w:rsid w:val="00221F65"/>
    <w:rsid w:val="0023277C"/>
    <w:rsid w:val="00261DD7"/>
    <w:rsid w:val="00267387"/>
    <w:rsid w:val="00281A95"/>
    <w:rsid w:val="00291218"/>
    <w:rsid w:val="002A5E4A"/>
    <w:rsid w:val="002D2566"/>
    <w:rsid w:val="002D49D4"/>
    <w:rsid w:val="002D7B6C"/>
    <w:rsid w:val="00325166"/>
    <w:rsid w:val="00343311"/>
    <w:rsid w:val="003507E1"/>
    <w:rsid w:val="00351882"/>
    <w:rsid w:val="00352A9F"/>
    <w:rsid w:val="003621C7"/>
    <w:rsid w:val="00370289"/>
    <w:rsid w:val="00386B23"/>
    <w:rsid w:val="00393BE5"/>
    <w:rsid w:val="003A216E"/>
    <w:rsid w:val="003A750E"/>
    <w:rsid w:val="003E4862"/>
    <w:rsid w:val="0042672C"/>
    <w:rsid w:val="0043236F"/>
    <w:rsid w:val="00432645"/>
    <w:rsid w:val="004368FA"/>
    <w:rsid w:val="00446542"/>
    <w:rsid w:val="00455F37"/>
    <w:rsid w:val="00494C4F"/>
    <w:rsid w:val="004A121C"/>
    <w:rsid w:val="004A2288"/>
    <w:rsid w:val="004C7E35"/>
    <w:rsid w:val="004D27BA"/>
    <w:rsid w:val="004D6E9D"/>
    <w:rsid w:val="004F2862"/>
    <w:rsid w:val="00502B51"/>
    <w:rsid w:val="00504874"/>
    <w:rsid w:val="00510A3D"/>
    <w:rsid w:val="005176CE"/>
    <w:rsid w:val="005243B7"/>
    <w:rsid w:val="00533DC5"/>
    <w:rsid w:val="00563072"/>
    <w:rsid w:val="0057425D"/>
    <w:rsid w:val="00577444"/>
    <w:rsid w:val="005946CF"/>
    <w:rsid w:val="005A7E11"/>
    <w:rsid w:val="005B3E24"/>
    <w:rsid w:val="005B51D3"/>
    <w:rsid w:val="005B6CA4"/>
    <w:rsid w:val="005D08A2"/>
    <w:rsid w:val="005D0BAD"/>
    <w:rsid w:val="005D46C7"/>
    <w:rsid w:val="005D5858"/>
    <w:rsid w:val="005F54FE"/>
    <w:rsid w:val="005F5801"/>
    <w:rsid w:val="00603005"/>
    <w:rsid w:val="006170D7"/>
    <w:rsid w:val="00626C50"/>
    <w:rsid w:val="00652327"/>
    <w:rsid w:val="0066177C"/>
    <w:rsid w:val="00661A2B"/>
    <w:rsid w:val="00674435"/>
    <w:rsid w:val="00690429"/>
    <w:rsid w:val="00691DC2"/>
    <w:rsid w:val="00692A5A"/>
    <w:rsid w:val="00695040"/>
    <w:rsid w:val="00696219"/>
    <w:rsid w:val="006A6DE8"/>
    <w:rsid w:val="006B7357"/>
    <w:rsid w:val="006C0E3D"/>
    <w:rsid w:val="006C7F75"/>
    <w:rsid w:val="006D2702"/>
    <w:rsid w:val="006E19B1"/>
    <w:rsid w:val="00721C6D"/>
    <w:rsid w:val="00722A94"/>
    <w:rsid w:val="007436AE"/>
    <w:rsid w:val="00746A0A"/>
    <w:rsid w:val="007772DD"/>
    <w:rsid w:val="00781874"/>
    <w:rsid w:val="00782A63"/>
    <w:rsid w:val="007A2B49"/>
    <w:rsid w:val="007A322A"/>
    <w:rsid w:val="007A5240"/>
    <w:rsid w:val="007B1A7D"/>
    <w:rsid w:val="007B3248"/>
    <w:rsid w:val="007B4624"/>
    <w:rsid w:val="007D00CE"/>
    <w:rsid w:val="007E041D"/>
    <w:rsid w:val="007E21D5"/>
    <w:rsid w:val="007E6DDF"/>
    <w:rsid w:val="007F2435"/>
    <w:rsid w:val="007F2498"/>
    <w:rsid w:val="00807919"/>
    <w:rsid w:val="00812743"/>
    <w:rsid w:val="00812BED"/>
    <w:rsid w:val="0084578D"/>
    <w:rsid w:val="00850E47"/>
    <w:rsid w:val="00852A7A"/>
    <w:rsid w:val="00854C6B"/>
    <w:rsid w:val="00857858"/>
    <w:rsid w:val="00884DA7"/>
    <w:rsid w:val="00894EF0"/>
    <w:rsid w:val="008D1E6C"/>
    <w:rsid w:val="008D22C9"/>
    <w:rsid w:val="008D5D00"/>
    <w:rsid w:val="008D6479"/>
    <w:rsid w:val="008E5D2C"/>
    <w:rsid w:val="008F6653"/>
    <w:rsid w:val="00930370"/>
    <w:rsid w:val="00951AF3"/>
    <w:rsid w:val="0096157F"/>
    <w:rsid w:val="0097031A"/>
    <w:rsid w:val="00972A12"/>
    <w:rsid w:val="00973D7C"/>
    <w:rsid w:val="00980351"/>
    <w:rsid w:val="00984C24"/>
    <w:rsid w:val="0098650C"/>
    <w:rsid w:val="00986CF4"/>
    <w:rsid w:val="009A3288"/>
    <w:rsid w:val="009B7565"/>
    <w:rsid w:val="009B759F"/>
    <w:rsid w:val="009C6FE5"/>
    <w:rsid w:val="009D1D53"/>
    <w:rsid w:val="009D615D"/>
    <w:rsid w:val="009D6EEA"/>
    <w:rsid w:val="009E775C"/>
    <w:rsid w:val="009F74AF"/>
    <w:rsid w:val="00A03714"/>
    <w:rsid w:val="00A10F10"/>
    <w:rsid w:val="00A12FC1"/>
    <w:rsid w:val="00A249A2"/>
    <w:rsid w:val="00A350AD"/>
    <w:rsid w:val="00A37DAD"/>
    <w:rsid w:val="00A45E14"/>
    <w:rsid w:val="00A502CD"/>
    <w:rsid w:val="00A51D5C"/>
    <w:rsid w:val="00A60D91"/>
    <w:rsid w:val="00A70B55"/>
    <w:rsid w:val="00A8018E"/>
    <w:rsid w:val="00A972E2"/>
    <w:rsid w:val="00AA50CD"/>
    <w:rsid w:val="00AA732C"/>
    <w:rsid w:val="00AB38FA"/>
    <w:rsid w:val="00AC0578"/>
    <w:rsid w:val="00B04315"/>
    <w:rsid w:val="00B06FDC"/>
    <w:rsid w:val="00B26043"/>
    <w:rsid w:val="00B37616"/>
    <w:rsid w:val="00B37C57"/>
    <w:rsid w:val="00B64B93"/>
    <w:rsid w:val="00B6697D"/>
    <w:rsid w:val="00BA15AF"/>
    <w:rsid w:val="00BA46CF"/>
    <w:rsid w:val="00BB2543"/>
    <w:rsid w:val="00BB45E6"/>
    <w:rsid w:val="00BC0276"/>
    <w:rsid w:val="00BD039C"/>
    <w:rsid w:val="00BD6E06"/>
    <w:rsid w:val="00BE0941"/>
    <w:rsid w:val="00BE1D67"/>
    <w:rsid w:val="00BE3F22"/>
    <w:rsid w:val="00BE4835"/>
    <w:rsid w:val="00BE5972"/>
    <w:rsid w:val="00BE6F2A"/>
    <w:rsid w:val="00BF0613"/>
    <w:rsid w:val="00BF493E"/>
    <w:rsid w:val="00C23DF6"/>
    <w:rsid w:val="00C33266"/>
    <w:rsid w:val="00C35A9A"/>
    <w:rsid w:val="00C420E9"/>
    <w:rsid w:val="00C7529E"/>
    <w:rsid w:val="00C865C6"/>
    <w:rsid w:val="00CA5610"/>
    <w:rsid w:val="00CB0E31"/>
    <w:rsid w:val="00CD015B"/>
    <w:rsid w:val="00CD515B"/>
    <w:rsid w:val="00CE6FE1"/>
    <w:rsid w:val="00CF051D"/>
    <w:rsid w:val="00D118AB"/>
    <w:rsid w:val="00D11912"/>
    <w:rsid w:val="00D16636"/>
    <w:rsid w:val="00D2314F"/>
    <w:rsid w:val="00D24C6C"/>
    <w:rsid w:val="00D321FA"/>
    <w:rsid w:val="00D471EA"/>
    <w:rsid w:val="00D50921"/>
    <w:rsid w:val="00D614D4"/>
    <w:rsid w:val="00D80DDD"/>
    <w:rsid w:val="00D82030"/>
    <w:rsid w:val="00D90898"/>
    <w:rsid w:val="00DB2D3B"/>
    <w:rsid w:val="00DB6471"/>
    <w:rsid w:val="00DC05D9"/>
    <w:rsid w:val="00DD1E08"/>
    <w:rsid w:val="00DD78CF"/>
    <w:rsid w:val="00DD7F64"/>
    <w:rsid w:val="00DF1FEC"/>
    <w:rsid w:val="00E003CC"/>
    <w:rsid w:val="00E1009F"/>
    <w:rsid w:val="00E22F15"/>
    <w:rsid w:val="00E232B9"/>
    <w:rsid w:val="00E32D86"/>
    <w:rsid w:val="00E46553"/>
    <w:rsid w:val="00E755E5"/>
    <w:rsid w:val="00E76EAF"/>
    <w:rsid w:val="00EB5C47"/>
    <w:rsid w:val="00EF6BC3"/>
    <w:rsid w:val="00F037A0"/>
    <w:rsid w:val="00F55F72"/>
    <w:rsid w:val="00F72142"/>
    <w:rsid w:val="00F732D3"/>
    <w:rsid w:val="00F7578C"/>
    <w:rsid w:val="00F77141"/>
    <w:rsid w:val="00F8089F"/>
    <w:rsid w:val="00F9410F"/>
    <w:rsid w:val="00F97DDF"/>
    <w:rsid w:val="00FA03D7"/>
    <w:rsid w:val="00FA1ABF"/>
    <w:rsid w:val="00FC4162"/>
    <w:rsid w:val="00FD2EF5"/>
    <w:rsid w:val="00FE61C5"/>
    <w:rsid w:val="00FE7D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868BB-0F92-455C-A929-4AB664D3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3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B7357"/>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A70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B55"/>
  </w:style>
  <w:style w:type="paragraph" w:styleId="Footer">
    <w:name w:val="footer"/>
    <w:basedOn w:val="Normal"/>
    <w:link w:val="FooterChar"/>
    <w:uiPriority w:val="99"/>
    <w:unhideWhenUsed/>
    <w:rsid w:val="00A7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10</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84</cp:revision>
  <dcterms:created xsi:type="dcterms:W3CDTF">2022-03-14T17:06:00Z</dcterms:created>
  <dcterms:modified xsi:type="dcterms:W3CDTF">2022-03-28T14:08:00Z</dcterms:modified>
</cp:coreProperties>
</file>