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3A1" w:rsidRPr="00E87D34" w:rsidRDefault="00B04E8C" w:rsidP="00E87D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763632" w:rsidRPr="00E87D34">
        <w:rPr>
          <w:rFonts w:ascii="Times New Roman" w:hAnsi="Times New Roman" w:cs="Times New Roman"/>
          <w:b/>
          <w:sz w:val="24"/>
          <w:szCs w:val="24"/>
        </w:rPr>
        <w:t>THE STATE</w:t>
      </w:r>
    </w:p>
    <w:p w:rsidR="00763632" w:rsidRPr="00E87D34" w:rsidRDefault="00763632" w:rsidP="00E87D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632" w:rsidRPr="00E87D34" w:rsidRDefault="00763632" w:rsidP="00E87D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D34">
        <w:rPr>
          <w:rFonts w:ascii="Times New Roman" w:hAnsi="Times New Roman" w:cs="Times New Roman"/>
          <w:b/>
          <w:sz w:val="24"/>
          <w:szCs w:val="24"/>
        </w:rPr>
        <w:t>Versus</w:t>
      </w:r>
    </w:p>
    <w:p w:rsidR="00763632" w:rsidRPr="00E87D34" w:rsidRDefault="00763632" w:rsidP="00E87D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632" w:rsidRPr="00E87D34" w:rsidRDefault="00763632" w:rsidP="00E87D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D34">
        <w:rPr>
          <w:rFonts w:ascii="Times New Roman" w:hAnsi="Times New Roman" w:cs="Times New Roman"/>
          <w:b/>
          <w:sz w:val="24"/>
          <w:szCs w:val="24"/>
        </w:rPr>
        <w:t>TENDAYI SOLOMON MASHANGWE</w:t>
      </w:r>
    </w:p>
    <w:p w:rsidR="00763632" w:rsidRPr="00E87D34" w:rsidRDefault="00763632" w:rsidP="00E87D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632" w:rsidRPr="00E87D34" w:rsidRDefault="00763632" w:rsidP="00E87D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D34">
        <w:rPr>
          <w:rFonts w:ascii="Times New Roman" w:hAnsi="Times New Roman" w:cs="Times New Roman"/>
          <w:sz w:val="24"/>
          <w:szCs w:val="24"/>
        </w:rPr>
        <w:t>IN THE HIGH COURT OF ZIMBABWE</w:t>
      </w:r>
    </w:p>
    <w:p w:rsidR="00763632" w:rsidRPr="00E87D34" w:rsidRDefault="00763632" w:rsidP="00E87D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D34">
        <w:rPr>
          <w:rFonts w:ascii="Times New Roman" w:hAnsi="Times New Roman" w:cs="Times New Roman"/>
          <w:sz w:val="24"/>
          <w:szCs w:val="24"/>
        </w:rPr>
        <w:t>MAKONESE J</w:t>
      </w:r>
    </w:p>
    <w:p w:rsidR="00763632" w:rsidRPr="00E87D34" w:rsidRDefault="00763632" w:rsidP="00E87D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D34">
        <w:rPr>
          <w:rFonts w:ascii="Times New Roman" w:hAnsi="Times New Roman" w:cs="Times New Roman"/>
          <w:sz w:val="24"/>
          <w:szCs w:val="24"/>
        </w:rPr>
        <w:t>BULAWAYO 3 JUNE 2021</w:t>
      </w:r>
    </w:p>
    <w:p w:rsidR="00763632" w:rsidRPr="00E87D34" w:rsidRDefault="00763632" w:rsidP="00E87D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63632" w:rsidRPr="00E87D34" w:rsidRDefault="00763632" w:rsidP="00E87D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D34">
        <w:rPr>
          <w:rFonts w:ascii="Times New Roman" w:hAnsi="Times New Roman" w:cs="Times New Roman"/>
          <w:b/>
          <w:sz w:val="24"/>
          <w:szCs w:val="24"/>
        </w:rPr>
        <w:t>Criminal Review</w:t>
      </w:r>
    </w:p>
    <w:p w:rsidR="00763632" w:rsidRPr="00E87D34" w:rsidRDefault="00763632" w:rsidP="00E87D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632" w:rsidRPr="00E87D34" w:rsidRDefault="00763632" w:rsidP="00E87D34">
      <w:pPr>
        <w:jc w:val="both"/>
        <w:rPr>
          <w:rFonts w:ascii="Times New Roman" w:hAnsi="Times New Roman" w:cs="Times New Roman"/>
          <w:sz w:val="24"/>
          <w:szCs w:val="24"/>
        </w:rPr>
      </w:pPr>
      <w:r w:rsidRPr="00E87D34">
        <w:rPr>
          <w:rFonts w:ascii="Times New Roman" w:hAnsi="Times New Roman" w:cs="Times New Roman"/>
          <w:sz w:val="24"/>
          <w:szCs w:val="24"/>
        </w:rPr>
        <w:tab/>
      </w:r>
      <w:r w:rsidRPr="00E87D34">
        <w:rPr>
          <w:rFonts w:ascii="Times New Roman" w:hAnsi="Times New Roman" w:cs="Times New Roman"/>
          <w:b/>
          <w:sz w:val="24"/>
          <w:szCs w:val="24"/>
        </w:rPr>
        <w:t>MAKONESE J:</w:t>
      </w:r>
      <w:r w:rsidRPr="00E87D34">
        <w:rPr>
          <w:rFonts w:ascii="Times New Roman" w:hAnsi="Times New Roman" w:cs="Times New Roman"/>
          <w:b/>
          <w:sz w:val="24"/>
          <w:szCs w:val="24"/>
        </w:rPr>
        <w:tab/>
      </w:r>
      <w:r w:rsidRPr="00E87D34">
        <w:rPr>
          <w:rFonts w:ascii="Times New Roman" w:hAnsi="Times New Roman" w:cs="Times New Roman"/>
          <w:sz w:val="24"/>
          <w:szCs w:val="24"/>
        </w:rPr>
        <w:t xml:space="preserve">It is an established principle of sentencing that once a court </w:t>
      </w:r>
      <w:r w:rsidR="00055CB4" w:rsidRPr="00E87D34">
        <w:rPr>
          <w:rFonts w:ascii="Times New Roman" w:hAnsi="Times New Roman" w:cs="Times New Roman"/>
          <w:sz w:val="24"/>
          <w:szCs w:val="24"/>
        </w:rPr>
        <w:t xml:space="preserve">convicts an accused person and elects to impose a term </w:t>
      </w:r>
      <w:r w:rsidR="00933244" w:rsidRPr="00E87D34">
        <w:rPr>
          <w:rFonts w:ascii="Times New Roman" w:hAnsi="Times New Roman" w:cs="Times New Roman"/>
          <w:sz w:val="24"/>
          <w:szCs w:val="24"/>
        </w:rPr>
        <w:t>of imprisonment whether such im</w:t>
      </w:r>
      <w:r w:rsidR="00055CB4" w:rsidRPr="00E87D34">
        <w:rPr>
          <w:rFonts w:ascii="Times New Roman" w:hAnsi="Times New Roman" w:cs="Times New Roman"/>
          <w:sz w:val="24"/>
          <w:szCs w:val="24"/>
        </w:rPr>
        <w:t>prisonment is an effective term or is wholly or partially suspended, a court may not impose another separate distinct and stand</w:t>
      </w:r>
      <w:r w:rsidR="00933244" w:rsidRPr="00E87D34">
        <w:rPr>
          <w:rFonts w:ascii="Times New Roman" w:hAnsi="Times New Roman" w:cs="Times New Roman"/>
          <w:sz w:val="24"/>
          <w:szCs w:val="24"/>
        </w:rPr>
        <w:t>-</w:t>
      </w:r>
      <w:r w:rsidR="00055CB4" w:rsidRPr="00E87D34">
        <w:rPr>
          <w:rFonts w:ascii="Times New Roman" w:hAnsi="Times New Roman" w:cs="Times New Roman"/>
          <w:sz w:val="24"/>
          <w:szCs w:val="24"/>
        </w:rPr>
        <w:t>alone prison term for the same single count.  Imposing an additional prison term for the same count amounts to sentencing an accused person twice for the same offence.</w:t>
      </w:r>
    </w:p>
    <w:p w:rsidR="00055CB4" w:rsidRPr="00E87D34" w:rsidRDefault="00055CB4" w:rsidP="00E87D34">
      <w:pPr>
        <w:jc w:val="both"/>
        <w:rPr>
          <w:rFonts w:ascii="Times New Roman" w:hAnsi="Times New Roman" w:cs="Times New Roman"/>
          <w:sz w:val="24"/>
          <w:szCs w:val="24"/>
        </w:rPr>
      </w:pPr>
      <w:r w:rsidRPr="00E87D34">
        <w:rPr>
          <w:rFonts w:ascii="Times New Roman" w:hAnsi="Times New Roman" w:cs="Times New Roman"/>
          <w:sz w:val="24"/>
          <w:szCs w:val="24"/>
        </w:rPr>
        <w:tab/>
        <w:t xml:space="preserve">The accused appeared  before a magistrate at </w:t>
      </w:r>
      <w:proofErr w:type="spellStart"/>
      <w:r w:rsidRPr="00E87D34">
        <w:rPr>
          <w:rFonts w:ascii="Times New Roman" w:hAnsi="Times New Roman" w:cs="Times New Roman"/>
          <w:sz w:val="24"/>
          <w:szCs w:val="24"/>
        </w:rPr>
        <w:t>Lupane</w:t>
      </w:r>
      <w:proofErr w:type="spellEnd"/>
      <w:r w:rsidRPr="00E87D34">
        <w:rPr>
          <w:rFonts w:ascii="Times New Roman" w:hAnsi="Times New Roman" w:cs="Times New Roman"/>
          <w:sz w:val="24"/>
          <w:szCs w:val="24"/>
        </w:rPr>
        <w:t xml:space="preserve"> on 20</w:t>
      </w:r>
      <w:r w:rsidRPr="00E87D3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87D34">
        <w:rPr>
          <w:rFonts w:ascii="Times New Roman" w:hAnsi="Times New Roman" w:cs="Times New Roman"/>
          <w:sz w:val="24"/>
          <w:szCs w:val="24"/>
        </w:rPr>
        <w:t xml:space="preserve"> November 2020 facing </w:t>
      </w:r>
      <w:proofErr w:type="gramStart"/>
      <w:r w:rsidRPr="00E87D34">
        <w:rPr>
          <w:rFonts w:ascii="Times New Roman" w:hAnsi="Times New Roman" w:cs="Times New Roman"/>
          <w:sz w:val="24"/>
          <w:szCs w:val="24"/>
        </w:rPr>
        <w:t>one</w:t>
      </w:r>
      <w:proofErr w:type="gramEnd"/>
      <w:r w:rsidRPr="00E87D34">
        <w:rPr>
          <w:rFonts w:ascii="Times New Roman" w:hAnsi="Times New Roman" w:cs="Times New Roman"/>
          <w:sz w:val="24"/>
          <w:szCs w:val="24"/>
        </w:rPr>
        <w:t xml:space="preserve"> count of driving a motor vehicle without a valid drivers’ licence in contravention of section 6 (1) (a) as read with section 6 (5) of the Road Traffic Act (Chapter 13:11).  The accused pleaded guilty to the charge and was duly convicted.  At the time </w:t>
      </w:r>
      <w:r w:rsidR="00933244" w:rsidRPr="00E87D34">
        <w:rPr>
          <w:rFonts w:ascii="Times New Roman" w:hAnsi="Times New Roman" w:cs="Times New Roman"/>
          <w:sz w:val="24"/>
          <w:szCs w:val="24"/>
        </w:rPr>
        <w:t>o</w:t>
      </w:r>
      <w:r w:rsidRPr="00E87D34">
        <w:rPr>
          <w:rFonts w:ascii="Times New Roman" w:hAnsi="Times New Roman" w:cs="Times New Roman"/>
          <w:sz w:val="24"/>
          <w:szCs w:val="24"/>
        </w:rPr>
        <w:t xml:space="preserve">f the commission of the offence accused was driving a Toyota </w:t>
      </w:r>
      <w:proofErr w:type="spellStart"/>
      <w:r w:rsidRPr="00E87D34">
        <w:rPr>
          <w:rFonts w:ascii="Times New Roman" w:hAnsi="Times New Roman" w:cs="Times New Roman"/>
          <w:sz w:val="24"/>
          <w:szCs w:val="24"/>
        </w:rPr>
        <w:t>Haice</w:t>
      </w:r>
      <w:proofErr w:type="spellEnd"/>
      <w:r w:rsidRPr="00E87D34">
        <w:rPr>
          <w:rFonts w:ascii="Times New Roman" w:hAnsi="Times New Roman" w:cs="Times New Roman"/>
          <w:sz w:val="24"/>
          <w:szCs w:val="24"/>
        </w:rPr>
        <w:t xml:space="preserve"> commuter omnibus with four passengers on board.  Accused was driving a public service vehicle without a valid licence.  The offence attracts a minimum mandatory sentence of 6 months imprisonment unless there are special circumstances warranting the imposition of a </w:t>
      </w:r>
      <w:proofErr w:type="spellStart"/>
      <w:r w:rsidRPr="00E87D34">
        <w:rPr>
          <w:rFonts w:ascii="Times New Roman" w:hAnsi="Times New Roman" w:cs="Times New Roman"/>
          <w:sz w:val="24"/>
          <w:szCs w:val="24"/>
        </w:rPr>
        <w:t>lessor</w:t>
      </w:r>
      <w:proofErr w:type="spellEnd"/>
      <w:r w:rsidRPr="00E87D34">
        <w:rPr>
          <w:rFonts w:ascii="Times New Roman" w:hAnsi="Times New Roman" w:cs="Times New Roman"/>
          <w:sz w:val="24"/>
          <w:szCs w:val="24"/>
        </w:rPr>
        <w:t xml:space="preserve"> sentence. The trial magistrate in the court </w:t>
      </w:r>
      <w:r w:rsidRPr="00E87D34">
        <w:rPr>
          <w:rFonts w:ascii="Times New Roman" w:hAnsi="Times New Roman" w:cs="Times New Roman"/>
          <w:i/>
          <w:sz w:val="24"/>
          <w:szCs w:val="24"/>
        </w:rPr>
        <w:t>a quo</w:t>
      </w:r>
      <w:r w:rsidRPr="00E87D34">
        <w:rPr>
          <w:rFonts w:ascii="Times New Roman" w:hAnsi="Times New Roman" w:cs="Times New Roman"/>
          <w:sz w:val="24"/>
          <w:szCs w:val="24"/>
        </w:rPr>
        <w:t xml:space="preserve"> determined that no such special circumstances existed. In sentencing the accused, the learned magistrate imposed a sentence of 6 months imprisonment. In addition, a further 6 months was suspended for 5 years on the usual conditions of future good conduct.</w:t>
      </w:r>
    </w:p>
    <w:p w:rsidR="00055CB4" w:rsidRPr="00E87D34" w:rsidRDefault="00055CB4" w:rsidP="00E87D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7D34">
        <w:rPr>
          <w:rFonts w:ascii="Times New Roman" w:hAnsi="Times New Roman" w:cs="Times New Roman"/>
          <w:sz w:val="24"/>
          <w:szCs w:val="24"/>
        </w:rPr>
        <w:t>The scrutinising Regional Magistrate queried the sentence,</w:t>
      </w:r>
      <w:r w:rsidR="00933244" w:rsidRPr="00E87D34">
        <w:rPr>
          <w:rFonts w:ascii="Times New Roman" w:hAnsi="Times New Roman" w:cs="Times New Roman"/>
          <w:sz w:val="24"/>
          <w:szCs w:val="24"/>
        </w:rPr>
        <w:t xml:space="preserve"> </w:t>
      </w:r>
      <w:r w:rsidRPr="00E87D34">
        <w:rPr>
          <w:rFonts w:ascii="Times New Roman" w:hAnsi="Times New Roman" w:cs="Times New Roman"/>
          <w:sz w:val="24"/>
          <w:szCs w:val="24"/>
        </w:rPr>
        <w:t>pointing out that the accused had been sentenced to two stand</w:t>
      </w:r>
      <w:r w:rsidR="00933244" w:rsidRPr="00E87D34">
        <w:rPr>
          <w:rFonts w:ascii="Times New Roman" w:hAnsi="Times New Roman" w:cs="Times New Roman"/>
          <w:sz w:val="24"/>
          <w:szCs w:val="24"/>
        </w:rPr>
        <w:t>-</w:t>
      </w:r>
      <w:r w:rsidRPr="00E87D34">
        <w:rPr>
          <w:rFonts w:ascii="Times New Roman" w:hAnsi="Times New Roman" w:cs="Times New Roman"/>
          <w:sz w:val="24"/>
          <w:szCs w:val="24"/>
        </w:rPr>
        <w:t>alone sentenced for the same offence.  The learned trial magistrate commented as follows:</w:t>
      </w:r>
    </w:p>
    <w:p w:rsidR="00055CB4" w:rsidRPr="00E87D34" w:rsidRDefault="003B1A80" w:rsidP="00E87D3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7D34">
        <w:rPr>
          <w:rFonts w:ascii="Times New Roman" w:hAnsi="Times New Roman" w:cs="Times New Roman"/>
          <w:sz w:val="24"/>
          <w:szCs w:val="24"/>
        </w:rPr>
        <w:t>“…  I though in the absence of special circumstances as in this case, having fu</w:t>
      </w:r>
      <w:r w:rsidR="00933244" w:rsidRPr="00E87D34">
        <w:rPr>
          <w:rFonts w:ascii="Times New Roman" w:hAnsi="Times New Roman" w:cs="Times New Roman"/>
          <w:sz w:val="24"/>
          <w:szCs w:val="24"/>
        </w:rPr>
        <w:t>l</w:t>
      </w:r>
      <w:r w:rsidRPr="00E87D34">
        <w:rPr>
          <w:rFonts w:ascii="Times New Roman" w:hAnsi="Times New Roman" w:cs="Times New Roman"/>
          <w:sz w:val="24"/>
          <w:szCs w:val="24"/>
        </w:rPr>
        <w:t>filled the lower limit of 6 months imprisonment, I could suspend the other 6 months on condition of good behaviour”.</w:t>
      </w:r>
    </w:p>
    <w:p w:rsidR="00E87D34" w:rsidRDefault="00E87D34" w:rsidP="00E87D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1A80" w:rsidRPr="00E87D34" w:rsidRDefault="00933244" w:rsidP="00E87D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7D34">
        <w:rPr>
          <w:rFonts w:ascii="Times New Roman" w:hAnsi="Times New Roman" w:cs="Times New Roman"/>
          <w:sz w:val="24"/>
          <w:szCs w:val="24"/>
        </w:rPr>
        <w:t xml:space="preserve">The learned magistrate clearly erred in his approach to sentence.  It was not competent to impose a separate and distinct sentence of 6 months, though suspended, once he chose to impose the minimum mandatory sentence prescribed by the Act.  The sentence of the court </w:t>
      </w:r>
      <w:r w:rsidRPr="00E87D34">
        <w:rPr>
          <w:rFonts w:ascii="Times New Roman" w:hAnsi="Times New Roman" w:cs="Times New Roman"/>
          <w:i/>
          <w:sz w:val="24"/>
          <w:szCs w:val="24"/>
        </w:rPr>
        <w:t>a quo</w:t>
      </w:r>
      <w:r w:rsidRPr="00E87D34">
        <w:rPr>
          <w:rFonts w:ascii="Times New Roman" w:hAnsi="Times New Roman" w:cs="Times New Roman"/>
          <w:sz w:val="24"/>
          <w:szCs w:val="24"/>
        </w:rPr>
        <w:t xml:space="preserve"> is irregular as the accused was sentenced twice for the same and single count.</w:t>
      </w:r>
    </w:p>
    <w:p w:rsidR="00933244" w:rsidRPr="00E87D34" w:rsidRDefault="00933244" w:rsidP="00E87D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7D34">
        <w:rPr>
          <w:rFonts w:ascii="Times New Roman" w:hAnsi="Times New Roman" w:cs="Times New Roman"/>
          <w:sz w:val="24"/>
          <w:szCs w:val="24"/>
        </w:rPr>
        <w:t>In the circumstances the additional suspended sentence of 6 months cannot be allowed to stand.  It is ordered as follows:</w:t>
      </w:r>
    </w:p>
    <w:p w:rsidR="00933244" w:rsidRPr="00E87D34" w:rsidRDefault="00933244" w:rsidP="00E87D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D34">
        <w:rPr>
          <w:rFonts w:ascii="Times New Roman" w:hAnsi="Times New Roman" w:cs="Times New Roman"/>
          <w:sz w:val="24"/>
          <w:szCs w:val="24"/>
        </w:rPr>
        <w:lastRenderedPageBreak/>
        <w:t>The conviction be and is hereby confirmed.</w:t>
      </w:r>
    </w:p>
    <w:p w:rsidR="00933244" w:rsidRPr="00E87D34" w:rsidRDefault="00933244" w:rsidP="00E87D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D34">
        <w:rPr>
          <w:rFonts w:ascii="Times New Roman" w:hAnsi="Times New Roman" w:cs="Times New Roman"/>
          <w:sz w:val="24"/>
          <w:szCs w:val="24"/>
        </w:rPr>
        <w:t>The effective sentence of 6 months imprisonment shall stand.</w:t>
      </w:r>
    </w:p>
    <w:p w:rsidR="00933244" w:rsidRPr="00E87D34" w:rsidRDefault="00933244" w:rsidP="00E87D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D34">
        <w:rPr>
          <w:rFonts w:ascii="Times New Roman" w:hAnsi="Times New Roman" w:cs="Times New Roman"/>
          <w:sz w:val="24"/>
          <w:szCs w:val="24"/>
        </w:rPr>
        <w:t>The additional sentence of 6 months suspended on the usual conditions is hereby set aside.</w:t>
      </w:r>
    </w:p>
    <w:p w:rsidR="00933244" w:rsidRPr="00E87D34" w:rsidRDefault="00933244" w:rsidP="003B1A80">
      <w:pPr>
        <w:rPr>
          <w:rFonts w:ascii="Times New Roman" w:hAnsi="Times New Roman" w:cs="Times New Roman"/>
          <w:sz w:val="24"/>
          <w:szCs w:val="24"/>
        </w:rPr>
      </w:pPr>
    </w:p>
    <w:p w:rsidR="00933244" w:rsidRPr="00E87D34" w:rsidRDefault="00933244" w:rsidP="003B1A80">
      <w:pPr>
        <w:rPr>
          <w:rFonts w:ascii="Times New Roman" w:hAnsi="Times New Roman" w:cs="Times New Roman"/>
          <w:sz w:val="24"/>
          <w:szCs w:val="24"/>
        </w:rPr>
      </w:pPr>
    </w:p>
    <w:p w:rsidR="00933244" w:rsidRDefault="00933244" w:rsidP="003B1A80">
      <w:pPr>
        <w:rPr>
          <w:rFonts w:ascii="Times New Roman" w:hAnsi="Times New Roman" w:cs="Times New Roman"/>
          <w:sz w:val="24"/>
          <w:szCs w:val="24"/>
        </w:rPr>
      </w:pPr>
    </w:p>
    <w:p w:rsidR="00C57146" w:rsidRDefault="00C57146" w:rsidP="003B1A80">
      <w:pPr>
        <w:rPr>
          <w:rFonts w:ascii="Times New Roman" w:hAnsi="Times New Roman" w:cs="Times New Roman"/>
          <w:sz w:val="24"/>
          <w:szCs w:val="24"/>
        </w:rPr>
      </w:pPr>
    </w:p>
    <w:p w:rsidR="00C57146" w:rsidRPr="00E87D34" w:rsidRDefault="00C57146" w:rsidP="003B1A80">
      <w:pPr>
        <w:rPr>
          <w:rFonts w:ascii="Times New Roman" w:hAnsi="Times New Roman" w:cs="Times New Roman"/>
          <w:sz w:val="24"/>
          <w:szCs w:val="24"/>
        </w:rPr>
      </w:pPr>
    </w:p>
    <w:p w:rsidR="00933244" w:rsidRPr="00E87D34" w:rsidRDefault="00933244" w:rsidP="00E87D34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87D34">
        <w:rPr>
          <w:rFonts w:ascii="Times New Roman" w:hAnsi="Times New Roman" w:cs="Times New Roman"/>
          <w:sz w:val="24"/>
          <w:szCs w:val="24"/>
        </w:rPr>
        <w:t>Mabhikwa</w:t>
      </w:r>
      <w:proofErr w:type="spellEnd"/>
      <w:r w:rsidRPr="00E87D34">
        <w:rPr>
          <w:rFonts w:ascii="Times New Roman" w:hAnsi="Times New Roman" w:cs="Times New Roman"/>
          <w:sz w:val="24"/>
          <w:szCs w:val="24"/>
        </w:rPr>
        <w:t xml:space="preserve"> J ………………….. I agree</w:t>
      </w:r>
    </w:p>
    <w:p w:rsidR="00933244" w:rsidRPr="00933244" w:rsidRDefault="00933244" w:rsidP="00933244">
      <w:pPr>
        <w:rPr>
          <w:rFonts w:ascii="Times New Roman" w:hAnsi="Times New Roman" w:cs="Times New Roman"/>
          <w:sz w:val="28"/>
          <w:szCs w:val="28"/>
        </w:rPr>
      </w:pPr>
    </w:p>
    <w:sectPr w:rsidR="00933244" w:rsidRPr="0093324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4F9" w:rsidRDefault="007E14F9" w:rsidP="00E87D34">
      <w:pPr>
        <w:spacing w:after="0" w:line="240" w:lineRule="auto"/>
      </w:pPr>
      <w:r>
        <w:separator/>
      </w:r>
    </w:p>
  </w:endnote>
  <w:endnote w:type="continuationSeparator" w:id="0">
    <w:p w:rsidR="007E14F9" w:rsidRDefault="007E14F9" w:rsidP="00E8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4F9" w:rsidRDefault="007E14F9" w:rsidP="00E87D34">
      <w:pPr>
        <w:spacing w:after="0" w:line="240" w:lineRule="auto"/>
      </w:pPr>
      <w:r>
        <w:separator/>
      </w:r>
    </w:p>
  </w:footnote>
  <w:footnote w:type="continuationSeparator" w:id="0">
    <w:p w:rsidR="007E14F9" w:rsidRDefault="007E14F9" w:rsidP="00E87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81768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E87D34" w:rsidRDefault="00E87D3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E8C">
          <w:rPr>
            <w:noProof/>
          </w:rPr>
          <w:t>2</w:t>
        </w:r>
        <w:r>
          <w:rPr>
            <w:noProof/>
          </w:rPr>
          <w:fldChar w:fldCharType="end"/>
        </w:r>
      </w:p>
      <w:p w:rsidR="00E87D34" w:rsidRDefault="00E87D34">
        <w:pPr>
          <w:pStyle w:val="Header"/>
          <w:jc w:val="right"/>
          <w:rPr>
            <w:noProof/>
          </w:rPr>
        </w:pPr>
        <w:r>
          <w:rPr>
            <w:noProof/>
          </w:rPr>
          <w:t xml:space="preserve">HB </w:t>
        </w:r>
        <w:r w:rsidR="00C57146">
          <w:rPr>
            <w:noProof/>
          </w:rPr>
          <w:t>99</w:t>
        </w:r>
        <w:r>
          <w:rPr>
            <w:noProof/>
          </w:rPr>
          <w:t>/21</w:t>
        </w:r>
      </w:p>
      <w:p w:rsidR="00E87D34" w:rsidRDefault="00E87D34">
        <w:pPr>
          <w:pStyle w:val="Header"/>
          <w:jc w:val="right"/>
          <w:rPr>
            <w:noProof/>
          </w:rPr>
        </w:pPr>
        <w:r>
          <w:rPr>
            <w:noProof/>
          </w:rPr>
          <w:t>HCAR 807/21</w:t>
        </w:r>
      </w:p>
      <w:p w:rsidR="00E87D34" w:rsidRDefault="00E87D34">
        <w:pPr>
          <w:pStyle w:val="Header"/>
          <w:jc w:val="right"/>
        </w:pPr>
        <w:r>
          <w:rPr>
            <w:noProof/>
          </w:rPr>
          <w:t>CRB LPN 319/20</w:t>
        </w:r>
      </w:p>
    </w:sdtContent>
  </w:sdt>
  <w:p w:rsidR="00E87D34" w:rsidRDefault="00E87D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0413"/>
    <w:multiLevelType w:val="hybridMultilevel"/>
    <w:tmpl w:val="E5ACBB46"/>
    <w:lvl w:ilvl="0" w:tplc="3A80C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E5"/>
    <w:rsid w:val="00055CB4"/>
    <w:rsid w:val="003B1A80"/>
    <w:rsid w:val="00763632"/>
    <w:rsid w:val="007E14F9"/>
    <w:rsid w:val="00933244"/>
    <w:rsid w:val="009F03A1"/>
    <w:rsid w:val="00AC0BE5"/>
    <w:rsid w:val="00B04E8C"/>
    <w:rsid w:val="00C57146"/>
    <w:rsid w:val="00E34F4F"/>
    <w:rsid w:val="00E87D34"/>
    <w:rsid w:val="00FE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A0851-BE77-4380-974D-EFDE524D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B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32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D34"/>
  </w:style>
  <w:style w:type="paragraph" w:styleId="Footer">
    <w:name w:val="footer"/>
    <w:basedOn w:val="Normal"/>
    <w:link w:val="FooterChar"/>
    <w:uiPriority w:val="99"/>
    <w:unhideWhenUsed/>
    <w:rsid w:val="00E87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D34"/>
  </w:style>
  <w:style w:type="paragraph" w:styleId="BalloonText">
    <w:name w:val="Balloon Text"/>
    <w:basedOn w:val="Normal"/>
    <w:link w:val="BalloonTextChar"/>
    <w:uiPriority w:val="99"/>
    <w:semiHidden/>
    <w:unhideWhenUsed/>
    <w:rsid w:val="00C57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HCB</dc:creator>
  <cp:keywords/>
  <dc:description/>
  <cp:lastModifiedBy>HCB</cp:lastModifiedBy>
  <cp:revision>5</cp:revision>
  <cp:lastPrinted>2021-06-04T06:34:00Z</cp:lastPrinted>
  <dcterms:created xsi:type="dcterms:W3CDTF">2021-05-27T09:16:00Z</dcterms:created>
  <dcterms:modified xsi:type="dcterms:W3CDTF">2021-06-04T06:47:00Z</dcterms:modified>
</cp:coreProperties>
</file>