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2C28E8" w:rsidP="002C28E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2C28E8" w:rsidRDefault="002C28E8" w:rsidP="002C2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C28E8" w:rsidRDefault="002C28E8" w:rsidP="002C2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TOGARA</w:t>
      </w:r>
    </w:p>
    <w:p w:rsidR="002C28E8" w:rsidRDefault="002C28E8" w:rsidP="002C28E8">
      <w:pPr>
        <w:spacing w:after="0" w:line="360" w:lineRule="auto"/>
        <w:jc w:val="both"/>
        <w:rPr>
          <w:rFonts w:ascii="Times New Roman" w:hAnsi="Times New Roman" w:cs="Times New Roman"/>
          <w:sz w:val="24"/>
          <w:szCs w:val="24"/>
        </w:rPr>
      </w:pPr>
    </w:p>
    <w:p w:rsidR="002C28E8" w:rsidRDefault="002C28E8" w:rsidP="002C28E8">
      <w:pPr>
        <w:spacing w:after="0" w:line="360" w:lineRule="auto"/>
        <w:jc w:val="both"/>
        <w:rPr>
          <w:rFonts w:ascii="Times New Roman" w:hAnsi="Times New Roman" w:cs="Times New Roman"/>
          <w:sz w:val="24"/>
          <w:szCs w:val="24"/>
        </w:rPr>
      </w:pPr>
    </w:p>
    <w:p w:rsidR="002C28E8" w:rsidRDefault="002C28E8" w:rsidP="002C2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C28E8" w:rsidRDefault="002C28E8" w:rsidP="002C2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2C28E8" w:rsidRDefault="002C28E8" w:rsidP="002C2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055128">
        <w:rPr>
          <w:rFonts w:ascii="Times New Roman" w:hAnsi="Times New Roman" w:cs="Times New Roman"/>
          <w:sz w:val="24"/>
          <w:szCs w:val="24"/>
        </w:rPr>
        <w:t>21, 22 &amp; 30 March 2016</w:t>
      </w:r>
    </w:p>
    <w:p w:rsidR="00055128" w:rsidRDefault="00055128" w:rsidP="002C28E8">
      <w:pPr>
        <w:spacing w:after="0" w:line="240" w:lineRule="auto"/>
        <w:jc w:val="both"/>
        <w:rPr>
          <w:rFonts w:ascii="Times New Roman" w:hAnsi="Times New Roman" w:cs="Times New Roman"/>
          <w:sz w:val="24"/>
          <w:szCs w:val="24"/>
        </w:rPr>
      </w:pPr>
    </w:p>
    <w:p w:rsidR="00055128" w:rsidRDefault="00055128" w:rsidP="002C28E8">
      <w:pPr>
        <w:spacing w:after="0" w:line="240" w:lineRule="auto"/>
        <w:jc w:val="both"/>
        <w:rPr>
          <w:rFonts w:ascii="Times New Roman" w:hAnsi="Times New Roman" w:cs="Times New Roman"/>
          <w:sz w:val="24"/>
          <w:szCs w:val="24"/>
        </w:rPr>
      </w:pPr>
    </w:p>
    <w:p w:rsidR="00055128" w:rsidRDefault="00055128" w:rsidP="002C2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 1. Mr Msengezi</w:t>
      </w:r>
    </w:p>
    <w:p w:rsidR="00055128" w:rsidRDefault="00055128" w:rsidP="002C2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Mr Mhandu</w:t>
      </w:r>
    </w:p>
    <w:p w:rsidR="002C28E8" w:rsidRDefault="002C28E8" w:rsidP="002C28E8">
      <w:pPr>
        <w:spacing w:after="0" w:line="360" w:lineRule="auto"/>
        <w:jc w:val="both"/>
        <w:rPr>
          <w:rFonts w:ascii="Times New Roman" w:hAnsi="Times New Roman" w:cs="Times New Roman"/>
          <w:sz w:val="24"/>
          <w:szCs w:val="24"/>
        </w:rPr>
      </w:pPr>
    </w:p>
    <w:p w:rsidR="002C28E8" w:rsidRDefault="002C28E8" w:rsidP="002C28E8">
      <w:pPr>
        <w:spacing w:after="0" w:line="360" w:lineRule="auto"/>
        <w:jc w:val="both"/>
        <w:rPr>
          <w:rFonts w:ascii="Times New Roman" w:hAnsi="Times New Roman" w:cs="Times New Roman"/>
          <w:sz w:val="24"/>
          <w:szCs w:val="24"/>
        </w:rPr>
      </w:pPr>
    </w:p>
    <w:p w:rsidR="002C28E8" w:rsidRPr="00B83AA6" w:rsidRDefault="002C28E8" w:rsidP="002C28E8">
      <w:pPr>
        <w:spacing w:after="0" w:line="360" w:lineRule="auto"/>
        <w:jc w:val="both"/>
        <w:rPr>
          <w:rFonts w:ascii="Times New Roman" w:hAnsi="Times New Roman" w:cs="Times New Roman"/>
          <w:b/>
          <w:sz w:val="24"/>
          <w:szCs w:val="24"/>
        </w:rPr>
      </w:pPr>
      <w:r w:rsidRPr="00B83AA6">
        <w:rPr>
          <w:rFonts w:ascii="Times New Roman" w:hAnsi="Times New Roman" w:cs="Times New Roman"/>
          <w:b/>
          <w:sz w:val="24"/>
          <w:szCs w:val="24"/>
        </w:rPr>
        <w:t>Criminal trial</w:t>
      </w:r>
    </w:p>
    <w:p w:rsidR="002C28E8" w:rsidRDefault="002C28E8" w:rsidP="002C28E8">
      <w:pPr>
        <w:spacing w:after="0" w:line="360" w:lineRule="auto"/>
        <w:jc w:val="both"/>
        <w:rPr>
          <w:rFonts w:ascii="Times New Roman" w:hAnsi="Times New Roman" w:cs="Times New Roman"/>
          <w:sz w:val="24"/>
          <w:szCs w:val="24"/>
        </w:rPr>
      </w:pPr>
    </w:p>
    <w:p w:rsidR="002C28E8" w:rsidRDefault="002C28E8" w:rsidP="002C28E8">
      <w:pPr>
        <w:spacing w:after="0" w:line="360" w:lineRule="auto"/>
        <w:jc w:val="both"/>
        <w:rPr>
          <w:rFonts w:ascii="Times New Roman" w:hAnsi="Times New Roman" w:cs="Times New Roman"/>
          <w:sz w:val="24"/>
          <w:szCs w:val="24"/>
        </w:rPr>
      </w:pPr>
    </w:p>
    <w:p w:rsidR="002C28E8" w:rsidRDefault="00055128" w:rsidP="00B83AA6">
      <w:pPr>
        <w:spacing w:after="0" w:line="240" w:lineRule="auto"/>
        <w:jc w:val="both"/>
        <w:rPr>
          <w:rFonts w:ascii="Times New Roman" w:hAnsi="Times New Roman" w:cs="Times New Roman"/>
          <w:sz w:val="24"/>
          <w:szCs w:val="24"/>
        </w:rPr>
      </w:pPr>
      <w:r w:rsidRPr="00055128">
        <w:rPr>
          <w:rFonts w:ascii="Times New Roman" w:hAnsi="Times New Roman" w:cs="Times New Roman"/>
          <w:i/>
          <w:sz w:val="24"/>
          <w:szCs w:val="24"/>
        </w:rPr>
        <w:t>A Muziwi</w:t>
      </w:r>
      <w:r w:rsidR="002C28E8">
        <w:rPr>
          <w:rFonts w:ascii="Times New Roman" w:hAnsi="Times New Roman" w:cs="Times New Roman"/>
          <w:sz w:val="24"/>
          <w:szCs w:val="24"/>
        </w:rPr>
        <w:t>, for the State</w:t>
      </w:r>
    </w:p>
    <w:p w:rsidR="002C28E8" w:rsidRDefault="00055128" w:rsidP="00B83AA6">
      <w:pPr>
        <w:spacing w:after="0" w:line="240" w:lineRule="auto"/>
        <w:jc w:val="both"/>
        <w:rPr>
          <w:rFonts w:ascii="Times New Roman" w:hAnsi="Times New Roman" w:cs="Times New Roman"/>
          <w:sz w:val="24"/>
          <w:szCs w:val="24"/>
        </w:rPr>
      </w:pPr>
      <w:r w:rsidRPr="00055128">
        <w:rPr>
          <w:rFonts w:ascii="Times New Roman" w:hAnsi="Times New Roman" w:cs="Times New Roman"/>
          <w:i/>
          <w:sz w:val="24"/>
          <w:szCs w:val="24"/>
        </w:rPr>
        <w:t>B. T Kativhu</w:t>
      </w:r>
      <w:r>
        <w:rPr>
          <w:rFonts w:ascii="Times New Roman" w:hAnsi="Times New Roman" w:cs="Times New Roman"/>
          <w:sz w:val="24"/>
          <w:szCs w:val="24"/>
        </w:rPr>
        <w:t xml:space="preserve"> with </w:t>
      </w:r>
      <w:r w:rsidRPr="00055128">
        <w:rPr>
          <w:rFonts w:ascii="Times New Roman" w:hAnsi="Times New Roman" w:cs="Times New Roman"/>
          <w:i/>
          <w:sz w:val="24"/>
          <w:szCs w:val="24"/>
        </w:rPr>
        <w:t>C Malaba</w:t>
      </w:r>
      <w:r w:rsidR="002C28E8">
        <w:rPr>
          <w:rFonts w:ascii="Times New Roman" w:hAnsi="Times New Roman" w:cs="Times New Roman"/>
          <w:sz w:val="24"/>
          <w:szCs w:val="24"/>
        </w:rPr>
        <w:t xml:space="preserve">, for the </w:t>
      </w:r>
      <w:r w:rsidR="00B83AA6">
        <w:rPr>
          <w:rFonts w:ascii="Times New Roman" w:hAnsi="Times New Roman" w:cs="Times New Roman"/>
          <w:sz w:val="24"/>
          <w:szCs w:val="24"/>
        </w:rPr>
        <w:t>accused</w:t>
      </w:r>
    </w:p>
    <w:p w:rsidR="002C28E8" w:rsidRDefault="002C28E8" w:rsidP="002C28E8">
      <w:pPr>
        <w:spacing w:after="0" w:line="360" w:lineRule="auto"/>
        <w:jc w:val="both"/>
        <w:rPr>
          <w:rFonts w:ascii="Times New Roman" w:hAnsi="Times New Roman" w:cs="Times New Roman"/>
          <w:sz w:val="24"/>
          <w:szCs w:val="24"/>
        </w:rPr>
      </w:pPr>
    </w:p>
    <w:p w:rsidR="002C28E8" w:rsidRDefault="002C28E8" w:rsidP="002C2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116A61">
        <w:rPr>
          <w:rFonts w:ascii="Times New Roman" w:hAnsi="Times New Roman" w:cs="Times New Roman"/>
          <w:sz w:val="24"/>
          <w:szCs w:val="24"/>
        </w:rPr>
        <w:t xml:space="preserve"> The accused charged with the crime of murder is defined in section 47 of the Crim</w:t>
      </w:r>
      <w:r w:rsidR="0046349B">
        <w:rPr>
          <w:rFonts w:ascii="Times New Roman" w:hAnsi="Times New Roman" w:cs="Times New Roman"/>
          <w:sz w:val="24"/>
          <w:szCs w:val="24"/>
        </w:rPr>
        <w:t>inal Law (Codification &amp; Reform</w:t>
      </w:r>
      <w:r w:rsidR="00116A61">
        <w:rPr>
          <w:rFonts w:ascii="Times New Roman" w:hAnsi="Times New Roman" w:cs="Times New Roman"/>
          <w:sz w:val="24"/>
          <w:szCs w:val="24"/>
        </w:rPr>
        <w:t xml:space="preserve"> Act) [</w:t>
      </w:r>
      <w:r w:rsidR="00116A61" w:rsidRPr="0046349B">
        <w:rPr>
          <w:rFonts w:ascii="Times New Roman" w:hAnsi="Times New Roman" w:cs="Times New Roman"/>
          <w:i/>
          <w:sz w:val="24"/>
          <w:szCs w:val="24"/>
        </w:rPr>
        <w:t>Chapter 9:23</w:t>
      </w:r>
      <w:r w:rsidR="00116A61">
        <w:rPr>
          <w:rFonts w:ascii="Times New Roman" w:hAnsi="Times New Roman" w:cs="Times New Roman"/>
          <w:sz w:val="24"/>
          <w:szCs w:val="24"/>
        </w:rPr>
        <w:t>]. The State alleges that on 24 July, 2015, at the singl</w:t>
      </w:r>
      <w:r w:rsidR="00055128">
        <w:rPr>
          <w:rFonts w:ascii="Times New Roman" w:hAnsi="Times New Roman" w:cs="Times New Roman"/>
          <w:sz w:val="24"/>
          <w:szCs w:val="24"/>
        </w:rPr>
        <w:t>e women’s quarters, Suri Suri or</w:t>
      </w:r>
      <w:r w:rsidR="00116A61">
        <w:rPr>
          <w:rFonts w:ascii="Times New Roman" w:hAnsi="Times New Roman" w:cs="Times New Roman"/>
          <w:sz w:val="24"/>
          <w:szCs w:val="24"/>
        </w:rPr>
        <w:t xml:space="preserve"> Flyde Airbase, Chegutu the accused acting with intention to kill or realizing the real risk or possibility that his actions might result in death, unlawfully killed Martha Dondo by stabbing and slicing her throat with</w:t>
      </w:r>
      <w:r w:rsidR="00095DCD">
        <w:rPr>
          <w:rFonts w:ascii="Times New Roman" w:hAnsi="Times New Roman" w:cs="Times New Roman"/>
          <w:sz w:val="24"/>
          <w:szCs w:val="24"/>
        </w:rPr>
        <w:t xml:space="preserve"> an o</w:t>
      </w:r>
      <w:r w:rsidR="00B31E15">
        <w:rPr>
          <w:rFonts w:ascii="Times New Roman" w:hAnsi="Times New Roman" w:cs="Times New Roman"/>
          <w:sz w:val="24"/>
          <w:szCs w:val="24"/>
        </w:rPr>
        <w:t>kapi kni</w:t>
      </w:r>
      <w:r w:rsidR="00095DCD">
        <w:rPr>
          <w:rFonts w:ascii="Times New Roman" w:hAnsi="Times New Roman" w:cs="Times New Roman"/>
          <w:sz w:val="24"/>
          <w:szCs w:val="24"/>
        </w:rPr>
        <w:t>fe. The accused denied the charge and a plea of not guilty was entered by the court.</w:t>
      </w:r>
    </w:p>
    <w:p w:rsidR="00095DCD" w:rsidRDefault="00095DCD" w:rsidP="002C2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this matter are largely common cause. When the trial commenced, the prosecutor sought admissions of fact from the accused through his legal counsel in terms of s 314 of the Criminal Procedure &amp; Evidence Act, [</w:t>
      </w:r>
      <w:r w:rsidRPr="00782B05">
        <w:rPr>
          <w:rFonts w:ascii="Times New Roman" w:hAnsi="Times New Roman" w:cs="Times New Roman"/>
          <w:i/>
          <w:sz w:val="24"/>
          <w:szCs w:val="24"/>
        </w:rPr>
        <w:t>Chapter 9:07</w:t>
      </w:r>
      <w:r>
        <w:rPr>
          <w:rFonts w:ascii="Times New Roman" w:hAnsi="Times New Roman" w:cs="Times New Roman"/>
          <w:sz w:val="24"/>
          <w:szCs w:val="24"/>
        </w:rPr>
        <w:t>]. The admission sought and made</w:t>
      </w:r>
      <w:r w:rsidR="00055128">
        <w:rPr>
          <w:rFonts w:ascii="Times New Roman" w:hAnsi="Times New Roman" w:cs="Times New Roman"/>
          <w:sz w:val="24"/>
          <w:szCs w:val="24"/>
        </w:rPr>
        <w:t xml:space="preserve"> were</w:t>
      </w:r>
    </w:p>
    <w:p w:rsidR="00095DCD" w:rsidRDefault="00095DCD" w:rsidP="00095DC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evidence as set out in the summary of State case of State witnesses Nyarai </w:t>
      </w:r>
      <w:r w:rsidR="00817FD0">
        <w:rPr>
          <w:rFonts w:ascii="Times New Roman" w:hAnsi="Times New Roman" w:cs="Times New Roman"/>
          <w:sz w:val="24"/>
          <w:szCs w:val="24"/>
        </w:rPr>
        <w:t>K</w:t>
      </w:r>
      <w:r>
        <w:rPr>
          <w:rFonts w:ascii="Times New Roman" w:hAnsi="Times New Roman" w:cs="Times New Roman"/>
          <w:sz w:val="24"/>
          <w:szCs w:val="24"/>
        </w:rPr>
        <w:t>atsande, Daristo Khozi, Collen Mtomba, Tak</w:t>
      </w:r>
      <w:r w:rsidR="00817FD0">
        <w:rPr>
          <w:rFonts w:ascii="Times New Roman" w:hAnsi="Times New Roman" w:cs="Times New Roman"/>
          <w:sz w:val="24"/>
          <w:szCs w:val="24"/>
        </w:rPr>
        <w:t>unda Lynet Kapeta, Jabulan</w:t>
      </w:r>
      <w:r>
        <w:rPr>
          <w:rFonts w:ascii="Times New Roman" w:hAnsi="Times New Roman" w:cs="Times New Roman"/>
          <w:sz w:val="24"/>
          <w:szCs w:val="24"/>
        </w:rPr>
        <w:t xml:space="preserve">i Muhlanga, </w:t>
      </w:r>
      <w:r w:rsidR="00817FD0">
        <w:rPr>
          <w:rFonts w:ascii="Times New Roman" w:hAnsi="Times New Roman" w:cs="Times New Roman"/>
          <w:sz w:val="24"/>
          <w:szCs w:val="24"/>
        </w:rPr>
        <w:t>Peter</w:t>
      </w:r>
      <w:r>
        <w:rPr>
          <w:rFonts w:ascii="Times New Roman" w:hAnsi="Times New Roman" w:cs="Times New Roman"/>
          <w:sz w:val="24"/>
          <w:szCs w:val="24"/>
        </w:rPr>
        <w:t xml:space="preserve"> Matsika, Doctor Mauricio Gonzalez.</w:t>
      </w:r>
    </w:p>
    <w:p w:rsidR="00095DCD" w:rsidRDefault="00095DCD" w:rsidP="00095DC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post-mortem report </w:t>
      </w:r>
      <w:r w:rsidR="00C9023F">
        <w:rPr>
          <w:rFonts w:ascii="Times New Roman" w:hAnsi="Times New Roman" w:cs="Times New Roman"/>
          <w:sz w:val="24"/>
          <w:szCs w:val="24"/>
        </w:rPr>
        <w:t>compiled</w:t>
      </w:r>
      <w:r>
        <w:rPr>
          <w:rFonts w:ascii="Times New Roman" w:hAnsi="Times New Roman" w:cs="Times New Roman"/>
          <w:sz w:val="24"/>
          <w:szCs w:val="24"/>
        </w:rPr>
        <w:t xml:space="preserve"> by Dr Mauricio Gonzalez on 28 July, 2015 as provided for in terms of s 278 (2) of the Criminal </w:t>
      </w:r>
      <w:r w:rsidR="003870EC">
        <w:rPr>
          <w:rFonts w:ascii="Times New Roman" w:hAnsi="Times New Roman" w:cs="Times New Roman"/>
          <w:sz w:val="24"/>
          <w:szCs w:val="24"/>
        </w:rPr>
        <w:t>P</w:t>
      </w:r>
      <w:r>
        <w:rPr>
          <w:rFonts w:ascii="Times New Roman" w:hAnsi="Times New Roman" w:cs="Times New Roman"/>
          <w:sz w:val="24"/>
          <w:szCs w:val="24"/>
        </w:rPr>
        <w:t>rocedure &amp; Evidence Act</w:t>
      </w:r>
      <w:r w:rsidR="00C9023F">
        <w:rPr>
          <w:rFonts w:ascii="Times New Roman" w:hAnsi="Times New Roman" w:cs="Times New Roman"/>
          <w:sz w:val="24"/>
          <w:szCs w:val="24"/>
        </w:rPr>
        <w:t>.</w:t>
      </w:r>
    </w:p>
    <w:p w:rsidR="00095DCD" w:rsidRDefault="00C9023F" w:rsidP="00095DC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Accused’s</w:t>
      </w:r>
      <w:r w:rsidR="00095DCD">
        <w:rPr>
          <w:rFonts w:ascii="Times New Roman" w:hAnsi="Times New Roman" w:cs="Times New Roman"/>
          <w:sz w:val="24"/>
          <w:szCs w:val="24"/>
        </w:rPr>
        <w:t xml:space="preserve"> confirmed warned and </w:t>
      </w:r>
      <w:r>
        <w:rPr>
          <w:rFonts w:ascii="Times New Roman" w:hAnsi="Times New Roman" w:cs="Times New Roman"/>
          <w:sz w:val="24"/>
          <w:szCs w:val="24"/>
        </w:rPr>
        <w:t>cautioned</w:t>
      </w:r>
      <w:r w:rsidR="00095DCD">
        <w:rPr>
          <w:rFonts w:ascii="Times New Roman" w:hAnsi="Times New Roman" w:cs="Times New Roman"/>
          <w:sz w:val="24"/>
          <w:szCs w:val="24"/>
        </w:rPr>
        <w:t xml:space="preserve"> statement as provide</w:t>
      </w:r>
      <w:r>
        <w:rPr>
          <w:rFonts w:ascii="Times New Roman" w:hAnsi="Times New Roman" w:cs="Times New Roman"/>
          <w:sz w:val="24"/>
          <w:szCs w:val="24"/>
        </w:rPr>
        <w:t>d in s 256 (2) of the Criminal P</w:t>
      </w:r>
      <w:r w:rsidR="00095DCD">
        <w:rPr>
          <w:rFonts w:ascii="Times New Roman" w:hAnsi="Times New Roman" w:cs="Times New Roman"/>
          <w:sz w:val="24"/>
          <w:szCs w:val="24"/>
        </w:rPr>
        <w:t>rocedure &amp; Evidence Act.</w:t>
      </w:r>
    </w:p>
    <w:p w:rsidR="00095DCD" w:rsidRDefault="000265E3" w:rsidP="000265E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purposes of sequence, the evidence in respect of which admissions were made will be dealt with after the analysis of </w:t>
      </w:r>
      <w:r w:rsidRPr="000265E3">
        <w:rPr>
          <w:rFonts w:ascii="Times New Roman" w:hAnsi="Times New Roman" w:cs="Times New Roman"/>
          <w:i/>
          <w:sz w:val="24"/>
          <w:szCs w:val="24"/>
        </w:rPr>
        <w:t>viva voce</w:t>
      </w:r>
      <w:r>
        <w:rPr>
          <w:rFonts w:ascii="Times New Roman" w:hAnsi="Times New Roman" w:cs="Times New Roman"/>
          <w:sz w:val="24"/>
          <w:szCs w:val="24"/>
        </w:rPr>
        <w:t xml:space="preserve"> evidence given by State witnesses </w:t>
      </w:r>
      <w:r w:rsidR="00710743">
        <w:rPr>
          <w:rFonts w:ascii="Times New Roman" w:hAnsi="Times New Roman" w:cs="Times New Roman"/>
          <w:sz w:val="24"/>
          <w:szCs w:val="24"/>
        </w:rPr>
        <w:t>Bornaparte Watadza, Kudzanayi M</w:t>
      </w:r>
      <w:r>
        <w:rPr>
          <w:rFonts w:ascii="Times New Roman" w:hAnsi="Times New Roman" w:cs="Times New Roman"/>
          <w:sz w:val="24"/>
          <w:szCs w:val="24"/>
        </w:rPr>
        <w:t>agaya and Leornard Njikiza. These witnesses’ evidence was to the following effect:</w:t>
      </w:r>
    </w:p>
    <w:p w:rsidR="00CF1681" w:rsidRDefault="00CF1681"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 Bonarparte Charles Watadza:</w:t>
      </w:r>
    </w:p>
    <w:p w:rsidR="00CF1681" w:rsidRDefault="00CF1681"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He is an attested </w:t>
      </w:r>
      <w:r w:rsidR="003870EC">
        <w:rPr>
          <w:rFonts w:ascii="Times New Roman" w:hAnsi="Times New Roman" w:cs="Times New Roman"/>
          <w:sz w:val="24"/>
          <w:szCs w:val="24"/>
        </w:rPr>
        <w:t>air</w:t>
      </w:r>
      <w:r>
        <w:rPr>
          <w:rFonts w:ascii="Times New Roman" w:hAnsi="Times New Roman" w:cs="Times New Roman"/>
          <w:sz w:val="24"/>
          <w:szCs w:val="24"/>
        </w:rPr>
        <w:t xml:space="preserve">force of Zimbabwe member and so is the </w:t>
      </w:r>
      <w:r w:rsidR="00710743">
        <w:rPr>
          <w:rFonts w:ascii="Times New Roman" w:hAnsi="Times New Roman" w:cs="Times New Roman"/>
          <w:sz w:val="24"/>
          <w:szCs w:val="24"/>
        </w:rPr>
        <w:t>accused</w:t>
      </w:r>
      <w:r>
        <w:rPr>
          <w:rFonts w:ascii="Times New Roman" w:hAnsi="Times New Roman" w:cs="Times New Roman"/>
          <w:sz w:val="24"/>
          <w:szCs w:val="24"/>
        </w:rPr>
        <w:t xml:space="preserve"> who is a co-worker. The </w:t>
      </w:r>
      <w:r w:rsidR="00710743">
        <w:rPr>
          <w:rFonts w:ascii="Times New Roman" w:hAnsi="Times New Roman" w:cs="Times New Roman"/>
          <w:sz w:val="24"/>
          <w:szCs w:val="24"/>
        </w:rPr>
        <w:t>deceased</w:t>
      </w:r>
      <w:r>
        <w:rPr>
          <w:rFonts w:ascii="Times New Roman" w:hAnsi="Times New Roman" w:cs="Times New Roman"/>
          <w:sz w:val="24"/>
          <w:szCs w:val="24"/>
        </w:rPr>
        <w:t xml:space="preserve"> was also an attested member of the force. He did not have personal knowledge of the marital relationship between the </w:t>
      </w:r>
      <w:r w:rsidR="00710743">
        <w:rPr>
          <w:rFonts w:ascii="Times New Roman" w:hAnsi="Times New Roman" w:cs="Times New Roman"/>
          <w:sz w:val="24"/>
          <w:szCs w:val="24"/>
        </w:rPr>
        <w:t>accused</w:t>
      </w:r>
      <w:r>
        <w:rPr>
          <w:rFonts w:ascii="Times New Roman" w:hAnsi="Times New Roman" w:cs="Times New Roman"/>
          <w:sz w:val="24"/>
          <w:szCs w:val="24"/>
        </w:rPr>
        <w:t xml:space="preserve"> and the </w:t>
      </w:r>
      <w:r w:rsidR="00943467">
        <w:rPr>
          <w:rFonts w:ascii="Times New Roman" w:hAnsi="Times New Roman" w:cs="Times New Roman"/>
          <w:sz w:val="24"/>
          <w:szCs w:val="24"/>
        </w:rPr>
        <w:t>deceased</w:t>
      </w:r>
      <w:r>
        <w:rPr>
          <w:rFonts w:ascii="Times New Roman" w:hAnsi="Times New Roman" w:cs="Times New Roman"/>
          <w:sz w:val="24"/>
          <w:szCs w:val="24"/>
        </w:rPr>
        <w:t xml:space="preserve"> but understood through rumour that the </w:t>
      </w:r>
      <w:r w:rsidR="00710743">
        <w:rPr>
          <w:rFonts w:ascii="Times New Roman" w:hAnsi="Times New Roman" w:cs="Times New Roman"/>
          <w:sz w:val="24"/>
          <w:szCs w:val="24"/>
        </w:rPr>
        <w:t>accused</w:t>
      </w:r>
      <w:r>
        <w:rPr>
          <w:rFonts w:ascii="Times New Roman" w:hAnsi="Times New Roman" w:cs="Times New Roman"/>
          <w:sz w:val="24"/>
          <w:szCs w:val="24"/>
        </w:rPr>
        <w:t xml:space="preserve"> and deceas</w:t>
      </w:r>
      <w:r w:rsidR="00055128">
        <w:rPr>
          <w:rFonts w:ascii="Times New Roman" w:hAnsi="Times New Roman" w:cs="Times New Roman"/>
          <w:sz w:val="24"/>
          <w:szCs w:val="24"/>
        </w:rPr>
        <w:t>ed had once been married and had</w:t>
      </w:r>
      <w:r>
        <w:rPr>
          <w:rFonts w:ascii="Times New Roman" w:hAnsi="Times New Roman" w:cs="Times New Roman"/>
          <w:sz w:val="24"/>
          <w:szCs w:val="24"/>
        </w:rPr>
        <w:t xml:space="preserve"> a child together. He understood that the </w:t>
      </w:r>
      <w:r w:rsidR="00943467">
        <w:rPr>
          <w:rFonts w:ascii="Times New Roman" w:hAnsi="Times New Roman" w:cs="Times New Roman"/>
          <w:sz w:val="24"/>
          <w:szCs w:val="24"/>
        </w:rPr>
        <w:t>accused</w:t>
      </w:r>
      <w:r>
        <w:rPr>
          <w:rFonts w:ascii="Times New Roman" w:hAnsi="Times New Roman" w:cs="Times New Roman"/>
          <w:sz w:val="24"/>
          <w:szCs w:val="24"/>
        </w:rPr>
        <w:t xml:space="preserve"> had denied </w:t>
      </w:r>
      <w:r w:rsidR="00943467">
        <w:rPr>
          <w:rFonts w:ascii="Times New Roman" w:hAnsi="Times New Roman" w:cs="Times New Roman"/>
          <w:sz w:val="24"/>
          <w:szCs w:val="24"/>
        </w:rPr>
        <w:t>paternity</w:t>
      </w:r>
      <w:r>
        <w:rPr>
          <w:rFonts w:ascii="Times New Roman" w:hAnsi="Times New Roman" w:cs="Times New Roman"/>
          <w:sz w:val="24"/>
          <w:szCs w:val="24"/>
        </w:rPr>
        <w:t xml:space="preserve"> of the </w:t>
      </w:r>
      <w:r w:rsidR="00943467">
        <w:rPr>
          <w:rFonts w:ascii="Times New Roman" w:hAnsi="Times New Roman" w:cs="Times New Roman"/>
          <w:sz w:val="24"/>
          <w:szCs w:val="24"/>
        </w:rPr>
        <w:t>child</w:t>
      </w:r>
      <w:r>
        <w:rPr>
          <w:rFonts w:ascii="Times New Roman" w:hAnsi="Times New Roman" w:cs="Times New Roman"/>
          <w:sz w:val="24"/>
          <w:szCs w:val="24"/>
        </w:rPr>
        <w:t xml:space="preserve">. He </w:t>
      </w:r>
      <w:r w:rsidR="00055128">
        <w:rPr>
          <w:rFonts w:ascii="Times New Roman" w:hAnsi="Times New Roman" w:cs="Times New Roman"/>
          <w:sz w:val="24"/>
          <w:szCs w:val="24"/>
        </w:rPr>
        <w:t>was aware of rumours d</w:t>
      </w:r>
      <w:r w:rsidR="00943467">
        <w:rPr>
          <w:rFonts w:ascii="Times New Roman" w:hAnsi="Times New Roman" w:cs="Times New Roman"/>
          <w:sz w:val="24"/>
          <w:szCs w:val="24"/>
        </w:rPr>
        <w:t>oing</w:t>
      </w:r>
      <w:r>
        <w:rPr>
          <w:rFonts w:ascii="Times New Roman" w:hAnsi="Times New Roman" w:cs="Times New Roman"/>
          <w:sz w:val="24"/>
          <w:szCs w:val="24"/>
        </w:rPr>
        <w:t xml:space="preserve"> the round</w:t>
      </w:r>
      <w:r w:rsidR="00AA3EF0">
        <w:rPr>
          <w:rFonts w:ascii="Times New Roman" w:hAnsi="Times New Roman" w:cs="Times New Roman"/>
          <w:sz w:val="24"/>
          <w:szCs w:val="24"/>
        </w:rPr>
        <w:t>s</w:t>
      </w:r>
      <w:r w:rsidR="00943467">
        <w:rPr>
          <w:rFonts w:ascii="Times New Roman" w:hAnsi="Times New Roman" w:cs="Times New Roman"/>
          <w:sz w:val="24"/>
          <w:szCs w:val="24"/>
        </w:rPr>
        <w:t xml:space="preserve"> </w:t>
      </w:r>
      <w:r>
        <w:rPr>
          <w:rFonts w:ascii="Times New Roman" w:hAnsi="Times New Roman" w:cs="Times New Roman"/>
          <w:sz w:val="24"/>
          <w:szCs w:val="24"/>
        </w:rPr>
        <w:t xml:space="preserve">at the airforce base that the </w:t>
      </w:r>
      <w:r w:rsidR="00943467">
        <w:rPr>
          <w:rFonts w:ascii="Times New Roman" w:hAnsi="Times New Roman" w:cs="Times New Roman"/>
          <w:sz w:val="24"/>
          <w:szCs w:val="24"/>
        </w:rPr>
        <w:t>deceased</w:t>
      </w:r>
      <w:r>
        <w:rPr>
          <w:rFonts w:ascii="Times New Roman" w:hAnsi="Times New Roman" w:cs="Times New Roman"/>
          <w:sz w:val="24"/>
          <w:szCs w:val="24"/>
        </w:rPr>
        <w:t xml:space="preserve"> was involved in a love relationship with one of the senior officers, flight </w:t>
      </w:r>
      <w:r w:rsidR="00943467">
        <w:rPr>
          <w:rFonts w:ascii="Times New Roman" w:hAnsi="Times New Roman" w:cs="Times New Roman"/>
          <w:sz w:val="24"/>
          <w:szCs w:val="24"/>
        </w:rPr>
        <w:t>lieutenant</w:t>
      </w:r>
      <w:r w:rsidR="00710743">
        <w:rPr>
          <w:rFonts w:ascii="Times New Roman" w:hAnsi="Times New Roman" w:cs="Times New Roman"/>
          <w:sz w:val="24"/>
          <w:szCs w:val="24"/>
        </w:rPr>
        <w:t xml:space="preserve"> Kurwaisimba. He did not</w:t>
      </w:r>
      <w:r w:rsidR="00A84CF9">
        <w:rPr>
          <w:rFonts w:ascii="Times New Roman" w:hAnsi="Times New Roman" w:cs="Times New Roman"/>
          <w:sz w:val="24"/>
          <w:szCs w:val="24"/>
        </w:rPr>
        <w:t xml:space="preserve"> deem it his business to investigate the authenticity or otherwise of the rumours.</w:t>
      </w:r>
    </w:p>
    <w:p w:rsidR="00A84CF9" w:rsidRDefault="00A84CF9"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witness described the accused as being on the reserved side, a man of few words who did not have</w:t>
      </w:r>
      <w:r w:rsidR="00CD483A">
        <w:rPr>
          <w:rFonts w:ascii="Times New Roman" w:hAnsi="Times New Roman" w:cs="Times New Roman"/>
          <w:sz w:val="24"/>
          <w:szCs w:val="24"/>
        </w:rPr>
        <w:t xml:space="preserve"> many friends and was not known for violence.</w:t>
      </w:r>
      <w:r w:rsidR="00055128">
        <w:rPr>
          <w:rFonts w:ascii="Times New Roman" w:hAnsi="Times New Roman" w:cs="Times New Roman"/>
          <w:sz w:val="24"/>
          <w:szCs w:val="24"/>
        </w:rPr>
        <w:t xml:space="preserve"> On the fateful day,</w:t>
      </w:r>
      <w:r w:rsidR="00CD483A">
        <w:rPr>
          <w:rFonts w:ascii="Times New Roman" w:hAnsi="Times New Roman" w:cs="Times New Roman"/>
          <w:sz w:val="24"/>
          <w:szCs w:val="24"/>
        </w:rPr>
        <w:t xml:space="preserve"> </w:t>
      </w:r>
      <w:r w:rsidR="00AA3EF0">
        <w:rPr>
          <w:rFonts w:ascii="Times New Roman" w:hAnsi="Times New Roman" w:cs="Times New Roman"/>
          <w:sz w:val="24"/>
          <w:szCs w:val="24"/>
        </w:rPr>
        <w:t>t</w:t>
      </w:r>
      <w:r w:rsidR="00CD483A">
        <w:rPr>
          <w:rFonts w:ascii="Times New Roman" w:hAnsi="Times New Roman" w:cs="Times New Roman"/>
          <w:sz w:val="24"/>
          <w:szCs w:val="24"/>
        </w:rPr>
        <w:t>he witness was seated on the verandah of block C female quarters flat conversing with one, Nyarai Katsan</w:t>
      </w:r>
      <w:r w:rsidR="00055128">
        <w:rPr>
          <w:rFonts w:ascii="Times New Roman" w:hAnsi="Times New Roman" w:cs="Times New Roman"/>
          <w:sz w:val="24"/>
          <w:szCs w:val="24"/>
        </w:rPr>
        <w:t>d</w:t>
      </w:r>
      <w:r w:rsidR="00CD483A">
        <w:rPr>
          <w:rFonts w:ascii="Times New Roman" w:hAnsi="Times New Roman" w:cs="Times New Roman"/>
          <w:sz w:val="24"/>
          <w:szCs w:val="24"/>
        </w:rPr>
        <w:t xml:space="preserve">e when the two suddenly heard two loud screams in the nature of a shrill. The </w:t>
      </w:r>
      <w:r w:rsidR="008669C9">
        <w:rPr>
          <w:rFonts w:ascii="Times New Roman" w:hAnsi="Times New Roman" w:cs="Times New Roman"/>
          <w:sz w:val="24"/>
          <w:szCs w:val="24"/>
        </w:rPr>
        <w:t>two of then</w:t>
      </w:r>
      <w:r w:rsidR="00CD483A">
        <w:rPr>
          <w:rFonts w:ascii="Times New Roman" w:hAnsi="Times New Roman" w:cs="Times New Roman"/>
          <w:sz w:val="24"/>
          <w:szCs w:val="24"/>
        </w:rPr>
        <w:t xml:space="preserve"> quickly rushed up the two floors from the ground floor where they were to the 2</w:t>
      </w:r>
      <w:r w:rsidR="00CD483A" w:rsidRPr="00CD483A">
        <w:rPr>
          <w:rFonts w:ascii="Times New Roman" w:hAnsi="Times New Roman" w:cs="Times New Roman"/>
          <w:sz w:val="24"/>
          <w:szCs w:val="24"/>
          <w:vertAlign w:val="superscript"/>
        </w:rPr>
        <w:t>nd</w:t>
      </w:r>
      <w:r w:rsidR="00CD483A">
        <w:rPr>
          <w:rFonts w:ascii="Times New Roman" w:hAnsi="Times New Roman" w:cs="Times New Roman"/>
          <w:sz w:val="24"/>
          <w:szCs w:val="24"/>
        </w:rPr>
        <w:t xml:space="preserve"> floor where the source of the screaming had come from. They got to the source of the screaming within five minutes and discovered that the screaming had its source from the deceased’s room and had</w:t>
      </w:r>
      <w:r w:rsidR="00BD2CD3">
        <w:rPr>
          <w:rFonts w:ascii="Times New Roman" w:hAnsi="Times New Roman" w:cs="Times New Roman"/>
          <w:sz w:val="24"/>
          <w:szCs w:val="24"/>
        </w:rPr>
        <w:t xml:space="preserve"> come from the deceased. From the accused’s indications at the scene which indications were produced by consent as exh 4; the deceased’s flat is described as room 216 Flat 8 Women Quarters.</w:t>
      </w:r>
    </w:p>
    <w:p w:rsidR="00B85449" w:rsidRDefault="00B85449"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When the witness and Nyarai Katsan</w:t>
      </w:r>
      <w:r w:rsidR="00055128">
        <w:rPr>
          <w:rFonts w:ascii="Times New Roman" w:hAnsi="Times New Roman" w:cs="Times New Roman"/>
          <w:sz w:val="24"/>
          <w:szCs w:val="24"/>
        </w:rPr>
        <w:t>d</w:t>
      </w:r>
      <w:r>
        <w:rPr>
          <w:rFonts w:ascii="Times New Roman" w:hAnsi="Times New Roman" w:cs="Times New Roman"/>
          <w:sz w:val="24"/>
          <w:szCs w:val="24"/>
        </w:rPr>
        <w:t xml:space="preserve">e got to flat No 216, the door into the flat which comes off a corridor was open. The witness had formed the opinion that the person who screamed was </w:t>
      </w:r>
      <w:r w:rsidR="006F1596">
        <w:rPr>
          <w:rFonts w:ascii="Times New Roman" w:hAnsi="Times New Roman" w:cs="Times New Roman"/>
          <w:sz w:val="24"/>
          <w:szCs w:val="24"/>
        </w:rPr>
        <w:t>fighting</w:t>
      </w:r>
      <w:r>
        <w:rPr>
          <w:rFonts w:ascii="Times New Roman" w:hAnsi="Times New Roman" w:cs="Times New Roman"/>
          <w:sz w:val="24"/>
          <w:szCs w:val="24"/>
        </w:rPr>
        <w:t xml:space="preserve"> with someone. On entry into flat 216, the witness saw the </w:t>
      </w:r>
      <w:r w:rsidR="006F1596">
        <w:rPr>
          <w:rFonts w:ascii="Times New Roman" w:hAnsi="Times New Roman" w:cs="Times New Roman"/>
          <w:sz w:val="24"/>
          <w:szCs w:val="24"/>
        </w:rPr>
        <w:t>accused</w:t>
      </w:r>
      <w:r>
        <w:rPr>
          <w:rFonts w:ascii="Times New Roman" w:hAnsi="Times New Roman" w:cs="Times New Roman"/>
          <w:sz w:val="24"/>
          <w:szCs w:val="24"/>
        </w:rPr>
        <w:t xml:space="preserve"> seated astride the </w:t>
      </w:r>
      <w:r w:rsidR="006F1596">
        <w:rPr>
          <w:rFonts w:ascii="Times New Roman" w:hAnsi="Times New Roman" w:cs="Times New Roman"/>
          <w:sz w:val="24"/>
          <w:szCs w:val="24"/>
        </w:rPr>
        <w:t>deceased’s</w:t>
      </w:r>
      <w:r>
        <w:rPr>
          <w:rFonts w:ascii="Times New Roman" w:hAnsi="Times New Roman" w:cs="Times New Roman"/>
          <w:sz w:val="24"/>
          <w:szCs w:val="24"/>
        </w:rPr>
        <w:t xml:space="preserve"> chest</w:t>
      </w:r>
      <w:r w:rsidR="00055128">
        <w:rPr>
          <w:rFonts w:ascii="Times New Roman" w:hAnsi="Times New Roman" w:cs="Times New Roman"/>
          <w:sz w:val="24"/>
          <w:szCs w:val="24"/>
        </w:rPr>
        <w:t>.</w:t>
      </w:r>
      <w:r>
        <w:rPr>
          <w:rFonts w:ascii="Times New Roman" w:hAnsi="Times New Roman" w:cs="Times New Roman"/>
          <w:sz w:val="24"/>
          <w:szCs w:val="24"/>
        </w:rPr>
        <w:t xml:space="preserve"> </w:t>
      </w:r>
      <w:r w:rsidR="00055128">
        <w:rPr>
          <w:rFonts w:ascii="Times New Roman" w:hAnsi="Times New Roman" w:cs="Times New Roman"/>
          <w:sz w:val="24"/>
          <w:szCs w:val="24"/>
        </w:rPr>
        <w:t>H</w:t>
      </w:r>
      <w:r>
        <w:rPr>
          <w:rFonts w:ascii="Times New Roman" w:hAnsi="Times New Roman" w:cs="Times New Roman"/>
          <w:sz w:val="24"/>
          <w:szCs w:val="24"/>
        </w:rPr>
        <w:t>e</w:t>
      </w:r>
      <w:r w:rsidR="00055128">
        <w:rPr>
          <w:rFonts w:ascii="Times New Roman" w:hAnsi="Times New Roman" w:cs="Times New Roman"/>
          <w:sz w:val="24"/>
          <w:szCs w:val="24"/>
        </w:rPr>
        <w:t xml:space="preserve"> then</w:t>
      </w:r>
      <w:r>
        <w:rPr>
          <w:rFonts w:ascii="Times New Roman" w:hAnsi="Times New Roman" w:cs="Times New Roman"/>
          <w:sz w:val="24"/>
          <w:szCs w:val="24"/>
        </w:rPr>
        <w:t xml:space="preserve"> held the </w:t>
      </w:r>
      <w:r w:rsidR="006F1596">
        <w:rPr>
          <w:rFonts w:ascii="Times New Roman" w:hAnsi="Times New Roman" w:cs="Times New Roman"/>
          <w:sz w:val="24"/>
          <w:szCs w:val="24"/>
        </w:rPr>
        <w:t xml:space="preserve">accused by the shoulder and asked the accused what he was doing. The accused did not say anything but stood up off the deceased’s chest. He noted that the accused was holding a knife and that the </w:t>
      </w:r>
      <w:r w:rsidR="00055128">
        <w:rPr>
          <w:rFonts w:ascii="Times New Roman" w:hAnsi="Times New Roman" w:cs="Times New Roman"/>
          <w:sz w:val="24"/>
          <w:szCs w:val="24"/>
        </w:rPr>
        <w:t>deceased lay in a pool of blood.</w:t>
      </w:r>
      <w:r w:rsidR="006F1596">
        <w:rPr>
          <w:rFonts w:ascii="Times New Roman" w:hAnsi="Times New Roman" w:cs="Times New Roman"/>
          <w:sz w:val="24"/>
          <w:szCs w:val="24"/>
        </w:rPr>
        <w:t xml:space="preserve"> </w:t>
      </w:r>
      <w:r w:rsidR="00055128">
        <w:rPr>
          <w:rFonts w:ascii="Times New Roman" w:hAnsi="Times New Roman" w:cs="Times New Roman"/>
          <w:sz w:val="24"/>
          <w:szCs w:val="24"/>
        </w:rPr>
        <w:t>The deceased lay</w:t>
      </w:r>
      <w:r w:rsidR="006F1596">
        <w:rPr>
          <w:rFonts w:ascii="Times New Roman" w:hAnsi="Times New Roman" w:cs="Times New Roman"/>
          <w:sz w:val="24"/>
          <w:szCs w:val="24"/>
        </w:rPr>
        <w:t xml:space="preserve"> still and did not make any sounds except to try and</w:t>
      </w:r>
      <w:r w:rsidR="001D29B7">
        <w:rPr>
          <w:rFonts w:ascii="Times New Roman" w:hAnsi="Times New Roman" w:cs="Times New Roman"/>
          <w:sz w:val="24"/>
          <w:szCs w:val="24"/>
        </w:rPr>
        <w:t xml:space="preserve"> get her hand to her throat but was </w:t>
      </w:r>
      <w:r w:rsidR="006F1596">
        <w:rPr>
          <w:rFonts w:ascii="Times New Roman" w:hAnsi="Times New Roman" w:cs="Times New Roman"/>
          <w:sz w:val="24"/>
          <w:szCs w:val="24"/>
        </w:rPr>
        <w:t xml:space="preserve">failing to </w:t>
      </w:r>
      <w:r w:rsidR="00BC4365">
        <w:rPr>
          <w:rFonts w:ascii="Times New Roman" w:hAnsi="Times New Roman" w:cs="Times New Roman"/>
          <w:sz w:val="24"/>
          <w:szCs w:val="24"/>
        </w:rPr>
        <w:t xml:space="preserve">do </w:t>
      </w:r>
      <w:r w:rsidR="006F1596">
        <w:rPr>
          <w:rFonts w:ascii="Times New Roman" w:hAnsi="Times New Roman" w:cs="Times New Roman"/>
          <w:sz w:val="24"/>
          <w:szCs w:val="24"/>
        </w:rPr>
        <w:t>so</w:t>
      </w:r>
      <w:r w:rsidR="001D29B7">
        <w:rPr>
          <w:rFonts w:ascii="Times New Roman" w:hAnsi="Times New Roman" w:cs="Times New Roman"/>
          <w:sz w:val="24"/>
          <w:szCs w:val="24"/>
        </w:rPr>
        <w:t>.</w:t>
      </w:r>
      <w:r w:rsidR="006F1596">
        <w:rPr>
          <w:rFonts w:ascii="Times New Roman" w:hAnsi="Times New Roman" w:cs="Times New Roman"/>
          <w:sz w:val="24"/>
          <w:szCs w:val="24"/>
        </w:rPr>
        <w:t xml:space="preserve"> </w:t>
      </w:r>
      <w:r w:rsidR="001D29B7">
        <w:rPr>
          <w:rFonts w:ascii="Times New Roman" w:hAnsi="Times New Roman" w:cs="Times New Roman"/>
          <w:sz w:val="24"/>
          <w:szCs w:val="24"/>
        </w:rPr>
        <w:t>S</w:t>
      </w:r>
      <w:r w:rsidR="006F1596">
        <w:rPr>
          <w:rFonts w:ascii="Times New Roman" w:hAnsi="Times New Roman" w:cs="Times New Roman"/>
          <w:sz w:val="24"/>
          <w:szCs w:val="24"/>
        </w:rPr>
        <w:t>he appeared too weak to move her hand to the throat. The witness stopped the witness Nyarai Katsande from approaching or getting</w:t>
      </w:r>
      <w:r w:rsidR="00BC4365">
        <w:rPr>
          <w:rFonts w:ascii="Times New Roman" w:hAnsi="Times New Roman" w:cs="Times New Roman"/>
          <w:sz w:val="24"/>
          <w:szCs w:val="24"/>
        </w:rPr>
        <w:t xml:space="preserve"> to where the deceased lay</w:t>
      </w:r>
      <w:r w:rsidR="000716DC">
        <w:rPr>
          <w:rFonts w:ascii="Times New Roman" w:hAnsi="Times New Roman" w:cs="Times New Roman"/>
          <w:sz w:val="24"/>
          <w:szCs w:val="24"/>
        </w:rPr>
        <w:t xml:space="preserve"> on the ground and shouted at N</w:t>
      </w:r>
      <w:r w:rsidR="00BC4365">
        <w:rPr>
          <w:rFonts w:ascii="Times New Roman" w:hAnsi="Times New Roman" w:cs="Times New Roman"/>
          <w:sz w:val="24"/>
          <w:szCs w:val="24"/>
        </w:rPr>
        <w:t xml:space="preserve">yarai Katsande to get out from the flat because </w:t>
      </w:r>
      <w:r w:rsidR="00BC4365">
        <w:rPr>
          <w:rFonts w:ascii="Times New Roman" w:hAnsi="Times New Roman" w:cs="Times New Roman"/>
          <w:sz w:val="24"/>
          <w:szCs w:val="24"/>
        </w:rPr>
        <w:lastRenderedPageBreak/>
        <w:t>the deceased had been slit on the neck. The witness and Nyarai left the accused in</w:t>
      </w:r>
      <w:r w:rsidR="00F403F2">
        <w:rPr>
          <w:rFonts w:ascii="Times New Roman" w:hAnsi="Times New Roman" w:cs="Times New Roman"/>
          <w:sz w:val="24"/>
          <w:szCs w:val="24"/>
        </w:rPr>
        <w:t>side the</w:t>
      </w:r>
      <w:r w:rsidR="00BC4365">
        <w:rPr>
          <w:rFonts w:ascii="Times New Roman" w:hAnsi="Times New Roman" w:cs="Times New Roman"/>
          <w:sz w:val="24"/>
          <w:szCs w:val="24"/>
        </w:rPr>
        <w:t xml:space="preserve"> flat leaning against the wall and rushed to report to their superiors. The deceased was bleeding profusely from the neck area and she was not armed nor were any weapons seen around her. The witness returned with</w:t>
      </w:r>
      <w:r w:rsidR="001F585F">
        <w:rPr>
          <w:rFonts w:ascii="Times New Roman" w:hAnsi="Times New Roman" w:cs="Times New Roman"/>
          <w:sz w:val="24"/>
          <w:szCs w:val="24"/>
        </w:rPr>
        <w:t xml:space="preserve"> the</w:t>
      </w:r>
      <w:r w:rsidR="00BC4365">
        <w:rPr>
          <w:rFonts w:ascii="Times New Roman" w:hAnsi="Times New Roman" w:cs="Times New Roman"/>
          <w:sz w:val="24"/>
          <w:szCs w:val="24"/>
        </w:rPr>
        <w:t xml:space="preserve"> superiors after about 20 minutes and found the deceased still in the same </w:t>
      </w:r>
      <w:r w:rsidR="001F585F">
        <w:rPr>
          <w:rFonts w:ascii="Times New Roman" w:hAnsi="Times New Roman" w:cs="Times New Roman"/>
          <w:sz w:val="24"/>
          <w:szCs w:val="24"/>
        </w:rPr>
        <w:t xml:space="preserve">position </w:t>
      </w:r>
      <w:r w:rsidR="00BC4365">
        <w:rPr>
          <w:rFonts w:ascii="Times New Roman" w:hAnsi="Times New Roman" w:cs="Times New Roman"/>
          <w:sz w:val="24"/>
          <w:szCs w:val="24"/>
        </w:rPr>
        <w:t xml:space="preserve">but accused </w:t>
      </w:r>
      <w:r w:rsidR="001F585F">
        <w:rPr>
          <w:rFonts w:ascii="Times New Roman" w:hAnsi="Times New Roman" w:cs="Times New Roman"/>
          <w:sz w:val="24"/>
          <w:szCs w:val="24"/>
        </w:rPr>
        <w:t>was no longer in sight</w:t>
      </w:r>
      <w:r w:rsidR="00BC4365">
        <w:rPr>
          <w:rFonts w:ascii="Times New Roman" w:hAnsi="Times New Roman" w:cs="Times New Roman"/>
          <w:sz w:val="24"/>
          <w:szCs w:val="24"/>
        </w:rPr>
        <w:t>. The witness did not seek to try and render assistance to the deceased because he was afraid of the accused and the knife. The witness thought that the accused had run away or left the flat to escape mob justice by</w:t>
      </w:r>
      <w:r w:rsidR="000B0D14">
        <w:rPr>
          <w:rFonts w:ascii="Times New Roman" w:hAnsi="Times New Roman" w:cs="Times New Roman"/>
          <w:sz w:val="24"/>
          <w:szCs w:val="24"/>
        </w:rPr>
        <w:t xml:space="preserve"> other office</w:t>
      </w:r>
      <w:r w:rsidR="001F585F">
        <w:rPr>
          <w:rFonts w:ascii="Times New Roman" w:hAnsi="Times New Roman" w:cs="Times New Roman"/>
          <w:sz w:val="24"/>
          <w:szCs w:val="24"/>
        </w:rPr>
        <w:t>r</w:t>
      </w:r>
      <w:r w:rsidR="000B0D14">
        <w:rPr>
          <w:rFonts w:ascii="Times New Roman" w:hAnsi="Times New Roman" w:cs="Times New Roman"/>
          <w:sz w:val="24"/>
          <w:szCs w:val="24"/>
        </w:rPr>
        <w:t xml:space="preserve">s and not making away from the military police. With </w:t>
      </w:r>
      <w:r w:rsidR="00F40BAD">
        <w:rPr>
          <w:rFonts w:ascii="Times New Roman" w:hAnsi="Times New Roman" w:cs="Times New Roman"/>
          <w:sz w:val="24"/>
          <w:szCs w:val="24"/>
        </w:rPr>
        <w:t>re</w:t>
      </w:r>
      <w:r w:rsidR="000B0D14">
        <w:rPr>
          <w:rFonts w:ascii="Times New Roman" w:hAnsi="Times New Roman" w:cs="Times New Roman"/>
          <w:sz w:val="24"/>
          <w:szCs w:val="24"/>
        </w:rPr>
        <w:t>g</w:t>
      </w:r>
      <w:r w:rsidR="00F40BAD">
        <w:rPr>
          <w:rFonts w:ascii="Times New Roman" w:hAnsi="Times New Roman" w:cs="Times New Roman"/>
          <w:sz w:val="24"/>
          <w:szCs w:val="24"/>
        </w:rPr>
        <w:t>ard</w:t>
      </w:r>
      <w:r w:rsidR="000B0D14">
        <w:rPr>
          <w:rFonts w:ascii="Times New Roman" w:hAnsi="Times New Roman" w:cs="Times New Roman"/>
          <w:sz w:val="24"/>
          <w:szCs w:val="24"/>
        </w:rPr>
        <w:t>s how cases of infidelity or love affairs between senior ranked and junior ranked members are dealt with, the witness said that it was not allowed and an act of misconduct for a senior ranked member to have an affair with</w:t>
      </w:r>
      <w:r w:rsidR="001F585F">
        <w:rPr>
          <w:rFonts w:ascii="Times New Roman" w:hAnsi="Times New Roman" w:cs="Times New Roman"/>
          <w:sz w:val="24"/>
          <w:szCs w:val="24"/>
        </w:rPr>
        <w:t xml:space="preserve"> a</w:t>
      </w:r>
      <w:r w:rsidR="000B0D14">
        <w:rPr>
          <w:rFonts w:ascii="Times New Roman" w:hAnsi="Times New Roman" w:cs="Times New Roman"/>
          <w:sz w:val="24"/>
          <w:szCs w:val="24"/>
        </w:rPr>
        <w:t xml:space="preserve"> junior ranked member.</w:t>
      </w:r>
    </w:p>
    <w:p w:rsidR="000B0D14" w:rsidRDefault="000B0D14"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This witness impresse</w:t>
      </w:r>
      <w:r w:rsidR="00666CB4">
        <w:rPr>
          <w:rFonts w:ascii="Times New Roman" w:hAnsi="Times New Roman" w:cs="Times New Roman"/>
          <w:sz w:val="24"/>
          <w:szCs w:val="24"/>
        </w:rPr>
        <w:t>d</w:t>
      </w:r>
      <w:r>
        <w:rPr>
          <w:rFonts w:ascii="Times New Roman" w:hAnsi="Times New Roman" w:cs="Times New Roman"/>
          <w:sz w:val="24"/>
          <w:szCs w:val="24"/>
        </w:rPr>
        <w:t xml:space="preserve"> the court. He gave a simple narration of events and </w:t>
      </w:r>
      <w:r w:rsidR="00F40BAD">
        <w:rPr>
          <w:rFonts w:ascii="Times New Roman" w:hAnsi="Times New Roman" w:cs="Times New Roman"/>
          <w:sz w:val="24"/>
          <w:szCs w:val="24"/>
        </w:rPr>
        <w:t>refused</w:t>
      </w:r>
      <w:r>
        <w:rPr>
          <w:rFonts w:ascii="Times New Roman" w:hAnsi="Times New Roman" w:cs="Times New Roman"/>
          <w:sz w:val="24"/>
          <w:szCs w:val="24"/>
        </w:rPr>
        <w:t xml:space="preserve"> to make conclusions on matters to which he did not have personal knowledge. It was not </w:t>
      </w:r>
      <w:r w:rsidR="00F40BAD">
        <w:rPr>
          <w:rFonts w:ascii="Times New Roman" w:hAnsi="Times New Roman" w:cs="Times New Roman"/>
          <w:sz w:val="24"/>
          <w:szCs w:val="24"/>
        </w:rPr>
        <w:t>surprising</w:t>
      </w:r>
      <w:r>
        <w:rPr>
          <w:rFonts w:ascii="Times New Roman" w:hAnsi="Times New Roman" w:cs="Times New Roman"/>
          <w:sz w:val="24"/>
          <w:szCs w:val="24"/>
        </w:rPr>
        <w:t xml:space="preserve"> that his cross examination lasted for less than ten minutes and was not eventful. The witness</w:t>
      </w:r>
      <w:r w:rsidR="00666CB4">
        <w:rPr>
          <w:rFonts w:ascii="Times New Roman" w:hAnsi="Times New Roman" w:cs="Times New Roman"/>
          <w:sz w:val="24"/>
          <w:szCs w:val="24"/>
        </w:rPr>
        <w:t>’</w:t>
      </w:r>
      <w:r>
        <w:rPr>
          <w:rFonts w:ascii="Times New Roman" w:hAnsi="Times New Roman" w:cs="Times New Roman"/>
          <w:sz w:val="24"/>
          <w:szCs w:val="24"/>
        </w:rPr>
        <w:t xml:space="preserve"> </w:t>
      </w:r>
      <w:r w:rsidR="00F40BAD">
        <w:rPr>
          <w:rFonts w:ascii="Times New Roman" w:hAnsi="Times New Roman" w:cs="Times New Roman"/>
          <w:sz w:val="24"/>
          <w:szCs w:val="24"/>
        </w:rPr>
        <w:t>evidence</w:t>
      </w:r>
      <w:r>
        <w:rPr>
          <w:rFonts w:ascii="Times New Roman" w:hAnsi="Times New Roman" w:cs="Times New Roman"/>
          <w:sz w:val="24"/>
          <w:szCs w:val="24"/>
        </w:rPr>
        <w:t xml:space="preserve"> dovetailed with the admitted evidence of Nyarai Katsande as outlined in the summary of State case. Nyarai’s </w:t>
      </w:r>
      <w:r w:rsidR="00666CB4">
        <w:rPr>
          <w:rFonts w:ascii="Times New Roman" w:hAnsi="Times New Roman" w:cs="Times New Roman"/>
          <w:sz w:val="24"/>
          <w:szCs w:val="24"/>
        </w:rPr>
        <w:t xml:space="preserve">admitted </w:t>
      </w:r>
      <w:r>
        <w:rPr>
          <w:rFonts w:ascii="Times New Roman" w:hAnsi="Times New Roman" w:cs="Times New Roman"/>
          <w:sz w:val="24"/>
          <w:szCs w:val="24"/>
        </w:rPr>
        <w:t>evidence with regard</w:t>
      </w:r>
      <w:r w:rsidR="008669C9">
        <w:rPr>
          <w:rFonts w:ascii="Times New Roman" w:hAnsi="Times New Roman" w:cs="Times New Roman"/>
          <w:sz w:val="24"/>
          <w:szCs w:val="24"/>
        </w:rPr>
        <w:t>s</w:t>
      </w:r>
      <w:r>
        <w:rPr>
          <w:rFonts w:ascii="Times New Roman" w:hAnsi="Times New Roman" w:cs="Times New Roman"/>
          <w:sz w:val="24"/>
          <w:szCs w:val="24"/>
        </w:rPr>
        <w:t xml:space="preserve"> the events </w:t>
      </w:r>
      <w:r w:rsidR="00F40BAD">
        <w:rPr>
          <w:rFonts w:ascii="Times New Roman" w:hAnsi="Times New Roman" w:cs="Times New Roman"/>
          <w:sz w:val="24"/>
          <w:szCs w:val="24"/>
        </w:rPr>
        <w:t xml:space="preserve">of the fatal day </w:t>
      </w:r>
      <w:r w:rsidR="00666CB4">
        <w:rPr>
          <w:rFonts w:ascii="Times New Roman" w:hAnsi="Times New Roman" w:cs="Times New Roman"/>
          <w:sz w:val="24"/>
          <w:szCs w:val="24"/>
        </w:rPr>
        <w:t>corroborated</w:t>
      </w:r>
      <w:r>
        <w:rPr>
          <w:rFonts w:ascii="Times New Roman" w:hAnsi="Times New Roman" w:cs="Times New Roman"/>
          <w:sz w:val="24"/>
          <w:szCs w:val="24"/>
        </w:rPr>
        <w:t xml:space="preserve"> the evidence of this witness. The court therefore accepted the evidence of this witness without reserve.</w:t>
      </w:r>
    </w:p>
    <w:p w:rsidR="000D5036" w:rsidRDefault="008669C9"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 Kudzana</w:t>
      </w:r>
      <w:r w:rsidR="000D5036">
        <w:rPr>
          <w:rFonts w:ascii="Times New Roman" w:hAnsi="Times New Roman" w:cs="Times New Roman"/>
          <w:sz w:val="24"/>
          <w:szCs w:val="24"/>
        </w:rPr>
        <w:t>yi Magaya</w:t>
      </w:r>
    </w:p>
    <w:p w:rsidR="000D5036" w:rsidRDefault="000D5036"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Is</w:t>
      </w:r>
      <w:r w:rsidR="00666CB4">
        <w:rPr>
          <w:rFonts w:ascii="Times New Roman" w:hAnsi="Times New Roman" w:cs="Times New Roman"/>
          <w:sz w:val="24"/>
          <w:szCs w:val="24"/>
        </w:rPr>
        <w:t xml:space="preserve"> a warrant officer class 2</w:t>
      </w:r>
      <w:r>
        <w:rPr>
          <w:rFonts w:ascii="Times New Roman" w:hAnsi="Times New Roman" w:cs="Times New Roman"/>
          <w:sz w:val="24"/>
          <w:szCs w:val="24"/>
        </w:rPr>
        <w:t xml:space="preserve"> and know</w:t>
      </w:r>
      <w:r w:rsidR="00666CB4">
        <w:rPr>
          <w:rFonts w:ascii="Times New Roman" w:hAnsi="Times New Roman" w:cs="Times New Roman"/>
          <w:sz w:val="24"/>
          <w:szCs w:val="24"/>
        </w:rPr>
        <w:t>s</w:t>
      </w:r>
      <w:r>
        <w:rPr>
          <w:rFonts w:ascii="Times New Roman" w:hAnsi="Times New Roman" w:cs="Times New Roman"/>
          <w:sz w:val="24"/>
          <w:szCs w:val="24"/>
        </w:rPr>
        <w:t xml:space="preserve"> the </w:t>
      </w:r>
      <w:r w:rsidR="006515AD">
        <w:rPr>
          <w:rFonts w:ascii="Times New Roman" w:hAnsi="Times New Roman" w:cs="Times New Roman"/>
          <w:sz w:val="24"/>
          <w:szCs w:val="24"/>
        </w:rPr>
        <w:t>accused</w:t>
      </w:r>
      <w:r>
        <w:rPr>
          <w:rFonts w:ascii="Times New Roman" w:hAnsi="Times New Roman" w:cs="Times New Roman"/>
          <w:sz w:val="24"/>
          <w:szCs w:val="24"/>
        </w:rPr>
        <w:t xml:space="preserve"> </w:t>
      </w:r>
      <w:r w:rsidR="006515AD">
        <w:rPr>
          <w:rFonts w:ascii="Times New Roman" w:hAnsi="Times New Roman" w:cs="Times New Roman"/>
          <w:sz w:val="24"/>
          <w:szCs w:val="24"/>
        </w:rPr>
        <w:t>and</w:t>
      </w:r>
      <w:r>
        <w:rPr>
          <w:rFonts w:ascii="Times New Roman" w:hAnsi="Times New Roman" w:cs="Times New Roman"/>
          <w:sz w:val="24"/>
          <w:szCs w:val="24"/>
        </w:rPr>
        <w:t xml:space="preserve"> </w:t>
      </w:r>
      <w:r w:rsidR="006515AD">
        <w:rPr>
          <w:rFonts w:ascii="Times New Roman" w:hAnsi="Times New Roman" w:cs="Times New Roman"/>
          <w:sz w:val="24"/>
          <w:szCs w:val="24"/>
        </w:rPr>
        <w:t>deceased</w:t>
      </w:r>
      <w:r>
        <w:rPr>
          <w:rFonts w:ascii="Times New Roman" w:hAnsi="Times New Roman" w:cs="Times New Roman"/>
          <w:sz w:val="24"/>
          <w:szCs w:val="24"/>
        </w:rPr>
        <w:t xml:space="preserve"> as workmates albeit her juniors in rank. She knew the </w:t>
      </w:r>
      <w:r w:rsidR="006515AD">
        <w:rPr>
          <w:rFonts w:ascii="Times New Roman" w:hAnsi="Times New Roman" w:cs="Times New Roman"/>
          <w:sz w:val="24"/>
          <w:szCs w:val="24"/>
        </w:rPr>
        <w:t>accused</w:t>
      </w:r>
      <w:r>
        <w:rPr>
          <w:rFonts w:ascii="Times New Roman" w:hAnsi="Times New Roman" w:cs="Times New Roman"/>
          <w:sz w:val="24"/>
          <w:szCs w:val="24"/>
        </w:rPr>
        <w:t xml:space="preserve"> and </w:t>
      </w:r>
      <w:r w:rsidR="006515AD">
        <w:rPr>
          <w:rFonts w:ascii="Times New Roman" w:hAnsi="Times New Roman" w:cs="Times New Roman"/>
          <w:sz w:val="24"/>
          <w:szCs w:val="24"/>
        </w:rPr>
        <w:t>deceased</w:t>
      </w:r>
      <w:r>
        <w:rPr>
          <w:rFonts w:ascii="Times New Roman" w:hAnsi="Times New Roman" w:cs="Times New Roman"/>
          <w:sz w:val="24"/>
          <w:szCs w:val="24"/>
        </w:rPr>
        <w:t xml:space="preserve"> as husband and wife who had a child together. She received a report from the last witness and together </w:t>
      </w:r>
      <w:r w:rsidR="00666CB4">
        <w:rPr>
          <w:rFonts w:ascii="Times New Roman" w:hAnsi="Times New Roman" w:cs="Times New Roman"/>
          <w:sz w:val="24"/>
          <w:szCs w:val="24"/>
        </w:rPr>
        <w:t xml:space="preserve">with </w:t>
      </w:r>
      <w:r w:rsidR="006515AD">
        <w:rPr>
          <w:rFonts w:ascii="Times New Roman" w:hAnsi="Times New Roman" w:cs="Times New Roman"/>
          <w:sz w:val="24"/>
          <w:szCs w:val="24"/>
        </w:rPr>
        <w:t>four</w:t>
      </w:r>
      <w:r>
        <w:rPr>
          <w:rFonts w:ascii="Times New Roman" w:hAnsi="Times New Roman" w:cs="Times New Roman"/>
          <w:sz w:val="24"/>
          <w:szCs w:val="24"/>
        </w:rPr>
        <w:t xml:space="preserve"> other officers they proceeded to the </w:t>
      </w:r>
      <w:r w:rsidR="006515AD">
        <w:rPr>
          <w:rFonts w:ascii="Times New Roman" w:hAnsi="Times New Roman" w:cs="Times New Roman"/>
          <w:sz w:val="24"/>
          <w:szCs w:val="24"/>
        </w:rPr>
        <w:t>deceased’s</w:t>
      </w:r>
      <w:r>
        <w:rPr>
          <w:rFonts w:ascii="Times New Roman" w:hAnsi="Times New Roman" w:cs="Times New Roman"/>
          <w:sz w:val="24"/>
          <w:szCs w:val="24"/>
        </w:rPr>
        <w:t xml:space="preserve"> flat. She </w:t>
      </w:r>
      <w:r w:rsidR="006515AD">
        <w:rPr>
          <w:rFonts w:ascii="Times New Roman" w:hAnsi="Times New Roman" w:cs="Times New Roman"/>
          <w:sz w:val="24"/>
          <w:szCs w:val="24"/>
        </w:rPr>
        <w:t>opened</w:t>
      </w:r>
      <w:r>
        <w:rPr>
          <w:rFonts w:ascii="Times New Roman" w:hAnsi="Times New Roman" w:cs="Times New Roman"/>
          <w:sz w:val="24"/>
          <w:szCs w:val="24"/>
        </w:rPr>
        <w:t xml:space="preserve"> the door to the </w:t>
      </w:r>
      <w:r w:rsidR="006515AD">
        <w:rPr>
          <w:rFonts w:ascii="Times New Roman" w:hAnsi="Times New Roman" w:cs="Times New Roman"/>
          <w:sz w:val="24"/>
          <w:szCs w:val="24"/>
        </w:rPr>
        <w:t>flat</w:t>
      </w:r>
      <w:r>
        <w:rPr>
          <w:rFonts w:ascii="Times New Roman" w:hAnsi="Times New Roman" w:cs="Times New Roman"/>
          <w:sz w:val="24"/>
          <w:szCs w:val="24"/>
        </w:rPr>
        <w:t xml:space="preserve"> and observed the </w:t>
      </w:r>
      <w:r w:rsidR="008669C9">
        <w:rPr>
          <w:rFonts w:ascii="Times New Roman" w:hAnsi="Times New Roman" w:cs="Times New Roman"/>
          <w:sz w:val="24"/>
          <w:szCs w:val="24"/>
        </w:rPr>
        <w:t>deceased</w:t>
      </w:r>
      <w:r>
        <w:rPr>
          <w:rFonts w:ascii="Times New Roman" w:hAnsi="Times New Roman" w:cs="Times New Roman"/>
          <w:sz w:val="24"/>
          <w:szCs w:val="24"/>
        </w:rPr>
        <w:t xml:space="preserve"> who was attired in full military uniform lying on the floor on her back with her head turned to one side. The </w:t>
      </w:r>
      <w:r w:rsidR="006515AD">
        <w:rPr>
          <w:rFonts w:ascii="Times New Roman" w:hAnsi="Times New Roman" w:cs="Times New Roman"/>
          <w:sz w:val="24"/>
          <w:szCs w:val="24"/>
        </w:rPr>
        <w:t>deceased</w:t>
      </w:r>
      <w:r>
        <w:rPr>
          <w:rFonts w:ascii="Times New Roman" w:hAnsi="Times New Roman" w:cs="Times New Roman"/>
          <w:sz w:val="24"/>
          <w:szCs w:val="24"/>
        </w:rPr>
        <w:t xml:space="preserve"> lay in a pool of blood</w:t>
      </w:r>
      <w:r w:rsidR="00286275">
        <w:rPr>
          <w:rFonts w:ascii="Times New Roman" w:hAnsi="Times New Roman" w:cs="Times New Roman"/>
          <w:sz w:val="24"/>
          <w:szCs w:val="24"/>
        </w:rPr>
        <w:t>.</w:t>
      </w:r>
      <w:r>
        <w:rPr>
          <w:rFonts w:ascii="Times New Roman" w:hAnsi="Times New Roman" w:cs="Times New Roman"/>
          <w:sz w:val="24"/>
          <w:szCs w:val="24"/>
        </w:rPr>
        <w:t xml:space="preserve"> </w:t>
      </w:r>
      <w:r w:rsidR="00286275">
        <w:rPr>
          <w:rFonts w:ascii="Times New Roman" w:hAnsi="Times New Roman" w:cs="Times New Roman"/>
          <w:sz w:val="24"/>
          <w:szCs w:val="24"/>
        </w:rPr>
        <w:t>S</w:t>
      </w:r>
      <w:r>
        <w:rPr>
          <w:rFonts w:ascii="Times New Roman" w:hAnsi="Times New Roman" w:cs="Times New Roman"/>
          <w:sz w:val="24"/>
          <w:szCs w:val="24"/>
        </w:rPr>
        <w:t xml:space="preserve">he called out her name but the deceased did not </w:t>
      </w:r>
      <w:r w:rsidR="006515AD">
        <w:rPr>
          <w:rFonts w:ascii="Times New Roman" w:hAnsi="Times New Roman" w:cs="Times New Roman"/>
          <w:sz w:val="24"/>
          <w:szCs w:val="24"/>
        </w:rPr>
        <w:t>respond</w:t>
      </w:r>
      <w:r>
        <w:rPr>
          <w:rFonts w:ascii="Times New Roman" w:hAnsi="Times New Roman" w:cs="Times New Roman"/>
          <w:sz w:val="24"/>
          <w:szCs w:val="24"/>
        </w:rPr>
        <w:t xml:space="preserve">. She shook the deceased’s body and observed no sign of life. She observed that the </w:t>
      </w:r>
      <w:r w:rsidR="006515AD">
        <w:rPr>
          <w:rFonts w:ascii="Times New Roman" w:hAnsi="Times New Roman" w:cs="Times New Roman"/>
          <w:sz w:val="24"/>
          <w:szCs w:val="24"/>
        </w:rPr>
        <w:t>deceased’s</w:t>
      </w:r>
      <w:r>
        <w:rPr>
          <w:rFonts w:ascii="Times New Roman" w:hAnsi="Times New Roman" w:cs="Times New Roman"/>
          <w:sz w:val="24"/>
          <w:szCs w:val="24"/>
        </w:rPr>
        <w:t xml:space="preserve"> thro</w:t>
      </w:r>
      <w:r w:rsidR="00286275">
        <w:rPr>
          <w:rFonts w:ascii="Times New Roman" w:hAnsi="Times New Roman" w:cs="Times New Roman"/>
          <w:sz w:val="24"/>
          <w:szCs w:val="24"/>
        </w:rPr>
        <w:t>at</w:t>
      </w:r>
      <w:r>
        <w:rPr>
          <w:rFonts w:ascii="Times New Roman" w:hAnsi="Times New Roman" w:cs="Times New Roman"/>
          <w:sz w:val="24"/>
          <w:szCs w:val="24"/>
        </w:rPr>
        <w:t xml:space="preserve"> had been slit and that blood was still oozing from the </w:t>
      </w:r>
      <w:r w:rsidR="006515AD">
        <w:rPr>
          <w:rFonts w:ascii="Times New Roman" w:hAnsi="Times New Roman" w:cs="Times New Roman"/>
          <w:sz w:val="24"/>
          <w:szCs w:val="24"/>
        </w:rPr>
        <w:t>deceased’s</w:t>
      </w:r>
      <w:r>
        <w:rPr>
          <w:rFonts w:ascii="Times New Roman" w:hAnsi="Times New Roman" w:cs="Times New Roman"/>
          <w:sz w:val="24"/>
          <w:szCs w:val="24"/>
        </w:rPr>
        <w:t xml:space="preserve"> throat.</w:t>
      </w:r>
    </w:p>
    <w:p w:rsidR="000D5036" w:rsidRDefault="000D5036"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witness summoned the military doctor and secured the scene awaiting the </w:t>
      </w:r>
      <w:r w:rsidR="006515AD">
        <w:rPr>
          <w:rFonts w:ascii="Times New Roman" w:hAnsi="Times New Roman" w:cs="Times New Roman"/>
          <w:sz w:val="24"/>
          <w:szCs w:val="24"/>
        </w:rPr>
        <w:t>arrival</w:t>
      </w:r>
      <w:r>
        <w:rPr>
          <w:rFonts w:ascii="Times New Roman" w:hAnsi="Times New Roman" w:cs="Times New Roman"/>
          <w:sz w:val="24"/>
          <w:szCs w:val="24"/>
        </w:rPr>
        <w:t xml:space="preserve"> of the police who had been summoned. The witness di</w:t>
      </w:r>
      <w:r w:rsidR="006515AD">
        <w:rPr>
          <w:rFonts w:ascii="Times New Roman" w:hAnsi="Times New Roman" w:cs="Times New Roman"/>
          <w:sz w:val="24"/>
          <w:szCs w:val="24"/>
        </w:rPr>
        <w:t>d</w:t>
      </w:r>
      <w:r>
        <w:rPr>
          <w:rFonts w:ascii="Times New Roman" w:hAnsi="Times New Roman" w:cs="Times New Roman"/>
          <w:sz w:val="24"/>
          <w:szCs w:val="24"/>
        </w:rPr>
        <w:t xml:space="preserve"> not have knowledge of any strains in the </w:t>
      </w:r>
      <w:r w:rsidR="006515AD">
        <w:rPr>
          <w:rFonts w:ascii="Times New Roman" w:hAnsi="Times New Roman" w:cs="Times New Roman"/>
          <w:sz w:val="24"/>
          <w:szCs w:val="24"/>
        </w:rPr>
        <w:t>accused</w:t>
      </w:r>
      <w:r>
        <w:rPr>
          <w:rFonts w:ascii="Times New Roman" w:hAnsi="Times New Roman" w:cs="Times New Roman"/>
          <w:sz w:val="24"/>
          <w:szCs w:val="24"/>
        </w:rPr>
        <w:t>/decea</w:t>
      </w:r>
      <w:r w:rsidR="00923BAB">
        <w:rPr>
          <w:rFonts w:ascii="Times New Roman" w:hAnsi="Times New Roman" w:cs="Times New Roman"/>
          <w:sz w:val="24"/>
          <w:szCs w:val="24"/>
        </w:rPr>
        <w:t>se</w:t>
      </w:r>
      <w:r>
        <w:rPr>
          <w:rFonts w:ascii="Times New Roman" w:hAnsi="Times New Roman" w:cs="Times New Roman"/>
          <w:sz w:val="24"/>
          <w:szCs w:val="24"/>
        </w:rPr>
        <w:t>d’s relationship and thou</w:t>
      </w:r>
      <w:r w:rsidR="009745BD">
        <w:rPr>
          <w:rFonts w:ascii="Times New Roman" w:hAnsi="Times New Roman" w:cs="Times New Roman"/>
          <w:sz w:val="24"/>
          <w:szCs w:val="24"/>
        </w:rPr>
        <w:t>ght</w:t>
      </w:r>
      <w:r>
        <w:rPr>
          <w:rFonts w:ascii="Times New Roman" w:hAnsi="Times New Roman" w:cs="Times New Roman"/>
          <w:sz w:val="24"/>
          <w:szCs w:val="24"/>
        </w:rPr>
        <w:t xml:space="preserve"> that the two got along quite well. She had known the dec</w:t>
      </w:r>
      <w:r w:rsidR="00923BAB">
        <w:rPr>
          <w:rFonts w:ascii="Times New Roman" w:hAnsi="Times New Roman" w:cs="Times New Roman"/>
          <w:sz w:val="24"/>
          <w:szCs w:val="24"/>
        </w:rPr>
        <w:t>e</w:t>
      </w:r>
      <w:r>
        <w:rPr>
          <w:rFonts w:ascii="Times New Roman" w:hAnsi="Times New Roman" w:cs="Times New Roman"/>
          <w:sz w:val="24"/>
          <w:szCs w:val="24"/>
        </w:rPr>
        <w:t>a</w:t>
      </w:r>
      <w:r w:rsidR="00923BAB">
        <w:rPr>
          <w:rFonts w:ascii="Times New Roman" w:hAnsi="Times New Roman" w:cs="Times New Roman"/>
          <w:sz w:val="24"/>
          <w:szCs w:val="24"/>
        </w:rPr>
        <w:t>s</w:t>
      </w:r>
      <w:r w:rsidR="009745BD">
        <w:rPr>
          <w:rFonts w:ascii="Times New Roman" w:hAnsi="Times New Roman" w:cs="Times New Roman"/>
          <w:sz w:val="24"/>
          <w:szCs w:val="24"/>
        </w:rPr>
        <w:t xml:space="preserve">ed for just two years and the </w:t>
      </w:r>
      <w:r w:rsidR="008669C9">
        <w:rPr>
          <w:rFonts w:ascii="Times New Roman" w:hAnsi="Times New Roman" w:cs="Times New Roman"/>
          <w:sz w:val="24"/>
          <w:szCs w:val="24"/>
        </w:rPr>
        <w:t>accused</w:t>
      </w:r>
      <w:r w:rsidR="009745BD">
        <w:rPr>
          <w:rFonts w:ascii="Times New Roman" w:hAnsi="Times New Roman" w:cs="Times New Roman"/>
          <w:sz w:val="24"/>
          <w:szCs w:val="24"/>
        </w:rPr>
        <w:t xml:space="preserve"> for over three years as work </w:t>
      </w:r>
      <w:r w:rsidR="008669C9">
        <w:rPr>
          <w:rFonts w:ascii="Times New Roman" w:hAnsi="Times New Roman" w:cs="Times New Roman"/>
          <w:sz w:val="24"/>
          <w:szCs w:val="24"/>
        </w:rPr>
        <w:t>colleagues</w:t>
      </w:r>
      <w:r w:rsidR="009745BD">
        <w:rPr>
          <w:rFonts w:ascii="Times New Roman" w:hAnsi="Times New Roman" w:cs="Times New Roman"/>
          <w:sz w:val="24"/>
          <w:szCs w:val="24"/>
        </w:rPr>
        <w:t>.</w:t>
      </w:r>
    </w:p>
    <w:p w:rsidR="009745BD" w:rsidRDefault="009745BD"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witness only got to hear of rumours about the </w:t>
      </w:r>
      <w:r w:rsidR="008669C9">
        <w:rPr>
          <w:rFonts w:ascii="Times New Roman" w:hAnsi="Times New Roman" w:cs="Times New Roman"/>
          <w:sz w:val="24"/>
          <w:szCs w:val="24"/>
        </w:rPr>
        <w:t>deceased</w:t>
      </w:r>
      <w:r>
        <w:rPr>
          <w:rFonts w:ascii="Times New Roman" w:hAnsi="Times New Roman" w:cs="Times New Roman"/>
          <w:sz w:val="24"/>
          <w:szCs w:val="24"/>
        </w:rPr>
        <w:t xml:space="preserve"> and </w:t>
      </w:r>
      <w:r w:rsidR="008669C9">
        <w:rPr>
          <w:rFonts w:ascii="Times New Roman" w:hAnsi="Times New Roman" w:cs="Times New Roman"/>
          <w:sz w:val="24"/>
          <w:szCs w:val="24"/>
        </w:rPr>
        <w:t>accused’s</w:t>
      </w:r>
      <w:r>
        <w:rPr>
          <w:rFonts w:ascii="Times New Roman" w:hAnsi="Times New Roman" w:cs="Times New Roman"/>
          <w:sz w:val="24"/>
          <w:szCs w:val="24"/>
        </w:rPr>
        <w:t xml:space="preserve"> strain in their relationship after the death of the </w:t>
      </w:r>
      <w:r w:rsidR="008669C9">
        <w:rPr>
          <w:rFonts w:ascii="Times New Roman" w:hAnsi="Times New Roman" w:cs="Times New Roman"/>
          <w:sz w:val="24"/>
          <w:szCs w:val="24"/>
        </w:rPr>
        <w:t>deceased</w:t>
      </w:r>
      <w:r>
        <w:rPr>
          <w:rFonts w:ascii="Times New Roman" w:hAnsi="Times New Roman" w:cs="Times New Roman"/>
          <w:sz w:val="24"/>
          <w:szCs w:val="24"/>
        </w:rPr>
        <w:t xml:space="preserve">. She was asked in cross examination as to what rumours she had heard and she replied that the rumour concerned the appearance of the </w:t>
      </w:r>
      <w:r w:rsidR="002129A9">
        <w:rPr>
          <w:rFonts w:ascii="Times New Roman" w:hAnsi="Times New Roman" w:cs="Times New Roman"/>
          <w:sz w:val="24"/>
          <w:szCs w:val="24"/>
        </w:rPr>
        <w:t>deceased</w:t>
      </w:r>
      <w:r>
        <w:rPr>
          <w:rFonts w:ascii="Times New Roman" w:hAnsi="Times New Roman" w:cs="Times New Roman"/>
          <w:sz w:val="24"/>
          <w:szCs w:val="24"/>
        </w:rPr>
        <w:t xml:space="preserve"> and </w:t>
      </w:r>
      <w:r w:rsidR="002129A9">
        <w:rPr>
          <w:rFonts w:ascii="Times New Roman" w:hAnsi="Times New Roman" w:cs="Times New Roman"/>
          <w:sz w:val="24"/>
          <w:szCs w:val="24"/>
        </w:rPr>
        <w:t>accused</w:t>
      </w:r>
      <w:r>
        <w:rPr>
          <w:rFonts w:ascii="Times New Roman" w:hAnsi="Times New Roman" w:cs="Times New Roman"/>
          <w:sz w:val="24"/>
          <w:szCs w:val="24"/>
        </w:rPr>
        <w:t xml:space="preserve"> at court fighting over custody of their child. The </w:t>
      </w:r>
      <w:r w:rsidR="002129A9">
        <w:rPr>
          <w:rFonts w:ascii="Times New Roman" w:hAnsi="Times New Roman" w:cs="Times New Roman"/>
          <w:sz w:val="24"/>
          <w:szCs w:val="24"/>
        </w:rPr>
        <w:t>deceased</w:t>
      </w:r>
      <w:r>
        <w:rPr>
          <w:rFonts w:ascii="Times New Roman" w:hAnsi="Times New Roman" w:cs="Times New Roman"/>
          <w:sz w:val="24"/>
          <w:szCs w:val="24"/>
        </w:rPr>
        <w:t xml:space="preserve"> worked under the witness command and carried out guard and office </w:t>
      </w:r>
      <w:r w:rsidR="002129A9">
        <w:rPr>
          <w:rFonts w:ascii="Times New Roman" w:hAnsi="Times New Roman" w:cs="Times New Roman"/>
          <w:sz w:val="24"/>
          <w:szCs w:val="24"/>
        </w:rPr>
        <w:t>duties</w:t>
      </w:r>
      <w:r>
        <w:rPr>
          <w:rFonts w:ascii="Times New Roman" w:hAnsi="Times New Roman" w:cs="Times New Roman"/>
          <w:sz w:val="24"/>
          <w:szCs w:val="24"/>
        </w:rPr>
        <w:t xml:space="preserve">. It was put to her that the </w:t>
      </w:r>
      <w:r w:rsidR="002129A9">
        <w:rPr>
          <w:rFonts w:ascii="Times New Roman" w:hAnsi="Times New Roman" w:cs="Times New Roman"/>
          <w:sz w:val="24"/>
          <w:szCs w:val="24"/>
        </w:rPr>
        <w:t>deceased</w:t>
      </w:r>
      <w:r>
        <w:rPr>
          <w:rFonts w:ascii="Times New Roman" w:hAnsi="Times New Roman" w:cs="Times New Roman"/>
          <w:sz w:val="24"/>
          <w:szCs w:val="24"/>
        </w:rPr>
        <w:t xml:space="preserve"> had been relieved of office duties because of her extra-marital </w:t>
      </w:r>
      <w:r w:rsidR="002129A9">
        <w:rPr>
          <w:rFonts w:ascii="Times New Roman" w:hAnsi="Times New Roman" w:cs="Times New Roman"/>
          <w:sz w:val="24"/>
          <w:szCs w:val="24"/>
        </w:rPr>
        <w:t>affairs</w:t>
      </w:r>
      <w:r>
        <w:rPr>
          <w:rFonts w:ascii="Times New Roman" w:hAnsi="Times New Roman" w:cs="Times New Roman"/>
          <w:sz w:val="24"/>
          <w:szCs w:val="24"/>
        </w:rPr>
        <w:t xml:space="preserve"> and she denied this and said that this rumour was pedalled by the </w:t>
      </w:r>
      <w:r w:rsidR="002129A9">
        <w:rPr>
          <w:rFonts w:ascii="Times New Roman" w:hAnsi="Times New Roman" w:cs="Times New Roman"/>
          <w:sz w:val="24"/>
          <w:szCs w:val="24"/>
        </w:rPr>
        <w:t>accused</w:t>
      </w:r>
      <w:r>
        <w:rPr>
          <w:rFonts w:ascii="Times New Roman" w:hAnsi="Times New Roman" w:cs="Times New Roman"/>
          <w:sz w:val="24"/>
          <w:szCs w:val="24"/>
        </w:rPr>
        <w:t xml:space="preserve"> after the </w:t>
      </w:r>
      <w:r w:rsidR="002129A9">
        <w:rPr>
          <w:rFonts w:ascii="Times New Roman" w:hAnsi="Times New Roman" w:cs="Times New Roman"/>
          <w:sz w:val="24"/>
          <w:szCs w:val="24"/>
        </w:rPr>
        <w:t>deceased’s</w:t>
      </w:r>
      <w:r>
        <w:rPr>
          <w:rFonts w:ascii="Times New Roman" w:hAnsi="Times New Roman" w:cs="Times New Roman"/>
          <w:sz w:val="24"/>
          <w:szCs w:val="24"/>
        </w:rPr>
        <w:t xml:space="preserve"> death.</w:t>
      </w:r>
    </w:p>
    <w:p w:rsidR="009745BD" w:rsidRDefault="009745BD"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Nothing eventful came out of the cross-examination of this witness who gave her evidence in a forthright manner</w:t>
      </w:r>
      <w:r w:rsidR="002129A9">
        <w:rPr>
          <w:rFonts w:ascii="Times New Roman" w:hAnsi="Times New Roman" w:cs="Times New Roman"/>
          <w:sz w:val="24"/>
          <w:szCs w:val="24"/>
        </w:rPr>
        <w:t>. The court accepted her evidence as a simple narration of what transpired after she had received the report of the occurrence at flat 216 from the last witness and Nyarai Katsande.</w:t>
      </w:r>
    </w:p>
    <w:p w:rsidR="002129A9" w:rsidRDefault="002129A9"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 Leonard Njikizana</w:t>
      </w:r>
    </w:p>
    <w:p w:rsidR="002129A9" w:rsidRDefault="002129A9" w:rsidP="00CF168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Knows both the accused and deceased as workmates. He worked in the same office with the accused. He worked well with the accused</w:t>
      </w:r>
      <w:r w:rsidR="00286275">
        <w:rPr>
          <w:rFonts w:ascii="Times New Roman" w:hAnsi="Times New Roman" w:cs="Times New Roman"/>
          <w:sz w:val="24"/>
          <w:szCs w:val="24"/>
        </w:rPr>
        <w:t xml:space="preserve"> whom he described</w:t>
      </w:r>
      <w:r>
        <w:rPr>
          <w:rFonts w:ascii="Times New Roman" w:hAnsi="Times New Roman" w:cs="Times New Roman"/>
          <w:sz w:val="24"/>
          <w:szCs w:val="24"/>
        </w:rPr>
        <w:t xml:space="preserve"> as a loving person who loved his wife, </w:t>
      </w:r>
      <w:r w:rsidR="00AA3EF0">
        <w:rPr>
          <w:rFonts w:ascii="Times New Roman" w:hAnsi="Times New Roman" w:cs="Times New Roman"/>
          <w:sz w:val="24"/>
          <w:szCs w:val="24"/>
        </w:rPr>
        <w:t>the</w:t>
      </w:r>
      <w:r>
        <w:rPr>
          <w:rFonts w:ascii="Times New Roman" w:hAnsi="Times New Roman" w:cs="Times New Roman"/>
          <w:sz w:val="24"/>
          <w:szCs w:val="24"/>
        </w:rPr>
        <w:t xml:space="preserve"> deceased and child. The witness</w:t>
      </w:r>
      <w:r w:rsidR="00112CA4">
        <w:rPr>
          <w:rFonts w:ascii="Times New Roman" w:hAnsi="Times New Roman" w:cs="Times New Roman"/>
          <w:sz w:val="24"/>
          <w:szCs w:val="24"/>
        </w:rPr>
        <w:t xml:space="preserve"> on the fateful day, was off duty. On his way back to the airforce base he </w:t>
      </w:r>
      <w:r w:rsidR="00286275">
        <w:rPr>
          <w:rFonts w:ascii="Times New Roman" w:hAnsi="Times New Roman" w:cs="Times New Roman"/>
          <w:sz w:val="24"/>
          <w:szCs w:val="24"/>
        </w:rPr>
        <w:t>came across</w:t>
      </w:r>
      <w:r w:rsidR="00112CA4">
        <w:rPr>
          <w:rFonts w:ascii="Times New Roman" w:hAnsi="Times New Roman" w:cs="Times New Roman"/>
          <w:sz w:val="24"/>
          <w:szCs w:val="24"/>
        </w:rPr>
        <w:t xml:space="preserve"> some of his </w:t>
      </w:r>
      <w:r w:rsidR="003C77FD">
        <w:rPr>
          <w:rFonts w:ascii="Times New Roman" w:hAnsi="Times New Roman" w:cs="Times New Roman"/>
          <w:sz w:val="24"/>
          <w:szCs w:val="24"/>
        </w:rPr>
        <w:t>workmates</w:t>
      </w:r>
      <w:r w:rsidR="00112CA4">
        <w:rPr>
          <w:rFonts w:ascii="Times New Roman" w:hAnsi="Times New Roman" w:cs="Times New Roman"/>
          <w:sz w:val="24"/>
          <w:szCs w:val="24"/>
        </w:rPr>
        <w:t xml:space="preserve"> who were manning a roadblock trying to apprehend the </w:t>
      </w:r>
      <w:r w:rsidR="003C77FD">
        <w:rPr>
          <w:rFonts w:ascii="Times New Roman" w:hAnsi="Times New Roman" w:cs="Times New Roman"/>
          <w:sz w:val="24"/>
          <w:szCs w:val="24"/>
        </w:rPr>
        <w:t>accused</w:t>
      </w:r>
      <w:r w:rsidR="00112CA4">
        <w:rPr>
          <w:rFonts w:ascii="Times New Roman" w:hAnsi="Times New Roman" w:cs="Times New Roman"/>
          <w:sz w:val="24"/>
          <w:szCs w:val="24"/>
        </w:rPr>
        <w:t>. His workmates then told him of what the accuse</w:t>
      </w:r>
      <w:r w:rsidR="003C77FD">
        <w:rPr>
          <w:rFonts w:ascii="Times New Roman" w:hAnsi="Times New Roman" w:cs="Times New Roman"/>
          <w:sz w:val="24"/>
          <w:szCs w:val="24"/>
        </w:rPr>
        <w:t>d</w:t>
      </w:r>
      <w:r w:rsidR="00112CA4">
        <w:rPr>
          <w:rFonts w:ascii="Times New Roman" w:hAnsi="Times New Roman" w:cs="Times New Roman"/>
          <w:sz w:val="24"/>
          <w:szCs w:val="24"/>
        </w:rPr>
        <w:t xml:space="preserve"> was alleged to have done. The witness given his close work relationship with the accused then telephoned the acc</w:t>
      </w:r>
      <w:r w:rsidR="00286275">
        <w:rPr>
          <w:rFonts w:ascii="Times New Roman" w:hAnsi="Times New Roman" w:cs="Times New Roman"/>
          <w:sz w:val="24"/>
          <w:szCs w:val="24"/>
        </w:rPr>
        <w:t>ussed</w:t>
      </w:r>
      <w:r w:rsidR="00112CA4">
        <w:rPr>
          <w:rFonts w:ascii="Times New Roman" w:hAnsi="Times New Roman" w:cs="Times New Roman"/>
          <w:sz w:val="24"/>
          <w:szCs w:val="24"/>
        </w:rPr>
        <w:t xml:space="preserve"> and persuaded the accused to own up and report</w:t>
      </w:r>
      <w:r w:rsidR="00286275">
        <w:rPr>
          <w:rFonts w:ascii="Times New Roman" w:hAnsi="Times New Roman" w:cs="Times New Roman"/>
          <w:sz w:val="24"/>
          <w:szCs w:val="24"/>
        </w:rPr>
        <w:t xml:space="preserve"> himself</w:t>
      </w:r>
      <w:r w:rsidR="00112CA4">
        <w:rPr>
          <w:rFonts w:ascii="Times New Roman" w:hAnsi="Times New Roman" w:cs="Times New Roman"/>
          <w:sz w:val="24"/>
          <w:szCs w:val="24"/>
        </w:rPr>
        <w:t xml:space="preserve"> to the police. The accused who was initially evasive as to his whereabouts then revealed that he was wondering in the bush within the Kadoma area. The witness persuaded the accused to meet with him and after the two met the witness drove the accused to Chegutu where the accused surrendered himself to the police.</w:t>
      </w:r>
    </w:p>
    <w:p w:rsidR="00782B05" w:rsidRDefault="00112CA4" w:rsidP="00321B4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witness under cross examination said that he was shocked by what the accused had done which he </w:t>
      </w:r>
      <w:r w:rsidR="00286275">
        <w:rPr>
          <w:rFonts w:ascii="Times New Roman" w:hAnsi="Times New Roman" w:cs="Times New Roman"/>
          <w:sz w:val="24"/>
          <w:szCs w:val="24"/>
        </w:rPr>
        <w:t>considered to be</w:t>
      </w:r>
      <w:r>
        <w:rPr>
          <w:rFonts w:ascii="Times New Roman" w:hAnsi="Times New Roman" w:cs="Times New Roman"/>
          <w:sz w:val="24"/>
          <w:szCs w:val="24"/>
        </w:rPr>
        <w:t xml:space="preserve"> out of character because the accused was not a person of violent disposition. The witness agreed that the accused had complained to him about deceased’s alleged acts of infidelity involving her and work superiors and that the deceased was being given private work by her superiors to take home to type hence depriving the accused of quality time with the deceased. The accused according to the witness also complained about the deprivation of custody of his child with the deceased </w:t>
      </w:r>
      <w:r w:rsidR="002B28D3">
        <w:rPr>
          <w:rFonts w:ascii="Times New Roman" w:hAnsi="Times New Roman" w:cs="Times New Roman"/>
          <w:sz w:val="24"/>
          <w:szCs w:val="24"/>
        </w:rPr>
        <w:t>by</w:t>
      </w:r>
      <w:r>
        <w:rPr>
          <w:rFonts w:ascii="Times New Roman" w:hAnsi="Times New Roman" w:cs="Times New Roman"/>
          <w:sz w:val="24"/>
          <w:szCs w:val="24"/>
        </w:rPr>
        <w:t xml:space="preserve"> the deceased’s parents </w:t>
      </w:r>
      <w:r w:rsidR="002B28D3">
        <w:rPr>
          <w:rFonts w:ascii="Times New Roman" w:hAnsi="Times New Roman" w:cs="Times New Roman"/>
          <w:sz w:val="24"/>
          <w:szCs w:val="24"/>
        </w:rPr>
        <w:t xml:space="preserve">who also showed a </w:t>
      </w:r>
      <w:r>
        <w:rPr>
          <w:rFonts w:ascii="Times New Roman" w:hAnsi="Times New Roman" w:cs="Times New Roman"/>
          <w:sz w:val="24"/>
          <w:szCs w:val="24"/>
        </w:rPr>
        <w:t>negative attitude towards him</w:t>
      </w:r>
      <w:r w:rsidR="002B28D3">
        <w:rPr>
          <w:rFonts w:ascii="Times New Roman" w:hAnsi="Times New Roman" w:cs="Times New Roman"/>
          <w:sz w:val="24"/>
          <w:szCs w:val="24"/>
        </w:rPr>
        <w:t>. A</w:t>
      </w:r>
      <w:r>
        <w:rPr>
          <w:rFonts w:ascii="Times New Roman" w:hAnsi="Times New Roman" w:cs="Times New Roman"/>
          <w:sz w:val="24"/>
          <w:szCs w:val="24"/>
        </w:rPr>
        <w:t xml:space="preserve">t one time the deceased’s father </w:t>
      </w:r>
      <w:r w:rsidR="002B28D3">
        <w:rPr>
          <w:rFonts w:ascii="Times New Roman" w:hAnsi="Times New Roman" w:cs="Times New Roman"/>
          <w:sz w:val="24"/>
          <w:szCs w:val="24"/>
        </w:rPr>
        <w:t xml:space="preserve">reportedly </w:t>
      </w:r>
      <w:r>
        <w:rPr>
          <w:rFonts w:ascii="Times New Roman" w:hAnsi="Times New Roman" w:cs="Times New Roman"/>
          <w:sz w:val="24"/>
          <w:szCs w:val="24"/>
        </w:rPr>
        <w:t>attack</w:t>
      </w:r>
      <w:r w:rsidR="002B28D3">
        <w:rPr>
          <w:rFonts w:ascii="Times New Roman" w:hAnsi="Times New Roman" w:cs="Times New Roman"/>
          <w:sz w:val="24"/>
          <w:szCs w:val="24"/>
        </w:rPr>
        <w:t>ed</w:t>
      </w:r>
      <w:r>
        <w:rPr>
          <w:rFonts w:ascii="Times New Roman" w:hAnsi="Times New Roman" w:cs="Times New Roman"/>
          <w:sz w:val="24"/>
          <w:szCs w:val="24"/>
        </w:rPr>
        <w:t xml:space="preserve"> the accused with the back of an axe. When </w:t>
      </w:r>
      <w:r w:rsidR="002B28D3">
        <w:rPr>
          <w:rFonts w:ascii="Times New Roman" w:hAnsi="Times New Roman" w:cs="Times New Roman"/>
          <w:sz w:val="24"/>
          <w:szCs w:val="24"/>
        </w:rPr>
        <w:t>the witness</w:t>
      </w:r>
      <w:r>
        <w:rPr>
          <w:rFonts w:ascii="Times New Roman" w:hAnsi="Times New Roman" w:cs="Times New Roman"/>
          <w:sz w:val="24"/>
          <w:szCs w:val="24"/>
        </w:rPr>
        <w:t xml:space="preserve"> picked up the accused from Waverly bus stop in Kadoma enroute to surrender himself to the police</w:t>
      </w:r>
      <w:r w:rsidR="002B28D3">
        <w:rPr>
          <w:rFonts w:ascii="Times New Roman" w:hAnsi="Times New Roman" w:cs="Times New Roman"/>
          <w:sz w:val="24"/>
          <w:szCs w:val="24"/>
        </w:rPr>
        <w:t>,</w:t>
      </w:r>
      <w:r>
        <w:rPr>
          <w:rFonts w:ascii="Times New Roman" w:hAnsi="Times New Roman" w:cs="Times New Roman"/>
          <w:sz w:val="24"/>
          <w:szCs w:val="24"/>
        </w:rPr>
        <w:t xml:space="preserve"> the </w:t>
      </w:r>
      <w:r>
        <w:rPr>
          <w:rFonts w:ascii="Times New Roman" w:hAnsi="Times New Roman" w:cs="Times New Roman"/>
          <w:sz w:val="24"/>
          <w:szCs w:val="24"/>
        </w:rPr>
        <w:lastRenderedPageBreak/>
        <w:t>accused confided in the witness that he had lost a custody case the previous day and the deceased</w:t>
      </w:r>
      <w:r w:rsidR="00782B05">
        <w:rPr>
          <w:rFonts w:ascii="Times New Roman" w:hAnsi="Times New Roman" w:cs="Times New Roman"/>
          <w:sz w:val="24"/>
          <w:szCs w:val="24"/>
        </w:rPr>
        <w:t xml:space="preserve"> had reproached or scolded him that he would defecate as he would never again see his child. The accused had enquired of the deceased as to how he would exercise access to the child since he had lost the custody case.</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with the other two witnesses, the court found the witness credible. He played a pivotal role in persuading the accused to own up to his misdemeanor. The witness acted in a mature and exemplary manner. He did not take sides and told the court </w:t>
      </w:r>
      <w:r w:rsidR="002B28D3">
        <w:rPr>
          <w:rFonts w:ascii="Times New Roman" w:hAnsi="Times New Roman" w:cs="Times New Roman"/>
          <w:sz w:val="24"/>
          <w:szCs w:val="24"/>
        </w:rPr>
        <w:t xml:space="preserve">about </w:t>
      </w:r>
      <w:r>
        <w:rPr>
          <w:rFonts w:ascii="Times New Roman" w:hAnsi="Times New Roman" w:cs="Times New Roman"/>
          <w:sz w:val="24"/>
          <w:szCs w:val="24"/>
        </w:rPr>
        <w:t xml:space="preserve">the accused’s </w:t>
      </w:r>
      <w:r w:rsidR="002B28D3">
        <w:rPr>
          <w:rFonts w:ascii="Times New Roman" w:hAnsi="Times New Roman" w:cs="Times New Roman"/>
          <w:sz w:val="24"/>
          <w:szCs w:val="24"/>
        </w:rPr>
        <w:t xml:space="preserve">reported </w:t>
      </w:r>
      <w:r>
        <w:rPr>
          <w:rFonts w:ascii="Times New Roman" w:hAnsi="Times New Roman" w:cs="Times New Roman"/>
          <w:sz w:val="24"/>
          <w:szCs w:val="24"/>
        </w:rPr>
        <w:t>sources of unhappiness with the deceased as outlined here</w:t>
      </w:r>
      <w:r w:rsidR="005D2185">
        <w:rPr>
          <w:rFonts w:ascii="Times New Roman" w:hAnsi="Times New Roman" w:cs="Times New Roman"/>
          <w:sz w:val="24"/>
          <w:szCs w:val="24"/>
        </w:rPr>
        <w:t xml:space="preserve"> in</w:t>
      </w:r>
      <w:r>
        <w:rPr>
          <w:rFonts w:ascii="Times New Roman" w:hAnsi="Times New Roman" w:cs="Times New Roman"/>
          <w:sz w:val="24"/>
          <w:szCs w:val="24"/>
        </w:rPr>
        <w:t xml:space="preserve"> before including</w:t>
      </w:r>
      <w:r w:rsidR="005D2185">
        <w:rPr>
          <w:rFonts w:ascii="Times New Roman" w:hAnsi="Times New Roman" w:cs="Times New Roman"/>
          <w:sz w:val="24"/>
          <w:szCs w:val="24"/>
        </w:rPr>
        <w:t xml:space="preserve"> the issue of</w:t>
      </w:r>
      <w:r>
        <w:rPr>
          <w:rFonts w:ascii="Times New Roman" w:hAnsi="Times New Roman" w:cs="Times New Roman"/>
          <w:sz w:val="24"/>
          <w:szCs w:val="24"/>
        </w:rPr>
        <w:t xml:space="preserve"> the deceased’s parents prevarication regarding the formal handover over of the deceased to the accused’s family after lobola</w:t>
      </w:r>
      <w:r w:rsidR="005D2185">
        <w:rPr>
          <w:rFonts w:ascii="Times New Roman" w:hAnsi="Times New Roman" w:cs="Times New Roman"/>
          <w:sz w:val="24"/>
          <w:szCs w:val="24"/>
        </w:rPr>
        <w:t xml:space="preserve"> payments</w:t>
      </w:r>
      <w:r>
        <w:rPr>
          <w:rFonts w:ascii="Times New Roman" w:hAnsi="Times New Roman" w:cs="Times New Roman"/>
          <w:sz w:val="24"/>
          <w:szCs w:val="24"/>
        </w:rPr>
        <w:t xml:space="preserve"> as per custom in what he called ‘kuperekwa’ ceremony. The court was impressed with the witness demeanor and accepted his evidence.</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to the </w:t>
      </w:r>
      <w:r w:rsidRPr="004436D2">
        <w:rPr>
          <w:rFonts w:ascii="Times New Roman" w:hAnsi="Times New Roman" w:cs="Times New Roman"/>
          <w:i/>
          <w:sz w:val="24"/>
          <w:szCs w:val="24"/>
        </w:rPr>
        <w:t>viva voce</w:t>
      </w:r>
      <w:r>
        <w:rPr>
          <w:rFonts w:ascii="Times New Roman" w:hAnsi="Times New Roman" w:cs="Times New Roman"/>
          <w:sz w:val="24"/>
          <w:szCs w:val="24"/>
        </w:rPr>
        <w:t xml:space="preserve"> evidence as outlined, the court considered the admitted evidence. The</w:t>
      </w:r>
      <w:r w:rsidR="005D2185">
        <w:rPr>
          <w:rFonts w:ascii="Times New Roman" w:hAnsi="Times New Roman" w:cs="Times New Roman"/>
          <w:sz w:val="24"/>
          <w:szCs w:val="24"/>
        </w:rPr>
        <w:t xml:space="preserve"> evidence of Nyarai Katsande has</w:t>
      </w:r>
      <w:r>
        <w:rPr>
          <w:rFonts w:ascii="Times New Roman" w:hAnsi="Times New Roman" w:cs="Times New Roman"/>
          <w:sz w:val="24"/>
          <w:szCs w:val="24"/>
        </w:rPr>
        <w:t xml:space="preserve"> already been commented upon. </w:t>
      </w:r>
      <w:r w:rsidR="005D2185">
        <w:rPr>
          <w:rFonts w:ascii="Times New Roman" w:hAnsi="Times New Roman" w:cs="Times New Roman"/>
          <w:sz w:val="24"/>
          <w:szCs w:val="24"/>
        </w:rPr>
        <w:t>The</w:t>
      </w:r>
      <w:r>
        <w:rPr>
          <w:rFonts w:ascii="Times New Roman" w:hAnsi="Times New Roman" w:cs="Times New Roman"/>
          <w:sz w:val="24"/>
          <w:szCs w:val="24"/>
        </w:rPr>
        <w:t xml:space="preserve"> brief</w:t>
      </w:r>
      <w:r w:rsidR="005D2185">
        <w:rPr>
          <w:rFonts w:ascii="Times New Roman" w:hAnsi="Times New Roman" w:cs="Times New Roman"/>
          <w:sz w:val="24"/>
          <w:szCs w:val="24"/>
        </w:rPr>
        <w:t xml:space="preserve"> outline of</w:t>
      </w:r>
      <w:r>
        <w:rPr>
          <w:rFonts w:ascii="Times New Roman" w:hAnsi="Times New Roman" w:cs="Times New Roman"/>
          <w:sz w:val="24"/>
          <w:szCs w:val="24"/>
        </w:rPr>
        <w:t xml:space="preserve"> the admitted evidence of the other s</w:t>
      </w:r>
      <w:r w:rsidR="005D2185">
        <w:rPr>
          <w:rFonts w:ascii="Times New Roman" w:hAnsi="Times New Roman" w:cs="Times New Roman"/>
          <w:sz w:val="24"/>
          <w:szCs w:val="24"/>
        </w:rPr>
        <w:t>tate witnesses i</w:t>
      </w:r>
      <w:r>
        <w:rPr>
          <w:rFonts w:ascii="Times New Roman" w:hAnsi="Times New Roman" w:cs="Times New Roman"/>
          <w:sz w:val="24"/>
          <w:szCs w:val="24"/>
        </w:rPr>
        <w:t>s hereunder</w:t>
      </w:r>
      <w:r w:rsidR="005D2185">
        <w:rPr>
          <w:rFonts w:ascii="Times New Roman" w:hAnsi="Times New Roman" w:cs="Times New Roman"/>
          <w:sz w:val="24"/>
          <w:szCs w:val="24"/>
        </w:rPr>
        <w:t xml:space="preserve"> as set out</w:t>
      </w:r>
      <w:r>
        <w:rPr>
          <w:rFonts w:ascii="Times New Roman" w:hAnsi="Times New Roman" w:cs="Times New Roman"/>
          <w:sz w:val="24"/>
          <w:szCs w:val="24"/>
        </w:rPr>
        <w:t>.</w:t>
      </w:r>
    </w:p>
    <w:p w:rsidR="00782B05" w:rsidRDefault="00782B05" w:rsidP="00782B05">
      <w:pPr>
        <w:spacing w:after="0" w:line="360" w:lineRule="auto"/>
        <w:jc w:val="both"/>
        <w:rPr>
          <w:rFonts w:ascii="Times New Roman" w:hAnsi="Times New Roman" w:cs="Times New Roman"/>
          <w:sz w:val="24"/>
          <w:szCs w:val="24"/>
        </w:rPr>
      </w:pP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Daristo Khozi</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Is a police officer stationed at Chegutu police station. He attended the scene of the offence on 24 July, 2015 at around 1300hours. He was in the company of other police officers. On arrival at Suri Suri airforce base he was shown to the deceased’s flat by Kudzanayi Machaya. Inside the flat, the witness observed the deceased in complete army uniform lying spread eagled on a red carpet facing upwards. He noted a deep cut on the deceased’s throat consistent with the use of </w:t>
      </w:r>
      <w:r w:rsidR="004F416A">
        <w:rPr>
          <w:rFonts w:ascii="Times New Roman" w:hAnsi="Times New Roman" w:cs="Times New Roman"/>
          <w:sz w:val="24"/>
          <w:szCs w:val="24"/>
        </w:rPr>
        <w:t xml:space="preserve">a </w:t>
      </w:r>
      <w:r>
        <w:rPr>
          <w:rFonts w:ascii="Times New Roman" w:hAnsi="Times New Roman" w:cs="Times New Roman"/>
          <w:sz w:val="24"/>
          <w:szCs w:val="24"/>
        </w:rPr>
        <w:t>sharp object. There was blood clot</w:t>
      </w:r>
      <w:r w:rsidR="004F416A">
        <w:rPr>
          <w:rFonts w:ascii="Times New Roman" w:hAnsi="Times New Roman" w:cs="Times New Roman"/>
          <w:sz w:val="24"/>
          <w:szCs w:val="24"/>
        </w:rPr>
        <w:t>t</w:t>
      </w:r>
      <w:r>
        <w:rPr>
          <w:rFonts w:ascii="Times New Roman" w:hAnsi="Times New Roman" w:cs="Times New Roman"/>
          <w:sz w:val="24"/>
          <w:szCs w:val="24"/>
        </w:rPr>
        <w:t>ing on the floor near the deceased’s head and there were splashes of blood on the walls on some plates within the room. The deceased was motionless. He looked around for any weapons which could have been used to inflict injuries on the deceased to no avail. The suspect, that is, accused was nowhere to be seen. The witness with the help of other police officers removed the deceased’s body from the room and ferried it to Chegutu General Hospital where Doctor Nhende certified the deceased dead.</w:t>
      </w:r>
      <w:r>
        <w:rPr>
          <w:rFonts w:ascii="Times New Roman" w:hAnsi="Times New Roman" w:cs="Times New Roman"/>
          <w:sz w:val="24"/>
          <w:szCs w:val="24"/>
        </w:rPr>
        <w:tab/>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Collen Mtomba</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Is a police officer attached to Criminal Investigations Department and stationed at Chegutu police station. He effected the arrest of the accused when the accused reported at the police station with Bernard Njikizana. He searched the accused and recovered a blood stained </w:t>
      </w:r>
      <w:r>
        <w:rPr>
          <w:rFonts w:ascii="Times New Roman" w:hAnsi="Times New Roman" w:cs="Times New Roman"/>
          <w:sz w:val="24"/>
          <w:szCs w:val="24"/>
        </w:rPr>
        <w:lastRenderedPageBreak/>
        <w:t xml:space="preserve">cloth and blood stained okapi knife from the right side trousers pocket which the accused was putting on. It is common cause that the knife which the witness recovered is the one which the accused used to inflict the injuries which </w:t>
      </w:r>
      <w:r w:rsidR="004F416A">
        <w:rPr>
          <w:rFonts w:ascii="Times New Roman" w:hAnsi="Times New Roman" w:cs="Times New Roman"/>
          <w:sz w:val="24"/>
          <w:szCs w:val="24"/>
        </w:rPr>
        <w:t xml:space="preserve">the </w:t>
      </w:r>
      <w:r>
        <w:rPr>
          <w:rFonts w:ascii="Times New Roman" w:hAnsi="Times New Roman" w:cs="Times New Roman"/>
          <w:sz w:val="24"/>
          <w:szCs w:val="24"/>
        </w:rPr>
        <w:t>deceased succumbed to.</w:t>
      </w:r>
    </w:p>
    <w:p w:rsidR="00782B05" w:rsidRDefault="00782B05" w:rsidP="00782B05">
      <w:pPr>
        <w:spacing w:after="0" w:line="360" w:lineRule="auto"/>
        <w:jc w:val="both"/>
        <w:rPr>
          <w:rFonts w:ascii="Times New Roman" w:hAnsi="Times New Roman" w:cs="Times New Roman"/>
          <w:sz w:val="24"/>
          <w:szCs w:val="24"/>
        </w:rPr>
      </w:pP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Jabulani Mhlanga</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Is a police officer and the investigating officer. He formally charged the accused with the murder of the deceased on 26 July, 2015. He recorded the accused’s warned and cautioned statement with Peter Matsika another police officer acting as witness. The witness also took the accused for indications and drew a sketch plan. The indications were witnessed by another police officer Takunda Lynet Kapeti. The indications and warned and cautioned statement were produced as exhibits 4 and 2 respectively in evidence.</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Mauricio Gonzales</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Is a forensic pathologist whose qualifications are legal medicine specialist. He examined the remains of the deceased on 28 July, 2015 at Parirenyatwa Hospital in Harare. He compiled a report which </w:t>
      </w:r>
      <w:r w:rsidR="00B831A2">
        <w:rPr>
          <w:rFonts w:ascii="Times New Roman" w:hAnsi="Times New Roman" w:cs="Times New Roman"/>
          <w:sz w:val="24"/>
          <w:szCs w:val="24"/>
        </w:rPr>
        <w:t>as</w:t>
      </w:r>
      <w:r>
        <w:rPr>
          <w:rFonts w:ascii="Times New Roman" w:hAnsi="Times New Roman" w:cs="Times New Roman"/>
          <w:sz w:val="24"/>
          <w:szCs w:val="24"/>
        </w:rPr>
        <w:t xml:space="preserve"> already alluded to was admitted by the accused. The highlights of his report are that when he examined the body of the deceased, he concluded that:</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deceased body showed her to have been in good health.</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deceased had no abnormalities</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deceased had an acute</w:t>
      </w:r>
      <w:r w:rsidR="004F416A">
        <w:rPr>
          <w:rFonts w:ascii="Times New Roman" w:hAnsi="Times New Roman" w:cs="Times New Roman"/>
          <w:sz w:val="24"/>
          <w:szCs w:val="24"/>
        </w:rPr>
        <w:t xml:space="preserve"> marked wound</w:t>
      </w:r>
      <w:r>
        <w:rPr>
          <w:rFonts w:ascii="Times New Roman" w:hAnsi="Times New Roman" w:cs="Times New Roman"/>
          <w:sz w:val="24"/>
          <w:szCs w:val="24"/>
        </w:rPr>
        <w:t xml:space="preserve"> on the left side of the neck</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body had other injuries on the neck vessels</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concluded that the deceased died of a combination of :</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hypovolemic shock</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neck vessels damage</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stab wound</w:t>
      </w:r>
    </w:p>
    <w:p w:rsidR="00782B05" w:rsidRDefault="00782B05" w:rsidP="00782B05">
      <w:pPr>
        <w:spacing w:after="0" w:line="360" w:lineRule="auto"/>
        <w:jc w:val="both"/>
        <w:rPr>
          <w:rFonts w:ascii="Times New Roman" w:hAnsi="Times New Roman" w:cs="Times New Roman"/>
          <w:sz w:val="24"/>
          <w:szCs w:val="24"/>
        </w:rPr>
      </w:pP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Dr Rachel Nall as accessed on </w:t>
      </w:r>
      <w:hyperlink r:id="rId8" w:history="1">
        <w:r w:rsidRPr="00F75361">
          <w:rPr>
            <w:rStyle w:val="Hyperlink"/>
            <w:rFonts w:ascii="Times New Roman" w:hAnsi="Times New Roman" w:cs="Times New Roman"/>
            <w:sz w:val="24"/>
            <w:szCs w:val="24"/>
          </w:rPr>
          <w:t>www.healthline.com</w:t>
        </w:r>
      </w:hyperlink>
      <w:r>
        <w:rPr>
          <w:rFonts w:ascii="Times New Roman" w:hAnsi="Times New Roman" w:cs="Times New Roman"/>
          <w:sz w:val="24"/>
          <w:szCs w:val="24"/>
        </w:rPr>
        <w:t xml:space="preserve"> accessed on 29 March 2016 Hypovolemic shock which is also called hemorrhagic </w:t>
      </w:r>
      <w:r w:rsidR="004F416A">
        <w:rPr>
          <w:rFonts w:ascii="Times New Roman" w:hAnsi="Times New Roman" w:cs="Times New Roman"/>
          <w:sz w:val="24"/>
          <w:szCs w:val="24"/>
        </w:rPr>
        <w:t xml:space="preserve">shock </w:t>
      </w:r>
      <w:r>
        <w:rPr>
          <w:rFonts w:ascii="Times New Roman" w:hAnsi="Times New Roman" w:cs="Times New Roman"/>
          <w:sz w:val="24"/>
          <w:szCs w:val="24"/>
        </w:rPr>
        <w:t xml:space="preserve">is a condition which results when a person loses more than 20% (one – fifth) of the body’s blood or fluid supply. The severe fluid loss makes it impossible for the heart to pump a sufficient amount of blood to the vital parts of the body. It is a condition which requires immediate and urgent medical attention and unless attended to immediately, death occurs rapidly or immediately. The learned author states in his article that heavy loss of blood is life threatening because blood </w:t>
      </w:r>
      <w:r>
        <w:rPr>
          <w:rFonts w:ascii="Times New Roman" w:hAnsi="Times New Roman" w:cs="Times New Roman"/>
          <w:sz w:val="24"/>
          <w:szCs w:val="24"/>
        </w:rPr>
        <w:lastRenderedPageBreak/>
        <w:t xml:space="preserve">carries oxygen and </w:t>
      </w:r>
      <w:r w:rsidR="004F416A">
        <w:rPr>
          <w:rFonts w:ascii="Times New Roman" w:hAnsi="Times New Roman" w:cs="Times New Roman"/>
          <w:sz w:val="24"/>
          <w:szCs w:val="24"/>
        </w:rPr>
        <w:t>other</w:t>
      </w:r>
      <w:r>
        <w:rPr>
          <w:rFonts w:ascii="Times New Roman" w:hAnsi="Times New Roman" w:cs="Times New Roman"/>
          <w:sz w:val="24"/>
          <w:szCs w:val="24"/>
        </w:rPr>
        <w:t xml:space="preserve"> essential substances to vital organs and tissues. Therefore when the body loses the essential substances faster than they are replaced the organs shut down and as the heart stops receiving enough blood to pump</w:t>
      </w:r>
      <w:r w:rsidR="00AA5809">
        <w:rPr>
          <w:rFonts w:ascii="Times New Roman" w:hAnsi="Times New Roman" w:cs="Times New Roman"/>
          <w:sz w:val="24"/>
          <w:szCs w:val="24"/>
        </w:rPr>
        <w:t>,</w:t>
      </w:r>
      <w:r>
        <w:rPr>
          <w:rFonts w:ascii="Times New Roman" w:hAnsi="Times New Roman" w:cs="Times New Roman"/>
          <w:sz w:val="24"/>
          <w:szCs w:val="24"/>
        </w:rPr>
        <w:t xml:space="preserve"> it also shuts down leading to blood pressure plummeting</w:t>
      </w:r>
      <w:r w:rsidR="00380BCE">
        <w:rPr>
          <w:rFonts w:ascii="Times New Roman" w:hAnsi="Times New Roman" w:cs="Times New Roman"/>
          <w:sz w:val="24"/>
          <w:szCs w:val="24"/>
        </w:rPr>
        <w:t>,</w:t>
      </w:r>
      <w:r>
        <w:rPr>
          <w:rFonts w:ascii="Times New Roman" w:hAnsi="Times New Roman" w:cs="Times New Roman"/>
          <w:sz w:val="24"/>
          <w:szCs w:val="24"/>
        </w:rPr>
        <w:t xml:space="preserve"> a severe drop in body temperature and death. In the court’s assessment of the evidence hypovolemic shock was therefore the proximate cause of</w:t>
      </w:r>
      <w:r w:rsidR="00380BCE">
        <w:rPr>
          <w:rFonts w:ascii="Times New Roman" w:hAnsi="Times New Roman" w:cs="Times New Roman"/>
          <w:sz w:val="24"/>
          <w:szCs w:val="24"/>
        </w:rPr>
        <w:t xml:space="preserve"> the deceased’s</w:t>
      </w:r>
      <w:r>
        <w:rPr>
          <w:rFonts w:ascii="Times New Roman" w:hAnsi="Times New Roman" w:cs="Times New Roman"/>
          <w:sz w:val="24"/>
          <w:szCs w:val="24"/>
        </w:rPr>
        <w:t xml:space="preserve"> death and was secondary to the loss of blood suffered by the deceased as observed by the witnesses who saw the deceased bleeding profusely from the neck. The neck vessels were damaged and they are the ones through which the blood circulates. The deceased’s neck vessels were not only cut but she was stabbed as well.</w:t>
      </w:r>
    </w:p>
    <w:p w:rsidR="00782B05" w:rsidRDefault="00782B05" w:rsidP="00782B05">
      <w:pPr>
        <w:spacing w:after="0" w:line="360" w:lineRule="auto"/>
        <w:jc w:val="both"/>
        <w:rPr>
          <w:rFonts w:ascii="Times New Roman" w:hAnsi="Times New Roman" w:cs="Times New Roman"/>
          <w:sz w:val="24"/>
          <w:szCs w:val="24"/>
        </w:rPr>
      </w:pP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The confirmed warned and cautioned statement by the accused is the last piece of evidence produced by the State in evidence by consent and was marked exh 2. In the statement the accused admitted to ‘murdering’ the deceased with an okapi knife by slitting her throat four times following an altercation over domestic issues including custody of their child Lennon Togara and alleged illicit love affairs between the deceased and </w:t>
      </w:r>
      <w:r w:rsidR="00380BCE">
        <w:rPr>
          <w:rFonts w:ascii="Times New Roman" w:hAnsi="Times New Roman" w:cs="Times New Roman"/>
          <w:sz w:val="24"/>
          <w:szCs w:val="24"/>
        </w:rPr>
        <w:t xml:space="preserve">the </w:t>
      </w:r>
      <w:r>
        <w:rPr>
          <w:rFonts w:ascii="Times New Roman" w:hAnsi="Times New Roman" w:cs="Times New Roman"/>
          <w:sz w:val="24"/>
          <w:szCs w:val="24"/>
        </w:rPr>
        <w:t>deceased’s’ bosses at work. Another issue over which the two had</w:t>
      </w:r>
      <w:r w:rsidR="00380BCE">
        <w:rPr>
          <w:rFonts w:ascii="Times New Roman" w:hAnsi="Times New Roman" w:cs="Times New Roman"/>
          <w:sz w:val="24"/>
          <w:szCs w:val="24"/>
        </w:rPr>
        <w:t xml:space="preserve"> a</w:t>
      </w:r>
      <w:r>
        <w:rPr>
          <w:rFonts w:ascii="Times New Roman" w:hAnsi="Times New Roman" w:cs="Times New Roman"/>
          <w:sz w:val="24"/>
          <w:szCs w:val="24"/>
        </w:rPr>
        <w:t xml:space="preserve"> misunderstanding concerned a Bank loan which the accused had borrowed to use to pay the bride price (lobola) to the deceased’s parents. The accused in the said statement alleged that some of the couple’s issues were known at the work place as they used to approach the authorities </w:t>
      </w:r>
      <w:r w:rsidR="00380BCE">
        <w:rPr>
          <w:rFonts w:ascii="Times New Roman" w:hAnsi="Times New Roman" w:cs="Times New Roman"/>
          <w:sz w:val="24"/>
          <w:szCs w:val="24"/>
        </w:rPr>
        <w:t xml:space="preserve">to mediate </w:t>
      </w:r>
      <w:r>
        <w:rPr>
          <w:rFonts w:ascii="Times New Roman" w:hAnsi="Times New Roman" w:cs="Times New Roman"/>
          <w:sz w:val="24"/>
          <w:szCs w:val="24"/>
        </w:rPr>
        <w:t>over them. The authorities according to the accused swept the issues under the carpet because of them involved persons in higher authority. Apart from admitting to killing the deceased, the accused in his statement at least provided the motive for acting in the manner he did.</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elected to give evidence on oath. He said that on the day in question he woke up and took a bath before he proceeded to the mess for breakfast. It was around 7:20am. He passed through the women’s single quarters’ area and saw the deceased doing her laundry. He spoke to the deceased about clothes which he had bought for the</w:t>
      </w:r>
      <w:r w:rsidR="00380BCE">
        <w:rPr>
          <w:rFonts w:ascii="Times New Roman" w:hAnsi="Times New Roman" w:cs="Times New Roman"/>
          <w:sz w:val="24"/>
          <w:szCs w:val="24"/>
        </w:rPr>
        <w:t>ir</w:t>
      </w:r>
      <w:r>
        <w:rPr>
          <w:rFonts w:ascii="Times New Roman" w:hAnsi="Times New Roman" w:cs="Times New Roman"/>
          <w:sz w:val="24"/>
          <w:szCs w:val="24"/>
        </w:rPr>
        <w:t xml:space="preserve"> child and the deceased asked him to bring the clothes because she was going to visit the child that day. He went back to his quarters and collected the clothes. On his return the deceased had finished her laundry and was inside her flat.</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said that he asked the deceased to </w:t>
      </w:r>
      <w:r w:rsidR="00AA3EF0">
        <w:rPr>
          <w:rFonts w:ascii="Times New Roman" w:hAnsi="Times New Roman" w:cs="Times New Roman"/>
          <w:sz w:val="24"/>
          <w:szCs w:val="24"/>
        </w:rPr>
        <w:t>inspect</w:t>
      </w:r>
      <w:r>
        <w:rPr>
          <w:rFonts w:ascii="Times New Roman" w:hAnsi="Times New Roman" w:cs="Times New Roman"/>
          <w:sz w:val="24"/>
          <w:szCs w:val="24"/>
        </w:rPr>
        <w:t xml:space="preserve"> the clothes but the latter refused and </w:t>
      </w:r>
      <w:r w:rsidR="00380BCE">
        <w:rPr>
          <w:rFonts w:ascii="Times New Roman" w:hAnsi="Times New Roman" w:cs="Times New Roman"/>
          <w:sz w:val="24"/>
          <w:szCs w:val="24"/>
        </w:rPr>
        <w:t xml:space="preserve">told the </w:t>
      </w:r>
      <w:r w:rsidR="00AA3EF0">
        <w:rPr>
          <w:rFonts w:ascii="Times New Roman" w:hAnsi="Times New Roman" w:cs="Times New Roman"/>
          <w:sz w:val="24"/>
          <w:szCs w:val="24"/>
        </w:rPr>
        <w:t>accused</w:t>
      </w:r>
      <w:r>
        <w:rPr>
          <w:rFonts w:ascii="Times New Roman" w:hAnsi="Times New Roman" w:cs="Times New Roman"/>
          <w:sz w:val="24"/>
          <w:szCs w:val="24"/>
        </w:rPr>
        <w:t xml:space="preserve"> to do the checking </w:t>
      </w:r>
      <w:r w:rsidR="00AA3EF0">
        <w:rPr>
          <w:rFonts w:ascii="Times New Roman" w:hAnsi="Times New Roman" w:cs="Times New Roman"/>
          <w:sz w:val="24"/>
          <w:szCs w:val="24"/>
        </w:rPr>
        <w:t>him</w:t>
      </w:r>
      <w:r>
        <w:rPr>
          <w:rFonts w:ascii="Times New Roman" w:hAnsi="Times New Roman" w:cs="Times New Roman"/>
          <w:sz w:val="24"/>
          <w:szCs w:val="24"/>
        </w:rPr>
        <w:t xml:space="preserve">self. He then showed the deceased the clothes. He asked the deceased as to how he would get to see the child following the custody case which he had lost the previous day. He said that they continued to discuss the deceased’s </w:t>
      </w:r>
      <w:r>
        <w:rPr>
          <w:rFonts w:ascii="Times New Roman" w:hAnsi="Times New Roman" w:cs="Times New Roman"/>
          <w:sz w:val="24"/>
          <w:szCs w:val="24"/>
        </w:rPr>
        <w:lastRenderedPageBreak/>
        <w:t>love affairs with chefs (superiors) at work. It is this issue of the deceased love affairs with the superiors which preceded the incident i.e the attack upon the deceased.</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then gave a history of his married life and said that he met and fell in love with the deceased in 2012 and they had a child in January 2013. The two stayed together as husband and wife although he only paid lobola in December, 2013. The marriage was not registered. The deceased’s parents did not live to their promise to officially hand over the deceased to the accused’s family as a daughter in law i.e they did not perform the ‘kupereka’ ceremony and continued to shift goal posts with the deceased’s father demanding further payments on the lobola. The accused and deceased also argued over the </w:t>
      </w:r>
      <w:r w:rsidR="00AA3EF0">
        <w:rPr>
          <w:rFonts w:ascii="Times New Roman" w:hAnsi="Times New Roman" w:cs="Times New Roman"/>
          <w:sz w:val="24"/>
          <w:szCs w:val="24"/>
        </w:rPr>
        <w:t>weaning</w:t>
      </w:r>
      <w:r>
        <w:rPr>
          <w:rFonts w:ascii="Times New Roman" w:hAnsi="Times New Roman" w:cs="Times New Roman"/>
          <w:sz w:val="24"/>
          <w:szCs w:val="24"/>
        </w:rPr>
        <w:t xml:space="preserve"> of the child at 11 months with the deceased seeking to justify her early weaning on the basis that she wanted the child to be left in her mother’s custody. The accused was not receptive to this arrangement and suggested to the deceased that since the two did not have a marriage certificate and could not qualify to be allocated married accommodation</w:t>
      </w:r>
      <w:r w:rsidR="00380BCE">
        <w:rPr>
          <w:rFonts w:ascii="Times New Roman" w:hAnsi="Times New Roman" w:cs="Times New Roman"/>
          <w:sz w:val="24"/>
          <w:szCs w:val="24"/>
        </w:rPr>
        <w:t xml:space="preserve"> at work</w:t>
      </w:r>
      <w:r>
        <w:rPr>
          <w:rFonts w:ascii="Times New Roman" w:hAnsi="Times New Roman" w:cs="Times New Roman"/>
          <w:sz w:val="24"/>
          <w:szCs w:val="24"/>
        </w:rPr>
        <w:t>, they should rent out a place in Chegutu where they would stay as a family with the child.</w:t>
      </w:r>
    </w:p>
    <w:p w:rsidR="00782B05" w:rsidRDefault="00782B05" w:rsidP="00782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suggestion to rent out a place in Chegutu was not welcomed by the deceased who cited affordability as the stumbling block because of low salaries. The deceased did not therefore warm up to the idea of getting rented accommodation whilst the accused was strained in his capability to pay the rental alone because he was servicing a bank loach which he had taken to pay lobola</w:t>
      </w:r>
      <w:r w:rsidR="00380BCE">
        <w:rPr>
          <w:rFonts w:ascii="Times New Roman" w:hAnsi="Times New Roman" w:cs="Times New Roman"/>
          <w:sz w:val="24"/>
          <w:szCs w:val="24"/>
        </w:rPr>
        <w:t xml:space="preserve"> charged when he customarily married the deceased.</w:t>
      </w:r>
    </w:p>
    <w:p w:rsidR="00BF05FE" w:rsidRDefault="00782B05" w:rsidP="00BF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Apart from quarrelling over the child’s weaning and deceased’s refusal to take up rented accommodation, the couple quarreled over what the accused considered to be acts of infidelity by the deceased whom he suspected of having illicit relationships with her superiors at work. The accused was not happy that the deceased was being asked to perform extra chores for her superiors which were not work related like typing documents for one of the wing commanders on the commanders laptop. The accused reported his unhappiness on the conduct of the supposedly offending commander to another commander and to a warrant officer but nothing was done except that the deceased was then relieved of office duties and</w:t>
      </w:r>
      <w:r w:rsidR="005D75D0">
        <w:rPr>
          <w:rFonts w:ascii="Times New Roman" w:hAnsi="Times New Roman" w:cs="Times New Roman"/>
          <w:sz w:val="24"/>
          <w:szCs w:val="24"/>
        </w:rPr>
        <w:t xml:space="preserve"> </w:t>
      </w:r>
      <w:r w:rsidR="00BF05FE">
        <w:rPr>
          <w:rFonts w:ascii="Times New Roman" w:hAnsi="Times New Roman" w:cs="Times New Roman"/>
          <w:sz w:val="24"/>
          <w:szCs w:val="24"/>
        </w:rPr>
        <w:t>instead assigned guard duties. The accused’s conduct did not amuse the deceased and she blamed him for causing her demotion to guard duties. The demotion of the deceased is the straw that broke the camel’s back because the two stopped doing things togeth</w:t>
      </w:r>
      <w:r w:rsidR="00380BCE">
        <w:rPr>
          <w:rFonts w:ascii="Times New Roman" w:hAnsi="Times New Roman" w:cs="Times New Roman"/>
          <w:sz w:val="24"/>
          <w:szCs w:val="24"/>
        </w:rPr>
        <w:t xml:space="preserve">er. The deceased accounted for </w:t>
      </w:r>
      <w:r w:rsidR="00BF05FE">
        <w:rPr>
          <w:rFonts w:ascii="Times New Roman" w:hAnsi="Times New Roman" w:cs="Times New Roman"/>
          <w:sz w:val="24"/>
          <w:szCs w:val="24"/>
        </w:rPr>
        <w:t>he</w:t>
      </w:r>
      <w:r w:rsidR="00380BCE">
        <w:rPr>
          <w:rFonts w:ascii="Times New Roman" w:hAnsi="Times New Roman" w:cs="Times New Roman"/>
          <w:sz w:val="24"/>
          <w:szCs w:val="24"/>
        </w:rPr>
        <w:t>r</w:t>
      </w:r>
      <w:r w:rsidR="00BF05FE">
        <w:rPr>
          <w:rFonts w:ascii="Times New Roman" w:hAnsi="Times New Roman" w:cs="Times New Roman"/>
          <w:sz w:val="24"/>
          <w:szCs w:val="24"/>
        </w:rPr>
        <w:t xml:space="preserve"> salary to her parents. When the accused sought to find out if that was how the two would live their lives</w:t>
      </w:r>
      <w:r w:rsidR="00380BCE">
        <w:rPr>
          <w:rFonts w:ascii="Times New Roman" w:hAnsi="Times New Roman" w:cs="Times New Roman"/>
          <w:sz w:val="24"/>
          <w:szCs w:val="24"/>
        </w:rPr>
        <w:t>,</w:t>
      </w:r>
      <w:r w:rsidR="00BF05FE">
        <w:rPr>
          <w:rFonts w:ascii="Times New Roman" w:hAnsi="Times New Roman" w:cs="Times New Roman"/>
          <w:sz w:val="24"/>
          <w:szCs w:val="24"/>
        </w:rPr>
        <w:t xml:space="preserve"> the deceased said that she had a duty to support her parents. The deceased just went about her life as she wanted.</w:t>
      </w:r>
    </w:p>
    <w:p w:rsidR="00BF05FE" w:rsidRDefault="00BF05FE" w:rsidP="00BF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accused was also experiencing a strain in relations with his in-laws. They denied him permission to see his child and refused to allow him access to the child when he asked to be with the child for two weeks. The father in law also demanded for and wanted to keep the child’s birth certificate. </w:t>
      </w:r>
    </w:p>
    <w:p w:rsidR="00BF05FE" w:rsidRDefault="00BF05FE" w:rsidP="00BF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asked by his legal counsel to now focus on the even</w:t>
      </w:r>
      <w:r w:rsidR="00380BCE">
        <w:rPr>
          <w:rFonts w:ascii="Times New Roman" w:hAnsi="Times New Roman" w:cs="Times New Roman"/>
          <w:sz w:val="24"/>
          <w:szCs w:val="24"/>
        </w:rPr>
        <w:t>t</w:t>
      </w:r>
      <w:r>
        <w:rPr>
          <w:rFonts w:ascii="Times New Roman" w:hAnsi="Times New Roman" w:cs="Times New Roman"/>
          <w:sz w:val="24"/>
          <w:szCs w:val="24"/>
        </w:rPr>
        <w:t xml:space="preserve">s of 24 July, 2015, he </w:t>
      </w:r>
      <w:r w:rsidR="00380BCE">
        <w:rPr>
          <w:rFonts w:ascii="Times New Roman" w:hAnsi="Times New Roman" w:cs="Times New Roman"/>
          <w:sz w:val="24"/>
          <w:szCs w:val="24"/>
        </w:rPr>
        <w:t>testified</w:t>
      </w:r>
      <w:r>
        <w:rPr>
          <w:rFonts w:ascii="Times New Roman" w:hAnsi="Times New Roman" w:cs="Times New Roman"/>
          <w:sz w:val="24"/>
          <w:szCs w:val="24"/>
        </w:rPr>
        <w:t xml:space="preserve"> that he asked the deceased whether it was not in the interests of the child </w:t>
      </w:r>
      <w:r w:rsidR="00380BCE">
        <w:rPr>
          <w:rFonts w:ascii="Times New Roman" w:hAnsi="Times New Roman" w:cs="Times New Roman"/>
          <w:sz w:val="24"/>
          <w:szCs w:val="24"/>
        </w:rPr>
        <w:t>that the child</w:t>
      </w:r>
      <w:r>
        <w:rPr>
          <w:rFonts w:ascii="Times New Roman" w:hAnsi="Times New Roman" w:cs="Times New Roman"/>
          <w:sz w:val="24"/>
          <w:szCs w:val="24"/>
        </w:rPr>
        <w:t xml:space="preserve"> be brought up in a conducive environment. He further dwelt on the rumours of </w:t>
      </w:r>
      <w:r w:rsidR="00380BCE">
        <w:rPr>
          <w:rFonts w:ascii="Times New Roman" w:hAnsi="Times New Roman" w:cs="Times New Roman"/>
          <w:sz w:val="24"/>
          <w:szCs w:val="24"/>
        </w:rPr>
        <w:t>the deceased’s</w:t>
      </w:r>
      <w:r>
        <w:rPr>
          <w:rFonts w:ascii="Times New Roman" w:hAnsi="Times New Roman" w:cs="Times New Roman"/>
          <w:sz w:val="24"/>
          <w:szCs w:val="24"/>
        </w:rPr>
        <w:t xml:space="preserve"> love affairs with senior work commanders and that the deceased then said “What is bothering you</w:t>
      </w:r>
      <w:r w:rsidR="00380BCE">
        <w:rPr>
          <w:rFonts w:ascii="Times New Roman" w:hAnsi="Times New Roman" w:cs="Times New Roman"/>
          <w:sz w:val="24"/>
          <w:szCs w:val="24"/>
        </w:rPr>
        <w:t>? E</w:t>
      </w:r>
      <w:r>
        <w:rPr>
          <w:rFonts w:ascii="Times New Roman" w:hAnsi="Times New Roman" w:cs="Times New Roman"/>
          <w:sz w:val="24"/>
          <w:szCs w:val="24"/>
        </w:rPr>
        <w:t>ven if you find me in bed with</w:t>
      </w:r>
      <w:r w:rsidR="00380BCE">
        <w:rPr>
          <w:rFonts w:ascii="Times New Roman" w:hAnsi="Times New Roman" w:cs="Times New Roman"/>
          <w:sz w:val="24"/>
          <w:szCs w:val="24"/>
        </w:rPr>
        <w:t xml:space="preserve"> them, you can’t do anything?” T</w:t>
      </w:r>
      <w:r>
        <w:rPr>
          <w:rFonts w:ascii="Times New Roman" w:hAnsi="Times New Roman" w:cs="Times New Roman"/>
          <w:sz w:val="24"/>
          <w:szCs w:val="24"/>
        </w:rPr>
        <w:t>he accused then asked the deceased why if she was not interested in him, she had left him to borrow a loan to pay for her lobola to which she responded that it had been his decision and that it was his problem.</w:t>
      </w:r>
    </w:p>
    <w:p w:rsidR="00BF05FE" w:rsidRDefault="00BF05FE" w:rsidP="00BF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Asked by defence counsel as to what torched the incident, the accused said that the deceased started shouting at him using vulgar language and spat at him. The deceased also told the accused not to bother her because she wanted to take a bath in preparation to go and sleep with </w:t>
      </w:r>
      <w:r w:rsidR="00380BCE">
        <w:rPr>
          <w:rFonts w:ascii="Times New Roman" w:hAnsi="Times New Roman" w:cs="Times New Roman"/>
          <w:sz w:val="24"/>
          <w:szCs w:val="24"/>
        </w:rPr>
        <w:t xml:space="preserve">the </w:t>
      </w:r>
      <w:r>
        <w:rPr>
          <w:rFonts w:ascii="Times New Roman" w:hAnsi="Times New Roman" w:cs="Times New Roman"/>
          <w:sz w:val="24"/>
          <w:szCs w:val="24"/>
        </w:rPr>
        <w:t>chefs. The deceased tried to leave the</w:t>
      </w:r>
      <w:r w:rsidR="00380BCE">
        <w:rPr>
          <w:rFonts w:ascii="Times New Roman" w:hAnsi="Times New Roman" w:cs="Times New Roman"/>
          <w:sz w:val="24"/>
          <w:szCs w:val="24"/>
        </w:rPr>
        <w:t xml:space="preserve"> flat but the accused blocked her. She then sat</w:t>
      </w:r>
      <w:r>
        <w:rPr>
          <w:rFonts w:ascii="Times New Roman" w:hAnsi="Times New Roman" w:cs="Times New Roman"/>
          <w:sz w:val="24"/>
          <w:szCs w:val="24"/>
        </w:rPr>
        <w:t xml:space="preserve"> on the bed before rising therefrom and started to fight with the accused. The accused said that during the fighting the deceased was screaming to attract attention because she had heard voices of people and also said “yah people have come.” He said that the fighting continued and they both fell to the floor. He then took out his okapi knife and used it on the deceased. When asked what he wanted to do with the knife he said that he moved around with it and used it to cut fruits. He wanted to frighten the deceased with it and ended up using it on the deceased. </w:t>
      </w:r>
    </w:p>
    <w:p w:rsidR="00BF05FE" w:rsidRDefault="00BF05FE" w:rsidP="00BF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testified that witnesses Watadza and Katsande came and asked him what was happening but he did not reply them. They left him with the deceased and he then left the place going into the bush because he was afraid to report the incident to the bosses as they were the very persons whom he had a grudge with over his wife, the deceased. He was afraid that the bosses would cause a mob to assault him. He walked in the bushes towards Kadoma and confirmed what transpired thereafter as testified to by Njikizana. When he left the deceased’s flat he assumed that she was still alive.</w:t>
      </w:r>
    </w:p>
    <w:p w:rsidR="00BF05FE" w:rsidRDefault="00BF05FE" w:rsidP="00BF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the accused admitted that his </w:t>
      </w:r>
      <w:r w:rsidR="001E5FC1">
        <w:rPr>
          <w:rFonts w:ascii="Times New Roman" w:hAnsi="Times New Roman" w:cs="Times New Roman"/>
          <w:sz w:val="24"/>
          <w:szCs w:val="24"/>
        </w:rPr>
        <w:t>harboured</w:t>
      </w:r>
      <w:r>
        <w:rPr>
          <w:rFonts w:ascii="Times New Roman" w:hAnsi="Times New Roman" w:cs="Times New Roman"/>
          <w:sz w:val="24"/>
          <w:szCs w:val="24"/>
        </w:rPr>
        <w:t xml:space="preserve"> thoughts that the deceased was involved in love affairs with superiors was based on rumours. He said that the deceased’s behaviour seemed to confirm the rumours. He said that the deceased had </w:t>
      </w:r>
      <w:r>
        <w:rPr>
          <w:rFonts w:ascii="Times New Roman" w:hAnsi="Times New Roman" w:cs="Times New Roman"/>
          <w:sz w:val="24"/>
          <w:szCs w:val="24"/>
        </w:rPr>
        <w:lastRenderedPageBreak/>
        <w:t xml:space="preserve">previously assaulted him and the couple was </w:t>
      </w:r>
      <w:r w:rsidR="001E5FC1">
        <w:rPr>
          <w:rFonts w:ascii="Times New Roman" w:hAnsi="Times New Roman" w:cs="Times New Roman"/>
          <w:sz w:val="24"/>
          <w:szCs w:val="24"/>
        </w:rPr>
        <w:t>counselled</w:t>
      </w:r>
      <w:r>
        <w:rPr>
          <w:rFonts w:ascii="Times New Roman" w:hAnsi="Times New Roman" w:cs="Times New Roman"/>
          <w:sz w:val="24"/>
          <w:szCs w:val="24"/>
        </w:rPr>
        <w:t>. He admitted that the deceased had wanted to leave the flat but he blocked her. The deceased was not armed and did not use any weapon during the fighting. The accused agreed that the lobola loan was put</w:t>
      </w:r>
      <w:r w:rsidR="00996693">
        <w:rPr>
          <w:rFonts w:ascii="Times New Roman" w:hAnsi="Times New Roman" w:cs="Times New Roman"/>
          <w:sz w:val="24"/>
          <w:szCs w:val="24"/>
        </w:rPr>
        <w:t xml:space="preserve"> to</w:t>
      </w:r>
      <w:r>
        <w:rPr>
          <w:rFonts w:ascii="Times New Roman" w:hAnsi="Times New Roman" w:cs="Times New Roman"/>
          <w:sz w:val="24"/>
          <w:szCs w:val="24"/>
        </w:rPr>
        <w:t xml:space="preserve"> good use</w:t>
      </w:r>
      <w:r w:rsidR="00996693">
        <w:rPr>
          <w:rFonts w:ascii="Times New Roman" w:hAnsi="Times New Roman" w:cs="Times New Roman"/>
          <w:sz w:val="24"/>
          <w:szCs w:val="24"/>
        </w:rPr>
        <w:t xml:space="preserve"> as the deceased turned out not to be the good wife her wished for</w:t>
      </w:r>
      <w:r>
        <w:rPr>
          <w:rFonts w:ascii="Times New Roman" w:hAnsi="Times New Roman" w:cs="Times New Roman"/>
          <w:sz w:val="24"/>
          <w:szCs w:val="24"/>
        </w:rPr>
        <w:t xml:space="preserve">.  He said that what happened or what he did was not something which he had anticipated he would do and it just happened on the spur of the moment and it took place in a space of about two minutes. He denied the suggestion that he formed a </w:t>
      </w:r>
      <w:r w:rsidR="003E4105">
        <w:rPr>
          <w:rFonts w:ascii="Times New Roman" w:hAnsi="Times New Roman" w:cs="Times New Roman"/>
          <w:sz w:val="24"/>
          <w:szCs w:val="24"/>
        </w:rPr>
        <w:t>deliberate</w:t>
      </w:r>
      <w:r>
        <w:rPr>
          <w:rFonts w:ascii="Times New Roman" w:hAnsi="Times New Roman" w:cs="Times New Roman"/>
          <w:sz w:val="24"/>
          <w:szCs w:val="24"/>
        </w:rPr>
        <w:t xml:space="preserve"> intention to harm the deceased and said that if this had been his plan, the time lapse of just after 7:00 am</w:t>
      </w:r>
      <w:r w:rsidR="003E4105">
        <w:rPr>
          <w:rFonts w:ascii="Times New Roman" w:hAnsi="Times New Roman" w:cs="Times New Roman"/>
          <w:sz w:val="24"/>
          <w:szCs w:val="24"/>
        </w:rPr>
        <w:t xml:space="preserve"> when he was with the deceased</w:t>
      </w:r>
      <w:r>
        <w:rPr>
          <w:rFonts w:ascii="Times New Roman" w:hAnsi="Times New Roman" w:cs="Times New Roman"/>
          <w:sz w:val="24"/>
          <w:szCs w:val="24"/>
        </w:rPr>
        <w:t xml:space="preserve"> and his use of the knife around 12 noon would not be capable of justification.</w:t>
      </w:r>
    </w:p>
    <w:p w:rsidR="00BF05FE" w:rsidRDefault="00BF05FE" w:rsidP="00BF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and defence counsels correctly submitted that the task or issue before the court was to determine the accused’s intention  when he committed the offence because, the physical element or </w:t>
      </w:r>
      <w:r>
        <w:rPr>
          <w:rFonts w:ascii="Times New Roman" w:hAnsi="Times New Roman" w:cs="Times New Roman"/>
          <w:i/>
          <w:sz w:val="24"/>
          <w:szCs w:val="24"/>
        </w:rPr>
        <w:t>actus reus</w:t>
      </w:r>
      <w:r>
        <w:rPr>
          <w:rFonts w:ascii="Times New Roman" w:hAnsi="Times New Roman" w:cs="Times New Roman"/>
          <w:sz w:val="24"/>
          <w:szCs w:val="24"/>
        </w:rPr>
        <w:t>, that it is the deceased’s act or acts which caused the death of the deceased was</w:t>
      </w:r>
      <w:r w:rsidR="003E4105">
        <w:rPr>
          <w:rFonts w:ascii="Times New Roman" w:hAnsi="Times New Roman" w:cs="Times New Roman"/>
          <w:sz w:val="24"/>
          <w:szCs w:val="24"/>
        </w:rPr>
        <w:t xml:space="preserve"> a</w:t>
      </w:r>
      <w:r>
        <w:rPr>
          <w:rFonts w:ascii="Times New Roman" w:hAnsi="Times New Roman" w:cs="Times New Roman"/>
          <w:sz w:val="24"/>
          <w:szCs w:val="24"/>
        </w:rPr>
        <w:t xml:space="preserve"> common cause</w:t>
      </w:r>
      <w:r w:rsidR="003E4105">
        <w:rPr>
          <w:rFonts w:ascii="Times New Roman" w:hAnsi="Times New Roman" w:cs="Times New Roman"/>
          <w:sz w:val="24"/>
          <w:szCs w:val="24"/>
        </w:rPr>
        <w:t xml:space="preserve"> fact</w:t>
      </w:r>
      <w:r>
        <w:rPr>
          <w:rFonts w:ascii="Times New Roman" w:hAnsi="Times New Roman" w:cs="Times New Roman"/>
          <w:sz w:val="24"/>
          <w:szCs w:val="24"/>
        </w:rPr>
        <w:t>. State counsel conceded that the accused was under stress and prayed for a verdict of murder as defined in s 47 (1) (b) of the Criminal Law (Codification and Reform) Act. Counsel for the defenc</w:t>
      </w:r>
      <w:r w:rsidR="003E4105">
        <w:rPr>
          <w:rFonts w:ascii="Times New Roman" w:hAnsi="Times New Roman" w:cs="Times New Roman"/>
          <w:sz w:val="24"/>
          <w:szCs w:val="24"/>
        </w:rPr>
        <w:t>e did not expressly conceded nor</w:t>
      </w:r>
      <w:r>
        <w:rPr>
          <w:rFonts w:ascii="Times New Roman" w:hAnsi="Times New Roman" w:cs="Times New Roman"/>
          <w:sz w:val="24"/>
          <w:szCs w:val="24"/>
        </w:rPr>
        <w:t xml:space="preserve"> argue on the correctness of the State’s submission. Ms </w:t>
      </w:r>
      <w:r w:rsidRPr="001E5FC1">
        <w:rPr>
          <w:rFonts w:ascii="Times New Roman" w:hAnsi="Times New Roman" w:cs="Times New Roman"/>
          <w:sz w:val="24"/>
          <w:szCs w:val="24"/>
        </w:rPr>
        <w:t>Malaba</w:t>
      </w:r>
      <w:r>
        <w:rPr>
          <w:rFonts w:ascii="Times New Roman" w:hAnsi="Times New Roman" w:cs="Times New Roman"/>
          <w:sz w:val="24"/>
          <w:szCs w:val="24"/>
        </w:rPr>
        <w:t xml:space="preserve"> was content to leave the matter to the court and submitted that the only issue for the court to determine was whether the accused’s legal responsibility was diminished to the extent that he could not appreciate what he was doing. </w:t>
      </w:r>
    </w:p>
    <w:p w:rsidR="00BF05FE" w:rsidRDefault="00BF05FE" w:rsidP="00BF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during cross-examination sought to introduce </w:t>
      </w:r>
      <w:r w:rsidR="00AA3EF0">
        <w:rPr>
          <w:rFonts w:ascii="Times New Roman" w:hAnsi="Times New Roman" w:cs="Times New Roman"/>
          <w:sz w:val="24"/>
          <w:szCs w:val="24"/>
        </w:rPr>
        <w:t>self-defence</w:t>
      </w:r>
      <w:r>
        <w:rPr>
          <w:rFonts w:ascii="Times New Roman" w:hAnsi="Times New Roman" w:cs="Times New Roman"/>
          <w:sz w:val="24"/>
          <w:szCs w:val="24"/>
        </w:rPr>
        <w:t xml:space="preserve"> as a ground for avoiding liability. He said that he was attacked first and </w:t>
      </w:r>
      <w:r w:rsidR="003E4105">
        <w:rPr>
          <w:rFonts w:ascii="Times New Roman" w:hAnsi="Times New Roman" w:cs="Times New Roman"/>
          <w:sz w:val="24"/>
          <w:szCs w:val="24"/>
        </w:rPr>
        <w:t xml:space="preserve">that </w:t>
      </w:r>
      <w:r>
        <w:rPr>
          <w:rFonts w:ascii="Times New Roman" w:hAnsi="Times New Roman" w:cs="Times New Roman"/>
          <w:sz w:val="24"/>
          <w:szCs w:val="24"/>
        </w:rPr>
        <w:t>the deceased had previously had the better of him when they fought. The feeble attempt to introduce this defence was clearly an afterthought by someone cornered under cross examination. The accused did not raise this defence in his defence outline or in his warned and cautioned statement. Miss Malaba very wisely did not pursue this line of defence in her closing submissions electing to instead dwell on the aspect of the accused’s state of mind. In the court’s view, the accused</w:t>
      </w:r>
      <w:r w:rsidR="003E4105">
        <w:rPr>
          <w:rFonts w:ascii="Times New Roman" w:hAnsi="Times New Roman" w:cs="Times New Roman"/>
          <w:sz w:val="24"/>
          <w:szCs w:val="24"/>
        </w:rPr>
        <w:t>’s</w:t>
      </w:r>
      <w:r>
        <w:rPr>
          <w:rFonts w:ascii="Times New Roman" w:hAnsi="Times New Roman" w:cs="Times New Roman"/>
          <w:sz w:val="24"/>
          <w:szCs w:val="24"/>
        </w:rPr>
        <w:t xml:space="preserve"> attempt to introduce the aspect of </w:t>
      </w:r>
      <w:r w:rsidR="00AA3EF0">
        <w:rPr>
          <w:rFonts w:ascii="Times New Roman" w:hAnsi="Times New Roman" w:cs="Times New Roman"/>
          <w:sz w:val="24"/>
          <w:szCs w:val="24"/>
        </w:rPr>
        <w:t>self-defence</w:t>
      </w:r>
      <w:r>
        <w:rPr>
          <w:rFonts w:ascii="Times New Roman" w:hAnsi="Times New Roman" w:cs="Times New Roman"/>
          <w:sz w:val="24"/>
          <w:szCs w:val="24"/>
        </w:rPr>
        <w:t xml:space="preserve"> was clearly an afterthought and not worthy of belief. In any event, the accused would have found the requirements of </w:t>
      </w:r>
      <w:r w:rsidR="00AA3EF0">
        <w:rPr>
          <w:rFonts w:ascii="Times New Roman" w:hAnsi="Times New Roman" w:cs="Times New Roman"/>
          <w:sz w:val="24"/>
          <w:szCs w:val="24"/>
        </w:rPr>
        <w:t>self-defence</w:t>
      </w:r>
      <w:r>
        <w:rPr>
          <w:rFonts w:ascii="Times New Roman" w:hAnsi="Times New Roman" w:cs="Times New Roman"/>
          <w:sz w:val="24"/>
          <w:szCs w:val="24"/>
        </w:rPr>
        <w:t xml:space="preserve"> as set out in s 253 of the Criminal Law (Codification and Reform) Act insurmountable. The accused’s defence outline proffers a defence of diminished responsibility. He argued that he was provoked and insulted by the deceased who taunted him over her affairs with superiors boasting that even if he was to catch the deceased in </w:t>
      </w:r>
      <w:r w:rsidRPr="000B17CA">
        <w:rPr>
          <w:rFonts w:ascii="Times New Roman" w:hAnsi="Times New Roman" w:cs="Times New Roman"/>
          <w:i/>
          <w:sz w:val="24"/>
          <w:szCs w:val="24"/>
        </w:rPr>
        <w:t>flagranto delicto</w:t>
      </w:r>
      <w:r>
        <w:rPr>
          <w:rFonts w:ascii="Times New Roman" w:hAnsi="Times New Roman" w:cs="Times New Roman"/>
          <w:sz w:val="24"/>
          <w:szCs w:val="24"/>
        </w:rPr>
        <w:t xml:space="preserve"> with the superiors there was nothing that he could do to her. It was argued that he had many pressures operating upon </w:t>
      </w:r>
      <w:r>
        <w:rPr>
          <w:rFonts w:ascii="Times New Roman" w:hAnsi="Times New Roman" w:cs="Times New Roman"/>
          <w:sz w:val="24"/>
          <w:szCs w:val="24"/>
        </w:rPr>
        <w:lastRenderedPageBreak/>
        <w:t>him and that given previous altercations, the insults and provocation, he momentarily lost</w:t>
      </w:r>
      <w:r w:rsidR="003E4105">
        <w:rPr>
          <w:rFonts w:ascii="Times New Roman" w:hAnsi="Times New Roman" w:cs="Times New Roman"/>
          <w:sz w:val="24"/>
          <w:szCs w:val="24"/>
        </w:rPr>
        <w:t xml:space="preserve"> his sanity and attacked the deceased without </w:t>
      </w:r>
      <w:r w:rsidR="008F5198">
        <w:rPr>
          <w:rFonts w:ascii="Times New Roman" w:hAnsi="Times New Roman" w:cs="Times New Roman"/>
          <w:sz w:val="24"/>
          <w:szCs w:val="24"/>
        </w:rPr>
        <w:t>realizing</w:t>
      </w:r>
      <w:r>
        <w:rPr>
          <w:rFonts w:ascii="Times New Roman" w:hAnsi="Times New Roman" w:cs="Times New Roman"/>
          <w:sz w:val="24"/>
          <w:szCs w:val="24"/>
        </w:rPr>
        <w:t xml:space="preserve"> the possibility that his conduct could result in death.</w:t>
      </w:r>
    </w:p>
    <w:p w:rsidR="00BF05FE" w:rsidRDefault="00BF05FE" w:rsidP="00BF0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218 of the Criminal Law (Codification and Reform) Act, where the capacity of an accused is diminished on account of an acute mental or emotional stress, such diminished responsibility shall not be a defence to the crime charged but should be treated as a mitigating factor in assessing sentence. Diminished responsibility is only a complete defence in circumstances where it is proved that the accused suffered from a mental disorder or defect of such a nature as to negate rather than diminish the capacity of the accused to appreciate the nature or lawfulness of his or her conduct. Such defence is a complete defence were the accused is certifiable in terms of the Mental Health, [</w:t>
      </w:r>
      <w:r>
        <w:rPr>
          <w:rFonts w:ascii="Times New Roman" w:hAnsi="Times New Roman" w:cs="Times New Roman"/>
          <w:i/>
          <w:sz w:val="24"/>
          <w:szCs w:val="24"/>
        </w:rPr>
        <w:t>Chapter 15:12</w:t>
      </w:r>
      <w:r>
        <w:rPr>
          <w:rFonts w:ascii="Times New Roman" w:hAnsi="Times New Roman" w:cs="Times New Roman"/>
          <w:sz w:val="24"/>
          <w:szCs w:val="24"/>
        </w:rPr>
        <w:t>]</w:t>
      </w:r>
      <w:r w:rsidR="008F5198">
        <w:rPr>
          <w:rFonts w:ascii="Times New Roman" w:hAnsi="Times New Roman" w:cs="Times New Roman"/>
          <w:sz w:val="24"/>
          <w:szCs w:val="24"/>
        </w:rPr>
        <w:t>. This is set out</w:t>
      </w:r>
      <w:r>
        <w:rPr>
          <w:rFonts w:ascii="Times New Roman" w:hAnsi="Times New Roman" w:cs="Times New Roman"/>
          <w:sz w:val="24"/>
          <w:szCs w:val="24"/>
        </w:rPr>
        <w:t xml:space="preserve"> in s 229 of the Criminal Law [Codification and Reform] Act. </w:t>
      </w:r>
    </w:p>
    <w:p w:rsidR="00BF05FE" w:rsidRDefault="00BF05FE" w:rsidP="00BF0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referred to the case of </w:t>
      </w:r>
      <w:r>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543384">
        <w:rPr>
          <w:rFonts w:ascii="Times New Roman" w:hAnsi="Times New Roman" w:cs="Times New Roman"/>
          <w:i/>
          <w:sz w:val="24"/>
          <w:szCs w:val="24"/>
        </w:rPr>
        <w:t>Alfred Gambanga</w:t>
      </w:r>
      <w:r>
        <w:rPr>
          <w:rFonts w:ascii="Times New Roman" w:hAnsi="Times New Roman" w:cs="Times New Roman"/>
          <w:sz w:val="24"/>
          <w:szCs w:val="24"/>
        </w:rPr>
        <w:t xml:space="preserve"> </w:t>
      </w:r>
      <w:r w:rsidRPr="00543384">
        <w:rPr>
          <w:rFonts w:ascii="Times New Roman" w:hAnsi="Times New Roman" w:cs="Times New Roman"/>
          <w:sz w:val="24"/>
          <w:szCs w:val="24"/>
        </w:rPr>
        <w:t>1997 (2) HC (1).</w:t>
      </w:r>
      <w:r>
        <w:rPr>
          <w:rFonts w:ascii="Times New Roman" w:hAnsi="Times New Roman" w:cs="Times New Roman"/>
          <w:sz w:val="24"/>
          <w:szCs w:val="24"/>
        </w:rPr>
        <w:t xml:space="preserve"> In that case the court found that accused who had presented evidence of emotional stress in the form of a psychologist’s report </w:t>
      </w:r>
      <w:r w:rsidR="008F5198">
        <w:rPr>
          <w:rFonts w:ascii="Times New Roman" w:hAnsi="Times New Roman" w:cs="Times New Roman"/>
          <w:sz w:val="24"/>
          <w:szCs w:val="24"/>
        </w:rPr>
        <w:t>had</w:t>
      </w:r>
      <w:r>
        <w:rPr>
          <w:rFonts w:ascii="Times New Roman" w:hAnsi="Times New Roman" w:cs="Times New Roman"/>
          <w:sz w:val="24"/>
          <w:szCs w:val="24"/>
        </w:rPr>
        <w:t xml:space="preserve"> suffered from diminished responsibility as a result of being affected by his wife’s behaviour and infidelity. The accused was convicted of murder with constructive intent, the equivalent of the present s 47 (1) (b) of the Criminal Law(Codification and Reform) Act on the basis that despite the provocation he was subjected to</w:t>
      </w:r>
      <w:r w:rsidR="008F5198">
        <w:rPr>
          <w:rFonts w:ascii="Times New Roman" w:hAnsi="Times New Roman" w:cs="Times New Roman"/>
          <w:sz w:val="24"/>
          <w:szCs w:val="24"/>
        </w:rPr>
        <w:t>,</w:t>
      </w:r>
      <w:r>
        <w:rPr>
          <w:rFonts w:ascii="Times New Roman" w:hAnsi="Times New Roman" w:cs="Times New Roman"/>
          <w:sz w:val="24"/>
          <w:szCs w:val="24"/>
        </w:rPr>
        <w:t xml:space="preserve"> the accused still had legal intention in committing the offence of killing his wife whom he shot with a gun. The court held </w:t>
      </w:r>
      <w:r>
        <w:rPr>
          <w:rFonts w:ascii="Times New Roman" w:hAnsi="Times New Roman" w:cs="Times New Roman"/>
          <w:i/>
          <w:sz w:val="24"/>
          <w:szCs w:val="24"/>
        </w:rPr>
        <w:t>obiter dictum</w:t>
      </w:r>
      <w:r>
        <w:rPr>
          <w:rFonts w:ascii="Times New Roman" w:hAnsi="Times New Roman" w:cs="Times New Roman"/>
          <w:sz w:val="24"/>
          <w:szCs w:val="24"/>
        </w:rPr>
        <w:t xml:space="preserve"> that in an appropriate case, a state of diminished responsibility could completely negate </w:t>
      </w:r>
      <w:r>
        <w:rPr>
          <w:rFonts w:ascii="Times New Roman" w:hAnsi="Times New Roman" w:cs="Times New Roman"/>
          <w:i/>
          <w:sz w:val="24"/>
          <w:szCs w:val="24"/>
        </w:rPr>
        <w:t>men’s rea</w:t>
      </w:r>
      <w:r>
        <w:rPr>
          <w:rFonts w:ascii="Times New Roman" w:hAnsi="Times New Roman" w:cs="Times New Roman"/>
          <w:sz w:val="24"/>
          <w:szCs w:val="24"/>
        </w:rPr>
        <w:t xml:space="preserve">. The </w:t>
      </w:r>
      <w:r w:rsidRPr="0015056C">
        <w:rPr>
          <w:rFonts w:ascii="Times New Roman" w:hAnsi="Times New Roman" w:cs="Times New Roman"/>
          <w:i/>
          <w:sz w:val="24"/>
          <w:szCs w:val="24"/>
        </w:rPr>
        <w:t>Gambanga</w:t>
      </w:r>
      <w:r>
        <w:rPr>
          <w:rFonts w:ascii="Times New Roman" w:hAnsi="Times New Roman" w:cs="Times New Roman"/>
          <w:sz w:val="24"/>
          <w:szCs w:val="24"/>
        </w:rPr>
        <w:t xml:space="preserve"> case is therefore pursua</w:t>
      </w:r>
      <w:r w:rsidR="008F5198">
        <w:rPr>
          <w:rFonts w:ascii="Times New Roman" w:hAnsi="Times New Roman" w:cs="Times New Roman"/>
          <w:sz w:val="24"/>
          <w:szCs w:val="24"/>
        </w:rPr>
        <w:t>siv</w:t>
      </w:r>
      <w:r>
        <w:rPr>
          <w:rFonts w:ascii="Times New Roman" w:hAnsi="Times New Roman" w:cs="Times New Roman"/>
          <w:sz w:val="24"/>
          <w:szCs w:val="24"/>
        </w:rPr>
        <w:t xml:space="preserve">e authority and relevant to the present case and s 218 aforesaid has simply </w:t>
      </w:r>
      <w:r w:rsidR="00AA3EF0">
        <w:rPr>
          <w:rFonts w:ascii="Times New Roman" w:hAnsi="Times New Roman" w:cs="Times New Roman"/>
          <w:sz w:val="24"/>
          <w:szCs w:val="24"/>
        </w:rPr>
        <w:t>codified</w:t>
      </w:r>
      <w:r>
        <w:rPr>
          <w:rFonts w:ascii="Times New Roman" w:hAnsi="Times New Roman" w:cs="Times New Roman"/>
          <w:sz w:val="24"/>
          <w:szCs w:val="24"/>
        </w:rPr>
        <w:t xml:space="preserve"> the judge’s findings made therein.</w:t>
      </w:r>
    </w:p>
    <w:p w:rsidR="00BF05FE" w:rsidRDefault="00BF05FE" w:rsidP="00BF0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15 of the Criminal Law (Codification and Reform) Act defines realization of real risk or possibility as consisting of two elements or components. These are, a component of awareness by the accused that his conduct might give rise to the consequence or that the consequence in question would exist given the nature of conduct engaged in by the accused and the second component consists in recklessness as to whether the consequence will ensue or not through the continued engag</w:t>
      </w:r>
      <w:r w:rsidR="008F5198">
        <w:rPr>
          <w:rFonts w:ascii="Times New Roman" w:hAnsi="Times New Roman" w:cs="Times New Roman"/>
          <w:sz w:val="24"/>
          <w:szCs w:val="24"/>
        </w:rPr>
        <w:t>ement</w:t>
      </w:r>
      <w:r>
        <w:rPr>
          <w:rFonts w:ascii="Times New Roman" w:hAnsi="Times New Roman" w:cs="Times New Roman"/>
          <w:sz w:val="24"/>
          <w:szCs w:val="24"/>
        </w:rPr>
        <w:t xml:space="preserve"> in the conduct. Where awareness is proved, recklessness shall be inferred from the fact that the consequence actually ensued or the consequence actually existed when the accused continued to engage in the conduct. </w:t>
      </w:r>
      <w:r>
        <w:rPr>
          <w:rFonts w:ascii="Times New Roman" w:hAnsi="Times New Roman" w:cs="Times New Roman"/>
          <w:i/>
          <w:sz w:val="24"/>
          <w:szCs w:val="24"/>
        </w:rPr>
        <w:t xml:space="preserve"> </w:t>
      </w:r>
    </w:p>
    <w:p w:rsidR="00BF05FE" w:rsidRDefault="00BF05FE" w:rsidP="00BF0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 this case deliberately armed himself with a dangerous weapon, an okapi knife. He appreciated its potential to cause injury or death because he said that he </w:t>
      </w:r>
      <w:r>
        <w:rPr>
          <w:rFonts w:ascii="Times New Roman" w:hAnsi="Times New Roman" w:cs="Times New Roman"/>
          <w:sz w:val="24"/>
          <w:szCs w:val="24"/>
        </w:rPr>
        <w:lastRenderedPageBreak/>
        <w:t>intended to use it to scare the deceased. The deceased was not armed. The accused did not give a convincing explanation as to why he carried the knife when he went to the deceased’s flat. The court found the accused’s explanation that he always carried the okapi knife for use in cutting fruits to be ludicrous. The accused blocked the deceased from leaving the flat. He was clearly capable of managing fac</w:t>
      </w:r>
      <w:r w:rsidR="00CF49C4">
        <w:rPr>
          <w:rFonts w:ascii="Times New Roman" w:hAnsi="Times New Roman" w:cs="Times New Roman"/>
          <w:sz w:val="24"/>
          <w:szCs w:val="24"/>
        </w:rPr>
        <w:t>ulties</w:t>
      </w:r>
      <w:r>
        <w:rPr>
          <w:rFonts w:ascii="Times New Roman" w:hAnsi="Times New Roman" w:cs="Times New Roman"/>
          <w:sz w:val="24"/>
          <w:szCs w:val="24"/>
        </w:rPr>
        <w:t xml:space="preserve">. The use of the knife was totally uncalled for. The accuse aimed at a dangerous part of the body and by his own admission slit the deceased’s throat 4 times. The accused consciously left the hopeless deceased at the murder scene and made away from the camp to escape from likely retribution by other persons at the camp.   </w:t>
      </w:r>
    </w:p>
    <w:p w:rsidR="00BF05FE" w:rsidRDefault="00BF05FE" w:rsidP="00BF0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clearly appreciated what he was doing and cannot escape the consequence of his actions. In his favour, it is accepted that he did not deliberately form the intention to murder the deceased. His evidence that he was in</w:t>
      </w:r>
      <w:r w:rsidR="00E95D6A">
        <w:rPr>
          <w:rFonts w:ascii="Times New Roman" w:hAnsi="Times New Roman" w:cs="Times New Roman"/>
          <w:sz w:val="24"/>
          <w:szCs w:val="24"/>
        </w:rPr>
        <w:t xml:space="preserve"> a</w:t>
      </w:r>
      <w:r>
        <w:rPr>
          <w:rFonts w:ascii="Times New Roman" w:hAnsi="Times New Roman" w:cs="Times New Roman"/>
          <w:sz w:val="24"/>
          <w:szCs w:val="24"/>
        </w:rPr>
        <w:t xml:space="preserve"> strained relationship </w:t>
      </w:r>
      <w:r w:rsidR="005E299F">
        <w:rPr>
          <w:rFonts w:ascii="Times New Roman" w:hAnsi="Times New Roman" w:cs="Times New Roman"/>
          <w:sz w:val="24"/>
          <w:szCs w:val="24"/>
        </w:rPr>
        <w:t xml:space="preserve">with the deceased </w:t>
      </w:r>
      <w:r>
        <w:rPr>
          <w:rFonts w:ascii="Times New Roman" w:hAnsi="Times New Roman" w:cs="Times New Roman"/>
          <w:sz w:val="24"/>
          <w:szCs w:val="24"/>
        </w:rPr>
        <w:t>was not controverted. There was no eye witness to what happened in the flat. The accused was able to give an account of what happened and the defence of loss of sanity or momentary loss of sanity is not open to him. He did engage in an altercation with the deceased and he acted under emotional stress and a degree of diminished responsibility. However the accused could appreciate the goings on and the court finds that when he slit the deceased’s throat, he appreciated what he was  doing and did so in full realization of the possibility that his conduct could result in the death of the deceased and continued to engage in that conduct nonetheless.</w:t>
      </w:r>
    </w:p>
    <w:p w:rsidR="00BF05FE" w:rsidRPr="009C5D8E" w:rsidRDefault="00BF05FE" w:rsidP="00BF0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accused is found guilty of the murder of Martha Dondo as defined under s 47 (1)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w:t>
      </w:r>
    </w:p>
    <w:p w:rsidR="00782B05" w:rsidRPr="004436D2" w:rsidRDefault="00782B05" w:rsidP="00782B05">
      <w:pPr>
        <w:spacing w:after="0" w:line="360" w:lineRule="auto"/>
        <w:jc w:val="both"/>
        <w:rPr>
          <w:rFonts w:ascii="Times New Roman" w:hAnsi="Times New Roman" w:cs="Times New Roman"/>
          <w:sz w:val="24"/>
          <w:szCs w:val="24"/>
        </w:rPr>
      </w:pPr>
    </w:p>
    <w:p w:rsidR="0031207F" w:rsidRPr="008E2B9F" w:rsidRDefault="0031207F" w:rsidP="0031207F">
      <w:pPr>
        <w:spacing w:after="0" w:line="360" w:lineRule="auto"/>
        <w:jc w:val="both"/>
        <w:rPr>
          <w:rFonts w:ascii="Times New Roman" w:hAnsi="Times New Roman" w:cs="Times New Roman"/>
          <w:sz w:val="24"/>
          <w:szCs w:val="24"/>
        </w:rPr>
      </w:pPr>
      <w:r w:rsidRPr="008E2B9F">
        <w:rPr>
          <w:rFonts w:ascii="Times New Roman" w:hAnsi="Times New Roman" w:cs="Times New Roman"/>
          <w:sz w:val="24"/>
          <w:szCs w:val="24"/>
        </w:rPr>
        <w:t>SENTENCE</w:t>
      </w:r>
    </w:p>
    <w:p w:rsidR="0031207F" w:rsidRPr="008E2B9F"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B9F">
        <w:rPr>
          <w:rFonts w:ascii="Times New Roman" w:hAnsi="Times New Roman" w:cs="Times New Roman"/>
          <w:sz w:val="24"/>
          <w:szCs w:val="24"/>
        </w:rPr>
        <w:t>In assessing sentence in this matter, the court takes into account the mitigating factors which have been submitted by your legal practitioner. We will take into account that you acted in circumstances of provocation. We already made a finding that there was some element of diminishe</w:t>
      </w:r>
      <w:r w:rsidR="005E299F">
        <w:rPr>
          <w:rFonts w:ascii="Times New Roman" w:hAnsi="Times New Roman" w:cs="Times New Roman"/>
          <w:sz w:val="24"/>
          <w:szCs w:val="24"/>
        </w:rPr>
        <w:t>d</w:t>
      </w:r>
      <w:r w:rsidRPr="008E2B9F">
        <w:rPr>
          <w:rFonts w:ascii="Times New Roman" w:hAnsi="Times New Roman" w:cs="Times New Roman"/>
          <w:sz w:val="24"/>
          <w:szCs w:val="24"/>
        </w:rPr>
        <w:t xml:space="preserve"> responsibility that you suffered from. We have pointed out that in terms of the law; diminished responsibility is relevant to sentence. We are guided accordingly and we will take that aspect into account.</w:t>
      </w:r>
    </w:p>
    <w:p w:rsidR="0031207F" w:rsidRPr="008E2B9F"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B9F">
        <w:rPr>
          <w:rFonts w:ascii="Times New Roman" w:hAnsi="Times New Roman" w:cs="Times New Roman"/>
          <w:sz w:val="24"/>
          <w:szCs w:val="24"/>
        </w:rPr>
        <w:t>We take into account that you are a first offender. Regrettably you are a first offender whose first conviction relates to a very serious offence. That notwithstanding</w:t>
      </w:r>
      <w:r w:rsidR="00AA3EF0">
        <w:rPr>
          <w:rFonts w:ascii="Times New Roman" w:hAnsi="Times New Roman" w:cs="Times New Roman"/>
          <w:sz w:val="24"/>
          <w:szCs w:val="24"/>
        </w:rPr>
        <w:t>,</w:t>
      </w:r>
      <w:r w:rsidRPr="008E2B9F">
        <w:rPr>
          <w:rFonts w:ascii="Times New Roman" w:hAnsi="Times New Roman" w:cs="Times New Roman"/>
          <w:sz w:val="24"/>
          <w:szCs w:val="24"/>
        </w:rPr>
        <w:t xml:space="preserve"> we will take into account that it is the first time you have had a brush with the law. You are a young man </w:t>
      </w:r>
      <w:r w:rsidRPr="008E2B9F">
        <w:rPr>
          <w:rFonts w:ascii="Times New Roman" w:hAnsi="Times New Roman" w:cs="Times New Roman"/>
          <w:sz w:val="24"/>
          <w:szCs w:val="24"/>
        </w:rPr>
        <w:lastRenderedPageBreak/>
        <w:t>28 years old. We have been told that you have depend</w:t>
      </w:r>
      <w:r w:rsidR="00084C49">
        <w:rPr>
          <w:rFonts w:ascii="Times New Roman" w:hAnsi="Times New Roman" w:cs="Times New Roman"/>
          <w:sz w:val="24"/>
          <w:szCs w:val="24"/>
        </w:rPr>
        <w:t>ants</w:t>
      </w:r>
      <w:r w:rsidRPr="008E2B9F">
        <w:rPr>
          <w:rFonts w:ascii="Times New Roman" w:hAnsi="Times New Roman" w:cs="Times New Roman"/>
          <w:sz w:val="24"/>
          <w:szCs w:val="24"/>
        </w:rPr>
        <w:t xml:space="preserve"> following the death of your father and that these depen</w:t>
      </w:r>
      <w:r w:rsidR="00084C49">
        <w:rPr>
          <w:rFonts w:ascii="Times New Roman" w:hAnsi="Times New Roman" w:cs="Times New Roman"/>
          <w:sz w:val="24"/>
          <w:szCs w:val="24"/>
        </w:rPr>
        <w:t>dants</w:t>
      </w:r>
      <w:r w:rsidRPr="008E2B9F">
        <w:rPr>
          <w:rFonts w:ascii="Times New Roman" w:hAnsi="Times New Roman" w:cs="Times New Roman"/>
          <w:sz w:val="24"/>
          <w:szCs w:val="24"/>
        </w:rPr>
        <w:t xml:space="preserve"> rely on you. We have been told that you are apologetic for what you did. Indeed it was the evidence coming from the state witnesses that your actions were out of character. We were told that you were otherwise a loving husband whose interest was to make your marriage succeed</w:t>
      </w:r>
      <w:r w:rsidR="003C14A9">
        <w:rPr>
          <w:rFonts w:ascii="Times New Roman" w:hAnsi="Times New Roman" w:cs="Times New Roman"/>
          <w:sz w:val="24"/>
          <w:szCs w:val="24"/>
        </w:rPr>
        <w:t>.</w:t>
      </w:r>
    </w:p>
    <w:p w:rsidR="0031207F" w:rsidRPr="008E2B9F"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B9F">
        <w:rPr>
          <w:rFonts w:ascii="Times New Roman" w:hAnsi="Times New Roman" w:cs="Times New Roman"/>
          <w:sz w:val="24"/>
          <w:szCs w:val="24"/>
        </w:rPr>
        <w:t>Against you is as indicated the fact that you committed have been convicted of a very serious offence. Section 48 of the constitution provides as a fundamental human right, the right to life. And that right can only be taken</w:t>
      </w:r>
      <w:r w:rsidR="00AA3EF0">
        <w:rPr>
          <w:rFonts w:ascii="Times New Roman" w:hAnsi="Times New Roman" w:cs="Times New Roman"/>
          <w:sz w:val="24"/>
          <w:szCs w:val="24"/>
        </w:rPr>
        <w:t xml:space="preserve"> away</w:t>
      </w:r>
      <w:r w:rsidRPr="008E2B9F">
        <w:rPr>
          <w:rFonts w:ascii="Times New Roman" w:hAnsi="Times New Roman" w:cs="Times New Roman"/>
          <w:sz w:val="24"/>
          <w:szCs w:val="24"/>
        </w:rPr>
        <w:t xml:space="preserve"> by law or by natural processes</w:t>
      </w:r>
      <w:r w:rsidR="004D1C08">
        <w:rPr>
          <w:rFonts w:ascii="Times New Roman" w:hAnsi="Times New Roman" w:cs="Times New Roman"/>
          <w:sz w:val="24"/>
          <w:szCs w:val="24"/>
        </w:rPr>
        <w:t>. Where such life</w:t>
      </w:r>
      <w:r w:rsidRPr="008E2B9F">
        <w:rPr>
          <w:rFonts w:ascii="Times New Roman" w:hAnsi="Times New Roman" w:cs="Times New Roman"/>
          <w:sz w:val="24"/>
          <w:szCs w:val="24"/>
        </w:rPr>
        <w:t xml:space="preserve"> </w:t>
      </w:r>
      <w:r w:rsidR="004D1C08">
        <w:rPr>
          <w:rFonts w:ascii="Times New Roman" w:hAnsi="Times New Roman" w:cs="Times New Roman"/>
          <w:sz w:val="24"/>
          <w:szCs w:val="24"/>
        </w:rPr>
        <w:t>is lost unlawfully</w:t>
      </w:r>
      <w:r w:rsidR="00AA3EF0">
        <w:rPr>
          <w:rFonts w:ascii="Times New Roman" w:hAnsi="Times New Roman" w:cs="Times New Roman"/>
          <w:sz w:val="24"/>
          <w:szCs w:val="24"/>
        </w:rPr>
        <w:t>,</w:t>
      </w:r>
      <w:r w:rsidRPr="008E2B9F">
        <w:rPr>
          <w:rFonts w:ascii="Times New Roman" w:hAnsi="Times New Roman" w:cs="Times New Roman"/>
          <w:sz w:val="24"/>
          <w:szCs w:val="24"/>
        </w:rPr>
        <w:t xml:space="preserve"> the courts must play their part in showing that society is </w:t>
      </w:r>
      <w:r w:rsidR="00AA3EF0">
        <w:rPr>
          <w:rFonts w:ascii="Times New Roman" w:hAnsi="Times New Roman" w:cs="Times New Roman"/>
          <w:sz w:val="24"/>
          <w:szCs w:val="24"/>
        </w:rPr>
        <w:t>loathe</w:t>
      </w:r>
      <w:r w:rsidRPr="008E2B9F">
        <w:rPr>
          <w:rFonts w:ascii="Times New Roman" w:hAnsi="Times New Roman" w:cs="Times New Roman"/>
          <w:sz w:val="24"/>
          <w:szCs w:val="24"/>
        </w:rPr>
        <w:t xml:space="preserve"> to persons who take other persons lives. We agree with the state counsel that the courts must be safeguard the sanctity of human lives.</w:t>
      </w:r>
    </w:p>
    <w:p w:rsidR="0031207F" w:rsidRPr="008E2B9F"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B9F">
        <w:rPr>
          <w:rFonts w:ascii="Times New Roman" w:hAnsi="Times New Roman" w:cs="Times New Roman"/>
          <w:sz w:val="24"/>
          <w:szCs w:val="24"/>
        </w:rPr>
        <w:t xml:space="preserve">You are a trained person. You used </w:t>
      </w:r>
      <w:r w:rsidR="004D1C08">
        <w:rPr>
          <w:rFonts w:ascii="Times New Roman" w:hAnsi="Times New Roman" w:cs="Times New Roman"/>
          <w:sz w:val="24"/>
          <w:szCs w:val="24"/>
        </w:rPr>
        <w:t>a</w:t>
      </w:r>
      <w:r w:rsidRPr="008E2B9F">
        <w:rPr>
          <w:rFonts w:ascii="Times New Roman" w:hAnsi="Times New Roman" w:cs="Times New Roman"/>
          <w:sz w:val="24"/>
          <w:szCs w:val="24"/>
        </w:rPr>
        <w:t xml:space="preserve"> dangerous weapon to att</w:t>
      </w:r>
      <w:r w:rsidR="004D1C08">
        <w:rPr>
          <w:rFonts w:ascii="Times New Roman" w:hAnsi="Times New Roman" w:cs="Times New Roman"/>
          <w:sz w:val="24"/>
          <w:szCs w:val="24"/>
        </w:rPr>
        <w:t xml:space="preserve">ack </w:t>
      </w:r>
      <w:r w:rsidRPr="008E2B9F">
        <w:rPr>
          <w:rFonts w:ascii="Times New Roman" w:hAnsi="Times New Roman" w:cs="Times New Roman"/>
          <w:sz w:val="24"/>
          <w:szCs w:val="24"/>
        </w:rPr>
        <w:t>the deceased</w:t>
      </w:r>
      <w:r w:rsidR="004D1C08">
        <w:rPr>
          <w:rFonts w:ascii="Times New Roman" w:hAnsi="Times New Roman" w:cs="Times New Roman"/>
          <w:sz w:val="24"/>
          <w:szCs w:val="24"/>
        </w:rPr>
        <w:t>. T</w:t>
      </w:r>
      <w:r w:rsidRPr="008E2B9F">
        <w:rPr>
          <w:rFonts w:ascii="Times New Roman" w:hAnsi="Times New Roman" w:cs="Times New Roman"/>
          <w:sz w:val="24"/>
          <w:szCs w:val="24"/>
        </w:rPr>
        <w:t>he</w:t>
      </w:r>
      <w:r w:rsidR="004D1C08">
        <w:rPr>
          <w:rFonts w:ascii="Times New Roman" w:hAnsi="Times New Roman" w:cs="Times New Roman"/>
          <w:sz w:val="24"/>
          <w:szCs w:val="24"/>
        </w:rPr>
        <w:t xml:space="preserve"> way you attacked the </w:t>
      </w:r>
      <w:r w:rsidR="008D05B4">
        <w:rPr>
          <w:rFonts w:ascii="Times New Roman" w:hAnsi="Times New Roman" w:cs="Times New Roman"/>
          <w:sz w:val="24"/>
          <w:szCs w:val="24"/>
        </w:rPr>
        <w:t>deceased</w:t>
      </w:r>
      <w:r w:rsidR="004D1C08">
        <w:rPr>
          <w:rFonts w:ascii="Times New Roman" w:hAnsi="Times New Roman" w:cs="Times New Roman"/>
          <w:sz w:val="24"/>
          <w:szCs w:val="24"/>
        </w:rPr>
        <w:t xml:space="preserve"> and</w:t>
      </w:r>
      <w:r w:rsidR="00AA3EF0">
        <w:rPr>
          <w:rFonts w:ascii="Times New Roman" w:hAnsi="Times New Roman" w:cs="Times New Roman"/>
          <w:sz w:val="24"/>
          <w:szCs w:val="24"/>
        </w:rPr>
        <w:t xml:space="preserve"> the</w:t>
      </w:r>
      <w:r w:rsidRPr="008E2B9F">
        <w:rPr>
          <w:rFonts w:ascii="Times New Roman" w:hAnsi="Times New Roman" w:cs="Times New Roman"/>
          <w:sz w:val="24"/>
          <w:szCs w:val="24"/>
        </w:rPr>
        <w:t xml:space="preserve"> injuries you inflicted</w:t>
      </w:r>
      <w:r w:rsidR="00E16D59">
        <w:rPr>
          <w:rFonts w:ascii="Times New Roman" w:hAnsi="Times New Roman" w:cs="Times New Roman"/>
          <w:sz w:val="24"/>
          <w:szCs w:val="24"/>
        </w:rPr>
        <w:t xml:space="preserve"> can be likened to</w:t>
      </w:r>
      <w:r w:rsidRPr="008E2B9F">
        <w:rPr>
          <w:rFonts w:ascii="Times New Roman" w:hAnsi="Times New Roman" w:cs="Times New Roman"/>
          <w:sz w:val="24"/>
          <w:szCs w:val="24"/>
        </w:rPr>
        <w:t xml:space="preserve"> somebody who </w:t>
      </w:r>
      <w:r w:rsidR="00E16D59">
        <w:rPr>
          <w:rFonts w:ascii="Times New Roman" w:hAnsi="Times New Roman" w:cs="Times New Roman"/>
          <w:sz w:val="24"/>
          <w:szCs w:val="24"/>
        </w:rPr>
        <w:t>wa</w:t>
      </w:r>
      <w:r w:rsidRPr="008E2B9F">
        <w:rPr>
          <w:rFonts w:ascii="Times New Roman" w:hAnsi="Times New Roman" w:cs="Times New Roman"/>
          <w:sz w:val="24"/>
          <w:szCs w:val="24"/>
        </w:rPr>
        <w:t xml:space="preserve">s </w:t>
      </w:r>
      <w:r w:rsidR="00E16D59">
        <w:rPr>
          <w:rFonts w:ascii="Times New Roman" w:hAnsi="Times New Roman" w:cs="Times New Roman"/>
          <w:sz w:val="24"/>
          <w:szCs w:val="24"/>
        </w:rPr>
        <w:t>slaughtering</w:t>
      </w:r>
      <w:r w:rsidRPr="008E2B9F">
        <w:rPr>
          <w:rFonts w:ascii="Times New Roman" w:hAnsi="Times New Roman" w:cs="Times New Roman"/>
          <w:sz w:val="24"/>
          <w:szCs w:val="24"/>
        </w:rPr>
        <w:t xml:space="preserve"> a chicken. You slit the deceased’s throat, not once, not twice, not thrice but four times. And clearly after committing that gruesome act, you decided to leave the deceased in that hapless and helpless condition. </w:t>
      </w:r>
      <w:r w:rsidR="00E16D59">
        <w:rPr>
          <w:rFonts w:ascii="Times New Roman" w:hAnsi="Times New Roman" w:cs="Times New Roman"/>
          <w:sz w:val="24"/>
          <w:szCs w:val="24"/>
        </w:rPr>
        <w:t>Your</w:t>
      </w:r>
      <w:r w:rsidRPr="008E2B9F">
        <w:rPr>
          <w:rFonts w:ascii="Times New Roman" w:hAnsi="Times New Roman" w:cs="Times New Roman"/>
          <w:sz w:val="24"/>
          <w:szCs w:val="24"/>
        </w:rPr>
        <w:t xml:space="preserve"> moral blameworthiness is high in the extreme. We accept that the proper </w:t>
      </w:r>
      <w:r w:rsidR="00E16D59">
        <w:rPr>
          <w:rFonts w:ascii="Times New Roman" w:hAnsi="Times New Roman" w:cs="Times New Roman"/>
          <w:sz w:val="24"/>
          <w:szCs w:val="24"/>
        </w:rPr>
        <w:t xml:space="preserve">approach is not for </w:t>
      </w:r>
      <w:r w:rsidR="00AA3EF0">
        <w:rPr>
          <w:rFonts w:ascii="Times New Roman" w:hAnsi="Times New Roman" w:cs="Times New Roman"/>
          <w:sz w:val="24"/>
          <w:szCs w:val="24"/>
        </w:rPr>
        <w:t xml:space="preserve">the </w:t>
      </w:r>
      <w:r w:rsidRPr="008E2B9F">
        <w:rPr>
          <w:rFonts w:ascii="Times New Roman" w:hAnsi="Times New Roman" w:cs="Times New Roman"/>
          <w:sz w:val="24"/>
          <w:szCs w:val="24"/>
        </w:rPr>
        <w:t>court itself to be retributive</w:t>
      </w:r>
      <w:r w:rsidR="005A698A">
        <w:rPr>
          <w:rFonts w:ascii="Times New Roman" w:hAnsi="Times New Roman" w:cs="Times New Roman"/>
          <w:sz w:val="24"/>
          <w:szCs w:val="24"/>
        </w:rPr>
        <w:t>. Your legal practitioner Mi</w:t>
      </w:r>
      <w:r w:rsidRPr="008E2B9F">
        <w:rPr>
          <w:rFonts w:ascii="Times New Roman" w:hAnsi="Times New Roman" w:cs="Times New Roman"/>
          <w:sz w:val="24"/>
          <w:szCs w:val="24"/>
        </w:rPr>
        <w:t>s</w:t>
      </w:r>
      <w:r w:rsidR="005A698A">
        <w:rPr>
          <w:rFonts w:ascii="Times New Roman" w:hAnsi="Times New Roman" w:cs="Times New Roman"/>
          <w:sz w:val="24"/>
          <w:szCs w:val="24"/>
        </w:rPr>
        <w:t>s</w:t>
      </w:r>
      <w:r w:rsidRPr="008E2B9F">
        <w:rPr>
          <w:rFonts w:ascii="Times New Roman" w:hAnsi="Times New Roman" w:cs="Times New Roman"/>
          <w:sz w:val="24"/>
          <w:szCs w:val="24"/>
        </w:rPr>
        <w:t xml:space="preserve"> </w:t>
      </w:r>
      <w:r w:rsidRPr="008E2B9F">
        <w:rPr>
          <w:rFonts w:ascii="Times New Roman" w:hAnsi="Times New Roman" w:cs="Times New Roman"/>
          <w:i/>
          <w:sz w:val="24"/>
          <w:szCs w:val="24"/>
        </w:rPr>
        <w:t>Malaba</w:t>
      </w:r>
      <w:r w:rsidRPr="008E2B9F">
        <w:rPr>
          <w:rFonts w:ascii="Times New Roman" w:hAnsi="Times New Roman" w:cs="Times New Roman"/>
          <w:sz w:val="24"/>
          <w:szCs w:val="24"/>
        </w:rPr>
        <w:t xml:space="preserve"> has </w:t>
      </w:r>
      <w:r w:rsidR="005A698A">
        <w:rPr>
          <w:rFonts w:ascii="Times New Roman" w:hAnsi="Times New Roman" w:cs="Times New Roman"/>
          <w:sz w:val="24"/>
          <w:szCs w:val="24"/>
        </w:rPr>
        <w:t>submitt</w:t>
      </w:r>
      <w:r w:rsidR="00EC65F5">
        <w:rPr>
          <w:rFonts w:ascii="Times New Roman" w:hAnsi="Times New Roman" w:cs="Times New Roman"/>
          <w:sz w:val="24"/>
          <w:szCs w:val="24"/>
        </w:rPr>
        <w:t>ed</w:t>
      </w:r>
      <w:r w:rsidR="005A698A">
        <w:rPr>
          <w:rFonts w:ascii="Times New Roman" w:hAnsi="Times New Roman" w:cs="Times New Roman"/>
          <w:sz w:val="24"/>
          <w:szCs w:val="24"/>
        </w:rPr>
        <w:t xml:space="preserve"> that the court should not adopted </w:t>
      </w:r>
      <w:r w:rsidRPr="008E2B9F">
        <w:rPr>
          <w:rFonts w:ascii="Times New Roman" w:hAnsi="Times New Roman" w:cs="Times New Roman"/>
          <w:sz w:val="24"/>
          <w:szCs w:val="24"/>
        </w:rPr>
        <w:t>a measure for measure</w:t>
      </w:r>
      <w:r w:rsidR="005A698A">
        <w:rPr>
          <w:rFonts w:ascii="Times New Roman" w:hAnsi="Times New Roman" w:cs="Times New Roman"/>
          <w:sz w:val="24"/>
          <w:szCs w:val="24"/>
        </w:rPr>
        <w:t xml:space="preserve"> approach</w:t>
      </w:r>
      <w:r w:rsidRPr="008E2B9F">
        <w:rPr>
          <w:rFonts w:ascii="Times New Roman" w:hAnsi="Times New Roman" w:cs="Times New Roman"/>
          <w:sz w:val="24"/>
          <w:szCs w:val="24"/>
        </w:rPr>
        <w:t xml:space="preserve">. </w:t>
      </w:r>
      <w:r w:rsidR="00515BFD">
        <w:rPr>
          <w:rFonts w:ascii="Times New Roman" w:hAnsi="Times New Roman" w:cs="Times New Roman"/>
          <w:sz w:val="24"/>
          <w:szCs w:val="24"/>
        </w:rPr>
        <w:t xml:space="preserve">We agree. </w:t>
      </w:r>
      <w:r w:rsidRPr="008E2B9F">
        <w:rPr>
          <w:rFonts w:ascii="Times New Roman" w:hAnsi="Times New Roman" w:cs="Times New Roman"/>
          <w:sz w:val="24"/>
          <w:szCs w:val="24"/>
        </w:rPr>
        <w:t>We will not</w:t>
      </w:r>
      <w:r w:rsidR="005A698A">
        <w:rPr>
          <w:rFonts w:ascii="Times New Roman" w:hAnsi="Times New Roman" w:cs="Times New Roman"/>
          <w:sz w:val="24"/>
          <w:szCs w:val="24"/>
        </w:rPr>
        <w:t xml:space="preserve"> be</w:t>
      </w:r>
      <w:r w:rsidRPr="008E2B9F">
        <w:rPr>
          <w:rFonts w:ascii="Times New Roman" w:hAnsi="Times New Roman" w:cs="Times New Roman"/>
          <w:sz w:val="24"/>
          <w:szCs w:val="24"/>
        </w:rPr>
        <w:t xml:space="preserve"> clouded by the </w:t>
      </w:r>
      <w:r w:rsidR="005A698A" w:rsidRPr="008E2B9F">
        <w:rPr>
          <w:rFonts w:ascii="Times New Roman" w:hAnsi="Times New Roman" w:cs="Times New Roman"/>
          <w:sz w:val="24"/>
          <w:szCs w:val="24"/>
        </w:rPr>
        <w:t>callousness</w:t>
      </w:r>
      <w:r w:rsidRPr="008E2B9F">
        <w:rPr>
          <w:rFonts w:ascii="Times New Roman" w:hAnsi="Times New Roman" w:cs="Times New Roman"/>
          <w:sz w:val="24"/>
          <w:szCs w:val="24"/>
        </w:rPr>
        <w:t xml:space="preserve"> or the gruesome nature of the way you committed this offence to the exclusion of other relevant factors that the court must take into account in </w:t>
      </w:r>
      <w:r w:rsidR="00515BFD">
        <w:rPr>
          <w:rFonts w:ascii="Times New Roman" w:hAnsi="Times New Roman" w:cs="Times New Roman"/>
          <w:sz w:val="24"/>
          <w:szCs w:val="24"/>
        </w:rPr>
        <w:t xml:space="preserve">assessing </w:t>
      </w:r>
      <w:r w:rsidRPr="008E2B9F">
        <w:rPr>
          <w:rFonts w:ascii="Times New Roman" w:hAnsi="Times New Roman" w:cs="Times New Roman"/>
          <w:sz w:val="24"/>
          <w:szCs w:val="24"/>
        </w:rPr>
        <w:t>sentence.</w:t>
      </w:r>
      <w:r w:rsidR="005A698A">
        <w:rPr>
          <w:rFonts w:ascii="Times New Roman" w:hAnsi="Times New Roman" w:cs="Times New Roman"/>
          <w:sz w:val="24"/>
          <w:szCs w:val="24"/>
        </w:rPr>
        <w:t xml:space="preserve"> The most</w:t>
      </w:r>
      <w:r w:rsidRPr="008E2B9F">
        <w:rPr>
          <w:rFonts w:ascii="Times New Roman" w:hAnsi="Times New Roman" w:cs="Times New Roman"/>
          <w:sz w:val="24"/>
          <w:szCs w:val="24"/>
        </w:rPr>
        <w:t xml:space="preserve"> important factor is your degree or level of moral blameworthiness.</w:t>
      </w:r>
    </w:p>
    <w:p w:rsidR="005A698A"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B9F">
        <w:rPr>
          <w:rFonts w:ascii="Times New Roman" w:hAnsi="Times New Roman" w:cs="Times New Roman"/>
          <w:sz w:val="24"/>
          <w:szCs w:val="24"/>
        </w:rPr>
        <w:t>Cases of domestic violence</w:t>
      </w:r>
      <w:r>
        <w:rPr>
          <w:rFonts w:ascii="Times New Roman" w:hAnsi="Times New Roman" w:cs="Times New Roman"/>
          <w:sz w:val="24"/>
          <w:szCs w:val="24"/>
        </w:rPr>
        <w:t xml:space="preserve"> as submitted by the prosecutor </w:t>
      </w:r>
      <w:r w:rsidRPr="008E2B9F">
        <w:rPr>
          <w:rFonts w:ascii="Times New Roman" w:hAnsi="Times New Roman" w:cs="Times New Roman"/>
          <w:sz w:val="24"/>
          <w:szCs w:val="24"/>
        </w:rPr>
        <w:t xml:space="preserve">unfortunately are on the rise. It is high time and the court must continue to drum it upon persons that domestic disputes should not be resolved through recourse to violence. We are a civilised society. </w:t>
      </w:r>
    </w:p>
    <w:p w:rsidR="0031207F" w:rsidRPr="008E2B9F"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698A">
        <w:rPr>
          <w:rFonts w:ascii="Times New Roman" w:hAnsi="Times New Roman" w:cs="Times New Roman"/>
          <w:sz w:val="24"/>
          <w:szCs w:val="24"/>
        </w:rPr>
        <w:t>I</w:t>
      </w:r>
      <w:r w:rsidRPr="008E2B9F">
        <w:rPr>
          <w:rFonts w:ascii="Times New Roman" w:hAnsi="Times New Roman" w:cs="Times New Roman"/>
          <w:sz w:val="24"/>
          <w:szCs w:val="24"/>
        </w:rPr>
        <w:t>n circumstances where there is a marriage relationship, there are ways of trying to deal with issues of disagreements in marriages. Couples must be reminded that our society promotes dialogue between families where there are disagreements in marriages</w:t>
      </w:r>
    </w:p>
    <w:p w:rsidR="0031207F" w:rsidRPr="008E2B9F"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B9F">
        <w:rPr>
          <w:rFonts w:ascii="Times New Roman" w:hAnsi="Times New Roman" w:cs="Times New Roman"/>
          <w:sz w:val="24"/>
          <w:szCs w:val="24"/>
        </w:rPr>
        <w:t>Turning to</w:t>
      </w:r>
      <w:r w:rsidR="005A698A">
        <w:rPr>
          <w:rFonts w:ascii="Times New Roman" w:hAnsi="Times New Roman" w:cs="Times New Roman"/>
          <w:sz w:val="24"/>
          <w:szCs w:val="24"/>
        </w:rPr>
        <w:t xml:space="preserve"> the</w:t>
      </w:r>
      <w:r w:rsidRPr="008E2B9F">
        <w:rPr>
          <w:rFonts w:ascii="Times New Roman" w:hAnsi="Times New Roman" w:cs="Times New Roman"/>
          <w:sz w:val="24"/>
          <w:szCs w:val="24"/>
        </w:rPr>
        <w:t xml:space="preserve"> use of violence where there is no referee ends up with disastrous consequences as in this case. You had your misgivings</w:t>
      </w:r>
      <w:r w:rsidR="00515BFD">
        <w:rPr>
          <w:rFonts w:ascii="Times New Roman" w:hAnsi="Times New Roman" w:cs="Times New Roman"/>
          <w:sz w:val="24"/>
          <w:szCs w:val="24"/>
        </w:rPr>
        <w:t xml:space="preserve"> and suspicious</w:t>
      </w:r>
      <w:r w:rsidRPr="008E2B9F">
        <w:rPr>
          <w:rFonts w:ascii="Times New Roman" w:hAnsi="Times New Roman" w:cs="Times New Roman"/>
          <w:sz w:val="24"/>
          <w:szCs w:val="24"/>
        </w:rPr>
        <w:t xml:space="preserve"> about your wife’s behaviours. You said</w:t>
      </w:r>
      <w:r w:rsidR="005A698A">
        <w:rPr>
          <w:rFonts w:ascii="Times New Roman" w:hAnsi="Times New Roman" w:cs="Times New Roman"/>
          <w:sz w:val="24"/>
          <w:szCs w:val="24"/>
        </w:rPr>
        <w:t xml:space="preserve"> that</w:t>
      </w:r>
      <w:r w:rsidRPr="008E2B9F">
        <w:rPr>
          <w:rFonts w:ascii="Times New Roman" w:hAnsi="Times New Roman" w:cs="Times New Roman"/>
          <w:sz w:val="24"/>
          <w:szCs w:val="24"/>
        </w:rPr>
        <w:t xml:space="preserve"> most </w:t>
      </w:r>
      <w:r w:rsidR="005A698A">
        <w:rPr>
          <w:rFonts w:ascii="Times New Roman" w:hAnsi="Times New Roman" w:cs="Times New Roman"/>
          <w:sz w:val="24"/>
          <w:szCs w:val="24"/>
        </w:rPr>
        <w:t>of the argument</w:t>
      </w:r>
      <w:r w:rsidR="00515BFD">
        <w:rPr>
          <w:rFonts w:ascii="Times New Roman" w:hAnsi="Times New Roman" w:cs="Times New Roman"/>
          <w:sz w:val="24"/>
          <w:szCs w:val="24"/>
        </w:rPr>
        <w:t>s</w:t>
      </w:r>
      <w:r w:rsidR="005A698A">
        <w:rPr>
          <w:rFonts w:ascii="Times New Roman" w:hAnsi="Times New Roman" w:cs="Times New Roman"/>
          <w:sz w:val="24"/>
          <w:szCs w:val="24"/>
        </w:rPr>
        <w:t xml:space="preserve"> that you had were</w:t>
      </w:r>
      <w:r w:rsidRPr="008E2B9F">
        <w:rPr>
          <w:rFonts w:ascii="Times New Roman" w:hAnsi="Times New Roman" w:cs="Times New Roman"/>
          <w:sz w:val="24"/>
          <w:szCs w:val="24"/>
        </w:rPr>
        <w:t xml:space="preserve"> c</w:t>
      </w:r>
      <w:r w:rsidR="005A698A">
        <w:rPr>
          <w:rFonts w:ascii="Times New Roman" w:hAnsi="Times New Roman" w:cs="Times New Roman"/>
          <w:sz w:val="24"/>
          <w:szCs w:val="24"/>
        </w:rPr>
        <w:t>e</w:t>
      </w:r>
      <w:r w:rsidRPr="008E2B9F">
        <w:rPr>
          <w:rFonts w:ascii="Times New Roman" w:hAnsi="Times New Roman" w:cs="Times New Roman"/>
          <w:sz w:val="24"/>
          <w:szCs w:val="24"/>
        </w:rPr>
        <w:t xml:space="preserve">ntered on alleged acts of infidelity. We assume that in as much as </w:t>
      </w:r>
      <w:r w:rsidR="005A698A">
        <w:rPr>
          <w:rFonts w:ascii="Times New Roman" w:hAnsi="Times New Roman" w:cs="Times New Roman"/>
          <w:sz w:val="24"/>
          <w:szCs w:val="24"/>
        </w:rPr>
        <w:t>you</w:t>
      </w:r>
      <w:r w:rsidRPr="008E2B9F">
        <w:rPr>
          <w:rFonts w:ascii="Times New Roman" w:hAnsi="Times New Roman" w:cs="Times New Roman"/>
          <w:sz w:val="24"/>
          <w:szCs w:val="24"/>
        </w:rPr>
        <w:t xml:space="preserve"> went through the processes of lobola, you would be aware; that such issues are best discussed with the wife’s aunties. Once you take it </w:t>
      </w:r>
      <w:r w:rsidRPr="008E2B9F">
        <w:rPr>
          <w:rFonts w:ascii="Times New Roman" w:hAnsi="Times New Roman" w:cs="Times New Roman"/>
          <w:sz w:val="24"/>
          <w:szCs w:val="24"/>
        </w:rPr>
        <w:lastRenderedPageBreak/>
        <w:t>upon yoursel</w:t>
      </w:r>
      <w:r w:rsidR="005A698A">
        <w:rPr>
          <w:rFonts w:ascii="Times New Roman" w:hAnsi="Times New Roman" w:cs="Times New Roman"/>
          <w:sz w:val="24"/>
          <w:szCs w:val="24"/>
        </w:rPr>
        <w:t>f to</w:t>
      </w:r>
      <w:r w:rsidR="00515BFD">
        <w:rPr>
          <w:rFonts w:ascii="Times New Roman" w:hAnsi="Times New Roman" w:cs="Times New Roman"/>
          <w:sz w:val="24"/>
          <w:szCs w:val="24"/>
        </w:rPr>
        <w:t xml:space="preserve"> personally</w:t>
      </w:r>
      <w:r w:rsidRPr="008E2B9F">
        <w:rPr>
          <w:rFonts w:ascii="Times New Roman" w:hAnsi="Times New Roman" w:cs="Times New Roman"/>
          <w:sz w:val="24"/>
          <w:szCs w:val="24"/>
        </w:rPr>
        <w:t xml:space="preserve"> resolve your problems, the risk or potential for violence cannot be discounted</w:t>
      </w:r>
      <w:r>
        <w:rPr>
          <w:rFonts w:ascii="Times New Roman" w:hAnsi="Times New Roman" w:cs="Times New Roman"/>
          <w:sz w:val="24"/>
          <w:szCs w:val="24"/>
        </w:rPr>
        <w:t>.</w:t>
      </w:r>
    </w:p>
    <w:p w:rsidR="0031207F" w:rsidRPr="008E2B9F"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B9F">
        <w:rPr>
          <w:rFonts w:ascii="Times New Roman" w:hAnsi="Times New Roman" w:cs="Times New Roman"/>
          <w:sz w:val="24"/>
          <w:szCs w:val="24"/>
        </w:rPr>
        <w:t>This is a bad case where life was needlessly lost. We take into account that the death of the deceased is something that you will have to live with for the rest of your life. It is a stigma that you can no longer remove</w:t>
      </w:r>
      <w:r w:rsidR="005A698A">
        <w:rPr>
          <w:rFonts w:ascii="Times New Roman" w:hAnsi="Times New Roman" w:cs="Times New Roman"/>
          <w:sz w:val="24"/>
          <w:szCs w:val="24"/>
        </w:rPr>
        <w:t xml:space="preserve"> from your being</w:t>
      </w:r>
      <w:r w:rsidRPr="008E2B9F">
        <w:rPr>
          <w:rFonts w:ascii="Times New Roman" w:hAnsi="Times New Roman" w:cs="Times New Roman"/>
          <w:sz w:val="24"/>
          <w:szCs w:val="24"/>
        </w:rPr>
        <w:t>. You are shall always be referred to as a wife killer. That in itself is a punishment. We have considered the aggravating features that the prosecutor has alluded to including the cases that he has citied.</w:t>
      </w:r>
      <w:r w:rsidR="00515BFD">
        <w:rPr>
          <w:rFonts w:ascii="Times New Roman" w:hAnsi="Times New Roman" w:cs="Times New Roman"/>
          <w:sz w:val="24"/>
          <w:szCs w:val="24"/>
        </w:rPr>
        <w:t xml:space="preserve"> We have in equal measure considered the mitigatory circumstances submitted by Miss </w:t>
      </w:r>
      <w:r w:rsidR="00515BFD" w:rsidRPr="00515BFD">
        <w:rPr>
          <w:rFonts w:ascii="Times New Roman" w:hAnsi="Times New Roman" w:cs="Times New Roman"/>
          <w:i/>
          <w:sz w:val="24"/>
          <w:szCs w:val="24"/>
        </w:rPr>
        <w:t xml:space="preserve">Malaba </w:t>
      </w:r>
      <w:r w:rsidR="00515BFD">
        <w:rPr>
          <w:rFonts w:ascii="Times New Roman" w:hAnsi="Times New Roman" w:cs="Times New Roman"/>
          <w:sz w:val="24"/>
          <w:szCs w:val="24"/>
        </w:rPr>
        <w:t>on your behalf.</w:t>
      </w:r>
    </w:p>
    <w:p w:rsidR="0031207F" w:rsidRPr="008E2B9F"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B9F">
        <w:rPr>
          <w:rFonts w:ascii="Times New Roman" w:hAnsi="Times New Roman" w:cs="Times New Roman"/>
          <w:sz w:val="24"/>
          <w:szCs w:val="24"/>
        </w:rPr>
        <w:t xml:space="preserve">Sentencing is a process that involves a discretion that is reposed in the trial court. Therefore any decided cases </w:t>
      </w:r>
      <w:r w:rsidR="00B160E0">
        <w:rPr>
          <w:rFonts w:ascii="Times New Roman" w:hAnsi="Times New Roman" w:cs="Times New Roman"/>
          <w:sz w:val="24"/>
          <w:szCs w:val="24"/>
        </w:rPr>
        <w:t xml:space="preserve">are more </w:t>
      </w:r>
      <w:r w:rsidRPr="008E2B9F">
        <w:rPr>
          <w:rFonts w:ascii="Times New Roman" w:hAnsi="Times New Roman" w:cs="Times New Roman"/>
          <w:sz w:val="24"/>
          <w:szCs w:val="24"/>
        </w:rPr>
        <w:t xml:space="preserve">persuasive </w:t>
      </w:r>
      <w:r w:rsidR="00B160E0">
        <w:rPr>
          <w:rFonts w:ascii="Times New Roman" w:hAnsi="Times New Roman" w:cs="Times New Roman"/>
          <w:sz w:val="24"/>
          <w:szCs w:val="24"/>
        </w:rPr>
        <w:t>than</w:t>
      </w:r>
      <w:r w:rsidRPr="008E2B9F">
        <w:rPr>
          <w:rFonts w:ascii="Times New Roman" w:hAnsi="Times New Roman" w:cs="Times New Roman"/>
          <w:sz w:val="24"/>
          <w:szCs w:val="24"/>
        </w:rPr>
        <w:t xml:space="preserve"> binding. Indeed it would be </w:t>
      </w:r>
      <w:r w:rsidR="00650D55">
        <w:rPr>
          <w:rFonts w:ascii="Times New Roman" w:hAnsi="Times New Roman" w:cs="Times New Roman"/>
          <w:sz w:val="24"/>
          <w:szCs w:val="24"/>
        </w:rPr>
        <w:t xml:space="preserve">a </w:t>
      </w:r>
      <w:r w:rsidRPr="008E2B9F">
        <w:rPr>
          <w:rFonts w:ascii="Times New Roman" w:hAnsi="Times New Roman" w:cs="Times New Roman"/>
          <w:sz w:val="24"/>
          <w:szCs w:val="24"/>
        </w:rPr>
        <w:t>misdirection if this court were to adopt a tariff approach to sentence. Each case depends on its merits. And the sentencing provisions for an offence of murder under the Crimin</w:t>
      </w:r>
      <w:r w:rsidR="00650D55">
        <w:rPr>
          <w:rFonts w:ascii="Times New Roman" w:hAnsi="Times New Roman" w:cs="Times New Roman"/>
          <w:sz w:val="24"/>
          <w:szCs w:val="24"/>
        </w:rPr>
        <w:t>al Law Codification and Reform A</w:t>
      </w:r>
      <w:r w:rsidRPr="008E2B9F">
        <w:rPr>
          <w:rFonts w:ascii="Times New Roman" w:hAnsi="Times New Roman" w:cs="Times New Roman"/>
          <w:sz w:val="24"/>
          <w:szCs w:val="24"/>
        </w:rPr>
        <w:t>ct leaves the court with a discretion which ranges from passing a sentence of death to any other sentence.</w:t>
      </w:r>
    </w:p>
    <w:p w:rsidR="0031207F" w:rsidRPr="008E2B9F"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B9F">
        <w:rPr>
          <w:rFonts w:ascii="Times New Roman" w:hAnsi="Times New Roman" w:cs="Times New Roman"/>
          <w:sz w:val="24"/>
          <w:szCs w:val="24"/>
        </w:rPr>
        <w:t>As we have indicated this was just a senseless killing. We</w:t>
      </w:r>
      <w:r w:rsidR="004609F1">
        <w:rPr>
          <w:rFonts w:ascii="Times New Roman" w:hAnsi="Times New Roman" w:cs="Times New Roman"/>
          <w:sz w:val="24"/>
          <w:szCs w:val="24"/>
        </w:rPr>
        <w:t xml:space="preserve"> consider it appropriate to</w:t>
      </w:r>
      <w:r w:rsidRPr="008E2B9F">
        <w:rPr>
          <w:rFonts w:ascii="Times New Roman" w:hAnsi="Times New Roman" w:cs="Times New Roman"/>
          <w:sz w:val="24"/>
          <w:szCs w:val="24"/>
        </w:rPr>
        <w:t xml:space="preserve"> impose a lengthy custodial sentence. But because of its length we will not suspend a portion of that sentence. </w:t>
      </w:r>
      <w:r w:rsidR="004609F1">
        <w:rPr>
          <w:rFonts w:ascii="Times New Roman" w:hAnsi="Times New Roman" w:cs="Times New Roman"/>
          <w:sz w:val="24"/>
          <w:szCs w:val="24"/>
        </w:rPr>
        <w:t xml:space="preserve">We take </w:t>
      </w:r>
      <w:r w:rsidRPr="008E2B9F">
        <w:rPr>
          <w:rFonts w:ascii="Times New Roman" w:hAnsi="Times New Roman" w:cs="Times New Roman"/>
          <w:sz w:val="24"/>
          <w:szCs w:val="24"/>
        </w:rPr>
        <w:t xml:space="preserve">guidance from the Supreme Court authorities which are to the effect that where </w:t>
      </w:r>
      <w:r w:rsidR="004609F1">
        <w:rPr>
          <w:rFonts w:ascii="Times New Roman" w:hAnsi="Times New Roman" w:cs="Times New Roman"/>
          <w:sz w:val="24"/>
          <w:szCs w:val="24"/>
        </w:rPr>
        <w:t xml:space="preserve">a </w:t>
      </w:r>
      <w:r w:rsidRPr="008E2B9F">
        <w:rPr>
          <w:rFonts w:ascii="Times New Roman" w:hAnsi="Times New Roman" w:cs="Times New Roman"/>
          <w:sz w:val="24"/>
          <w:szCs w:val="24"/>
        </w:rPr>
        <w:t>lengthy sentence is to impose</w:t>
      </w:r>
      <w:r w:rsidR="004609F1">
        <w:rPr>
          <w:rFonts w:ascii="Times New Roman" w:hAnsi="Times New Roman" w:cs="Times New Roman"/>
          <w:sz w:val="24"/>
          <w:szCs w:val="24"/>
        </w:rPr>
        <w:t>d,</w:t>
      </w:r>
      <w:r w:rsidRPr="008E2B9F">
        <w:rPr>
          <w:rFonts w:ascii="Times New Roman" w:hAnsi="Times New Roman" w:cs="Times New Roman"/>
          <w:sz w:val="24"/>
          <w:szCs w:val="24"/>
        </w:rPr>
        <w:t xml:space="preserve"> there is no useful function to be saved by suspending a portion of it because if the lengthy sentence does not reform</w:t>
      </w:r>
      <w:r w:rsidR="004609F1">
        <w:rPr>
          <w:rFonts w:ascii="Times New Roman" w:hAnsi="Times New Roman" w:cs="Times New Roman"/>
          <w:sz w:val="24"/>
          <w:szCs w:val="24"/>
        </w:rPr>
        <w:t xml:space="preserve"> the offender</w:t>
      </w:r>
      <w:r w:rsidRPr="008E2B9F">
        <w:rPr>
          <w:rFonts w:ascii="Times New Roman" w:hAnsi="Times New Roman" w:cs="Times New Roman"/>
          <w:sz w:val="24"/>
          <w:szCs w:val="24"/>
        </w:rPr>
        <w:t xml:space="preserve"> then the suspended sentence would</w:t>
      </w:r>
      <w:r w:rsidR="004609F1">
        <w:rPr>
          <w:rFonts w:ascii="Times New Roman" w:hAnsi="Times New Roman" w:cs="Times New Roman"/>
          <w:sz w:val="24"/>
          <w:szCs w:val="24"/>
        </w:rPr>
        <w:t xml:space="preserve"> be</w:t>
      </w:r>
      <w:r w:rsidRPr="008E2B9F">
        <w:rPr>
          <w:rFonts w:ascii="Times New Roman" w:hAnsi="Times New Roman" w:cs="Times New Roman"/>
          <w:sz w:val="24"/>
          <w:szCs w:val="24"/>
        </w:rPr>
        <w:t xml:space="preserve"> unlikely </w:t>
      </w:r>
      <w:r w:rsidR="004609F1">
        <w:rPr>
          <w:rFonts w:ascii="Times New Roman" w:hAnsi="Times New Roman" w:cs="Times New Roman"/>
          <w:sz w:val="24"/>
          <w:szCs w:val="24"/>
        </w:rPr>
        <w:t xml:space="preserve"> to</w:t>
      </w:r>
      <w:r w:rsidRPr="008E2B9F">
        <w:rPr>
          <w:rFonts w:ascii="Times New Roman" w:hAnsi="Times New Roman" w:cs="Times New Roman"/>
          <w:sz w:val="24"/>
          <w:szCs w:val="24"/>
        </w:rPr>
        <w:t xml:space="preserve"> have that effect.</w:t>
      </w:r>
    </w:p>
    <w:p w:rsidR="0031207F" w:rsidRPr="008E2B9F" w:rsidRDefault="0031207F" w:rsidP="00312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E2B9F">
        <w:rPr>
          <w:rFonts w:ascii="Times New Roman" w:hAnsi="Times New Roman" w:cs="Times New Roman"/>
          <w:sz w:val="24"/>
          <w:szCs w:val="24"/>
        </w:rPr>
        <w:t>Therefore taking into account all the circumstances of this case including all the aggravator</w:t>
      </w:r>
      <w:r w:rsidR="004609F1">
        <w:rPr>
          <w:rFonts w:ascii="Times New Roman" w:hAnsi="Times New Roman" w:cs="Times New Roman"/>
          <w:sz w:val="24"/>
          <w:szCs w:val="24"/>
        </w:rPr>
        <w:t>y</w:t>
      </w:r>
      <w:r w:rsidRPr="008E2B9F">
        <w:rPr>
          <w:rFonts w:ascii="Times New Roman" w:hAnsi="Times New Roman" w:cs="Times New Roman"/>
          <w:sz w:val="24"/>
          <w:szCs w:val="24"/>
        </w:rPr>
        <w:t xml:space="preserve"> and mitigatory factors, you are sentenced to imprisonment for a period of 18 years.</w:t>
      </w:r>
    </w:p>
    <w:p w:rsidR="002C28E8" w:rsidRDefault="002C28E8" w:rsidP="002C28E8">
      <w:pPr>
        <w:spacing w:after="0" w:line="360" w:lineRule="auto"/>
        <w:jc w:val="both"/>
        <w:rPr>
          <w:rFonts w:ascii="Times New Roman" w:hAnsi="Times New Roman" w:cs="Times New Roman"/>
          <w:sz w:val="24"/>
          <w:szCs w:val="24"/>
        </w:rPr>
      </w:pPr>
    </w:p>
    <w:p w:rsidR="0031207F" w:rsidRDefault="0031207F" w:rsidP="002C28E8">
      <w:pPr>
        <w:spacing w:after="0" w:line="360" w:lineRule="auto"/>
        <w:jc w:val="both"/>
        <w:rPr>
          <w:rFonts w:ascii="Times New Roman" w:hAnsi="Times New Roman" w:cs="Times New Roman"/>
          <w:i/>
          <w:sz w:val="24"/>
          <w:szCs w:val="24"/>
        </w:rPr>
      </w:pPr>
    </w:p>
    <w:p w:rsidR="00FD01D3" w:rsidRPr="002A184B" w:rsidRDefault="00FD01D3" w:rsidP="002C28E8">
      <w:pPr>
        <w:spacing w:after="0" w:line="360" w:lineRule="auto"/>
        <w:jc w:val="both"/>
        <w:rPr>
          <w:rFonts w:ascii="Times New Roman" w:hAnsi="Times New Roman" w:cs="Times New Roman"/>
          <w:i/>
          <w:sz w:val="24"/>
          <w:szCs w:val="24"/>
        </w:rPr>
      </w:pPr>
    </w:p>
    <w:p w:rsidR="002A184B" w:rsidRDefault="002A184B" w:rsidP="002A184B">
      <w:pPr>
        <w:spacing w:after="0" w:line="240" w:lineRule="auto"/>
        <w:jc w:val="both"/>
        <w:rPr>
          <w:rFonts w:ascii="Times New Roman" w:hAnsi="Times New Roman" w:cs="Times New Roman"/>
          <w:sz w:val="24"/>
          <w:szCs w:val="24"/>
        </w:rPr>
      </w:pPr>
      <w:r w:rsidRPr="002A184B">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2A184B" w:rsidRDefault="004609F1" w:rsidP="002A184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sidR="002A184B">
        <w:rPr>
          <w:rFonts w:ascii="Times New Roman" w:hAnsi="Times New Roman" w:cs="Times New Roman"/>
          <w:sz w:val="24"/>
          <w:szCs w:val="24"/>
        </w:rPr>
        <w:t>, accused’s legal practitioners</w:t>
      </w:r>
    </w:p>
    <w:p w:rsidR="0031207F" w:rsidRDefault="0031207F" w:rsidP="002C28E8">
      <w:pPr>
        <w:spacing w:after="0" w:line="360" w:lineRule="auto"/>
        <w:jc w:val="both"/>
        <w:rPr>
          <w:rFonts w:ascii="Times New Roman" w:hAnsi="Times New Roman" w:cs="Times New Roman"/>
          <w:sz w:val="24"/>
          <w:szCs w:val="24"/>
        </w:rPr>
      </w:pPr>
    </w:p>
    <w:p w:rsidR="00782B05" w:rsidRDefault="00782B05" w:rsidP="002C28E8">
      <w:pPr>
        <w:spacing w:after="0" w:line="360" w:lineRule="auto"/>
        <w:jc w:val="both"/>
        <w:rPr>
          <w:rFonts w:ascii="Times New Roman" w:hAnsi="Times New Roman" w:cs="Times New Roman"/>
          <w:sz w:val="24"/>
          <w:szCs w:val="24"/>
        </w:rPr>
      </w:pPr>
    </w:p>
    <w:p w:rsidR="00782B05" w:rsidRDefault="00782B05" w:rsidP="002C28E8">
      <w:pPr>
        <w:spacing w:after="0" w:line="360" w:lineRule="auto"/>
        <w:jc w:val="both"/>
        <w:rPr>
          <w:rFonts w:ascii="Times New Roman" w:hAnsi="Times New Roman" w:cs="Times New Roman"/>
          <w:sz w:val="24"/>
          <w:szCs w:val="24"/>
        </w:rPr>
      </w:pPr>
    </w:p>
    <w:p w:rsidR="00782B05" w:rsidRDefault="00782B05" w:rsidP="002C28E8">
      <w:pPr>
        <w:spacing w:after="0" w:line="360" w:lineRule="auto"/>
        <w:jc w:val="both"/>
        <w:rPr>
          <w:rFonts w:ascii="Times New Roman" w:hAnsi="Times New Roman" w:cs="Times New Roman"/>
          <w:sz w:val="24"/>
          <w:szCs w:val="24"/>
        </w:rPr>
      </w:pPr>
    </w:p>
    <w:p w:rsidR="00782B05" w:rsidRPr="002C28E8" w:rsidRDefault="00782B05" w:rsidP="002C28E8">
      <w:pPr>
        <w:spacing w:after="0" w:line="360" w:lineRule="auto"/>
        <w:jc w:val="both"/>
        <w:rPr>
          <w:rFonts w:ascii="Times New Roman" w:hAnsi="Times New Roman" w:cs="Times New Roman"/>
          <w:sz w:val="24"/>
          <w:szCs w:val="24"/>
        </w:rPr>
      </w:pPr>
    </w:p>
    <w:sectPr w:rsidR="00782B05" w:rsidRPr="002C28E8">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A7" w:rsidRDefault="00E712A7" w:rsidP="00095DCD">
      <w:pPr>
        <w:spacing w:after="0" w:line="240" w:lineRule="auto"/>
      </w:pPr>
      <w:r>
        <w:separator/>
      </w:r>
    </w:p>
  </w:endnote>
  <w:endnote w:type="continuationSeparator" w:id="0">
    <w:p w:rsidR="00E712A7" w:rsidRDefault="00E712A7" w:rsidP="0009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A7" w:rsidRDefault="00E712A7" w:rsidP="00095DCD">
      <w:pPr>
        <w:spacing w:after="0" w:line="240" w:lineRule="auto"/>
      </w:pPr>
      <w:r>
        <w:separator/>
      </w:r>
    </w:p>
  </w:footnote>
  <w:footnote w:type="continuationSeparator" w:id="0">
    <w:p w:rsidR="00E712A7" w:rsidRDefault="00E712A7" w:rsidP="00095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710176"/>
      <w:docPartObj>
        <w:docPartGallery w:val="Page Numbers (Top of Page)"/>
        <w:docPartUnique/>
      </w:docPartObj>
    </w:sdtPr>
    <w:sdtEndPr>
      <w:rPr>
        <w:noProof/>
      </w:rPr>
    </w:sdtEndPr>
    <w:sdtContent>
      <w:p w:rsidR="00095DCD" w:rsidRDefault="00095DCD">
        <w:pPr>
          <w:pStyle w:val="Header"/>
          <w:jc w:val="right"/>
          <w:rPr>
            <w:noProof/>
          </w:rPr>
        </w:pPr>
        <w:r>
          <w:fldChar w:fldCharType="begin"/>
        </w:r>
        <w:r>
          <w:instrText xml:space="preserve"> PAGE   \* MERGEFORMAT </w:instrText>
        </w:r>
        <w:r>
          <w:fldChar w:fldCharType="separate"/>
        </w:r>
        <w:r w:rsidR="00442F86">
          <w:rPr>
            <w:noProof/>
          </w:rPr>
          <w:t>1</w:t>
        </w:r>
        <w:r>
          <w:rPr>
            <w:noProof/>
          </w:rPr>
          <w:fldChar w:fldCharType="end"/>
        </w:r>
      </w:p>
      <w:p w:rsidR="00095DCD" w:rsidRDefault="00095DCD">
        <w:pPr>
          <w:pStyle w:val="Header"/>
          <w:jc w:val="right"/>
          <w:rPr>
            <w:noProof/>
          </w:rPr>
        </w:pPr>
        <w:r>
          <w:rPr>
            <w:noProof/>
          </w:rPr>
          <w:t>HH</w:t>
        </w:r>
        <w:r w:rsidR="00B358DE">
          <w:rPr>
            <w:noProof/>
          </w:rPr>
          <w:t xml:space="preserve"> 13-17</w:t>
        </w:r>
      </w:p>
      <w:p w:rsidR="00095DCD" w:rsidRDefault="00095DCD">
        <w:pPr>
          <w:pStyle w:val="Header"/>
          <w:jc w:val="right"/>
        </w:pPr>
        <w:r>
          <w:rPr>
            <w:noProof/>
          </w:rPr>
          <w:t>CRB 63/16</w:t>
        </w:r>
      </w:p>
    </w:sdtContent>
  </w:sdt>
  <w:p w:rsidR="00095DCD" w:rsidRDefault="00095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02602"/>
    <w:multiLevelType w:val="hybridMultilevel"/>
    <w:tmpl w:val="B6708A7E"/>
    <w:lvl w:ilvl="0" w:tplc="83689B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E8"/>
    <w:rsid w:val="000265E3"/>
    <w:rsid w:val="00055128"/>
    <w:rsid w:val="000716DC"/>
    <w:rsid w:val="00084C49"/>
    <w:rsid w:val="00095DCD"/>
    <w:rsid w:val="000B0D14"/>
    <w:rsid w:val="000D5036"/>
    <w:rsid w:val="00112CA4"/>
    <w:rsid w:val="00116A61"/>
    <w:rsid w:val="001D29B7"/>
    <w:rsid w:val="001E5FC1"/>
    <w:rsid w:val="001F585F"/>
    <w:rsid w:val="002129A9"/>
    <w:rsid w:val="00286275"/>
    <w:rsid w:val="002A184B"/>
    <w:rsid w:val="002B28D3"/>
    <w:rsid w:val="002C28E8"/>
    <w:rsid w:val="0031207F"/>
    <w:rsid w:val="00321B4D"/>
    <w:rsid w:val="00380BCE"/>
    <w:rsid w:val="003870EC"/>
    <w:rsid w:val="003C14A9"/>
    <w:rsid w:val="003C77FD"/>
    <w:rsid w:val="003E4105"/>
    <w:rsid w:val="00442F86"/>
    <w:rsid w:val="00451CF4"/>
    <w:rsid w:val="004609F1"/>
    <w:rsid w:val="0046349B"/>
    <w:rsid w:val="004D1C08"/>
    <w:rsid w:val="004F416A"/>
    <w:rsid w:val="00515BFD"/>
    <w:rsid w:val="00561FE1"/>
    <w:rsid w:val="005A698A"/>
    <w:rsid w:val="005D2185"/>
    <w:rsid w:val="005D75D0"/>
    <w:rsid w:val="005E299F"/>
    <w:rsid w:val="00650D55"/>
    <w:rsid w:val="006515AD"/>
    <w:rsid w:val="00666CB4"/>
    <w:rsid w:val="00670DE1"/>
    <w:rsid w:val="006F1596"/>
    <w:rsid w:val="00710743"/>
    <w:rsid w:val="00782B05"/>
    <w:rsid w:val="00817FD0"/>
    <w:rsid w:val="008669C9"/>
    <w:rsid w:val="008C5D0B"/>
    <w:rsid w:val="008C6BFC"/>
    <w:rsid w:val="008C6C32"/>
    <w:rsid w:val="008D05B4"/>
    <w:rsid w:val="008F424C"/>
    <w:rsid w:val="008F5198"/>
    <w:rsid w:val="00923BAB"/>
    <w:rsid w:val="00943467"/>
    <w:rsid w:val="009745BD"/>
    <w:rsid w:val="00996693"/>
    <w:rsid w:val="009B5E15"/>
    <w:rsid w:val="00A35F08"/>
    <w:rsid w:val="00A84CF9"/>
    <w:rsid w:val="00AA3EF0"/>
    <w:rsid w:val="00AA5809"/>
    <w:rsid w:val="00B066EF"/>
    <w:rsid w:val="00B160E0"/>
    <w:rsid w:val="00B31E15"/>
    <w:rsid w:val="00B358DE"/>
    <w:rsid w:val="00B831A2"/>
    <w:rsid w:val="00B83AA6"/>
    <w:rsid w:val="00B85449"/>
    <w:rsid w:val="00BC4365"/>
    <w:rsid w:val="00BD2CD3"/>
    <w:rsid w:val="00BF05FE"/>
    <w:rsid w:val="00C9023F"/>
    <w:rsid w:val="00CD483A"/>
    <w:rsid w:val="00CF1681"/>
    <w:rsid w:val="00CF49C4"/>
    <w:rsid w:val="00D85698"/>
    <w:rsid w:val="00E16D59"/>
    <w:rsid w:val="00E712A7"/>
    <w:rsid w:val="00E95D6A"/>
    <w:rsid w:val="00EC65F5"/>
    <w:rsid w:val="00F25976"/>
    <w:rsid w:val="00F403F2"/>
    <w:rsid w:val="00F40BAD"/>
    <w:rsid w:val="00FD01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DCD"/>
    <w:pPr>
      <w:ind w:left="720"/>
      <w:contextualSpacing/>
    </w:pPr>
  </w:style>
  <w:style w:type="paragraph" w:styleId="Header">
    <w:name w:val="header"/>
    <w:basedOn w:val="Normal"/>
    <w:link w:val="HeaderChar"/>
    <w:uiPriority w:val="99"/>
    <w:unhideWhenUsed/>
    <w:rsid w:val="00095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DCD"/>
  </w:style>
  <w:style w:type="paragraph" w:styleId="Footer">
    <w:name w:val="footer"/>
    <w:basedOn w:val="Normal"/>
    <w:link w:val="FooterChar"/>
    <w:uiPriority w:val="99"/>
    <w:unhideWhenUsed/>
    <w:rsid w:val="00095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DCD"/>
  </w:style>
  <w:style w:type="character" w:styleId="Hyperlink">
    <w:name w:val="Hyperlink"/>
    <w:basedOn w:val="DefaultParagraphFont"/>
    <w:uiPriority w:val="99"/>
    <w:unhideWhenUsed/>
    <w:rsid w:val="00782B05"/>
    <w:rPr>
      <w:color w:val="0000FF" w:themeColor="hyperlink"/>
      <w:u w:val="single"/>
    </w:rPr>
  </w:style>
  <w:style w:type="paragraph" w:styleId="BalloonText">
    <w:name w:val="Balloon Text"/>
    <w:basedOn w:val="Normal"/>
    <w:link w:val="BalloonTextChar"/>
    <w:uiPriority w:val="99"/>
    <w:semiHidden/>
    <w:unhideWhenUsed/>
    <w:rsid w:val="00B35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8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DCD"/>
    <w:pPr>
      <w:ind w:left="720"/>
      <w:contextualSpacing/>
    </w:pPr>
  </w:style>
  <w:style w:type="paragraph" w:styleId="Header">
    <w:name w:val="header"/>
    <w:basedOn w:val="Normal"/>
    <w:link w:val="HeaderChar"/>
    <w:uiPriority w:val="99"/>
    <w:unhideWhenUsed/>
    <w:rsid w:val="00095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DCD"/>
  </w:style>
  <w:style w:type="paragraph" w:styleId="Footer">
    <w:name w:val="footer"/>
    <w:basedOn w:val="Normal"/>
    <w:link w:val="FooterChar"/>
    <w:uiPriority w:val="99"/>
    <w:unhideWhenUsed/>
    <w:rsid w:val="00095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DCD"/>
  </w:style>
  <w:style w:type="character" w:styleId="Hyperlink">
    <w:name w:val="Hyperlink"/>
    <w:basedOn w:val="DefaultParagraphFont"/>
    <w:uiPriority w:val="99"/>
    <w:unhideWhenUsed/>
    <w:rsid w:val="00782B05"/>
    <w:rPr>
      <w:color w:val="0000FF" w:themeColor="hyperlink"/>
      <w:u w:val="single"/>
    </w:rPr>
  </w:style>
  <w:style w:type="paragraph" w:styleId="BalloonText">
    <w:name w:val="Balloon Text"/>
    <w:basedOn w:val="Normal"/>
    <w:link w:val="BalloonTextChar"/>
    <w:uiPriority w:val="99"/>
    <w:semiHidden/>
    <w:unhideWhenUsed/>
    <w:rsid w:val="00B35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8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lin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5353</Words>
  <Characters>30517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2017-01-10T14:35:00Z</cp:lastPrinted>
  <dcterms:created xsi:type="dcterms:W3CDTF">2017-01-13T12:58:00Z</dcterms:created>
  <dcterms:modified xsi:type="dcterms:W3CDTF">2017-01-13T12:58:00Z</dcterms:modified>
</cp:coreProperties>
</file>