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328E9" w14:textId="0C0CADC4" w:rsidR="00670C9F" w:rsidRDefault="00670C9F" w:rsidP="00670C9F">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14:paraId="08B2020B" w14:textId="77777777"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30050EAD" w14:textId="517E657C"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STANLEY NDEMERA</w:t>
      </w:r>
    </w:p>
    <w:p w14:paraId="491229BF" w14:textId="4DC41D5B"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9BBCAB4" w14:textId="4A224ABC"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EMMANUEL MUTAMBIRWA</w:t>
      </w:r>
    </w:p>
    <w:p w14:paraId="4D10E2E8" w14:textId="77777777" w:rsidR="00670C9F" w:rsidRDefault="00670C9F" w:rsidP="00670C9F">
      <w:pPr>
        <w:rPr>
          <w:rFonts w:ascii="Times New Roman" w:hAnsi="Times New Roman" w:cs="Times New Roman"/>
          <w:sz w:val="24"/>
          <w:szCs w:val="24"/>
          <w:lang w:val="en-US"/>
        </w:rPr>
      </w:pPr>
    </w:p>
    <w:p w14:paraId="1BDDB2E1" w14:textId="77777777"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14:paraId="232417FD" w14:textId="77777777"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68091E03" w14:textId="55F66AD6"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24 July, 8 and 16 August 2024</w:t>
      </w:r>
    </w:p>
    <w:p w14:paraId="430EB273" w14:textId="77777777" w:rsidR="00670C9F" w:rsidRPr="00A25EE6" w:rsidRDefault="00670C9F" w:rsidP="00670C9F">
      <w:pPr>
        <w:spacing w:after="0" w:line="240" w:lineRule="auto"/>
        <w:rPr>
          <w:rFonts w:ascii="Times New Roman" w:hAnsi="Times New Roman" w:cs="Times New Roman"/>
          <w:sz w:val="24"/>
          <w:szCs w:val="24"/>
          <w:lang w:val="en-US"/>
        </w:rPr>
      </w:pPr>
    </w:p>
    <w:p w14:paraId="40D1352D" w14:textId="77777777" w:rsidR="00670C9F" w:rsidRDefault="00670C9F" w:rsidP="00670C9F">
      <w:pPr>
        <w:spacing w:after="0" w:line="240" w:lineRule="auto"/>
        <w:rPr>
          <w:rFonts w:ascii="Times New Roman" w:hAnsi="Times New Roman" w:cs="Times New Roman"/>
          <w:sz w:val="24"/>
          <w:szCs w:val="24"/>
          <w:lang w:val="en-US"/>
        </w:rPr>
      </w:pPr>
    </w:p>
    <w:p w14:paraId="34F1E241" w14:textId="1DECF140" w:rsidR="00670C9F" w:rsidRDefault="00670C9F" w:rsidP="00670C9F">
      <w:pPr>
        <w:rPr>
          <w:rFonts w:ascii="Times New Roman" w:hAnsi="Times New Roman" w:cs="Times New Roman"/>
          <w:b/>
          <w:sz w:val="24"/>
          <w:szCs w:val="24"/>
          <w:lang w:val="en-US"/>
        </w:rPr>
      </w:pPr>
      <w:r>
        <w:rPr>
          <w:rFonts w:ascii="Times New Roman" w:hAnsi="Times New Roman" w:cs="Times New Roman"/>
          <w:b/>
          <w:sz w:val="24"/>
          <w:szCs w:val="24"/>
          <w:lang w:val="en-US"/>
        </w:rPr>
        <w:t>Sentencing Judgment</w:t>
      </w:r>
    </w:p>
    <w:p w14:paraId="00026BEA" w14:textId="77777777" w:rsidR="00670C9F" w:rsidRDefault="00670C9F" w:rsidP="00670C9F">
      <w:pPr>
        <w:rPr>
          <w:rFonts w:ascii="Times New Roman" w:hAnsi="Times New Roman" w:cs="Times New Roman"/>
          <w:b/>
          <w:sz w:val="24"/>
          <w:szCs w:val="24"/>
          <w:lang w:val="en-US"/>
        </w:rPr>
      </w:pPr>
    </w:p>
    <w:p w14:paraId="333A14ED" w14:textId="2A87D83C" w:rsidR="00670C9F" w:rsidRPr="00670C9F" w:rsidRDefault="00670C9F" w:rsidP="00B362B9">
      <w:pPr>
        <w:spacing w:after="0" w:line="240" w:lineRule="auto"/>
        <w:rPr>
          <w:rFonts w:ascii="Times New Roman" w:hAnsi="Times New Roman" w:cs="Times New Roman"/>
          <w:bCs/>
          <w:sz w:val="24"/>
          <w:szCs w:val="24"/>
          <w:lang w:val="en-US"/>
        </w:rPr>
      </w:pPr>
      <w:r>
        <w:rPr>
          <w:rFonts w:ascii="Times New Roman" w:hAnsi="Times New Roman" w:cs="Times New Roman"/>
          <w:b/>
          <w:sz w:val="24"/>
          <w:szCs w:val="24"/>
          <w:lang w:val="en-US"/>
        </w:rPr>
        <w:t>Assessors:</w:t>
      </w:r>
      <w:r>
        <w:rPr>
          <w:rFonts w:ascii="Times New Roman" w:hAnsi="Times New Roman" w:cs="Times New Roman"/>
          <w:b/>
          <w:sz w:val="24"/>
          <w:szCs w:val="24"/>
          <w:lang w:val="en-US"/>
        </w:rPr>
        <w:tab/>
      </w:r>
      <w:r w:rsidRPr="00670C9F">
        <w:rPr>
          <w:rFonts w:ascii="Times New Roman" w:hAnsi="Times New Roman" w:cs="Times New Roman"/>
          <w:bCs/>
          <w:sz w:val="24"/>
          <w:szCs w:val="24"/>
          <w:lang w:val="en-US"/>
        </w:rPr>
        <w:t>Mr Kunaka</w:t>
      </w:r>
    </w:p>
    <w:p w14:paraId="350284E7" w14:textId="7E107EE5" w:rsidR="00670C9F" w:rsidRPr="00670C9F" w:rsidRDefault="00670C9F" w:rsidP="00B362B9">
      <w:pPr>
        <w:spacing w:after="0" w:line="240" w:lineRule="auto"/>
        <w:rPr>
          <w:rFonts w:ascii="Times New Roman" w:hAnsi="Times New Roman" w:cs="Times New Roman"/>
          <w:bCs/>
          <w:sz w:val="24"/>
          <w:szCs w:val="24"/>
          <w:lang w:val="en-US"/>
        </w:rPr>
      </w:pPr>
      <w:r w:rsidRPr="00670C9F">
        <w:rPr>
          <w:rFonts w:ascii="Times New Roman" w:hAnsi="Times New Roman" w:cs="Times New Roman"/>
          <w:bCs/>
          <w:sz w:val="24"/>
          <w:szCs w:val="24"/>
          <w:lang w:val="en-US"/>
        </w:rPr>
        <w:tab/>
      </w:r>
      <w:r w:rsidRPr="00670C9F">
        <w:rPr>
          <w:rFonts w:ascii="Times New Roman" w:hAnsi="Times New Roman" w:cs="Times New Roman"/>
          <w:bCs/>
          <w:sz w:val="24"/>
          <w:szCs w:val="24"/>
          <w:lang w:val="en-US"/>
        </w:rPr>
        <w:tab/>
        <w:t>Mr Mhandu</w:t>
      </w:r>
    </w:p>
    <w:p w14:paraId="3E81A876" w14:textId="77777777" w:rsidR="00670C9F" w:rsidRPr="009A4486" w:rsidRDefault="00670C9F" w:rsidP="00670C9F">
      <w:pPr>
        <w:rPr>
          <w:rFonts w:ascii="Times New Roman" w:hAnsi="Times New Roman" w:cs="Times New Roman"/>
          <w:b/>
          <w:sz w:val="24"/>
          <w:szCs w:val="24"/>
          <w:lang w:val="en-US"/>
        </w:rPr>
      </w:pPr>
    </w:p>
    <w:p w14:paraId="0F289056" w14:textId="2C441FFF"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W Mabhaudhi with L Masuku and F C Muronda</w:t>
      </w:r>
      <w:r>
        <w:rPr>
          <w:rFonts w:ascii="Times New Roman" w:hAnsi="Times New Roman" w:cs="Times New Roman"/>
          <w:sz w:val="24"/>
          <w:szCs w:val="24"/>
          <w:lang w:val="en-US"/>
        </w:rPr>
        <w:t>, for the State</w:t>
      </w:r>
    </w:p>
    <w:p w14:paraId="2235E213" w14:textId="15D3BE62" w:rsidR="00670C9F" w:rsidRDefault="00670C9F" w:rsidP="00670C9F">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A Rubaya,</w:t>
      </w:r>
      <w:r>
        <w:rPr>
          <w:rFonts w:ascii="Times New Roman" w:hAnsi="Times New Roman" w:cs="Times New Roman"/>
          <w:sz w:val="24"/>
          <w:szCs w:val="24"/>
          <w:lang w:val="en-US"/>
        </w:rPr>
        <w:t xml:space="preserve"> for the 1</w:t>
      </w:r>
      <w:r w:rsidRPr="00670C9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offender </w:t>
      </w:r>
    </w:p>
    <w:p w14:paraId="3CAB3C67" w14:textId="2ABFECBB" w:rsidR="00670C9F" w:rsidRDefault="00670C9F" w:rsidP="00670C9F">
      <w:pPr>
        <w:spacing w:after="0" w:line="240" w:lineRule="auto"/>
        <w:rPr>
          <w:rFonts w:ascii="Times New Roman" w:hAnsi="Times New Roman" w:cs="Times New Roman"/>
          <w:sz w:val="24"/>
          <w:szCs w:val="24"/>
          <w:lang w:val="en-US"/>
        </w:rPr>
      </w:pPr>
      <w:r w:rsidRPr="00670C9F">
        <w:rPr>
          <w:rFonts w:ascii="Times New Roman" w:hAnsi="Times New Roman" w:cs="Times New Roman"/>
          <w:i/>
          <w:iCs/>
          <w:sz w:val="24"/>
          <w:szCs w:val="24"/>
          <w:lang w:val="en-US"/>
        </w:rPr>
        <w:t>T T G Musarurwa</w:t>
      </w:r>
      <w:r>
        <w:rPr>
          <w:rFonts w:ascii="Times New Roman" w:hAnsi="Times New Roman" w:cs="Times New Roman"/>
          <w:sz w:val="24"/>
          <w:szCs w:val="24"/>
          <w:lang w:val="en-US"/>
        </w:rPr>
        <w:t>, for the 2</w:t>
      </w:r>
      <w:r w:rsidRPr="00670C9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offender</w:t>
      </w:r>
    </w:p>
    <w:p w14:paraId="082EBA8A" w14:textId="77777777" w:rsidR="00670C9F" w:rsidRDefault="00670C9F" w:rsidP="00670C9F">
      <w:pPr>
        <w:spacing w:after="0" w:line="240" w:lineRule="auto"/>
        <w:rPr>
          <w:rFonts w:ascii="Times New Roman" w:hAnsi="Times New Roman" w:cs="Times New Roman"/>
          <w:sz w:val="24"/>
          <w:szCs w:val="24"/>
          <w:lang w:val="en-US"/>
        </w:rPr>
      </w:pPr>
    </w:p>
    <w:p w14:paraId="03B6E620" w14:textId="77777777" w:rsidR="00670C9F" w:rsidRDefault="00670C9F" w:rsidP="00670C9F">
      <w:pPr>
        <w:spacing w:after="0" w:line="240" w:lineRule="auto"/>
        <w:rPr>
          <w:rFonts w:ascii="Times New Roman" w:hAnsi="Times New Roman" w:cs="Times New Roman"/>
          <w:sz w:val="24"/>
          <w:szCs w:val="24"/>
          <w:lang w:val="en-US"/>
        </w:rPr>
      </w:pPr>
    </w:p>
    <w:p w14:paraId="1AA710A0" w14:textId="77777777" w:rsidR="00670C9F" w:rsidRDefault="00670C9F" w:rsidP="00670C9F">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14:paraId="6E5E3588" w14:textId="7A6AE581" w:rsidR="00512660" w:rsidRDefault="00512660"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offenders together with two others who have since been acquitted were jointly charged with the crime of criminal abuse of duty a</w:t>
      </w:r>
      <w:r w:rsidR="00CD5A11">
        <w:rPr>
          <w:rFonts w:ascii="Times New Roman" w:hAnsi="Times New Roman" w:cs="Times New Roman"/>
          <w:bCs/>
          <w:sz w:val="24"/>
          <w:szCs w:val="24"/>
        </w:rPr>
        <w:t>s</w:t>
      </w:r>
      <w:r>
        <w:rPr>
          <w:rFonts w:ascii="Times New Roman" w:hAnsi="Times New Roman" w:cs="Times New Roman"/>
          <w:bCs/>
          <w:sz w:val="24"/>
          <w:szCs w:val="24"/>
        </w:rPr>
        <w:t xml:space="preserve"> public officer as defined </w:t>
      </w:r>
      <w:r w:rsidR="00822AB0">
        <w:rPr>
          <w:rFonts w:ascii="Times New Roman" w:hAnsi="Times New Roman" w:cs="Times New Roman"/>
          <w:bCs/>
          <w:sz w:val="24"/>
          <w:szCs w:val="24"/>
        </w:rPr>
        <w:t>in s 174(1) of the Criminal Law (Codification and Reform) Act [</w:t>
      </w:r>
      <w:r w:rsidR="00822AB0" w:rsidRPr="003A6FB6">
        <w:rPr>
          <w:rFonts w:ascii="Times New Roman" w:hAnsi="Times New Roman" w:cs="Times New Roman"/>
          <w:bCs/>
          <w:i/>
          <w:iCs/>
          <w:sz w:val="24"/>
          <w:szCs w:val="24"/>
        </w:rPr>
        <w:t>Chapter 9:23</w:t>
      </w:r>
      <w:r w:rsidR="00822AB0">
        <w:rPr>
          <w:rFonts w:ascii="Times New Roman" w:hAnsi="Times New Roman" w:cs="Times New Roman"/>
          <w:bCs/>
          <w:sz w:val="24"/>
          <w:szCs w:val="24"/>
        </w:rPr>
        <w:t>] (“the Criminal Law Code”).</w:t>
      </w:r>
    </w:p>
    <w:p w14:paraId="1E0C86AC" w14:textId="71F3774D" w:rsidR="00822AB0" w:rsidRDefault="00822AB0"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offenders are male adults aged sixty-six and fif</w:t>
      </w:r>
      <w:r w:rsidR="003A6FB6">
        <w:rPr>
          <w:rFonts w:ascii="Times New Roman" w:hAnsi="Times New Roman" w:cs="Times New Roman"/>
          <w:bCs/>
          <w:sz w:val="24"/>
          <w:szCs w:val="24"/>
        </w:rPr>
        <w:t>t</w:t>
      </w:r>
      <w:r>
        <w:rPr>
          <w:rFonts w:ascii="Times New Roman" w:hAnsi="Times New Roman" w:cs="Times New Roman"/>
          <w:bCs/>
          <w:sz w:val="24"/>
          <w:szCs w:val="24"/>
        </w:rPr>
        <w:t>y-three years old respectively</w:t>
      </w:r>
      <w:r w:rsidR="005C06D5">
        <w:rPr>
          <w:rFonts w:ascii="Times New Roman" w:hAnsi="Times New Roman" w:cs="Times New Roman"/>
          <w:bCs/>
          <w:sz w:val="24"/>
          <w:szCs w:val="24"/>
        </w:rPr>
        <w:t>.</w:t>
      </w:r>
    </w:p>
    <w:p w14:paraId="1B129CBA" w14:textId="19FA06C0" w:rsidR="005C06D5" w:rsidRDefault="005C06D5"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Both pleaded not guilty but were convicted on 8 July 2024 following a protracted trial.</w:t>
      </w:r>
    </w:p>
    <w:p w14:paraId="174948B4" w14:textId="2434C57A" w:rsidR="005C06D5" w:rsidRDefault="005C06D5"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The Court found that they illegally created three commercial stands on City of Harare land, which was reserved for public open space and </w:t>
      </w:r>
      <w:r w:rsidR="0099463F">
        <w:rPr>
          <w:rFonts w:ascii="Times New Roman" w:hAnsi="Times New Roman" w:cs="Times New Roman"/>
          <w:bCs/>
          <w:sz w:val="24"/>
          <w:szCs w:val="24"/>
        </w:rPr>
        <w:t>recreation</w:t>
      </w:r>
      <w:r w:rsidR="00CD5A11">
        <w:rPr>
          <w:rFonts w:ascii="Times New Roman" w:hAnsi="Times New Roman" w:cs="Times New Roman"/>
          <w:bCs/>
          <w:sz w:val="24"/>
          <w:szCs w:val="24"/>
        </w:rPr>
        <w:t>,</w:t>
      </w:r>
      <w:r w:rsidR="0099463F">
        <w:rPr>
          <w:rFonts w:ascii="Times New Roman" w:hAnsi="Times New Roman" w:cs="Times New Roman"/>
          <w:bCs/>
          <w:sz w:val="24"/>
          <w:szCs w:val="24"/>
        </w:rPr>
        <w:t xml:space="preserve"> and sold that land to three sister companies.</w:t>
      </w:r>
    </w:p>
    <w:p w14:paraId="41085258" w14:textId="4FFFB946" w:rsidR="0099463F" w:rsidRDefault="0099463F"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0A77A5">
        <w:rPr>
          <w:rFonts w:ascii="Times New Roman" w:hAnsi="Times New Roman" w:cs="Times New Roman"/>
          <w:bCs/>
          <w:sz w:val="24"/>
          <w:szCs w:val="24"/>
        </w:rPr>
        <w:t>The land sold was part of a big piece of land already on lease, as public open space and for recreation, to Old Hararians Sports Club</w:t>
      </w:r>
      <w:r w:rsidR="00CB6124">
        <w:rPr>
          <w:rFonts w:ascii="Times New Roman" w:hAnsi="Times New Roman" w:cs="Times New Roman"/>
          <w:bCs/>
          <w:sz w:val="24"/>
          <w:szCs w:val="24"/>
        </w:rPr>
        <w:t>.  The lease agreement will expire in 2044.</w:t>
      </w:r>
    </w:p>
    <w:p w14:paraId="0D03F74B" w14:textId="6A8D10E6" w:rsidR="00CB6124" w:rsidRDefault="00CB6124"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[6]</w:t>
      </w:r>
      <w:r>
        <w:rPr>
          <w:rFonts w:ascii="Times New Roman" w:hAnsi="Times New Roman" w:cs="Times New Roman"/>
          <w:bCs/>
          <w:sz w:val="24"/>
          <w:szCs w:val="24"/>
        </w:rPr>
        <w:tab/>
        <w:t>Simply put, the offenders criminally abused their</w:t>
      </w:r>
      <w:r w:rsidR="00B416E2">
        <w:rPr>
          <w:rFonts w:ascii="Times New Roman" w:hAnsi="Times New Roman" w:cs="Times New Roman"/>
          <w:bCs/>
          <w:sz w:val="24"/>
          <w:szCs w:val="24"/>
        </w:rPr>
        <w:t xml:space="preserve"> duties as public officers by selling urban council land without complying with the mandatory provisions of s 152 of the Urban Councils Act [</w:t>
      </w:r>
      <w:r w:rsidR="00B416E2" w:rsidRPr="00B416E2">
        <w:rPr>
          <w:rFonts w:ascii="Times New Roman" w:hAnsi="Times New Roman" w:cs="Times New Roman"/>
          <w:bCs/>
          <w:i/>
          <w:iCs/>
          <w:sz w:val="24"/>
          <w:szCs w:val="24"/>
        </w:rPr>
        <w:t>Chapter 29:15</w:t>
      </w:r>
      <w:r w:rsidR="00B416E2">
        <w:rPr>
          <w:rFonts w:ascii="Times New Roman" w:hAnsi="Times New Roman" w:cs="Times New Roman"/>
          <w:bCs/>
          <w:sz w:val="24"/>
          <w:szCs w:val="24"/>
        </w:rPr>
        <w:t>] and s 49 of the Regional Town and Country Planning Act [</w:t>
      </w:r>
      <w:r w:rsidR="00B416E2" w:rsidRPr="00B416E2">
        <w:rPr>
          <w:rFonts w:ascii="Times New Roman" w:hAnsi="Times New Roman" w:cs="Times New Roman"/>
          <w:bCs/>
          <w:i/>
          <w:iCs/>
          <w:sz w:val="24"/>
          <w:szCs w:val="24"/>
        </w:rPr>
        <w:t>Chapter 29:12</w:t>
      </w:r>
      <w:r w:rsidR="00B416E2">
        <w:rPr>
          <w:rFonts w:ascii="Times New Roman" w:hAnsi="Times New Roman" w:cs="Times New Roman"/>
          <w:bCs/>
          <w:sz w:val="24"/>
          <w:szCs w:val="24"/>
        </w:rPr>
        <w:t>].</w:t>
      </w:r>
    </w:p>
    <w:p w14:paraId="51D9A4CD" w14:textId="16163818" w:rsidR="00B33F23" w:rsidRDefault="00B33F23"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Section 174(1) of the Criminal Law Code provides that a person convicted on a charge of criminal abuse of duty as a public officer shall be liable to a fine not exceeding level thirteen or imprisonment for a period not exceeding fifteen years or both</w:t>
      </w:r>
      <w:r w:rsidR="00CC142F">
        <w:rPr>
          <w:rFonts w:ascii="Times New Roman" w:hAnsi="Times New Roman" w:cs="Times New Roman"/>
          <w:bCs/>
          <w:sz w:val="24"/>
          <w:szCs w:val="24"/>
        </w:rPr>
        <w:t>.</w:t>
      </w:r>
    </w:p>
    <w:p w14:paraId="61376DAA" w14:textId="67404D0F" w:rsidR="00CC142F" w:rsidRDefault="00CC142F"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It is trite that where a penal provision affords the option of a fine a court should seriously consider imposing a non-custodial sentence and reserve imprisonment for bad cases.</w:t>
      </w:r>
    </w:p>
    <w:p w14:paraId="2E2EA98F" w14:textId="20A6E34F" w:rsidR="00CC142F" w:rsidRDefault="00CC142F"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 xml:space="preserve">The State produced </w:t>
      </w:r>
      <w:r w:rsidR="005E40E3">
        <w:rPr>
          <w:rFonts w:ascii="Times New Roman" w:hAnsi="Times New Roman" w:cs="Times New Roman"/>
          <w:bCs/>
          <w:sz w:val="24"/>
          <w:szCs w:val="24"/>
        </w:rPr>
        <w:t>a Victim Assessment Report prepared by Thompson Marufu.  He is the Principal Financial Advisor in the Ministry of Local Government and Public Works.  Messrs Rubaya and Musarurwa, representing the offenders, cross examined Marufu.</w:t>
      </w:r>
    </w:p>
    <w:p w14:paraId="4E551ECB" w14:textId="09BAB22D" w:rsidR="005E40E3" w:rsidRDefault="005E40E3"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t xml:space="preserve">In </w:t>
      </w:r>
      <w:r w:rsidRPr="00B362B9">
        <w:rPr>
          <w:rFonts w:ascii="Times New Roman" w:hAnsi="Times New Roman" w:cs="Times New Roman"/>
          <w:bCs/>
          <w:i/>
          <w:iCs/>
          <w:sz w:val="24"/>
          <w:szCs w:val="24"/>
        </w:rPr>
        <w:t xml:space="preserve">S </w:t>
      </w:r>
      <w:r w:rsidRPr="00B362B9">
        <w:rPr>
          <w:rFonts w:ascii="Times New Roman" w:hAnsi="Times New Roman" w:cs="Times New Roman"/>
          <w:bCs/>
          <w:sz w:val="24"/>
          <w:szCs w:val="24"/>
        </w:rPr>
        <w:t>v</w:t>
      </w:r>
      <w:r w:rsidRPr="00B362B9">
        <w:rPr>
          <w:rFonts w:ascii="Times New Roman" w:hAnsi="Times New Roman" w:cs="Times New Roman"/>
          <w:bCs/>
          <w:i/>
          <w:iCs/>
          <w:sz w:val="24"/>
          <w:szCs w:val="24"/>
        </w:rPr>
        <w:t xml:space="preserve"> Gomba</w:t>
      </w:r>
      <w:r>
        <w:rPr>
          <w:rFonts w:ascii="Times New Roman" w:hAnsi="Times New Roman" w:cs="Times New Roman"/>
          <w:bCs/>
          <w:sz w:val="24"/>
          <w:szCs w:val="24"/>
        </w:rPr>
        <w:t xml:space="preserve"> and others HH 391/23 the Finance Director of the City of Harare and the Chamber Secretary were convicted of a charge of Criminal abuse of duty as public officers as defined in s 174 of the Criminal Law Code.  They had sold council land without complying with the relevant statutory provisions.  Such sales were to handpicked beneficiaries.  They were each sentenced to 8 years imprisonment of which 2 years were suspended on the usual conditions of good behaviour.  Their appeal against conviction and sentence was dismissed</w:t>
      </w:r>
      <w:r w:rsidR="00DA2121">
        <w:rPr>
          <w:rFonts w:ascii="Times New Roman" w:hAnsi="Times New Roman" w:cs="Times New Roman"/>
          <w:bCs/>
          <w:sz w:val="24"/>
          <w:szCs w:val="24"/>
        </w:rPr>
        <w:t xml:space="preserve"> by the Supreme Court.  The facts of the matter are broadly similar to those of the case before us.</w:t>
      </w:r>
    </w:p>
    <w:p w14:paraId="1972B14E" w14:textId="7CA4E794" w:rsidR="00DA2121" w:rsidRDefault="00DA2121"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The Criminal Procedure (Sentencing Guidelines) Regulations, 2023 provides for a presumptive penalty of 2 years imprisonment where the crime of criminal abuse of duty as a public officer is committed in aggravating circumstances.  Where the offence is committed in mitigating circumstances the presumptive penalty is a level 5 fine.</w:t>
      </w:r>
    </w:p>
    <w:p w14:paraId="22AC0ADD" w14:textId="77AD5D37" w:rsidR="00DA2121" w:rsidRDefault="00DA2121"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 xml:space="preserve">Both are first offenders.  The first is sixty-six years old while the second is thirteen years younger.  </w:t>
      </w:r>
    </w:p>
    <w:p w14:paraId="72223818" w14:textId="60CEE82E" w:rsidR="00DA2121" w:rsidRDefault="00DA2121"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009A133B">
        <w:rPr>
          <w:rFonts w:ascii="Times New Roman" w:hAnsi="Times New Roman" w:cs="Times New Roman"/>
          <w:bCs/>
          <w:sz w:val="24"/>
          <w:szCs w:val="24"/>
        </w:rPr>
        <w:t xml:space="preserve">The first offender is married.  The </w:t>
      </w:r>
      <w:r w:rsidR="00D9336C">
        <w:rPr>
          <w:rFonts w:ascii="Times New Roman" w:hAnsi="Times New Roman" w:cs="Times New Roman"/>
          <w:bCs/>
          <w:sz w:val="24"/>
          <w:szCs w:val="24"/>
        </w:rPr>
        <w:t>marriage is blessed with four children aged 34, 31, 25 and 21 years old.  The quartet is unemployed and dependant on the first offender.</w:t>
      </w:r>
    </w:p>
    <w:p w14:paraId="5A1B58D1" w14:textId="058479D1" w:rsidR="00D9336C" w:rsidRDefault="00D9336C"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[14]</w:t>
      </w:r>
      <w:r>
        <w:rPr>
          <w:rFonts w:ascii="Times New Roman" w:hAnsi="Times New Roman" w:cs="Times New Roman"/>
          <w:bCs/>
          <w:sz w:val="24"/>
          <w:szCs w:val="24"/>
        </w:rPr>
        <w:tab/>
        <w:t>The twenty-one</w:t>
      </w:r>
      <w:r w:rsidR="00CD5A11">
        <w:rPr>
          <w:rFonts w:ascii="Times New Roman" w:hAnsi="Times New Roman" w:cs="Times New Roman"/>
          <w:bCs/>
          <w:sz w:val="24"/>
          <w:szCs w:val="24"/>
        </w:rPr>
        <w:t xml:space="preserve"> </w:t>
      </w:r>
      <w:r>
        <w:rPr>
          <w:rFonts w:ascii="Times New Roman" w:hAnsi="Times New Roman" w:cs="Times New Roman"/>
          <w:bCs/>
          <w:sz w:val="24"/>
          <w:szCs w:val="24"/>
        </w:rPr>
        <w:t>year</w:t>
      </w:r>
      <w:r w:rsidR="00CD5A11">
        <w:rPr>
          <w:rFonts w:ascii="Times New Roman" w:hAnsi="Times New Roman" w:cs="Times New Roman"/>
          <w:bCs/>
          <w:sz w:val="24"/>
          <w:szCs w:val="24"/>
        </w:rPr>
        <w:t xml:space="preserve"> </w:t>
      </w:r>
      <w:r>
        <w:rPr>
          <w:rFonts w:ascii="Times New Roman" w:hAnsi="Times New Roman" w:cs="Times New Roman"/>
          <w:bCs/>
          <w:sz w:val="24"/>
          <w:szCs w:val="24"/>
        </w:rPr>
        <w:t>old</w:t>
      </w:r>
      <w:r w:rsidR="00CD5A11">
        <w:rPr>
          <w:rFonts w:ascii="Times New Roman" w:hAnsi="Times New Roman" w:cs="Times New Roman"/>
          <w:bCs/>
          <w:sz w:val="24"/>
          <w:szCs w:val="24"/>
        </w:rPr>
        <w:t xml:space="preserve"> is a</w:t>
      </w:r>
      <w:r>
        <w:rPr>
          <w:rFonts w:ascii="Times New Roman" w:hAnsi="Times New Roman" w:cs="Times New Roman"/>
          <w:bCs/>
          <w:sz w:val="24"/>
          <w:szCs w:val="24"/>
        </w:rPr>
        <w:t xml:space="preserve"> university student in Canada.  The first offender pays this child’s university fees.</w:t>
      </w:r>
    </w:p>
    <w:p w14:paraId="7690EDD2" w14:textId="59AD8DF4" w:rsidR="00D9336C" w:rsidRDefault="00D9336C"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 xml:space="preserve">The </w:t>
      </w:r>
      <w:r w:rsidR="006A0118">
        <w:rPr>
          <w:rFonts w:ascii="Times New Roman" w:hAnsi="Times New Roman" w:cs="Times New Roman"/>
          <w:bCs/>
          <w:sz w:val="24"/>
          <w:szCs w:val="24"/>
        </w:rPr>
        <w:t>twenty-five</w:t>
      </w:r>
      <w:r w:rsidR="00CD5A11">
        <w:rPr>
          <w:rFonts w:ascii="Times New Roman" w:hAnsi="Times New Roman" w:cs="Times New Roman"/>
          <w:bCs/>
          <w:sz w:val="24"/>
          <w:szCs w:val="24"/>
        </w:rPr>
        <w:t xml:space="preserve"> </w:t>
      </w:r>
      <w:r w:rsidR="006A0118">
        <w:rPr>
          <w:rFonts w:ascii="Times New Roman" w:hAnsi="Times New Roman" w:cs="Times New Roman"/>
          <w:bCs/>
          <w:sz w:val="24"/>
          <w:szCs w:val="24"/>
        </w:rPr>
        <w:t>year</w:t>
      </w:r>
      <w:r w:rsidR="00CD5A11">
        <w:rPr>
          <w:rFonts w:ascii="Times New Roman" w:hAnsi="Times New Roman" w:cs="Times New Roman"/>
          <w:bCs/>
          <w:sz w:val="24"/>
          <w:szCs w:val="24"/>
        </w:rPr>
        <w:t xml:space="preserve"> </w:t>
      </w:r>
      <w:r w:rsidR="006A0118">
        <w:rPr>
          <w:rFonts w:ascii="Times New Roman" w:hAnsi="Times New Roman" w:cs="Times New Roman"/>
          <w:bCs/>
          <w:sz w:val="24"/>
          <w:szCs w:val="24"/>
        </w:rPr>
        <w:t>old</w:t>
      </w:r>
      <w:r>
        <w:rPr>
          <w:rFonts w:ascii="Times New Roman" w:hAnsi="Times New Roman" w:cs="Times New Roman"/>
          <w:bCs/>
          <w:sz w:val="24"/>
          <w:szCs w:val="24"/>
        </w:rPr>
        <w:t xml:space="preserve"> </w:t>
      </w:r>
      <w:r w:rsidR="006A0118">
        <w:rPr>
          <w:rFonts w:ascii="Times New Roman" w:hAnsi="Times New Roman" w:cs="Times New Roman"/>
          <w:bCs/>
          <w:sz w:val="24"/>
          <w:szCs w:val="24"/>
        </w:rPr>
        <w:t>is under psychiatric care with the first offender picking up the medical bills.</w:t>
      </w:r>
    </w:p>
    <w:p w14:paraId="769C8856" w14:textId="07C59435" w:rsidR="006A0118" w:rsidRDefault="006A0118"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t xml:space="preserve">The first offender assists some extended family members.  His siblings, (both diabetic) are looked after by him.  </w:t>
      </w:r>
      <w:r w:rsidR="00CD5A11">
        <w:rPr>
          <w:rFonts w:ascii="Times New Roman" w:hAnsi="Times New Roman" w:cs="Times New Roman"/>
          <w:bCs/>
          <w:sz w:val="24"/>
          <w:szCs w:val="24"/>
        </w:rPr>
        <w:t xml:space="preserve">His nephews namely </w:t>
      </w:r>
      <w:r>
        <w:rPr>
          <w:rFonts w:ascii="Times New Roman" w:hAnsi="Times New Roman" w:cs="Times New Roman"/>
          <w:bCs/>
          <w:sz w:val="24"/>
          <w:szCs w:val="24"/>
        </w:rPr>
        <w:t xml:space="preserve">X and Y are studying at a named </w:t>
      </w:r>
      <w:r w:rsidR="00052170">
        <w:rPr>
          <w:rFonts w:ascii="Times New Roman" w:hAnsi="Times New Roman" w:cs="Times New Roman"/>
          <w:bCs/>
          <w:sz w:val="24"/>
          <w:szCs w:val="24"/>
        </w:rPr>
        <w:t>secondary school in this country.  Their father, brother to the first offender, is late.  The first offender pays their school fees.</w:t>
      </w:r>
      <w:r>
        <w:rPr>
          <w:rFonts w:ascii="Times New Roman" w:hAnsi="Times New Roman" w:cs="Times New Roman"/>
          <w:bCs/>
          <w:sz w:val="24"/>
          <w:szCs w:val="24"/>
        </w:rPr>
        <w:t xml:space="preserve"> </w:t>
      </w:r>
    </w:p>
    <w:p w14:paraId="1BD0478B" w14:textId="40D73151" w:rsidR="00052170" w:rsidRDefault="00052170"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t>He is a holder of a Masters in Business Administration obtained from the University of Zimbabwe in 2009.  He is also a registered Public Accountant having attained the professional qualification in 1999 with the Chartered Institute of Secretaries.</w:t>
      </w:r>
    </w:p>
    <w:p w14:paraId="01459416" w14:textId="7521B730" w:rsidR="00052170" w:rsidRDefault="00052170"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t xml:space="preserve">The first offender is a man of some means.  He owns one house in Chitungwiza and another in Marimba, Harare.  He </w:t>
      </w:r>
      <w:r w:rsidR="00CD5A11">
        <w:rPr>
          <w:rFonts w:ascii="Times New Roman" w:hAnsi="Times New Roman" w:cs="Times New Roman"/>
          <w:bCs/>
          <w:sz w:val="24"/>
          <w:szCs w:val="24"/>
        </w:rPr>
        <w:t xml:space="preserve">has </w:t>
      </w:r>
      <w:r>
        <w:rPr>
          <w:rFonts w:ascii="Times New Roman" w:hAnsi="Times New Roman" w:cs="Times New Roman"/>
          <w:bCs/>
          <w:sz w:val="24"/>
          <w:szCs w:val="24"/>
        </w:rPr>
        <w:t>three motor vehicles and seventeen bovines.  He keeps the animals at his farm.</w:t>
      </w:r>
    </w:p>
    <w:p w14:paraId="1E3BC192" w14:textId="655DFA6B" w:rsidR="00052170" w:rsidRDefault="00052170"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ab/>
        <w:t>The conviction means he has lost his job at the City of Harare</w:t>
      </w:r>
      <w:r w:rsidR="00CD5A11">
        <w:rPr>
          <w:rFonts w:ascii="Times New Roman" w:hAnsi="Times New Roman" w:cs="Times New Roman"/>
          <w:bCs/>
          <w:sz w:val="24"/>
          <w:szCs w:val="24"/>
        </w:rPr>
        <w:t xml:space="preserve"> wher</w:t>
      </w:r>
      <w:r>
        <w:rPr>
          <w:rFonts w:ascii="Times New Roman" w:hAnsi="Times New Roman" w:cs="Times New Roman"/>
          <w:bCs/>
          <w:sz w:val="24"/>
          <w:szCs w:val="24"/>
        </w:rPr>
        <w:t>e</w:t>
      </w:r>
      <w:r w:rsidR="00CD5A11">
        <w:rPr>
          <w:rFonts w:ascii="Times New Roman" w:hAnsi="Times New Roman" w:cs="Times New Roman"/>
          <w:bCs/>
          <w:sz w:val="24"/>
          <w:szCs w:val="24"/>
        </w:rPr>
        <w:t xml:space="preserve"> he</w:t>
      </w:r>
      <w:r>
        <w:rPr>
          <w:rFonts w:ascii="Times New Roman" w:hAnsi="Times New Roman" w:cs="Times New Roman"/>
          <w:bCs/>
          <w:sz w:val="24"/>
          <w:szCs w:val="24"/>
        </w:rPr>
        <w:t xml:space="preserve"> was the Acting Finance Director.</w:t>
      </w:r>
    </w:p>
    <w:p w14:paraId="5B8DF5A2" w14:textId="29B5CD53" w:rsidR="00052170" w:rsidRDefault="00052170"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He has fallen from grace.</w:t>
      </w:r>
    </w:p>
    <w:p w14:paraId="1C4A1EBD" w14:textId="604A2B91" w:rsidR="00052170" w:rsidRDefault="00052170"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The second offender is married.  He is father to four children</w:t>
      </w:r>
      <w:r w:rsidR="00864264">
        <w:rPr>
          <w:rFonts w:ascii="Times New Roman" w:hAnsi="Times New Roman" w:cs="Times New Roman"/>
          <w:bCs/>
          <w:sz w:val="24"/>
          <w:szCs w:val="24"/>
        </w:rPr>
        <w:t xml:space="preserve">, three of whom are still dependants.  One is a second year </w:t>
      </w:r>
      <w:r w:rsidR="00CD5A11">
        <w:rPr>
          <w:rFonts w:ascii="Times New Roman" w:hAnsi="Times New Roman" w:cs="Times New Roman"/>
          <w:bCs/>
          <w:sz w:val="24"/>
          <w:szCs w:val="24"/>
        </w:rPr>
        <w:t xml:space="preserve">student </w:t>
      </w:r>
      <w:r w:rsidR="00864264">
        <w:rPr>
          <w:rFonts w:ascii="Times New Roman" w:hAnsi="Times New Roman" w:cs="Times New Roman"/>
          <w:bCs/>
          <w:sz w:val="24"/>
          <w:szCs w:val="24"/>
        </w:rPr>
        <w:t>at a local university, the other a Form 3 student while the youngest is a Grade 7 pupil.</w:t>
      </w:r>
    </w:p>
    <w:p w14:paraId="4C22660A" w14:textId="0DE1AFBE" w:rsidR="00864264" w:rsidRDefault="00864264"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The second offender is a realtor and valuer.  He is the holder of three B</w:t>
      </w:r>
      <w:r w:rsidR="008C6C04">
        <w:rPr>
          <w:rFonts w:ascii="Times New Roman" w:hAnsi="Times New Roman" w:cs="Times New Roman"/>
          <w:bCs/>
          <w:sz w:val="24"/>
          <w:szCs w:val="24"/>
        </w:rPr>
        <w:t>a</w:t>
      </w:r>
      <w:r>
        <w:rPr>
          <w:rFonts w:ascii="Times New Roman" w:hAnsi="Times New Roman" w:cs="Times New Roman"/>
          <w:bCs/>
          <w:sz w:val="24"/>
          <w:szCs w:val="24"/>
        </w:rPr>
        <w:t>chelor</w:t>
      </w:r>
      <w:r w:rsidR="00CD5A11">
        <w:rPr>
          <w:rFonts w:ascii="Times New Roman" w:hAnsi="Times New Roman" w:cs="Times New Roman"/>
          <w:bCs/>
          <w:sz w:val="24"/>
          <w:szCs w:val="24"/>
        </w:rPr>
        <w:t>s</w:t>
      </w:r>
      <w:r>
        <w:rPr>
          <w:rFonts w:ascii="Times New Roman" w:hAnsi="Times New Roman" w:cs="Times New Roman"/>
          <w:bCs/>
          <w:sz w:val="24"/>
          <w:szCs w:val="24"/>
        </w:rPr>
        <w:t xml:space="preserve"> Degrees namely Science (Quality S</w:t>
      </w:r>
      <w:r w:rsidR="008C6C04">
        <w:rPr>
          <w:rFonts w:ascii="Times New Roman" w:hAnsi="Times New Roman" w:cs="Times New Roman"/>
          <w:bCs/>
          <w:sz w:val="24"/>
          <w:szCs w:val="24"/>
        </w:rPr>
        <w:t>urveying)</w:t>
      </w:r>
      <w:r w:rsidR="00CD5A11">
        <w:rPr>
          <w:rFonts w:ascii="Times New Roman" w:hAnsi="Times New Roman" w:cs="Times New Roman"/>
          <w:bCs/>
          <w:sz w:val="24"/>
          <w:szCs w:val="24"/>
        </w:rPr>
        <w:t>,</w:t>
      </w:r>
      <w:r w:rsidR="008C6C04">
        <w:rPr>
          <w:rFonts w:ascii="Times New Roman" w:hAnsi="Times New Roman" w:cs="Times New Roman"/>
          <w:bCs/>
          <w:sz w:val="24"/>
          <w:szCs w:val="24"/>
        </w:rPr>
        <w:t xml:space="preserve"> Commerce (Banking and Finance) and Science </w:t>
      </w:r>
      <w:r w:rsidR="008A78ED">
        <w:rPr>
          <w:rFonts w:ascii="Times New Roman" w:hAnsi="Times New Roman" w:cs="Times New Roman"/>
          <w:bCs/>
          <w:sz w:val="24"/>
          <w:szCs w:val="24"/>
        </w:rPr>
        <w:t>(Real Estate Management).  He also holds a Masters of Science (Real Estate Management) degree.</w:t>
      </w:r>
    </w:p>
    <w:p w14:paraId="38D47FCA" w14:textId="49710A85" w:rsidR="008A78ED" w:rsidRDefault="008A78ED"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He is a member of the Real Estate Institute of Zimbabwe, Valuers Council of Zimbabwe and Chartered Institute of Secretaries.  He is a Chartered Secretary.</w:t>
      </w:r>
      <w:r w:rsidR="00204C4E">
        <w:rPr>
          <w:rFonts w:ascii="Times New Roman" w:hAnsi="Times New Roman" w:cs="Times New Roman"/>
          <w:bCs/>
          <w:sz w:val="24"/>
          <w:szCs w:val="24"/>
        </w:rPr>
        <w:t xml:space="preserve">  He is studying</w:t>
      </w:r>
      <w:r w:rsidR="00CD5A11">
        <w:rPr>
          <w:rFonts w:ascii="Times New Roman" w:hAnsi="Times New Roman" w:cs="Times New Roman"/>
          <w:bCs/>
          <w:sz w:val="24"/>
          <w:szCs w:val="24"/>
        </w:rPr>
        <w:t xml:space="preserve"> for </w:t>
      </w:r>
      <w:r w:rsidR="00204C4E">
        <w:rPr>
          <w:rFonts w:ascii="Times New Roman" w:hAnsi="Times New Roman" w:cs="Times New Roman"/>
          <w:bCs/>
          <w:sz w:val="24"/>
          <w:szCs w:val="24"/>
        </w:rPr>
        <w:t xml:space="preserve"> two Masters of Science degrees in Quality Surveying and Construction Project Management.</w:t>
      </w:r>
    </w:p>
    <w:p w14:paraId="0C823A01" w14:textId="7E00E7E9" w:rsidR="00204C4E" w:rsidRDefault="00204C4E"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[24]</w:t>
      </w:r>
      <w:r>
        <w:rPr>
          <w:rFonts w:ascii="Times New Roman" w:hAnsi="Times New Roman" w:cs="Times New Roman"/>
          <w:bCs/>
          <w:sz w:val="24"/>
          <w:szCs w:val="24"/>
        </w:rPr>
        <w:tab/>
        <w:t>He is a lecturer at the University of Zimbabwe and an independent consultant for construction projects.  His average monthly income is US$2000.</w:t>
      </w:r>
    </w:p>
    <w:p w14:paraId="0966C508" w14:textId="65193A40" w:rsidR="00204C4E" w:rsidRDefault="00204C4E"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He lives in his Belvedere house and owns three motor vehicles.</w:t>
      </w:r>
    </w:p>
    <w:p w14:paraId="0FE280E8" w14:textId="5FF22F02" w:rsidR="00204C4E" w:rsidRDefault="00204C4E"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00B95871">
        <w:rPr>
          <w:rFonts w:ascii="Times New Roman" w:hAnsi="Times New Roman" w:cs="Times New Roman"/>
          <w:bCs/>
          <w:sz w:val="24"/>
          <w:szCs w:val="24"/>
        </w:rPr>
        <w:t>Being diabetic and hypertensive, the second offender requires regular medical attention.</w:t>
      </w:r>
    </w:p>
    <w:p w14:paraId="16B4B259" w14:textId="5E75501D" w:rsidR="00B95871" w:rsidRDefault="00B95871"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sidR="00583444">
        <w:rPr>
          <w:rFonts w:ascii="Times New Roman" w:hAnsi="Times New Roman" w:cs="Times New Roman"/>
          <w:bCs/>
          <w:sz w:val="24"/>
          <w:szCs w:val="24"/>
        </w:rPr>
        <w:t xml:space="preserve">The conviction means the second offender has lost formal employment both at the City of Harare where he was the Manager, Estates and Valuation Division as well as his lecturing </w:t>
      </w:r>
      <w:r w:rsidR="0082287F">
        <w:rPr>
          <w:rFonts w:ascii="Times New Roman" w:hAnsi="Times New Roman" w:cs="Times New Roman"/>
          <w:bCs/>
          <w:sz w:val="24"/>
          <w:szCs w:val="24"/>
        </w:rPr>
        <w:t>post at the University of Zimbabwe.</w:t>
      </w:r>
    </w:p>
    <w:p w14:paraId="3654A84C" w14:textId="75D6B5F9" w:rsidR="00E25B12" w:rsidRDefault="00E25B12"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t>He too has fallen from grace.</w:t>
      </w:r>
    </w:p>
    <w:p w14:paraId="087112EC" w14:textId="69E7DA04" w:rsidR="00E25B12" w:rsidRDefault="00E25B12" w:rsidP="000521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[29]</w:t>
      </w:r>
      <w:r>
        <w:rPr>
          <w:rFonts w:ascii="Times New Roman" w:hAnsi="Times New Roman" w:cs="Times New Roman"/>
          <w:bCs/>
          <w:sz w:val="24"/>
          <w:szCs w:val="24"/>
        </w:rPr>
        <w:tab/>
        <w:t>Section</w:t>
      </w:r>
      <w:r w:rsidR="00CD5A11">
        <w:rPr>
          <w:rFonts w:ascii="Times New Roman" w:hAnsi="Times New Roman" w:cs="Times New Roman"/>
          <w:bCs/>
          <w:sz w:val="24"/>
          <w:szCs w:val="24"/>
        </w:rPr>
        <w:t xml:space="preserve"> 8</w:t>
      </w:r>
      <w:r>
        <w:rPr>
          <w:rFonts w:ascii="Times New Roman" w:hAnsi="Times New Roman" w:cs="Times New Roman"/>
          <w:bCs/>
          <w:sz w:val="24"/>
          <w:szCs w:val="24"/>
        </w:rPr>
        <w:t xml:space="preserve"> of the Sentencing Guidelines, in relevant part, reads as follows:</w:t>
      </w:r>
    </w:p>
    <w:p w14:paraId="6EB17D45" w14:textId="77777777" w:rsidR="00CD4706" w:rsidRPr="008C426C" w:rsidRDefault="00E25B12" w:rsidP="008C426C">
      <w:pPr>
        <w:spacing w:line="240" w:lineRule="auto"/>
        <w:jc w:val="both"/>
        <w:rPr>
          <w:rFonts w:ascii="Times New Roman" w:hAnsi="Times New Roman" w:cs="Times New Roman"/>
          <w:bCs/>
        </w:rPr>
      </w:pPr>
      <w:r>
        <w:rPr>
          <w:rFonts w:ascii="Times New Roman" w:hAnsi="Times New Roman" w:cs="Times New Roman"/>
          <w:bCs/>
          <w:sz w:val="24"/>
          <w:szCs w:val="24"/>
        </w:rPr>
        <w:tab/>
      </w:r>
      <w:r w:rsidRPr="008C426C">
        <w:rPr>
          <w:rFonts w:ascii="Times New Roman" w:hAnsi="Times New Roman" w:cs="Times New Roman"/>
          <w:bCs/>
        </w:rPr>
        <w:t xml:space="preserve">“8. General provisions on aggravating circumstances. </w:t>
      </w:r>
    </w:p>
    <w:p w14:paraId="627DED55" w14:textId="3A3E71AD" w:rsidR="00E25B12" w:rsidRPr="008C426C" w:rsidRDefault="00E25B12" w:rsidP="008C426C">
      <w:pPr>
        <w:spacing w:line="240" w:lineRule="auto"/>
        <w:ind w:left="720" w:firstLine="60"/>
        <w:jc w:val="both"/>
        <w:rPr>
          <w:rFonts w:ascii="Times New Roman" w:hAnsi="Times New Roman" w:cs="Times New Roman"/>
          <w:bCs/>
        </w:rPr>
      </w:pPr>
      <w:r w:rsidRPr="008C426C">
        <w:rPr>
          <w:rFonts w:ascii="Times New Roman" w:hAnsi="Times New Roman" w:cs="Times New Roman"/>
          <w:bCs/>
        </w:rPr>
        <w:t xml:space="preserve">Subject </w:t>
      </w:r>
      <w:r w:rsidR="00CD4706" w:rsidRPr="008C426C">
        <w:rPr>
          <w:rFonts w:ascii="Times New Roman" w:hAnsi="Times New Roman" w:cs="Times New Roman"/>
          <w:bCs/>
        </w:rPr>
        <w:t>to the Criminal Law Code or any other law, the following circumstances shall be taken as aggravating –</w:t>
      </w:r>
    </w:p>
    <w:p w14:paraId="44300E29" w14:textId="61183EC9" w:rsidR="00CD4706" w:rsidRPr="008C426C" w:rsidRDefault="0055132A"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w:t>
      </w:r>
    </w:p>
    <w:p w14:paraId="255E0064" w14:textId="15760910" w:rsidR="0055132A" w:rsidRPr="008C426C" w:rsidRDefault="0055132A"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evidence of prior planning and premeditation;</w:t>
      </w:r>
    </w:p>
    <w:p w14:paraId="3F78BA06" w14:textId="4302A3B9" w:rsidR="0055132A" w:rsidRPr="008C426C" w:rsidRDefault="0055132A"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 xml:space="preserve">where the offence was committed in furtherance of organised crime or the perpetrator was </w:t>
      </w:r>
      <w:r w:rsidR="00550F34" w:rsidRPr="008C426C">
        <w:rPr>
          <w:rFonts w:ascii="Times New Roman" w:hAnsi="Times New Roman" w:cs="Times New Roman"/>
          <w:bCs/>
        </w:rPr>
        <w:t>part of an organised criminal gang;</w:t>
      </w:r>
    </w:p>
    <w:p w14:paraId="2B6B9B82" w14:textId="62DF8890" w:rsidR="00550F34" w:rsidRPr="008C426C" w:rsidRDefault="00550F34"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w:t>
      </w:r>
    </w:p>
    <w:p w14:paraId="4000BD3B" w14:textId="6BB57550" w:rsidR="00550F34" w:rsidRPr="008C426C" w:rsidRDefault="00550F34"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w:t>
      </w:r>
    </w:p>
    <w:p w14:paraId="7A42A316" w14:textId="0BD0AF88" w:rsidR="00550F34" w:rsidRPr="008C426C" w:rsidRDefault="00550F34"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where the offender abused a position of power, authority or trust;</w:t>
      </w:r>
    </w:p>
    <w:p w14:paraId="4A28A466" w14:textId="364A996D" w:rsidR="00550F34" w:rsidRPr="008C426C" w:rsidRDefault="00550F34"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where the offender played a leading or significant role in the commission of the offence;</w:t>
      </w:r>
    </w:p>
    <w:p w14:paraId="210E32D5" w14:textId="223E771F" w:rsidR="00550F34" w:rsidRPr="008C426C" w:rsidRDefault="00550F34"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there were multiple victims or multiple incidents;</w:t>
      </w:r>
    </w:p>
    <w:p w14:paraId="521E1546" w14:textId="2C89C644" w:rsidR="00550F34" w:rsidRPr="008C426C" w:rsidRDefault="00550F34"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w:t>
      </w:r>
    </w:p>
    <w:p w14:paraId="475F5DC8" w14:textId="2ADE3A97" w:rsidR="00550F34" w:rsidRDefault="00550F34" w:rsidP="008C426C">
      <w:pPr>
        <w:pStyle w:val="ListParagraph"/>
        <w:numPr>
          <w:ilvl w:val="0"/>
          <w:numId w:val="1"/>
        </w:numPr>
        <w:spacing w:line="240" w:lineRule="auto"/>
        <w:jc w:val="both"/>
        <w:rPr>
          <w:rFonts w:ascii="Times New Roman" w:hAnsi="Times New Roman" w:cs="Times New Roman"/>
          <w:bCs/>
        </w:rPr>
      </w:pPr>
      <w:r w:rsidRPr="008C426C">
        <w:rPr>
          <w:rFonts w:ascii="Times New Roman" w:hAnsi="Times New Roman" w:cs="Times New Roman"/>
          <w:bCs/>
        </w:rPr>
        <w:t>the offence resulted in considerable material or economic loss to a victim of crime</w:t>
      </w:r>
      <w:r w:rsidR="00903BFF" w:rsidRPr="008C426C">
        <w:rPr>
          <w:rFonts w:ascii="Times New Roman" w:hAnsi="Times New Roman" w:cs="Times New Roman"/>
          <w:bCs/>
        </w:rPr>
        <w:t>”</w:t>
      </w:r>
    </w:p>
    <w:p w14:paraId="6E55DF48" w14:textId="77777777" w:rsidR="008C426C" w:rsidRPr="008C426C" w:rsidRDefault="008C426C" w:rsidP="008C426C">
      <w:pPr>
        <w:pStyle w:val="ListParagraph"/>
        <w:spacing w:line="240" w:lineRule="auto"/>
        <w:ind w:left="1140"/>
        <w:jc w:val="both"/>
        <w:rPr>
          <w:rFonts w:ascii="Times New Roman" w:hAnsi="Times New Roman" w:cs="Times New Roman"/>
          <w:bCs/>
        </w:rPr>
      </w:pPr>
    </w:p>
    <w:p w14:paraId="0DFCAD81" w14:textId="7A004379" w:rsidR="00B30BAD" w:rsidRDefault="00B30BAD" w:rsidP="00B30BA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t xml:space="preserve">Section 9 of the Sentencing Guidelines </w:t>
      </w:r>
      <w:r w:rsidR="0095534A">
        <w:rPr>
          <w:rFonts w:ascii="Times New Roman" w:hAnsi="Times New Roman" w:cs="Times New Roman"/>
          <w:bCs/>
          <w:sz w:val="24"/>
          <w:szCs w:val="24"/>
        </w:rPr>
        <w:t xml:space="preserve">lists the general mitigating circumstances.  These include the remote likelihood of re-offending and positive prospects for rehabilitation as well as inordinate </w:t>
      </w:r>
      <w:r w:rsidR="000F4F40">
        <w:rPr>
          <w:rFonts w:ascii="Times New Roman" w:hAnsi="Times New Roman" w:cs="Times New Roman"/>
          <w:bCs/>
          <w:sz w:val="24"/>
          <w:szCs w:val="24"/>
        </w:rPr>
        <w:t>pre-trial detention undergone by an offender.</w:t>
      </w:r>
    </w:p>
    <w:p w14:paraId="0B0343B3" w14:textId="28BF8230" w:rsidR="000F4F40" w:rsidRDefault="000F4F40" w:rsidP="00B30BA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The general mitigating and aggravating factors listed in the guidelines are not exhaustive.  A court may, in considering sentence, find other mitigating and aggravating factors outside those set out in ss 8 and 9.</w:t>
      </w:r>
    </w:p>
    <w:p w14:paraId="48B4D959" w14:textId="40A3B53D" w:rsidR="000F4F40" w:rsidRDefault="000F4F40" w:rsidP="00B30BA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The illegal creation and sale of the three stands</w:t>
      </w:r>
      <w:r w:rsidR="00CD5A11">
        <w:rPr>
          <w:rFonts w:ascii="Times New Roman" w:hAnsi="Times New Roman" w:cs="Times New Roman"/>
          <w:bCs/>
          <w:sz w:val="24"/>
          <w:szCs w:val="24"/>
        </w:rPr>
        <w:t>,</w:t>
      </w:r>
      <w:r>
        <w:rPr>
          <w:rFonts w:ascii="Times New Roman" w:hAnsi="Times New Roman" w:cs="Times New Roman"/>
          <w:bCs/>
          <w:sz w:val="24"/>
          <w:szCs w:val="24"/>
        </w:rPr>
        <w:t xml:space="preserve"> </w:t>
      </w:r>
      <w:r w:rsidR="00CD5A11">
        <w:rPr>
          <w:rFonts w:ascii="Times New Roman" w:hAnsi="Times New Roman" w:cs="Times New Roman"/>
          <w:bCs/>
          <w:sz w:val="24"/>
          <w:szCs w:val="24"/>
        </w:rPr>
        <w:t>to</w:t>
      </w:r>
      <w:r>
        <w:rPr>
          <w:rFonts w:ascii="Times New Roman" w:hAnsi="Times New Roman" w:cs="Times New Roman"/>
          <w:bCs/>
          <w:sz w:val="24"/>
          <w:szCs w:val="24"/>
        </w:rPr>
        <w:t xml:space="preserve"> three handpicked related companies, could not have been possible without prior-planning and premeditation on the part of the offenders.  </w:t>
      </w:r>
      <w:r>
        <w:rPr>
          <w:rFonts w:ascii="Times New Roman" w:hAnsi="Times New Roman" w:cs="Times New Roman"/>
          <w:bCs/>
          <w:sz w:val="24"/>
          <w:szCs w:val="24"/>
        </w:rPr>
        <w:lastRenderedPageBreak/>
        <w:t>As already indicated, they were the Acting Finance Director</w:t>
      </w:r>
      <w:r w:rsidR="00416165">
        <w:rPr>
          <w:rFonts w:ascii="Times New Roman" w:hAnsi="Times New Roman" w:cs="Times New Roman"/>
          <w:bCs/>
          <w:sz w:val="24"/>
          <w:szCs w:val="24"/>
        </w:rPr>
        <w:t xml:space="preserve"> and Manager, City Valuation and Estates Division of the City of Harare at the material time.  They involved the </w:t>
      </w:r>
      <w:r w:rsidR="00CD5A11">
        <w:rPr>
          <w:rFonts w:ascii="Times New Roman" w:hAnsi="Times New Roman" w:cs="Times New Roman"/>
          <w:bCs/>
          <w:sz w:val="24"/>
          <w:szCs w:val="24"/>
        </w:rPr>
        <w:t>T</w:t>
      </w:r>
      <w:r w:rsidR="00416165">
        <w:rPr>
          <w:rFonts w:ascii="Times New Roman" w:hAnsi="Times New Roman" w:cs="Times New Roman"/>
          <w:bCs/>
          <w:sz w:val="24"/>
          <w:szCs w:val="24"/>
        </w:rPr>
        <w:t>own Clerk and the Finance</w:t>
      </w:r>
      <w:r>
        <w:rPr>
          <w:rFonts w:ascii="Times New Roman" w:hAnsi="Times New Roman" w:cs="Times New Roman"/>
          <w:bCs/>
          <w:sz w:val="24"/>
          <w:szCs w:val="24"/>
        </w:rPr>
        <w:t xml:space="preserve"> </w:t>
      </w:r>
      <w:r w:rsidR="00416165">
        <w:rPr>
          <w:rFonts w:ascii="Times New Roman" w:hAnsi="Times New Roman" w:cs="Times New Roman"/>
          <w:bCs/>
          <w:sz w:val="24"/>
          <w:szCs w:val="24"/>
        </w:rPr>
        <w:t>and Development Committee of the Council among others, to create paperwork sufficient to give a semblance of legality and regularity to what was a crime.  This is aggravatory.</w:t>
      </w:r>
    </w:p>
    <w:p w14:paraId="58EE2F98" w14:textId="1E50EF28" w:rsidR="00416165" w:rsidRDefault="00416165" w:rsidP="00B30BA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t>In convicting the offenders the court</w:t>
      </w:r>
      <w:r w:rsidR="00CD5A11">
        <w:rPr>
          <w:rFonts w:ascii="Times New Roman" w:hAnsi="Times New Roman" w:cs="Times New Roman"/>
          <w:bCs/>
          <w:sz w:val="24"/>
          <w:szCs w:val="24"/>
        </w:rPr>
        <w:t>,</w:t>
      </w:r>
      <w:r>
        <w:rPr>
          <w:rFonts w:ascii="Times New Roman" w:hAnsi="Times New Roman" w:cs="Times New Roman"/>
          <w:bCs/>
          <w:sz w:val="24"/>
          <w:szCs w:val="24"/>
        </w:rPr>
        <w:t xml:space="preserve"> under HH 293/24, indicated that there was an organised criminal grou</w:t>
      </w:r>
      <w:r w:rsidR="00CD5A11">
        <w:rPr>
          <w:rFonts w:ascii="Times New Roman" w:hAnsi="Times New Roman" w:cs="Times New Roman"/>
          <w:bCs/>
          <w:sz w:val="24"/>
          <w:szCs w:val="24"/>
        </w:rPr>
        <w:t>p</w:t>
      </w:r>
      <w:r>
        <w:rPr>
          <w:rFonts w:ascii="Times New Roman" w:hAnsi="Times New Roman" w:cs="Times New Roman"/>
          <w:bCs/>
          <w:sz w:val="24"/>
          <w:szCs w:val="24"/>
        </w:rPr>
        <w:t xml:space="preserve"> within council</w:t>
      </w:r>
      <w:r w:rsidR="00CD5A11">
        <w:rPr>
          <w:rFonts w:ascii="Times New Roman" w:hAnsi="Times New Roman" w:cs="Times New Roman"/>
          <w:bCs/>
          <w:sz w:val="24"/>
          <w:szCs w:val="24"/>
        </w:rPr>
        <w:t>,</w:t>
      </w:r>
      <w:r>
        <w:rPr>
          <w:rFonts w:ascii="Times New Roman" w:hAnsi="Times New Roman" w:cs="Times New Roman"/>
          <w:bCs/>
          <w:sz w:val="24"/>
          <w:szCs w:val="24"/>
        </w:rPr>
        <w:t xml:space="preserve"> involved in the commission of the offence.  Specific mention was made of one Nyabeze, the head of the planning division.  Other members of the organised criminal group</w:t>
      </w:r>
      <w:r w:rsidR="002F7920">
        <w:rPr>
          <w:rFonts w:ascii="Times New Roman" w:hAnsi="Times New Roman" w:cs="Times New Roman"/>
          <w:bCs/>
          <w:sz w:val="24"/>
          <w:szCs w:val="24"/>
        </w:rPr>
        <w:t>,</w:t>
      </w:r>
      <w:r>
        <w:rPr>
          <w:rFonts w:ascii="Times New Roman" w:hAnsi="Times New Roman" w:cs="Times New Roman"/>
          <w:bCs/>
          <w:sz w:val="24"/>
          <w:szCs w:val="24"/>
        </w:rPr>
        <w:t xml:space="preserve"> would include key persons in each of the three beneficiary companies.  This is because the three </w:t>
      </w:r>
      <w:r w:rsidR="000B1B29">
        <w:rPr>
          <w:rFonts w:ascii="Times New Roman" w:hAnsi="Times New Roman" w:cs="Times New Roman"/>
          <w:bCs/>
          <w:sz w:val="24"/>
          <w:szCs w:val="24"/>
        </w:rPr>
        <w:t>sister companies not only purchase</w:t>
      </w:r>
      <w:r w:rsidR="00CD5A11">
        <w:rPr>
          <w:rFonts w:ascii="Times New Roman" w:hAnsi="Times New Roman" w:cs="Times New Roman"/>
          <w:bCs/>
          <w:sz w:val="24"/>
          <w:szCs w:val="24"/>
        </w:rPr>
        <w:t>d</w:t>
      </w:r>
      <w:r w:rsidR="000B1B29">
        <w:rPr>
          <w:rFonts w:ascii="Times New Roman" w:hAnsi="Times New Roman" w:cs="Times New Roman"/>
          <w:bCs/>
          <w:sz w:val="24"/>
          <w:szCs w:val="24"/>
        </w:rPr>
        <w:t xml:space="preserve"> the rights in the illegally created pieces of land but did not go </w:t>
      </w:r>
      <w:r w:rsidR="008C426C">
        <w:rPr>
          <w:rFonts w:ascii="Times New Roman" w:hAnsi="Times New Roman" w:cs="Times New Roman"/>
          <w:bCs/>
          <w:sz w:val="24"/>
          <w:szCs w:val="24"/>
        </w:rPr>
        <w:t xml:space="preserve">through public tender process.  That land was not available for sale </w:t>
      </w:r>
      <w:r w:rsidR="009C2B27">
        <w:rPr>
          <w:rFonts w:ascii="Times New Roman" w:hAnsi="Times New Roman" w:cs="Times New Roman"/>
          <w:bCs/>
          <w:sz w:val="24"/>
          <w:szCs w:val="24"/>
        </w:rPr>
        <w:t>anyway, even as purported commercial land, because it was part of a larger piece of land already on lease by council to Old Hararians Sport Club until 2044.  The land was being leased for public open space and recreation.</w:t>
      </w:r>
    </w:p>
    <w:p w14:paraId="37A1D171" w14:textId="342E6469" w:rsidR="009C2B27" w:rsidRDefault="00087000" w:rsidP="00B30BA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0036100A">
        <w:rPr>
          <w:rFonts w:ascii="Times New Roman" w:hAnsi="Times New Roman" w:cs="Times New Roman"/>
          <w:bCs/>
          <w:sz w:val="24"/>
          <w:szCs w:val="24"/>
        </w:rPr>
        <w:t xml:space="preserve">The offenders abused their positions of power, authority and trust.  Chapter 9 of the Constitution deals with the principles of public administration and leadership.  Section 194 sets out some of the basic values and principles governing public administration.  </w:t>
      </w:r>
      <w:r w:rsidR="00114DAD">
        <w:rPr>
          <w:rFonts w:ascii="Times New Roman" w:hAnsi="Times New Roman" w:cs="Times New Roman"/>
          <w:bCs/>
          <w:sz w:val="24"/>
          <w:szCs w:val="24"/>
        </w:rPr>
        <w:t xml:space="preserve">Three bear special mention.  Public administration must meet people’s needs, it must be accountable to the people and transparency must be fostered by providing the public with timely, accessible and </w:t>
      </w:r>
      <w:r w:rsidR="001C21DD">
        <w:rPr>
          <w:rFonts w:ascii="Times New Roman" w:hAnsi="Times New Roman" w:cs="Times New Roman"/>
          <w:bCs/>
          <w:sz w:val="24"/>
          <w:szCs w:val="24"/>
        </w:rPr>
        <w:t>accurate information.  Under the same Chapter s 196 deals with the responsibilities of publics officers and principles of leadership.  Section 196(3) reads as follows:</w:t>
      </w:r>
    </w:p>
    <w:p w14:paraId="07B3D18F" w14:textId="2939EF5C" w:rsidR="001C21DD" w:rsidRPr="00B362B9" w:rsidRDefault="001C21DD" w:rsidP="00B362B9">
      <w:pPr>
        <w:spacing w:line="240" w:lineRule="auto"/>
        <w:ind w:left="720"/>
        <w:jc w:val="both"/>
        <w:rPr>
          <w:rFonts w:ascii="Times New Roman" w:hAnsi="Times New Roman" w:cs="Times New Roman"/>
          <w:bCs/>
        </w:rPr>
      </w:pPr>
      <w:r w:rsidRPr="00B362B9">
        <w:rPr>
          <w:rFonts w:ascii="Times New Roman" w:hAnsi="Times New Roman" w:cs="Times New Roman"/>
          <w:bCs/>
        </w:rPr>
        <w:t>“196(3) Public officers in leadership positions must abide by the following principles of leadership-</w:t>
      </w:r>
    </w:p>
    <w:p w14:paraId="6EEA341C" w14:textId="52CBB13E" w:rsidR="001C21DD" w:rsidRPr="00B362B9" w:rsidRDefault="001C21DD" w:rsidP="008E7CD5">
      <w:pPr>
        <w:pStyle w:val="ListParagraph"/>
        <w:numPr>
          <w:ilvl w:val="0"/>
          <w:numId w:val="2"/>
        </w:numPr>
        <w:spacing w:line="240" w:lineRule="auto"/>
        <w:jc w:val="both"/>
        <w:rPr>
          <w:rFonts w:ascii="Times New Roman" w:hAnsi="Times New Roman" w:cs="Times New Roman"/>
          <w:bCs/>
        </w:rPr>
      </w:pPr>
      <w:r w:rsidRPr="00B362B9">
        <w:rPr>
          <w:rFonts w:ascii="Times New Roman" w:hAnsi="Times New Roman" w:cs="Times New Roman"/>
          <w:bCs/>
        </w:rPr>
        <w:t>objectivity and impartiality in decision making;</w:t>
      </w:r>
    </w:p>
    <w:p w14:paraId="2DC85214" w14:textId="403259A9" w:rsidR="001C21DD" w:rsidRPr="00B362B9" w:rsidRDefault="001C21DD" w:rsidP="008E7CD5">
      <w:pPr>
        <w:pStyle w:val="ListParagraph"/>
        <w:numPr>
          <w:ilvl w:val="0"/>
          <w:numId w:val="2"/>
        </w:numPr>
        <w:spacing w:line="240" w:lineRule="auto"/>
        <w:jc w:val="both"/>
        <w:rPr>
          <w:rFonts w:ascii="Times New Roman" w:hAnsi="Times New Roman" w:cs="Times New Roman"/>
          <w:bCs/>
        </w:rPr>
      </w:pPr>
      <w:r w:rsidRPr="00B362B9">
        <w:rPr>
          <w:rFonts w:ascii="Times New Roman" w:hAnsi="Times New Roman" w:cs="Times New Roman"/>
          <w:bCs/>
        </w:rPr>
        <w:t>honesty in the execution of public duties;</w:t>
      </w:r>
    </w:p>
    <w:p w14:paraId="39008008" w14:textId="7261A5F8" w:rsidR="001C21DD" w:rsidRPr="00B362B9" w:rsidRDefault="001C21DD" w:rsidP="008E7CD5">
      <w:pPr>
        <w:pStyle w:val="ListParagraph"/>
        <w:numPr>
          <w:ilvl w:val="0"/>
          <w:numId w:val="2"/>
        </w:numPr>
        <w:spacing w:line="240" w:lineRule="auto"/>
        <w:jc w:val="both"/>
        <w:rPr>
          <w:rFonts w:ascii="Times New Roman" w:hAnsi="Times New Roman" w:cs="Times New Roman"/>
          <w:bCs/>
        </w:rPr>
      </w:pPr>
      <w:r w:rsidRPr="00B362B9">
        <w:rPr>
          <w:rFonts w:ascii="Times New Roman" w:hAnsi="Times New Roman" w:cs="Times New Roman"/>
          <w:bCs/>
        </w:rPr>
        <w:t xml:space="preserve">accountability to the public for decisions and actions; and </w:t>
      </w:r>
    </w:p>
    <w:p w14:paraId="6DD85210" w14:textId="1F773739" w:rsidR="001C21DD" w:rsidRDefault="001C21DD" w:rsidP="008E7CD5">
      <w:pPr>
        <w:pStyle w:val="ListParagraph"/>
        <w:numPr>
          <w:ilvl w:val="0"/>
          <w:numId w:val="2"/>
        </w:numPr>
        <w:spacing w:line="240" w:lineRule="auto"/>
        <w:jc w:val="both"/>
        <w:rPr>
          <w:rFonts w:ascii="Times New Roman" w:hAnsi="Times New Roman" w:cs="Times New Roman"/>
          <w:bCs/>
        </w:rPr>
      </w:pPr>
      <w:r w:rsidRPr="00B362B9">
        <w:rPr>
          <w:rFonts w:ascii="Times New Roman" w:hAnsi="Times New Roman" w:cs="Times New Roman"/>
          <w:bCs/>
        </w:rPr>
        <w:t>discipline and commitment in the service of the people.”</w:t>
      </w:r>
    </w:p>
    <w:p w14:paraId="73D3E5B3" w14:textId="77777777" w:rsidR="00B362B9" w:rsidRPr="00B362B9" w:rsidRDefault="00B362B9" w:rsidP="00B362B9">
      <w:pPr>
        <w:pStyle w:val="ListParagraph"/>
        <w:spacing w:line="240" w:lineRule="auto"/>
        <w:ind w:left="1080"/>
        <w:jc w:val="both"/>
        <w:rPr>
          <w:rFonts w:ascii="Times New Roman" w:hAnsi="Times New Roman" w:cs="Times New Roman"/>
          <w:bCs/>
        </w:rPr>
      </w:pPr>
    </w:p>
    <w:p w14:paraId="5B73A364" w14:textId="2F905775" w:rsidR="001C21DD" w:rsidRDefault="001C21DD" w:rsidP="008E7CD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These principles are the antithesis of corruption by public officers in leadership positions</w:t>
      </w:r>
      <w:r w:rsidR="008E7CD5">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00BF7407">
        <w:rPr>
          <w:rFonts w:ascii="Times New Roman" w:hAnsi="Times New Roman" w:cs="Times New Roman"/>
          <w:bCs/>
          <w:sz w:val="24"/>
          <w:szCs w:val="24"/>
        </w:rPr>
        <w:t xml:space="preserve">serving the public.  Section 196(1) of the Constitution clearly expresses that authority assigned to a public officer is a public trust.  That authority must be exercised in a manner which is consistent with the purposes and objectives of the Constitution, demonstrates respect for the people and promotes public confidence in the office held by the public officer.  </w:t>
      </w:r>
      <w:r w:rsidR="008E7CD5">
        <w:rPr>
          <w:rFonts w:ascii="Times New Roman" w:hAnsi="Times New Roman" w:cs="Times New Roman"/>
          <w:bCs/>
          <w:sz w:val="24"/>
          <w:szCs w:val="24"/>
        </w:rPr>
        <w:t xml:space="preserve">The City of Harare is a </w:t>
      </w:r>
      <w:r w:rsidR="008E7CD5">
        <w:rPr>
          <w:rFonts w:ascii="Times New Roman" w:hAnsi="Times New Roman" w:cs="Times New Roman"/>
          <w:bCs/>
          <w:sz w:val="24"/>
          <w:szCs w:val="24"/>
        </w:rPr>
        <w:lastRenderedPageBreak/>
        <w:t>tier of government.  It is government at a local level.  That the offenders held senior positions in the City of Harare, and abused that authority is a betrayal of public trust.  That too is aggravatory.</w:t>
      </w:r>
      <w:r w:rsidR="00BF7407">
        <w:rPr>
          <w:rFonts w:ascii="Times New Roman" w:hAnsi="Times New Roman" w:cs="Times New Roman"/>
          <w:bCs/>
          <w:sz w:val="24"/>
          <w:szCs w:val="24"/>
        </w:rPr>
        <w:t xml:space="preserve"> </w:t>
      </w:r>
    </w:p>
    <w:p w14:paraId="45E3714F" w14:textId="7C65C737" w:rsidR="008E7CD5" w:rsidRDefault="008E7CD5" w:rsidP="008E7C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t xml:space="preserve">The rights and interest in the land in question would never have been sold without the involvement of the Acting Finance Director </w:t>
      </w:r>
      <w:r w:rsidR="00096287">
        <w:rPr>
          <w:rFonts w:ascii="Times New Roman" w:hAnsi="Times New Roman" w:cs="Times New Roman"/>
          <w:bCs/>
          <w:sz w:val="24"/>
          <w:szCs w:val="24"/>
        </w:rPr>
        <w:t>(the first offender) and the Manager</w:t>
      </w:r>
      <w:r w:rsidR="00203FC1">
        <w:rPr>
          <w:rFonts w:ascii="Times New Roman" w:hAnsi="Times New Roman" w:cs="Times New Roman"/>
          <w:bCs/>
          <w:sz w:val="24"/>
          <w:szCs w:val="24"/>
        </w:rPr>
        <w:t>,</w:t>
      </w:r>
      <w:r w:rsidR="00096287">
        <w:rPr>
          <w:rFonts w:ascii="Times New Roman" w:hAnsi="Times New Roman" w:cs="Times New Roman"/>
          <w:bCs/>
          <w:sz w:val="24"/>
          <w:szCs w:val="24"/>
        </w:rPr>
        <w:t xml:space="preserve"> City Valuation and Estates Division (</w:t>
      </w:r>
      <w:r w:rsidR="00203FC1">
        <w:rPr>
          <w:rFonts w:ascii="Times New Roman" w:hAnsi="Times New Roman" w:cs="Times New Roman"/>
          <w:bCs/>
          <w:sz w:val="24"/>
          <w:szCs w:val="24"/>
        </w:rPr>
        <w:t>t</w:t>
      </w:r>
      <w:r w:rsidR="00096287">
        <w:rPr>
          <w:rFonts w:ascii="Times New Roman" w:hAnsi="Times New Roman" w:cs="Times New Roman"/>
          <w:bCs/>
          <w:sz w:val="24"/>
          <w:szCs w:val="24"/>
        </w:rPr>
        <w:t>he second offender).  They played significant roles in the commission of this offence.  Their moral blameworthiness is not lessened by the fact that other culpable persons were not prosecuted.</w:t>
      </w:r>
    </w:p>
    <w:p w14:paraId="5EAC0B4F" w14:textId="5A382FA1" w:rsidR="00096287" w:rsidRDefault="00096287" w:rsidP="008E7C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r>
      <w:r w:rsidR="005C19BD">
        <w:rPr>
          <w:rFonts w:ascii="Times New Roman" w:hAnsi="Times New Roman" w:cs="Times New Roman"/>
          <w:bCs/>
          <w:sz w:val="24"/>
          <w:szCs w:val="24"/>
        </w:rPr>
        <w:t xml:space="preserve">The transgressions could easily have been charged as three counts.  We will, however, assess sentence on the basis that the offenders were charged and convicted of one count, albeit involving three illegally created pieces of land.  This is prime land </w:t>
      </w:r>
      <w:r w:rsidR="00203FC1">
        <w:rPr>
          <w:rFonts w:ascii="Times New Roman" w:hAnsi="Times New Roman" w:cs="Times New Roman"/>
          <w:bCs/>
          <w:sz w:val="24"/>
          <w:szCs w:val="24"/>
        </w:rPr>
        <w:t>measuring 2544m</w:t>
      </w:r>
      <w:r w:rsidR="00203FC1">
        <w:rPr>
          <w:rFonts w:ascii="Times New Roman" w:hAnsi="Times New Roman" w:cs="Times New Roman"/>
          <w:bCs/>
          <w:sz w:val="24"/>
          <w:szCs w:val="24"/>
          <w:vertAlign w:val="superscript"/>
        </w:rPr>
        <w:t>2</w:t>
      </w:r>
      <w:r w:rsidR="00203FC1">
        <w:rPr>
          <w:rFonts w:ascii="Times New Roman" w:hAnsi="Times New Roman" w:cs="Times New Roman"/>
          <w:bCs/>
          <w:sz w:val="24"/>
          <w:szCs w:val="24"/>
        </w:rPr>
        <w:t>,</w:t>
      </w:r>
      <w:r w:rsidR="00203FC1">
        <w:rPr>
          <w:rFonts w:ascii="Times New Roman" w:hAnsi="Times New Roman" w:cs="Times New Roman"/>
          <w:bCs/>
          <w:sz w:val="24"/>
          <w:szCs w:val="24"/>
          <w:vertAlign w:val="superscript"/>
        </w:rPr>
        <w:t xml:space="preserve"> </w:t>
      </w:r>
      <w:r w:rsidR="00203FC1">
        <w:rPr>
          <w:rFonts w:ascii="Times New Roman" w:hAnsi="Times New Roman" w:cs="Times New Roman"/>
          <w:bCs/>
          <w:sz w:val="24"/>
          <w:szCs w:val="24"/>
        </w:rPr>
        <w:t>5886m</w:t>
      </w:r>
      <w:r w:rsidR="00203FC1">
        <w:rPr>
          <w:rFonts w:ascii="Times New Roman" w:hAnsi="Times New Roman" w:cs="Times New Roman"/>
          <w:bCs/>
          <w:sz w:val="24"/>
          <w:szCs w:val="24"/>
          <w:vertAlign w:val="superscript"/>
        </w:rPr>
        <w:t>2</w:t>
      </w:r>
      <w:r w:rsidR="00203FC1">
        <w:rPr>
          <w:rFonts w:ascii="Times New Roman" w:hAnsi="Times New Roman" w:cs="Times New Roman"/>
          <w:bCs/>
          <w:sz w:val="24"/>
          <w:szCs w:val="24"/>
        </w:rPr>
        <w:t xml:space="preserve"> and 10580m</w:t>
      </w:r>
      <w:r w:rsidR="00203FC1">
        <w:rPr>
          <w:rFonts w:ascii="Times New Roman" w:hAnsi="Times New Roman" w:cs="Times New Roman"/>
          <w:bCs/>
          <w:sz w:val="24"/>
          <w:szCs w:val="24"/>
          <w:vertAlign w:val="superscript"/>
        </w:rPr>
        <w:t xml:space="preserve">2 </w:t>
      </w:r>
      <w:r w:rsidR="00203FC1">
        <w:rPr>
          <w:rFonts w:ascii="Times New Roman" w:hAnsi="Times New Roman" w:cs="Times New Roman"/>
          <w:bCs/>
          <w:sz w:val="24"/>
          <w:szCs w:val="24"/>
        </w:rPr>
        <w:t>respectively</w:t>
      </w:r>
      <w:r w:rsidR="005C19BD">
        <w:rPr>
          <w:rFonts w:ascii="Times New Roman" w:hAnsi="Times New Roman" w:cs="Times New Roman"/>
          <w:bCs/>
          <w:sz w:val="24"/>
          <w:szCs w:val="24"/>
        </w:rPr>
        <w:t>.</w:t>
      </w:r>
    </w:p>
    <w:p w14:paraId="77583A1E" w14:textId="2DD65F43" w:rsidR="00AB5DD8" w:rsidRDefault="00AB5DD8" w:rsidP="008E7C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t xml:space="preserve">Marufu’s evidence was largely unhelpful to the court.  He did not visit the land in question before appearing to testify.  He did not know whether there </w:t>
      </w:r>
      <w:r w:rsidR="00450E99">
        <w:rPr>
          <w:rFonts w:ascii="Times New Roman" w:hAnsi="Times New Roman" w:cs="Times New Roman"/>
          <w:bCs/>
          <w:sz w:val="24"/>
          <w:szCs w:val="24"/>
        </w:rPr>
        <w:t xml:space="preserve">were any developments on the land and, </w:t>
      </w:r>
      <w:r w:rsidR="00323CE9">
        <w:rPr>
          <w:rFonts w:ascii="Times New Roman" w:hAnsi="Times New Roman" w:cs="Times New Roman"/>
          <w:bCs/>
          <w:sz w:val="24"/>
          <w:szCs w:val="24"/>
        </w:rPr>
        <w:t xml:space="preserve">if so, by whom.  We do not accept his assertions that the three beneficiary companies paid the purchase price and that the money was used to pay the salaries of council workers.  We found in convicting the offenders that the prosecution did not prove that the three beneficiary companies paid the purchase price.  What the prosecution placed before us at the </w:t>
      </w:r>
      <w:r w:rsidR="00D23DC1">
        <w:rPr>
          <w:rFonts w:ascii="Times New Roman" w:hAnsi="Times New Roman" w:cs="Times New Roman"/>
          <w:bCs/>
          <w:sz w:val="24"/>
          <w:szCs w:val="24"/>
        </w:rPr>
        <w:t>pre-sentencing</w:t>
      </w:r>
      <w:r w:rsidR="00323CE9">
        <w:rPr>
          <w:rFonts w:ascii="Times New Roman" w:hAnsi="Times New Roman" w:cs="Times New Roman"/>
          <w:bCs/>
          <w:sz w:val="24"/>
          <w:szCs w:val="24"/>
        </w:rPr>
        <w:t xml:space="preserve"> stage </w:t>
      </w:r>
      <w:r w:rsidR="00D23DC1">
        <w:rPr>
          <w:rFonts w:ascii="Times New Roman" w:hAnsi="Times New Roman" w:cs="Times New Roman"/>
          <w:bCs/>
          <w:sz w:val="24"/>
          <w:szCs w:val="24"/>
        </w:rPr>
        <w:t xml:space="preserve">did not translate </w:t>
      </w:r>
      <w:r w:rsidR="00101795">
        <w:rPr>
          <w:rFonts w:ascii="Times New Roman" w:hAnsi="Times New Roman" w:cs="Times New Roman"/>
          <w:bCs/>
          <w:sz w:val="24"/>
          <w:szCs w:val="24"/>
        </w:rPr>
        <w:t>to furnishing that which was previously missing.  It follows that we do not accept that the money</w:t>
      </w:r>
      <w:r w:rsidR="00203FC1">
        <w:rPr>
          <w:rFonts w:ascii="Times New Roman" w:hAnsi="Times New Roman" w:cs="Times New Roman"/>
          <w:bCs/>
          <w:sz w:val="24"/>
          <w:szCs w:val="24"/>
        </w:rPr>
        <w:t xml:space="preserve"> was</w:t>
      </w:r>
      <w:r w:rsidR="00101795">
        <w:rPr>
          <w:rFonts w:ascii="Times New Roman" w:hAnsi="Times New Roman" w:cs="Times New Roman"/>
          <w:bCs/>
          <w:sz w:val="24"/>
          <w:szCs w:val="24"/>
        </w:rPr>
        <w:t xml:space="preserve"> paid as purchase price</w:t>
      </w:r>
      <w:r w:rsidR="00203FC1">
        <w:rPr>
          <w:rFonts w:ascii="Times New Roman" w:hAnsi="Times New Roman" w:cs="Times New Roman"/>
          <w:bCs/>
          <w:sz w:val="24"/>
          <w:szCs w:val="24"/>
        </w:rPr>
        <w:t xml:space="preserve"> and</w:t>
      </w:r>
      <w:r w:rsidR="00101795">
        <w:rPr>
          <w:rFonts w:ascii="Times New Roman" w:hAnsi="Times New Roman" w:cs="Times New Roman"/>
          <w:bCs/>
          <w:sz w:val="24"/>
          <w:szCs w:val="24"/>
        </w:rPr>
        <w:t xml:space="preserve"> was used to pay the salaries of Council workers.  We say so for two reasons.  First</w:t>
      </w:r>
      <w:r w:rsidR="00203FC1">
        <w:rPr>
          <w:rFonts w:ascii="Times New Roman" w:hAnsi="Times New Roman" w:cs="Times New Roman"/>
          <w:bCs/>
          <w:sz w:val="24"/>
          <w:szCs w:val="24"/>
        </w:rPr>
        <w:t>,</w:t>
      </w:r>
      <w:r w:rsidR="00101795">
        <w:rPr>
          <w:rFonts w:ascii="Times New Roman" w:hAnsi="Times New Roman" w:cs="Times New Roman"/>
          <w:bCs/>
          <w:sz w:val="24"/>
          <w:szCs w:val="24"/>
        </w:rPr>
        <w:t xml:space="preserve"> that evidence is inadmissible hearsay, as Marufu simply </w:t>
      </w:r>
      <w:r w:rsidR="001D21E5">
        <w:rPr>
          <w:rFonts w:ascii="Times New Roman" w:hAnsi="Times New Roman" w:cs="Times New Roman"/>
          <w:bCs/>
          <w:sz w:val="24"/>
          <w:szCs w:val="24"/>
        </w:rPr>
        <w:t>relayed to us what he claims to have been told</w:t>
      </w:r>
      <w:r w:rsidR="00203FC1">
        <w:rPr>
          <w:rFonts w:ascii="Times New Roman" w:hAnsi="Times New Roman" w:cs="Times New Roman"/>
          <w:bCs/>
          <w:sz w:val="24"/>
          <w:szCs w:val="24"/>
        </w:rPr>
        <w:t xml:space="preserve"> by</w:t>
      </w:r>
      <w:r w:rsidR="001D21E5">
        <w:rPr>
          <w:rFonts w:ascii="Times New Roman" w:hAnsi="Times New Roman" w:cs="Times New Roman"/>
          <w:bCs/>
          <w:sz w:val="24"/>
          <w:szCs w:val="24"/>
        </w:rPr>
        <w:t xml:space="preserve"> </w:t>
      </w:r>
      <w:r w:rsidR="00D93628">
        <w:rPr>
          <w:rFonts w:ascii="Times New Roman" w:hAnsi="Times New Roman" w:cs="Times New Roman"/>
          <w:bCs/>
          <w:sz w:val="24"/>
          <w:szCs w:val="24"/>
        </w:rPr>
        <w:t>one Kusangaya.  Kusangaya was not called to testify.  Second, in the absence of proof</w:t>
      </w:r>
      <w:r w:rsidR="00203FC1">
        <w:rPr>
          <w:rFonts w:ascii="Times New Roman" w:hAnsi="Times New Roman" w:cs="Times New Roman"/>
          <w:bCs/>
          <w:sz w:val="24"/>
          <w:szCs w:val="24"/>
        </w:rPr>
        <w:t xml:space="preserve"> </w:t>
      </w:r>
      <w:r w:rsidR="00D93628">
        <w:rPr>
          <w:rFonts w:ascii="Times New Roman" w:hAnsi="Times New Roman" w:cs="Times New Roman"/>
          <w:bCs/>
          <w:sz w:val="24"/>
          <w:szCs w:val="24"/>
        </w:rPr>
        <w:t>that the purchase price was paid, the question of that money having been employed to pay salaries does not arise.</w:t>
      </w:r>
    </w:p>
    <w:p w14:paraId="139E7E6A" w14:textId="131ABD0A" w:rsidR="00D93628" w:rsidRDefault="00D93628" w:rsidP="008E7C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t xml:space="preserve">Twenty-nine years ago, this court in </w:t>
      </w:r>
      <w:r w:rsidRPr="00D93628">
        <w:rPr>
          <w:rFonts w:ascii="Times New Roman" w:hAnsi="Times New Roman" w:cs="Times New Roman"/>
          <w:bCs/>
          <w:i/>
          <w:iCs/>
          <w:sz w:val="24"/>
          <w:szCs w:val="24"/>
        </w:rPr>
        <w:t xml:space="preserve">Motsi </w:t>
      </w:r>
      <w:r w:rsidRPr="00D93628">
        <w:rPr>
          <w:rFonts w:ascii="Times New Roman" w:hAnsi="Times New Roman" w:cs="Times New Roman"/>
          <w:bCs/>
          <w:sz w:val="24"/>
          <w:szCs w:val="24"/>
        </w:rPr>
        <w:t>v</w:t>
      </w:r>
      <w:r w:rsidRPr="00D93628">
        <w:rPr>
          <w:rFonts w:ascii="Times New Roman" w:hAnsi="Times New Roman" w:cs="Times New Roman"/>
          <w:bCs/>
          <w:i/>
          <w:iCs/>
          <w:sz w:val="24"/>
          <w:szCs w:val="24"/>
        </w:rPr>
        <w:t xml:space="preserve"> A-G &amp; Ors</w:t>
      </w:r>
      <w:r>
        <w:rPr>
          <w:rFonts w:ascii="Times New Roman" w:hAnsi="Times New Roman" w:cs="Times New Roman"/>
          <w:bCs/>
          <w:i/>
          <w:iCs/>
          <w:sz w:val="24"/>
          <w:szCs w:val="24"/>
        </w:rPr>
        <w:t xml:space="preserve"> </w:t>
      </w:r>
      <w:r>
        <w:rPr>
          <w:rFonts w:ascii="Times New Roman" w:hAnsi="Times New Roman" w:cs="Times New Roman"/>
          <w:bCs/>
          <w:sz w:val="24"/>
          <w:szCs w:val="24"/>
        </w:rPr>
        <w:t>1995(2) ZLR 278(H)</w:t>
      </w:r>
      <w:r w:rsidR="00203FC1">
        <w:rPr>
          <w:rFonts w:ascii="Times New Roman" w:hAnsi="Times New Roman" w:cs="Times New Roman"/>
          <w:bCs/>
          <w:sz w:val="24"/>
          <w:szCs w:val="24"/>
        </w:rPr>
        <w:t xml:space="preserve"> per </w:t>
      </w:r>
      <w:r w:rsidR="00203FC1" w:rsidRPr="00D93628">
        <w:rPr>
          <w:rFonts w:ascii="Times New Roman" w:hAnsi="Times New Roman" w:cs="Times New Roman"/>
          <w:bCs/>
          <w:smallCaps/>
          <w:sz w:val="24"/>
          <w:szCs w:val="24"/>
        </w:rPr>
        <w:t>Mubako</w:t>
      </w:r>
      <w:r w:rsidR="00203FC1">
        <w:rPr>
          <w:rFonts w:ascii="Times New Roman" w:hAnsi="Times New Roman" w:cs="Times New Roman"/>
          <w:bCs/>
          <w:sz w:val="24"/>
          <w:szCs w:val="24"/>
        </w:rPr>
        <w:t xml:space="preserve"> J</w:t>
      </w:r>
      <w:r>
        <w:rPr>
          <w:rFonts w:ascii="Times New Roman" w:hAnsi="Times New Roman" w:cs="Times New Roman"/>
          <w:bCs/>
          <w:sz w:val="24"/>
          <w:szCs w:val="24"/>
        </w:rPr>
        <w:t xml:space="preserve"> </w:t>
      </w:r>
      <w:r w:rsidR="002F7920">
        <w:rPr>
          <w:rFonts w:ascii="Times New Roman" w:hAnsi="Times New Roman" w:cs="Times New Roman"/>
          <w:bCs/>
          <w:sz w:val="24"/>
          <w:szCs w:val="24"/>
        </w:rPr>
        <w:t xml:space="preserve">said </w:t>
      </w:r>
      <w:r>
        <w:rPr>
          <w:rFonts w:ascii="Times New Roman" w:hAnsi="Times New Roman" w:cs="Times New Roman"/>
          <w:bCs/>
          <w:sz w:val="24"/>
          <w:szCs w:val="24"/>
        </w:rPr>
        <w:t>at 292C – E:</w:t>
      </w:r>
    </w:p>
    <w:p w14:paraId="7908A352" w14:textId="16D30231" w:rsidR="00D93628" w:rsidRDefault="00D93628" w:rsidP="00402710">
      <w:pPr>
        <w:spacing w:line="240" w:lineRule="auto"/>
        <w:ind w:left="720"/>
        <w:jc w:val="both"/>
        <w:rPr>
          <w:rFonts w:ascii="Times New Roman" w:hAnsi="Times New Roman" w:cs="Times New Roman"/>
          <w:bCs/>
        </w:rPr>
      </w:pPr>
      <w:r w:rsidRPr="00402710">
        <w:rPr>
          <w:rFonts w:ascii="Times New Roman" w:hAnsi="Times New Roman" w:cs="Times New Roman"/>
          <w:bCs/>
        </w:rPr>
        <w:t xml:space="preserve">“In most states, the problems of corruption and white-collar crime are pervasive and difficult to detect and uproot.  The evils of corruption are difficult to exaggerate.  I agree with Mr Chikumira’s description </w:t>
      </w:r>
      <w:r w:rsidR="00941F1E" w:rsidRPr="00402710">
        <w:rPr>
          <w:rFonts w:ascii="Times New Roman" w:hAnsi="Times New Roman" w:cs="Times New Roman"/>
          <w:bCs/>
        </w:rPr>
        <w:t xml:space="preserve">of corruption as ‘an ugly offence which pollutes the very fountains which the public survives on’…There is no argument </w:t>
      </w:r>
      <w:r w:rsidR="005343E4" w:rsidRPr="00402710">
        <w:rPr>
          <w:rFonts w:ascii="Times New Roman" w:hAnsi="Times New Roman" w:cs="Times New Roman"/>
          <w:bCs/>
        </w:rPr>
        <w:t xml:space="preserve">but that in Zimbabwe the incidence of corruption is </w:t>
      </w:r>
      <w:r w:rsidR="00114DEF" w:rsidRPr="00402710">
        <w:rPr>
          <w:rFonts w:ascii="Times New Roman" w:hAnsi="Times New Roman" w:cs="Times New Roman"/>
          <w:bCs/>
        </w:rPr>
        <w:t>wi</w:t>
      </w:r>
      <w:r w:rsidR="005343E4" w:rsidRPr="00402710">
        <w:rPr>
          <w:rFonts w:ascii="Times New Roman" w:hAnsi="Times New Roman" w:cs="Times New Roman"/>
          <w:bCs/>
        </w:rPr>
        <w:t>despread and growing</w:t>
      </w:r>
      <w:r w:rsidR="00114DEF" w:rsidRPr="00402710">
        <w:rPr>
          <w:rFonts w:ascii="Times New Roman" w:hAnsi="Times New Roman" w:cs="Times New Roman"/>
          <w:bCs/>
        </w:rPr>
        <w:t xml:space="preserve"> and outpacing the ordinary police methods of investigation.  For that </w:t>
      </w:r>
      <w:r w:rsidR="00DA0FC8" w:rsidRPr="00402710">
        <w:rPr>
          <w:rFonts w:ascii="Times New Roman" w:hAnsi="Times New Roman" w:cs="Times New Roman"/>
          <w:bCs/>
        </w:rPr>
        <w:t xml:space="preserve">reason, the state </w:t>
      </w:r>
      <w:r w:rsidR="00DA0FC8" w:rsidRPr="00402710">
        <w:rPr>
          <w:rFonts w:ascii="Times New Roman" w:hAnsi="Times New Roman" w:cs="Times New Roman"/>
          <w:bCs/>
        </w:rPr>
        <w:lastRenderedPageBreak/>
        <w:t xml:space="preserve">has brought into the field other investigating agencies such as the Central Intelligence Organisation, the Economics </w:t>
      </w:r>
      <w:r w:rsidR="00F44020" w:rsidRPr="00402710">
        <w:rPr>
          <w:rFonts w:ascii="Times New Roman" w:hAnsi="Times New Roman" w:cs="Times New Roman"/>
          <w:bCs/>
        </w:rPr>
        <w:t xml:space="preserve">Crimes Unit and the Investigator in terms of the Prevention of Corruption Act…The intention of the legislature was to provide powers which enable society to </w:t>
      </w:r>
      <w:r w:rsidR="00D6448A" w:rsidRPr="00402710">
        <w:rPr>
          <w:rFonts w:ascii="Times New Roman" w:hAnsi="Times New Roman" w:cs="Times New Roman"/>
          <w:bCs/>
        </w:rPr>
        <w:t>combat</w:t>
      </w:r>
      <w:r w:rsidR="00F44020" w:rsidRPr="00402710">
        <w:rPr>
          <w:rFonts w:ascii="Times New Roman" w:hAnsi="Times New Roman" w:cs="Times New Roman"/>
          <w:bCs/>
        </w:rPr>
        <w:t xml:space="preserve"> </w:t>
      </w:r>
      <w:r w:rsidR="00D6448A" w:rsidRPr="00402710">
        <w:rPr>
          <w:rFonts w:ascii="Times New Roman" w:hAnsi="Times New Roman" w:cs="Times New Roman"/>
          <w:bCs/>
        </w:rPr>
        <w:t xml:space="preserve">corruption </w:t>
      </w:r>
      <w:r w:rsidR="00726053" w:rsidRPr="00402710">
        <w:rPr>
          <w:rFonts w:ascii="Times New Roman" w:hAnsi="Times New Roman" w:cs="Times New Roman"/>
          <w:bCs/>
        </w:rPr>
        <w:t xml:space="preserve">more effectively than before.  Corruption was perceived as a pressing social need which called for </w:t>
      </w:r>
      <w:r w:rsidR="00402710" w:rsidRPr="00402710">
        <w:rPr>
          <w:rFonts w:ascii="Times New Roman" w:hAnsi="Times New Roman" w:cs="Times New Roman"/>
          <w:bCs/>
        </w:rPr>
        <w:t>extraordinary powers to meet the task of combating crime.”</w:t>
      </w:r>
    </w:p>
    <w:p w14:paraId="175AB6A7" w14:textId="77777777" w:rsidR="00402710" w:rsidRPr="00402710" w:rsidRDefault="00402710" w:rsidP="00402710">
      <w:pPr>
        <w:spacing w:line="240" w:lineRule="auto"/>
        <w:ind w:left="720"/>
        <w:jc w:val="both"/>
        <w:rPr>
          <w:rFonts w:ascii="Times New Roman" w:hAnsi="Times New Roman" w:cs="Times New Roman"/>
          <w:bCs/>
        </w:rPr>
      </w:pPr>
    </w:p>
    <w:p w14:paraId="1D50CBE7" w14:textId="7705822A" w:rsidR="00402710" w:rsidRDefault="00402710" w:rsidP="008E7C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[39]</w:t>
      </w:r>
      <w:r>
        <w:rPr>
          <w:rFonts w:ascii="Times New Roman" w:hAnsi="Times New Roman" w:cs="Times New Roman"/>
          <w:bCs/>
          <w:sz w:val="24"/>
          <w:szCs w:val="24"/>
        </w:rPr>
        <w:tab/>
      </w:r>
      <w:r w:rsidR="00E210E8">
        <w:rPr>
          <w:rFonts w:ascii="Times New Roman" w:hAnsi="Times New Roman" w:cs="Times New Roman"/>
          <w:bCs/>
          <w:sz w:val="24"/>
          <w:szCs w:val="24"/>
        </w:rPr>
        <w:t xml:space="preserve">We are mindful of the fact that these sentiments were not aired in the context of assessing sentence.  But they are relevant for our purpose.  It would be naïve to proceed </w:t>
      </w:r>
      <w:r w:rsidR="00D675C1">
        <w:rPr>
          <w:rFonts w:ascii="Times New Roman" w:hAnsi="Times New Roman" w:cs="Times New Roman"/>
          <w:bCs/>
          <w:sz w:val="24"/>
          <w:szCs w:val="24"/>
        </w:rPr>
        <w:t xml:space="preserve">on the basis that the offenders received no </w:t>
      </w:r>
      <w:r w:rsidR="00F67010">
        <w:rPr>
          <w:rFonts w:ascii="Times New Roman" w:hAnsi="Times New Roman" w:cs="Times New Roman"/>
          <w:bCs/>
          <w:sz w:val="24"/>
          <w:szCs w:val="24"/>
        </w:rPr>
        <w:t>ill-gotten</w:t>
      </w:r>
      <w:r w:rsidR="00D675C1">
        <w:rPr>
          <w:rFonts w:ascii="Times New Roman" w:hAnsi="Times New Roman" w:cs="Times New Roman"/>
          <w:bCs/>
          <w:sz w:val="24"/>
          <w:szCs w:val="24"/>
        </w:rPr>
        <w:t xml:space="preserve"> reward in return for illegally selling </w:t>
      </w:r>
      <w:r w:rsidR="00747558">
        <w:rPr>
          <w:rFonts w:ascii="Times New Roman" w:hAnsi="Times New Roman" w:cs="Times New Roman"/>
          <w:bCs/>
          <w:sz w:val="24"/>
          <w:szCs w:val="24"/>
        </w:rPr>
        <w:t>this</w:t>
      </w:r>
      <w:r w:rsidR="00D675C1">
        <w:rPr>
          <w:rFonts w:ascii="Times New Roman" w:hAnsi="Times New Roman" w:cs="Times New Roman"/>
          <w:bCs/>
          <w:sz w:val="24"/>
          <w:szCs w:val="24"/>
        </w:rPr>
        <w:t xml:space="preserve"> prime land in Harare </w:t>
      </w:r>
      <w:r w:rsidR="00F67010">
        <w:rPr>
          <w:rFonts w:ascii="Times New Roman" w:hAnsi="Times New Roman" w:cs="Times New Roman"/>
          <w:bCs/>
          <w:sz w:val="24"/>
          <w:szCs w:val="24"/>
        </w:rPr>
        <w:t xml:space="preserve">to the three handpicked companies.  Although the extent of the benefit remains </w:t>
      </w:r>
      <w:r w:rsidR="001453AC">
        <w:rPr>
          <w:rFonts w:ascii="Times New Roman" w:hAnsi="Times New Roman" w:cs="Times New Roman"/>
          <w:bCs/>
          <w:sz w:val="24"/>
          <w:szCs w:val="24"/>
        </w:rPr>
        <w:t>unknown,</w:t>
      </w:r>
      <w:r w:rsidR="00F67010">
        <w:rPr>
          <w:rFonts w:ascii="Times New Roman" w:hAnsi="Times New Roman" w:cs="Times New Roman"/>
          <w:bCs/>
          <w:sz w:val="24"/>
          <w:szCs w:val="24"/>
        </w:rPr>
        <w:t xml:space="preserve"> we are satisfied that the offenders benefitted from the commission of the offence.  </w:t>
      </w:r>
      <w:r w:rsidR="00747558">
        <w:rPr>
          <w:rFonts w:ascii="Times New Roman" w:hAnsi="Times New Roman" w:cs="Times New Roman"/>
          <w:bCs/>
          <w:sz w:val="24"/>
          <w:szCs w:val="24"/>
        </w:rPr>
        <w:t>Since 1995 t</w:t>
      </w:r>
      <w:r w:rsidR="00F67010">
        <w:rPr>
          <w:rFonts w:ascii="Times New Roman" w:hAnsi="Times New Roman" w:cs="Times New Roman"/>
          <w:bCs/>
          <w:sz w:val="24"/>
          <w:szCs w:val="24"/>
        </w:rPr>
        <w:t xml:space="preserve">he incidence </w:t>
      </w:r>
      <w:r w:rsidR="001453AC">
        <w:rPr>
          <w:rFonts w:ascii="Times New Roman" w:hAnsi="Times New Roman" w:cs="Times New Roman"/>
          <w:bCs/>
          <w:sz w:val="24"/>
          <w:szCs w:val="24"/>
        </w:rPr>
        <w:t>of corruption in the public sector has grown in leaps and bounds</w:t>
      </w:r>
      <w:r w:rsidR="00747558">
        <w:rPr>
          <w:rFonts w:ascii="Times New Roman" w:hAnsi="Times New Roman" w:cs="Times New Roman"/>
          <w:bCs/>
          <w:sz w:val="24"/>
          <w:szCs w:val="24"/>
        </w:rPr>
        <w:t>.</w:t>
      </w:r>
      <w:r w:rsidR="001453AC">
        <w:rPr>
          <w:rFonts w:ascii="Times New Roman" w:hAnsi="Times New Roman" w:cs="Times New Roman"/>
          <w:bCs/>
          <w:sz w:val="24"/>
          <w:szCs w:val="24"/>
        </w:rPr>
        <w:t xml:space="preserve"> </w:t>
      </w:r>
      <w:r w:rsidR="00747558">
        <w:rPr>
          <w:rFonts w:ascii="Times New Roman" w:hAnsi="Times New Roman" w:cs="Times New Roman"/>
          <w:bCs/>
          <w:sz w:val="24"/>
          <w:szCs w:val="24"/>
        </w:rPr>
        <w:t xml:space="preserve"> </w:t>
      </w:r>
      <w:r w:rsidR="001453AC">
        <w:rPr>
          <w:rFonts w:ascii="Times New Roman" w:hAnsi="Times New Roman" w:cs="Times New Roman"/>
          <w:bCs/>
          <w:sz w:val="24"/>
          <w:szCs w:val="24"/>
        </w:rPr>
        <w:t xml:space="preserve">Various institutions, including the Zimbabwe </w:t>
      </w:r>
      <w:r w:rsidR="00D26E80">
        <w:rPr>
          <w:rFonts w:ascii="Times New Roman" w:hAnsi="Times New Roman" w:cs="Times New Roman"/>
          <w:bCs/>
          <w:sz w:val="24"/>
          <w:szCs w:val="24"/>
        </w:rPr>
        <w:t>Anti-Corruption</w:t>
      </w:r>
      <w:r w:rsidR="001453AC">
        <w:rPr>
          <w:rFonts w:ascii="Times New Roman" w:hAnsi="Times New Roman" w:cs="Times New Roman"/>
          <w:bCs/>
          <w:sz w:val="24"/>
          <w:szCs w:val="24"/>
        </w:rPr>
        <w:t xml:space="preserve"> Commission, have since been set up to deal with the scourge of corruption</w:t>
      </w:r>
      <w:r w:rsidR="0034264B">
        <w:rPr>
          <w:rFonts w:ascii="Times New Roman" w:hAnsi="Times New Roman" w:cs="Times New Roman"/>
          <w:bCs/>
          <w:sz w:val="24"/>
          <w:szCs w:val="24"/>
        </w:rPr>
        <w:t>.</w:t>
      </w:r>
      <w:r w:rsidR="00747558">
        <w:rPr>
          <w:rFonts w:ascii="Times New Roman" w:hAnsi="Times New Roman" w:cs="Times New Roman"/>
          <w:bCs/>
          <w:sz w:val="24"/>
          <w:szCs w:val="24"/>
        </w:rPr>
        <w:t xml:space="preserve">  The situation has become that bad.</w:t>
      </w:r>
    </w:p>
    <w:p w14:paraId="1E740511" w14:textId="295F74C1" w:rsidR="0034264B" w:rsidRDefault="0034264B" w:rsidP="008E7C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t xml:space="preserve">The </w:t>
      </w:r>
      <w:r w:rsidR="00126258">
        <w:rPr>
          <w:rFonts w:ascii="Times New Roman" w:hAnsi="Times New Roman" w:cs="Times New Roman"/>
          <w:bCs/>
          <w:sz w:val="24"/>
          <w:szCs w:val="24"/>
        </w:rPr>
        <w:t>offenders have lived clean lives until the ages of sixty-six and fifty-three years respectively.  They have assets, professional qualifications and work experience enabling them to live a clean life.  They are unlikely to re-offend.  They have lost their formal employment.  They have fallen from grace.  The</w:t>
      </w:r>
      <w:r w:rsidR="00747558">
        <w:rPr>
          <w:rFonts w:ascii="Times New Roman" w:hAnsi="Times New Roman" w:cs="Times New Roman"/>
          <w:bCs/>
          <w:sz w:val="24"/>
          <w:szCs w:val="24"/>
        </w:rPr>
        <w:t>y</w:t>
      </w:r>
      <w:r w:rsidR="00126258">
        <w:rPr>
          <w:rFonts w:ascii="Times New Roman" w:hAnsi="Times New Roman" w:cs="Times New Roman"/>
          <w:bCs/>
          <w:sz w:val="24"/>
          <w:szCs w:val="24"/>
        </w:rPr>
        <w:t xml:space="preserve"> have heavy family responsibilities.  Their health is poor.  A custodial sentence will have devastating consequences not only on the offenders but also on their dependants.</w:t>
      </w:r>
    </w:p>
    <w:p w14:paraId="0A9990E8" w14:textId="4E0ECE61" w:rsidR="00126258" w:rsidRDefault="00126258" w:rsidP="008E7C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 xml:space="preserve">But such a sentence is inevitable.  A </w:t>
      </w:r>
      <w:r w:rsidR="00E0371D">
        <w:rPr>
          <w:rFonts w:ascii="Times New Roman" w:hAnsi="Times New Roman" w:cs="Times New Roman"/>
          <w:bCs/>
          <w:sz w:val="24"/>
          <w:szCs w:val="24"/>
        </w:rPr>
        <w:t>non-custodial</w:t>
      </w:r>
      <w:r>
        <w:rPr>
          <w:rFonts w:ascii="Times New Roman" w:hAnsi="Times New Roman" w:cs="Times New Roman"/>
          <w:bCs/>
          <w:sz w:val="24"/>
          <w:szCs w:val="24"/>
        </w:rPr>
        <w:t xml:space="preserve"> sentence, be it a fine, community service, a wholly suspended prison term or a combination of all three would not meet the justice of this case.  The aggravating factors, which we have set out </w:t>
      </w:r>
      <w:r w:rsidR="00E0371D">
        <w:rPr>
          <w:rFonts w:ascii="Times New Roman" w:hAnsi="Times New Roman" w:cs="Times New Roman"/>
          <w:bCs/>
          <w:sz w:val="24"/>
          <w:szCs w:val="24"/>
        </w:rPr>
        <w:t xml:space="preserve">in this judgment outweigh the mitigation.  Mr Mabhaudhi referred us to </w:t>
      </w:r>
      <w:r w:rsidR="00E0371D" w:rsidRPr="00B310D2">
        <w:rPr>
          <w:rFonts w:ascii="Times New Roman" w:hAnsi="Times New Roman" w:cs="Times New Roman"/>
          <w:bCs/>
          <w:i/>
          <w:iCs/>
          <w:sz w:val="24"/>
          <w:szCs w:val="24"/>
        </w:rPr>
        <w:t>Attorney</w:t>
      </w:r>
      <w:r w:rsidR="00B310D2" w:rsidRPr="00B310D2">
        <w:rPr>
          <w:rFonts w:ascii="Times New Roman" w:hAnsi="Times New Roman" w:cs="Times New Roman"/>
          <w:bCs/>
          <w:i/>
          <w:iCs/>
          <w:sz w:val="24"/>
          <w:szCs w:val="24"/>
        </w:rPr>
        <w:t xml:space="preserve">- General </w:t>
      </w:r>
      <w:r w:rsidR="00B310D2" w:rsidRPr="00B310D2">
        <w:rPr>
          <w:rFonts w:ascii="Times New Roman" w:hAnsi="Times New Roman" w:cs="Times New Roman"/>
          <w:bCs/>
          <w:sz w:val="24"/>
          <w:szCs w:val="24"/>
        </w:rPr>
        <w:t>v</w:t>
      </w:r>
      <w:r w:rsidR="00B310D2" w:rsidRPr="00B310D2">
        <w:rPr>
          <w:rFonts w:ascii="Times New Roman" w:hAnsi="Times New Roman" w:cs="Times New Roman"/>
          <w:bCs/>
          <w:i/>
          <w:iCs/>
          <w:sz w:val="24"/>
          <w:szCs w:val="24"/>
        </w:rPr>
        <w:t xml:space="preserve"> Chinyerere and Anor</w:t>
      </w:r>
      <w:r w:rsidR="00B310D2">
        <w:rPr>
          <w:rFonts w:ascii="Times New Roman" w:hAnsi="Times New Roman" w:cs="Times New Roman"/>
          <w:bCs/>
          <w:sz w:val="24"/>
          <w:szCs w:val="24"/>
        </w:rPr>
        <w:t xml:space="preserve"> 1983(2) ZLR 329(SC) where the point was made that corruption in the public service must necessarily attract heavier penalties than corruption elsewhere.  The offenders must be adequately punished.  Since eradicating corruption is a fight, the sentence must </w:t>
      </w:r>
      <w:r w:rsidR="00834C7A">
        <w:rPr>
          <w:rFonts w:ascii="Times New Roman" w:hAnsi="Times New Roman" w:cs="Times New Roman"/>
          <w:bCs/>
          <w:sz w:val="24"/>
          <w:szCs w:val="24"/>
        </w:rPr>
        <w:t>communicate an appropriate message to the society at large, which includes would-be offender</w:t>
      </w:r>
      <w:r w:rsidR="00747558">
        <w:rPr>
          <w:rFonts w:ascii="Times New Roman" w:hAnsi="Times New Roman" w:cs="Times New Roman"/>
          <w:bCs/>
          <w:sz w:val="24"/>
          <w:szCs w:val="24"/>
        </w:rPr>
        <w:t>s</w:t>
      </w:r>
      <w:r w:rsidR="00834C7A">
        <w:rPr>
          <w:rFonts w:ascii="Times New Roman" w:hAnsi="Times New Roman" w:cs="Times New Roman"/>
          <w:bCs/>
          <w:sz w:val="24"/>
          <w:szCs w:val="24"/>
        </w:rPr>
        <w:t>.  The 8 years imprisonment with portion suspended, suggested by the state, is too lenient and will send the wrong message to the society.</w:t>
      </w:r>
    </w:p>
    <w:p w14:paraId="427D250A" w14:textId="022A2906" w:rsidR="00834C7A" w:rsidRDefault="00834C7A" w:rsidP="008E7CD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Each offender is sentenced as follows:</w:t>
      </w:r>
    </w:p>
    <w:p w14:paraId="68A416C8" w14:textId="2BA23F5A" w:rsidR="00CA6968" w:rsidRPr="00747558" w:rsidRDefault="00834C7A" w:rsidP="00747558">
      <w:pPr>
        <w:spacing w:line="360" w:lineRule="auto"/>
        <w:ind w:left="720"/>
        <w:jc w:val="both"/>
        <w:rPr>
          <w:rFonts w:ascii="Times New Roman" w:hAnsi="Times New Roman" w:cs="Times New Roman"/>
          <w:bCs/>
          <w:sz w:val="24"/>
          <w:szCs w:val="24"/>
        </w:rPr>
      </w:pPr>
      <w:r w:rsidRPr="00747558">
        <w:rPr>
          <w:rFonts w:ascii="Times New Roman" w:hAnsi="Times New Roman" w:cs="Times New Roman"/>
          <w:bCs/>
          <w:sz w:val="24"/>
          <w:szCs w:val="24"/>
        </w:rPr>
        <w:lastRenderedPageBreak/>
        <w:t xml:space="preserve">10 years imprisonment of which 1 year is suspended for 5 years on </w:t>
      </w:r>
      <w:r w:rsidR="00C50A05" w:rsidRPr="00747558">
        <w:rPr>
          <w:rFonts w:ascii="Times New Roman" w:hAnsi="Times New Roman" w:cs="Times New Roman"/>
          <w:bCs/>
          <w:sz w:val="24"/>
          <w:szCs w:val="24"/>
        </w:rPr>
        <w:t xml:space="preserve">condition the offender does not within that period commit any offence involving dishonestly and for which upon conviction he is sentenced to </w:t>
      </w:r>
      <w:r w:rsidR="009568DA" w:rsidRPr="00747558">
        <w:rPr>
          <w:rFonts w:ascii="Times New Roman" w:hAnsi="Times New Roman" w:cs="Times New Roman"/>
          <w:bCs/>
          <w:sz w:val="24"/>
          <w:szCs w:val="24"/>
        </w:rPr>
        <w:t xml:space="preserve">a term of </w:t>
      </w:r>
      <w:r w:rsidR="00853264" w:rsidRPr="00747558">
        <w:rPr>
          <w:rFonts w:ascii="Times New Roman" w:hAnsi="Times New Roman" w:cs="Times New Roman"/>
          <w:bCs/>
          <w:sz w:val="24"/>
          <w:szCs w:val="24"/>
        </w:rPr>
        <w:t xml:space="preserve">imprisonment </w:t>
      </w:r>
      <w:r w:rsidR="00CA6968" w:rsidRPr="00747558">
        <w:rPr>
          <w:rFonts w:ascii="Times New Roman" w:hAnsi="Times New Roman" w:cs="Times New Roman"/>
          <w:bCs/>
          <w:sz w:val="24"/>
          <w:szCs w:val="24"/>
        </w:rPr>
        <w:t xml:space="preserve">without the option of a fine. </w:t>
      </w:r>
    </w:p>
    <w:p w14:paraId="5EC13DFB" w14:textId="4496A016" w:rsidR="00834C7A" w:rsidRDefault="00CA6968" w:rsidP="00CA6968">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Effective: 9 years imprisonment.</w:t>
      </w:r>
    </w:p>
    <w:p w14:paraId="42ACBC68" w14:textId="77777777" w:rsidR="00CA6968" w:rsidRDefault="00CA6968" w:rsidP="00CA6968">
      <w:pPr>
        <w:spacing w:line="360" w:lineRule="auto"/>
        <w:jc w:val="both"/>
        <w:rPr>
          <w:rFonts w:ascii="Times New Roman" w:hAnsi="Times New Roman" w:cs="Times New Roman"/>
          <w:bCs/>
          <w:sz w:val="24"/>
          <w:szCs w:val="24"/>
        </w:rPr>
      </w:pPr>
    </w:p>
    <w:p w14:paraId="50DD3A41" w14:textId="0D882082" w:rsidR="00CA6968" w:rsidRDefault="00CA6968" w:rsidP="00CA6968">
      <w:pPr>
        <w:spacing w:after="0" w:line="240" w:lineRule="auto"/>
        <w:jc w:val="both"/>
        <w:rPr>
          <w:rFonts w:ascii="Times New Roman" w:hAnsi="Times New Roman" w:cs="Times New Roman"/>
          <w:bCs/>
          <w:sz w:val="24"/>
          <w:szCs w:val="24"/>
        </w:rPr>
      </w:pPr>
      <w:r w:rsidRPr="00CA6968">
        <w:rPr>
          <w:rFonts w:ascii="Times New Roman" w:hAnsi="Times New Roman" w:cs="Times New Roman"/>
          <w:bCs/>
          <w:i/>
          <w:iCs/>
          <w:sz w:val="24"/>
          <w:szCs w:val="24"/>
        </w:rPr>
        <w:t>The National Prosecuting Authority</w:t>
      </w:r>
      <w:r>
        <w:rPr>
          <w:rFonts w:ascii="Times New Roman" w:hAnsi="Times New Roman" w:cs="Times New Roman"/>
          <w:bCs/>
          <w:sz w:val="24"/>
          <w:szCs w:val="24"/>
        </w:rPr>
        <w:t xml:space="preserve">, state’s legal practitioners </w:t>
      </w:r>
    </w:p>
    <w:p w14:paraId="3F7ABB0B" w14:textId="2A833312" w:rsidR="00CA6968" w:rsidRDefault="00CA6968" w:rsidP="00CA6968">
      <w:pPr>
        <w:spacing w:after="0" w:line="240" w:lineRule="auto"/>
        <w:jc w:val="both"/>
        <w:rPr>
          <w:rFonts w:ascii="Times New Roman" w:hAnsi="Times New Roman" w:cs="Times New Roman"/>
          <w:bCs/>
          <w:sz w:val="24"/>
          <w:szCs w:val="24"/>
        </w:rPr>
      </w:pPr>
      <w:r w:rsidRPr="00CA6968">
        <w:rPr>
          <w:rFonts w:ascii="Times New Roman" w:hAnsi="Times New Roman" w:cs="Times New Roman"/>
          <w:bCs/>
          <w:i/>
          <w:iCs/>
          <w:sz w:val="24"/>
          <w:szCs w:val="24"/>
        </w:rPr>
        <w:t>Rubaya and Chatambudza</w:t>
      </w:r>
      <w:r>
        <w:rPr>
          <w:rFonts w:ascii="Times New Roman" w:hAnsi="Times New Roman" w:cs="Times New Roman"/>
          <w:bCs/>
          <w:sz w:val="24"/>
          <w:szCs w:val="24"/>
        </w:rPr>
        <w:t>, first offender’s legal practitioners</w:t>
      </w:r>
    </w:p>
    <w:p w14:paraId="0536CFD3" w14:textId="73C1BF75" w:rsidR="00CA6968" w:rsidRPr="00D93628" w:rsidRDefault="00CA6968" w:rsidP="00CA6968">
      <w:pPr>
        <w:spacing w:after="0" w:line="240" w:lineRule="auto"/>
        <w:jc w:val="both"/>
        <w:rPr>
          <w:rFonts w:ascii="Times New Roman" w:hAnsi="Times New Roman" w:cs="Times New Roman"/>
          <w:bCs/>
          <w:sz w:val="24"/>
          <w:szCs w:val="24"/>
        </w:rPr>
      </w:pPr>
      <w:r w:rsidRPr="00CA6968">
        <w:rPr>
          <w:rFonts w:ascii="Times New Roman" w:hAnsi="Times New Roman" w:cs="Times New Roman"/>
          <w:bCs/>
          <w:i/>
          <w:iCs/>
          <w:sz w:val="24"/>
          <w:szCs w:val="24"/>
        </w:rPr>
        <w:t>S Kampira Attorney</w:t>
      </w:r>
      <w:r>
        <w:rPr>
          <w:rFonts w:ascii="Times New Roman" w:hAnsi="Times New Roman" w:cs="Times New Roman"/>
          <w:bCs/>
          <w:sz w:val="24"/>
          <w:szCs w:val="24"/>
        </w:rPr>
        <w:t xml:space="preserve">, second offender’s legal practitioners </w:t>
      </w:r>
    </w:p>
    <w:p w14:paraId="6296481F" w14:textId="77777777" w:rsidR="000F4F40" w:rsidRPr="00B30BAD" w:rsidRDefault="000F4F40" w:rsidP="00B30BAD">
      <w:pPr>
        <w:spacing w:line="360" w:lineRule="auto"/>
        <w:jc w:val="both"/>
        <w:rPr>
          <w:rFonts w:ascii="Times New Roman" w:hAnsi="Times New Roman" w:cs="Times New Roman"/>
          <w:bCs/>
          <w:sz w:val="24"/>
          <w:szCs w:val="24"/>
        </w:rPr>
      </w:pPr>
    </w:p>
    <w:p w14:paraId="24C9084B" w14:textId="77777777" w:rsidR="006A0118" w:rsidRPr="00512660" w:rsidRDefault="006A0118" w:rsidP="00052170">
      <w:pPr>
        <w:spacing w:line="360" w:lineRule="auto"/>
        <w:jc w:val="both"/>
        <w:rPr>
          <w:rFonts w:ascii="Times New Roman" w:hAnsi="Times New Roman" w:cs="Times New Roman"/>
          <w:bCs/>
          <w:sz w:val="24"/>
          <w:szCs w:val="24"/>
        </w:rPr>
      </w:pPr>
    </w:p>
    <w:p w14:paraId="7056D6BB" w14:textId="77777777" w:rsidR="00670C9F" w:rsidRDefault="00670C9F" w:rsidP="00052170">
      <w:pPr>
        <w:spacing w:line="360" w:lineRule="auto"/>
        <w:jc w:val="both"/>
      </w:pPr>
    </w:p>
    <w:sectPr w:rsidR="00670C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46745" w14:textId="77777777" w:rsidR="0067481D" w:rsidRDefault="0067481D" w:rsidP="00670C9F">
      <w:pPr>
        <w:spacing w:after="0" w:line="240" w:lineRule="auto"/>
      </w:pPr>
      <w:r>
        <w:separator/>
      </w:r>
    </w:p>
  </w:endnote>
  <w:endnote w:type="continuationSeparator" w:id="0">
    <w:p w14:paraId="52E09721" w14:textId="77777777" w:rsidR="0067481D" w:rsidRDefault="0067481D" w:rsidP="0067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A1541" w14:textId="77777777" w:rsidR="0067481D" w:rsidRDefault="0067481D" w:rsidP="00670C9F">
      <w:pPr>
        <w:spacing w:after="0" w:line="240" w:lineRule="auto"/>
      </w:pPr>
      <w:r>
        <w:separator/>
      </w:r>
    </w:p>
  </w:footnote>
  <w:footnote w:type="continuationSeparator" w:id="0">
    <w:p w14:paraId="33999520" w14:textId="77777777" w:rsidR="0067481D" w:rsidRDefault="0067481D" w:rsidP="00670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436811"/>
      <w:docPartObj>
        <w:docPartGallery w:val="Page Numbers (Top of Page)"/>
        <w:docPartUnique/>
      </w:docPartObj>
    </w:sdtPr>
    <w:sdtEndPr>
      <w:rPr>
        <w:noProof/>
      </w:rPr>
    </w:sdtEndPr>
    <w:sdtContent>
      <w:p w14:paraId="47701F76" w14:textId="03EF7274" w:rsidR="00670C9F" w:rsidRDefault="00670C9F">
        <w:pPr>
          <w:pStyle w:val="Header"/>
          <w:jc w:val="right"/>
          <w:rPr>
            <w:noProof/>
          </w:rPr>
        </w:pPr>
        <w:r>
          <w:fldChar w:fldCharType="begin"/>
        </w:r>
        <w:r>
          <w:instrText xml:space="preserve"> PAGE   \* MERGEFORMAT </w:instrText>
        </w:r>
        <w:r>
          <w:fldChar w:fldCharType="separate"/>
        </w:r>
        <w:r w:rsidR="006E43AC">
          <w:rPr>
            <w:noProof/>
          </w:rPr>
          <w:t>1</w:t>
        </w:r>
        <w:r>
          <w:rPr>
            <w:noProof/>
          </w:rPr>
          <w:fldChar w:fldCharType="end"/>
        </w:r>
      </w:p>
      <w:p w14:paraId="7A034B09" w14:textId="7B99C358" w:rsidR="00670C9F" w:rsidRDefault="00670C9F">
        <w:pPr>
          <w:pStyle w:val="Header"/>
          <w:jc w:val="right"/>
          <w:rPr>
            <w:noProof/>
          </w:rPr>
        </w:pPr>
        <w:r>
          <w:rPr>
            <w:noProof/>
          </w:rPr>
          <w:t>HH</w:t>
        </w:r>
        <w:r w:rsidR="002F7920">
          <w:rPr>
            <w:noProof/>
          </w:rPr>
          <w:t xml:space="preserve"> 344-24</w:t>
        </w:r>
      </w:p>
      <w:p w14:paraId="60B63012" w14:textId="1BAC567A" w:rsidR="00670C9F" w:rsidRDefault="00670C9F">
        <w:pPr>
          <w:pStyle w:val="Header"/>
          <w:jc w:val="right"/>
        </w:pPr>
        <w:r>
          <w:rPr>
            <w:noProof/>
          </w:rPr>
          <w:t>HACC 298/23</w:t>
        </w:r>
      </w:p>
    </w:sdtContent>
  </w:sdt>
  <w:p w14:paraId="630D5778" w14:textId="77777777" w:rsidR="00670C9F" w:rsidRDefault="00670C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0D69"/>
    <w:multiLevelType w:val="hybridMultilevel"/>
    <w:tmpl w:val="07441F4E"/>
    <w:lvl w:ilvl="0" w:tplc="A42E111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6F362F06"/>
    <w:multiLevelType w:val="hybridMultilevel"/>
    <w:tmpl w:val="FEE2EE9E"/>
    <w:lvl w:ilvl="0" w:tplc="564E6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9F"/>
    <w:rsid w:val="00052170"/>
    <w:rsid w:val="00064E44"/>
    <w:rsid w:val="00087000"/>
    <w:rsid w:val="00096287"/>
    <w:rsid w:val="000A77A5"/>
    <w:rsid w:val="000B1B29"/>
    <w:rsid w:val="000F4F40"/>
    <w:rsid w:val="00101795"/>
    <w:rsid w:val="00114DAD"/>
    <w:rsid w:val="00114DEF"/>
    <w:rsid w:val="00126258"/>
    <w:rsid w:val="001453AC"/>
    <w:rsid w:val="001C21DD"/>
    <w:rsid w:val="001D21E5"/>
    <w:rsid w:val="00203FC1"/>
    <w:rsid w:val="00204C4E"/>
    <w:rsid w:val="002F7920"/>
    <w:rsid w:val="00323CE9"/>
    <w:rsid w:val="0034264B"/>
    <w:rsid w:val="0036100A"/>
    <w:rsid w:val="00362FAD"/>
    <w:rsid w:val="003A6FB6"/>
    <w:rsid w:val="003F15C1"/>
    <w:rsid w:val="00402710"/>
    <w:rsid w:val="00416165"/>
    <w:rsid w:val="00450E99"/>
    <w:rsid w:val="00512660"/>
    <w:rsid w:val="005343E4"/>
    <w:rsid w:val="00550F34"/>
    <w:rsid w:val="0055132A"/>
    <w:rsid w:val="00583444"/>
    <w:rsid w:val="005C06D5"/>
    <w:rsid w:val="005C19BD"/>
    <w:rsid w:val="005C3771"/>
    <w:rsid w:val="005E40E3"/>
    <w:rsid w:val="00670C9F"/>
    <w:rsid w:val="0067481D"/>
    <w:rsid w:val="006A0118"/>
    <w:rsid w:val="006E43AC"/>
    <w:rsid w:val="00726053"/>
    <w:rsid w:val="00747558"/>
    <w:rsid w:val="0082287F"/>
    <w:rsid w:val="00822AB0"/>
    <w:rsid w:val="00834C7A"/>
    <w:rsid w:val="00844287"/>
    <w:rsid w:val="00853264"/>
    <w:rsid w:val="00864264"/>
    <w:rsid w:val="008A78ED"/>
    <w:rsid w:val="008C426C"/>
    <w:rsid w:val="008C6C04"/>
    <w:rsid w:val="008E7CD5"/>
    <w:rsid w:val="00903BFF"/>
    <w:rsid w:val="00941F1E"/>
    <w:rsid w:val="0095534A"/>
    <w:rsid w:val="009568DA"/>
    <w:rsid w:val="0099463F"/>
    <w:rsid w:val="009A133B"/>
    <w:rsid w:val="009C2B27"/>
    <w:rsid w:val="00AB5DD8"/>
    <w:rsid w:val="00B30BAD"/>
    <w:rsid w:val="00B310D2"/>
    <w:rsid w:val="00B33F23"/>
    <w:rsid w:val="00B362B9"/>
    <w:rsid w:val="00B416E2"/>
    <w:rsid w:val="00B95871"/>
    <w:rsid w:val="00BF7407"/>
    <w:rsid w:val="00C50A05"/>
    <w:rsid w:val="00CA6968"/>
    <w:rsid w:val="00CB6124"/>
    <w:rsid w:val="00CC142F"/>
    <w:rsid w:val="00CD4706"/>
    <w:rsid w:val="00CD5A11"/>
    <w:rsid w:val="00D23DC1"/>
    <w:rsid w:val="00D26E80"/>
    <w:rsid w:val="00D6448A"/>
    <w:rsid w:val="00D675C1"/>
    <w:rsid w:val="00D9336C"/>
    <w:rsid w:val="00D93628"/>
    <w:rsid w:val="00DA0FC8"/>
    <w:rsid w:val="00DA2121"/>
    <w:rsid w:val="00E0371D"/>
    <w:rsid w:val="00E210E8"/>
    <w:rsid w:val="00E25B12"/>
    <w:rsid w:val="00E81A8D"/>
    <w:rsid w:val="00F44020"/>
    <w:rsid w:val="00F6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8C2B"/>
  <w15:chartTrackingRefBased/>
  <w15:docId w15:val="{1B375CAE-31B7-455B-8541-B3EEA754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C9F"/>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C9F"/>
    <w:pPr>
      <w:ind w:left="720"/>
      <w:contextualSpacing/>
    </w:pPr>
  </w:style>
  <w:style w:type="paragraph" w:styleId="Header">
    <w:name w:val="header"/>
    <w:basedOn w:val="Normal"/>
    <w:link w:val="HeaderChar"/>
    <w:uiPriority w:val="99"/>
    <w:unhideWhenUsed/>
    <w:rsid w:val="0067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C9F"/>
    <w:rPr>
      <w:kern w:val="0"/>
      <w:lang w:val="en-ZW"/>
      <w14:ligatures w14:val="none"/>
    </w:rPr>
  </w:style>
  <w:style w:type="paragraph" w:styleId="Footer">
    <w:name w:val="footer"/>
    <w:basedOn w:val="Normal"/>
    <w:link w:val="FooterChar"/>
    <w:uiPriority w:val="99"/>
    <w:unhideWhenUsed/>
    <w:rsid w:val="0067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C9F"/>
    <w:rPr>
      <w:kern w:val="0"/>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2024-08-23T09:43:00Z</dcterms:created>
  <dcterms:modified xsi:type="dcterms:W3CDTF">2024-08-23T09:43:00Z</dcterms:modified>
</cp:coreProperties>
</file>