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D9B" w:rsidRDefault="00267D9B" w:rsidP="00267D9B">
      <w:pPr>
        <w:spacing w:after="0"/>
        <w:jc w:val="both"/>
        <w:rPr>
          <w:rFonts w:ascii="Times New Roman" w:hAnsi="Times New Roman" w:cs="Times New Roman"/>
          <w:sz w:val="24"/>
          <w:szCs w:val="24"/>
        </w:rPr>
      </w:pPr>
      <w:bookmarkStart w:id="0" w:name="_GoBack"/>
      <w:bookmarkEnd w:id="0"/>
    </w:p>
    <w:p w:rsidR="00267D9B" w:rsidRDefault="00267D9B" w:rsidP="00267D9B">
      <w:pPr>
        <w:spacing w:after="0"/>
        <w:jc w:val="both"/>
        <w:rPr>
          <w:rFonts w:ascii="Times New Roman" w:hAnsi="Times New Roman" w:cs="Times New Roman"/>
          <w:sz w:val="24"/>
          <w:szCs w:val="24"/>
        </w:rPr>
      </w:pPr>
    </w:p>
    <w:p w:rsidR="005E54F1" w:rsidRDefault="00267D9B" w:rsidP="00267D9B">
      <w:pPr>
        <w:spacing w:after="0"/>
        <w:jc w:val="both"/>
        <w:rPr>
          <w:rFonts w:ascii="Times New Roman" w:hAnsi="Times New Roman" w:cs="Times New Roman"/>
          <w:sz w:val="24"/>
          <w:szCs w:val="24"/>
        </w:rPr>
      </w:pPr>
      <w:r>
        <w:rPr>
          <w:rFonts w:ascii="Times New Roman" w:hAnsi="Times New Roman" w:cs="Times New Roman"/>
          <w:sz w:val="24"/>
          <w:szCs w:val="24"/>
        </w:rPr>
        <w:t>THE STATE</w:t>
      </w:r>
    </w:p>
    <w:p w:rsidR="00267D9B" w:rsidRDefault="00267D9B" w:rsidP="00267D9B">
      <w:pPr>
        <w:spacing w:after="0"/>
        <w:jc w:val="both"/>
        <w:rPr>
          <w:rFonts w:ascii="Times New Roman" w:hAnsi="Times New Roman" w:cs="Times New Roman"/>
          <w:sz w:val="24"/>
          <w:szCs w:val="24"/>
        </w:rPr>
      </w:pPr>
      <w:r>
        <w:rPr>
          <w:rFonts w:ascii="Times New Roman" w:hAnsi="Times New Roman" w:cs="Times New Roman"/>
          <w:sz w:val="24"/>
          <w:szCs w:val="24"/>
        </w:rPr>
        <w:t>versus</w:t>
      </w:r>
    </w:p>
    <w:p w:rsidR="00267D9B" w:rsidRDefault="00267D9B" w:rsidP="00267D9B">
      <w:pPr>
        <w:spacing w:after="0"/>
        <w:jc w:val="both"/>
        <w:rPr>
          <w:rFonts w:ascii="Times New Roman" w:hAnsi="Times New Roman" w:cs="Times New Roman"/>
          <w:sz w:val="24"/>
          <w:szCs w:val="24"/>
        </w:rPr>
      </w:pPr>
      <w:r>
        <w:rPr>
          <w:rFonts w:ascii="Times New Roman" w:hAnsi="Times New Roman" w:cs="Times New Roman"/>
          <w:sz w:val="24"/>
          <w:szCs w:val="24"/>
        </w:rPr>
        <w:t>SHINGIRAYI CHINAMONYA</w:t>
      </w:r>
    </w:p>
    <w:p w:rsidR="00267D9B" w:rsidRDefault="00267D9B" w:rsidP="00267D9B">
      <w:pPr>
        <w:spacing w:after="0"/>
        <w:jc w:val="both"/>
        <w:rPr>
          <w:rFonts w:ascii="Times New Roman" w:hAnsi="Times New Roman" w:cs="Times New Roman"/>
          <w:sz w:val="24"/>
          <w:szCs w:val="24"/>
        </w:rPr>
      </w:pPr>
    </w:p>
    <w:p w:rsidR="00267D9B" w:rsidRDefault="00267D9B" w:rsidP="00267D9B">
      <w:pPr>
        <w:spacing w:after="0"/>
        <w:jc w:val="both"/>
        <w:rPr>
          <w:rFonts w:ascii="Times New Roman" w:hAnsi="Times New Roman" w:cs="Times New Roman"/>
          <w:sz w:val="24"/>
          <w:szCs w:val="24"/>
        </w:rPr>
      </w:pPr>
    </w:p>
    <w:p w:rsidR="00267D9B" w:rsidRDefault="00267D9B" w:rsidP="00267D9B">
      <w:pPr>
        <w:spacing w:after="0"/>
        <w:jc w:val="both"/>
        <w:rPr>
          <w:rFonts w:ascii="Times New Roman" w:hAnsi="Times New Roman" w:cs="Times New Roman"/>
          <w:sz w:val="24"/>
          <w:szCs w:val="24"/>
        </w:rPr>
      </w:pPr>
    </w:p>
    <w:p w:rsidR="00267D9B" w:rsidRDefault="00267D9B" w:rsidP="00267D9B">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rsidR="00267D9B" w:rsidRDefault="00267D9B" w:rsidP="00267D9B">
      <w:pPr>
        <w:spacing w:after="0"/>
        <w:jc w:val="both"/>
        <w:rPr>
          <w:rFonts w:ascii="Times New Roman" w:hAnsi="Times New Roman" w:cs="Times New Roman"/>
          <w:sz w:val="24"/>
          <w:szCs w:val="24"/>
        </w:rPr>
      </w:pPr>
      <w:r>
        <w:rPr>
          <w:rFonts w:ascii="Times New Roman" w:hAnsi="Times New Roman" w:cs="Times New Roman"/>
          <w:sz w:val="24"/>
          <w:szCs w:val="24"/>
        </w:rPr>
        <w:t xml:space="preserve">CHITAPI </w:t>
      </w:r>
      <w:r w:rsidR="00E21D7C">
        <w:rPr>
          <w:rFonts w:ascii="Times New Roman" w:hAnsi="Times New Roman" w:cs="Times New Roman"/>
          <w:sz w:val="24"/>
          <w:szCs w:val="24"/>
        </w:rPr>
        <w:t>&amp; MUZE</w:t>
      </w:r>
      <w:r w:rsidR="00945386">
        <w:rPr>
          <w:rFonts w:ascii="Times New Roman" w:hAnsi="Times New Roman" w:cs="Times New Roman"/>
          <w:sz w:val="24"/>
          <w:szCs w:val="24"/>
        </w:rPr>
        <w:t>NDA J</w:t>
      </w:r>
      <w:r>
        <w:rPr>
          <w:rFonts w:ascii="Times New Roman" w:hAnsi="Times New Roman" w:cs="Times New Roman"/>
          <w:sz w:val="24"/>
          <w:szCs w:val="24"/>
        </w:rPr>
        <w:t>J</w:t>
      </w:r>
    </w:p>
    <w:p w:rsidR="00267D9B" w:rsidRDefault="00945386" w:rsidP="00267D9B">
      <w:pPr>
        <w:spacing w:after="0"/>
        <w:jc w:val="both"/>
        <w:rPr>
          <w:rFonts w:ascii="Times New Roman" w:hAnsi="Times New Roman" w:cs="Times New Roman"/>
          <w:sz w:val="24"/>
          <w:szCs w:val="24"/>
        </w:rPr>
      </w:pPr>
      <w:r>
        <w:rPr>
          <w:rFonts w:ascii="Times New Roman" w:hAnsi="Times New Roman" w:cs="Times New Roman"/>
          <w:sz w:val="24"/>
          <w:szCs w:val="24"/>
        </w:rPr>
        <w:t>HARARE,</w:t>
      </w:r>
      <w:r w:rsidR="00267D9B">
        <w:rPr>
          <w:rFonts w:ascii="Times New Roman" w:hAnsi="Times New Roman" w:cs="Times New Roman"/>
          <w:sz w:val="24"/>
          <w:szCs w:val="24"/>
        </w:rPr>
        <w:t xml:space="preserve"> </w:t>
      </w:r>
      <w:r>
        <w:rPr>
          <w:rFonts w:ascii="Times New Roman" w:hAnsi="Times New Roman" w:cs="Times New Roman"/>
          <w:sz w:val="24"/>
          <w:szCs w:val="24"/>
        </w:rPr>
        <w:t>4 October 2018</w:t>
      </w:r>
    </w:p>
    <w:p w:rsidR="00945386" w:rsidRDefault="00945386" w:rsidP="00267D9B">
      <w:pPr>
        <w:spacing w:after="0"/>
        <w:jc w:val="both"/>
        <w:rPr>
          <w:rFonts w:ascii="Times New Roman" w:hAnsi="Times New Roman" w:cs="Times New Roman"/>
          <w:sz w:val="24"/>
          <w:szCs w:val="24"/>
        </w:rPr>
      </w:pPr>
    </w:p>
    <w:p w:rsidR="00945386" w:rsidRDefault="00945386" w:rsidP="00267D9B">
      <w:pPr>
        <w:spacing w:after="0"/>
        <w:jc w:val="both"/>
        <w:rPr>
          <w:rFonts w:ascii="Times New Roman" w:hAnsi="Times New Roman" w:cs="Times New Roman"/>
          <w:sz w:val="24"/>
          <w:szCs w:val="24"/>
        </w:rPr>
      </w:pPr>
    </w:p>
    <w:p w:rsidR="00267D9B" w:rsidRPr="00945386" w:rsidRDefault="00945386" w:rsidP="00267D9B">
      <w:pPr>
        <w:spacing w:after="0"/>
        <w:jc w:val="both"/>
        <w:rPr>
          <w:rFonts w:ascii="Times New Roman" w:hAnsi="Times New Roman" w:cs="Times New Roman"/>
          <w:b/>
          <w:sz w:val="24"/>
          <w:szCs w:val="24"/>
        </w:rPr>
      </w:pPr>
      <w:r w:rsidRPr="00945386">
        <w:rPr>
          <w:rFonts w:ascii="Times New Roman" w:hAnsi="Times New Roman" w:cs="Times New Roman"/>
          <w:b/>
          <w:sz w:val="24"/>
          <w:szCs w:val="24"/>
        </w:rPr>
        <w:t>Review Judgment</w:t>
      </w:r>
    </w:p>
    <w:p w:rsidR="00267D9B" w:rsidRDefault="00267D9B" w:rsidP="00267D9B">
      <w:pPr>
        <w:jc w:val="both"/>
        <w:rPr>
          <w:rFonts w:ascii="Times New Roman" w:hAnsi="Times New Roman" w:cs="Times New Roman"/>
          <w:sz w:val="24"/>
          <w:szCs w:val="24"/>
        </w:rPr>
      </w:pPr>
    </w:p>
    <w:p w:rsidR="00267D9B" w:rsidRDefault="00267D9B" w:rsidP="008D7B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CHITAPI J: The accused a 48 year old first offender and family man pleaded guilty to a charge of “unlawful possession or use of Dangerous Drugs” as defined in s 157 (1) (a) of the Criminal Law Codification &amp; Reform Act, [</w:t>
      </w:r>
      <w:r w:rsidRPr="00267D9B">
        <w:rPr>
          <w:rFonts w:ascii="Times New Roman" w:hAnsi="Times New Roman" w:cs="Times New Roman"/>
          <w:i/>
          <w:sz w:val="24"/>
          <w:szCs w:val="24"/>
        </w:rPr>
        <w:t>Chapter 9:23</w:t>
      </w:r>
      <w:r>
        <w:rPr>
          <w:rFonts w:ascii="Times New Roman" w:hAnsi="Times New Roman" w:cs="Times New Roman"/>
          <w:sz w:val="24"/>
          <w:szCs w:val="24"/>
        </w:rPr>
        <w:t>]. The facts of the case were that on 2 March 2018, the accused was found in possession of 1.630 kilograms of loose dagga at Msasa Beerhall Ruwange Growth Point, Nyanga. The dagga was found in the accused’s bag following a search of the bag.</w:t>
      </w:r>
    </w:p>
    <w:p w:rsidR="00267D9B" w:rsidRDefault="00267D9B" w:rsidP="008D7B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magistrate sentenced the accused to 4 years imprisonment. 12 months of the sentence was suspended for 5 years on condition that the accused is not convicted of any offence involving possession or use of dangerous drug for which he would be sentenced to imprisonment without the option of a fine.</w:t>
      </w:r>
    </w:p>
    <w:p w:rsidR="00267D9B" w:rsidRDefault="00267D9B" w:rsidP="008D7B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mitigation the accused said that he was unemployed, was married with 4 children and had no assets of value nor savings. He stated that he wanted to sell the dagga to raise school fees.</w:t>
      </w:r>
    </w:p>
    <w:p w:rsidR="00267D9B" w:rsidRDefault="00267D9B" w:rsidP="008D7B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assessing sentence, the magistrate took into account that the accused was a first offender who pleaded guilty; thus showing contrition and had not wasted the court’s time. The magistrate however took a serious view of the fact that the accused intended to sell the dagga to earn a living. The accused did not of course say that he lived on selling dagga but that he intended to </w:t>
      </w:r>
      <w:r w:rsidR="007A6324">
        <w:rPr>
          <w:rFonts w:ascii="Times New Roman" w:hAnsi="Times New Roman" w:cs="Times New Roman"/>
          <w:sz w:val="24"/>
          <w:szCs w:val="24"/>
        </w:rPr>
        <w:t>sell</w:t>
      </w:r>
      <w:r>
        <w:rPr>
          <w:rFonts w:ascii="Times New Roman" w:hAnsi="Times New Roman" w:cs="Times New Roman"/>
          <w:sz w:val="24"/>
          <w:szCs w:val="24"/>
        </w:rPr>
        <w:t xml:space="preserve"> the dagg</w:t>
      </w:r>
      <w:r w:rsidR="007A6324">
        <w:rPr>
          <w:rFonts w:ascii="Times New Roman" w:hAnsi="Times New Roman" w:cs="Times New Roman"/>
          <w:sz w:val="24"/>
          <w:szCs w:val="24"/>
        </w:rPr>
        <w:t>a</w:t>
      </w:r>
      <w:r>
        <w:rPr>
          <w:rFonts w:ascii="Times New Roman" w:hAnsi="Times New Roman" w:cs="Times New Roman"/>
          <w:sz w:val="24"/>
          <w:szCs w:val="24"/>
        </w:rPr>
        <w:t xml:space="preserve"> to raise school</w:t>
      </w:r>
      <w:r w:rsidR="00536976">
        <w:rPr>
          <w:rFonts w:ascii="Times New Roman" w:hAnsi="Times New Roman" w:cs="Times New Roman"/>
          <w:sz w:val="24"/>
          <w:szCs w:val="24"/>
        </w:rPr>
        <w:t xml:space="preserve"> fees</w:t>
      </w:r>
      <w:r>
        <w:rPr>
          <w:rFonts w:ascii="Times New Roman" w:hAnsi="Times New Roman" w:cs="Times New Roman"/>
          <w:sz w:val="24"/>
          <w:szCs w:val="24"/>
        </w:rPr>
        <w:t>. A person who earns</w:t>
      </w:r>
      <w:r w:rsidR="007A6324">
        <w:rPr>
          <w:rFonts w:ascii="Times New Roman" w:hAnsi="Times New Roman" w:cs="Times New Roman"/>
          <w:sz w:val="24"/>
          <w:szCs w:val="24"/>
        </w:rPr>
        <w:t xml:space="preserve"> a living</w:t>
      </w:r>
      <w:r w:rsidR="000B3187">
        <w:rPr>
          <w:rFonts w:ascii="Times New Roman" w:hAnsi="Times New Roman" w:cs="Times New Roman"/>
          <w:sz w:val="24"/>
          <w:szCs w:val="24"/>
        </w:rPr>
        <w:t xml:space="preserve"> through engagement in an activity means that the person lives on or relies on that activity to raise money for such person’s sustenance. In </w:t>
      </w:r>
      <w:r w:rsidR="000B3187" w:rsidRPr="000B3187">
        <w:rPr>
          <w:rFonts w:ascii="Times New Roman" w:hAnsi="Times New Roman" w:cs="Times New Roman"/>
          <w:i/>
          <w:sz w:val="24"/>
          <w:szCs w:val="24"/>
        </w:rPr>
        <w:lastRenderedPageBreak/>
        <w:t>casu,</w:t>
      </w:r>
      <w:r w:rsidR="000B3187">
        <w:rPr>
          <w:rFonts w:ascii="Times New Roman" w:hAnsi="Times New Roman" w:cs="Times New Roman"/>
          <w:sz w:val="24"/>
          <w:szCs w:val="24"/>
        </w:rPr>
        <w:t xml:space="preserve"> the accused indicated that he intended to raise school fees for the children. The magistrate was in my view influenced by her perception that the accused was dealing in dagga which charge would have appropriately been brought under</w:t>
      </w:r>
      <w:r w:rsidR="008D7BD2">
        <w:rPr>
          <w:rFonts w:ascii="Times New Roman" w:hAnsi="Times New Roman" w:cs="Times New Roman"/>
          <w:sz w:val="24"/>
          <w:szCs w:val="24"/>
        </w:rPr>
        <w:t xml:space="preserve"> s 156 of the same enactment.</w:t>
      </w:r>
    </w:p>
    <w:p w:rsidR="008D7BD2" w:rsidRDefault="008D7BD2" w:rsidP="008D7B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penalty </w:t>
      </w:r>
      <w:r w:rsidR="00B956AA">
        <w:rPr>
          <w:rFonts w:ascii="Times New Roman" w:hAnsi="Times New Roman" w:cs="Times New Roman"/>
          <w:sz w:val="24"/>
          <w:szCs w:val="24"/>
        </w:rPr>
        <w:t>pr</w:t>
      </w:r>
      <w:r w:rsidR="00536976">
        <w:rPr>
          <w:rFonts w:ascii="Times New Roman" w:hAnsi="Times New Roman" w:cs="Times New Roman"/>
          <w:sz w:val="24"/>
          <w:szCs w:val="24"/>
        </w:rPr>
        <w:t>ovision</w:t>
      </w:r>
      <w:r>
        <w:rPr>
          <w:rFonts w:ascii="Times New Roman" w:hAnsi="Times New Roman" w:cs="Times New Roman"/>
          <w:sz w:val="24"/>
          <w:szCs w:val="24"/>
        </w:rPr>
        <w:t xml:space="preserve"> for a contravention of s 157 provides for a fine not exceeding level ten or imprisonment not exceeding 5 years or both. The magistrate did not consider the imposition of a fine and discount it as an appropriate sentence for reasons which should then have been recorded. In this regard, the magistrate committed a misdirection because a court faced with a penalty provision which provides for alternative forms of punishment is required to interrogate the suitability or otherwise of the alternatives and determine for reasons given why the chosen alternative is deemed most appropriate. It is the accepted position taken by the courts that imprisonment is a rigorous form of punishment which should be resorted to as a last resort and in cases where the interests of justice and society will be served by the removal of the accused from society and</w:t>
      </w:r>
      <w:r w:rsidR="00536976">
        <w:rPr>
          <w:rFonts w:ascii="Times New Roman" w:hAnsi="Times New Roman" w:cs="Times New Roman"/>
          <w:sz w:val="24"/>
          <w:szCs w:val="24"/>
        </w:rPr>
        <w:t xml:space="preserve"> where</w:t>
      </w:r>
      <w:r>
        <w:rPr>
          <w:rFonts w:ascii="Times New Roman" w:hAnsi="Times New Roman" w:cs="Times New Roman"/>
          <w:sz w:val="24"/>
          <w:szCs w:val="24"/>
        </w:rPr>
        <w:t xml:space="preserve"> no other form of punishment can attain the objectives sought to be realized by the law giver. See </w:t>
      </w:r>
      <w:r>
        <w:rPr>
          <w:rFonts w:ascii="Times New Roman" w:hAnsi="Times New Roman" w:cs="Times New Roman"/>
          <w:i/>
          <w:sz w:val="24"/>
          <w:szCs w:val="24"/>
        </w:rPr>
        <w:t xml:space="preserve">S </w:t>
      </w:r>
      <w:r>
        <w:rPr>
          <w:rFonts w:ascii="Times New Roman" w:hAnsi="Times New Roman" w:cs="Times New Roman"/>
          <w:sz w:val="24"/>
          <w:szCs w:val="24"/>
        </w:rPr>
        <w:t xml:space="preserve">v </w:t>
      </w:r>
      <w:r>
        <w:rPr>
          <w:rFonts w:ascii="Times New Roman" w:hAnsi="Times New Roman" w:cs="Times New Roman"/>
          <w:i/>
          <w:sz w:val="24"/>
          <w:szCs w:val="24"/>
        </w:rPr>
        <w:t xml:space="preserve">Mugwenhe &amp; Anor </w:t>
      </w:r>
      <w:r>
        <w:rPr>
          <w:rFonts w:ascii="Times New Roman" w:hAnsi="Times New Roman" w:cs="Times New Roman"/>
          <w:sz w:val="24"/>
          <w:szCs w:val="24"/>
        </w:rPr>
        <w:t xml:space="preserve">1991 (2) ZLR 66 in which </w:t>
      </w:r>
      <w:r w:rsidR="00536976">
        <w:rPr>
          <w:rFonts w:ascii="Times New Roman" w:hAnsi="Times New Roman" w:cs="Times New Roman"/>
        </w:rPr>
        <w:t>EB</w:t>
      </w:r>
      <w:r w:rsidRPr="008D7BD2">
        <w:rPr>
          <w:rFonts w:ascii="Times New Roman" w:hAnsi="Times New Roman" w:cs="Times New Roman"/>
        </w:rPr>
        <w:t>HRAIM JA</w:t>
      </w:r>
      <w:r>
        <w:rPr>
          <w:rFonts w:ascii="Times New Roman" w:hAnsi="Times New Roman" w:cs="Times New Roman"/>
          <w:sz w:val="24"/>
          <w:szCs w:val="24"/>
        </w:rPr>
        <w:t xml:space="preserve"> discussed the effects of imprisonment </w:t>
      </w:r>
      <w:r w:rsidR="0035626C">
        <w:rPr>
          <w:rFonts w:ascii="Times New Roman" w:hAnsi="Times New Roman" w:cs="Times New Roman"/>
          <w:sz w:val="24"/>
          <w:szCs w:val="24"/>
        </w:rPr>
        <w:t>and the need to avoid its imposition where this can be done without defeating the legislative intents.</w:t>
      </w:r>
    </w:p>
    <w:p w:rsidR="00CA67A3" w:rsidRDefault="0035626C" w:rsidP="00CA67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Pr="0035626C">
        <w:rPr>
          <w:rFonts w:ascii="Times New Roman" w:hAnsi="Times New Roman" w:cs="Times New Roman"/>
          <w:i/>
          <w:sz w:val="24"/>
          <w:szCs w:val="24"/>
        </w:rPr>
        <w:t>casu,</w:t>
      </w:r>
      <w:r>
        <w:rPr>
          <w:rFonts w:ascii="Times New Roman" w:hAnsi="Times New Roman" w:cs="Times New Roman"/>
          <w:sz w:val="24"/>
          <w:szCs w:val="24"/>
        </w:rPr>
        <w:t xml:space="preserve"> the magistrate reaso</w:t>
      </w:r>
      <w:r w:rsidR="00CA67A3">
        <w:rPr>
          <w:rFonts w:ascii="Times New Roman" w:hAnsi="Times New Roman" w:cs="Times New Roman"/>
          <w:sz w:val="24"/>
          <w:szCs w:val="24"/>
        </w:rPr>
        <w:t xml:space="preserve">ned that a custodial sentence would be the just sentence because of the seriousness and prevalence of the offence coupled with the fact that “the </w:t>
      </w:r>
      <w:r w:rsidR="00536976">
        <w:rPr>
          <w:rFonts w:ascii="Times New Roman" w:hAnsi="Times New Roman" w:cs="Times New Roman"/>
          <w:sz w:val="24"/>
          <w:szCs w:val="24"/>
        </w:rPr>
        <w:t xml:space="preserve">drug </w:t>
      </w:r>
      <w:r w:rsidR="00CA67A3">
        <w:rPr>
          <w:rFonts w:ascii="Times New Roman" w:hAnsi="Times New Roman" w:cs="Times New Roman"/>
          <w:sz w:val="24"/>
          <w:szCs w:val="24"/>
        </w:rPr>
        <w:t>has long health effect on the consumers”. Whilst one would not seriously quarrel with the magistrates reasoning, it cannot escape the reviewing judge’s attention that the magistrate imposed a disturbingly long sentence of 4 years before suspending 1 year when the maximum sentence which may be imposed</w:t>
      </w:r>
      <w:r w:rsidR="00536976">
        <w:rPr>
          <w:rFonts w:ascii="Times New Roman" w:hAnsi="Times New Roman" w:cs="Times New Roman"/>
          <w:sz w:val="24"/>
          <w:szCs w:val="24"/>
        </w:rPr>
        <w:t xml:space="preserve"> for the offence</w:t>
      </w:r>
      <w:r w:rsidR="00CA67A3">
        <w:rPr>
          <w:rFonts w:ascii="Times New Roman" w:hAnsi="Times New Roman" w:cs="Times New Roman"/>
          <w:sz w:val="24"/>
          <w:szCs w:val="24"/>
        </w:rPr>
        <w:t xml:space="preserve"> is 5 years. One of the determinants which would inform a justification to impose a lengthy custodial sentence is the amount of dagga involved. </w:t>
      </w:r>
      <w:r w:rsidR="00CA67A3" w:rsidRPr="002E12AC">
        <w:rPr>
          <w:rFonts w:ascii="Times New Roman" w:hAnsi="Times New Roman" w:cs="Times New Roman"/>
          <w:i/>
          <w:sz w:val="24"/>
          <w:szCs w:val="24"/>
        </w:rPr>
        <w:t xml:space="preserve">In casu </w:t>
      </w:r>
      <w:r w:rsidR="00CA67A3">
        <w:rPr>
          <w:rFonts w:ascii="Times New Roman" w:hAnsi="Times New Roman" w:cs="Times New Roman"/>
          <w:sz w:val="24"/>
          <w:szCs w:val="24"/>
        </w:rPr>
        <w:t>the accused was in possession of 1,630 kg dagga whose value was not determined.</w:t>
      </w:r>
    </w:p>
    <w:p w:rsidR="00CA67A3" w:rsidRDefault="00CA67A3" w:rsidP="00CA67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21D06">
        <w:rPr>
          <w:rFonts w:ascii="Times New Roman" w:hAnsi="Times New Roman" w:cs="Times New Roman"/>
          <w:sz w:val="24"/>
          <w:szCs w:val="24"/>
        </w:rPr>
        <w:t>A consideration of decided cases shows</w:t>
      </w:r>
      <w:r>
        <w:rPr>
          <w:rFonts w:ascii="Times New Roman" w:hAnsi="Times New Roman" w:cs="Times New Roman"/>
          <w:sz w:val="24"/>
          <w:szCs w:val="24"/>
        </w:rPr>
        <w:t xml:space="preserve"> that lesser sentence</w:t>
      </w:r>
      <w:r w:rsidR="00536976">
        <w:rPr>
          <w:rFonts w:ascii="Times New Roman" w:hAnsi="Times New Roman" w:cs="Times New Roman"/>
          <w:sz w:val="24"/>
          <w:szCs w:val="24"/>
        </w:rPr>
        <w:t>s</w:t>
      </w:r>
      <w:r>
        <w:rPr>
          <w:rFonts w:ascii="Times New Roman" w:hAnsi="Times New Roman" w:cs="Times New Roman"/>
          <w:sz w:val="24"/>
          <w:szCs w:val="24"/>
        </w:rPr>
        <w:t xml:space="preserve"> </w:t>
      </w:r>
      <w:r w:rsidR="00536976">
        <w:rPr>
          <w:rFonts w:ascii="Times New Roman" w:hAnsi="Times New Roman" w:cs="Times New Roman"/>
          <w:sz w:val="24"/>
          <w:szCs w:val="24"/>
        </w:rPr>
        <w:t>have been</w:t>
      </w:r>
      <w:r>
        <w:rPr>
          <w:rFonts w:ascii="Times New Roman" w:hAnsi="Times New Roman" w:cs="Times New Roman"/>
          <w:sz w:val="24"/>
          <w:szCs w:val="24"/>
        </w:rPr>
        <w:t xml:space="preserve"> imposed for possession of more or less similar amounts of dagga. In</w:t>
      </w:r>
      <w:r w:rsidRPr="00117011">
        <w:rPr>
          <w:rFonts w:ascii="Times New Roman" w:hAnsi="Times New Roman" w:cs="Times New Roman"/>
          <w:i/>
          <w:sz w:val="24"/>
          <w:szCs w:val="24"/>
        </w:rPr>
        <w:t xml:space="preserve"> S</w:t>
      </w:r>
      <w:r>
        <w:rPr>
          <w:rFonts w:ascii="Times New Roman" w:hAnsi="Times New Roman" w:cs="Times New Roman"/>
          <w:sz w:val="24"/>
          <w:szCs w:val="24"/>
        </w:rPr>
        <w:t xml:space="preserve"> v </w:t>
      </w:r>
      <w:r w:rsidRPr="00117011">
        <w:rPr>
          <w:rFonts w:ascii="Times New Roman" w:hAnsi="Times New Roman" w:cs="Times New Roman"/>
          <w:i/>
          <w:sz w:val="24"/>
          <w:szCs w:val="24"/>
        </w:rPr>
        <w:t>Chingwaru</w:t>
      </w:r>
      <w:r>
        <w:rPr>
          <w:rFonts w:ascii="Times New Roman" w:hAnsi="Times New Roman" w:cs="Times New Roman"/>
          <w:sz w:val="24"/>
          <w:szCs w:val="24"/>
        </w:rPr>
        <w:t xml:space="preserve"> HB 106/93, a sentence of 24 months with 6 months suspended was confirmed where the accused was found in possession of 1.4kg of dagga. In </w:t>
      </w:r>
      <w:r w:rsidRPr="00117011">
        <w:rPr>
          <w:rFonts w:ascii="Times New Roman" w:hAnsi="Times New Roman" w:cs="Times New Roman"/>
          <w:i/>
          <w:sz w:val="24"/>
          <w:szCs w:val="24"/>
        </w:rPr>
        <w:t>S</w:t>
      </w:r>
      <w:r>
        <w:rPr>
          <w:rFonts w:ascii="Times New Roman" w:hAnsi="Times New Roman" w:cs="Times New Roman"/>
          <w:sz w:val="24"/>
          <w:szCs w:val="24"/>
        </w:rPr>
        <w:t xml:space="preserve"> v </w:t>
      </w:r>
      <w:r w:rsidRPr="00117011">
        <w:rPr>
          <w:rFonts w:ascii="Times New Roman" w:hAnsi="Times New Roman" w:cs="Times New Roman"/>
          <w:i/>
          <w:sz w:val="24"/>
          <w:szCs w:val="24"/>
        </w:rPr>
        <w:t>Mugugu</w:t>
      </w:r>
      <w:r>
        <w:rPr>
          <w:rFonts w:ascii="Times New Roman" w:hAnsi="Times New Roman" w:cs="Times New Roman"/>
          <w:sz w:val="24"/>
          <w:szCs w:val="24"/>
        </w:rPr>
        <w:t xml:space="preserve"> HH 386/13, a sentence of 12 months with 6 months suspended was imposed for possession of 1.2kg of dagga. The prevalence of the offence should not have been given undue weight and whilst it can be accepted that because the magistrate concerned is a </w:t>
      </w:r>
      <w:r>
        <w:rPr>
          <w:rFonts w:ascii="Times New Roman" w:hAnsi="Times New Roman" w:cs="Times New Roman"/>
          <w:sz w:val="24"/>
          <w:szCs w:val="24"/>
        </w:rPr>
        <w:lastRenderedPageBreak/>
        <w:t>provincial magistrate who can take judicial notice of the prevalence of the offence within her area of jurisdiction, in practice, facts showing prevalence ought to be pl</w:t>
      </w:r>
      <w:r w:rsidR="00536976">
        <w:rPr>
          <w:rFonts w:ascii="Times New Roman" w:hAnsi="Times New Roman" w:cs="Times New Roman"/>
          <w:sz w:val="24"/>
          <w:szCs w:val="24"/>
        </w:rPr>
        <w:t>ac</w:t>
      </w:r>
      <w:r>
        <w:rPr>
          <w:rFonts w:ascii="Times New Roman" w:hAnsi="Times New Roman" w:cs="Times New Roman"/>
          <w:sz w:val="24"/>
          <w:szCs w:val="24"/>
        </w:rPr>
        <w:t xml:space="preserve">ed before the court because it is upon a consideration of such facts that the prevalence factor can be better and fully appreciated. Another case which is comparable to the present case is </w:t>
      </w:r>
      <w:r w:rsidR="00536976">
        <w:rPr>
          <w:rFonts w:ascii="Times New Roman" w:hAnsi="Times New Roman" w:cs="Times New Roman"/>
          <w:i/>
          <w:sz w:val="24"/>
          <w:szCs w:val="24"/>
        </w:rPr>
        <w:t>Richard Magwenzi</w:t>
      </w:r>
      <w:r>
        <w:rPr>
          <w:rFonts w:ascii="Times New Roman" w:hAnsi="Times New Roman" w:cs="Times New Roman"/>
          <w:sz w:val="24"/>
          <w:szCs w:val="24"/>
        </w:rPr>
        <w:t xml:space="preserve"> v </w:t>
      </w:r>
      <w:r w:rsidRPr="00117011">
        <w:rPr>
          <w:rFonts w:ascii="Times New Roman" w:hAnsi="Times New Roman" w:cs="Times New Roman"/>
          <w:i/>
          <w:sz w:val="24"/>
          <w:szCs w:val="24"/>
        </w:rPr>
        <w:t>State</w:t>
      </w:r>
      <w:r>
        <w:rPr>
          <w:rFonts w:ascii="Times New Roman" w:hAnsi="Times New Roman" w:cs="Times New Roman"/>
          <w:sz w:val="24"/>
          <w:szCs w:val="24"/>
        </w:rPr>
        <w:t xml:space="preserve"> HB 79/17. The accused in that case was a 34 year vendor who was convicted of possession of dagga as defined in s 157 (1) (a) of the Criminal Law Codification and Reform Act. He was in possession of 3.92</w:t>
      </w:r>
      <w:r w:rsidR="00B956AA">
        <w:rPr>
          <w:rFonts w:ascii="Times New Roman" w:hAnsi="Times New Roman" w:cs="Times New Roman"/>
          <w:sz w:val="24"/>
          <w:szCs w:val="24"/>
        </w:rPr>
        <w:t xml:space="preserve"> </w:t>
      </w:r>
      <w:r>
        <w:rPr>
          <w:rFonts w:ascii="Times New Roman" w:hAnsi="Times New Roman" w:cs="Times New Roman"/>
          <w:sz w:val="24"/>
          <w:szCs w:val="24"/>
        </w:rPr>
        <w:t xml:space="preserve">kg of dagga with a street value of $3925.00 all of which was recovered and </w:t>
      </w:r>
      <w:r w:rsidR="00536976">
        <w:rPr>
          <w:rFonts w:ascii="Times New Roman" w:hAnsi="Times New Roman" w:cs="Times New Roman"/>
          <w:sz w:val="24"/>
          <w:szCs w:val="24"/>
        </w:rPr>
        <w:t>forfeited to the State</w:t>
      </w:r>
      <w:r>
        <w:rPr>
          <w:rFonts w:ascii="Times New Roman" w:hAnsi="Times New Roman" w:cs="Times New Roman"/>
          <w:sz w:val="24"/>
          <w:szCs w:val="24"/>
        </w:rPr>
        <w:t xml:space="preserve"> for destruction. He was also</w:t>
      </w:r>
      <w:r w:rsidR="00536976">
        <w:rPr>
          <w:rFonts w:ascii="Times New Roman" w:hAnsi="Times New Roman" w:cs="Times New Roman"/>
          <w:sz w:val="24"/>
          <w:szCs w:val="24"/>
        </w:rPr>
        <w:t xml:space="preserve"> found</w:t>
      </w:r>
      <w:r>
        <w:rPr>
          <w:rFonts w:ascii="Times New Roman" w:hAnsi="Times New Roman" w:cs="Times New Roman"/>
          <w:sz w:val="24"/>
          <w:szCs w:val="24"/>
        </w:rPr>
        <w:t xml:space="preserve"> in possession of seven 100ml bottled of broncleer in contravention of the Medicines Allied Substances Control Act, [</w:t>
      </w:r>
      <w:r w:rsidRPr="00117011">
        <w:rPr>
          <w:rFonts w:ascii="Times New Roman" w:hAnsi="Times New Roman" w:cs="Times New Roman"/>
          <w:i/>
          <w:sz w:val="24"/>
          <w:szCs w:val="24"/>
        </w:rPr>
        <w:t>Chapter 15:03</w:t>
      </w:r>
      <w:r>
        <w:rPr>
          <w:rFonts w:ascii="Times New Roman" w:hAnsi="Times New Roman" w:cs="Times New Roman"/>
          <w:sz w:val="24"/>
          <w:szCs w:val="24"/>
        </w:rPr>
        <w:t xml:space="preserve">]. He pleaded guilty and explained his possession as that he wanted to fend for his family. He was sentenced to 15 months imprisonment and on appeal against sentence </w:t>
      </w:r>
      <w:r w:rsidRPr="00CA67A3">
        <w:rPr>
          <w:rFonts w:ascii="Times New Roman" w:hAnsi="Times New Roman" w:cs="Times New Roman"/>
          <w:smallCaps/>
        </w:rPr>
        <w:t>Makonese</w:t>
      </w:r>
      <w:r w:rsidRPr="00CA67A3">
        <w:rPr>
          <w:rFonts w:ascii="Times New Roman" w:hAnsi="Times New Roman" w:cs="Times New Roman"/>
        </w:rPr>
        <w:t xml:space="preserve"> and </w:t>
      </w:r>
      <w:r w:rsidRPr="00CA67A3">
        <w:rPr>
          <w:rFonts w:ascii="Times New Roman" w:hAnsi="Times New Roman" w:cs="Times New Roman"/>
          <w:smallCaps/>
        </w:rPr>
        <w:t xml:space="preserve">Takuva </w:t>
      </w:r>
      <w:r w:rsidRPr="00CA67A3">
        <w:rPr>
          <w:rFonts w:ascii="Times New Roman" w:hAnsi="Times New Roman" w:cs="Times New Roman"/>
        </w:rPr>
        <w:t>JJ</w:t>
      </w:r>
      <w:r>
        <w:rPr>
          <w:rFonts w:ascii="Times New Roman" w:hAnsi="Times New Roman" w:cs="Times New Roman"/>
          <w:sz w:val="24"/>
          <w:szCs w:val="24"/>
        </w:rPr>
        <w:t xml:space="preserve"> upheld the sentence and dismissed the appeal.</w:t>
      </w:r>
    </w:p>
    <w:p w:rsidR="00CA67A3" w:rsidRDefault="00CA67A3" w:rsidP="00CA67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light of my findings as above set out. I am of the view that the sentence imposed in this case does not accord with the notion of real and substantial justice on account of its severity given the full circumstance</w:t>
      </w:r>
      <w:r w:rsidR="00536976">
        <w:rPr>
          <w:rFonts w:ascii="Times New Roman" w:hAnsi="Times New Roman" w:cs="Times New Roman"/>
          <w:sz w:val="24"/>
          <w:szCs w:val="24"/>
        </w:rPr>
        <w:t>s</w:t>
      </w:r>
      <w:r>
        <w:rPr>
          <w:rFonts w:ascii="Times New Roman" w:hAnsi="Times New Roman" w:cs="Times New Roman"/>
          <w:sz w:val="24"/>
          <w:szCs w:val="24"/>
        </w:rPr>
        <w:t xml:space="preserve"> of the case. Whilst it is trite that sentence is the province of </w:t>
      </w:r>
      <w:r w:rsidR="00536976">
        <w:rPr>
          <w:rFonts w:ascii="Times New Roman" w:hAnsi="Times New Roman" w:cs="Times New Roman"/>
          <w:sz w:val="24"/>
          <w:szCs w:val="24"/>
        </w:rPr>
        <w:t>the trial court</w:t>
      </w:r>
      <w:r>
        <w:rPr>
          <w:rFonts w:ascii="Times New Roman" w:hAnsi="Times New Roman" w:cs="Times New Roman"/>
          <w:sz w:val="24"/>
          <w:szCs w:val="24"/>
        </w:rPr>
        <w:t xml:space="preserve"> to exercise in its discretion and that such discretion will not lightly be interfered with, where there is </w:t>
      </w:r>
      <w:r w:rsidR="00536976">
        <w:rPr>
          <w:rFonts w:ascii="Times New Roman" w:hAnsi="Times New Roman" w:cs="Times New Roman"/>
          <w:sz w:val="24"/>
          <w:szCs w:val="24"/>
        </w:rPr>
        <w:t xml:space="preserve">a </w:t>
      </w:r>
      <w:r>
        <w:rPr>
          <w:rFonts w:ascii="Times New Roman" w:hAnsi="Times New Roman" w:cs="Times New Roman"/>
          <w:sz w:val="24"/>
          <w:szCs w:val="24"/>
        </w:rPr>
        <w:t xml:space="preserve">misdirection </w:t>
      </w:r>
      <w:r w:rsidR="00536976">
        <w:rPr>
          <w:rFonts w:ascii="Times New Roman" w:hAnsi="Times New Roman" w:cs="Times New Roman"/>
          <w:sz w:val="24"/>
          <w:szCs w:val="24"/>
        </w:rPr>
        <w:t xml:space="preserve">by the sentencing court </w:t>
      </w:r>
      <w:r>
        <w:rPr>
          <w:rFonts w:ascii="Times New Roman" w:hAnsi="Times New Roman" w:cs="Times New Roman"/>
          <w:sz w:val="24"/>
          <w:szCs w:val="24"/>
        </w:rPr>
        <w:t>as in this case</w:t>
      </w:r>
      <w:r w:rsidR="00536976">
        <w:rPr>
          <w:rFonts w:ascii="Times New Roman" w:hAnsi="Times New Roman" w:cs="Times New Roman"/>
          <w:sz w:val="24"/>
          <w:szCs w:val="24"/>
        </w:rPr>
        <w:t>,</w:t>
      </w:r>
      <w:r>
        <w:rPr>
          <w:rFonts w:ascii="Times New Roman" w:hAnsi="Times New Roman" w:cs="Times New Roman"/>
          <w:sz w:val="24"/>
          <w:szCs w:val="24"/>
        </w:rPr>
        <w:t xml:space="preserve"> the sentence can be disturbed on review</w:t>
      </w:r>
      <w:r w:rsidR="00536976">
        <w:rPr>
          <w:rFonts w:ascii="Times New Roman" w:hAnsi="Times New Roman" w:cs="Times New Roman"/>
          <w:sz w:val="24"/>
          <w:szCs w:val="24"/>
        </w:rPr>
        <w:t xml:space="preserve"> or appeal</w:t>
      </w:r>
      <w:r>
        <w:rPr>
          <w:rFonts w:ascii="Times New Roman" w:hAnsi="Times New Roman" w:cs="Times New Roman"/>
          <w:sz w:val="24"/>
          <w:szCs w:val="24"/>
        </w:rPr>
        <w:t xml:space="preserve">. Further, the sentence will also be disturbed where it is so severe that the disparity between what the review judge would have imposed and what the trial court imposed is so gaping as to warrant interference on the basis that to leave the sentence standing would offend </w:t>
      </w:r>
      <w:r w:rsidR="00536976">
        <w:rPr>
          <w:rFonts w:ascii="Times New Roman" w:hAnsi="Times New Roman" w:cs="Times New Roman"/>
          <w:sz w:val="24"/>
          <w:szCs w:val="24"/>
        </w:rPr>
        <w:t>the reviewing</w:t>
      </w:r>
      <w:r>
        <w:rPr>
          <w:rFonts w:ascii="Times New Roman" w:hAnsi="Times New Roman" w:cs="Times New Roman"/>
          <w:sz w:val="24"/>
          <w:szCs w:val="24"/>
        </w:rPr>
        <w:t xml:space="preserve"> court’s notion of justice.</w:t>
      </w:r>
    </w:p>
    <w:p w:rsidR="00CA67A3" w:rsidRDefault="00CA67A3" w:rsidP="00CA67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all </w:t>
      </w:r>
      <w:r w:rsidR="00536976">
        <w:rPr>
          <w:rFonts w:ascii="Times New Roman" w:hAnsi="Times New Roman" w:cs="Times New Roman"/>
          <w:sz w:val="24"/>
          <w:szCs w:val="24"/>
        </w:rPr>
        <w:t>the</w:t>
      </w:r>
      <w:r w:rsidR="00E3117F">
        <w:rPr>
          <w:rFonts w:ascii="Times New Roman" w:hAnsi="Times New Roman" w:cs="Times New Roman"/>
          <w:sz w:val="24"/>
          <w:szCs w:val="24"/>
        </w:rPr>
        <w:t xml:space="preserve"> </w:t>
      </w:r>
      <w:r>
        <w:rPr>
          <w:rFonts w:ascii="Times New Roman" w:hAnsi="Times New Roman" w:cs="Times New Roman"/>
          <w:sz w:val="24"/>
          <w:szCs w:val="24"/>
        </w:rPr>
        <w:t>circumstances therefore, a reduction in sentence is merited in this case. Such reduction is competent in terms of s 29 (2) (b) (ii) of the High Court Act, [</w:t>
      </w:r>
      <w:r w:rsidRPr="00A96127">
        <w:rPr>
          <w:rFonts w:ascii="Times New Roman" w:hAnsi="Times New Roman" w:cs="Times New Roman"/>
          <w:i/>
          <w:sz w:val="24"/>
          <w:szCs w:val="24"/>
        </w:rPr>
        <w:t>Chapter7:06</w:t>
      </w:r>
      <w:r>
        <w:rPr>
          <w:rFonts w:ascii="Times New Roman" w:hAnsi="Times New Roman" w:cs="Times New Roman"/>
          <w:sz w:val="24"/>
          <w:szCs w:val="24"/>
        </w:rPr>
        <w:t>]. The following order is therefore made.</w:t>
      </w:r>
    </w:p>
    <w:p w:rsidR="00CA67A3" w:rsidRDefault="00CA67A3" w:rsidP="00CA67A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conviction of the accused is in order and is hereby confirmed.</w:t>
      </w:r>
    </w:p>
    <w:p w:rsidR="00CA67A3" w:rsidRDefault="00CA67A3" w:rsidP="00CA67A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sentence imposed on the accused is set aside and substituted with the following sentence </w:t>
      </w:r>
    </w:p>
    <w:p w:rsidR="00CA67A3" w:rsidRPr="00A96127" w:rsidRDefault="00CA67A3" w:rsidP="00CA67A3">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“12 months imprisonment of which 6 months imprisonment is suspended for 5 years on conditions that the accused is not within that period convicted of any offence </w:t>
      </w:r>
      <w:r>
        <w:rPr>
          <w:rFonts w:ascii="Times New Roman" w:hAnsi="Times New Roman" w:cs="Times New Roman"/>
          <w:sz w:val="24"/>
          <w:szCs w:val="24"/>
        </w:rPr>
        <w:lastRenderedPageBreak/>
        <w:t>involving a contravention of s 157 of the Criminal Law Codification and Reform Act, [</w:t>
      </w:r>
      <w:r w:rsidRPr="00A96127">
        <w:rPr>
          <w:rFonts w:ascii="Times New Roman" w:hAnsi="Times New Roman" w:cs="Times New Roman"/>
          <w:i/>
          <w:sz w:val="24"/>
          <w:szCs w:val="24"/>
        </w:rPr>
        <w:t>Chapter 9:23</w:t>
      </w:r>
      <w:r>
        <w:rPr>
          <w:rFonts w:ascii="Times New Roman" w:hAnsi="Times New Roman" w:cs="Times New Roman"/>
          <w:sz w:val="24"/>
          <w:szCs w:val="24"/>
        </w:rPr>
        <w:t>] for which upon conviction the accused is sentenced to imprisonment without the option of a fine”.</w:t>
      </w:r>
    </w:p>
    <w:p w:rsidR="00CA67A3" w:rsidRDefault="00CA67A3" w:rsidP="00CA67A3">
      <w:pPr>
        <w:spacing w:after="0" w:line="360" w:lineRule="auto"/>
        <w:jc w:val="both"/>
        <w:rPr>
          <w:rFonts w:ascii="Times New Roman" w:hAnsi="Times New Roman" w:cs="Times New Roman"/>
          <w:sz w:val="24"/>
          <w:szCs w:val="24"/>
        </w:rPr>
      </w:pPr>
    </w:p>
    <w:p w:rsidR="00CA67A3" w:rsidRDefault="00CA67A3" w:rsidP="00CA67A3">
      <w:pPr>
        <w:spacing w:after="0" w:line="360" w:lineRule="auto"/>
        <w:jc w:val="both"/>
        <w:rPr>
          <w:rFonts w:ascii="Times New Roman" w:hAnsi="Times New Roman" w:cs="Times New Roman"/>
          <w:sz w:val="24"/>
          <w:szCs w:val="24"/>
        </w:rPr>
      </w:pPr>
    </w:p>
    <w:p w:rsidR="00CA67A3" w:rsidRDefault="00CA67A3" w:rsidP="00CA67A3">
      <w:pPr>
        <w:spacing w:after="0" w:line="360" w:lineRule="auto"/>
        <w:jc w:val="both"/>
        <w:rPr>
          <w:rFonts w:ascii="Times New Roman" w:hAnsi="Times New Roman" w:cs="Times New Roman"/>
          <w:sz w:val="24"/>
          <w:szCs w:val="24"/>
        </w:rPr>
      </w:pPr>
    </w:p>
    <w:p w:rsidR="00CA67A3" w:rsidRDefault="00CA67A3" w:rsidP="00CA67A3">
      <w:pPr>
        <w:spacing w:after="0" w:line="360" w:lineRule="auto"/>
        <w:jc w:val="both"/>
        <w:rPr>
          <w:rFonts w:ascii="Times New Roman" w:hAnsi="Times New Roman" w:cs="Times New Roman"/>
          <w:sz w:val="24"/>
          <w:szCs w:val="24"/>
        </w:rPr>
      </w:pPr>
    </w:p>
    <w:p w:rsidR="00CA67A3" w:rsidRPr="00931D3C" w:rsidRDefault="00945386" w:rsidP="00CA67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MUZENDA </w:t>
      </w:r>
      <w:r w:rsidR="00CA67A3">
        <w:rPr>
          <w:rFonts w:ascii="Times New Roman" w:hAnsi="Times New Roman" w:cs="Times New Roman"/>
          <w:sz w:val="24"/>
          <w:szCs w:val="24"/>
        </w:rPr>
        <w:t>J agrees</w:t>
      </w:r>
      <w:r>
        <w:rPr>
          <w:rFonts w:ascii="Times New Roman" w:hAnsi="Times New Roman" w:cs="Times New Roman"/>
          <w:sz w:val="24"/>
          <w:szCs w:val="24"/>
        </w:rPr>
        <w:t>…………………….</w:t>
      </w:r>
    </w:p>
    <w:p w:rsidR="0035626C" w:rsidRPr="008D7BD2" w:rsidRDefault="0035626C" w:rsidP="008D7BD2">
      <w:pPr>
        <w:spacing w:after="0" w:line="360" w:lineRule="auto"/>
        <w:jc w:val="both"/>
        <w:rPr>
          <w:rFonts w:ascii="Times New Roman" w:hAnsi="Times New Roman" w:cs="Times New Roman"/>
          <w:sz w:val="24"/>
          <w:szCs w:val="24"/>
        </w:rPr>
      </w:pPr>
    </w:p>
    <w:p w:rsidR="008D7BD2" w:rsidRDefault="008D7BD2" w:rsidP="00267D9B">
      <w:pPr>
        <w:spacing w:line="360" w:lineRule="auto"/>
        <w:jc w:val="both"/>
        <w:rPr>
          <w:rFonts w:ascii="Times New Roman" w:hAnsi="Times New Roman" w:cs="Times New Roman"/>
          <w:sz w:val="24"/>
          <w:szCs w:val="24"/>
        </w:rPr>
      </w:pPr>
      <w:r>
        <w:rPr>
          <w:rFonts w:ascii="Times New Roman" w:hAnsi="Times New Roman" w:cs="Times New Roman"/>
          <w:sz w:val="24"/>
          <w:szCs w:val="24"/>
        </w:rPr>
        <w:tab/>
      </w:r>
    </w:p>
    <w:p w:rsidR="00267D9B" w:rsidRPr="00267D9B" w:rsidRDefault="00267D9B" w:rsidP="00267D9B">
      <w:pPr>
        <w:spacing w:line="360" w:lineRule="auto"/>
        <w:jc w:val="both"/>
        <w:rPr>
          <w:rFonts w:ascii="Times New Roman" w:hAnsi="Times New Roman" w:cs="Times New Roman"/>
          <w:sz w:val="24"/>
          <w:szCs w:val="24"/>
        </w:rPr>
      </w:pPr>
      <w:r>
        <w:rPr>
          <w:rFonts w:ascii="Times New Roman" w:hAnsi="Times New Roman" w:cs="Times New Roman"/>
          <w:sz w:val="24"/>
          <w:szCs w:val="24"/>
        </w:rPr>
        <w:tab/>
      </w:r>
    </w:p>
    <w:sectPr w:rsidR="00267D9B" w:rsidRPr="00267D9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0E81" w:rsidRDefault="00600E81" w:rsidP="00267D9B">
      <w:pPr>
        <w:spacing w:after="0" w:line="240" w:lineRule="auto"/>
      </w:pPr>
      <w:r>
        <w:separator/>
      </w:r>
    </w:p>
  </w:endnote>
  <w:endnote w:type="continuationSeparator" w:id="0">
    <w:p w:rsidR="00600E81" w:rsidRDefault="00600E81" w:rsidP="00267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0E81" w:rsidRDefault="00600E81" w:rsidP="00267D9B">
      <w:pPr>
        <w:spacing w:after="0" w:line="240" w:lineRule="auto"/>
      </w:pPr>
      <w:r>
        <w:separator/>
      </w:r>
    </w:p>
  </w:footnote>
  <w:footnote w:type="continuationSeparator" w:id="0">
    <w:p w:rsidR="00600E81" w:rsidRDefault="00600E81" w:rsidP="00267D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9871794"/>
      <w:docPartObj>
        <w:docPartGallery w:val="Page Numbers (Top of Page)"/>
        <w:docPartUnique/>
      </w:docPartObj>
    </w:sdtPr>
    <w:sdtEndPr>
      <w:rPr>
        <w:noProof/>
      </w:rPr>
    </w:sdtEndPr>
    <w:sdtContent>
      <w:p w:rsidR="00267D9B" w:rsidRDefault="00267D9B">
        <w:pPr>
          <w:pStyle w:val="Header"/>
          <w:jc w:val="right"/>
          <w:rPr>
            <w:noProof/>
          </w:rPr>
        </w:pPr>
        <w:r>
          <w:fldChar w:fldCharType="begin"/>
        </w:r>
        <w:r>
          <w:instrText xml:space="preserve"> PAGE   \* MERGEFORMAT </w:instrText>
        </w:r>
        <w:r>
          <w:fldChar w:fldCharType="separate"/>
        </w:r>
        <w:r w:rsidR="00682E06">
          <w:rPr>
            <w:noProof/>
          </w:rPr>
          <w:t>1</w:t>
        </w:r>
        <w:r>
          <w:rPr>
            <w:noProof/>
          </w:rPr>
          <w:fldChar w:fldCharType="end"/>
        </w:r>
      </w:p>
      <w:p w:rsidR="00267D9B" w:rsidRDefault="00267D9B">
        <w:pPr>
          <w:pStyle w:val="Header"/>
          <w:jc w:val="right"/>
          <w:rPr>
            <w:noProof/>
          </w:rPr>
        </w:pPr>
        <w:r>
          <w:rPr>
            <w:noProof/>
          </w:rPr>
          <w:t>HH</w:t>
        </w:r>
        <w:r w:rsidR="00181E8B">
          <w:rPr>
            <w:noProof/>
          </w:rPr>
          <w:t xml:space="preserve"> 625-18</w:t>
        </w:r>
      </w:p>
      <w:p w:rsidR="00267D9B" w:rsidRDefault="00267D9B">
        <w:pPr>
          <w:pStyle w:val="Header"/>
          <w:jc w:val="right"/>
        </w:pPr>
        <w:r>
          <w:rPr>
            <w:noProof/>
          </w:rPr>
          <w:t>CRB NY 149/18</w:t>
        </w:r>
      </w:p>
    </w:sdtContent>
  </w:sdt>
  <w:p w:rsidR="00267D9B" w:rsidRDefault="00267D9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613877"/>
    <w:multiLevelType w:val="hybridMultilevel"/>
    <w:tmpl w:val="742A0742"/>
    <w:lvl w:ilvl="0" w:tplc="3B047A2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D9B"/>
    <w:rsid w:val="000B3187"/>
    <w:rsid w:val="000D43BC"/>
    <w:rsid w:val="00181E8B"/>
    <w:rsid w:val="00267D9B"/>
    <w:rsid w:val="0035626C"/>
    <w:rsid w:val="00536976"/>
    <w:rsid w:val="005E54F1"/>
    <w:rsid w:val="00600E81"/>
    <w:rsid w:val="00682E06"/>
    <w:rsid w:val="006F249A"/>
    <w:rsid w:val="007A6324"/>
    <w:rsid w:val="008D7BD2"/>
    <w:rsid w:val="00945386"/>
    <w:rsid w:val="00A913DF"/>
    <w:rsid w:val="00AB609D"/>
    <w:rsid w:val="00B956AA"/>
    <w:rsid w:val="00CA67A3"/>
    <w:rsid w:val="00D21D06"/>
    <w:rsid w:val="00E21D7C"/>
    <w:rsid w:val="00E3117F"/>
    <w:rsid w:val="00F24A24"/>
    <w:rsid w:val="00F87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7FD5263-7D13-4320-A9A4-239805C99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7D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7D9B"/>
  </w:style>
  <w:style w:type="paragraph" w:styleId="Footer">
    <w:name w:val="footer"/>
    <w:basedOn w:val="Normal"/>
    <w:link w:val="FooterChar"/>
    <w:uiPriority w:val="99"/>
    <w:unhideWhenUsed/>
    <w:rsid w:val="00267D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D9B"/>
  </w:style>
  <w:style w:type="paragraph" w:styleId="ListParagraph">
    <w:name w:val="List Paragraph"/>
    <w:basedOn w:val="Normal"/>
    <w:uiPriority w:val="34"/>
    <w:qFormat/>
    <w:rsid w:val="00CA67A3"/>
    <w:pPr>
      <w:ind w:left="720"/>
      <w:contextualSpacing/>
    </w:pPr>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1058</Words>
  <Characters>6035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Judges' Secretary</dc:creator>
  <cp:lastModifiedBy>JSC</cp:lastModifiedBy>
  <cp:revision>2</cp:revision>
  <cp:lastPrinted>2018-10-04T13:17:00Z</cp:lastPrinted>
  <dcterms:created xsi:type="dcterms:W3CDTF">2018-10-11T14:17:00Z</dcterms:created>
  <dcterms:modified xsi:type="dcterms:W3CDTF">2018-10-11T14:17:00Z</dcterms:modified>
</cp:coreProperties>
</file>