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28" w:rsidRDefault="00E12A28" w:rsidP="00E12A28">
      <w:pPr>
        <w:pStyle w:val="NoSpacing"/>
        <w:rPr>
          <w:rFonts w:ascii="Times New Roman" w:hAnsi="Times New Roman" w:cs="Times New Roman"/>
          <w:sz w:val="24"/>
          <w:szCs w:val="24"/>
          <w:lang w:val="fr-FR"/>
        </w:rPr>
      </w:pPr>
    </w:p>
    <w:p w:rsidR="00E12A28" w:rsidRDefault="00E12A28" w:rsidP="00E12A28">
      <w:pPr>
        <w:pStyle w:val="NoSpacing"/>
        <w:rPr>
          <w:rFonts w:ascii="Times New Roman" w:hAnsi="Times New Roman" w:cs="Times New Roman"/>
          <w:sz w:val="24"/>
          <w:szCs w:val="24"/>
          <w:lang w:val="fr-FR"/>
        </w:rPr>
      </w:pPr>
    </w:p>
    <w:p w:rsidR="00E12A28" w:rsidRDefault="00E12A28" w:rsidP="00E12A28">
      <w:pPr>
        <w:pStyle w:val="NoSpacing"/>
        <w:rPr>
          <w:rFonts w:ascii="Times New Roman" w:hAnsi="Times New Roman" w:cs="Times New Roman"/>
          <w:sz w:val="24"/>
          <w:szCs w:val="24"/>
          <w:lang w:val="fr-FR"/>
        </w:rPr>
      </w:pPr>
      <w:r>
        <w:rPr>
          <w:rFonts w:ascii="Times New Roman" w:hAnsi="Times New Roman" w:cs="Times New Roman"/>
          <w:sz w:val="24"/>
          <w:szCs w:val="24"/>
          <w:lang w:val="fr-FR"/>
        </w:rPr>
        <w:t>THE STATE</w:t>
      </w:r>
    </w:p>
    <w:p w:rsidR="00E12A28" w:rsidRDefault="00E12A28" w:rsidP="00E12A28">
      <w:pPr>
        <w:pStyle w:val="NoSpacing"/>
        <w:rPr>
          <w:rFonts w:ascii="Times New Roman" w:hAnsi="Times New Roman" w:cs="Times New Roman"/>
          <w:sz w:val="24"/>
          <w:szCs w:val="24"/>
        </w:rPr>
      </w:pPr>
      <w:r>
        <w:rPr>
          <w:rFonts w:ascii="Times New Roman" w:hAnsi="Times New Roman" w:cs="Times New Roman"/>
          <w:sz w:val="24"/>
          <w:szCs w:val="24"/>
        </w:rPr>
        <w:t>versus</w:t>
      </w:r>
    </w:p>
    <w:p w:rsidR="00E12A28" w:rsidRDefault="00E12A28" w:rsidP="00E12A28">
      <w:pPr>
        <w:pStyle w:val="NoSpacing"/>
        <w:rPr>
          <w:rFonts w:ascii="Times New Roman" w:hAnsi="Times New Roman" w:cs="Times New Roman"/>
          <w:sz w:val="24"/>
          <w:szCs w:val="24"/>
        </w:rPr>
      </w:pPr>
      <w:r>
        <w:rPr>
          <w:rFonts w:ascii="Times New Roman" w:hAnsi="Times New Roman" w:cs="Times New Roman"/>
          <w:sz w:val="24"/>
          <w:szCs w:val="24"/>
        </w:rPr>
        <w:t>SHEPHERD TOFARASEI</w:t>
      </w:r>
    </w:p>
    <w:p w:rsidR="00E12A28" w:rsidRDefault="00E12A28" w:rsidP="00E12A28">
      <w:pPr>
        <w:pStyle w:val="NoSpacing"/>
        <w:rPr>
          <w:rFonts w:ascii="Times New Roman" w:hAnsi="Times New Roman" w:cs="Times New Roman"/>
          <w:sz w:val="24"/>
          <w:szCs w:val="24"/>
        </w:rPr>
      </w:pPr>
    </w:p>
    <w:p w:rsidR="00E12A28" w:rsidRDefault="00E12A28" w:rsidP="00E12A28">
      <w:pPr>
        <w:spacing w:after="0" w:line="240" w:lineRule="auto"/>
        <w:jc w:val="both"/>
        <w:rPr>
          <w:rFonts w:ascii="Times New Roman" w:hAnsi="Times New Roman" w:cs="Times New Roman"/>
          <w:sz w:val="24"/>
          <w:szCs w:val="24"/>
        </w:rPr>
      </w:pPr>
    </w:p>
    <w:p w:rsidR="00E12A28" w:rsidRDefault="00E12A28" w:rsidP="00E12A28">
      <w:pPr>
        <w:spacing w:after="0" w:line="240" w:lineRule="auto"/>
        <w:jc w:val="both"/>
        <w:rPr>
          <w:rFonts w:ascii="Times New Roman" w:hAnsi="Times New Roman" w:cs="Times New Roman"/>
          <w:sz w:val="24"/>
          <w:szCs w:val="24"/>
        </w:rPr>
      </w:pPr>
    </w:p>
    <w:p w:rsidR="00E12A28" w:rsidRDefault="00E12A28" w:rsidP="00E12A2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12A28" w:rsidRDefault="00E12A28" w:rsidP="00E12A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MAWADZE J.         </w:t>
      </w:r>
    </w:p>
    <w:p w:rsidR="00E12A28" w:rsidRDefault="00E12A28" w:rsidP="00E12A28">
      <w:pPr>
        <w:spacing w:after="0" w:line="240" w:lineRule="auto"/>
        <w:rPr>
          <w:rFonts w:ascii="Times New Roman" w:hAnsi="Times New Roman" w:cs="Times New Roman"/>
          <w:sz w:val="24"/>
          <w:szCs w:val="24"/>
        </w:rPr>
      </w:pPr>
      <w:r>
        <w:rPr>
          <w:rFonts w:ascii="Times New Roman" w:hAnsi="Times New Roman" w:cs="Times New Roman"/>
          <w:sz w:val="24"/>
          <w:szCs w:val="24"/>
        </w:rPr>
        <w:t>MASVINGO, 7</w:t>
      </w:r>
      <w:r w:rsidRPr="00E12A28">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2022</w:t>
      </w:r>
    </w:p>
    <w:p w:rsidR="00E12A28" w:rsidRDefault="00E12A28" w:rsidP="00E12A2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12A28" w:rsidRDefault="00E12A28" w:rsidP="00E12A28">
      <w:pPr>
        <w:spacing w:after="0" w:line="240" w:lineRule="auto"/>
        <w:rPr>
          <w:rFonts w:ascii="Times New Roman" w:hAnsi="Times New Roman" w:cs="Times New Roman"/>
          <w:sz w:val="24"/>
          <w:szCs w:val="24"/>
        </w:rPr>
      </w:pPr>
    </w:p>
    <w:p w:rsidR="00E12A28" w:rsidRDefault="00E12A28" w:rsidP="00E12A28">
      <w:pPr>
        <w:spacing w:after="0" w:line="240" w:lineRule="auto"/>
        <w:rPr>
          <w:rFonts w:ascii="Times New Roman" w:hAnsi="Times New Roman" w:cs="Times New Roman"/>
          <w:sz w:val="24"/>
          <w:szCs w:val="24"/>
        </w:rPr>
      </w:pPr>
    </w:p>
    <w:p w:rsidR="00E12A28" w:rsidRPr="00C4059E" w:rsidRDefault="00E12A28" w:rsidP="00E12A28">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 - Sentence</w:t>
      </w:r>
    </w:p>
    <w:p w:rsidR="00E12A28" w:rsidRDefault="00E12A28" w:rsidP="00E12A28">
      <w:pPr>
        <w:spacing w:after="0" w:line="240" w:lineRule="auto"/>
        <w:rPr>
          <w:rFonts w:ascii="Times New Roman" w:hAnsi="Times New Roman" w:cs="Times New Roman"/>
          <w:i/>
          <w:sz w:val="24"/>
          <w:szCs w:val="24"/>
        </w:rPr>
      </w:pPr>
    </w:p>
    <w:p w:rsidR="00E12A28" w:rsidRDefault="00E12A28" w:rsidP="00E12A28">
      <w:pPr>
        <w:spacing w:after="0" w:line="240" w:lineRule="auto"/>
        <w:rPr>
          <w:rFonts w:ascii="Times New Roman" w:hAnsi="Times New Roman" w:cs="Times New Roman"/>
          <w:i/>
          <w:sz w:val="24"/>
          <w:szCs w:val="24"/>
        </w:rPr>
      </w:pPr>
    </w:p>
    <w:p w:rsidR="00E12A28" w:rsidRDefault="00E12A28" w:rsidP="00E12A28">
      <w:pPr>
        <w:spacing w:after="0" w:line="240" w:lineRule="auto"/>
        <w:rPr>
          <w:rFonts w:ascii="Times New Roman" w:hAnsi="Times New Roman" w:cs="Times New Roman"/>
          <w:i/>
          <w:sz w:val="24"/>
          <w:szCs w:val="24"/>
        </w:rPr>
      </w:pPr>
    </w:p>
    <w:p w:rsidR="00E12A28" w:rsidRPr="00FA756A" w:rsidRDefault="00E12A28" w:rsidP="00E12A28">
      <w:pPr>
        <w:spacing w:after="0" w:line="240" w:lineRule="auto"/>
        <w:rPr>
          <w:rFonts w:ascii="Times New Roman" w:hAnsi="Times New Roman" w:cs="Times New Roman"/>
          <w:b/>
          <w:sz w:val="24"/>
          <w:szCs w:val="24"/>
          <w:u w:val="single"/>
        </w:rPr>
      </w:pPr>
      <w:r w:rsidRPr="00FA756A">
        <w:rPr>
          <w:rFonts w:ascii="Times New Roman" w:hAnsi="Times New Roman" w:cs="Times New Roman"/>
          <w:b/>
          <w:sz w:val="24"/>
          <w:szCs w:val="24"/>
          <w:u w:val="single"/>
        </w:rPr>
        <w:t>Assessors</w:t>
      </w:r>
    </w:p>
    <w:p w:rsidR="00E12A28" w:rsidRPr="000807C9" w:rsidRDefault="00E12A28" w:rsidP="00E12A28">
      <w:pPr>
        <w:spacing w:after="0" w:line="240" w:lineRule="auto"/>
        <w:rPr>
          <w:rFonts w:ascii="Times New Roman" w:hAnsi="Times New Roman" w:cs="Times New Roman"/>
          <w:sz w:val="24"/>
          <w:szCs w:val="24"/>
        </w:rPr>
      </w:pPr>
    </w:p>
    <w:p w:rsidR="00E12A28" w:rsidRDefault="00E12A28" w:rsidP="00E12A28">
      <w:pPr>
        <w:pStyle w:val="ListParagraph"/>
        <w:numPr>
          <w:ilvl w:val="0"/>
          <w:numId w:val="1"/>
        </w:numPr>
        <w:spacing w:after="0" w:line="240" w:lineRule="auto"/>
        <w:rPr>
          <w:rFonts w:ascii="Times New Roman" w:hAnsi="Times New Roman" w:cs="Times New Roman"/>
          <w:sz w:val="24"/>
          <w:szCs w:val="24"/>
        </w:rPr>
      </w:pPr>
      <w:r w:rsidRPr="000807C9">
        <w:rPr>
          <w:rFonts w:ascii="Times New Roman" w:hAnsi="Times New Roman" w:cs="Times New Roman"/>
          <w:sz w:val="24"/>
          <w:szCs w:val="24"/>
        </w:rPr>
        <w:t>Mr Mutomba</w:t>
      </w:r>
    </w:p>
    <w:p w:rsidR="00E12A28" w:rsidRPr="000807C9" w:rsidRDefault="00E12A28" w:rsidP="00E12A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Mrs Chademana</w:t>
      </w:r>
    </w:p>
    <w:p w:rsidR="00E12A28" w:rsidRDefault="00E12A28" w:rsidP="00E12A28">
      <w:pPr>
        <w:spacing w:after="0" w:line="240" w:lineRule="auto"/>
        <w:rPr>
          <w:rFonts w:ascii="Times New Roman" w:hAnsi="Times New Roman" w:cs="Times New Roman"/>
          <w:i/>
          <w:sz w:val="24"/>
          <w:szCs w:val="24"/>
        </w:rPr>
      </w:pPr>
    </w:p>
    <w:p w:rsidR="00E12A28" w:rsidRDefault="00E12A28" w:rsidP="00E12A28">
      <w:pPr>
        <w:spacing w:after="0" w:line="240" w:lineRule="auto"/>
        <w:rPr>
          <w:rFonts w:ascii="Times New Roman" w:hAnsi="Times New Roman" w:cs="Times New Roman"/>
          <w:i/>
          <w:sz w:val="24"/>
          <w:szCs w:val="24"/>
        </w:rPr>
      </w:pPr>
    </w:p>
    <w:p w:rsidR="00E12A28" w:rsidRDefault="00E12A28" w:rsidP="00E12A28">
      <w:pPr>
        <w:spacing w:after="0" w:line="240" w:lineRule="auto"/>
        <w:rPr>
          <w:rFonts w:ascii="Times New Roman" w:hAnsi="Times New Roman" w:cs="Times New Roman"/>
          <w:i/>
          <w:sz w:val="24"/>
          <w:szCs w:val="24"/>
        </w:rPr>
      </w:pPr>
    </w:p>
    <w:p w:rsidR="00E12A28" w:rsidRDefault="00E12A28" w:rsidP="00E12A28">
      <w:pPr>
        <w:spacing w:after="0" w:line="240" w:lineRule="auto"/>
        <w:rPr>
          <w:rFonts w:ascii="Times New Roman" w:hAnsi="Times New Roman" w:cs="Times New Roman"/>
          <w:sz w:val="24"/>
          <w:szCs w:val="24"/>
        </w:rPr>
      </w:pPr>
      <w:r>
        <w:rPr>
          <w:rFonts w:ascii="Times New Roman" w:hAnsi="Times New Roman" w:cs="Times New Roman"/>
          <w:i/>
          <w:sz w:val="24"/>
          <w:szCs w:val="24"/>
        </w:rPr>
        <w:t>E. Mbavarira for</w:t>
      </w:r>
      <w:r>
        <w:rPr>
          <w:rFonts w:ascii="Times New Roman" w:hAnsi="Times New Roman" w:cs="Times New Roman"/>
          <w:sz w:val="24"/>
          <w:szCs w:val="24"/>
        </w:rPr>
        <w:t xml:space="preserve"> the State</w:t>
      </w:r>
    </w:p>
    <w:p w:rsidR="00E12A28" w:rsidRDefault="00E12A28" w:rsidP="00E12A2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C. Chuma </w:t>
      </w:r>
      <w:r w:rsidRPr="00FF52B1">
        <w:rPr>
          <w:rFonts w:ascii="Times New Roman" w:hAnsi="Times New Roman" w:cs="Times New Roman"/>
          <w:sz w:val="24"/>
          <w:szCs w:val="24"/>
        </w:rPr>
        <w:t xml:space="preserve">for </w:t>
      </w:r>
      <w:r>
        <w:rPr>
          <w:rFonts w:ascii="Times New Roman" w:hAnsi="Times New Roman" w:cs="Times New Roman"/>
          <w:sz w:val="24"/>
          <w:szCs w:val="24"/>
        </w:rPr>
        <w:t>the accused</w:t>
      </w:r>
    </w:p>
    <w:p w:rsidR="00E12A28" w:rsidRDefault="00E12A28" w:rsidP="00E12A28">
      <w:pPr>
        <w:spacing w:after="0" w:line="240" w:lineRule="auto"/>
        <w:rPr>
          <w:rFonts w:ascii="Times New Roman" w:hAnsi="Times New Roman" w:cs="Times New Roman"/>
          <w:sz w:val="24"/>
          <w:szCs w:val="24"/>
        </w:rPr>
      </w:pPr>
    </w:p>
    <w:p w:rsidR="00E12A28" w:rsidRDefault="00E12A28" w:rsidP="00E12A28">
      <w:pPr>
        <w:spacing w:after="0" w:line="240" w:lineRule="auto"/>
        <w:rPr>
          <w:rFonts w:ascii="Times New Roman" w:hAnsi="Times New Roman" w:cs="Times New Roman"/>
          <w:sz w:val="24"/>
          <w:szCs w:val="24"/>
        </w:rPr>
      </w:pPr>
    </w:p>
    <w:p w:rsidR="00E12A28" w:rsidRDefault="00E12A28" w:rsidP="00E12A28">
      <w:pPr>
        <w:spacing w:after="0" w:line="240" w:lineRule="auto"/>
        <w:rPr>
          <w:rFonts w:ascii="Times New Roman" w:hAnsi="Times New Roman" w:cs="Times New Roman"/>
          <w:sz w:val="24"/>
          <w:szCs w:val="24"/>
        </w:rPr>
      </w:pPr>
    </w:p>
    <w:p w:rsidR="00E12A28" w:rsidRDefault="00E12A28" w:rsidP="00E12A28">
      <w:pPr>
        <w:spacing w:after="0" w:line="240" w:lineRule="auto"/>
        <w:rPr>
          <w:rFonts w:ascii="Times New Roman" w:hAnsi="Times New Roman" w:cs="Times New Roman"/>
          <w:sz w:val="24"/>
          <w:szCs w:val="24"/>
        </w:rPr>
      </w:pPr>
    </w:p>
    <w:p w:rsidR="00E12A28" w:rsidRDefault="00E12A28"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0C35A0">
        <w:rPr>
          <w:rFonts w:ascii="Times New Roman" w:hAnsi="Times New Roman" w:cs="Times New Roman"/>
          <w:sz w:val="24"/>
          <w:szCs w:val="24"/>
        </w:rPr>
        <w:t xml:space="preserve">concession by the state to a lesser charge of culpable homicide as defined in </w:t>
      </w:r>
      <w:r>
        <w:rPr>
          <w:rFonts w:ascii="Times New Roman" w:hAnsi="Times New Roman" w:cs="Times New Roman"/>
          <w:sz w:val="24"/>
          <w:szCs w:val="24"/>
        </w:rPr>
        <w:t>s 4</w:t>
      </w:r>
      <w:r w:rsidR="000C35A0">
        <w:rPr>
          <w:rFonts w:ascii="Times New Roman" w:hAnsi="Times New Roman" w:cs="Times New Roman"/>
          <w:sz w:val="24"/>
          <w:szCs w:val="24"/>
        </w:rPr>
        <w:t xml:space="preserve">9 </w:t>
      </w:r>
      <w:r>
        <w:rPr>
          <w:rFonts w:ascii="Times New Roman" w:hAnsi="Times New Roman" w:cs="Times New Roman"/>
          <w:sz w:val="24"/>
          <w:szCs w:val="24"/>
        </w:rPr>
        <w:t>of the Criminal Law (Codification and Reform) Act [</w:t>
      </w:r>
      <w:r w:rsidRPr="008C4357">
        <w:rPr>
          <w:rFonts w:ascii="Times New Roman" w:hAnsi="Times New Roman" w:cs="Times New Roman"/>
          <w:i/>
          <w:sz w:val="24"/>
          <w:szCs w:val="24"/>
        </w:rPr>
        <w:t>Cap 9:23</w:t>
      </w:r>
      <w:r>
        <w:rPr>
          <w:rFonts w:ascii="Times New Roman" w:hAnsi="Times New Roman" w:cs="Times New Roman"/>
          <w:sz w:val="24"/>
          <w:szCs w:val="24"/>
        </w:rPr>
        <w:t>]</w:t>
      </w:r>
      <w:r w:rsidR="000C35A0">
        <w:rPr>
          <w:rFonts w:ascii="Times New Roman" w:hAnsi="Times New Roman" w:cs="Times New Roman"/>
          <w:sz w:val="24"/>
          <w:szCs w:val="24"/>
        </w:rPr>
        <w:t xml:space="preserve"> is understandable.</w:t>
      </w:r>
    </w:p>
    <w:p w:rsidR="000C35A0" w:rsidRDefault="000C35A0"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eye witness to the tragic event</w:t>
      </w:r>
      <w:r w:rsidR="001108F1">
        <w:rPr>
          <w:rFonts w:ascii="Times New Roman" w:hAnsi="Times New Roman" w:cs="Times New Roman"/>
          <w:sz w:val="24"/>
          <w:szCs w:val="24"/>
        </w:rPr>
        <w:t>s</w:t>
      </w:r>
      <w:r>
        <w:rPr>
          <w:rFonts w:ascii="Times New Roman" w:hAnsi="Times New Roman" w:cs="Times New Roman"/>
          <w:sz w:val="24"/>
          <w:szCs w:val="24"/>
        </w:rPr>
        <w:t xml:space="preserve"> leading to the now deceased’s demise. It is the accused himself who can possibl</w:t>
      </w:r>
      <w:r w:rsidR="001108F1">
        <w:rPr>
          <w:rFonts w:ascii="Times New Roman" w:hAnsi="Times New Roman" w:cs="Times New Roman"/>
          <w:sz w:val="24"/>
          <w:szCs w:val="24"/>
        </w:rPr>
        <w:t>y</w:t>
      </w:r>
      <w:r>
        <w:rPr>
          <w:rFonts w:ascii="Times New Roman" w:hAnsi="Times New Roman" w:cs="Times New Roman"/>
          <w:sz w:val="24"/>
          <w:szCs w:val="24"/>
        </w:rPr>
        <w:t xml:space="preserve"> explain what exactly happened. The post mortem repo</w:t>
      </w:r>
      <w:r w:rsidR="005372E6">
        <w:rPr>
          <w:rFonts w:ascii="Times New Roman" w:hAnsi="Times New Roman" w:cs="Times New Roman"/>
          <w:sz w:val="24"/>
          <w:szCs w:val="24"/>
        </w:rPr>
        <w:t>r</w:t>
      </w:r>
      <w:r>
        <w:rPr>
          <w:rFonts w:ascii="Times New Roman" w:hAnsi="Times New Roman" w:cs="Times New Roman"/>
          <w:sz w:val="24"/>
          <w:szCs w:val="24"/>
        </w:rPr>
        <w:t>t is of no use as the now deceased was found in a state of advanced decomposition. The cause of death could not be ascertained. The available state witnesses cannot take the matter any further.</w:t>
      </w:r>
    </w:p>
    <w:p w:rsidR="000C35A0" w:rsidRDefault="000C35A0"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as to what </w:t>
      </w:r>
      <w:r w:rsidR="001108F1">
        <w:rPr>
          <w:rFonts w:ascii="Times New Roman" w:hAnsi="Times New Roman" w:cs="Times New Roman"/>
          <w:sz w:val="24"/>
          <w:szCs w:val="24"/>
        </w:rPr>
        <w:t>could</w:t>
      </w:r>
      <w:r>
        <w:rPr>
          <w:rFonts w:ascii="Times New Roman" w:hAnsi="Times New Roman" w:cs="Times New Roman"/>
          <w:sz w:val="24"/>
          <w:szCs w:val="24"/>
        </w:rPr>
        <w:t xml:space="preserve"> have happened on the fateful day </w:t>
      </w:r>
      <w:r w:rsidR="001108F1">
        <w:rPr>
          <w:rFonts w:ascii="Times New Roman" w:hAnsi="Times New Roman" w:cs="Times New Roman"/>
          <w:sz w:val="24"/>
          <w:szCs w:val="24"/>
        </w:rPr>
        <w:t xml:space="preserve">can be discerned </w:t>
      </w:r>
      <w:r>
        <w:rPr>
          <w:rFonts w:ascii="Times New Roman" w:hAnsi="Times New Roman" w:cs="Times New Roman"/>
          <w:sz w:val="24"/>
          <w:szCs w:val="24"/>
        </w:rPr>
        <w:t>fro</w:t>
      </w:r>
      <w:r w:rsidR="001108F1">
        <w:rPr>
          <w:rFonts w:ascii="Times New Roman" w:hAnsi="Times New Roman" w:cs="Times New Roman"/>
          <w:sz w:val="24"/>
          <w:szCs w:val="24"/>
        </w:rPr>
        <w:t>m the statement of agreed facts as follows;</w:t>
      </w:r>
    </w:p>
    <w:p w:rsidR="000C35A0" w:rsidRDefault="000C35A0"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then 54 year old accused who runs a number of grocery shops in Bikita resides</w:t>
      </w:r>
      <w:r w:rsidR="004D2830">
        <w:rPr>
          <w:rFonts w:ascii="Times New Roman" w:hAnsi="Times New Roman" w:cs="Times New Roman"/>
          <w:sz w:val="24"/>
          <w:szCs w:val="24"/>
        </w:rPr>
        <w:t xml:space="preserve"> in Zimhunga Village, Chief Marozva, Biki</w:t>
      </w:r>
      <w:r w:rsidR="00A00C97">
        <w:rPr>
          <w:rFonts w:ascii="Times New Roman" w:hAnsi="Times New Roman" w:cs="Times New Roman"/>
          <w:sz w:val="24"/>
          <w:szCs w:val="24"/>
        </w:rPr>
        <w:t>t</w:t>
      </w:r>
      <w:r w:rsidR="004D2830">
        <w:rPr>
          <w:rFonts w:ascii="Times New Roman" w:hAnsi="Times New Roman" w:cs="Times New Roman"/>
          <w:sz w:val="24"/>
          <w:szCs w:val="24"/>
        </w:rPr>
        <w:t>a. Despite being married the accused was cohabiting with the then 46 year old now deceased at Sosera business centre, in Bikita. The accused and the now deceased were having this illicit relationship for 6 years.</w:t>
      </w:r>
    </w:p>
    <w:p w:rsidR="004D2830" w:rsidRDefault="004D2830"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October, 2018 the accused travelled to Masvingo to attend a workshop for 3 days and was to return after 3 days. However the meeting in Masvingo ended earlier and the accused returned without notice only to find his girlfriend the now deceased in the</w:t>
      </w:r>
      <w:r w:rsidR="001108F1">
        <w:rPr>
          <w:rFonts w:ascii="Times New Roman" w:hAnsi="Times New Roman" w:cs="Times New Roman"/>
          <w:sz w:val="24"/>
          <w:szCs w:val="24"/>
        </w:rPr>
        <w:t xml:space="preserve"> comfortable hands of a paramour</w:t>
      </w:r>
      <w:r>
        <w:rPr>
          <w:rFonts w:ascii="Times New Roman" w:hAnsi="Times New Roman" w:cs="Times New Roman"/>
          <w:sz w:val="24"/>
          <w:szCs w:val="24"/>
        </w:rPr>
        <w:t xml:space="preserve"> Tongai Guru in accused’s bedroom. The paramou</w:t>
      </w:r>
      <w:r w:rsidR="001108F1">
        <w:rPr>
          <w:rFonts w:ascii="Times New Roman" w:hAnsi="Times New Roman" w:cs="Times New Roman"/>
          <w:sz w:val="24"/>
          <w:szCs w:val="24"/>
        </w:rPr>
        <w:t>r</w:t>
      </w:r>
      <w:r>
        <w:rPr>
          <w:rFonts w:ascii="Times New Roman" w:hAnsi="Times New Roman" w:cs="Times New Roman"/>
          <w:sz w:val="24"/>
          <w:szCs w:val="24"/>
        </w:rPr>
        <w:t xml:space="preserve"> tri</w:t>
      </w:r>
      <w:r w:rsidR="005C5ED4">
        <w:rPr>
          <w:rFonts w:ascii="Times New Roman" w:hAnsi="Times New Roman" w:cs="Times New Roman"/>
          <w:sz w:val="24"/>
          <w:szCs w:val="24"/>
        </w:rPr>
        <w:t>ed</w:t>
      </w:r>
      <w:r>
        <w:rPr>
          <w:rFonts w:ascii="Times New Roman" w:hAnsi="Times New Roman" w:cs="Times New Roman"/>
          <w:sz w:val="24"/>
          <w:szCs w:val="24"/>
        </w:rPr>
        <w:t xml:space="preserve"> to hide in the wardrobe but was betrayed</w:t>
      </w:r>
      <w:r w:rsidR="00A00C97">
        <w:rPr>
          <w:rFonts w:ascii="Times New Roman" w:hAnsi="Times New Roman" w:cs="Times New Roman"/>
          <w:sz w:val="24"/>
          <w:szCs w:val="24"/>
        </w:rPr>
        <w:t xml:space="preserve"> by his mobile cellphone which the paramou</w:t>
      </w:r>
      <w:r w:rsidR="001108F1">
        <w:rPr>
          <w:rFonts w:ascii="Times New Roman" w:hAnsi="Times New Roman" w:cs="Times New Roman"/>
          <w:sz w:val="24"/>
          <w:szCs w:val="24"/>
        </w:rPr>
        <w:t>r</w:t>
      </w:r>
      <w:r w:rsidR="00A00C97">
        <w:rPr>
          <w:rFonts w:ascii="Times New Roman" w:hAnsi="Times New Roman" w:cs="Times New Roman"/>
          <w:sz w:val="24"/>
          <w:szCs w:val="24"/>
        </w:rPr>
        <w:t xml:space="preserve"> could not hide. A fight ensued and the now deceased took a knife but was disarmed by the accused. The accused picked the knife and tried to stab the paramou</w:t>
      </w:r>
      <w:r w:rsidR="001108F1">
        <w:rPr>
          <w:rFonts w:ascii="Times New Roman" w:hAnsi="Times New Roman" w:cs="Times New Roman"/>
          <w:sz w:val="24"/>
          <w:szCs w:val="24"/>
        </w:rPr>
        <w:t>r</w:t>
      </w:r>
      <w:r w:rsidR="00A00C97">
        <w:rPr>
          <w:rFonts w:ascii="Times New Roman" w:hAnsi="Times New Roman" w:cs="Times New Roman"/>
          <w:sz w:val="24"/>
          <w:szCs w:val="24"/>
        </w:rPr>
        <w:t xml:space="preserve"> but ended up fatally injuring the now deceased. The paramou</w:t>
      </w:r>
      <w:r w:rsidR="001108F1">
        <w:rPr>
          <w:rFonts w:ascii="Times New Roman" w:hAnsi="Times New Roman" w:cs="Times New Roman"/>
          <w:sz w:val="24"/>
          <w:szCs w:val="24"/>
        </w:rPr>
        <w:t>r</w:t>
      </w:r>
      <w:r w:rsidR="00A00C97">
        <w:rPr>
          <w:rFonts w:ascii="Times New Roman" w:hAnsi="Times New Roman" w:cs="Times New Roman"/>
          <w:sz w:val="24"/>
          <w:szCs w:val="24"/>
        </w:rPr>
        <w:t xml:space="preserve"> had provoked the accused by insisting that he was the “father of the house</w:t>
      </w:r>
      <w:r w:rsidR="001108F1">
        <w:rPr>
          <w:rFonts w:ascii="Times New Roman" w:hAnsi="Times New Roman" w:cs="Times New Roman"/>
          <w:sz w:val="24"/>
          <w:szCs w:val="24"/>
        </w:rPr>
        <w:t>”</w:t>
      </w:r>
      <w:r w:rsidR="00A00C97">
        <w:rPr>
          <w:rFonts w:ascii="Times New Roman" w:hAnsi="Times New Roman" w:cs="Times New Roman"/>
          <w:sz w:val="24"/>
          <w:szCs w:val="24"/>
        </w:rPr>
        <w:t xml:space="preserve"> as it were wh</w:t>
      </w:r>
      <w:r w:rsidR="001108F1">
        <w:rPr>
          <w:rFonts w:ascii="Times New Roman" w:hAnsi="Times New Roman" w:cs="Times New Roman"/>
          <w:sz w:val="24"/>
          <w:szCs w:val="24"/>
        </w:rPr>
        <w:t>en</w:t>
      </w:r>
      <w:r w:rsidR="00A00C97">
        <w:rPr>
          <w:rFonts w:ascii="Times New Roman" w:hAnsi="Times New Roman" w:cs="Times New Roman"/>
          <w:sz w:val="24"/>
          <w:szCs w:val="24"/>
        </w:rPr>
        <w:t xml:space="preserve"> confronted by the accused.</w:t>
      </w:r>
    </w:p>
    <w:p w:rsidR="00A00C97" w:rsidRDefault="00A00C97"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paramou</w:t>
      </w:r>
      <w:r w:rsidR="001108F1">
        <w:rPr>
          <w:rFonts w:ascii="Times New Roman" w:hAnsi="Times New Roman" w:cs="Times New Roman"/>
          <w:sz w:val="24"/>
          <w:szCs w:val="24"/>
        </w:rPr>
        <w:t>r</w:t>
      </w:r>
      <w:r>
        <w:rPr>
          <w:rFonts w:ascii="Times New Roman" w:hAnsi="Times New Roman" w:cs="Times New Roman"/>
          <w:sz w:val="24"/>
          <w:szCs w:val="24"/>
        </w:rPr>
        <w:t xml:space="preserve"> Tongai Guru managed to escape. The now deceased was stabbed to death in the melee. The accused panicked. He wrapped the now deceased’s body in a blanket after which he locked the house. The now deceased’s decomposing body was discovered on 18 October, 2018 some 4 days later. The cause of death could not be ascertained due to the decomposed state of the body.</w:t>
      </w:r>
    </w:p>
    <w:p w:rsidR="00A00C97" w:rsidRDefault="00A00C97"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of culpable homicide </w:t>
      </w:r>
      <w:r w:rsidR="00BC0016">
        <w:rPr>
          <w:rFonts w:ascii="Times New Roman" w:hAnsi="Times New Roman" w:cs="Times New Roman"/>
          <w:sz w:val="24"/>
          <w:szCs w:val="24"/>
        </w:rPr>
        <w:t>is informed by the fact that when the accused stabbed the now deceased he had been provoked by the presence of Tongai Guru in his house. The state counsel and defen</w:t>
      </w:r>
      <w:r w:rsidR="000C7860">
        <w:rPr>
          <w:rFonts w:ascii="Times New Roman" w:hAnsi="Times New Roman" w:cs="Times New Roman"/>
          <w:sz w:val="24"/>
          <w:szCs w:val="24"/>
        </w:rPr>
        <w:t>c</w:t>
      </w:r>
      <w:r w:rsidR="00BC0016">
        <w:rPr>
          <w:rFonts w:ascii="Times New Roman" w:hAnsi="Times New Roman" w:cs="Times New Roman"/>
          <w:sz w:val="24"/>
          <w:szCs w:val="24"/>
        </w:rPr>
        <w:t xml:space="preserve">e counsel agree therefore that the accused’s actions were a result of provocation which provocation was sufficient to make a reasonable person in accused’s position and circumstances to lose </w:t>
      </w:r>
      <w:r w:rsidR="000C7860">
        <w:rPr>
          <w:rFonts w:ascii="Times New Roman" w:hAnsi="Times New Roman" w:cs="Times New Roman"/>
          <w:sz w:val="24"/>
          <w:szCs w:val="24"/>
        </w:rPr>
        <w:t>self-control</w:t>
      </w:r>
      <w:r w:rsidR="00BC0016">
        <w:rPr>
          <w:rFonts w:ascii="Times New Roman" w:hAnsi="Times New Roman" w:cs="Times New Roman"/>
          <w:sz w:val="24"/>
          <w:szCs w:val="24"/>
        </w:rPr>
        <w:t xml:space="preserve"> as is defined in s 239(1) of the Criminal Code [</w:t>
      </w:r>
      <w:r w:rsidR="00BC0016" w:rsidRPr="000C7860">
        <w:rPr>
          <w:rFonts w:ascii="Times New Roman" w:hAnsi="Times New Roman" w:cs="Times New Roman"/>
          <w:i/>
          <w:sz w:val="24"/>
          <w:szCs w:val="24"/>
        </w:rPr>
        <w:t>Cap 9:23</w:t>
      </w:r>
      <w:r w:rsidR="00BC0016">
        <w:rPr>
          <w:rFonts w:ascii="Times New Roman" w:hAnsi="Times New Roman" w:cs="Times New Roman"/>
          <w:sz w:val="24"/>
          <w:szCs w:val="24"/>
        </w:rPr>
        <w:t>]</w:t>
      </w:r>
      <w:r w:rsidR="000C7860">
        <w:rPr>
          <w:rFonts w:ascii="Times New Roman" w:hAnsi="Times New Roman" w:cs="Times New Roman"/>
          <w:sz w:val="24"/>
          <w:szCs w:val="24"/>
        </w:rPr>
        <w:t>.</w:t>
      </w:r>
    </w:p>
    <w:p w:rsidR="000C7860" w:rsidRDefault="000C7860"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accused is facing a very serious offence involving loss of life albeit through negligence. The sanctity of human life cannot be emphasized. Once lost lie is irreplaceable.</w:t>
      </w:r>
    </w:p>
    <w:p w:rsidR="000C7860" w:rsidRDefault="000C7860"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Infidelity on the part of </w:t>
      </w:r>
      <w:r w:rsidR="001108F1">
        <w:rPr>
          <w:rFonts w:ascii="Times New Roman" w:hAnsi="Times New Roman" w:cs="Times New Roman"/>
          <w:sz w:val="24"/>
          <w:szCs w:val="24"/>
        </w:rPr>
        <w:t>a spouse or lov</w:t>
      </w:r>
      <w:r>
        <w:rPr>
          <w:rFonts w:ascii="Times New Roman" w:hAnsi="Times New Roman" w:cs="Times New Roman"/>
          <w:sz w:val="24"/>
          <w:szCs w:val="24"/>
        </w:rPr>
        <w:t xml:space="preserve">er can never justify taking </w:t>
      </w:r>
      <w:r w:rsidR="001108F1">
        <w:rPr>
          <w:rFonts w:ascii="Times New Roman" w:hAnsi="Times New Roman" w:cs="Times New Roman"/>
          <w:sz w:val="24"/>
          <w:szCs w:val="24"/>
        </w:rPr>
        <w:t>away</w:t>
      </w:r>
      <w:r>
        <w:rPr>
          <w:rFonts w:ascii="Times New Roman" w:hAnsi="Times New Roman" w:cs="Times New Roman"/>
          <w:sz w:val="24"/>
          <w:szCs w:val="24"/>
        </w:rPr>
        <w:t xml:space="preserve"> the life of the offending party. </w:t>
      </w:r>
      <w:r w:rsidRPr="000C7860">
        <w:rPr>
          <w:rFonts w:ascii="Times New Roman" w:hAnsi="Times New Roman" w:cs="Times New Roman"/>
          <w:i/>
          <w:sz w:val="24"/>
          <w:szCs w:val="24"/>
        </w:rPr>
        <w:t>In casu</w:t>
      </w:r>
      <w:r>
        <w:rPr>
          <w:rFonts w:ascii="Times New Roman" w:hAnsi="Times New Roman" w:cs="Times New Roman"/>
          <w:sz w:val="24"/>
          <w:szCs w:val="24"/>
        </w:rPr>
        <w:t xml:space="preserve"> the now deceased was not even accused’s wife but a girlfriend. The mind boggles as to why the accused demanded faithfulness from the now deceased in an adulterous </w:t>
      </w:r>
      <w:r>
        <w:rPr>
          <w:rFonts w:ascii="Times New Roman" w:hAnsi="Times New Roman" w:cs="Times New Roman"/>
          <w:sz w:val="24"/>
          <w:szCs w:val="24"/>
        </w:rPr>
        <w:lastRenderedPageBreak/>
        <w:t>affair with the now deceased. The accused ha</w:t>
      </w:r>
      <w:r w:rsidR="005C5ED4">
        <w:rPr>
          <w:rFonts w:ascii="Times New Roman" w:hAnsi="Times New Roman" w:cs="Times New Roman"/>
          <w:sz w:val="24"/>
          <w:szCs w:val="24"/>
        </w:rPr>
        <w:t>s</w:t>
      </w:r>
      <w:r>
        <w:rPr>
          <w:rFonts w:ascii="Times New Roman" w:hAnsi="Times New Roman" w:cs="Times New Roman"/>
          <w:sz w:val="24"/>
          <w:szCs w:val="24"/>
        </w:rPr>
        <w:t xml:space="preserve"> a wife and 7 children. If the accused found </w:t>
      </w:r>
      <w:r w:rsidR="005C5ED4">
        <w:rPr>
          <w:rFonts w:ascii="Times New Roman" w:hAnsi="Times New Roman" w:cs="Times New Roman"/>
          <w:sz w:val="24"/>
          <w:szCs w:val="24"/>
        </w:rPr>
        <w:t xml:space="preserve">it </w:t>
      </w:r>
      <w:r>
        <w:rPr>
          <w:rFonts w:ascii="Times New Roman" w:hAnsi="Times New Roman" w:cs="Times New Roman"/>
          <w:sz w:val="24"/>
          <w:szCs w:val="24"/>
        </w:rPr>
        <w:t xml:space="preserve">unpalatable to condone </w:t>
      </w:r>
      <w:r w:rsidR="008C74D9">
        <w:rPr>
          <w:rFonts w:ascii="Times New Roman" w:hAnsi="Times New Roman" w:cs="Times New Roman"/>
          <w:sz w:val="24"/>
          <w:szCs w:val="24"/>
        </w:rPr>
        <w:t>the now deceased’s infidelity he should have simply walked away.</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saddening to note that offense of this nature </w:t>
      </w:r>
      <w:r w:rsidR="001108F1">
        <w:rPr>
          <w:rFonts w:ascii="Times New Roman" w:hAnsi="Times New Roman" w:cs="Times New Roman"/>
          <w:sz w:val="24"/>
          <w:szCs w:val="24"/>
        </w:rPr>
        <w:t xml:space="preserve">is </w:t>
      </w:r>
      <w:r>
        <w:rPr>
          <w:rFonts w:ascii="Times New Roman" w:hAnsi="Times New Roman" w:cs="Times New Roman"/>
          <w:sz w:val="24"/>
          <w:szCs w:val="24"/>
        </w:rPr>
        <w:t>prevalent. A number of people have perished at the hands of those who purport to love them.</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inconclusive findings in the post mortem repo</w:t>
      </w:r>
      <w:r w:rsidR="001108F1">
        <w:rPr>
          <w:rFonts w:ascii="Times New Roman" w:hAnsi="Times New Roman" w:cs="Times New Roman"/>
          <w:sz w:val="24"/>
          <w:szCs w:val="24"/>
        </w:rPr>
        <w:t>r</w:t>
      </w:r>
      <w:r>
        <w:rPr>
          <w:rFonts w:ascii="Times New Roman" w:hAnsi="Times New Roman" w:cs="Times New Roman"/>
          <w:sz w:val="24"/>
          <w:szCs w:val="24"/>
        </w:rPr>
        <w:t>t the accused’s moral blameworthiness remain high. The accused used a lethal weapon, a knife. The degree of force was severe as per accused’s own admission the now deceased died immediately. The blow or blows should have been directed at the vulnerable part of the deceased’s body.</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conduct after fatally injuring the now deceased elevates his moral blameworthiness. He offered no possible help. Instead he simply wrapped the lifeless body of the now deceased with a blanket, locked the door and left as if nothing happened. The accused was determined to conceal this heinous act. Worse still the accused attended the now deceased’s funeral just like other mourners pretending to be aggrieved. Thereafter his conscience was not even p</w:t>
      </w:r>
      <w:r w:rsidR="001108F1">
        <w:rPr>
          <w:rFonts w:ascii="Times New Roman" w:hAnsi="Times New Roman" w:cs="Times New Roman"/>
          <w:sz w:val="24"/>
          <w:szCs w:val="24"/>
        </w:rPr>
        <w:t>r</w:t>
      </w:r>
      <w:r>
        <w:rPr>
          <w:rFonts w:ascii="Times New Roman" w:hAnsi="Times New Roman" w:cs="Times New Roman"/>
          <w:sz w:val="24"/>
          <w:szCs w:val="24"/>
        </w:rPr>
        <w:t>icked as he fled to his son in law in Mhondoro. The accused only owned up after being cornered by the police and was arrested in Mhondoro. Credit should therefore be due to the police.</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one should not lose sight of the mitigating factors.</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who is in the afternoon of his life has a large family of 7 children. After his incarceration his wife and children may not be able to run his many grocery shops and grinding mill. As at now he has no savings for his family to fall back on.</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should exercise some measure of leniency as accused is a first offender.</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his credit the accused upon arrest owned up of what he did. In court he pleaded guilty to culpable homicide without raising flimsy </w:t>
      </w:r>
      <w:proofErr w:type="spellStart"/>
      <w:r>
        <w:rPr>
          <w:rFonts w:ascii="Times New Roman" w:hAnsi="Times New Roman" w:cs="Times New Roman"/>
          <w:sz w:val="24"/>
          <w:szCs w:val="24"/>
        </w:rPr>
        <w:t>defen</w:t>
      </w:r>
      <w:r w:rsidR="005C5ED4">
        <w:rPr>
          <w:rFonts w:ascii="Times New Roman" w:hAnsi="Times New Roman" w:cs="Times New Roman"/>
          <w:sz w:val="24"/>
          <w:szCs w:val="24"/>
        </w:rPr>
        <w:t>c</w:t>
      </w:r>
      <w:r>
        <w:rPr>
          <w:rFonts w:ascii="Times New Roman" w:hAnsi="Times New Roman" w:cs="Times New Roman"/>
          <w:sz w:val="24"/>
          <w:szCs w:val="24"/>
        </w:rPr>
        <w:t>es</w:t>
      </w:r>
      <w:proofErr w:type="spellEnd"/>
      <w:r>
        <w:rPr>
          <w:rFonts w:ascii="Times New Roman" w:hAnsi="Times New Roman" w:cs="Times New Roman"/>
          <w:sz w:val="24"/>
          <w:szCs w:val="24"/>
        </w:rPr>
        <w:t xml:space="preserve"> as there was no eye witness to the incident. The accused did not waste time in court and less resources were used in prosecuting him.</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stigma that he caused the death of his girlfriend of 6 years may forever haunt the accused.</w:t>
      </w:r>
    </w:p>
    <w:p w:rsidR="008C74D9" w:rsidRDefault="008C74D9"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denied bail pending trial and has been in prison for almost two years.</w:t>
      </w:r>
    </w:p>
    <w:p w:rsidR="00B9640A" w:rsidRDefault="00B9640A"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mitigating factors surrounding the commission of the offence. The accused found an unrepentant paramou</w:t>
      </w:r>
      <w:r w:rsidR="001108F1">
        <w:rPr>
          <w:rFonts w:ascii="Times New Roman" w:hAnsi="Times New Roman" w:cs="Times New Roman"/>
          <w:sz w:val="24"/>
          <w:szCs w:val="24"/>
        </w:rPr>
        <w:t>r</w:t>
      </w:r>
      <w:r>
        <w:rPr>
          <w:rFonts w:ascii="Times New Roman" w:hAnsi="Times New Roman" w:cs="Times New Roman"/>
          <w:sz w:val="24"/>
          <w:szCs w:val="24"/>
        </w:rPr>
        <w:t xml:space="preserve"> in his house. Both the accused’s girlfriend who is the now deceased and the paramou</w:t>
      </w:r>
      <w:r w:rsidR="001108F1">
        <w:rPr>
          <w:rFonts w:ascii="Times New Roman" w:hAnsi="Times New Roman" w:cs="Times New Roman"/>
          <w:sz w:val="24"/>
          <w:szCs w:val="24"/>
        </w:rPr>
        <w:t>r</w:t>
      </w:r>
      <w:r>
        <w:rPr>
          <w:rFonts w:ascii="Times New Roman" w:hAnsi="Times New Roman" w:cs="Times New Roman"/>
          <w:sz w:val="24"/>
          <w:szCs w:val="24"/>
        </w:rPr>
        <w:t xml:space="preserve"> to some extent were not </w:t>
      </w:r>
      <w:r w:rsidR="00653F0B">
        <w:rPr>
          <w:rFonts w:ascii="Times New Roman" w:hAnsi="Times New Roman" w:cs="Times New Roman"/>
          <w:sz w:val="24"/>
          <w:szCs w:val="24"/>
        </w:rPr>
        <w:t>contrite. The element of provocation is therefore very clear.</w:t>
      </w:r>
    </w:p>
    <w:p w:rsidR="00653F0B" w:rsidRDefault="00653F0B" w:rsidP="000C35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assessing the accused’s moral blameworthiness and the high degree of negligence he exhibited the following sentence is appropriate,</w:t>
      </w:r>
    </w:p>
    <w:p w:rsidR="00653F0B" w:rsidRPr="00BF75EC" w:rsidRDefault="00653F0B" w:rsidP="00BF75EC">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BF75EC">
        <w:rPr>
          <w:rFonts w:ascii="Times New Roman" w:hAnsi="Times New Roman" w:cs="Times New Roman"/>
          <w:i/>
          <w:sz w:val="24"/>
          <w:szCs w:val="24"/>
        </w:rPr>
        <w:t>10 years imprisonment of which 2 year imprisonment is suspended for 5 years on condition the accused does not commit within that period any offence involving the use of violence upon the person of another and/or any offense involving negligent</w:t>
      </w:r>
      <w:r w:rsidR="001108F1">
        <w:rPr>
          <w:rFonts w:ascii="Times New Roman" w:hAnsi="Times New Roman" w:cs="Times New Roman"/>
          <w:i/>
          <w:sz w:val="24"/>
          <w:szCs w:val="24"/>
        </w:rPr>
        <w:t>ly</w:t>
      </w:r>
      <w:r w:rsidRPr="00BF75EC">
        <w:rPr>
          <w:rFonts w:ascii="Times New Roman" w:hAnsi="Times New Roman" w:cs="Times New Roman"/>
          <w:i/>
          <w:sz w:val="24"/>
          <w:szCs w:val="24"/>
        </w:rPr>
        <w:t xml:space="preserve"> causing the death of another for which the accused is sentenced to a term of imprisonment without the option of a fine.</w:t>
      </w:r>
    </w:p>
    <w:p w:rsidR="00BF75EC" w:rsidRDefault="00BF75EC" w:rsidP="00BF75EC">
      <w:pPr>
        <w:spacing w:after="0" w:line="360" w:lineRule="auto"/>
        <w:ind w:left="720"/>
        <w:jc w:val="both"/>
        <w:rPr>
          <w:rFonts w:ascii="Times New Roman" w:hAnsi="Times New Roman" w:cs="Times New Roman"/>
          <w:i/>
          <w:sz w:val="24"/>
          <w:szCs w:val="24"/>
        </w:rPr>
      </w:pPr>
      <w:r w:rsidRPr="00BF75EC">
        <w:rPr>
          <w:rFonts w:ascii="Times New Roman" w:hAnsi="Times New Roman" w:cs="Times New Roman"/>
          <w:b/>
          <w:i/>
          <w:sz w:val="24"/>
          <w:szCs w:val="24"/>
        </w:rPr>
        <w:t>Effective</w:t>
      </w:r>
      <w:r w:rsidRPr="00BF75EC">
        <w:rPr>
          <w:rFonts w:ascii="Times New Roman" w:hAnsi="Times New Roman" w:cs="Times New Roman"/>
          <w:i/>
          <w:sz w:val="24"/>
          <w:szCs w:val="24"/>
        </w:rPr>
        <w:t>:- 8 years imprisonment.”</w:t>
      </w:r>
    </w:p>
    <w:p w:rsidR="00BF75EC" w:rsidRDefault="00BF75EC" w:rsidP="00BF75EC">
      <w:pPr>
        <w:spacing w:after="0" w:line="360" w:lineRule="auto"/>
        <w:jc w:val="both"/>
        <w:rPr>
          <w:rFonts w:ascii="Times New Roman" w:hAnsi="Times New Roman" w:cs="Times New Roman"/>
          <w:b/>
          <w:i/>
          <w:sz w:val="24"/>
          <w:szCs w:val="24"/>
        </w:rPr>
      </w:pPr>
    </w:p>
    <w:p w:rsidR="00BF75EC" w:rsidRDefault="00BF75EC" w:rsidP="00BF75EC">
      <w:pPr>
        <w:spacing w:after="0" w:line="360" w:lineRule="auto"/>
        <w:jc w:val="both"/>
        <w:rPr>
          <w:rFonts w:ascii="Times New Roman" w:hAnsi="Times New Roman" w:cs="Times New Roman"/>
          <w:b/>
          <w:i/>
          <w:sz w:val="24"/>
          <w:szCs w:val="24"/>
        </w:rPr>
      </w:pPr>
    </w:p>
    <w:p w:rsidR="00BF75EC" w:rsidRDefault="00BF75EC" w:rsidP="00BF75EC">
      <w:pPr>
        <w:spacing w:after="0" w:line="360" w:lineRule="auto"/>
        <w:jc w:val="both"/>
        <w:rPr>
          <w:rFonts w:ascii="Times New Roman" w:hAnsi="Times New Roman" w:cs="Times New Roman"/>
          <w:b/>
          <w:i/>
          <w:sz w:val="24"/>
          <w:szCs w:val="24"/>
        </w:rPr>
      </w:pPr>
    </w:p>
    <w:p w:rsidR="00BF75EC" w:rsidRDefault="00BF75EC" w:rsidP="00BF75EC">
      <w:pPr>
        <w:spacing w:after="0" w:line="240" w:lineRule="auto"/>
        <w:jc w:val="both"/>
        <w:rPr>
          <w:rFonts w:ascii="Times New Roman" w:hAnsi="Times New Roman" w:cs="Times New Roman"/>
          <w:sz w:val="24"/>
          <w:szCs w:val="24"/>
        </w:rPr>
      </w:pPr>
      <w:r w:rsidRPr="00BF75EC">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BF75EC" w:rsidRDefault="00BF75EC" w:rsidP="00BF75EC">
      <w:pPr>
        <w:spacing w:after="0" w:line="240" w:lineRule="auto"/>
        <w:jc w:val="both"/>
        <w:rPr>
          <w:rFonts w:ascii="Times New Roman" w:hAnsi="Times New Roman" w:cs="Times New Roman"/>
          <w:sz w:val="24"/>
          <w:szCs w:val="24"/>
        </w:rPr>
      </w:pPr>
      <w:r w:rsidRPr="00BF75EC">
        <w:rPr>
          <w:rFonts w:ascii="Times New Roman" w:hAnsi="Times New Roman" w:cs="Times New Roman"/>
          <w:i/>
          <w:sz w:val="24"/>
          <w:szCs w:val="24"/>
        </w:rPr>
        <w:t>Chuma, Gurajena &amp; Partners, pro deo</w:t>
      </w:r>
      <w:r>
        <w:rPr>
          <w:rFonts w:ascii="Times New Roman" w:hAnsi="Times New Roman" w:cs="Times New Roman"/>
          <w:sz w:val="24"/>
          <w:szCs w:val="24"/>
        </w:rPr>
        <w:t xml:space="preserve"> counsel for the accused</w:t>
      </w:r>
    </w:p>
    <w:p w:rsidR="00BF75EC" w:rsidRPr="00BF75EC" w:rsidRDefault="00BF75EC" w:rsidP="00BF75EC">
      <w:pPr>
        <w:spacing w:after="0" w:line="360" w:lineRule="auto"/>
        <w:jc w:val="both"/>
        <w:rPr>
          <w:rFonts w:ascii="Times New Roman" w:hAnsi="Times New Roman" w:cs="Times New Roman"/>
          <w:sz w:val="24"/>
          <w:szCs w:val="24"/>
        </w:rPr>
      </w:pPr>
      <w:bookmarkStart w:id="0" w:name="_GoBack"/>
      <w:bookmarkEnd w:id="0"/>
    </w:p>
    <w:sectPr w:rsidR="00BF75EC" w:rsidRPr="00BF75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DDF" w:rsidRDefault="00F04DDF" w:rsidP="00E12A28">
      <w:pPr>
        <w:spacing w:after="0" w:line="240" w:lineRule="auto"/>
      </w:pPr>
      <w:r>
        <w:separator/>
      </w:r>
    </w:p>
  </w:endnote>
  <w:endnote w:type="continuationSeparator" w:id="0">
    <w:p w:rsidR="00F04DDF" w:rsidRDefault="00F04DDF" w:rsidP="00E1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DDF" w:rsidRDefault="00F04DDF" w:rsidP="00E12A28">
      <w:pPr>
        <w:spacing w:after="0" w:line="240" w:lineRule="auto"/>
      </w:pPr>
      <w:r>
        <w:separator/>
      </w:r>
    </w:p>
  </w:footnote>
  <w:footnote w:type="continuationSeparator" w:id="0">
    <w:p w:rsidR="00F04DDF" w:rsidRDefault="00F04DDF" w:rsidP="00E12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815857"/>
      <w:docPartObj>
        <w:docPartGallery w:val="Page Numbers (Top of Page)"/>
        <w:docPartUnique/>
      </w:docPartObj>
    </w:sdtPr>
    <w:sdtEndPr>
      <w:rPr>
        <w:noProof/>
      </w:rPr>
    </w:sdtEndPr>
    <w:sdtContent>
      <w:p w:rsidR="00E12A28" w:rsidRDefault="00E12A28">
        <w:pPr>
          <w:pStyle w:val="Header"/>
          <w:jc w:val="right"/>
          <w:rPr>
            <w:noProof/>
          </w:rPr>
        </w:pPr>
        <w:r>
          <w:fldChar w:fldCharType="begin"/>
        </w:r>
        <w:r>
          <w:instrText xml:space="preserve"> PAGE   \* MERGEFORMAT </w:instrText>
        </w:r>
        <w:r>
          <w:fldChar w:fldCharType="separate"/>
        </w:r>
        <w:r w:rsidR="005C5ED4">
          <w:rPr>
            <w:noProof/>
          </w:rPr>
          <w:t>3</w:t>
        </w:r>
        <w:r>
          <w:rPr>
            <w:noProof/>
          </w:rPr>
          <w:fldChar w:fldCharType="end"/>
        </w:r>
      </w:p>
      <w:p w:rsidR="00E12A28" w:rsidRDefault="00E12A28">
        <w:pPr>
          <w:pStyle w:val="Header"/>
          <w:jc w:val="right"/>
          <w:rPr>
            <w:noProof/>
          </w:rPr>
        </w:pPr>
        <w:r>
          <w:rPr>
            <w:noProof/>
          </w:rPr>
          <w:t>HMA - 08-22</w:t>
        </w:r>
      </w:p>
      <w:p w:rsidR="00E12A28" w:rsidRDefault="00E12A28">
        <w:pPr>
          <w:pStyle w:val="Header"/>
          <w:jc w:val="right"/>
        </w:pPr>
        <w:r>
          <w:rPr>
            <w:noProof/>
          </w:rPr>
          <w:t>CRB 31-21</w:t>
        </w:r>
      </w:p>
    </w:sdtContent>
  </w:sdt>
  <w:p w:rsidR="00E12A28" w:rsidRDefault="00E12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00F96"/>
    <w:multiLevelType w:val="hybridMultilevel"/>
    <w:tmpl w:val="81D2E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28"/>
    <w:rsid w:val="000C35A0"/>
    <w:rsid w:val="000C7860"/>
    <w:rsid w:val="001108F1"/>
    <w:rsid w:val="00171769"/>
    <w:rsid w:val="004D2830"/>
    <w:rsid w:val="005372E6"/>
    <w:rsid w:val="005C5ED4"/>
    <w:rsid w:val="00653F0B"/>
    <w:rsid w:val="008C74D9"/>
    <w:rsid w:val="00A00C97"/>
    <w:rsid w:val="00AC1899"/>
    <w:rsid w:val="00B9640A"/>
    <w:rsid w:val="00BC0016"/>
    <w:rsid w:val="00BF75EC"/>
    <w:rsid w:val="00C21117"/>
    <w:rsid w:val="00E12A28"/>
    <w:rsid w:val="00E9462F"/>
    <w:rsid w:val="00F0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3F0AE-985C-4168-BAFE-DA04208E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A28"/>
    <w:pPr>
      <w:spacing w:after="0" w:line="240" w:lineRule="auto"/>
    </w:pPr>
    <w:rPr>
      <w:lang w:val="en-ZW"/>
    </w:rPr>
  </w:style>
  <w:style w:type="paragraph" w:styleId="ListParagraph">
    <w:name w:val="List Paragraph"/>
    <w:basedOn w:val="Normal"/>
    <w:uiPriority w:val="34"/>
    <w:qFormat/>
    <w:rsid w:val="00E12A28"/>
    <w:pPr>
      <w:ind w:left="720"/>
      <w:contextualSpacing/>
    </w:pPr>
  </w:style>
  <w:style w:type="paragraph" w:styleId="Header">
    <w:name w:val="header"/>
    <w:basedOn w:val="Normal"/>
    <w:link w:val="HeaderChar"/>
    <w:uiPriority w:val="99"/>
    <w:unhideWhenUsed/>
    <w:rsid w:val="00E1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A28"/>
  </w:style>
  <w:style w:type="paragraph" w:styleId="Footer">
    <w:name w:val="footer"/>
    <w:basedOn w:val="Normal"/>
    <w:link w:val="FooterChar"/>
    <w:uiPriority w:val="99"/>
    <w:unhideWhenUsed/>
    <w:rsid w:val="00E12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14</cp:revision>
  <dcterms:created xsi:type="dcterms:W3CDTF">2022-02-08T06:38:00Z</dcterms:created>
  <dcterms:modified xsi:type="dcterms:W3CDTF">2022-02-09T06:05:00Z</dcterms:modified>
</cp:coreProperties>
</file>