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F2311" w14:textId="77777777" w:rsidR="006F0932" w:rsidRPr="00D222F7" w:rsidRDefault="006F0932" w:rsidP="006F0932">
      <w:pPr>
        <w:pStyle w:val="NoSpacing"/>
        <w:jc w:val="both"/>
        <w:rPr>
          <w:b/>
          <w:szCs w:val="24"/>
        </w:rPr>
      </w:pPr>
    </w:p>
    <w:p w14:paraId="068125A3" w14:textId="77777777" w:rsidR="006F0932" w:rsidRPr="00A20493" w:rsidRDefault="006F0932" w:rsidP="006F0932">
      <w:pPr>
        <w:pStyle w:val="NoSpacing"/>
        <w:jc w:val="both"/>
        <w:rPr>
          <w:b/>
          <w:szCs w:val="24"/>
        </w:rPr>
      </w:pPr>
      <w:r w:rsidRPr="00A20493">
        <w:rPr>
          <w:b/>
          <w:szCs w:val="24"/>
        </w:rPr>
        <w:t>THE STATE</w:t>
      </w:r>
    </w:p>
    <w:p w14:paraId="238D8541" w14:textId="77777777" w:rsidR="006F0932" w:rsidRPr="00A20493" w:rsidRDefault="006F0932" w:rsidP="006F0932">
      <w:pPr>
        <w:pStyle w:val="NoSpacing"/>
        <w:jc w:val="both"/>
        <w:rPr>
          <w:b/>
          <w:szCs w:val="24"/>
        </w:rPr>
      </w:pPr>
    </w:p>
    <w:p w14:paraId="073DDA72" w14:textId="77777777" w:rsidR="006F0932" w:rsidRPr="00A20493" w:rsidRDefault="006F0932" w:rsidP="006F0932">
      <w:pPr>
        <w:pStyle w:val="NoSpacing"/>
        <w:jc w:val="both"/>
        <w:rPr>
          <w:b/>
          <w:szCs w:val="24"/>
        </w:rPr>
      </w:pPr>
      <w:r w:rsidRPr="00A20493">
        <w:rPr>
          <w:b/>
          <w:szCs w:val="24"/>
        </w:rPr>
        <w:t>Versus</w:t>
      </w:r>
    </w:p>
    <w:p w14:paraId="6AF1F3FE" w14:textId="77777777" w:rsidR="006F0932" w:rsidRPr="00A20493" w:rsidRDefault="006F0932" w:rsidP="006F0932">
      <w:pPr>
        <w:pStyle w:val="NoSpacing"/>
        <w:jc w:val="both"/>
        <w:rPr>
          <w:b/>
          <w:szCs w:val="24"/>
        </w:rPr>
      </w:pPr>
    </w:p>
    <w:p w14:paraId="5F2A5A65" w14:textId="66F225B9" w:rsidR="006F0932" w:rsidRPr="00A20493" w:rsidRDefault="006F0932" w:rsidP="006F0932">
      <w:pPr>
        <w:pStyle w:val="NoSpacing"/>
        <w:jc w:val="both"/>
        <w:rPr>
          <w:b/>
          <w:szCs w:val="24"/>
        </w:rPr>
      </w:pPr>
      <w:r w:rsidRPr="00A20493">
        <w:rPr>
          <w:b/>
          <w:szCs w:val="24"/>
        </w:rPr>
        <w:t>NDLOVU NIGEL OBRIAN NTUTUKO</w:t>
      </w:r>
    </w:p>
    <w:p w14:paraId="76DAD018" w14:textId="77777777" w:rsidR="006F0932" w:rsidRPr="00D222F7" w:rsidRDefault="006F0932" w:rsidP="006F0932">
      <w:pPr>
        <w:pStyle w:val="NoSpacing"/>
        <w:jc w:val="both"/>
        <w:rPr>
          <w:szCs w:val="24"/>
        </w:rPr>
      </w:pPr>
    </w:p>
    <w:p w14:paraId="436E2F24" w14:textId="77777777" w:rsidR="006F0932" w:rsidRPr="00D222F7" w:rsidRDefault="006F0932" w:rsidP="006F0932">
      <w:pPr>
        <w:pStyle w:val="NoSpacing"/>
        <w:jc w:val="both"/>
        <w:rPr>
          <w:szCs w:val="24"/>
        </w:rPr>
      </w:pPr>
    </w:p>
    <w:p w14:paraId="75134CD2" w14:textId="77777777" w:rsidR="006F0932" w:rsidRPr="00D222F7" w:rsidRDefault="006F0932" w:rsidP="006F0932">
      <w:pPr>
        <w:pStyle w:val="NoSpacing"/>
        <w:jc w:val="both"/>
        <w:rPr>
          <w:szCs w:val="24"/>
        </w:rPr>
      </w:pPr>
      <w:r w:rsidRPr="00D222F7">
        <w:rPr>
          <w:szCs w:val="24"/>
        </w:rPr>
        <w:t>IN THE HIGH COURT OF ZIMBABWE</w:t>
      </w:r>
    </w:p>
    <w:p w14:paraId="0076FED7" w14:textId="77777777" w:rsidR="006F0932" w:rsidRPr="00D222F7" w:rsidRDefault="006F0932" w:rsidP="006F0932">
      <w:pPr>
        <w:pStyle w:val="NoSpacing"/>
        <w:jc w:val="both"/>
        <w:rPr>
          <w:szCs w:val="24"/>
        </w:rPr>
      </w:pPr>
      <w:r w:rsidRPr="00D222F7">
        <w:rPr>
          <w:szCs w:val="24"/>
        </w:rPr>
        <w:t>DUBE-BANDA J</w:t>
      </w:r>
    </w:p>
    <w:p w14:paraId="701B3CF8" w14:textId="506A7356" w:rsidR="006F0932" w:rsidRPr="00D222F7" w:rsidRDefault="006F0932" w:rsidP="006F0932">
      <w:pPr>
        <w:pStyle w:val="NoSpacing"/>
        <w:jc w:val="both"/>
        <w:rPr>
          <w:szCs w:val="24"/>
        </w:rPr>
      </w:pPr>
      <w:r w:rsidRPr="00D222F7">
        <w:rPr>
          <w:szCs w:val="24"/>
        </w:rPr>
        <w:t xml:space="preserve">BULAWAYO </w:t>
      </w:r>
      <w:r w:rsidR="00303C28">
        <w:rPr>
          <w:szCs w:val="24"/>
        </w:rPr>
        <w:t>2</w:t>
      </w:r>
      <w:r w:rsidR="000B2CD8">
        <w:rPr>
          <w:szCs w:val="24"/>
        </w:rPr>
        <w:t>8</w:t>
      </w:r>
      <w:r w:rsidR="00F77954">
        <w:rPr>
          <w:szCs w:val="24"/>
        </w:rPr>
        <w:t xml:space="preserve"> April </w:t>
      </w:r>
      <w:r w:rsidRPr="00D222F7">
        <w:rPr>
          <w:szCs w:val="24"/>
        </w:rPr>
        <w:t>2023</w:t>
      </w:r>
    </w:p>
    <w:p w14:paraId="5FFEDF25" w14:textId="77777777" w:rsidR="006F0932" w:rsidRPr="00D222F7" w:rsidRDefault="006F0932" w:rsidP="006F0932">
      <w:pPr>
        <w:pStyle w:val="NoSpacing"/>
        <w:jc w:val="both"/>
        <w:rPr>
          <w:b/>
          <w:bCs/>
          <w:szCs w:val="24"/>
        </w:rPr>
      </w:pPr>
    </w:p>
    <w:p w14:paraId="4FC366C8" w14:textId="77777777" w:rsidR="006F0932" w:rsidRPr="00D222F7" w:rsidRDefault="006F0932" w:rsidP="006F0932">
      <w:pPr>
        <w:pStyle w:val="NoSpacing"/>
        <w:jc w:val="both"/>
        <w:rPr>
          <w:b/>
          <w:bCs/>
          <w:szCs w:val="24"/>
        </w:rPr>
      </w:pPr>
      <w:r w:rsidRPr="00D222F7">
        <w:rPr>
          <w:b/>
          <w:bCs/>
          <w:szCs w:val="24"/>
        </w:rPr>
        <w:t>Review judgment</w:t>
      </w:r>
    </w:p>
    <w:p w14:paraId="164AE66B" w14:textId="77777777" w:rsidR="006F0932" w:rsidRPr="00D222F7" w:rsidRDefault="006F0932" w:rsidP="006F0932">
      <w:pPr>
        <w:pStyle w:val="NoSpacing"/>
        <w:jc w:val="both"/>
        <w:rPr>
          <w:szCs w:val="24"/>
        </w:rPr>
      </w:pPr>
    </w:p>
    <w:p w14:paraId="52764F97" w14:textId="77777777" w:rsidR="006F0932" w:rsidRPr="00D222F7" w:rsidRDefault="006F0932" w:rsidP="006F0932">
      <w:pPr>
        <w:spacing w:line="360" w:lineRule="auto"/>
        <w:jc w:val="both"/>
        <w:rPr>
          <w:rFonts w:ascii="Times New Roman" w:hAnsi="Times New Roman"/>
          <w:b/>
          <w:sz w:val="24"/>
          <w:szCs w:val="24"/>
          <w:lang w:val="en-US"/>
        </w:rPr>
      </w:pPr>
      <w:r w:rsidRPr="00D222F7">
        <w:rPr>
          <w:rFonts w:ascii="Times New Roman" w:hAnsi="Times New Roman"/>
          <w:b/>
          <w:sz w:val="24"/>
          <w:szCs w:val="24"/>
        </w:rPr>
        <w:t xml:space="preserve">DUBE-BANDA J: </w:t>
      </w:r>
    </w:p>
    <w:p w14:paraId="46409619" w14:textId="7FFD2C45" w:rsidR="006F0932" w:rsidRDefault="006F0932" w:rsidP="006F0932">
      <w:pPr>
        <w:spacing w:after="0" w:line="360" w:lineRule="auto"/>
        <w:jc w:val="both"/>
        <w:rPr>
          <w:rFonts w:ascii="Times New Roman" w:hAnsi="Times New Roman"/>
          <w:sz w:val="24"/>
          <w:szCs w:val="24"/>
          <w:lang w:val="en-GB"/>
        </w:rPr>
      </w:pPr>
      <w:r w:rsidRPr="00D222F7">
        <w:rPr>
          <w:rFonts w:ascii="Times New Roman" w:hAnsi="Times New Roman"/>
          <w:sz w:val="24"/>
          <w:szCs w:val="24"/>
        </w:rPr>
        <w:t xml:space="preserve">[1] </w:t>
      </w:r>
      <w:r w:rsidRPr="00D222F7">
        <w:rPr>
          <w:rFonts w:ascii="Times New Roman" w:hAnsi="Times New Roman"/>
          <w:sz w:val="24"/>
          <w:szCs w:val="24"/>
          <w:lang w:val="en-GB"/>
        </w:rPr>
        <w:t xml:space="preserve">This is a review matter that came before me in terms of s 57(1) of the Magistrates’ Court Act [Chapter </w:t>
      </w:r>
      <w:r>
        <w:rPr>
          <w:rFonts w:ascii="Times New Roman" w:hAnsi="Times New Roman"/>
          <w:sz w:val="24"/>
          <w:szCs w:val="24"/>
          <w:lang w:val="en-GB"/>
        </w:rPr>
        <w:t>7:10</w:t>
      </w:r>
      <w:r w:rsidRPr="00D222F7">
        <w:rPr>
          <w:rFonts w:ascii="Times New Roman" w:hAnsi="Times New Roman"/>
          <w:sz w:val="24"/>
          <w:szCs w:val="24"/>
          <w:lang w:val="en-GB"/>
        </w:rPr>
        <w:t>]</w:t>
      </w:r>
      <w:r>
        <w:rPr>
          <w:rFonts w:ascii="Times New Roman" w:hAnsi="Times New Roman"/>
          <w:sz w:val="24"/>
          <w:szCs w:val="24"/>
          <w:lang w:val="en-GB"/>
        </w:rPr>
        <w:t>.</w:t>
      </w:r>
      <w:r w:rsidRPr="00D222F7">
        <w:rPr>
          <w:rFonts w:ascii="Times New Roman" w:hAnsi="Times New Roman"/>
          <w:sz w:val="24"/>
          <w:szCs w:val="24"/>
          <w:lang w:val="en-GB"/>
        </w:rPr>
        <w:t xml:space="preserve"> The accused was charged with the crime of </w:t>
      </w:r>
      <w:r>
        <w:rPr>
          <w:rFonts w:ascii="Times New Roman" w:hAnsi="Times New Roman"/>
          <w:sz w:val="24"/>
          <w:szCs w:val="24"/>
          <w:lang w:val="en-GB"/>
        </w:rPr>
        <w:t xml:space="preserve">culpable homicide as defined in s 49 of the Criminal Law (Codification and Reform) Act [ Chapter 9:23]. It being alleged that on 8 December 2022 along Intemba road, opposite Inzwananzi Primary School, Luveve, Bulawayo, the accused unlawfully caused the death of Juninor Joe Mpofu (deceased) by negligently hitting him with a motor vehicle in a road accident. </w:t>
      </w:r>
    </w:p>
    <w:p w14:paraId="6A61A223" w14:textId="77777777" w:rsidR="004901A6" w:rsidRDefault="004901A6" w:rsidP="006F0932">
      <w:pPr>
        <w:spacing w:after="0" w:line="360" w:lineRule="auto"/>
        <w:jc w:val="both"/>
        <w:rPr>
          <w:rFonts w:ascii="Times New Roman" w:hAnsi="Times New Roman"/>
          <w:sz w:val="24"/>
          <w:szCs w:val="24"/>
          <w:lang w:val="en-GB"/>
        </w:rPr>
      </w:pPr>
    </w:p>
    <w:p w14:paraId="4263D8A9" w14:textId="073F3461" w:rsidR="006F0932" w:rsidRDefault="006F0932" w:rsidP="006F0932">
      <w:pPr>
        <w:spacing w:line="360" w:lineRule="auto"/>
        <w:jc w:val="both"/>
        <w:rPr>
          <w:rFonts w:ascii="Times New Roman" w:hAnsi="Times New Roman"/>
          <w:sz w:val="24"/>
          <w:szCs w:val="24"/>
          <w:lang w:val="en-US"/>
        </w:rPr>
      </w:pPr>
      <w:r>
        <w:rPr>
          <w:rFonts w:ascii="Times New Roman" w:hAnsi="Times New Roman"/>
          <w:sz w:val="24"/>
          <w:szCs w:val="24"/>
          <w:lang w:val="en-GB"/>
        </w:rPr>
        <w:t xml:space="preserve">[2] </w:t>
      </w:r>
      <w:r>
        <w:rPr>
          <w:rFonts w:ascii="Times New Roman" w:hAnsi="Times New Roman"/>
          <w:sz w:val="24"/>
          <w:szCs w:val="24"/>
          <w:lang w:val="en-US"/>
        </w:rPr>
        <w:t xml:space="preserve">The accused pleaded guilty to the charge and was convicted. Nothing turns on the conviction. </w:t>
      </w:r>
      <w:r w:rsidR="00F77954">
        <w:rPr>
          <w:rFonts w:ascii="Times New Roman" w:hAnsi="Times New Roman"/>
          <w:sz w:val="24"/>
          <w:szCs w:val="24"/>
          <w:lang w:val="en-US"/>
        </w:rPr>
        <w:t xml:space="preserve">It is the sentence that is of concern and subject to this review judgment. </w:t>
      </w:r>
    </w:p>
    <w:p w14:paraId="34867657" w14:textId="43F58611" w:rsidR="006F0932" w:rsidRDefault="006F0932" w:rsidP="006F0932">
      <w:pPr>
        <w:spacing w:line="360" w:lineRule="auto"/>
        <w:jc w:val="both"/>
        <w:rPr>
          <w:rFonts w:ascii="Times New Roman" w:hAnsi="Times New Roman"/>
          <w:sz w:val="24"/>
          <w:szCs w:val="24"/>
          <w:lang w:val="en-US"/>
        </w:rPr>
      </w:pPr>
      <w:r>
        <w:rPr>
          <w:rFonts w:ascii="Times New Roman" w:hAnsi="Times New Roman"/>
          <w:sz w:val="24"/>
          <w:szCs w:val="24"/>
          <w:lang w:val="en-US"/>
        </w:rPr>
        <w:t xml:space="preserve">[3] He was sentenced to </w:t>
      </w:r>
      <w:r w:rsidR="00303C28">
        <w:rPr>
          <w:rFonts w:ascii="Times New Roman" w:hAnsi="Times New Roman"/>
          <w:sz w:val="24"/>
          <w:szCs w:val="24"/>
          <w:lang w:val="en-US"/>
        </w:rPr>
        <w:t xml:space="preserve">a </w:t>
      </w:r>
      <w:r>
        <w:rPr>
          <w:rFonts w:ascii="Times New Roman" w:hAnsi="Times New Roman"/>
          <w:sz w:val="24"/>
          <w:szCs w:val="24"/>
          <w:lang w:val="en-US"/>
        </w:rPr>
        <w:t>$40 000 fine or in default of payment six (6) months imprisonment, an</w:t>
      </w:r>
      <w:r w:rsidR="00303C28">
        <w:rPr>
          <w:rFonts w:ascii="Times New Roman" w:hAnsi="Times New Roman"/>
          <w:sz w:val="24"/>
          <w:szCs w:val="24"/>
          <w:lang w:val="en-US"/>
        </w:rPr>
        <w:t>d</w:t>
      </w:r>
      <w:r>
        <w:rPr>
          <w:rFonts w:ascii="Times New Roman" w:hAnsi="Times New Roman"/>
          <w:sz w:val="24"/>
          <w:szCs w:val="24"/>
          <w:lang w:val="en-US"/>
        </w:rPr>
        <w:t xml:space="preserve"> in additio</w:t>
      </w:r>
      <w:r w:rsidR="00ED4EF4">
        <w:rPr>
          <w:rFonts w:ascii="Times New Roman" w:hAnsi="Times New Roman"/>
          <w:sz w:val="24"/>
          <w:szCs w:val="24"/>
          <w:lang w:val="en-US"/>
        </w:rPr>
        <w:t xml:space="preserve">n he was ordered to surrender his driver’s licence for endorsement with the clerk of court within seven days of the order. </w:t>
      </w:r>
      <w:r w:rsidR="00C86BEB">
        <w:rPr>
          <w:rFonts w:ascii="Times New Roman" w:hAnsi="Times New Roman"/>
          <w:sz w:val="24"/>
          <w:szCs w:val="24"/>
          <w:lang w:val="en-US"/>
        </w:rPr>
        <w:t>It is the sentence that is of concern and subject of this review judgment</w:t>
      </w:r>
    </w:p>
    <w:p w14:paraId="7AB676E0" w14:textId="7CF3DF64" w:rsidR="006F0932" w:rsidRDefault="006F0932" w:rsidP="006F0932">
      <w:pPr>
        <w:spacing w:line="360" w:lineRule="auto"/>
        <w:jc w:val="both"/>
        <w:rPr>
          <w:rFonts w:ascii="Times New Roman" w:hAnsi="Times New Roman"/>
          <w:sz w:val="24"/>
          <w:szCs w:val="24"/>
          <w:lang w:val="en-US"/>
        </w:rPr>
      </w:pPr>
      <w:r>
        <w:rPr>
          <w:rFonts w:ascii="Times New Roman" w:hAnsi="Times New Roman"/>
          <w:sz w:val="24"/>
          <w:szCs w:val="24"/>
          <w:lang w:val="en-US"/>
        </w:rPr>
        <w:t xml:space="preserve">[4] The </w:t>
      </w:r>
      <w:r w:rsidR="00F52BF5">
        <w:rPr>
          <w:rFonts w:ascii="Times New Roman" w:hAnsi="Times New Roman"/>
          <w:sz w:val="24"/>
          <w:szCs w:val="24"/>
          <w:lang w:val="en-US"/>
        </w:rPr>
        <w:t xml:space="preserve">agreed </w:t>
      </w:r>
      <w:r>
        <w:rPr>
          <w:rFonts w:ascii="Times New Roman" w:hAnsi="Times New Roman"/>
          <w:sz w:val="24"/>
          <w:szCs w:val="24"/>
          <w:lang w:val="en-US"/>
        </w:rPr>
        <w:t xml:space="preserve">facts </w:t>
      </w:r>
      <w:r w:rsidR="00F52BF5">
        <w:rPr>
          <w:rFonts w:ascii="Times New Roman" w:hAnsi="Times New Roman"/>
          <w:sz w:val="24"/>
          <w:szCs w:val="24"/>
          <w:lang w:val="en-US"/>
        </w:rPr>
        <w:t>that formed the basis of the charge were that</w:t>
      </w:r>
      <w:r>
        <w:rPr>
          <w:rFonts w:ascii="Times New Roman" w:hAnsi="Times New Roman"/>
          <w:sz w:val="24"/>
          <w:szCs w:val="24"/>
          <w:lang w:val="en-US"/>
        </w:rPr>
        <w:t xml:space="preserve"> on </w:t>
      </w:r>
      <w:r w:rsidR="00ED4EF4">
        <w:rPr>
          <w:rFonts w:ascii="Times New Roman" w:hAnsi="Times New Roman"/>
          <w:sz w:val="24"/>
          <w:szCs w:val="24"/>
          <w:lang w:val="en-US"/>
        </w:rPr>
        <w:t>8 December 2022 at around 0720</w:t>
      </w:r>
      <w:r>
        <w:rPr>
          <w:rFonts w:ascii="Times New Roman" w:hAnsi="Times New Roman"/>
          <w:sz w:val="24"/>
          <w:szCs w:val="24"/>
          <w:lang w:val="en-US"/>
        </w:rPr>
        <w:t xml:space="preserve"> hours the accused</w:t>
      </w:r>
      <w:r w:rsidR="00ED4EF4">
        <w:rPr>
          <w:rFonts w:ascii="Times New Roman" w:hAnsi="Times New Roman"/>
          <w:sz w:val="24"/>
          <w:szCs w:val="24"/>
          <w:lang w:val="en-US"/>
        </w:rPr>
        <w:t xml:space="preserve"> was driving </w:t>
      </w:r>
      <w:r w:rsidR="00303C28">
        <w:rPr>
          <w:rFonts w:ascii="Times New Roman" w:hAnsi="Times New Roman"/>
          <w:sz w:val="24"/>
          <w:szCs w:val="24"/>
          <w:lang w:val="en-US"/>
        </w:rPr>
        <w:t>a</w:t>
      </w:r>
      <w:r w:rsidR="00ED4EF4">
        <w:rPr>
          <w:rFonts w:ascii="Times New Roman" w:hAnsi="Times New Roman"/>
          <w:sz w:val="24"/>
          <w:szCs w:val="24"/>
          <w:lang w:val="en-US"/>
        </w:rPr>
        <w:t xml:space="preserve"> Toyota Land Cruiser along Intemba Road opposite Inzwananzi Primary School, Bulawayo. He hit </w:t>
      </w:r>
      <w:r w:rsidR="00303C28">
        <w:rPr>
          <w:rFonts w:ascii="Times New Roman" w:hAnsi="Times New Roman"/>
          <w:sz w:val="24"/>
          <w:szCs w:val="24"/>
          <w:lang w:val="en-US"/>
        </w:rPr>
        <w:t xml:space="preserve">a </w:t>
      </w:r>
      <w:r w:rsidR="00ED4EF4">
        <w:rPr>
          <w:rFonts w:ascii="Times New Roman" w:hAnsi="Times New Roman"/>
          <w:sz w:val="24"/>
          <w:szCs w:val="24"/>
          <w:lang w:val="en-US"/>
        </w:rPr>
        <w:t xml:space="preserve">twelve (12) year old pedestrian.  Due to the impact the pedestrian died on the spot. </w:t>
      </w:r>
      <w:r w:rsidR="000D7E45">
        <w:rPr>
          <w:rFonts w:ascii="Times New Roman" w:hAnsi="Times New Roman"/>
          <w:sz w:val="24"/>
          <w:szCs w:val="24"/>
          <w:lang w:val="en-US"/>
        </w:rPr>
        <w:t xml:space="preserve">The accident was caused by the negligence of the accused in that </w:t>
      </w:r>
      <w:r w:rsidR="00303C28">
        <w:rPr>
          <w:rFonts w:ascii="Times New Roman" w:hAnsi="Times New Roman"/>
          <w:sz w:val="24"/>
          <w:szCs w:val="24"/>
          <w:lang w:val="en-US"/>
        </w:rPr>
        <w:t xml:space="preserve">he </w:t>
      </w:r>
      <w:r w:rsidR="000D7E45">
        <w:rPr>
          <w:rFonts w:ascii="Times New Roman" w:hAnsi="Times New Roman"/>
          <w:sz w:val="24"/>
          <w:szCs w:val="24"/>
          <w:lang w:val="en-US"/>
        </w:rPr>
        <w:t>failed to keep a proper lookout in the circumstances; he failed to react reasonabl</w:t>
      </w:r>
      <w:r w:rsidR="00303C28">
        <w:rPr>
          <w:rFonts w:ascii="Times New Roman" w:hAnsi="Times New Roman"/>
          <w:sz w:val="24"/>
          <w:szCs w:val="24"/>
          <w:lang w:val="en-US"/>
        </w:rPr>
        <w:t>y</w:t>
      </w:r>
      <w:r w:rsidR="000D7E45">
        <w:rPr>
          <w:rFonts w:ascii="Times New Roman" w:hAnsi="Times New Roman"/>
          <w:sz w:val="24"/>
          <w:szCs w:val="24"/>
          <w:lang w:val="en-US"/>
        </w:rPr>
        <w:t xml:space="preserve"> when an accident seemed imminent; and he was travelling at an excessive speed in the circumstances. </w:t>
      </w:r>
      <w:r w:rsidR="0087475B">
        <w:rPr>
          <w:rFonts w:ascii="Times New Roman" w:hAnsi="Times New Roman"/>
          <w:sz w:val="24"/>
          <w:szCs w:val="24"/>
          <w:lang w:val="en-US"/>
        </w:rPr>
        <w:t xml:space="preserve">The accused confirmed that he was driving in the vicinity of a primary </w:t>
      </w:r>
      <w:r w:rsidR="0087475B">
        <w:rPr>
          <w:rFonts w:ascii="Times New Roman" w:hAnsi="Times New Roman"/>
          <w:sz w:val="24"/>
          <w:szCs w:val="24"/>
          <w:lang w:val="en-US"/>
        </w:rPr>
        <w:lastRenderedPageBreak/>
        <w:t xml:space="preserve">school and that they were school children on the road. And that he hit a school child who died on the spot as a result of the impact. </w:t>
      </w:r>
    </w:p>
    <w:p w14:paraId="2EF82683" w14:textId="33ABB9B1" w:rsidR="00B77749" w:rsidRDefault="0087475B" w:rsidP="00B77749">
      <w:pPr>
        <w:spacing w:line="360" w:lineRule="auto"/>
        <w:jc w:val="both"/>
        <w:rPr>
          <w:rFonts w:ascii="Times New Roman" w:hAnsi="Times New Roman"/>
          <w:sz w:val="24"/>
          <w:szCs w:val="24"/>
        </w:rPr>
      </w:pPr>
      <w:r>
        <w:rPr>
          <w:rFonts w:ascii="Times New Roman" w:hAnsi="Times New Roman"/>
          <w:sz w:val="24"/>
          <w:szCs w:val="24"/>
          <w:lang w:val="en-US"/>
        </w:rPr>
        <w:t>[5]</w:t>
      </w:r>
      <w:r w:rsidRPr="00687B07">
        <w:rPr>
          <w:rFonts w:ascii="Times New Roman" w:hAnsi="Times New Roman"/>
          <w:sz w:val="24"/>
          <w:szCs w:val="24"/>
          <w:lang w:val="en-US"/>
        </w:rPr>
        <w:t xml:space="preserve"> </w:t>
      </w:r>
      <w:r w:rsidR="00687B07" w:rsidRPr="00687B07">
        <w:rPr>
          <w:rFonts w:ascii="Times New Roman" w:hAnsi="Times New Roman"/>
          <w:sz w:val="24"/>
          <w:szCs w:val="24"/>
          <w:lang w:val="en-US"/>
        </w:rPr>
        <w:t>O</w:t>
      </w:r>
      <w:r w:rsidR="00687B07" w:rsidRPr="00687B07">
        <w:rPr>
          <w:rFonts w:ascii="Times New Roman" w:hAnsi="Times New Roman"/>
          <w:sz w:val="24"/>
          <w:szCs w:val="24"/>
        </w:rPr>
        <w:t xml:space="preserve">n a charge and conviction of culpable homicide arising out of a driving offence, the trial court must first make a precise finding on the degree of negligence before assessing the appropriate sentence.  See: </w:t>
      </w:r>
      <w:r w:rsidR="00687B07" w:rsidRPr="00B71DDB">
        <w:rPr>
          <w:rFonts w:ascii="Times New Roman" w:hAnsi="Times New Roman"/>
          <w:i/>
          <w:iCs/>
          <w:sz w:val="24"/>
          <w:szCs w:val="24"/>
          <w:shd w:val="clear" w:color="auto" w:fill="FFFFFF"/>
        </w:rPr>
        <w:t>S v Chitepo</w:t>
      </w:r>
      <w:r w:rsidR="00687B07">
        <w:rPr>
          <w:rFonts w:ascii="Times New Roman" w:hAnsi="Times New Roman"/>
          <w:sz w:val="24"/>
          <w:szCs w:val="24"/>
          <w:shd w:val="clear" w:color="auto" w:fill="FFFFFF"/>
        </w:rPr>
        <w:t xml:space="preserve"> 2017 (1) ZLR 237 (H)</w:t>
      </w:r>
      <w:r w:rsidR="00687B07" w:rsidRPr="00687B07">
        <w:rPr>
          <w:rFonts w:ascii="Times New Roman" w:hAnsi="Times New Roman"/>
          <w:sz w:val="24"/>
          <w:szCs w:val="24"/>
        </w:rPr>
        <w:t xml:space="preserve">; </w:t>
      </w:r>
      <w:r w:rsidR="00687B07" w:rsidRPr="00687B07">
        <w:rPr>
          <w:rFonts w:ascii="Times New Roman" w:hAnsi="Times New Roman"/>
          <w:i/>
          <w:iCs/>
          <w:sz w:val="24"/>
          <w:szCs w:val="24"/>
        </w:rPr>
        <w:t xml:space="preserve">Manhenga v S </w:t>
      </w:r>
      <w:r w:rsidR="00687B07" w:rsidRPr="00687B07">
        <w:rPr>
          <w:rFonts w:ascii="Times New Roman" w:hAnsi="Times New Roman"/>
          <w:sz w:val="24"/>
          <w:szCs w:val="24"/>
        </w:rPr>
        <w:t xml:space="preserve">HH 62-15. </w:t>
      </w:r>
      <w:r w:rsidR="00687B07">
        <w:rPr>
          <w:rFonts w:ascii="Times New Roman" w:hAnsi="Times New Roman"/>
          <w:sz w:val="24"/>
          <w:szCs w:val="24"/>
        </w:rPr>
        <w:t xml:space="preserve">The finding must be anchored on a sound factual basis. </w:t>
      </w:r>
      <w:r w:rsidRPr="00687B07">
        <w:rPr>
          <w:rFonts w:ascii="Times New Roman" w:hAnsi="Times New Roman"/>
          <w:sz w:val="24"/>
          <w:szCs w:val="24"/>
          <w:lang w:val="en-US"/>
        </w:rPr>
        <w:t>The trial court found that had the accused been charged in terms of the Road Traffic Act [Chapter 13:11]</w:t>
      </w:r>
      <w:r w:rsidR="00096388" w:rsidRPr="00687B07">
        <w:rPr>
          <w:rFonts w:ascii="Times New Roman" w:hAnsi="Times New Roman"/>
          <w:sz w:val="24"/>
          <w:szCs w:val="24"/>
          <w:lang w:val="en-US"/>
        </w:rPr>
        <w:t xml:space="preserve"> (RTA) </w:t>
      </w:r>
      <w:r w:rsidRPr="00687B07">
        <w:rPr>
          <w:rFonts w:ascii="Times New Roman" w:hAnsi="Times New Roman"/>
          <w:sz w:val="24"/>
          <w:szCs w:val="24"/>
          <w:lang w:val="en-US"/>
        </w:rPr>
        <w:t>he would have be</w:t>
      </w:r>
      <w:r>
        <w:rPr>
          <w:rFonts w:ascii="Times New Roman" w:hAnsi="Times New Roman"/>
          <w:sz w:val="24"/>
          <w:szCs w:val="24"/>
          <w:lang w:val="en-US"/>
        </w:rPr>
        <w:t xml:space="preserve">en guilty </w:t>
      </w:r>
      <w:r w:rsidR="0074703F">
        <w:rPr>
          <w:rFonts w:ascii="Times New Roman" w:hAnsi="Times New Roman"/>
          <w:sz w:val="24"/>
          <w:szCs w:val="24"/>
          <w:lang w:val="en-US"/>
        </w:rPr>
        <w:t xml:space="preserve">in terms of s 52(2) of the Act. The trial court ruled that the accused’s negligence was moderate. </w:t>
      </w:r>
      <w:r w:rsidR="002A2156">
        <w:rPr>
          <w:rFonts w:ascii="Times New Roman" w:hAnsi="Times New Roman"/>
          <w:sz w:val="24"/>
          <w:szCs w:val="24"/>
          <w:lang w:val="en-US"/>
        </w:rPr>
        <w:t xml:space="preserve">I do not agree with this finding. </w:t>
      </w:r>
      <w:r w:rsidR="00096388">
        <w:rPr>
          <w:rFonts w:ascii="Times New Roman" w:hAnsi="Times New Roman"/>
          <w:sz w:val="24"/>
          <w:szCs w:val="24"/>
          <w:lang w:val="en-US"/>
        </w:rPr>
        <w:t xml:space="preserve">My view is that the accused had he been charged in terms of the </w:t>
      </w:r>
      <w:r w:rsidR="001E2403">
        <w:rPr>
          <w:rFonts w:ascii="Times New Roman" w:hAnsi="Times New Roman"/>
          <w:sz w:val="24"/>
          <w:szCs w:val="24"/>
          <w:lang w:val="en-US"/>
        </w:rPr>
        <w:t xml:space="preserve">RTA he would have been guilty of gross negligence or recklessness. See: </w:t>
      </w:r>
      <w:r w:rsidR="001E2403" w:rsidRPr="0091625B">
        <w:rPr>
          <w:rFonts w:ascii="Times New Roman" w:hAnsi="Times New Roman"/>
          <w:i/>
          <w:iCs/>
          <w:sz w:val="24"/>
          <w:szCs w:val="24"/>
        </w:rPr>
        <w:t>R v Chitanda</w:t>
      </w:r>
      <w:r w:rsidR="001E2403">
        <w:rPr>
          <w:rFonts w:ascii="Times New Roman" w:hAnsi="Times New Roman"/>
          <w:sz w:val="24"/>
          <w:szCs w:val="24"/>
        </w:rPr>
        <w:t xml:space="preserve"> 1968 (1) RLR 47; </w:t>
      </w:r>
      <w:r w:rsidR="001E2403" w:rsidRPr="0091625B">
        <w:rPr>
          <w:rFonts w:ascii="Times New Roman" w:hAnsi="Times New Roman"/>
          <w:i/>
          <w:iCs/>
          <w:sz w:val="24"/>
          <w:szCs w:val="24"/>
        </w:rPr>
        <w:t xml:space="preserve">R v Greenland </w:t>
      </w:r>
      <w:r w:rsidR="001E2403">
        <w:rPr>
          <w:rFonts w:ascii="Times New Roman" w:hAnsi="Times New Roman"/>
          <w:sz w:val="24"/>
          <w:szCs w:val="24"/>
        </w:rPr>
        <w:t xml:space="preserve">1961 R &amp; N 738, 1962 (1) SA 51. </w:t>
      </w:r>
      <w:r w:rsidR="00B77749">
        <w:rPr>
          <w:rFonts w:ascii="Times New Roman" w:hAnsi="Times New Roman"/>
          <w:sz w:val="24"/>
          <w:szCs w:val="24"/>
        </w:rPr>
        <w:t xml:space="preserve">In </w:t>
      </w:r>
      <w:r w:rsidR="00B77749" w:rsidRPr="00995104">
        <w:rPr>
          <w:rFonts w:ascii="Times New Roman" w:hAnsi="Times New Roman"/>
          <w:i/>
          <w:iCs/>
          <w:sz w:val="24"/>
          <w:szCs w:val="24"/>
        </w:rPr>
        <w:t xml:space="preserve">S v Mtizwa </w:t>
      </w:r>
      <w:r w:rsidR="00B77749" w:rsidRPr="00995104">
        <w:rPr>
          <w:rFonts w:ascii="Times New Roman" w:hAnsi="Times New Roman"/>
          <w:sz w:val="24"/>
          <w:szCs w:val="24"/>
        </w:rPr>
        <w:t>1984(1) ZLR 230 HC</w:t>
      </w:r>
      <w:r w:rsidR="00B77749">
        <w:rPr>
          <w:rFonts w:ascii="Times New Roman" w:hAnsi="Times New Roman"/>
          <w:sz w:val="24"/>
          <w:szCs w:val="24"/>
        </w:rPr>
        <w:t xml:space="preserve"> the court said: </w:t>
      </w:r>
    </w:p>
    <w:p w14:paraId="55EE3871" w14:textId="123AE820" w:rsidR="00B77749" w:rsidRPr="00B77749" w:rsidRDefault="00B77749" w:rsidP="00B77749">
      <w:pPr>
        <w:spacing w:line="360" w:lineRule="auto"/>
        <w:ind w:left="720"/>
        <w:jc w:val="both"/>
        <w:rPr>
          <w:rFonts w:ascii="Times New Roman" w:hAnsi="Times New Roman"/>
          <w:sz w:val="24"/>
          <w:szCs w:val="24"/>
        </w:rPr>
      </w:pPr>
      <w:r>
        <w:rPr>
          <w:rFonts w:ascii="Times New Roman" w:hAnsi="Times New Roman"/>
          <w:sz w:val="24"/>
          <w:szCs w:val="24"/>
        </w:rPr>
        <w:t xml:space="preserve">Our courts have long held that “recklessness in traffic cases means no more that gross or aggravated form of negligence,” and that “it is only where driving shows a complete or wilful disregard for the safety as well as the rights of other road users that it amounts to gross negligence or recklessness.”  </w:t>
      </w:r>
    </w:p>
    <w:p w14:paraId="7B597B78" w14:textId="53F872B3" w:rsidR="00B77749" w:rsidRPr="00B77749" w:rsidRDefault="00B77749" w:rsidP="00B77749">
      <w:pPr>
        <w:spacing w:line="360" w:lineRule="auto"/>
        <w:ind w:firstLine="720"/>
        <w:jc w:val="both"/>
        <w:rPr>
          <w:rFonts w:ascii="Times New Roman" w:hAnsi="Times New Roman"/>
          <w:sz w:val="24"/>
          <w:szCs w:val="24"/>
          <w:lang w:val="en-ZW"/>
        </w:rPr>
      </w:pPr>
      <w:bookmarkStart w:id="0" w:name="_Hlk132094958"/>
      <w:r w:rsidRPr="00B77749">
        <w:rPr>
          <w:rFonts w:ascii="Times New Roman" w:hAnsi="Times New Roman"/>
          <w:sz w:val="24"/>
          <w:szCs w:val="24"/>
          <w:lang w:val="en-ZW"/>
        </w:rPr>
        <w:t>See:</w:t>
      </w:r>
      <w:r w:rsidRPr="00B77749">
        <w:rPr>
          <w:rFonts w:ascii="Times New Roman" w:hAnsi="Times New Roman"/>
          <w:i/>
          <w:iCs/>
          <w:sz w:val="24"/>
          <w:szCs w:val="24"/>
          <w:lang w:val="en-ZW"/>
        </w:rPr>
        <w:t xml:space="preserve"> R v Phillipson</w:t>
      </w:r>
      <w:r w:rsidRPr="00B77749">
        <w:rPr>
          <w:rFonts w:ascii="Times New Roman" w:hAnsi="Times New Roman"/>
          <w:sz w:val="24"/>
          <w:szCs w:val="24"/>
          <w:lang w:val="en-ZW"/>
        </w:rPr>
        <w:t xml:space="preserve"> 1957 (1) SA 114(SR). </w:t>
      </w:r>
      <w:bookmarkEnd w:id="0"/>
    </w:p>
    <w:p w14:paraId="14B1AEA8" w14:textId="64F33879" w:rsidR="00410095" w:rsidRDefault="001E2403" w:rsidP="00410095">
      <w:pPr>
        <w:spacing w:line="360" w:lineRule="auto"/>
        <w:jc w:val="both"/>
        <w:rPr>
          <w:rFonts w:ascii="Times New Roman" w:hAnsi="Times New Roman"/>
          <w:sz w:val="24"/>
          <w:szCs w:val="24"/>
          <w:lang w:val="en-US"/>
        </w:rPr>
      </w:pPr>
      <w:r>
        <w:rPr>
          <w:rFonts w:ascii="Times New Roman" w:hAnsi="Times New Roman"/>
          <w:sz w:val="24"/>
          <w:szCs w:val="24"/>
        </w:rPr>
        <w:t xml:space="preserve">[6] </w:t>
      </w:r>
      <w:r w:rsidR="002A2156">
        <w:rPr>
          <w:rFonts w:ascii="Times New Roman" w:hAnsi="Times New Roman"/>
          <w:sz w:val="24"/>
          <w:szCs w:val="24"/>
          <w:lang w:val="en-US"/>
        </w:rPr>
        <w:t>In a seri</w:t>
      </w:r>
      <w:r w:rsidR="004901A6">
        <w:rPr>
          <w:rFonts w:ascii="Times New Roman" w:hAnsi="Times New Roman"/>
          <w:sz w:val="24"/>
          <w:szCs w:val="24"/>
          <w:lang w:val="en-US"/>
        </w:rPr>
        <w:t>es</w:t>
      </w:r>
      <w:r w:rsidR="002A2156">
        <w:rPr>
          <w:rFonts w:ascii="Times New Roman" w:hAnsi="Times New Roman"/>
          <w:sz w:val="24"/>
          <w:szCs w:val="24"/>
          <w:lang w:val="en-US"/>
        </w:rPr>
        <w:t xml:space="preserve"> of cases involving the unintentional killing of children the courts have emphasized the high standard of care that must be exercised by motorists when passing in the vicinity of children. See: </w:t>
      </w:r>
      <w:r w:rsidR="002A2156" w:rsidRPr="002A2156">
        <w:rPr>
          <w:rFonts w:ascii="Times New Roman" w:hAnsi="Times New Roman"/>
          <w:i/>
          <w:iCs/>
          <w:sz w:val="24"/>
          <w:szCs w:val="24"/>
          <w:lang w:val="en-US"/>
        </w:rPr>
        <w:t>S v Duri</w:t>
      </w:r>
      <w:r w:rsidR="002A2156">
        <w:rPr>
          <w:rFonts w:ascii="Times New Roman" w:hAnsi="Times New Roman"/>
          <w:sz w:val="24"/>
          <w:szCs w:val="24"/>
          <w:lang w:val="en-US"/>
        </w:rPr>
        <w:t xml:space="preserve"> 1989 (3) ZLR 111 (S); </w:t>
      </w:r>
      <w:r w:rsidR="002A2156" w:rsidRPr="002A2156">
        <w:rPr>
          <w:rFonts w:ascii="Times New Roman" w:hAnsi="Times New Roman"/>
          <w:i/>
          <w:iCs/>
          <w:sz w:val="24"/>
          <w:szCs w:val="24"/>
          <w:lang w:val="en-US"/>
        </w:rPr>
        <w:t>S v Ferreira</w:t>
      </w:r>
      <w:r w:rsidR="002A2156">
        <w:rPr>
          <w:rFonts w:ascii="Times New Roman" w:hAnsi="Times New Roman"/>
          <w:sz w:val="24"/>
          <w:szCs w:val="24"/>
          <w:lang w:val="en-US"/>
        </w:rPr>
        <w:t xml:space="preserve"> 1992 (1) ZLR 93 (S); </w:t>
      </w:r>
      <w:r w:rsidR="00410095">
        <w:rPr>
          <w:rFonts w:ascii="Times New Roman" w:hAnsi="Times New Roman"/>
          <w:sz w:val="24"/>
          <w:szCs w:val="24"/>
          <w:lang w:val="en-US"/>
        </w:rPr>
        <w:t>S v Ball 1993 (2) ZLR 384 (S);</w:t>
      </w:r>
      <w:r w:rsidR="002A2156">
        <w:rPr>
          <w:rFonts w:ascii="Times New Roman" w:hAnsi="Times New Roman"/>
          <w:sz w:val="24"/>
          <w:szCs w:val="24"/>
          <w:lang w:val="en-US"/>
        </w:rPr>
        <w:t xml:space="preserve"> </w:t>
      </w:r>
      <w:r w:rsidR="002A2156" w:rsidRPr="00410095">
        <w:rPr>
          <w:rFonts w:ascii="Times New Roman" w:hAnsi="Times New Roman"/>
          <w:i/>
          <w:iCs/>
          <w:sz w:val="24"/>
          <w:szCs w:val="24"/>
          <w:lang w:val="en-US"/>
        </w:rPr>
        <w:t>S v Beets</w:t>
      </w:r>
      <w:r w:rsidR="002A2156">
        <w:rPr>
          <w:rFonts w:ascii="Times New Roman" w:hAnsi="Times New Roman"/>
          <w:sz w:val="24"/>
          <w:szCs w:val="24"/>
          <w:lang w:val="en-US"/>
        </w:rPr>
        <w:t xml:space="preserve"> S-90-93</w:t>
      </w:r>
      <w:r w:rsidR="00410095">
        <w:rPr>
          <w:rFonts w:ascii="Times New Roman" w:hAnsi="Times New Roman"/>
          <w:sz w:val="24"/>
          <w:szCs w:val="24"/>
          <w:lang w:val="en-US"/>
        </w:rPr>
        <w:t xml:space="preserve">. </w:t>
      </w:r>
    </w:p>
    <w:p w14:paraId="0157D7ED" w14:textId="2B819953" w:rsidR="00F52BF5" w:rsidRPr="00410095" w:rsidRDefault="00410095" w:rsidP="00410095">
      <w:pPr>
        <w:spacing w:line="360" w:lineRule="auto"/>
        <w:jc w:val="both"/>
        <w:rPr>
          <w:rFonts w:ascii="Times New Roman" w:hAnsi="Times New Roman"/>
          <w:sz w:val="24"/>
          <w:szCs w:val="24"/>
          <w:lang w:val="en-US"/>
        </w:rPr>
      </w:pPr>
      <w:r>
        <w:rPr>
          <w:rFonts w:ascii="Times New Roman" w:hAnsi="Times New Roman"/>
          <w:sz w:val="24"/>
          <w:szCs w:val="24"/>
          <w:lang w:val="en-US"/>
        </w:rPr>
        <w:t>[</w:t>
      </w:r>
      <w:r w:rsidR="001E2403">
        <w:rPr>
          <w:rFonts w:ascii="Times New Roman" w:hAnsi="Times New Roman"/>
          <w:sz w:val="24"/>
          <w:szCs w:val="24"/>
          <w:lang w:val="en-US"/>
        </w:rPr>
        <w:t>7</w:t>
      </w:r>
      <w:r>
        <w:rPr>
          <w:rFonts w:ascii="Times New Roman" w:hAnsi="Times New Roman"/>
          <w:sz w:val="24"/>
          <w:szCs w:val="24"/>
          <w:lang w:val="en-US"/>
        </w:rPr>
        <w:t xml:space="preserve">] </w:t>
      </w:r>
      <w:r w:rsidR="00F52BF5" w:rsidRPr="00410095">
        <w:rPr>
          <w:rFonts w:ascii="Times New Roman" w:hAnsi="Times New Roman"/>
          <w:sz w:val="24"/>
          <w:szCs w:val="24"/>
        </w:rPr>
        <w:t xml:space="preserve">In general a person who drives through a school without checking whether it is safe or not to do so and manoeuvres along, getting himself involved in an accident involving a school child </w:t>
      </w:r>
      <w:r w:rsidRPr="00410095">
        <w:rPr>
          <w:rFonts w:ascii="Times New Roman" w:hAnsi="Times New Roman"/>
          <w:sz w:val="24"/>
          <w:szCs w:val="24"/>
        </w:rPr>
        <w:t xml:space="preserve">is grossly negligent or reckless. </w:t>
      </w:r>
      <w:r w:rsidR="00F52BF5" w:rsidRPr="00410095">
        <w:rPr>
          <w:rFonts w:ascii="Times New Roman" w:hAnsi="Times New Roman"/>
          <w:sz w:val="24"/>
          <w:szCs w:val="24"/>
        </w:rPr>
        <w:t xml:space="preserve"> In </w:t>
      </w:r>
      <w:r w:rsidR="00F52BF5" w:rsidRPr="00410095">
        <w:rPr>
          <w:rFonts w:ascii="Times New Roman" w:hAnsi="Times New Roman"/>
          <w:i/>
          <w:iCs/>
          <w:sz w:val="24"/>
          <w:szCs w:val="24"/>
        </w:rPr>
        <w:t xml:space="preserve">S v Ferreira </w:t>
      </w:r>
      <w:r>
        <w:rPr>
          <w:rFonts w:ascii="Times New Roman" w:hAnsi="Times New Roman"/>
          <w:sz w:val="24"/>
          <w:szCs w:val="24"/>
        </w:rPr>
        <w:t>(</w:t>
      </w:r>
      <w:r w:rsidRPr="00410095">
        <w:rPr>
          <w:rFonts w:ascii="Times New Roman" w:hAnsi="Times New Roman"/>
          <w:i/>
          <w:iCs/>
          <w:sz w:val="24"/>
          <w:szCs w:val="24"/>
        </w:rPr>
        <w:t>supra</w:t>
      </w:r>
      <w:r w:rsidR="00F52BF5" w:rsidRPr="00410095">
        <w:rPr>
          <w:rFonts w:ascii="Times New Roman" w:hAnsi="Times New Roman"/>
          <w:sz w:val="24"/>
          <w:szCs w:val="24"/>
        </w:rPr>
        <w:t xml:space="preserve">) the court held thus: </w:t>
      </w:r>
    </w:p>
    <w:p w14:paraId="22C5D26E" w14:textId="472DD1ED" w:rsidR="00F61755" w:rsidRDefault="00410095" w:rsidP="004901A6">
      <w:pPr>
        <w:ind w:left="720"/>
        <w:jc w:val="both"/>
        <w:rPr>
          <w:rFonts w:ascii="Times New Roman" w:hAnsi="Times New Roman"/>
          <w:sz w:val="24"/>
          <w:szCs w:val="24"/>
        </w:rPr>
      </w:pPr>
      <w:r>
        <w:rPr>
          <w:rFonts w:ascii="Times New Roman" w:hAnsi="Times New Roman"/>
          <w:sz w:val="24"/>
          <w:szCs w:val="24"/>
        </w:rPr>
        <w:t>“</w:t>
      </w:r>
      <w:r w:rsidR="00F52BF5" w:rsidRPr="00410095">
        <w:rPr>
          <w:rFonts w:ascii="Times New Roman" w:hAnsi="Times New Roman"/>
          <w:sz w:val="24"/>
          <w:szCs w:val="24"/>
        </w:rPr>
        <w:t xml:space="preserve">There is a definite duty upon a motorist who knows himself to be in the near vicinity of young children, for they have a propensity for impulsive and sometimes irrational action. Children should not be credited with the same mature intelligence and presence of mind as grown-up people. A motorist must anticipate that a child on or just next to the road may unexpectedly decide to run across oblivious of danger. He must keep his vehicle under such control as to be able to suddenly pull-up if a child starts to cross the </w:t>
      </w:r>
      <w:r w:rsidR="00F52BF5" w:rsidRPr="00410095">
        <w:rPr>
          <w:rFonts w:ascii="Times New Roman" w:hAnsi="Times New Roman"/>
          <w:sz w:val="24"/>
          <w:szCs w:val="24"/>
        </w:rPr>
        <w:lastRenderedPageBreak/>
        <w:t>line on his route. He must prepare himself for such an eventuality. …..</w:t>
      </w:r>
      <w:r w:rsidR="004901A6" w:rsidRPr="00410095">
        <w:rPr>
          <w:rFonts w:ascii="Times New Roman" w:hAnsi="Times New Roman"/>
          <w:sz w:val="24"/>
          <w:szCs w:val="24"/>
        </w:rPr>
        <w:t>Thus,</w:t>
      </w:r>
      <w:r w:rsidR="00F52BF5" w:rsidRPr="00410095">
        <w:rPr>
          <w:rFonts w:ascii="Times New Roman" w:hAnsi="Times New Roman"/>
          <w:sz w:val="24"/>
          <w:szCs w:val="24"/>
        </w:rPr>
        <w:t xml:space="preserve"> greater care is demanded towards children than is necessary for the safety of adults</w:t>
      </w:r>
      <w:r>
        <w:rPr>
          <w:rFonts w:ascii="Times New Roman" w:hAnsi="Times New Roman"/>
          <w:sz w:val="24"/>
          <w:szCs w:val="24"/>
        </w:rPr>
        <w:t>.”</w:t>
      </w:r>
    </w:p>
    <w:p w14:paraId="62C9CAA4" w14:textId="307B48C6" w:rsidR="004901A6" w:rsidRPr="00B77749" w:rsidRDefault="00410095" w:rsidP="004901A6">
      <w:pPr>
        <w:spacing w:line="360" w:lineRule="auto"/>
        <w:jc w:val="both"/>
        <w:rPr>
          <w:rFonts w:ascii="Times New Roman" w:hAnsi="Times New Roman"/>
          <w:sz w:val="24"/>
          <w:szCs w:val="24"/>
        </w:rPr>
      </w:pPr>
      <w:r>
        <w:rPr>
          <w:rFonts w:ascii="Times New Roman" w:hAnsi="Times New Roman"/>
          <w:sz w:val="24"/>
          <w:szCs w:val="24"/>
        </w:rPr>
        <w:t>[</w:t>
      </w:r>
      <w:r w:rsidR="001E2403">
        <w:rPr>
          <w:rFonts w:ascii="Times New Roman" w:hAnsi="Times New Roman"/>
          <w:sz w:val="24"/>
          <w:szCs w:val="24"/>
        </w:rPr>
        <w:t>8</w:t>
      </w:r>
      <w:r>
        <w:rPr>
          <w:rFonts w:ascii="Times New Roman" w:hAnsi="Times New Roman"/>
          <w:sz w:val="24"/>
          <w:szCs w:val="24"/>
        </w:rPr>
        <w:t xml:space="preserve">] </w:t>
      </w:r>
      <w:r w:rsidR="00B77749" w:rsidRPr="00F94B09">
        <w:rPr>
          <w:rFonts w:ascii="Times New Roman" w:hAnsi="Times New Roman"/>
          <w:sz w:val="24"/>
          <w:szCs w:val="24"/>
        </w:rPr>
        <w:t>To my mind, anyone w</w:t>
      </w:r>
      <w:r w:rsidR="00F94B09" w:rsidRPr="00F94B09">
        <w:rPr>
          <w:rFonts w:ascii="Times New Roman" w:hAnsi="Times New Roman"/>
          <w:sz w:val="24"/>
          <w:szCs w:val="24"/>
        </w:rPr>
        <w:t>ho</w:t>
      </w:r>
      <w:r w:rsidR="004901A6" w:rsidRPr="00F94B09">
        <w:rPr>
          <w:rFonts w:ascii="Times New Roman" w:hAnsi="Times New Roman"/>
          <w:sz w:val="24"/>
          <w:szCs w:val="24"/>
          <w:lang w:val="en-US"/>
        </w:rPr>
        <w:t xml:space="preserve"> driv</w:t>
      </w:r>
      <w:r w:rsidR="00F94B09" w:rsidRPr="00F94B09">
        <w:rPr>
          <w:rFonts w:ascii="Times New Roman" w:hAnsi="Times New Roman"/>
          <w:sz w:val="24"/>
          <w:szCs w:val="24"/>
          <w:lang w:val="en-US"/>
        </w:rPr>
        <w:t>es at an excess</w:t>
      </w:r>
      <w:r w:rsidR="00F94B09">
        <w:rPr>
          <w:rFonts w:ascii="Times New Roman" w:hAnsi="Times New Roman"/>
          <w:sz w:val="24"/>
          <w:szCs w:val="24"/>
          <w:lang w:val="en-US"/>
        </w:rPr>
        <w:t>ive speed</w:t>
      </w:r>
      <w:r w:rsidR="004901A6">
        <w:rPr>
          <w:rFonts w:ascii="Times New Roman" w:hAnsi="Times New Roman"/>
          <w:sz w:val="24"/>
          <w:szCs w:val="24"/>
          <w:lang w:val="en-US"/>
        </w:rPr>
        <w:t xml:space="preserve"> in the </w:t>
      </w:r>
      <w:r w:rsidR="00261FF1">
        <w:rPr>
          <w:rFonts w:ascii="Times New Roman" w:hAnsi="Times New Roman"/>
          <w:sz w:val="24"/>
          <w:szCs w:val="24"/>
          <w:lang w:val="en-US"/>
        </w:rPr>
        <w:t xml:space="preserve">neighborhood </w:t>
      </w:r>
      <w:r w:rsidR="004901A6">
        <w:rPr>
          <w:rFonts w:ascii="Times New Roman" w:hAnsi="Times New Roman"/>
          <w:sz w:val="24"/>
          <w:szCs w:val="24"/>
          <w:lang w:val="en-US"/>
        </w:rPr>
        <w:t xml:space="preserve">of a primary school </w:t>
      </w:r>
      <w:r w:rsidR="00F94B09">
        <w:rPr>
          <w:rFonts w:ascii="Times New Roman" w:hAnsi="Times New Roman"/>
          <w:sz w:val="24"/>
          <w:szCs w:val="24"/>
          <w:lang w:val="en-US"/>
        </w:rPr>
        <w:t>seeing</w:t>
      </w:r>
      <w:r w:rsidR="004901A6">
        <w:rPr>
          <w:rFonts w:ascii="Times New Roman" w:hAnsi="Times New Roman"/>
          <w:sz w:val="24"/>
          <w:szCs w:val="24"/>
          <w:lang w:val="en-US"/>
        </w:rPr>
        <w:t xml:space="preserve"> school children </w:t>
      </w:r>
      <w:r w:rsidR="00303C28">
        <w:rPr>
          <w:rFonts w:ascii="Times New Roman" w:hAnsi="Times New Roman"/>
          <w:sz w:val="24"/>
          <w:szCs w:val="24"/>
          <w:lang w:val="en-US"/>
        </w:rPr>
        <w:t>i</w:t>
      </w:r>
      <w:r w:rsidR="004901A6">
        <w:rPr>
          <w:rFonts w:ascii="Times New Roman" w:hAnsi="Times New Roman"/>
          <w:sz w:val="24"/>
          <w:szCs w:val="24"/>
          <w:lang w:val="en-US"/>
        </w:rPr>
        <w:t xml:space="preserve">n the </w:t>
      </w:r>
      <w:r w:rsidR="00C86BEB">
        <w:rPr>
          <w:rFonts w:ascii="Times New Roman" w:hAnsi="Times New Roman"/>
          <w:sz w:val="24"/>
          <w:szCs w:val="24"/>
          <w:lang w:val="en-US"/>
        </w:rPr>
        <w:t xml:space="preserve">vicinity of the </w:t>
      </w:r>
      <w:r w:rsidR="004901A6">
        <w:rPr>
          <w:rFonts w:ascii="Times New Roman" w:hAnsi="Times New Roman"/>
          <w:sz w:val="24"/>
          <w:szCs w:val="24"/>
          <w:lang w:val="en-US"/>
        </w:rPr>
        <w:t>road</w:t>
      </w:r>
      <w:r w:rsidR="00F94B09">
        <w:rPr>
          <w:rFonts w:ascii="Times New Roman" w:hAnsi="Times New Roman"/>
          <w:sz w:val="24"/>
          <w:szCs w:val="24"/>
          <w:lang w:val="en-US"/>
        </w:rPr>
        <w:t xml:space="preserve"> and hits and kills a child is </w:t>
      </w:r>
      <w:r w:rsidR="00F94B09" w:rsidRPr="00F94B09">
        <w:rPr>
          <w:rFonts w:ascii="Times New Roman" w:hAnsi="Times New Roman"/>
          <w:i/>
          <w:iCs/>
          <w:sz w:val="24"/>
          <w:szCs w:val="24"/>
          <w:lang w:val="en-US"/>
        </w:rPr>
        <w:t>prima facie</w:t>
      </w:r>
      <w:r w:rsidR="00F94B09">
        <w:rPr>
          <w:rFonts w:ascii="Times New Roman" w:hAnsi="Times New Roman"/>
          <w:sz w:val="24"/>
          <w:szCs w:val="24"/>
          <w:lang w:val="en-US"/>
        </w:rPr>
        <w:t xml:space="preserve"> reckless. </w:t>
      </w:r>
      <w:r w:rsidR="004901A6">
        <w:rPr>
          <w:rFonts w:ascii="Times New Roman" w:hAnsi="Times New Roman"/>
          <w:sz w:val="24"/>
          <w:szCs w:val="24"/>
          <w:lang w:val="en-US"/>
        </w:rPr>
        <w:t xml:space="preserve"> It was around 7:20 in the morning. I take judicial notice of the fact that this is the time children will be running to school. He was travelling at an excessive speed in the circumstances. He hit a twelve-year-old school child who died on the spot as a result of the impact. </w:t>
      </w:r>
      <w:r w:rsidR="00F94B09">
        <w:rPr>
          <w:rFonts w:ascii="Times New Roman" w:hAnsi="Times New Roman"/>
          <w:sz w:val="24"/>
          <w:szCs w:val="24"/>
          <w:lang w:val="en-US"/>
        </w:rPr>
        <w:t>He was</w:t>
      </w:r>
      <w:r w:rsidR="004901A6">
        <w:rPr>
          <w:rFonts w:ascii="Times New Roman" w:hAnsi="Times New Roman"/>
          <w:sz w:val="24"/>
          <w:szCs w:val="24"/>
          <w:lang w:val="en-US"/>
        </w:rPr>
        <w:t xml:space="preserve"> gross</w:t>
      </w:r>
      <w:r w:rsidR="00C86BEB">
        <w:rPr>
          <w:rFonts w:ascii="Times New Roman" w:hAnsi="Times New Roman"/>
          <w:sz w:val="24"/>
          <w:szCs w:val="24"/>
          <w:lang w:val="en-US"/>
        </w:rPr>
        <w:t>ly</w:t>
      </w:r>
      <w:r w:rsidR="004901A6">
        <w:rPr>
          <w:rFonts w:ascii="Times New Roman" w:hAnsi="Times New Roman"/>
          <w:sz w:val="24"/>
          <w:szCs w:val="24"/>
          <w:lang w:val="en-US"/>
        </w:rPr>
        <w:t xml:space="preserve"> negligen</w:t>
      </w:r>
      <w:r w:rsidR="00303C28">
        <w:rPr>
          <w:rFonts w:ascii="Times New Roman" w:hAnsi="Times New Roman"/>
          <w:sz w:val="24"/>
          <w:szCs w:val="24"/>
          <w:lang w:val="en-US"/>
        </w:rPr>
        <w:t>t</w:t>
      </w:r>
      <w:r w:rsidR="004901A6">
        <w:rPr>
          <w:rFonts w:ascii="Times New Roman" w:hAnsi="Times New Roman"/>
          <w:sz w:val="24"/>
          <w:szCs w:val="24"/>
          <w:lang w:val="en-US"/>
        </w:rPr>
        <w:t xml:space="preserve"> or reckless</w:t>
      </w:r>
      <w:r w:rsidR="00F94B09">
        <w:rPr>
          <w:rFonts w:ascii="Times New Roman" w:hAnsi="Times New Roman"/>
          <w:sz w:val="24"/>
          <w:szCs w:val="24"/>
          <w:lang w:val="en-US"/>
        </w:rPr>
        <w:t xml:space="preserve">. </w:t>
      </w:r>
    </w:p>
    <w:p w14:paraId="2C8A47E3" w14:textId="06D643F9" w:rsidR="00776A69" w:rsidRPr="007F498F" w:rsidRDefault="004901A6" w:rsidP="00436206">
      <w:pPr>
        <w:spacing w:line="360" w:lineRule="auto"/>
        <w:jc w:val="both"/>
        <w:rPr>
          <w:rFonts w:ascii="Times New Roman" w:hAnsi="Times New Roman"/>
          <w:color w:val="4A4A4A"/>
          <w:sz w:val="24"/>
          <w:szCs w:val="24"/>
        </w:rPr>
      </w:pPr>
      <w:r>
        <w:rPr>
          <w:rFonts w:ascii="Times New Roman" w:hAnsi="Times New Roman"/>
          <w:sz w:val="24"/>
          <w:szCs w:val="24"/>
          <w:lang w:val="en-US"/>
        </w:rPr>
        <w:t>[</w:t>
      </w:r>
      <w:r w:rsidR="001E2403">
        <w:rPr>
          <w:rFonts w:ascii="Times New Roman" w:hAnsi="Times New Roman"/>
          <w:sz w:val="24"/>
          <w:szCs w:val="24"/>
          <w:lang w:val="en-US"/>
        </w:rPr>
        <w:t>9</w:t>
      </w:r>
      <w:r>
        <w:rPr>
          <w:rFonts w:ascii="Times New Roman" w:hAnsi="Times New Roman"/>
          <w:sz w:val="24"/>
          <w:szCs w:val="24"/>
          <w:lang w:val="en-US"/>
        </w:rPr>
        <w:t xml:space="preserve">] </w:t>
      </w:r>
      <w:r w:rsidR="00096388">
        <w:rPr>
          <w:rFonts w:ascii="Times New Roman" w:hAnsi="Times New Roman"/>
          <w:sz w:val="24"/>
          <w:szCs w:val="24"/>
          <w:shd w:val="clear" w:color="auto" w:fill="FFFFFF"/>
        </w:rPr>
        <w:t xml:space="preserve">On the facts of this case </w:t>
      </w:r>
      <w:r w:rsidR="00303C28">
        <w:rPr>
          <w:rFonts w:ascii="Times New Roman" w:hAnsi="Times New Roman"/>
          <w:sz w:val="24"/>
          <w:szCs w:val="24"/>
          <w:shd w:val="clear" w:color="auto" w:fill="FFFFFF"/>
        </w:rPr>
        <w:t>a</w:t>
      </w:r>
      <w:r w:rsidR="00096388">
        <w:rPr>
          <w:rFonts w:ascii="Times New Roman" w:hAnsi="Times New Roman"/>
          <w:sz w:val="24"/>
          <w:szCs w:val="24"/>
          <w:shd w:val="clear" w:color="auto" w:fill="FFFFFF"/>
        </w:rPr>
        <w:t xml:space="preserve"> </w:t>
      </w:r>
      <w:r w:rsidR="00096388">
        <w:rPr>
          <w:rFonts w:ascii="Times New Roman" w:hAnsi="Times New Roman"/>
          <w:sz w:val="24"/>
          <w:szCs w:val="24"/>
          <w:lang w:val="en-US"/>
        </w:rPr>
        <w:t xml:space="preserve">sentence of $40 000 fine or in default of payment six (6) months imprisonment is </w:t>
      </w:r>
      <w:r w:rsidRPr="00C971D9">
        <w:rPr>
          <w:rFonts w:ascii="Times New Roman" w:hAnsi="Times New Roman"/>
          <w:sz w:val="24"/>
          <w:szCs w:val="24"/>
          <w:shd w:val="clear" w:color="auto" w:fill="FFFFFF"/>
        </w:rPr>
        <w:t xml:space="preserve">disturbingly lenient. </w:t>
      </w:r>
      <w:r w:rsidR="00096388">
        <w:rPr>
          <w:rFonts w:ascii="Times New Roman" w:hAnsi="Times New Roman"/>
          <w:sz w:val="24"/>
          <w:szCs w:val="24"/>
          <w:shd w:val="clear" w:color="auto" w:fill="FFFFFF"/>
        </w:rPr>
        <w:t>A</w:t>
      </w:r>
      <w:r w:rsidRPr="00C971D9">
        <w:rPr>
          <w:rFonts w:ascii="Times New Roman" w:hAnsi="Times New Roman"/>
          <w:sz w:val="24"/>
          <w:szCs w:val="24"/>
          <w:shd w:val="clear" w:color="auto" w:fill="FFFFFF"/>
        </w:rPr>
        <w:t xml:space="preserve">n appropriate sentence would have been one of imprisonment and a prohibition from driving. </w:t>
      </w:r>
      <w:r>
        <w:rPr>
          <w:rFonts w:ascii="Times New Roman" w:hAnsi="Times New Roman"/>
          <w:sz w:val="24"/>
          <w:szCs w:val="24"/>
          <w:shd w:val="clear" w:color="auto" w:fill="FFFFFF"/>
        </w:rPr>
        <w:t xml:space="preserve"> In </w:t>
      </w:r>
      <w:r w:rsidRPr="00B71DDB">
        <w:rPr>
          <w:rFonts w:ascii="Times New Roman" w:hAnsi="Times New Roman"/>
          <w:i/>
          <w:iCs/>
          <w:sz w:val="24"/>
          <w:szCs w:val="24"/>
          <w:shd w:val="clear" w:color="auto" w:fill="FFFFFF"/>
        </w:rPr>
        <w:t>S v Chitepo</w:t>
      </w:r>
      <w:r>
        <w:rPr>
          <w:rFonts w:ascii="Times New Roman" w:hAnsi="Times New Roman"/>
          <w:sz w:val="24"/>
          <w:szCs w:val="24"/>
          <w:shd w:val="clear" w:color="auto" w:fill="FFFFFF"/>
        </w:rPr>
        <w:t xml:space="preserve"> 2017 (1) ZLR 237 (H) the court stated that a sentence of imprisonment is appropriate for traffic culpable homicides where there was gross negligence or recklessness.</w:t>
      </w:r>
      <w:r w:rsidR="00096388">
        <w:rPr>
          <w:rFonts w:ascii="Times New Roman" w:hAnsi="Times New Roman"/>
          <w:sz w:val="24"/>
          <w:szCs w:val="24"/>
          <w:shd w:val="clear" w:color="auto" w:fill="FFFFFF"/>
        </w:rPr>
        <w:t xml:space="preserve">  See: </w:t>
      </w:r>
      <w:r w:rsidR="00096388" w:rsidRPr="00027F06">
        <w:rPr>
          <w:rFonts w:ascii="Times New Roman" w:hAnsi="Times New Roman"/>
          <w:i/>
          <w:iCs/>
          <w:sz w:val="24"/>
          <w:szCs w:val="24"/>
        </w:rPr>
        <w:t>S v Dzvatu</w:t>
      </w:r>
      <w:r w:rsidR="00096388">
        <w:rPr>
          <w:rFonts w:ascii="Times New Roman" w:hAnsi="Times New Roman"/>
          <w:sz w:val="24"/>
          <w:szCs w:val="24"/>
        </w:rPr>
        <w:t xml:space="preserve"> 1984 (1) ZLR 136; </w:t>
      </w:r>
      <w:r w:rsidR="00096388" w:rsidRPr="002A1DF2">
        <w:rPr>
          <w:rFonts w:ascii="Times New Roman" w:hAnsi="Times New Roman"/>
          <w:i/>
          <w:iCs/>
          <w:sz w:val="24"/>
          <w:szCs w:val="24"/>
        </w:rPr>
        <w:t xml:space="preserve">S v Lusenge </w:t>
      </w:r>
      <w:r w:rsidR="00096388">
        <w:rPr>
          <w:rFonts w:ascii="Times New Roman" w:hAnsi="Times New Roman"/>
          <w:sz w:val="24"/>
          <w:szCs w:val="24"/>
        </w:rPr>
        <w:t xml:space="preserve">AD 138/81; </w:t>
      </w:r>
      <w:r w:rsidR="00096388" w:rsidRPr="0091625B">
        <w:rPr>
          <w:rFonts w:ascii="Times New Roman" w:hAnsi="Times New Roman"/>
          <w:i/>
          <w:iCs/>
          <w:sz w:val="24"/>
          <w:szCs w:val="24"/>
        </w:rPr>
        <w:t>S v Chirisa</w:t>
      </w:r>
      <w:r w:rsidR="00096388">
        <w:rPr>
          <w:rFonts w:ascii="Times New Roman" w:hAnsi="Times New Roman"/>
          <w:sz w:val="24"/>
          <w:szCs w:val="24"/>
        </w:rPr>
        <w:t xml:space="preserve"> 1989 (2) ZLR 102 (SC); </w:t>
      </w:r>
      <w:r w:rsidR="00096388" w:rsidRPr="00995104">
        <w:rPr>
          <w:rFonts w:ascii="Times New Roman" w:hAnsi="Times New Roman"/>
          <w:i/>
          <w:iCs/>
          <w:sz w:val="24"/>
          <w:szCs w:val="24"/>
        </w:rPr>
        <w:t xml:space="preserve">S v Mtizwa </w:t>
      </w:r>
      <w:r w:rsidR="00096388" w:rsidRPr="00995104">
        <w:rPr>
          <w:rFonts w:ascii="Times New Roman" w:hAnsi="Times New Roman"/>
          <w:sz w:val="24"/>
          <w:szCs w:val="24"/>
        </w:rPr>
        <w:t>1984(1) ZLR 230 HC</w:t>
      </w:r>
      <w:r w:rsidR="00096388">
        <w:rPr>
          <w:rFonts w:ascii="Times New Roman" w:hAnsi="Times New Roman"/>
          <w:sz w:val="24"/>
          <w:szCs w:val="24"/>
        </w:rPr>
        <w:t xml:space="preserve">. </w:t>
      </w:r>
      <w:r w:rsidR="001E2403" w:rsidRPr="00776A69">
        <w:rPr>
          <w:rFonts w:ascii="Times New Roman" w:hAnsi="Times New Roman"/>
          <w:sz w:val="24"/>
          <w:szCs w:val="24"/>
        </w:rPr>
        <w:t>This sentence is far too lenient.</w:t>
      </w:r>
      <w:r w:rsidR="00F94B09" w:rsidRPr="00776A69">
        <w:rPr>
          <w:rFonts w:ascii="Times New Roman" w:hAnsi="Times New Roman"/>
          <w:sz w:val="24"/>
          <w:szCs w:val="24"/>
        </w:rPr>
        <w:t xml:space="preserve"> </w:t>
      </w:r>
      <w:r w:rsidR="00776A69" w:rsidRPr="00776A69">
        <w:rPr>
          <w:rFonts w:ascii="Times New Roman" w:hAnsi="Times New Roman"/>
          <w:sz w:val="24"/>
          <w:szCs w:val="24"/>
        </w:rPr>
        <w:t xml:space="preserve">Driving at an excessive speed and causing the death of a </w:t>
      </w:r>
      <w:r w:rsidR="002B6D18">
        <w:rPr>
          <w:rFonts w:ascii="Times New Roman" w:hAnsi="Times New Roman"/>
          <w:sz w:val="24"/>
          <w:szCs w:val="24"/>
        </w:rPr>
        <w:t>12-year-old</w:t>
      </w:r>
      <w:r w:rsidR="00437871">
        <w:rPr>
          <w:rFonts w:ascii="Times New Roman" w:hAnsi="Times New Roman"/>
          <w:sz w:val="24"/>
          <w:szCs w:val="24"/>
        </w:rPr>
        <w:t xml:space="preserve"> school </w:t>
      </w:r>
      <w:r w:rsidR="00776A69" w:rsidRPr="00776A69">
        <w:rPr>
          <w:rFonts w:ascii="Times New Roman" w:hAnsi="Times New Roman"/>
          <w:sz w:val="24"/>
          <w:szCs w:val="24"/>
        </w:rPr>
        <w:t xml:space="preserve">child, worse still in the neighbour of a school </w:t>
      </w:r>
      <w:r w:rsidR="00776A69" w:rsidRPr="00776A69">
        <w:rPr>
          <w:rFonts w:ascii="Times New Roman" w:hAnsi="Times New Roman"/>
          <w:color w:val="4A4A4A"/>
          <w:sz w:val="24"/>
          <w:szCs w:val="24"/>
        </w:rPr>
        <w:t xml:space="preserve">is intrinsically a very serious offence. </w:t>
      </w:r>
      <w:r w:rsidR="002B6D18">
        <w:rPr>
          <w:rFonts w:ascii="Times New Roman" w:hAnsi="Times New Roman"/>
          <w:color w:val="4A4A4A"/>
          <w:sz w:val="24"/>
          <w:szCs w:val="24"/>
        </w:rPr>
        <w:t>The accused</w:t>
      </w:r>
      <w:r w:rsidR="00303C28">
        <w:rPr>
          <w:rFonts w:ascii="Times New Roman" w:hAnsi="Times New Roman"/>
          <w:color w:val="4A4A4A"/>
          <w:sz w:val="24"/>
          <w:szCs w:val="24"/>
        </w:rPr>
        <w:t>’s moral</w:t>
      </w:r>
      <w:r w:rsidR="002B6D18">
        <w:rPr>
          <w:rFonts w:ascii="Times New Roman" w:hAnsi="Times New Roman"/>
          <w:color w:val="4A4A4A"/>
          <w:sz w:val="24"/>
          <w:szCs w:val="24"/>
        </w:rPr>
        <w:t xml:space="preserve"> blameworthiness i</w:t>
      </w:r>
      <w:r w:rsidR="00303C28">
        <w:rPr>
          <w:rFonts w:ascii="Times New Roman" w:hAnsi="Times New Roman"/>
          <w:color w:val="4A4A4A"/>
          <w:sz w:val="24"/>
          <w:szCs w:val="24"/>
        </w:rPr>
        <w:t>s</w:t>
      </w:r>
      <w:r w:rsidR="002B6D18">
        <w:rPr>
          <w:rFonts w:ascii="Times New Roman" w:hAnsi="Times New Roman"/>
          <w:color w:val="4A4A4A"/>
          <w:sz w:val="24"/>
          <w:szCs w:val="24"/>
        </w:rPr>
        <w:t xml:space="preserve"> very high. </w:t>
      </w:r>
      <w:r w:rsidR="007F498F" w:rsidRPr="007F498F">
        <w:rPr>
          <w:rFonts w:ascii="Times New Roman" w:hAnsi="Times New Roman"/>
          <w:color w:val="242121"/>
          <w:sz w:val="24"/>
          <w:szCs w:val="24"/>
          <w:shd w:val="clear" w:color="auto" w:fill="FFFFFF"/>
        </w:rPr>
        <w:t xml:space="preserve">Any sentence which fails to recognise the seriousness of this crime may lead to society losing its confidence in the criminal justice system. Especially in a society where fatal road accidents have become prevalent and endemic. </w:t>
      </w:r>
      <w:r w:rsidR="007F498F">
        <w:rPr>
          <w:rFonts w:ascii="Times New Roman" w:hAnsi="Times New Roman"/>
          <w:color w:val="4A4A4A"/>
          <w:sz w:val="24"/>
          <w:szCs w:val="24"/>
        </w:rPr>
        <w:t>This is</w:t>
      </w:r>
      <w:r w:rsidR="00776A69" w:rsidRPr="00776A69">
        <w:rPr>
          <w:rFonts w:ascii="Times New Roman" w:hAnsi="Times New Roman"/>
          <w:color w:val="4A4A4A"/>
          <w:sz w:val="24"/>
          <w:szCs w:val="24"/>
        </w:rPr>
        <w:t xml:space="preserve"> the kind of offence in respect of which suitably deterrent sentence</w:t>
      </w:r>
      <w:r w:rsidR="002B6D18">
        <w:rPr>
          <w:rFonts w:ascii="Times New Roman" w:hAnsi="Times New Roman"/>
          <w:color w:val="4A4A4A"/>
          <w:sz w:val="24"/>
          <w:szCs w:val="24"/>
        </w:rPr>
        <w:t xml:space="preserve"> </w:t>
      </w:r>
      <w:r w:rsidR="007B4309">
        <w:rPr>
          <w:rFonts w:ascii="Times New Roman" w:hAnsi="Times New Roman"/>
          <w:color w:val="4A4A4A"/>
          <w:sz w:val="24"/>
          <w:szCs w:val="24"/>
        </w:rPr>
        <w:t>was</w:t>
      </w:r>
      <w:r w:rsidR="00776A69" w:rsidRPr="00776A69">
        <w:rPr>
          <w:rFonts w:ascii="Times New Roman" w:hAnsi="Times New Roman"/>
          <w:color w:val="4A4A4A"/>
          <w:sz w:val="24"/>
          <w:szCs w:val="24"/>
        </w:rPr>
        <w:t xml:space="preserve"> necessary. The accused can consider himself extremely fortunate that he was treated with such excessive leniency. </w:t>
      </w:r>
    </w:p>
    <w:p w14:paraId="4763FD14" w14:textId="5E1EE2B4" w:rsidR="001E2403" w:rsidRDefault="001E2403" w:rsidP="001E2403">
      <w:pPr>
        <w:spacing w:line="360" w:lineRule="auto"/>
        <w:jc w:val="both"/>
        <w:rPr>
          <w:rFonts w:ascii="Times New Roman" w:hAnsi="Times New Roman"/>
          <w:sz w:val="24"/>
          <w:szCs w:val="24"/>
        </w:rPr>
      </w:pPr>
      <w:r>
        <w:rPr>
          <w:rFonts w:ascii="Times New Roman" w:hAnsi="Times New Roman"/>
          <w:sz w:val="24"/>
          <w:szCs w:val="24"/>
          <w:lang w:val="en-US"/>
        </w:rPr>
        <w:t xml:space="preserve">[10] </w:t>
      </w:r>
      <w:r w:rsidRPr="00A22CDD">
        <w:rPr>
          <w:rFonts w:ascii="Times New Roman" w:hAnsi="Times New Roman"/>
          <w:sz w:val="24"/>
          <w:szCs w:val="24"/>
        </w:rPr>
        <w:t xml:space="preserve">The conviction </w:t>
      </w:r>
      <w:r>
        <w:rPr>
          <w:rFonts w:ascii="Times New Roman" w:hAnsi="Times New Roman"/>
          <w:sz w:val="24"/>
          <w:szCs w:val="24"/>
        </w:rPr>
        <w:t>is</w:t>
      </w:r>
      <w:r w:rsidRPr="00A22CDD">
        <w:rPr>
          <w:rFonts w:ascii="Times New Roman" w:hAnsi="Times New Roman"/>
          <w:sz w:val="24"/>
          <w:szCs w:val="24"/>
        </w:rPr>
        <w:t xml:space="preserve"> proper and i</w:t>
      </w:r>
      <w:r>
        <w:rPr>
          <w:rFonts w:ascii="Times New Roman" w:hAnsi="Times New Roman"/>
          <w:sz w:val="24"/>
          <w:szCs w:val="24"/>
        </w:rPr>
        <w:t>s</w:t>
      </w:r>
      <w:r w:rsidRPr="00A22CDD">
        <w:rPr>
          <w:rFonts w:ascii="Times New Roman" w:hAnsi="Times New Roman"/>
          <w:sz w:val="24"/>
          <w:szCs w:val="24"/>
        </w:rPr>
        <w:t xml:space="preserve"> confirmed</w:t>
      </w:r>
      <w:r>
        <w:rPr>
          <w:rFonts w:ascii="Times New Roman" w:hAnsi="Times New Roman"/>
          <w:sz w:val="24"/>
          <w:szCs w:val="24"/>
        </w:rPr>
        <w:t>. T</w:t>
      </w:r>
      <w:r w:rsidRPr="00A22CDD">
        <w:rPr>
          <w:rFonts w:ascii="Times New Roman" w:hAnsi="Times New Roman"/>
          <w:sz w:val="24"/>
          <w:szCs w:val="24"/>
        </w:rPr>
        <w:t xml:space="preserve">he sentence is disturbingly inappropriate </w:t>
      </w:r>
      <w:r>
        <w:rPr>
          <w:rFonts w:ascii="Times New Roman" w:hAnsi="Times New Roman"/>
          <w:sz w:val="24"/>
          <w:szCs w:val="24"/>
        </w:rPr>
        <w:t xml:space="preserve">and not </w:t>
      </w:r>
      <w:r w:rsidR="00303C28">
        <w:rPr>
          <w:rFonts w:ascii="Times New Roman" w:hAnsi="Times New Roman"/>
          <w:sz w:val="24"/>
          <w:szCs w:val="24"/>
        </w:rPr>
        <w:t xml:space="preserve">in </w:t>
      </w:r>
      <w:r>
        <w:rPr>
          <w:rFonts w:ascii="Times New Roman" w:hAnsi="Times New Roman"/>
          <w:sz w:val="24"/>
          <w:szCs w:val="24"/>
        </w:rPr>
        <w:t>accordance with the requirements of the law.</w:t>
      </w:r>
      <w:r w:rsidR="0013435E">
        <w:rPr>
          <w:rFonts w:ascii="Times New Roman" w:hAnsi="Times New Roman"/>
          <w:sz w:val="24"/>
          <w:szCs w:val="24"/>
        </w:rPr>
        <w:t xml:space="preserve"> </w:t>
      </w:r>
      <w:r>
        <w:rPr>
          <w:rFonts w:ascii="Times New Roman" w:hAnsi="Times New Roman"/>
          <w:sz w:val="24"/>
          <w:szCs w:val="24"/>
        </w:rPr>
        <w:t xml:space="preserve"> It is not in</w:t>
      </w:r>
      <w:r w:rsidRPr="00A22CDD">
        <w:rPr>
          <w:rFonts w:ascii="Times New Roman" w:hAnsi="Times New Roman"/>
          <w:sz w:val="24"/>
          <w:szCs w:val="24"/>
        </w:rPr>
        <w:t xml:space="preserve"> accordance wit</w:t>
      </w:r>
      <w:r>
        <w:rPr>
          <w:rFonts w:ascii="Times New Roman" w:hAnsi="Times New Roman"/>
          <w:sz w:val="24"/>
          <w:szCs w:val="24"/>
        </w:rPr>
        <w:t>h</w:t>
      </w:r>
      <w:r w:rsidRPr="00A22CDD">
        <w:rPr>
          <w:rFonts w:ascii="Times New Roman" w:hAnsi="Times New Roman"/>
          <w:sz w:val="24"/>
          <w:szCs w:val="24"/>
        </w:rPr>
        <w:t xml:space="preserve"> real and substantial justice</w:t>
      </w:r>
      <w:r>
        <w:rPr>
          <w:rFonts w:ascii="Times New Roman" w:hAnsi="Times New Roman"/>
          <w:sz w:val="24"/>
          <w:szCs w:val="24"/>
        </w:rPr>
        <w:t xml:space="preserve">. </w:t>
      </w:r>
      <w:r w:rsidRPr="00A22CDD">
        <w:rPr>
          <w:rFonts w:ascii="Times New Roman" w:hAnsi="Times New Roman"/>
          <w:sz w:val="24"/>
          <w:szCs w:val="24"/>
        </w:rPr>
        <w:t xml:space="preserve"> </w:t>
      </w:r>
      <w:r>
        <w:rPr>
          <w:rFonts w:ascii="Times New Roman" w:hAnsi="Times New Roman"/>
          <w:sz w:val="24"/>
          <w:szCs w:val="24"/>
        </w:rPr>
        <w:t xml:space="preserve">In the result, </w:t>
      </w:r>
      <w:r w:rsidRPr="00A22CDD">
        <w:rPr>
          <w:rFonts w:ascii="Times New Roman" w:hAnsi="Times New Roman"/>
          <w:sz w:val="24"/>
          <w:szCs w:val="24"/>
        </w:rPr>
        <w:t>I withhold my certificate</w:t>
      </w:r>
      <w:r>
        <w:rPr>
          <w:rFonts w:ascii="Times New Roman" w:hAnsi="Times New Roman"/>
          <w:sz w:val="24"/>
          <w:szCs w:val="24"/>
        </w:rPr>
        <w:t xml:space="preserve">. </w:t>
      </w:r>
    </w:p>
    <w:p w14:paraId="61F0C972" w14:textId="77777777" w:rsidR="001E2403" w:rsidRDefault="001E2403" w:rsidP="001E2403">
      <w:pPr>
        <w:spacing w:line="360" w:lineRule="auto"/>
        <w:jc w:val="both"/>
        <w:rPr>
          <w:rFonts w:ascii="Times New Roman" w:hAnsi="Times New Roman"/>
          <w:sz w:val="24"/>
          <w:szCs w:val="24"/>
        </w:rPr>
      </w:pPr>
    </w:p>
    <w:p w14:paraId="7D6561AC" w14:textId="77777777" w:rsidR="00AB2B1C" w:rsidRDefault="00AB2B1C" w:rsidP="00AB2B1C">
      <w:pPr>
        <w:spacing w:line="360" w:lineRule="auto"/>
        <w:jc w:val="center"/>
        <w:rPr>
          <w:rFonts w:ascii="Times New Roman" w:hAnsi="Times New Roman"/>
          <w:sz w:val="24"/>
          <w:szCs w:val="24"/>
        </w:rPr>
      </w:pPr>
    </w:p>
    <w:p w14:paraId="6D6D0ACE" w14:textId="2ABB0C42" w:rsidR="001E2403" w:rsidRPr="00A22CDD" w:rsidRDefault="001E2403" w:rsidP="00A735E6">
      <w:pPr>
        <w:spacing w:line="360" w:lineRule="auto"/>
        <w:rPr>
          <w:rFonts w:ascii="Times New Roman" w:hAnsi="Times New Roman"/>
          <w:sz w:val="24"/>
          <w:szCs w:val="24"/>
          <w:lang w:val="en-US"/>
        </w:rPr>
      </w:pPr>
      <w:r>
        <w:rPr>
          <w:rFonts w:ascii="Times New Roman" w:hAnsi="Times New Roman"/>
          <w:sz w:val="24"/>
          <w:szCs w:val="24"/>
        </w:rPr>
        <w:t xml:space="preserve">DUBE-BANDA </w:t>
      </w:r>
      <w:r w:rsidR="00A735E6">
        <w:rPr>
          <w:rFonts w:ascii="Times New Roman" w:hAnsi="Times New Roman"/>
          <w:sz w:val="24"/>
          <w:szCs w:val="24"/>
        </w:rPr>
        <w:t>J:</w:t>
      </w:r>
    </w:p>
    <w:p w14:paraId="30186FC3" w14:textId="726FED63" w:rsidR="00410095" w:rsidRPr="004901A6" w:rsidRDefault="00410095" w:rsidP="00410095">
      <w:pPr>
        <w:jc w:val="both"/>
        <w:rPr>
          <w:rFonts w:ascii="Times New Roman" w:hAnsi="Times New Roman"/>
          <w:sz w:val="24"/>
          <w:szCs w:val="24"/>
          <w:lang w:val="en-US"/>
        </w:rPr>
      </w:pPr>
    </w:p>
    <w:sectPr w:rsidR="00410095" w:rsidRPr="004901A6">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3C9A4" w14:textId="77777777" w:rsidR="0093770B" w:rsidRDefault="0093770B" w:rsidP="0093770B">
      <w:pPr>
        <w:spacing w:after="0" w:line="240" w:lineRule="auto"/>
      </w:pPr>
      <w:r>
        <w:separator/>
      </w:r>
    </w:p>
  </w:endnote>
  <w:endnote w:type="continuationSeparator" w:id="0">
    <w:p w14:paraId="2AEFD428" w14:textId="77777777" w:rsidR="0093770B" w:rsidRDefault="0093770B" w:rsidP="00937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6F5CE" w14:textId="77777777" w:rsidR="0093770B" w:rsidRDefault="0093770B" w:rsidP="0093770B">
      <w:pPr>
        <w:spacing w:after="0" w:line="240" w:lineRule="auto"/>
      </w:pPr>
      <w:r>
        <w:separator/>
      </w:r>
    </w:p>
  </w:footnote>
  <w:footnote w:type="continuationSeparator" w:id="0">
    <w:p w14:paraId="025AB9EB" w14:textId="77777777" w:rsidR="0093770B" w:rsidRDefault="0093770B" w:rsidP="009377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583754"/>
      <w:docPartObj>
        <w:docPartGallery w:val="Page Numbers (Top of Page)"/>
        <w:docPartUnique/>
      </w:docPartObj>
    </w:sdtPr>
    <w:sdtEndPr>
      <w:rPr>
        <w:rFonts w:ascii="Times New Roman" w:hAnsi="Times New Roman"/>
        <w:noProof/>
        <w:sz w:val="24"/>
        <w:szCs w:val="24"/>
      </w:rPr>
    </w:sdtEndPr>
    <w:sdtContent>
      <w:p w14:paraId="7488CF38" w14:textId="77777777" w:rsidR="0093770B" w:rsidRPr="00927E08" w:rsidRDefault="0093770B">
        <w:pPr>
          <w:pStyle w:val="Header"/>
          <w:jc w:val="right"/>
          <w:rPr>
            <w:rFonts w:ascii="Times New Roman" w:hAnsi="Times New Roman"/>
            <w:noProof/>
            <w:sz w:val="24"/>
            <w:szCs w:val="24"/>
          </w:rPr>
        </w:pPr>
        <w:r w:rsidRPr="00927E08">
          <w:rPr>
            <w:rFonts w:ascii="Times New Roman" w:hAnsi="Times New Roman"/>
            <w:sz w:val="24"/>
            <w:szCs w:val="24"/>
          </w:rPr>
          <w:fldChar w:fldCharType="begin"/>
        </w:r>
        <w:r w:rsidRPr="00927E08">
          <w:rPr>
            <w:rFonts w:ascii="Times New Roman" w:hAnsi="Times New Roman"/>
            <w:sz w:val="24"/>
            <w:szCs w:val="24"/>
          </w:rPr>
          <w:instrText xml:space="preserve"> PAGE   \* MERGEFORMAT </w:instrText>
        </w:r>
        <w:r w:rsidRPr="00927E08">
          <w:rPr>
            <w:rFonts w:ascii="Times New Roman" w:hAnsi="Times New Roman"/>
            <w:sz w:val="24"/>
            <w:szCs w:val="24"/>
          </w:rPr>
          <w:fldChar w:fldCharType="separate"/>
        </w:r>
        <w:r w:rsidR="00A20493">
          <w:rPr>
            <w:rFonts w:ascii="Times New Roman" w:hAnsi="Times New Roman"/>
            <w:noProof/>
            <w:sz w:val="24"/>
            <w:szCs w:val="24"/>
          </w:rPr>
          <w:t>3</w:t>
        </w:r>
        <w:r w:rsidRPr="00927E08">
          <w:rPr>
            <w:rFonts w:ascii="Times New Roman" w:hAnsi="Times New Roman"/>
            <w:noProof/>
            <w:sz w:val="24"/>
            <w:szCs w:val="24"/>
          </w:rPr>
          <w:fldChar w:fldCharType="end"/>
        </w:r>
      </w:p>
      <w:p w14:paraId="02A1955D" w14:textId="47F909F7" w:rsidR="0093770B" w:rsidRPr="00927E08" w:rsidRDefault="0093770B">
        <w:pPr>
          <w:pStyle w:val="Header"/>
          <w:jc w:val="right"/>
          <w:rPr>
            <w:rFonts w:ascii="Times New Roman" w:hAnsi="Times New Roman"/>
            <w:noProof/>
            <w:sz w:val="24"/>
            <w:szCs w:val="24"/>
          </w:rPr>
        </w:pPr>
        <w:r w:rsidRPr="00927E08">
          <w:rPr>
            <w:rFonts w:ascii="Times New Roman" w:hAnsi="Times New Roman"/>
            <w:noProof/>
            <w:sz w:val="24"/>
            <w:szCs w:val="24"/>
          </w:rPr>
          <w:t>HB</w:t>
        </w:r>
        <w:r w:rsidR="00A20493">
          <w:rPr>
            <w:rFonts w:ascii="Times New Roman" w:hAnsi="Times New Roman"/>
            <w:noProof/>
            <w:sz w:val="24"/>
            <w:szCs w:val="24"/>
          </w:rPr>
          <w:t xml:space="preserve"> 73/23</w:t>
        </w:r>
      </w:p>
      <w:p w14:paraId="59E7939E" w14:textId="703C5FD8" w:rsidR="0093770B" w:rsidRPr="00927E08" w:rsidRDefault="0093770B">
        <w:pPr>
          <w:pStyle w:val="Header"/>
          <w:jc w:val="right"/>
          <w:rPr>
            <w:rFonts w:ascii="Times New Roman" w:hAnsi="Times New Roman"/>
            <w:sz w:val="24"/>
            <w:szCs w:val="24"/>
          </w:rPr>
        </w:pPr>
        <w:r w:rsidRPr="00927E08">
          <w:rPr>
            <w:rFonts w:ascii="Times New Roman" w:hAnsi="Times New Roman"/>
            <w:noProof/>
            <w:sz w:val="24"/>
            <w:szCs w:val="24"/>
          </w:rPr>
          <w:t>HCAR 655/23</w:t>
        </w:r>
      </w:p>
    </w:sdtContent>
  </w:sdt>
  <w:p w14:paraId="43B18FF6" w14:textId="77777777" w:rsidR="0093770B" w:rsidRPr="00927E08" w:rsidRDefault="0093770B">
    <w:pPr>
      <w:pStyle w:val="Header"/>
      <w:rPr>
        <w:rFonts w:ascii="Times New Roman" w:hAnsi="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12F"/>
    <w:rsid w:val="00096388"/>
    <w:rsid w:val="000B2CD8"/>
    <w:rsid w:val="000D7E45"/>
    <w:rsid w:val="0013435E"/>
    <w:rsid w:val="00165D25"/>
    <w:rsid w:val="001E2403"/>
    <w:rsid w:val="00261FF1"/>
    <w:rsid w:val="002A2156"/>
    <w:rsid w:val="002B6D18"/>
    <w:rsid w:val="00303C28"/>
    <w:rsid w:val="00410095"/>
    <w:rsid w:val="00436206"/>
    <w:rsid w:val="00437871"/>
    <w:rsid w:val="004901A6"/>
    <w:rsid w:val="00687B07"/>
    <w:rsid w:val="006F0932"/>
    <w:rsid w:val="0074703F"/>
    <w:rsid w:val="00776A69"/>
    <w:rsid w:val="007B4309"/>
    <w:rsid w:val="007F498F"/>
    <w:rsid w:val="0087475B"/>
    <w:rsid w:val="00927E08"/>
    <w:rsid w:val="0093770B"/>
    <w:rsid w:val="00A20493"/>
    <w:rsid w:val="00A735E6"/>
    <w:rsid w:val="00AB2B1C"/>
    <w:rsid w:val="00B77749"/>
    <w:rsid w:val="00C86BEB"/>
    <w:rsid w:val="00CC112F"/>
    <w:rsid w:val="00ED4EF4"/>
    <w:rsid w:val="00F52BF5"/>
    <w:rsid w:val="00F61755"/>
    <w:rsid w:val="00F77954"/>
    <w:rsid w:val="00F94B0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679B0"/>
  <w15:chartTrackingRefBased/>
  <w15:docId w15:val="{6746A079-3760-4F90-9CCE-EAB731D71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932"/>
    <w:pPr>
      <w:spacing w:after="200" w:line="276" w:lineRule="auto"/>
    </w:pPr>
    <w:rPr>
      <w:rFonts w:ascii="Calibri" w:eastAsia="Calibri" w:hAnsi="Calibri" w:cs="Times New Roman"/>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F0932"/>
    <w:pPr>
      <w:keepLines/>
      <w:spacing w:before="100" w:beforeAutospacing="1" w:after="100" w:afterAutospacing="1" w:line="240" w:lineRule="auto"/>
      <w:contextualSpacing/>
    </w:pPr>
    <w:rPr>
      <w:rFonts w:ascii="Times New Roman" w:hAnsi="Times New Roman"/>
      <w:sz w:val="24"/>
      <w:lang w:val="en-US"/>
    </w:rPr>
  </w:style>
  <w:style w:type="paragraph" w:styleId="Header">
    <w:name w:val="header"/>
    <w:basedOn w:val="Normal"/>
    <w:link w:val="HeaderChar"/>
    <w:uiPriority w:val="99"/>
    <w:unhideWhenUsed/>
    <w:rsid w:val="009377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70B"/>
    <w:rPr>
      <w:rFonts w:ascii="Calibri" w:eastAsia="Calibri" w:hAnsi="Calibri" w:cs="Times New Roman"/>
      <w:lang w:val="en-ZA"/>
    </w:rPr>
  </w:style>
  <w:style w:type="paragraph" w:styleId="Footer">
    <w:name w:val="footer"/>
    <w:basedOn w:val="Normal"/>
    <w:link w:val="FooterChar"/>
    <w:uiPriority w:val="99"/>
    <w:unhideWhenUsed/>
    <w:rsid w:val="009377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70B"/>
    <w:rPr>
      <w:rFonts w:ascii="Calibri" w:eastAsia="Calibri" w:hAnsi="Calibri" w:cs="Times New Roman"/>
      <w:lang w:val="en-ZA"/>
    </w:rPr>
  </w:style>
  <w:style w:type="paragraph" w:styleId="NormalWeb">
    <w:name w:val="Normal (Web)"/>
    <w:basedOn w:val="Normal"/>
    <w:uiPriority w:val="99"/>
    <w:semiHidden/>
    <w:unhideWhenUsed/>
    <w:rsid w:val="00776A69"/>
    <w:pPr>
      <w:spacing w:before="100" w:beforeAutospacing="1" w:after="100" w:afterAutospacing="1" w:line="240" w:lineRule="auto"/>
    </w:pPr>
    <w:rPr>
      <w:rFonts w:ascii="Times New Roman" w:eastAsia="Times New Roman" w:hAnsi="Times New Roman"/>
      <w:sz w:val="24"/>
      <w:szCs w:val="24"/>
      <w:lang w:val="en-ZW" w:eastAsia="en-ZW"/>
    </w:rPr>
  </w:style>
  <w:style w:type="paragraph" w:styleId="BalloonText">
    <w:name w:val="Balloon Text"/>
    <w:basedOn w:val="Normal"/>
    <w:link w:val="BalloonTextChar"/>
    <w:uiPriority w:val="99"/>
    <w:semiHidden/>
    <w:unhideWhenUsed/>
    <w:rsid w:val="00A204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493"/>
    <w:rPr>
      <w:rFonts w:ascii="Segoe UI" w:eastAsia="Calibri" w:hAnsi="Segoe UI" w:cs="Segoe UI"/>
      <w:sz w:val="18"/>
      <w:szCs w:val="18"/>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11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3</Pages>
  <Words>953</Words>
  <Characters>5437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Dube-Banda</dc:creator>
  <cp:keywords/>
  <dc:description/>
  <cp:lastModifiedBy>Christopher Dube-Banda</cp:lastModifiedBy>
  <cp:revision>23</cp:revision>
  <cp:lastPrinted>2023-04-26T10:49:00Z</cp:lastPrinted>
  <dcterms:created xsi:type="dcterms:W3CDTF">2023-04-10T15:24:00Z</dcterms:created>
  <dcterms:modified xsi:type="dcterms:W3CDTF">2023-04-28T12:39:00Z</dcterms:modified>
</cp:coreProperties>
</file>