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A8C" w:rsidRDefault="000A281C" w:rsidP="00827A8C">
      <w:pPr>
        <w:spacing w:line="240" w:lineRule="auto"/>
        <w:contextualSpacing/>
        <w:jc w:val="both"/>
        <w:rPr>
          <w:rFonts w:ascii="Times New Roman" w:hAnsi="Times New Roman" w:cs="Times New Roman"/>
          <w:sz w:val="24"/>
          <w:szCs w:val="24"/>
        </w:rPr>
      </w:pPr>
      <w:bookmarkStart w:id="0" w:name="_GoBack"/>
      <w:bookmarkEnd w:id="0"/>
      <w:r w:rsidRPr="00827A8C">
        <w:rPr>
          <w:rFonts w:ascii="Times New Roman" w:hAnsi="Times New Roman" w:cs="Times New Roman"/>
          <w:sz w:val="24"/>
          <w:szCs w:val="24"/>
        </w:rPr>
        <w:t>THE STATE</w:t>
      </w:r>
    </w:p>
    <w:p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versus</w:t>
      </w:r>
    </w:p>
    <w:p w:rsid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MARTIN MUTAZU</w:t>
      </w:r>
    </w:p>
    <w:p w:rsidR="00827A8C" w:rsidRDefault="00827A8C" w:rsidP="00827A8C">
      <w:pPr>
        <w:spacing w:line="240" w:lineRule="auto"/>
        <w:contextualSpacing/>
        <w:jc w:val="both"/>
        <w:rPr>
          <w:rFonts w:ascii="Times New Roman" w:hAnsi="Times New Roman" w:cs="Times New Roman"/>
          <w:sz w:val="24"/>
          <w:szCs w:val="24"/>
        </w:rPr>
      </w:pPr>
    </w:p>
    <w:p w:rsidR="00827A8C" w:rsidRDefault="00827A8C" w:rsidP="00827A8C">
      <w:pPr>
        <w:spacing w:line="240" w:lineRule="auto"/>
        <w:contextualSpacing/>
        <w:jc w:val="both"/>
        <w:rPr>
          <w:rFonts w:ascii="Times New Roman" w:hAnsi="Times New Roman" w:cs="Times New Roman"/>
          <w:sz w:val="24"/>
          <w:szCs w:val="24"/>
        </w:rPr>
      </w:pPr>
    </w:p>
    <w:p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HIGH COURT OF ZIMBABWE</w:t>
      </w:r>
    </w:p>
    <w:p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MUZOFA J</w:t>
      </w:r>
      <w:r w:rsidR="00D10C43" w:rsidRPr="00827A8C">
        <w:rPr>
          <w:rFonts w:ascii="Times New Roman" w:hAnsi="Times New Roman" w:cs="Times New Roman"/>
          <w:sz w:val="24"/>
          <w:szCs w:val="24"/>
        </w:rPr>
        <w:t xml:space="preserve"> </w:t>
      </w:r>
    </w:p>
    <w:p w:rsidR="00827A8C" w:rsidRDefault="00D10C43"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CHINHOYI, 27 February,</w:t>
      </w:r>
      <w:r w:rsidR="000A281C" w:rsidRPr="00827A8C">
        <w:rPr>
          <w:rFonts w:ascii="Times New Roman" w:hAnsi="Times New Roman" w:cs="Times New Roman"/>
          <w:sz w:val="24"/>
          <w:szCs w:val="24"/>
        </w:rPr>
        <w:t xml:space="preserve"> 6 March</w:t>
      </w:r>
      <w:r w:rsidR="00E97DF3">
        <w:rPr>
          <w:rFonts w:ascii="Times New Roman" w:hAnsi="Times New Roman" w:cs="Times New Roman"/>
          <w:sz w:val="24"/>
          <w:szCs w:val="24"/>
        </w:rPr>
        <w:t xml:space="preserve"> &amp; 12</w:t>
      </w:r>
      <w:r w:rsidRPr="00827A8C">
        <w:rPr>
          <w:rFonts w:ascii="Times New Roman" w:hAnsi="Times New Roman" w:cs="Times New Roman"/>
          <w:sz w:val="24"/>
          <w:szCs w:val="24"/>
        </w:rPr>
        <w:t xml:space="preserve"> April</w:t>
      </w:r>
      <w:r w:rsidR="000A281C" w:rsidRPr="00827A8C">
        <w:rPr>
          <w:rFonts w:ascii="Times New Roman" w:hAnsi="Times New Roman" w:cs="Times New Roman"/>
          <w:sz w:val="24"/>
          <w:szCs w:val="24"/>
        </w:rPr>
        <w:t xml:space="preserve"> 2024</w:t>
      </w:r>
    </w:p>
    <w:p w:rsidR="00827A8C" w:rsidRDefault="00827A8C" w:rsidP="00827A8C">
      <w:pPr>
        <w:spacing w:line="240" w:lineRule="auto"/>
        <w:contextualSpacing/>
        <w:jc w:val="both"/>
        <w:rPr>
          <w:rFonts w:ascii="Times New Roman" w:hAnsi="Times New Roman" w:cs="Times New Roman"/>
          <w:sz w:val="24"/>
          <w:szCs w:val="24"/>
        </w:rPr>
      </w:pPr>
    </w:p>
    <w:p w:rsidR="00827A8C" w:rsidRDefault="00827A8C" w:rsidP="00827A8C">
      <w:pPr>
        <w:spacing w:line="240" w:lineRule="auto"/>
        <w:contextualSpacing/>
        <w:jc w:val="both"/>
        <w:rPr>
          <w:rFonts w:ascii="Times New Roman" w:hAnsi="Times New Roman" w:cs="Times New Roman"/>
          <w:sz w:val="24"/>
          <w:szCs w:val="24"/>
        </w:rPr>
      </w:pPr>
    </w:p>
    <w:p w:rsidR="000A281C" w:rsidRPr="00A4399D" w:rsidRDefault="00350852" w:rsidP="00827A8C">
      <w:pPr>
        <w:spacing w:line="240" w:lineRule="auto"/>
        <w:contextualSpacing/>
        <w:jc w:val="both"/>
        <w:rPr>
          <w:rFonts w:ascii="Times New Roman" w:hAnsi="Times New Roman" w:cs="Times New Roman"/>
          <w:i/>
          <w:iCs/>
          <w:sz w:val="24"/>
          <w:szCs w:val="24"/>
        </w:rPr>
      </w:pPr>
      <w:r w:rsidRPr="00827A8C">
        <w:rPr>
          <w:rFonts w:ascii="Times New Roman" w:hAnsi="Times New Roman" w:cs="Times New Roman"/>
          <w:sz w:val="24"/>
          <w:szCs w:val="24"/>
        </w:rPr>
        <w:t>Assessors</w:t>
      </w:r>
      <w:r w:rsidR="00A4399D">
        <w:rPr>
          <w:rFonts w:ascii="Times New Roman" w:hAnsi="Times New Roman" w:cs="Times New Roman"/>
          <w:sz w:val="24"/>
          <w:szCs w:val="24"/>
        </w:rPr>
        <w:tab/>
      </w:r>
      <w:r w:rsidR="00A4399D" w:rsidRPr="00A4399D">
        <w:rPr>
          <w:rFonts w:ascii="Times New Roman" w:hAnsi="Times New Roman" w:cs="Times New Roman"/>
          <w:i/>
          <w:iCs/>
          <w:sz w:val="24"/>
          <w:szCs w:val="24"/>
        </w:rPr>
        <w:t xml:space="preserve">1. </w:t>
      </w:r>
      <w:r w:rsidR="00D10C43" w:rsidRPr="00A4399D">
        <w:rPr>
          <w:rFonts w:ascii="Times New Roman" w:hAnsi="Times New Roman" w:cs="Times New Roman"/>
          <w:i/>
          <w:iCs/>
          <w:sz w:val="24"/>
          <w:szCs w:val="24"/>
        </w:rPr>
        <w:t>Mrs Mawoneke</w:t>
      </w:r>
    </w:p>
    <w:p w:rsidR="00827A8C" w:rsidRDefault="00D10C43" w:rsidP="00827A8C">
      <w:pPr>
        <w:spacing w:after="0" w:line="240" w:lineRule="auto"/>
        <w:contextualSpacing/>
        <w:jc w:val="both"/>
        <w:rPr>
          <w:rFonts w:ascii="Times New Roman" w:hAnsi="Times New Roman" w:cs="Times New Roman"/>
          <w:sz w:val="24"/>
          <w:szCs w:val="24"/>
        </w:rPr>
      </w:pPr>
      <w:r w:rsidRPr="00A4399D">
        <w:rPr>
          <w:rFonts w:ascii="Times New Roman" w:hAnsi="Times New Roman" w:cs="Times New Roman"/>
          <w:i/>
          <w:iCs/>
          <w:sz w:val="24"/>
          <w:szCs w:val="24"/>
        </w:rPr>
        <w:tab/>
        <w:t xml:space="preserve">       </w:t>
      </w:r>
      <w:r w:rsidR="00A4399D" w:rsidRPr="00A4399D">
        <w:rPr>
          <w:rFonts w:ascii="Times New Roman" w:hAnsi="Times New Roman" w:cs="Times New Roman"/>
          <w:i/>
          <w:iCs/>
          <w:sz w:val="24"/>
          <w:szCs w:val="24"/>
        </w:rPr>
        <w:tab/>
        <w:t xml:space="preserve">2. </w:t>
      </w:r>
      <w:r w:rsidRPr="00A4399D">
        <w:rPr>
          <w:rFonts w:ascii="Times New Roman" w:hAnsi="Times New Roman" w:cs="Times New Roman"/>
          <w:i/>
          <w:iCs/>
          <w:sz w:val="24"/>
          <w:szCs w:val="24"/>
        </w:rPr>
        <w:t>Mr Mutombwa</w:t>
      </w:r>
    </w:p>
    <w:p w:rsidR="00827A8C" w:rsidRDefault="00827A8C" w:rsidP="00827A8C">
      <w:pPr>
        <w:spacing w:after="0" w:line="240" w:lineRule="auto"/>
        <w:contextualSpacing/>
        <w:jc w:val="both"/>
        <w:rPr>
          <w:rFonts w:ascii="Times New Roman" w:hAnsi="Times New Roman" w:cs="Times New Roman"/>
          <w:sz w:val="24"/>
          <w:szCs w:val="24"/>
        </w:rPr>
      </w:pPr>
    </w:p>
    <w:p w:rsidR="00827A8C" w:rsidRDefault="00827A8C" w:rsidP="00827A8C">
      <w:pPr>
        <w:spacing w:after="0" w:line="240" w:lineRule="auto"/>
        <w:contextualSpacing/>
        <w:jc w:val="both"/>
        <w:rPr>
          <w:rFonts w:ascii="Times New Roman" w:hAnsi="Times New Roman" w:cs="Times New Roman"/>
          <w:sz w:val="24"/>
          <w:szCs w:val="24"/>
        </w:rPr>
      </w:pPr>
    </w:p>
    <w:p w:rsidR="00827A8C" w:rsidRDefault="000A281C" w:rsidP="00827A8C">
      <w:pPr>
        <w:spacing w:after="0" w:line="240" w:lineRule="auto"/>
        <w:contextualSpacing/>
        <w:jc w:val="both"/>
        <w:rPr>
          <w:rFonts w:ascii="Times New Roman" w:hAnsi="Times New Roman" w:cs="Times New Roman"/>
          <w:sz w:val="24"/>
          <w:szCs w:val="24"/>
        </w:rPr>
      </w:pPr>
      <w:r w:rsidRPr="00827A8C">
        <w:rPr>
          <w:rFonts w:ascii="Times New Roman" w:hAnsi="Times New Roman" w:cs="Times New Roman"/>
          <w:b/>
          <w:sz w:val="24"/>
          <w:szCs w:val="24"/>
        </w:rPr>
        <w:t>Criminal Trial</w:t>
      </w:r>
    </w:p>
    <w:p w:rsidR="00827A8C" w:rsidRDefault="00827A8C" w:rsidP="00827A8C">
      <w:pPr>
        <w:spacing w:after="0" w:line="240" w:lineRule="auto"/>
        <w:contextualSpacing/>
        <w:jc w:val="both"/>
        <w:rPr>
          <w:rFonts w:ascii="Times New Roman" w:hAnsi="Times New Roman" w:cs="Times New Roman"/>
          <w:sz w:val="24"/>
          <w:szCs w:val="24"/>
        </w:rPr>
      </w:pPr>
    </w:p>
    <w:p w:rsidR="00827A8C" w:rsidRDefault="00827A8C" w:rsidP="00827A8C">
      <w:pPr>
        <w:spacing w:after="0" w:line="240" w:lineRule="auto"/>
        <w:contextualSpacing/>
        <w:jc w:val="both"/>
        <w:rPr>
          <w:rFonts w:ascii="Times New Roman" w:hAnsi="Times New Roman" w:cs="Times New Roman"/>
          <w:sz w:val="24"/>
          <w:szCs w:val="24"/>
        </w:rPr>
      </w:pPr>
    </w:p>
    <w:p w:rsidR="000A281C" w:rsidRPr="00827A8C" w:rsidRDefault="00F70BAB" w:rsidP="00827A8C">
      <w:pPr>
        <w:spacing w:after="0" w:line="240" w:lineRule="auto"/>
        <w:contextualSpacing/>
        <w:jc w:val="both"/>
        <w:rPr>
          <w:rFonts w:ascii="Times New Roman" w:hAnsi="Times New Roman" w:cs="Times New Roman"/>
          <w:sz w:val="24"/>
          <w:szCs w:val="24"/>
        </w:rPr>
      </w:pPr>
      <w:r w:rsidRPr="00827A8C">
        <w:rPr>
          <w:rFonts w:ascii="Times New Roman" w:hAnsi="Times New Roman" w:cs="Times New Roman"/>
          <w:i/>
          <w:sz w:val="24"/>
          <w:szCs w:val="24"/>
        </w:rPr>
        <w:t>R</w:t>
      </w:r>
      <w:r w:rsidR="00CD46BA">
        <w:rPr>
          <w:rFonts w:ascii="Times New Roman" w:hAnsi="Times New Roman" w:cs="Times New Roman"/>
          <w:i/>
          <w:sz w:val="24"/>
          <w:szCs w:val="24"/>
        </w:rPr>
        <w:t>.</w:t>
      </w:r>
      <w:r w:rsidRPr="00827A8C">
        <w:rPr>
          <w:rFonts w:ascii="Times New Roman" w:hAnsi="Times New Roman" w:cs="Times New Roman"/>
          <w:i/>
          <w:sz w:val="24"/>
          <w:szCs w:val="24"/>
        </w:rPr>
        <w:t xml:space="preserve"> Nikisi</w:t>
      </w:r>
      <w:r w:rsidR="000A281C" w:rsidRPr="00827A8C">
        <w:rPr>
          <w:rFonts w:ascii="Times New Roman" w:hAnsi="Times New Roman" w:cs="Times New Roman"/>
          <w:sz w:val="24"/>
          <w:szCs w:val="24"/>
        </w:rPr>
        <w:t>, for the State</w:t>
      </w:r>
    </w:p>
    <w:p w:rsidR="00827A8C" w:rsidRDefault="00F70BAB" w:rsidP="00827A8C">
      <w:pPr>
        <w:spacing w:after="0" w:line="240" w:lineRule="auto"/>
        <w:contextualSpacing/>
        <w:jc w:val="both"/>
        <w:rPr>
          <w:rFonts w:ascii="Times New Roman" w:hAnsi="Times New Roman" w:cs="Times New Roman"/>
          <w:sz w:val="24"/>
          <w:szCs w:val="24"/>
        </w:rPr>
      </w:pPr>
      <w:r w:rsidRPr="00827A8C">
        <w:rPr>
          <w:rFonts w:ascii="Times New Roman" w:hAnsi="Times New Roman" w:cs="Times New Roman"/>
          <w:i/>
          <w:sz w:val="24"/>
          <w:szCs w:val="24"/>
        </w:rPr>
        <w:t>M</w:t>
      </w:r>
      <w:r w:rsidR="00CD46BA">
        <w:rPr>
          <w:rFonts w:ascii="Times New Roman" w:hAnsi="Times New Roman" w:cs="Times New Roman"/>
          <w:i/>
          <w:sz w:val="24"/>
          <w:szCs w:val="24"/>
        </w:rPr>
        <w:t>.</w:t>
      </w:r>
      <w:r w:rsidRPr="00827A8C">
        <w:rPr>
          <w:rFonts w:ascii="Times New Roman" w:hAnsi="Times New Roman" w:cs="Times New Roman"/>
          <w:i/>
          <w:sz w:val="24"/>
          <w:szCs w:val="24"/>
        </w:rPr>
        <w:t xml:space="preserve"> Mutsvairo</w:t>
      </w:r>
      <w:r w:rsidR="000A281C" w:rsidRPr="00827A8C">
        <w:rPr>
          <w:rFonts w:ascii="Times New Roman" w:hAnsi="Times New Roman" w:cs="Times New Roman"/>
          <w:sz w:val="24"/>
          <w:szCs w:val="24"/>
        </w:rPr>
        <w:t>, for the accused</w:t>
      </w:r>
    </w:p>
    <w:p w:rsidR="00827A8C" w:rsidRDefault="00827A8C" w:rsidP="00827A8C">
      <w:pPr>
        <w:spacing w:after="0" w:line="240" w:lineRule="auto"/>
        <w:contextualSpacing/>
        <w:jc w:val="both"/>
        <w:rPr>
          <w:rFonts w:ascii="Times New Roman" w:hAnsi="Times New Roman" w:cs="Times New Roman"/>
          <w:sz w:val="24"/>
          <w:szCs w:val="24"/>
        </w:rPr>
      </w:pPr>
    </w:p>
    <w:p w:rsidR="00827A8C" w:rsidRDefault="00827A8C" w:rsidP="00827A8C">
      <w:pPr>
        <w:spacing w:after="0" w:line="240" w:lineRule="auto"/>
        <w:contextualSpacing/>
        <w:jc w:val="both"/>
        <w:rPr>
          <w:rFonts w:ascii="Times New Roman" w:hAnsi="Times New Roman" w:cs="Times New Roman"/>
          <w:sz w:val="24"/>
          <w:szCs w:val="24"/>
        </w:rPr>
      </w:pPr>
    </w:p>
    <w:p w:rsidR="003E58AD" w:rsidRPr="00827A8C" w:rsidRDefault="00F70BAB" w:rsidP="00A4399D">
      <w:pPr>
        <w:spacing w:after="0" w:line="360" w:lineRule="auto"/>
        <w:ind w:firstLine="720"/>
        <w:contextualSpacing/>
        <w:jc w:val="both"/>
        <w:rPr>
          <w:rFonts w:ascii="Times New Roman" w:hAnsi="Times New Roman" w:cs="Times New Roman"/>
          <w:sz w:val="24"/>
          <w:szCs w:val="24"/>
        </w:rPr>
      </w:pPr>
      <w:r w:rsidRPr="00827A8C">
        <w:rPr>
          <w:rFonts w:ascii="Times New Roman" w:hAnsi="Times New Roman" w:cs="Times New Roman"/>
          <w:sz w:val="24"/>
          <w:szCs w:val="24"/>
        </w:rPr>
        <w:t>MUZOFA</w:t>
      </w:r>
      <w:r w:rsidR="00A4399D">
        <w:rPr>
          <w:rFonts w:ascii="Times New Roman" w:hAnsi="Times New Roman" w:cs="Times New Roman"/>
          <w:sz w:val="24"/>
          <w:szCs w:val="24"/>
        </w:rPr>
        <w:t xml:space="preserve"> </w:t>
      </w:r>
      <w:r w:rsidRPr="00827A8C">
        <w:rPr>
          <w:rFonts w:ascii="Times New Roman" w:hAnsi="Times New Roman" w:cs="Times New Roman"/>
          <w:sz w:val="24"/>
          <w:szCs w:val="24"/>
        </w:rPr>
        <w:t>J</w:t>
      </w:r>
      <w:r w:rsidR="000A281C" w:rsidRPr="00827A8C">
        <w:rPr>
          <w:rFonts w:ascii="Times New Roman" w:hAnsi="Times New Roman" w:cs="Times New Roman"/>
          <w:sz w:val="24"/>
          <w:szCs w:val="24"/>
        </w:rPr>
        <w:t xml:space="preserve">: </w:t>
      </w:r>
      <w:r w:rsidR="003E58AD" w:rsidRPr="00827A8C">
        <w:rPr>
          <w:rFonts w:ascii="Times New Roman" w:hAnsi="Times New Roman" w:cs="Times New Roman"/>
          <w:sz w:val="24"/>
          <w:szCs w:val="24"/>
          <w:lang w:val="en-US"/>
        </w:rPr>
        <w:t xml:space="preserve">The accused </w:t>
      </w:r>
      <w:r w:rsidR="00350852" w:rsidRPr="00827A8C">
        <w:rPr>
          <w:rFonts w:ascii="Times New Roman" w:hAnsi="Times New Roman" w:cs="Times New Roman"/>
          <w:sz w:val="24"/>
          <w:szCs w:val="24"/>
          <w:lang w:val="en-US"/>
        </w:rPr>
        <w:t>person</w:t>
      </w:r>
      <w:r w:rsidR="003E58AD" w:rsidRPr="00827A8C">
        <w:rPr>
          <w:rFonts w:ascii="Times New Roman" w:hAnsi="Times New Roman" w:cs="Times New Roman"/>
          <w:sz w:val="24"/>
          <w:szCs w:val="24"/>
          <w:lang w:val="en-US"/>
        </w:rPr>
        <w:t xml:space="preserve"> pleaded not guilty to the charge of murder as defined in section 47(1) of the Criminal Law (Codification and Reform) Act [</w:t>
      </w:r>
      <w:r w:rsidR="003E58AD" w:rsidRPr="00827A8C">
        <w:rPr>
          <w:rFonts w:ascii="Times New Roman" w:hAnsi="Times New Roman" w:cs="Times New Roman"/>
          <w:i/>
          <w:sz w:val="24"/>
          <w:szCs w:val="24"/>
          <w:lang w:val="en-US"/>
        </w:rPr>
        <w:t>Chapter 9:23</w:t>
      </w:r>
      <w:r w:rsidR="003E58AD" w:rsidRPr="00827A8C">
        <w:rPr>
          <w:rFonts w:ascii="Times New Roman" w:hAnsi="Times New Roman" w:cs="Times New Roman"/>
          <w:sz w:val="24"/>
          <w:szCs w:val="24"/>
          <w:lang w:val="en-US"/>
        </w:rPr>
        <w:t xml:space="preserve">]. </w:t>
      </w:r>
      <w:r w:rsidR="00350852" w:rsidRPr="00827A8C">
        <w:rPr>
          <w:rFonts w:ascii="Times New Roman" w:hAnsi="Times New Roman" w:cs="Times New Roman"/>
          <w:sz w:val="24"/>
          <w:szCs w:val="24"/>
          <w:lang w:val="en-US"/>
        </w:rPr>
        <w:t>He</w:t>
      </w:r>
      <w:r w:rsidR="003E58AD" w:rsidRPr="00827A8C">
        <w:rPr>
          <w:rFonts w:ascii="Times New Roman" w:hAnsi="Times New Roman" w:cs="Times New Roman"/>
          <w:sz w:val="24"/>
          <w:szCs w:val="24"/>
          <w:lang w:val="en-US"/>
        </w:rPr>
        <w:t xml:space="preserve"> however pleaded guilty to culpable homicide as defined in section 49 of the Criminal Law (Codification and Reform) Act. The State accepted their limited plea.</w:t>
      </w:r>
    </w:p>
    <w:p w:rsidR="003E58AD" w:rsidRPr="00827A8C" w:rsidRDefault="003E58AD" w:rsidP="00A4399D">
      <w:pPr>
        <w:spacing w:line="360" w:lineRule="auto"/>
        <w:ind w:firstLine="720"/>
        <w:jc w:val="both"/>
        <w:rPr>
          <w:rFonts w:ascii="Times New Roman" w:hAnsi="Times New Roman" w:cs="Times New Roman"/>
          <w:sz w:val="24"/>
          <w:szCs w:val="24"/>
          <w:lang w:val="en-US"/>
        </w:rPr>
      </w:pPr>
      <w:r w:rsidRPr="00827A8C">
        <w:rPr>
          <w:rFonts w:ascii="Times New Roman" w:hAnsi="Times New Roman" w:cs="Times New Roman"/>
          <w:sz w:val="24"/>
          <w:szCs w:val="24"/>
          <w:lang w:val="en-US"/>
        </w:rPr>
        <w:t xml:space="preserve">The State and the defence agreed that the accused and the deceased were married </w:t>
      </w:r>
      <w:r w:rsidR="00524D8C" w:rsidRPr="00827A8C">
        <w:rPr>
          <w:rFonts w:ascii="Times New Roman" w:hAnsi="Times New Roman" w:cs="Times New Roman"/>
          <w:sz w:val="24"/>
          <w:szCs w:val="24"/>
          <w:lang w:val="en-US"/>
        </w:rPr>
        <w:t>and stayed together at Garadhi Village, Chipapa Chief Dendera,</w:t>
      </w:r>
      <w:r w:rsidR="00350852" w:rsidRPr="00827A8C">
        <w:rPr>
          <w:rFonts w:ascii="Times New Roman" w:hAnsi="Times New Roman" w:cs="Times New Roman"/>
          <w:sz w:val="24"/>
          <w:szCs w:val="24"/>
          <w:lang w:val="en-US"/>
        </w:rPr>
        <w:t xml:space="preserve"> in</w:t>
      </w:r>
      <w:r w:rsidR="00524D8C" w:rsidRPr="00827A8C">
        <w:rPr>
          <w:rFonts w:ascii="Times New Roman" w:hAnsi="Times New Roman" w:cs="Times New Roman"/>
          <w:sz w:val="24"/>
          <w:szCs w:val="24"/>
          <w:lang w:val="en-US"/>
        </w:rPr>
        <w:t xml:space="preserve"> Hurungwe. They were ble</w:t>
      </w:r>
      <w:r w:rsidR="00350852" w:rsidRPr="00827A8C">
        <w:rPr>
          <w:rFonts w:ascii="Times New Roman" w:hAnsi="Times New Roman" w:cs="Times New Roman"/>
          <w:sz w:val="24"/>
          <w:szCs w:val="24"/>
          <w:lang w:val="en-US"/>
        </w:rPr>
        <w:t>ssed with one child aged 4 by then</w:t>
      </w:r>
      <w:r w:rsidR="00524D8C" w:rsidRPr="00827A8C">
        <w:rPr>
          <w:rFonts w:ascii="Times New Roman" w:hAnsi="Times New Roman" w:cs="Times New Roman"/>
          <w:sz w:val="24"/>
          <w:szCs w:val="24"/>
          <w:lang w:val="en-US"/>
        </w:rPr>
        <w:t>.</w:t>
      </w:r>
    </w:p>
    <w:p w:rsidR="00524D8C" w:rsidRPr="00827A8C" w:rsidRDefault="00524D8C" w:rsidP="00A4399D">
      <w:pPr>
        <w:spacing w:line="360" w:lineRule="auto"/>
        <w:ind w:firstLine="720"/>
        <w:jc w:val="both"/>
        <w:rPr>
          <w:rFonts w:ascii="Times New Roman" w:hAnsi="Times New Roman" w:cs="Times New Roman"/>
          <w:sz w:val="24"/>
          <w:szCs w:val="24"/>
          <w:lang w:val="en-US"/>
        </w:rPr>
      </w:pPr>
      <w:r w:rsidRPr="00827A8C">
        <w:rPr>
          <w:rFonts w:ascii="Times New Roman" w:hAnsi="Times New Roman" w:cs="Times New Roman"/>
          <w:sz w:val="24"/>
          <w:szCs w:val="24"/>
          <w:lang w:val="en-US"/>
        </w:rPr>
        <w:t>On the 15</w:t>
      </w:r>
      <w:r w:rsidRPr="00827A8C">
        <w:rPr>
          <w:rFonts w:ascii="Times New Roman" w:hAnsi="Times New Roman" w:cs="Times New Roman"/>
          <w:sz w:val="24"/>
          <w:szCs w:val="24"/>
          <w:vertAlign w:val="superscript"/>
          <w:lang w:val="en-US"/>
        </w:rPr>
        <w:t>th</w:t>
      </w:r>
      <w:r w:rsidRPr="00827A8C">
        <w:rPr>
          <w:rFonts w:ascii="Times New Roman" w:hAnsi="Times New Roman" w:cs="Times New Roman"/>
          <w:sz w:val="24"/>
          <w:szCs w:val="24"/>
          <w:lang w:val="en-US"/>
        </w:rPr>
        <w:t xml:space="preserve"> of March 2022 the accused and the deceased had an </w:t>
      </w:r>
      <w:r w:rsidR="00350852" w:rsidRPr="00827A8C">
        <w:rPr>
          <w:rFonts w:ascii="Times New Roman" w:hAnsi="Times New Roman" w:cs="Times New Roman"/>
          <w:sz w:val="24"/>
          <w:szCs w:val="24"/>
          <w:lang w:val="en-US"/>
        </w:rPr>
        <w:t>altercation. The accused was a divorcee.</w:t>
      </w:r>
      <w:r w:rsidRPr="00827A8C">
        <w:rPr>
          <w:rFonts w:ascii="Times New Roman" w:hAnsi="Times New Roman" w:cs="Times New Roman"/>
          <w:sz w:val="24"/>
          <w:szCs w:val="24"/>
          <w:lang w:val="en-US"/>
        </w:rPr>
        <w:t xml:space="preserve"> The deceased suspected that the accused had resuscitated his love affair with his former </w:t>
      </w:r>
      <w:r w:rsidR="00350852" w:rsidRPr="00827A8C">
        <w:rPr>
          <w:rFonts w:ascii="Times New Roman" w:hAnsi="Times New Roman" w:cs="Times New Roman"/>
          <w:sz w:val="24"/>
          <w:szCs w:val="24"/>
          <w:lang w:val="en-US"/>
        </w:rPr>
        <w:t>wife. While they argued about the issue, the deceased stood by the door blocking the accused’s way out of the room. Irked by the accused’s conduct, the deceased</w:t>
      </w:r>
      <w:r w:rsidRPr="00827A8C">
        <w:rPr>
          <w:rFonts w:ascii="Times New Roman" w:hAnsi="Times New Roman" w:cs="Times New Roman"/>
          <w:sz w:val="24"/>
          <w:szCs w:val="24"/>
          <w:lang w:val="en-US"/>
        </w:rPr>
        <w:t xml:space="preserve"> slapped the accused twice with open hands</w:t>
      </w:r>
      <w:r w:rsidR="00350852" w:rsidRPr="00827A8C">
        <w:rPr>
          <w:rFonts w:ascii="Times New Roman" w:hAnsi="Times New Roman" w:cs="Times New Roman"/>
          <w:sz w:val="24"/>
          <w:szCs w:val="24"/>
          <w:lang w:val="en-US"/>
        </w:rPr>
        <w:t xml:space="preserve"> on the face. The accused would have none of it</w:t>
      </w:r>
      <w:r w:rsidR="00364495">
        <w:rPr>
          <w:rFonts w:ascii="Times New Roman" w:hAnsi="Times New Roman" w:cs="Times New Roman"/>
          <w:sz w:val="24"/>
          <w:szCs w:val="24"/>
          <w:lang w:val="en-US"/>
        </w:rPr>
        <w:t>,</w:t>
      </w:r>
      <w:r w:rsidR="00350852" w:rsidRPr="00827A8C">
        <w:rPr>
          <w:rFonts w:ascii="Times New Roman" w:hAnsi="Times New Roman" w:cs="Times New Roman"/>
          <w:sz w:val="24"/>
          <w:szCs w:val="24"/>
          <w:lang w:val="en-US"/>
        </w:rPr>
        <w:t xml:space="preserve"> he </w:t>
      </w:r>
      <w:r w:rsidRPr="00827A8C">
        <w:rPr>
          <w:rFonts w:ascii="Times New Roman" w:hAnsi="Times New Roman" w:cs="Times New Roman"/>
          <w:sz w:val="24"/>
          <w:szCs w:val="24"/>
          <w:lang w:val="en-US"/>
        </w:rPr>
        <w:t>pushed the deceased off his way</w:t>
      </w:r>
      <w:r w:rsidR="00350852" w:rsidRPr="00827A8C">
        <w:rPr>
          <w:rFonts w:ascii="Times New Roman" w:hAnsi="Times New Roman" w:cs="Times New Roman"/>
          <w:sz w:val="24"/>
          <w:szCs w:val="24"/>
          <w:lang w:val="en-US"/>
        </w:rPr>
        <w:t>. Instead of exiting he decided to revenge, he</w:t>
      </w:r>
      <w:r w:rsidRPr="00827A8C">
        <w:rPr>
          <w:rFonts w:ascii="Times New Roman" w:hAnsi="Times New Roman" w:cs="Times New Roman"/>
          <w:sz w:val="24"/>
          <w:szCs w:val="24"/>
          <w:lang w:val="en-US"/>
        </w:rPr>
        <w:t xml:space="preserve"> held her </w:t>
      </w:r>
      <w:r w:rsidR="00350852" w:rsidRPr="00827A8C">
        <w:rPr>
          <w:rFonts w:ascii="Times New Roman" w:hAnsi="Times New Roman" w:cs="Times New Roman"/>
          <w:sz w:val="24"/>
          <w:szCs w:val="24"/>
          <w:lang w:val="en-US"/>
        </w:rPr>
        <w:t xml:space="preserve">by </w:t>
      </w:r>
      <w:r w:rsidR="00380361" w:rsidRPr="00827A8C">
        <w:rPr>
          <w:rFonts w:ascii="Times New Roman" w:hAnsi="Times New Roman" w:cs="Times New Roman"/>
          <w:sz w:val="24"/>
          <w:szCs w:val="24"/>
          <w:lang w:val="en-US"/>
        </w:rPr>
        <w:t>the shoulders, hit</w:t>
      </w:r>
      <w:r w:rsidRPr="00827A8C">
        <w:rPr>
          <w:rFonts w:ascii="Times New Roman" w:hAnsi="Times New Roman" w:cs="Times New Roman"/>
          <w:sz w:val="24"/>
          <w:szCs w:val="24"/>
          <w:lang w:val="en-US"/>
        </w:rPr>
        <w:t xml:space="preserve"> her head against the wall thrice</w:t>
      </w:r>
      <w:r w:rsidR="00380361" w:rsidRPr="00827A8C">
        <w:rPr>
          <w:rFonts w:ascii="Times New Roman" w:hAnsi="Times New Roman" w:cs="Times New Roman"/>
          <w:sz w:val="24"/>
          <w:szCs w:val="24"/>
          <w:lang w:val="en-US"/>
        </w:rPr>
        <w:t xml:space="preserve"> and threw her on the bed</w:t>
      </w:r>
      <w:r w:rsidRPr="00827A8C">
        <w:rPr>
          <w:rFonts w:ascii="Times New Roman" w:hAnsi="Times New Roman" w:cs="Times New Roman"/>
          <w:sz w:val="24"/>
          <w:szCs w:val="24"/>
          <w:lang w:val="en-US"/>
        </w:rPr>
        <w:t>.</w:t>
      </w:r>
    </w:p>
    <w:p w:rsidR="00524D8C" w:rsidRPr="00827A8C" w:rsidRDefault="00380361" w:rsidP="00827A8C">
      <w:pPr>
        <w:spacing w:line="360" w:lineRule="auto"/>
        <w:ind w:firstLine="720"/>
        <w:jc w:val="both"/>
        <w:rPr>
          <w:rFonts w:ascii="Times New Roman" w:hAnsi="Times New Roman" w:cs="Times New Roman"/>
          <w:sz w:val="24"/>
          <w:szCs w:val="24"/>
          <w:lang w:val="en-US"/>
        </w:rPr>
      </w:pPr>
      <w:r w:rsidRPr="00827A8C">
        <w:rPr>
          <w:rFonts w:ascii="Times New Roman" w:hAnsi="Times New Roman" w:cs="Times New Roman"/>
          <w:sz w:val="24"/>
          <w:szCs w:val="24"/>
          <w:lang w:val="en-US"/>
        </w:rPr>
        <w:t>He then left the room. He</w:t>
      </w:r>
      <w:r w:rsidR="00D67B06" w:rsidRPr="00827A8C">
        <w:rPr>
          <w:rFonts w:ascii="Times New Roman" w:hAnsi="Times New Roman" w:cs="Times New Roman"/>
          <w:sz w:val="24"/>
          <w:szCs w:val="24"/>
          <w:lang w:val="en-US"/>
        </w:rPr>
        <w:t xml:space="preserve"> briefly went out to check on his cattle. When he </w:t>
      </w:r>
      <w:r w:rsidR="00CD46BA" w:rsidRPr="00827A8C">
        <w:rPr>
          <w:rFonts w:ascii="Times New Roman" w:hAnsi="Times New Roman" w:cs="Times New Roman"/>
          <w:sz w:val="24"/>
          <w:szCs w:val="24"/>
          <w:lang w:val="en-US"/>
        </w:rPr>
        <w:t>returned,</w:t>
      </w:r>
      <w:r w:rsidR="00D67B06" w:rsidRPr="00827A8C">
        <w:rPr>
          <w:rFonts w:ascii="Times New Roman" w:hAnsi="Times New Roman" w:cs="Times New Roman"/>
          <w:sz w:val="24"/>
          <w:szCs w:val="24"/>
          <w:lang w:val="en-US"/>
        </w:rPr>
        <w:t xml:space="preserve"> he found t</w:t>
      </w:r>
      <w:r w:rsidRPr="00827A8C">
        <w:rPr>
          <w:rFonts w:ascii="Times New Roman" w:hAnsi="Times New Roman" w:cs="Times New Roman"/>
          <w:sz w:val="24"/>
          <w:szCs w:val="24"/>
          <w:lang w:val="en-US"/>
        </w:rPr>
        <w:t>he deceased kneeling on the bed, a</w:t>
      </w:r>
      <w:r w:rsidR="00D67B06" w:rsidRPr="00827A8C">
        <w:rPr>
          <w:rFonts w:ascii="Times New Roman" w:hAnsi="Times New Roman" w:cs="Times New Roman"/>
          <w:sz w:val="24"/>
          <w:szCs w:val="24"/>
          <w:lang w:val="en-US"/>
        </w:rPr>
        <w:t xml:space="preserve"> container of poison (</w:t>
      </w:r>
      <w:r w:rsidR="00CD46BA" w:rsidRPr="00827A8C">
        <w:rPr>
          <w:rFonts w:ascii="Times New Roman" w:hAnsi="Times New Roman" w:cs="Times New Roman"/>
          <w:sz w:val="24"/>
          <w:szCs w:val="24"/>
          <w:lang w:val="en-US"/>
        </w:rPr>
        <w:t>oxamyl insecticide)</w:t>
      </w:r>
      <w:r w:rsidRPr="00827A8C">
        <w:rPr>
          <w:rFonts w:ascii="Times New Roman" w:hAnsi="Times New Roman" w:cs="Times New Roman"/>
          <w:sz w:val="24"/>
          <w:szCs w:val="24"/>
          <w:lang w:val="en-US"/>
        </w:rPr>
        <w:t xml:space="preserve"> was </w:t>
      </w:r>
      <w:r w:rsidR="00D67B06" w:rsidRPr="00827A8C">
        <w:rPr>
          <w:rFonts w:ascii="Times New Roman" w:hAnsi="Times New Roman" w:cs="Times New Roman"/>
          <w:sz w:val="24"/>
          <w:szCs w:val="24"/>
          <w:lang w:val="en-US"/>
        </w:rPr>
        <w:t xml:space="preserve">beside her. He suspected that she had taken poison. He rushed to neighbours to assist with traditional ways to neutralize and get rid of the poison. They obliged and they made a concoction of cow </w:t>
      </w:r>
      <w:r w:rsidR="00D67B06" w:rsidRPr="00827A8C">
        <w:rPr>
          <w:rFonts w:ascii="Times New Roman" w:hAnsi="Times New Roman" w:cs="Times New Roman"/>
          <w:sz w:val="24"/>
          <w:szCs w:val="24"/>
          <w:lang w:val="en-US"/>
        </w:rPr>
        <w:lastRenderedPageBreak/>
        <w:t xml:space="preserve">dung which they forced the deceased to drink to induce vomiting. </w:t>
      </w:r>
      <w:r w:rsidR="000C48E8" w:rsidRPr="00827A8C">
        <w:rPr>
          <w:rFonts w:ascii="Times New Roman" w:hAnsi="Times New Roman" w:cs="Times New Roman"/>
          <w:sz w:val="24"/>
          <w:szCs w:val="24"/>
          <w:lang w:val="en-US"/>
        </w:rPr>
        <w:t>Unfortunately,</w:t>
      </w:r>
      <w:r w:rsidR="00D67B06" w:rsidRPr="00827A8C">
        <w:rPr>
          <w:rFonts w:ascii="Times New Roman" w:hAnsi="Times New Roman" w:cs="Times New Roman"/>
          <w:sz w:val="24"/>
          <w:szCs w:val="24"/>
          <w:lang w:val="en-US"/>
        </w:rPr>
        <w:t xml:space="preserve"> it did not work the deceased later died.</w:t>
      </w:r>
    </w:p>
    <w:p w:rsidR="00D67B06" w:rsidRPr="00827A8C" w:rsidRDefault="00D67B06" w:rsidP="00827A8C">
      <w:pPr>
        <w:spacing w:line="360" w:lineRule="auto"/>
        <w:ind w:firstLine="720"/>
        <w:jc w:val="both"/>
        <w:rPr>
          <w:rFonts w:ascii="Times New Roman" w:hAnsi="Times New Roman" w:cs="Times New Roman"/>
          <w:sz w:val="24"/>
          <w:szCs w:val="24"/>
          <w:lang w:val="en-US"/>
        </w:rPr>
      </w:pPr>
      <w:r w:rsidRPr="00827A8C">
        <w:rPr>
          <w:rFonts w:ascii="Times New Roman" w:hAnsi="Times New Roman" w:cs="Times New Roman"/>
          <w:sz w:val="24"/>
          <w:szCs w:val="24"/>
          <w:lang w:val="en-US"/>
        </w:rPr>
        <w:t>On the 18</w:t>
      </w:r>
      <w:r w:rsidRPr="00827A8C">
        <w:rPr>
          <w:rFonts w:ascii="Times New Roman" w:hAnsi="Times New Roman" w:cs="Times New Roman"/>
          <w:sz w:val="24"/>
          <w:szCs w:val="24"/>
          <w:vertAlign w:val="superscript"/>
          <w:lang w:val="en-US"/>
        </w:rPr>
        <w:t>th</w:t>
      </w:r>
      <w:r w:rsidRPr="00827A8C">
        <w:rPr>
          <w:rFonts w:ascii="Times New Roman" w:hAnsi="Times New Roman" w:cs="Times New Roman"/>
          <w:sz w:val="24"/>
          <w:szCs w:val="24"/>
          <w:lang w:val="en-US"/>
        </w:rPr>
        <w:t xml:space="preserve"> of March 2022, a post mortem was conducted and it conducted that death was due to head </w:t>
      </w:r>
      <w:r w:rsidR="00380361" w:rsidRPr="00827A8C">
        <w:rPr>
          <w:rFonts w:ascii="Times New Roman" w:hAnsi="Times New Roman" w:cs="Times New Roman"/>
          <w:sz w:val="24"/>
          <w:szCs w:val="24"/>
          <w:lang w:val="en-US"/>
        </w:rPr>
        <w:t>injury. It is only then that it dawned that the deceased did not succumb to poison but to the assault.</w:t>
      </w:r>
      <w:r w:rsidRPr="00827A8C">
        <w:rPr>
          <w:rFonts w:ascii="Times New Roman" w:hAnsi="Times New Roman" w:cs="Times New Roman"/>
          <w:sz w:val="24"/>
          <w:szCs w:val="24"/>
          <w:lang w:val="en-US"/>
        </w:rPr>
        <w:t xml:space="preserve"> The accused was then arrested.</w:t>
      </w:r>
    </w:p>
    <w:p w:rsidR="007E4A40" w:rsidRPr="00827A8C" w:rsidRDefault="007E4A40" w:rsidP="00827A8C">
      <w:pPr>
        <w:spacing w:line="360" w:lineRule="auto"/>
        <w:ind w:firstLine="720"/>
        <w:jc w:val="both"/>
        <w:rPr>
          <w:rFonts w:ascii="Times New Roman" w:hAnsi="Times New Roman" w:cs="Times New Roman"/>
          <w:sz w:val="24"/>
          <w:szCs w:val="24"/>
          <w:lang w:val="en-US"/>
        </w:rPr>
      </w:pPr>
      <w:r w:rsidRPr="00827A8C">
        <w:rPr>
          <w:rFonts w:ascii="Times New Roman" w:hAnsi="Times New Roman" w:cs="Times New Roman"/>
          <w:sz w:val="24"/>
          <w:szCs w:val="24"/>
          <w:lang w:val="en-US"/>
        </w:rPr>
        <w:t>The State produced the post mortem report compiled by Doctor Zhuga</w:t>
      </w:r>
      <w:r w:rsidR="00364495">
        <w:rPr>
          <w:rFonts w:ascii="Times New Roman" w:hAnsi="Times New Roman" w:cs="Times New Roman"/>
          <w:sz w:val="24"/>
          <w:szCs w:val="24"/>
          <w:lang w:val="en-US"/>
        </w:rPr>
        <w:t xml:space="preserve"> who set out the cause of death as already indicated.</w:t>
      </w:r>
      <w:r w:rsidRPr="00827A8C">
        <w:rPr>
          <w:rFonts w:ascii="Times New Roman" w:hAnsi="Times New Roman" w:cs="Times New Roman"/>
          <w:sz w:val="24"/>
          <w:szCs w:val="24"/>
          <w:lang w:val="en-US"/>
        </w:rPr>
        <w:t xml:space="preserve"> It was marked exhibit </w:t>
      </w:r>
      <w:r w:rsidR="000C48E8" w:rsidRPr="00827A8C">
        <w:rPr>
          <w:rFonts w:ascii="Times New Roman" w:hAnsi="Times New Roman" w:cs="Times New Roman"/>
          <w:sz w:val="24"/>
          <w:szCs w:val="24"/>
          <w:lang w:val="en-US"/>
        </w:rPr>
        <w:t>1. The</w:t>
      </w:r>
      <w:r w:rsidRPr="00827A8C">
        <w:rPr>
          <w:rFonts w:ascii="Times New Roman" w:hAnsi="Times New Roman" w:cs="Times New Roman"/>
          <w:sz w:val="24"/>
          <w:szCs w:val="24"/>
          <w:lang w:val="en-US"/>
        </w:rPr>
        <w:t xml:space="preserve"> accused’s confirmed warned and cautioned statement in which he narrated what transpired on the </w:t>
      </w:r>
      <w:r w:rsidR="00364495">
        <w:rPr>
          <w:rFonts w:ascii="Times New Roman" w:hAnsi="Times New Roman" w:cs="Times New Roman"/>
          <w:sz w:val="24"/>
          <w:szCs w:val="24"/>
          <w:lang w:val="en-US"/>
        </w:rPr>
        <w:t xml:space="preserve">day </w:t>
      </w:r>
      <w:r w:rsidRPr="00827A8C">
        <w:rPr>
          <w:rFonts w:ascii="Times New Roman" w:hAnsi="Times New Roman" w:cs="Times New Roman"/>
          <w:sz w:val="24"/>
          <w:szCs w:val="24"/>
          <w:lang w:val="en-US"/>
        </w:rPr>
        <w:t>was also produced by consent. It was marked exhibit 2.</w:t>
      </w:r>
    </w:p>
    <w:p w:rsidR="001762AF" w:rsidRPr="00827A8C" w:rsidRDefault="00845EF3" w:rsidP="00827A8C">
      <w:pPr>
        <w:spacing w:line="360" w:lineRule="auto"/>
        <w:ind w:firstLine="720"/>
        <w:jc w:val="both"/>
        <w:rPr>
          <w:rFonts w:ascii="Times New Roman" w:hAnsi="Times New Roman" w:cs="Times New Roman"/>
          <w:sz w:val="24"/>
          <w:szCs w:val="24"/>
          <w:lang w:val="en-US"/>
        </w:rPr>
      </w:pPr>
      <w:r w:rsidRPr="00827A8C">
        <w:rPr>
          <w:rFonts w:ascii="Times New Roman" w:hAnsi="Times New Roman" w:cs="Times New Roman"/>
          <w:sz w:val="24"/>
          <w:szCs w:val="24"/>
          <w:lang w:val="en-US"/>
        </w:rPr>
        <w:t>The issue is whether the accused set out to cause such death and achieved that purpose or he foresaw death as a likely result but continued with the conduct nonetheless. The narration in the warned and cautioned statement raise both self defence and provocation. Although the accused assaulted the deceased it is apparent that the assault was meant to make way for him to pass and a r</w:t>
      </w:r>
      <w:r w:rsidR="001762AF" w:rsidRPr="00827A8C">
        <w:rPr>
          <w:rFonts w:ascii="Times New Roman" w:hAnsi="Times New Roman" w:cs="Times New Roman"/>
          <w:sz w:val="24"/>
          <w:szCs w:val="24"/>
          <w:lang w:val="en-US"/>
        </w:rPr>
        <w:t>eaction to the slap. The accused overreacted to the two slaps. There is no self defence to talk about. From the evidence place</w:t>
      </w:r>
      <w:r w:rsidR="00364495">
        <w:rPr>
          <w:rFonts w:ascii="Times New Roman" w:hAnsi="Times New Roman" w:cs="Times New Roman"/>
          <w:sz w:val="24"/>
          <w:szCs w:val="24"/>
          <w:lang w:val="en-US"/>
        </w:rPr>
        <w:t>d</w:t>
      </w:r>
      <w:r w:rsidR="001762AF" w:rsidRPr="00827A8C">
        <w:rPr>
          <w:rFonts w:ascii="Times New Roman" w:hAnsi="Times New Roman" w:cs="Times New Roman"/>
          <w:sz w:val="24"/>
          <w:szCs w:val="24"/>
          <w:lang w:val="en-US"/>
        </w:rPr>
        <w:t xml:space="preserve"> before us the accused attacked the deceased well after the slaps. </w:t>
      </w:r>
    </w:p>
    <w:p w:rsidR="003E58AD" w:rsidRPr="00827A8C" w:rsidRDefault="001762AF" w:rsidP="00827A8C">
      <w:pPr>
        <w:spacing w:line="360" w:lineRule="auto"/>
        <w:ind w:firstLine="720"/>
        <w:jc w:val="both"/>
        <w:rPr>
          <w:rFonts w:ascii="Times New Roman" w:hAnsi="Times New Roman" w:cs="Times New Roman"/>
          <w:sz w:val="24"/>
          <w:szCs w:val="24"/>
        </w:rPr>
      </w:pPr>
      <w:r w:rsidRPr="00827A8C">
        <w:rPr>
          <w:rFonts w:ascii="Times New Roman" w:hAnsi="Times New Roman" w:cs="Times New Roman"/>
          <w:sz w:val="24"/>
          <w:szCs w:val="24"/>
          <w:lang w:val="en-US"/>
        </w:rPr>
        <w:t xml:space="preserve">The accused lacked the actual intention to cause the death. When the altercation </w:t>
      </w:r>
      <w:r w:rsidR="003565AD" w:rsidRPr="00827A8C">
        <w:rPr>
          <w:rFonts w:ascii="Times New Roman" w:hAnsi="Times New Roman" w:cs="Times New Roman"/>
          <w:sz w:val="24"/>
          <w:szCs w:val="24"/>
          <w:lang w:val="en-US"/>
        </w:rPr>
        <w:t>started, the</w:t>
      </w:r>
      <w:r w:rsidRPr="00827A8C">
        <w:rPr>
          <w:rFonts w:ascii="Times New Roman" w:hAnsi="Times New Roman" w:cs="Times New Roman"/>
          <w:sz w:val="24"/>
          <w:szCs w:val="24"/>
          <w:lang w:val="en-US"/>
        </w:rPr>
        <w:t xml:space="preserve"> accused did not intend to have a physical confrontation with the </w:t>
      </w:r>
      <w:r w:rsidR="00F54C9B" w:rsidRPr="00827A8C">
        <w:rPr>
          <w:rFonts w:ascii="Times New Roman" w:hAnsi="Times New Roman" w:cs="Times New Roman"/>
          <w:sz w:val="24"/>
          <w:szCs w:val="24"/>
          <w:lang w:val="en-US"/>
        </w:rPr>
        <w:t>deceased. It</w:t>
      </w:r>
      <w:r w:rsidRPr="00827A8C">
        <w:rPr>
          <w:rFonts w:ascii="Times New Roman" w:hAnsi="Times New Roman" w:cs="Times New Roman"/>
          <w:sz w:val="24"/>
          <w:szCs w:val="24"/>
          <w:lang w:val="en-US"/>
        </w:rPr>
        <w:t xml:space="preserve"> is only when the deceased blocked his way and slapped her that he </w:t>
      </w:r>
      <w:r w:rsidR="00F54C9B" w:rsidRPr="00827A8C">
        <w:rPr>
          <w:rFonts w:ascii="Times New Roman" w:hAnsi="Times New Roman" w:cs="Times New Roman"/>
          <w:sz w:val="24"/>
          <w:szCs w:val="24"/>
          <w:lang w:val="en-US"/>
        </w:rPr>
        <w:t>responded. Similarly</w:t>
      </w:r>
      <w:r w:rsidRPr="00827A8C">
        <w:rPr>
          <w:rFonts w:ascii="Times New Roman" w:hAnsi="Times New Roman" w:cs="Times New Roman"/>
          <w:sz w:val="24"/>
          <w:szCs w:val="24"/>
          <w:lang w:val="en-US"/>
        </w:rPr>
        <w:t xml:space="preserve"> h</w:t>
      </w:r>
      <w:r w:rsidR="00F54C9B" w:rsidRPr="00827A8C">
        <w:rPr>
          <w:rFonts w:ascii="Times New Roman" w:hAnsi="Times New Roman" w:cs="Times New Roman"/>
          <w:sz w:val="24"/>
          <w:szCs w:val="24"/>
          <w:lang w:val="en-US"/>
        </w:rPr>
        <w:t>e did not foresee that death will result. He was negligent and failed to guard against the death. We find the concession by the State properly made.</w:t>
      </w:r>
    </w:p>
    <w:p w:rsidR="00655C59" w:rsidRPr="00827A8C" w:rsidRDefault="00655C59" w:rsidP="00827A8C">
      <w:pPr>
        <w:spacing w:line="360" w:lineRule="auto"/>
        <w:jc w:val="both"/>
        <w:rPr>
          <w:rFonts w:ascii="Times New Roman" w:hAnsi="Times New Roman" w:cs="Times New Roman"/>
          <w:b/>
          <w:kern w:val="2"/>
          <w:sz w:val="24"/>
          <w:szCs w:val="24"/>
          <w:u w:val="single"/>
          <w:lang w:val="en-US"/>
          <w14:ligatures w14:val="standardContextual"/>
        </w:rPr>
      </w:pPr>
      <w:r w:rsidRPr="00827A8C">
        <w:rPr>
          <w:rFonts w:ascii="Times New Roman" w:hAnsi="Times New Roman" w:cs="Times New Roman"/>
          <w:b/>
          <w:sz w:val="24"/>
          <w:szCs w:val="24"/>
          <w:u w:val="single"/>
        </w:rPr>
        <w:t>Sentence</w:t>
      </w:r>
      <w:r w:rsidRPr="00827A8C">
        <w:rPr>
          <w:rFonts w:ascii="Times New Roman" w:hAnsi="Times New Roman" w:cs="Times New Roman"/>
          <w:b/>
          <w:kern w:val="2"/>
          <w:sz w:val="24"/>
          <w:szCs w:val="24"/>
          <w:u w:val="single"/>
          <w:lang w:val="en-US"/>
          <w14:ligatures w14:val="standardContextual"/>
        </w:rPr>
        <w:t xml:space="preserve"> </w:t>
      </w:r>
    </w:p>
    <w:p w:rsidR="003E58AD" w:rsidRPr="00827A8C" w:rsidRDefault="00655C59" w:rsidP="00A4399D">
      <w:pPr>
        <w:spacing w:line="360" w:lineRule="auto"/>
        <w:ind w:firstLine="720"/>
        <w:jc w:val="both"/>
        <w:rPr>
          <w:rFonts w:ascii="Times New Roman" w:hAnsi="Times New Roman" w:cs="Times New Roman"/>
          <w:sz w:val="24"/>
          <w:szCs w:val="24"/>
        </w:rPr>
      </w:pPr>
      <w:r w:rsidRPr="00827A8C">
        <w:rPr>
          <w:rFonts w:ascii="Times New Roman" w:hAnsi="Times New Roman" w:cs="Times New Roman"/>
          <w:sz w:val="24"/>
          <w:szCs w:val="24"/>
          <w:lang w:val="en-US"/>
        </w:rPr>
        <w:t xml:space="preserve">The sentence that the court settles for largely depends on the accused’s degree of culpability or moral blameworthiness.  The sentence should however be fair and just instead of excessive, savage and draconian. See </w:t>
      </w:r>
      <w:r w:rsidRPr="00827A8C">
        <w:rPr>
          <w:rFonts w:ascii="Times New Roman" w:hAnsi="Times New Roman" w:cs="Times New Roman"/>
          <w:i/>
          <w:iCs/>
          <w:sz w:val="24"/>
          <w:szCs w:val="24"/>
          <w:lang w:val="en-US"/>
        </w:rPr>
        <w:t>S v Ngulube</w:t>
      </w:r>
      <w:r w:rsidRPr="00827A8C">
        <w:rPr>
          <w:rFonts w:ascii="Times New Roman" w:hAnsi="Times New Roman" w:cs="Times New Roman"/>
          <w:sz w:val="24"/>
          <w:szCs w:val="24"/>
          <w:lang w:val="en-US"/>
        </w:rPr>
        <w:t xml:space="preserve"> HH 48-02. The sentence should be blended with mercy because mercy is an element of justice itself. See </w:t>
      </w:r>
      <w:r w:rsidRPr="00827A8C">
        <w:rPr>
          <w:rFonts w:ascii="Times New Roman" w:hAnsi="Times New Roman" w:cs="Times New Roman"/>
          <w:i/>
          <w:iCs/>
          <w:sz w:val="24"/>
          <w:szCs w:val="24"/>
          <w:lang w:val="en-US"/>
        </w:rPr>
        <w:t>S v V</w:t>
      </w:r>
      <w:r w:rsidRPr="00827A8C">
        <w:rPr>
          <w:rFonts w:ascii="Times New Roman" w:hAnsi="Times New Roman" w:cs="Times New Roman"/>
          <w:sz w:val="24"/>
          <w:szCs w:val="24"/>
          <w:lang w:val="en-US"/>
        </w:rPr>
        <w:t xml:space="preserve"> 1972 (3) SA 611 (A) at 614</w:t>
      </w:r>
      <w:r w:rsidR="00F54C9B" w:rsidRPr="00827A8C">
        <w:rPr>
          <w:rFonts w:ascii="Times New Roman" w:hAnsi="Times New Roman" w:cs="Times New Roman"/>
          <w:sz w:val="24"/>
          <w:szCs w:val="24"/>
        </w:rPr>
        <w:t>.</w:t>
      </w:r>
    </w:p>
    <w:p w:rsidR="00F54C9B" w:rsidRPr="00827A8C" w:rsidRDefault="00F54C9B" w:rsidP="00A4399D">
      <w:pPr>
        <w:spacing w:line="360" w:lineRule="auto"/>
        <w:ind w:firstLine="720"/>
        <w:jc w:val="both"/>
        <w:rPr>
          <w:rFonts w:ascii="Times New Roman" w:hAnsi="Times New Roman" w:cs="Times New Roman"/>
          <w:sz w:val="24"/>
          <w:szCs w:val="24"/>
        </w:rPr>
      </w:pPr>
      <w:r w:rsidRPr="00827A8C">
        <w:rPr>
          <w:rFonts w:ascii="Times New Roman" w:hAnsi="Times New Roman" w:cs="Times New Roman"/>
          <w:sz w:val="24"/>
          <w:szCs w:val="24"/>
        </w:rPr>
        <w:t xml:space="preserve">This is domestic violence but the Court will not lose sight that the deceased was the aggressor. She was married to the deceased who she knew was a divorcee and had children with his first wife. These matters of the heart defy logic. However once one marries a divorcee and there are children, it is highly unlikely that communication between the divorced couple </w:t>
      </w:r>
      <w:r w:rsidRPr="00827A8C">
        <w:rPr>
          <w:rFonts w:ascii="Times New Roman" w:hAnsi="Times New Roman" w:cs="Times New Roman"/>
          <w:sz w:val="24"/>
          <w:szCs w:val="24"/>
        </w:rPr>
        <w:lastRenderedPageBreak/>
        <w:t xml:space="preserve">will be completely cut. One should always leave room for their communication, of course not necessarily </w:t>
      </w:r>
      <w:r w:rsidR="00364495" w:rsidRPr="00827A8C">
        <w:rPr>
          <w:rFonts w:ascii="Times New Roman" w:hAnsi="Times New Roman" w:cs="Times New Roman"/>
          <w:sz w:val="24"/>
          <w:szCs w:val="24"/>
        </w:rPr>
        <w:t>reconciliation.</w:t>
      </w:r>
      <w:r w:rsidR="00364495">
        <w:rPr>
          <w:rFonts w:ascii="Times New Roman" w:hAnsi="Times New Roman" w:cs="Times New Roman"/>
          <w:sz w:val="24"/>
          <w:szCs w:val="24"/>
        </w:rPr>
        <w:t xml:space="preserve"> So when they communicate that should not be a basis for domestic violence.</w:t>
      </w:r>
    </w:p>
    <w:p w:rsidR="00F54C9B" w:rsidRPr="00827A8C" w:rsidRDefault="00F54C9B" w:rsidP="00A4399D">
      <w:pPr>
        <w:spacing w:line="360" w:lineRule="auto"/>
        <w:ind w:firstLine="720"/>
        <w:jc w:val="both"/>
        <w:rPr>
          <w:rFonts w:ascii="Times New Roman" w:hAnsi="Times New Roman" w:cs="Times New Roman"/>
          <w:sz w:val="24"/>
          <w:szCs w:val="24"/>
        </w:rPr>
      </w:pPr>
      <w:r w:rsidRPr="00827A8C">
        <w:rPr>
          <w:rFonts w:ascii="Times New Roman" w:hAnsi="Times New Roman" w:cs="Times New Roman"/>
          <w:sz w:val="24"/>
          <w:szCs w:val="24"/>
        </w:rPr>
        <w:t xml:space="preserve">Cases of domestic violence are ever </w:t>
      </w:r>
      <w:r w:rsidR="001E7F54" w:rsidRPr="00827A8C">
        <w:rPr>
          <w:rFonts w:ascii="Times New Roman" w:hAnsi="Times New Roman" w:cs="Times New Roman"/>
          <w:sz w:val="24"/>
          <w:szCs w:val="24"/>
        </w:rPr>
        <w:t>on the increase,</w:t>
      </w:r>
      <w:r w:rsidRPr="00827A8C">
        <w:rPr>
          <w:rFonts w:ascii="Times New Roman" w:hAnsi="Times New Roman" w:cs="Times New Roman"/>
          <w:sz w:val="24"/>
          <w:szCs w:val="24"/>
        </w:rPr>
        <w:t xml:space="preserve"> </w:t>
      </w:r>
      <w:r w:rsidR="001E7F54" w:rsidRPr="00827A8C">
        <w:rPr>
          <w:rFonts w:ascii="Times New Roman" w:hAnsi="Times New Roman" w:cs="Times New Roman"/>
          <w:sz w:val="24"/>
          <w:szCs w:val="24"/>
        </w:rPr>
        <w:t xml:space="preserve">they can never be condoned </w:t>
      </w:r>
      <w:r w:rsidRPr="00827A8C">
        <w:rPr>
          <w:rFonts w:ascii="Times New Roman" w:hAnsi="Times New Roman" w:cs="Times New Roman"/>
          <w:sz w:val="24"/>
          <w:szCs w:val="24"/>
        </w:rPr>
        <w:t xml:space="preserve">no matter the reason or </w:t>
      </w:r>
      <w:r w:rsidR="001E7F54" w:rsidRPr="00827A8C">
        <w:rPr>
          <w:rFonts w:ascii="Times New Roman" w:hAnsi="Times New Roman" w:cs="Times New Roman"/>
          <w:sz w:val="24"/>
          <w:szCs w:val="24"/>
        </w:rPr>
        <w:t xml:space="preserve">who </w:t>
      </w:r>
      <w:r w:rsidRPr="00827A8C">
        <w:rPr>
          <w:rFonts w:ascii="Times New Roman" w:hAnsi="Times New Roman" w:cs="Times New Roman"/>
          <w:sz w:val="24"/>
          <w:szCs w:val="24"/>
        </w:rPr>
        <w:t>the aggressor</w:t>
      </w:r>
      <w:r w:rsidR="001E7F54" w:rsidRPr="00827A8C">
        <w:rPr>
          <w:rFonts w:ascii="Times New Roman" w:hAnsi="Times New Roman" w:cs="Times New Roman"/>
          <w:sz w:val="24"/>
          <w:szCs w:val="24"/>
        </w:rPr>
        <w:t xml:space="preserve"> is</w:t>
      </w:r>
      <w:r w:rsidRPr="00827A8C">
        <w:rPr>
          <w:rFonts w:ascii="Times New Roman" w:hAnsi="Times New Roman" w:cs="Times New Roman"/>
          <w:sz w:val="24"/>
          <w:szCs w:val="24"/>
        </w:rPr>
        <w:t>. The home that is supposed to be a place of security and comfort</w:t>
      </w:r>
      <w:r w:rsidR="001E7F54" w:rsidRPr="00827A8C">
        <w:rPr>
          <w:rFonts w:ascii="Times New Roman" w:hAnsi="Times New Roman" w:cs="Times New Roman"/>
          <w:sz w:val="24"/>
          <w:szCs w:val="24"/>
        </w:rPr>
        <w:t xml:space="preserve"> not a death trap. </w:t>
      </w:r>
      <w:r w:rsidRPr="00827A8C">
        <w:rPr>
          <w:rFonts w:ascii="Times New Roman" w:hAnsi="Times New Roman" w:cs="Times New Roman"/>
          <w:sz w:val="24"/>
          <w:szCs w:val="24"/>
        </w:rPr>
        <w:t>It can never be over emphasized that couples should seek alternative dispute re</w:t>
      </w:r>
      <w:r w:rsidR="00DE08DB" w:rsidRPr="00827A8C">
        <w:rPr>
          <w:rFonts w:ascii="Times New Roman" w:hAnsi="Times New Roman" w:cs="Times New Roman"/>
          <w:sz w:val="24"/>
          <w:szCs w:val="24"/>
        </w:rPr>
        <w:t>solution mechanisms</w:t>
      </w:r>
      <w:r w:rsidR="001E7F54" w:rsidRPr="00827A8C">
        <w:rPr>
          <w:rFonts w:ascii="Times New Roman" w:hAnsi="Times New Roman" w:cs="Times New Roman"/>
          <w:sz w:val="24"/>
          <w:szCs w:val="24"/>
        </w:rPr>
        <w:t xml:space="preserve"> to settle their disputes</w:t>
      </w:r>
      <w:r w:rsidR="00DE08DB" w:rsidRPr="00827A8C">
        <w:rPr>
          <w:rFonts w:ascii="Times New Roman" w:hAnsi="Times New Roman" w:cs="Times New Roman"/>
          <w:sz w:val="24"/>
          <w:szCs w:val="24"/>
        </w:rPr>
        <w:t>.</w:t>
      </w:r>
    </w:p>
    <w:p w:rsidR="00E30888" w:rsidRDefault="001E7F54" w:rsidP="00A4399D">
      <w:pPr>
        <w:spacing w:line="360" w:lineRule="auto"/>
        <w:ind w:firstLine="720"/>
        <w:jc w:val="both"/>
        <w:rPr>
          <w:rFonts w:ascii="Times New Roman" w:hAnsi="Times New Roman" w:cs="Times New Roman"/>
          <w:sz w:val="24"/>
          <w:szCs w:val="24"/>
        </w:rPr>
      </w:pPr>
      <w:r w:rsidRPr="00827A8C">
        <w:rPr>
          <w:rFonts w:ascii="Times New Roman" w:hAnsi="Times New Roman" w:cs="Times New Roman"/>
          <w:sz w:val="24"/>
          <w:szCs w:val="24"/>
        </w:rPr>
        <w:t xml:space="preserve">We will take into consideration that the accused is a first offender with family </w:t>
      </w:r>
      <w:r w:rsidR="00974D1D" w:rsidRPr="00827A8C">
        <w:rPr>
          <w:rFonts w:ascii="Times New Roman" w:hAnsi="Times New Roman" w:cs="Times New Roman"/>
          <w:sz w:val="24"/>
          <w:szCs w:val="24"/>
        </w:rPr>
        <w:t>responsibilities. He committed the offence after some provocation which is mitigatory.</w:t>
      </w:r>
      <w:r w:rsidRPr="00827A8C">
        <w:rPr>
          <w:rFonts w:ascii="Times New Roman" w:hAnsi="Times New Roman" w:cs="Times New Roman"/>
          <w:sz w:val="24"/>
          <w:szCs w:val="24"/>
        </w:rPr>
        <w:t xml:space="preserve"> </w:t>
      </w:r>
      <w:r w:rsidR="00735E75" w:rsidRPr="00827A8C">
        <w:rPr>
          <w:rFonts w:ascii="Times New Roman" w:hAnsi="Times New Roman" w:cs="Times New Roman"/>
          <w:sz w:val="24"/>
          <w:szCs w:val="24"/>
        </w:rPr>
        <w:t>A neighbour told us that the accused and the deceased used to live a peaceful and loving life. The only challenge is that the neighbour would know what the two demonstrated outside. She did not know of what really took place between the two. Her evidence was</w:t>
      </w:r>
      <w:r w:rsidR="00E30888">
        <w:rPr>
          <w:rFonts w:ascii="Times New Roman" w:hAnsi="Times New Roman" w:cs="Times New Roman"/>
          <w:sz w:val="24"/>
          <w:szCs w:val="24"/>
        </w:rPr>
        <w:t xml:space="preserve"> of</w:t>
      </w:r>
      <w:r w:rsidR="00735E75" w:rsidRPr="00827A8C">
        <w:rPr>
          <w:rFonts w:ascii="Times New Roman" w:hAnsi="Times New Roman" w:cs="Times New Roman"/>
          <w:sz w:val="24"/>
          <w:szCs w:val="24"/>
        </w:rPr>
        <w:t xml:space="preserve"> low probative value to us. </w:t>
      </w:r>
    </w:p>
    <w:p w:rsidR="001E7F54" w:rsidRPr="00827A8C" w:rsidRDefault="00735E75" w:rsidP="00A4399D">
      <w:pPr>
        <w:spacing w:line="360" w:lineRule="auto"/>
        <w:ind w:firstLine="720"/>
        <w:jc w:val="both"/>
        <w:rPr>
          <w:rFonts w:ascii="Times New Roman" w:hAnsi="Times New Roman" w:cs="Times New Roman"/>
          <w:sz w:val="24"/>
          <w:szCs w:val="24"/>
        </w:rPr>
      </w:pPr>
      <w:r w:rsidRPr="00827A8C">
        <w:rPr>
          <w:rFonts w:ascii="Times New Roman" w:hAnsi="Times New Roman" w:cs="Times New Roman"/>
          <w:sz w:val="24"/>
          <w:szCs w:val="24"/>
        </w:rPr>
        <w:t>The accused</w:t>
      </w:r>
      <w:r w:rsidR="001E7F54" w:rsidRPr="00827A8C">
        <w:rPr>
          <w:rFonts w:ascii="Times New Roman" w:hAnsi="Times New Roman" w:cs="Times New Roman"/>
          <w:sz w:val="24"/>
          <w:szCs w:val="24"/>
        </w:rPr>
        <w:t xml:space="preserve"> caused the death of his wife and that stigma will haunt him for life. No sentence imposed by the court can surpass the stigma and guilt conscience that the accused will carry throughout his </w:t>
      </w:r>
      <w:r w:rsidR="000C48E8" w:rsidRPr="00827A8C">
        <w:rPr>
          <w:rFonts w:ascii="Times New Roman" w:hAnsi="Times New Roman" w:cs="Times New Roman"/>
          <w:sz w:val="24"/>
          <w:szCs w:val="24"/>
        </w:rPr>
        <w:t>life. He</w:t>
      </w:r>
      <w:r w:rsidR="001E7F54" w:rsidRPr="00827A8C">
        <w:rPr>
          <w:rFonts w:ascii="Times New Roman" w:hAnsi="Times New Roman" w:cs="Times New Roman"/>
          <w:sz w:val="24"/>
          <w:szCs w:val="24"/>
        </w:rPr>
        <w:t xml:space="preserve"> is remorseful.</w:t>
      </w:r>
      <w:r w:rsidR="000C48E8">
        <w:rPr>
          <w:rFonts w:ascii="Times New Roman" w:hAnsi="Times New Roman" w:cs="Times New Roman"/>
          <w:sz w:val="24"/>
          <w:szCs w:val="24"/>
        </w:rPr>
        <w:t xml:space="preserve"> </w:t>
      </w:r>
      <w:r w:rsidR="001E7F54" w:rsidRPr="00827A8C">
        <w:rPr>
          <w:rFonts w:ascii="Times New Roman" w:hAnsi="Times New Roman" w:cs="Times New Roman"/>
          <w:sz w:val="24"/>
          <w:szCs w:val="24"/>
        </w:rPr>
        <w:t xml:space="preserve">He engaged the deceased’s </w:t>
      </w:r>
      <w:r w:rsidR="000C48E8" w:rsidRPr="00827A8C">
        <w:rPr>
          <w:rFonts w:ascii="Times New Roman" w:hAnsi="Times New Roman" w:cs="Times New Roman"/>
          <w:sz w:val="24"/>
          <w:szCs w:val="24"/>
        </w:rPr>
        <w:t>family.</w:t>
      </w:r>
      <w:r w:rsidR="001E7F54" w:rsidRPr="00827A8C">
        <w:rPr>
          <w:rFonts w:ascii="Times New Roman" w:hAnsi="Times New Roman" w:cs="Times New Roman"/>
          <w:sz w:val="24"/>
          <w:szCs w:val="24"/>
        </w:rPr>
        <w:t xml:space="preserve"> We were told the family requested 15 herd of cattle as compensation and he has paid 6 so far. We acknowledge that this form of compensation cannot bring the deceased back to life and this is not governed by criminal law. Infact if improperly handled and the compensation is demanded in lieu of burial of the deceased it becomes a punishable offence. However the gesture by the accused to cooperate and pay shows the extent of his remorse. The accused occupies a unique position, he is both the accused but he is also a victim of the offence. He lost a wife an</w:t>
      </w:r>
      <w:r w:rsidRPr="00827A8C">
        <w:rPr>
          <w:rFonts w:ascii="Times New Roman" w:hAnsi="Times New Roman" w:cs="Times New Roman"/>
          <w:sz w:val="24"/>
          <w:szCs w:val="24"/>
        </w:rPr>
        <w:t>d</w:t>
      </w:r>
      <w:r w:rsidR="001E7F54" w:rsidRPr="00827A8C">
        <w:rPr>
          <w:rFonts w:ascii="Times New Roman" w:hAnsi="Times New Roman" w:cs="Times New Roman"/>
          <w:sz w:val="24"/>
          <w:szCs w:val="24"/>
        </w:rPr>
        <w:t xml:space="preserve"> mother </w:t>
      </w:r>
      <w:r w:rsidRPr="00827A8C">
        <w:rPr>
          <w:rFonts w:ascii="Times New Roman" w:hAnsi="Times New Roman" w:cs="Times New Roman"/>
          <w:sz w:val="24"/>
          <w:szCs w:val="24"/>
        </w:rPr>
        <w:t>to</w:t>
      </w:r>
      <w:r w:rsidR="001E7F54" w:rsidRPr="00827A8C">
        <w:rPr>
          <w:rFonts w:ascii="Times New Roman" w:hAnsi="Times New Roman" w:cs="Times New Roman"/>
          <w:sz w:val="24"/>
          <w:szCs w:val="24"/>
        </w:rPr>
        <w:t xml:space="preserve"> his child. Obviously he is also grieving.</w:t>
      </w:r>
    </w:p>
    <w:p w:rsidR="00735E75" w:rsidRPr="00827A8C" w:rsidRDefault="00735E75" w:rsidP="00A4399D">
      <w:pPr>
        <w:spacing w:line="360" w:lineRule="auto"/>
        <w:ind w:firstLine="720"/>
        <w:jc w:val="both"/>
        <w:rPr>
          <w:rFonts w:ascii="Times New Roman" w:hAnsi="Times New Roman" w:cs="Times New Roman"/>
          <w:sz w:val="24"/>
          <w:szCs w:val="24"/>
        </w:rPr>
      </w:pPr>
      <w:r w:rsidRPr="00827A8C">
        <w:rPr>
          <w:rFonts w:ascii="Times New Roman" w:hAnsi="Times New Roman" w:cs="Times New Roman"/>
          <w:sz w:val="24"/>
          <w:szCs w:val="24"/>
        </w:rPr>
        <w:t>On the other hand a precious life was lost, the sanctity of life should always be given uttermost respect, once lost life can never be regained. The</w:t>
      </w:r>
      <w:r w:rsidR="00DE08DB" w:rsidRPr="00827A8C">
        <w:rPr>
          <w:rFonts w:ascii="Times New Roman" w:hAnsi="Times New Roman" w:cs="Times New Roman"/>
          <w:sz w:val="24"/>
          <w:szCs w:val="24"/>
        </w:rPr>
        <w:t xml:space="preserve"> </w:t>
      </w:r>
      <w:r w:rsidRPr="00827A8C">
        <w:rPr>
          <w:rFonts w:ascii="Times New Roman" w:hAnsi="Times New Roman" w:cs="Times New Roman"/>
          <w:sz w:val="24"/>
          <w:szCs w:val="24"/>
        </w:rPr>
        <w:t>accused was overbearing in his response. The head is the central processing unit of the body. Hitting the deceased’s head against the wall</w:t>
      </w:r>
      <w:r w:rsidR="00E30888">
        <w:rPr>
          <w:rFonts w:ascii="Times New Roman" w:hAnsi="Times New Roman" w:cs="Times New Roman"/>
          <w:sz w:val="24"/>
          <w:szCs w:val="24"/>
        </w:rPr>
        <w:t>,</w:t>
      </w:r>
      <w:r w:rsidRPr="00827A8C">
        <w:rPr>
          <w:rFonts w:ascii="Times New Roman" w:hAnsi="Times New Roman" w:cs="Times New Roman"/>
          <w:sz w:val="24"/>
          <w:szCs w:val="24"/>
        </w:rPr>
        <w:t xml:space="preserve"> a hard surface three times was highly negligent. His moral blameworthiness cannot be said to be on the lower </w:t>
      </w:r>
      <w:r w:rsidR="00974D1D" w:rsidRPr="00827A8C">
        <w:rPr>
          <w:rFonts w:ascii="Times New Roman" w:hAnsi="Times New Roman" w:cs="Times New Roman"/>
          <w:sz w:val="24"/>
          <w:szCs w:val="24"/>
        </w:rPr>
        <w:t>side. He ex</w:t>
      </w:r>
      <w:r w:rsidR="00974D1D" w:rsidRPr="00827A8C">
        <w:rPr>
          <w:rFonts w:ascii="Times New Roman" w:hAnsi="Times New Roman" w:cs="Times New Roman"/>
          <w:sz w:val="24"/>
          <w:szCs w:val="24"/>
          <w:lang w:val="en-US"/>
        </w:rPr>
        <w:t xml:space="preserve">hibited a lack of self-control which the courts have time without number urged society to exercise in order to avoid incidents such as this one where a life was unnecessarily </w:t>
      </w:r>
      <w:r w:rsidR="000C48E8" w:rsidRPr="00827A8C">
        <w:rPr>
          <w:rFonts w:ascii="Times New Roman" w:hAnsi="Times New Roman" w:cs="Times New Roman"/>
          <w:sz w:val="24"/>
          <w:szCs w:val="24"/>
          <w:lang w:val="en-US"/>
        </w:rPr>
        <w:t>lost. As</w:t>
      </w:r>
      <w:r w:rsidR="00974D1D" w:rsidRPr="00827A8C">
        <w:rPr>
          <w:rFonts w:ascii="Times New Roman" w:hAnsi="Times New Roman" w:cs="Times New Roman"/>
          <w:sz w:val="24"/>
          <w:szCs w:val="24"/>
          <w:lang w:val="en-US"/>
        </w:rPr>
        <w:t xml:space="preserve"> a result of the accused’s conduct their child has become </w:t>
      </w:r>
      <w:r w:rsidR="00974D1D" w:rsidRPr="00827A8C">
        <w:rPr>
          <w:rFonts w:ascii="Times New Roman" w:hAnsi="Times New Roman" w:cs="Times New Roman"/>
          <w:sz w:val="24"/>
          <w:szCs w:val="24"/>
          <w:lang w:val="en-US"/>
        </w:rPr>
        <w:lastRenderedPageBreak/>
        <w:t>a double orphan the mother gone and the father in prison. Violence should never be a solution to any dispute.</w:t>
      </w:r>
    </w:p>
    <w:p w:rsidR="00D10C43" w:rsidRPr="00827A8C" w:rsidRDefault="00735E75" w:rsidP="00A4399D">
      <w:pPr>
        <w:spacing w:line="360" w:lineRule="auto"/>
        <w:ind w:firstLine="720"/>
        <w:jc w:val="both"/>
        <w:rPr>
          <w:rFonts w:ascii="Times New Roman" w:hAnsi="Times New Roman" w:cs="Times New Roman"/>
          <w:sz w:val="24"/>
          <w:szCs w:val="24"/>
          <w:lang w:val="en-US"/>
        </w:rPr>
      </w:pPr>
      <w:r w:rsidRPr="00827A8C">
        <w:rPr>
          <w:rFonts w:ascii="Times New Roman" w:hAnsi="Times New Roman" w:cs="Times New Roman"/>
          <w:sz w:val="24"/>
          <w:szCs w:val="24"/>
        </w:rPr>
        <w:t xml:space="preserve">In coming to an </w:t>
      </w:r>
      <w:r w:rsidR="00E30888" w:rsidRPr="00827A8C">
        <w:rPr>
          <w:rFonts w:ascii="Times New Roman" w:hAnsi="Times New Roman" w:cs="Times New Roman"/>
          <w:sz w:val="24"/>
          <w:szCs w:val="24"/>
        </w:rPr>
        <w:t xml:space="preserve">appropriate </w:t>
      </w:r>
      <w:r w:rsidR="00E30888">
        <w:rPr>
          <w:rFonts w:ascii="Times New Roman" w:hAnsi="Times New Roman" w:cs="Times New Roman"/>
          <w:sz w:val="24"/>
          <w:szCs w:val="24"/>
        </w:rPr>
        <w:t xml:space="preserve">sentence </w:t>
      </w:r>
      <w:r w:rsidRPr="00827A8C">
        <w:rPr>
          <w:rFonts w:ascii="Times New Roman" w:hAnsi="Times New Roman" w:cs="Times New Roman"/>
          <w:sz w:val="24"/>
          <w:szCs w:val="24"/>
        </w:rPr>
        <w:t xml:space="preserve">we shall balance the offence, the accused’s circumstances and the interests of justice. See </w:t>
      </w:r>
      <w:r w:rsidRPr="00827A8C">
        <w:rPr>
          <w:rFonts w:ascii="Times New Roman" w:hAnsi="Times New Roman" w:cs="Times New Roman"/>
          <w:i/>
          <w:sz w:val="24"/>
          <w:szCs w:val="24"/>
          <w:lang w:val="en-US"/>
        </w:rPr>
        <w:t>Chadyamunda</w:t>
      </w:r>
      <w:r w:rsidRPr="00827A8C">
        <w:rPr>
          <w:rFonts w:ascii="Times New Roman" w:hAnsi="Times New Roman" w:cs="Times New Roman"/>
          <w:sz w:val="24"/>
          <w:szCs w:val="24"/>
          <w:lang w:val="en-US"/>
        </w:rPr>
        <w:t xml:space="preserve"> HH228/89, </w:t>
      </w:r>
      <w:r w:rsidRPr="00827A8C">
        <w:rPr>
          <w:rFonts w:ascii="Times New Roman" w:hAnsi="Times New Roman" w:cs="Times New Roman"/>
          <w:i/>
          <w:sz w:val="24"/>
          <w:szCs w:val="24"/>
          <w:lang w:val="en-US"/>
        </w:rPr>
        <w:t>S</w:t>
      </w:r>
      <w:r w:rsidRPr="00827A8C">
        <w:rPr>
          <w:rFonts w:ascii="Times New Roman" w:hAnsi="Times New Roman" w:cs="Times New Roman"/>
          <w:sz w:val="24"/>
          <w:szCs w:val="24"/>
          <w:lang w:val="en-US"/>
        </w:rPr>
        <w:t xml:space="preserve"> v </w:t>
      </w:r>
      <w:r w:rsidRPr="00827A8C">
        <w:rPr>
          <w:rFonts w:ascii="Times New Roman" w:hAnsi="Times New Roman" w:cs="Times New Roman"/>
          <w:i/>
          <w:sz w:val="24"/>
          <w:szCs w:val="24"/>
          <w:lang w:val="en-US"/>
        </w:rPr>
        <w:t xml:space="preserve">Khumalo </w:t>
      </w:r>
      <w:r w:rsidRPr="00827A8C">
        <w:rPr>
          <w:rFonts w:ascii="Times New Roman" w:hAnsi="Times New Roman" w:cs="Times New Roman"/>
          <w:sz w:val="24"/>
          <w:szCs w:val="24"/>
          <w:lang w:val="en-US"/>
        </w:rPr>
        <w:t xml:space="preserve">1973 (3) SA 679, </w:t>
      </w:r>
      <w:r w:rsidRPr="00827A8C">
        <w:rPr>
          <w:rFonts w:ascii="Times New Roman" w:hAnsi="Times New Roman" w:cs="Times New Roman"/>
          <w:i/>
          <w:sz w:val="24"/>
          <w:szCs w:val="24"/>
          <w:lang w:val="en-US"/>
        </w:rPr>
        <w:t>S</w:t>
      </w:r>
      <w:r w:rsidRPr="00827A8C">
        <w:rPr>
          <w:rFonts w:ascii="Times New Roman" w:hAnsi="Times New Roman" w:cs="Times New Roman"/>
          <w:sz w:val="24"/>
          <w:szCs w:val="24"/>
          <w:lang w:val="en-US"/>
        </w:rPr>
        <w:t xml:space="preserve"> v </w:t>
      </w:r>
      <w:r w:rsidRPr="00827A8C">
        <w:rPr>
          <w:rFonts w:ascii="Times New Roman" w:hAnsi="Times New Roman" w:cs="Times New Roman"/>
          <w:i/>
          <w:sz w:val="24"/>
          <w:szCs w:val="24"/>
          <w:lang w:val="en-US"/>
        </w:rPr>
        <w:t>Van der Wan Westhuizen</w:t>
      </w:r>
      <w:r w:rsidRPr="00827A8C">
        <w:rPr>
          <w:rFonts w:ascii="Times New Roman" w:hAnsi="Times New Roman" w:cs="Times New Roman"/>
          <w:sz w:val="24"/>
          <w:szCs w:val="24"/>
          <w:lang w:val="en-US"/>
        </w:rPr>
        <w:t xml:space="preserve"> 1974 (4) SA 61).</w:t>
      </w:r>
      <w:r w:rsidR="00D10C43" w:rsidRPr="00827A8C">
        <w:rPr>
          <w:rFonts w:ascii="Times New Roman" w:hAnsi="Times New Roman" w:cs="Times New Roman"/>
          <w:sz w:val="24"/>
          <w:szCs w:val="24"/>
          <w:lang w:val="en-US"/>
        </w:rPr>
        <w:t xml:space="preserve"> We were urged to impose a rehabilitative sentence in the form of a wholly suspended sentence. We were not persuaded and indeed there were no strong reasons advanced for the proposed </w:t>
      </w:r>
      <w:r w:rsidR="000C48E8" w:rsidRPr="00827A8C">
        <w:rPr>
          <w:rFonts w:ascii="Times New Roman" w:hAnsi="Times New Roman" w:cs="Times New Roman"/>
          <w:sz w:val="24"/>
          <w:szCs w:val="24"/>
          <w:lang w:val="en-US"/>
        </w:rPr>
        <w:t>sentence. Such</w:t>
      </w:r>
      <w:r w:rsidR="00D10C43" w:rsidRPr="00827A8C">
        <w:rPr>
          <w:rFonts w:ascii="Times New Roman" w:hAnsi="Times New Roman" w:cs="Times New Roman"/>
          <w:sz w:val="24"/>
          <w:szCs w:val="24"/>
          <w:lang w:val="en-US"/>
        </w:rPr>
        <w:t xml:space="preserve"> a sentence would send a wrong </w:t>
      </w:r>
      <w:r w:rsidR="000C48E8" w:rsidRPr="00827A8C">
        <w:rPr>
          <w:rFonts w:ascii="Times New Roman" w:hAnsi="Times New Roman" w:cs="Times New Roman"/>
          <w:sz w:val="24"/>
          <w:szCs w:val="24"/>
          <w:lang w:val="en-US"/>
        </w:rPr>
        <w:t>message.</w:t>
      </w:r>
      <w:r w:rsidR="00D10C43" w:rsidRPr="00827A8C">
        <w:rPr>
          <w:rFonts w:ascii="Times New Roman" w:hAnsi="Times New Roman" w:cs="Times New Roman"/>
          <w:sz w:val="24"/>
          <w:szCs w:val="24"/>
          <w:lang w:val="en-US"/>
        </w:rPr>
        <w:t xml:space="preserve"> Life is the greatest gift ever given where it is lost the courts must play it</w:t>
      </w:r>
      <w:r w:rsidR="00E30888">
        <w:rPr>
          <w:rFonts w:ascii="Times New Roman" w:hAnsi="Times New Roman" w:cs="Times New Roman"/>
          <w:sz w:val="24"/>
          <w:szCs w:val="24"/>
          <w:lang w:val="en-US"/>
        </w:rPr>
        <w:t>s part to impose sentences suitable</w:t>
      </w:r>
      <w:r w:rsidR="00D10C43" w:rsidRPr="00827A8C">
        <w:rPr>
          <w:rFonts w:ascii="Times New Roman" w:hAnsi="Times New Roman" w:cs="Times New Roman"/>
          <w:sz w:val="24"/>
          <w:szCs w:val="24"/>
          <w:lang w:val="en-US"/>
        </w:rPr>
        <w:t xml:space="preserve"> </w:t>
      </w:r>
      <w:r w:rsidR="00E30888">
        <w:rPr>
          <w:rFonts w:ascii="Times New Roman" w:hAnsi="Times New Roman" w:cs="Times New Roman"/>
          <w:sz w:val="24"/>
          <w:szCs w:val="24"/>
          <w:lang w:val="en-US"/>
        </w:rPr>
        <w:t xml:space="preserve">to </w:t>
      </w:r>
      <w:r w:rsidR="00D10C43" w:rsidRPr="00827A8C">
        <w:rPr>
          <w:rFonts w:ascii="Times New Roman" w:hAnsi="Times New Roman" w:cs="Times New Roman"/>
          <w:sz w:val="24"/>
          <w:szCs w:val="24"/>
          <w:lang w:val="en-US"/>
        </w:rPr>
        <w:t xml:space="preserve">the </w:t>
      </w:r>
      <w:r w:rsidR="00E30888" w:rsidRPr="00827A8C">
        <w:rPr>
          <w:rFonts w:ascii="Times New Roman" w:hAnsi="Times New Roman" w:cs="Times New Roman"/>
          <w:sz w:val="24"/>
          <w:szCs w:val="24"/>
          <w:lang w:val="en-US"/>
        </w:rPr>
        <w:t xml:space="preserve">offence. </w:t>
      </w:r>
      <w:r w:rsidR="00E30888">
        <w:rPr>
          <w:rFonts w:ascii="Times New Roman" w:hAnsi="Times New Roman" w:cs="Times New Roman"/>
          <w:sz w:val="24"/>
          <w:szCs w:val="24"/>
          <w:lang w:val="en-US"/>
        </w:rPr>
        <w:t xml:space="preserve">It must however </w:t>
      </w:r>
      <w:r w:rsidR="00D10C43" w:rsidRPr="00827A8C">
        <w:rPr>
          <w:rFonts w:ascii="Times New Roman" w:hAnsi="Times New Roman" w:cs="Times New Roman"/>
          <w:sz w:val="24"/>
          <w:szCs w:val="24"/>
          <w:lang w:val="en-US"/>
        </w:rPr>
        <w:t xml:space="preserve">not break the accused. </w:t>
      </w:r>
    </w:p>
    <w:p w:rsidR="00DE08DB" w:rsidRPr="00827A8C" w:rsidRDefault="00D10C43" w:rsidP="00827A8C">
      <w:pPr>
        <w:spacing w:line="360" w:lineRule="auto"/>
        <w:jc w:val="both"/>
        <w:rPr>
          <w:rFonts w:ascii="Times New Roman" w:hAnsi="Times New Roman" w:cs="Times New Roman"/>
          <w:sz w:val="24"/>
          <w:szCs w:val="24"/>
        </w:rPr>
      </w:pPr>
      <w:r w:rsidRPr="00827A8C">
        <w:rPr>
          <w:rFonts w:ascii="Times New Roman" w:hAnsi="Times New Roman" w:cs="Times New Roman"/>
          <w:sz w:val="24"/>
          <w:szCs w:val="24"/>
          <w:lang w:val="en-US"/>
        </w:rPr>
        <w:t>Accordingly the following sentence is imposed.</w:t>
      </w:r>
    </w:p>
    <w:p w:rsidR="00655C59" w:rsidRDefault="00A663DA" w:rsidP="00A4399D">
      <w:pPr>
        <w:spacing w:line="360" w:lineRule="auto"/>
        <w:ind w:firstLine="720"/>
        <w:jc w:val="both"/>
        <w:rPr>
          <w:rFonts w:ascii="Times New Roman" w:hAnsi="Times New Roman" w:cs="Times New Roman"/>
          <w:sz w:val="24"/>
          <w:szCs w:val="24"/>
        </w:rPr>
      </w:pPr>
      <w:r w:rsidRPr="00827A8C">
        <w:rPr>
          <w:rFonts w:ascii="Times New Roman" w:hAnsi="Times New Roman" w:cs="Times New Roman"/>
          <w:sz w:val="24"/>
          <w:szCs w:val="24"/>
        </w:rPr>
        <w:t>10 years imprisonment of which 2 years imprisonment is suspended for 5 years on condition within that period the accused is not convicted of an offence involving violence for which upon conviction he is sentenced to imprisonment without the option of a fine. Effective sentence 8 years.</w:t>
      </w:r>
    </w:p>
    <w:p w:rsidR="00A4399D" w:rsidRPr="00827A8C" w:rsidRDefault="00A4399D" w:rsidP="000C48E8">
      <w:pPr>
        <w:spacing w:line="360" w:lineRule="auto"/>
        <w:jc w:val="both"/>
        <w:rPr>
          <w:rFonts w:ascii="Times New Roman" w:hAnsi="Times New Roman" w:cs="Times New Roman"/>
          <w:sz w:val="24"/>
          <w:szCs w:val="24"/>
        </w:rPr>
      </w:pPr>
    </w:p>
    <w:p w:rsidR="00A663DA" w:rsidRPr="00827A8C" w:rsidRDefault="00A663DA" w:rsidP="00827A8C">
      <w:pPr>
        <w:spacing w:after="0" w:line="360" w:lineRule="auto"/>
        <w:jc w:val="both"/>
        <w:rPr>
          <w:rFonts w:ascii="Times New Roman" w:hAnsi="Times New Roman" w:cs="Times New Roman"/>
          <w:sz w:val="24"/>
          <w:szCs w:val="24"/>
        </w:rPr>
      </w:pPr>
      <w:r w:rsidRPr="00827A8C">
        <w:rPr>
          <w:rFonts w:ascii="Times New Roman" w:hAnsi="Times New Roman" w:cs="Times New Roman"/>
          <w:i/>
          <w:sz w:val="24"/>
          <w:szCs w:val="24"/>
        </w:rPr>
        <w:t>National Prosecuting Authority</w:t>
      </w:r>
      <w:r w:rsidRPr="00827A8C">
        <w:rPr>
          <w:rFonts w:ascii="Times New Roman" w:hAnsi="Times New Roman" w:cs="Times New Roman"/>
          <w:sz w:val="24"/>
          <w:szCs w:val="24"/>
        </w:rPr>
        <w:t>, the State’s legal practitioners</w:t>
      </w:r>
    </w:p>
    <w:p w:rsidR="00A663DA" w:rsidRPr="00827A8C" w:rsidRDefault="00A4399D" w:rsidP="00827A8C">
      <w:pPr>
        <w:spacing w:after="0" w:line="360" w:lineRule="auto"/>
        <w:jc w:val="both"/>
        <w:rPr>
          <w:rFonts w:ascii="Times New Roman" w:hAnsi="Times New Roman" w:cs="Times New Roman"/>
          <w:sz w:val="24"/>
          <w:szCs w:val="24"/>
        </w:rPr>
      </w:pPr>
      <w:r w:rsidRPr="00827A8C">
        <w:rPr>
          <w:rFonts w:ascii="Times New Roman" w:hAnsi="Times New Roman" w:cs="Times New Roman"/>
          <w:i/>
          <w:sz w:val="24"/>
          <w:szCs w:val="24"/>
        </w:rPr>
        <w:t>Mushonga,</w:t>
      </w:r>
      <w:r w:rsidR="00974D1D" w:rsidRPr="00827A8C">
        <w:rPr>
          <w:rFonts w:ascii="Times New Roman" w:hAnsi="Times New Roman" w:cs="Times New Roman"/>
          <w:i/>
          <w:sz w:val="24"/>
          <w:szCs w:val="24"/>
        </w:rPr>
        <w:t xml:space="preserve"> Mutsv</w:t>
      </w:r>
      <w:r w:rsidR="00A663DA" w:rsidRPr="00827A8C">
        <w:rPr>
          <w:rFonts w:ascii="Times New Roman" w:hAnsi="Times New Roman" w:cs="Times New Roman"/>
          <w:i/>
          <w:sz w:val="24"/>
          <w:szCs w:val="24"/>
        </w:rPr>
        <w:t>airo</w:t>
      </w:r>
      <w:r w:rsidR="00A663DA" w:rsidRPr="00827A8C">
        <w:rPr>
          <w:rFonts w:ascii="Times New Roman" w:hAnsi="Times New Roman" w:cs="Times New Roman"/>
          <w:sz w:val="24"/>
          <w:szCs w:val="24"/>
        </w:rPr>
        <w:t>, the accused’s pro deo legal practitioners</w:t>
      </w:r>
    </w:p>
    <w:sectPr w:rsidR="00A663DA" w:rsidRPr="00827A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514" w:rsidRDefault="00B86514" w:rsidP="003565AD">
      <w:pPr>
        <w:spacing w:after="0" w:line="240" w:lineRule="auto"/>
      </w:pPr>
      <w:r>
        <w:separator/>
      </w:r>
    </w:p>
  </w:endnote>
  <w:endnote w:type="continuationSeparator" w:id="0">
    <w:p w:rsidR="00B86514" w:rsidRDefault="00B86514" w:rsidP="0035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251" w:rsidRDefault="00631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251" w:rsidRDefault="00631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251" w:rsidRDefault="00631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514" w:rsidRDefault="00B86514" w:rsidP="003565AD">
      <w:pPr>
        <w:spacing w:after="0" w:line="240" w:lineRule="auto"/>
      </w:pPr>
      <w:r>
        <w:separator/>
      </w:r>
    </w:p>
  </w:footnote>
  <w:footnote w:type="continuationSeparator" w:id="0">
    <w:p w:rsidR="00B86514" w:rsidRDefault="00B86514" w:rsidP="00356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251" w:rsidRDefault="00631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246707"/>
      <w:docPartObj>
        <w:docPartGallery w:val="Page Numbers (Top of Page)"/>
        <w:docPartUnique/>
      </w:docPartObj>
    </w:sdtPr>
    <w:sdtEndPr>
      <w:rPr>
        <w:noProof/>
      </w:rPr>
    </w:sdtEndPr>
    <w:sdtContent>
      <w:p w:rsidR="003565AD" w:rsidRDefault="003565AD">
        <w:pPr>
          <w:pStyle w:val="Header"/>
          <w:jc w:val="right"/>
          <w:rPr>
            <w:noProof/>
          </w:rPr>
        </w:pPr>
        <w:r>
          <w:fldChar w:fldCharType="begin"/>
        </w:r>
        <w:r>
          <w:instrText xml:space="preserve"> PAGE   \* MERGEFORMAT </w:instrText>
        </w:r>
        <w:r>
          <w:fldChar w:fldCharType="separate"/>
        </w:r>
        <w:r w:rsidR="00CE4CBA">
          <w:rPr>
            <w:noProof/>
          </w:rPr>
          <w:t>1</w:t>
        </w:r>
        <w:r>
          <w:rPr>
            <w:noProof/>
          </w:rPr>
          <w:fldChar w:fldCharType="end"/>
        </w:r>
      </w:p>
      <w:p w:rsidR="003565AD" w:rsidRDefault="003565AD">
        <w:pPr>
          <w:pStyle w:val="Header"/>
          <w:jc w:val="right"/>
          <w:rPr>
            <w:noProof/>
          </w:rPr>
        </w:pPr>
        <w:r>
          <w:rPr>
            <w:noProof/>
          </w:rPr>
          <w:t>HCC</w:t>
        </w:r>
        <w:r w:rsidR="00631251">
          <w:rPr>
            <w:noProof/>
          </w:rPr>
          <w:t>38/24</w:t>
        </w:r>
      </w:p>
      <w:p w:rsidR="003565AD" w:rsidRDefault="003565AD">
        <w:pPr>
          <w:pStyle w:val="Header"/>
          <w:jc w:val="right"/>
        </w:pPr>
        <w:r>
          <w:rPr>
            <w:noProof/>
          </w:rPr>
          <w:t>HCCR1645/23</w:t>
        </w:r>
      </w:p>
    </w:sdtContent>
  </w:sdt>
  <w:p w:rsidR="003565AD" w:rsidRDefault="00356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251" w:rsidRDefault="00631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44D45"/>
    <w:multiLevelType w:val="hybridMultilevel"/>
    <w:tmpl w:val="9E965886"/>
    <w:lvl w:ilvl="0" w:tplc="A3B25D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6F1A0E2A"/>
    <w:multiLevelType w:val="hybridMultilevel"/>
    <w:tmpl w:val="54FC99F8"/>
    <w:lvl w:ilvl="0" w:tplc="AC3019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1C"/>
    <w:rsid w:val="000A281C"/>
    <w:rsid w:val="000C48E8"/>
    <w:rsid w:val="001762AF"/>
    <w:rsid w:val="001B16B2"/>
    <w:rsid w:val="001E7F54"/>
    <w:rsid w:val="00203019"/>
    <w:rsid w:val="00350852"/>
    <w:rsid w:val="003565AD"/>
    <w:rsid w:val="00364495"/>
    <w:rsid w:val="00380361"/>
    <w:rsid w:val="003E58AD"/>
    <w:rsid w:val="00524D8C"/>
    <w:rsid w:val="00631251"/>
    <w:rsid w:val="006432E6"/>
    <w:rsid w:val="00655C59"/>
    <w:rsid w:val="00735E75"/>
    <w:rsid w:val="007E4A40"/>
    <w:rsid w:val="00804DD6"/>
    <w:rsid w:val="00827A8C"/>
    <w:rsid w:val="00845EF3"/>
    <w:rsid w:val="00974D1D"/>
    <w:rsid w:val="00A001F7"/>
    <w:rsid w:val="00A4399D"/>
    <w:rsid w:val="00A663DA"/>
    <w:rsid w:val="00A7263D"/>
    <w:rsid w:val="00B86514"/>
    <w:rsid w:val="00CD46BA"/>
    <w:rsid w:val="00CE4CBA"/>
    <w:rsid w:val="00D10C43"/>
    <w:rsid w:val="00D67B06"/>
    <w:rsid w:val="00DE08DB"/>
    <w:rsid w:val="00E30888"/>
    <w:rsid w:val="00E97DF3"/>
    <w:rsid w:val="00F54C9B"/>
    <w:rsid w:val="00F70B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BD3F2-6B49-4EFF-8BD7-C8DD967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75"/>
    <w:pPr>
      <w:spacing w:line="360" w:lineRule="auto"/>
      <w:ind w:left="720"/>
      <w:contextualSpacing/>
    </w:pPr>
    <w:rPr>
      <w:rFonts w:ascii="Times New Roman" w:hAnsi="Times New Roman"/>
      <w:sz w:val="28"/>
    </w:rPr>
  </w:style>
  <w:style w:type="paragraph" w:styleId="Header">
    <w:name w:val="header"/>
    <w:basedOn w:val="Normal"/>
    <w:link w:val="HeaderChar"/>
    <w:uiPriority w:val="99"/>
    <w:unhideWhenUsed/>
    <w:rsid w:val="00356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AD"/>
  </w:style>
  <w:style w:type="paragraph" w:styleId="Footer">
    <w:name w:val="footer"/>
    <w:basedOn w:val="Normal"/>
    <w:link w:val="FooterChar"/>
    <w:uiPriority w:val="99"/>
    <w:unhideWhenUsed/>
    <w:rsid w:val="00356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2</cp:revision>
  <dcterms:created xsi:type="dcterms:W3CDTF">2024-04-11T23:42:00Z</dcterms:created>
  <dcterms:modified xsi:type="dcterms:W3CDTF">2024-04-11T23:42:00Z</dcterms:modified>
</cp:coreProperties>
</file>