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68390D"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F140A" w:rsidRDefault="0068390D" w:rsidP="001F140A">
      <w:pPr>
        <w:spacing w:after="0" w:line="240" w:lineRule="auto"/>
        <w:rPr>
          <w:rFonts w:ascii="Times New Roman" w:hAnsi="Times New Roman" w:cs="Times New Roman"/>
          <w:sz w:val="24"/>
          <w:szCs w:val="24"/>
        </w:rPr>
      </w:pPr>
      <w:r>
        <w:rPr>
          <w:rFonts w:ascii="Times New Roman" w:hAnsi="Times New Roman" w:cs="Times New Roman"/>
          <w:sz w:val="24"/>
          <w:szCs w:val="24"/>
        </w:rPr>
        <w:t>LUKE MUPFUMWA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AE051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68390D">
        <w:rPr>
          <w:rFonts w:ascii="Times New Roman" w:hAnsi="Times New Roman" w:cs="Times New Roman"/>
          <w:sz w:val="24"/>
          <w:szCs w:val="24"/>
        </w:rPr>
        <w:t>22 January 2019, 20 February 2019, 1, 28 and 29 March 2019</w:t>
      </w:r>
    </w:p>
    <w:p w:rsidR="001A1A68" w:rsidRDefault="00F76ED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86690C" w:rsidRDefault="0068390D"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bookmarkStart w:id="0" w:name="_GoBack"/>
      <w:bookmarkEnd w:id="0"/>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1.</w:t>
      </w:r>
      <w:r w:rsidR="004C5EE6" w:rsidRPr="004C5EE6">
        <w:rPr>
          <w:rFonts w:ascii="Times New Roman" w:hAnsi="Times New Roman" w:cs="Times New Roman"/>
          <w:sz w:val="24"/>
          <w:szCs w:val="24"/>
        </w:rPr>
        <w:t xml:space="preserve"> </w:t>
      </w:r>
      <w:r w:rsidR="0068390D">
        <w:rPr>
          <w:rFonts w:ascii="Times New Roman" w:hAnsi="Times New Roman" w:cs="Times New Roman"/>
          <w:sz w:val="24"/>
          <w:szCs w:val="24"/>
        </w:rPr>
        <w:t xml:space="preserve">Mrs </w:t>
      </w:r>
      <w:proofErr w:type="spellStart"/>
      <w:r w:rsidR="0068390D">
        <w:rPr>
          <w:rFonts w:ascii="Times New Roman" w:hAnsi="Times New Roman" w:cs="Times New Roman"/>
          <w:sz w:val="24"/>
          <w:szCs w:val="24"/>
        </w:rPr>
        <w:t>Mawoneke</w:t>
      </w:r>
      <w:proofErr w:type="spellEnd"/>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214EA">
        <w:rPr>
          <w:rFonts w:ascii="Times New Roman" w:hAnsi="Times New Roman" w:cs="Times New Roman"/>
          <w:sz w:val="24"/>
          <w:szCs w:val="24"/>
        </w:rPr>
        <w:t xml:space="preserve">Mr </w:t>
      </w:r>
      <w:proofErr w:type="spellStart"/>
      <w:r w:rsidR="004214EA">
        <w:rPr>
          <w:rFonts w:ascii="Times New Roman" w:hAnsi="Times New Roman" w:cs="Times New Roman"/>
          <w:sz w:val="24"/>
          <w:szCs w:val="24"/>
        </w:rPr>
        <w:t>Magorokosho</w:t>
      </w:r>
      <w:proofErr w:type="spellEnd"/>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68390D"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Chingwinyiso</w:t>
      </w:r>
      <w:proofErr w:type="spellEnd"/>
      <w:r w:rsidR="009B11B9">
        <w:rPr>
          <w:rFonts w:ascii="Times New Roman" w:hAnsi="Times New Roman" w:cs="Times New Roman"/>
          <w:sz w:val="24"/>
          <w:szCs w:val="24"/>
        </w:rPr>
        <w:t>,</w:t>
      </w:r>
      <w:r>
        <w:rPr>
          <w:rFonts w:ascii="Times New Roman" w:hAnsi="Times New Roman" w:cs="Times New Roman"/>
          <w:sz w:val="24"/>
          <w:szCs w:val="24"/>
        </w:rPr>
        <w:t xml:space="preserve"> for the State</w:t>
      </w:r>
    </w:p>
    <w:p w:rsidR="00062A4E" w:rsidRPr="00F307B7" w:rsidRDefault="00D462B6"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HBR</w:t>
      </w:r>
      <w:r w:rsidR="0068390D">
        <w:rPr>
          <w:rFonts w:ascii="Times New Roman" w:hAnsi="Times New Roman" w:cs="Times New Roman"/>
          <w:i/>
          <w:sz w:val="24"/>
          <w:szCs w:val="24"/>
        </w:rPr>
        <w:t xml:space="preserve"> </w:t>
      </w:r>
      <w:proofErr w:type="spellStart"/>
      <w:r w:rsidR="0068390D">
        <w:rPr>
          <w:rFonts w:ascii="Times New Roman" w:hAnsi="Times New Roman" w:cs="Times New Roman"/>
          <w:i/>
          <w:sz w:val="24"/>
          <w:szCs w:val="24"/>
        </w:rPr>
        <w:t>Tanaya</w:t>
      </w:r>
      <w:proofErr w:type="spellEnd"/>
      <w:r w:rsidR="0068390D">
        <w:rPr>
          <w:rFonts w:ascii="Times New Roman" w:hAnsi="Times New Roman" w:cs="Times New Roman"/>
          <w:sz w:val="24"/>
          <w:szCs w:val="24"/>
        </w:rPr>
        <w:t>, for the Accused</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118DD" w:rsidRDefault="00D8392F" w:rsidP="00683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68390D">
        <w:rPr>
          <w:rFonts w:ascii="Times New Roman" w:hAnsi="Times New Roman" w:cs="Times New Roman"/>
          <w:sz w:val="24"/>
          <w:szCs w:val="24"/>
        </w:rPr>
        <w:t>The accused was arraigned before the court on a charge of murder as defined in s 47 (1) (a) or (b) of</w:t>
      </w:r>
      <w:r w:rsidR="00F307B7">
        <w:rPr>
          <w:rFonts w:ascii="Times New Roman" w:hAnsi="Times New Roman" w:cs="Times New Roman"/>
          <w:sz w:val="24"/>
          <w:szCs w:val="24"/>
        </w:rPr>
        <w:t xml:space="preserve"> the Criminal Law (Codification and Reform) Act [</w:t>
      </w:r>
      <w:r w:rsidR="00F307B7">
        <w:rPr>
          <w:rFonts w:ascii="Times New Roman" w:hAnsi="Times New Roman" w:cs="Times New Roman"/>
          <w:i/>
          <w:sz w:val="24"/>
          <w:szCs w:val="24"/>
        </w:rPr>
        <w:t>Chapter 9:23</w:t>
      </w:r>
      <w:r w:rsidR="0068390D">
        <w:rPr>
          <w:rFonts w:ascii="Times New Roman" w:hAnsi="Times New Roman" w:cs="Times New Roman"/>
          <w:sz w:val="24"/>
          <w:szCs w:val="24"/>
        </w:rPr>
        <w:t xml:space="preserve">]. The state alleges that on 19 June 2017 and at Headlands Hotel, the accused acting with common purpose and in concert with </w:t>
      </w:r>
      <w:proofErr w:type="spellStart"/>
      <w:r w:rsidR="0068390D">
        <w:rPr>
          <w:rFonts w:ascii="Times New Roman" w:hAnsi="Times New Roman" w:cs="Times New Roman"/>
          <w:sz w:val="24"/>
          <w:szCs w:val="24"/>
        </w:rPr>
        <w:t>Ta</w:t>
      </w:r>
      <w:r w:rsidR="00252360">
        <w:rPr>
          <w:rFonts w:ascii="Times New Roman" w:hAnsi="Times New Roman" w:cs="Times New Roman"/>
          <w:sz w:val="24"/>
          <w:szCs w:val="24"/>
        </w:rPr>
        <w:t>w</w:t>
      </w:r>
      <w:r w:rsidR="0068390D">
        <w:rPr>
          <w:rFonts w:ascii="Times New Roman" w:hAnsi="Times New Roman" w:cs="Times New Roman"/>
          <w:sz w:val="24"/>
          <w:szCs w:val="24"/>
        </w:rPr>
        <w:t>anda</w:t>
      </w:r>
      <w:proofErr w:type="spellEnd"/>
      <w:r w:rsidR="0068390D">
        <w:rPr>
          <w:rFonts w:ascii="Times New Roman" w:hAnsi="Times New Roman" w:cs="Times New Roman"/>
          <w:sz w:val="24"/>
          <w:szCs w:val="24"/>
        </w:rPr>
        <w:t xml:space="preserve"> </w:t>
      </w:r>
      <w:proofErr w:type="spellStart"/>
      <w:r w:rsidR="0068390D">
        <w:rPr>
          <w:rFonts w:ascii="Times New Roman" w:hAnsi="Times New Roman" w:cs="Times New Roman"/>
          <w:sz w:val="24"/>
          <w:szCs w:val="24"/>
        </w:rPr>
        <w:t>Chiruka</w:t>
      </w:r>
      <w:proofErr w:type="spellEnd"/>
      <w:r w:rsidR="0068390D">
        <w:rPr>
          <w:rFonts w:ascii="Times New Roman" w:hAnsi="Times New Roman" w:cs="Times New Roman"/>
          <w:sz w:val="24"/>
          <w:szCs w:val="24"/>
        </w:rPr>
        <w:t xml:space="preserve"> who at the time of trial was still at large, unlawfully caused the death of Winchester </w:t>
      </w:r>
      <w:proofErr w:type="spellStart"/>
      <w:r w:rsidR="0068390D">
        <w:rPr>
          <w:rFonts w:ascii="Times New Roman" w:hAnsi="Times New Roman" w:cs="Times New Roman"/>
          <w:sz w:val="24"/>
          <w:szCs w:val="24"/>
        </w:rPr>
        <w:t>Karichi</w:t>
      </w:r>
      <w:proofErr w:type="spellEnd"/>
      <w:r w:rsidR="0068390D">
        <w:rPr>
          <w:rFonts w:ascii="Times New Roman" w:hAnsi="Times New Roman" w:cs="Times New Roman"/>
          <w:sz w:val="24"/>
          <w:szCs w:val="24"/>
        </w:rPr>
        <w:t xml:space="preserve"> by supplying </w:t>
      </w:r>
      <w:r w:rsidR="00A33B63">
        <w:rPr>
          <w:rFonts w:ascii="Times New Roman" w:hAnsi="Times New Roman" w:cs="Times New Roman"/>
          <w:sz w:val="24"/>
          <w:szCs w:val="24"/>
        </w:rPr>
        <w:t xml:space="preserve">an okapi knife to </w:t>
      </w:r>
      <w:proofErr w:type="spellStart"/>
      <w:r w:rsidR="00A33B63">
        <w:rPr>
          <w:rFonts w:ascii="Times New Roman" w:hAnsi="Times New Roman" w:cs="Times New Roman"/>
          <w:sz w:val="24"/>
          <w:szCs w:val="24"/>
        </w:rPr>
        <w:t>Tawanda</w:t>
      </w:r>
      <w:proofErr w:type="spellEnd"/>
      <w:r w:rsidR="00A33B63">
        <w:rPr>
          <w:rFonts w:ascii="Times New Roman" w:hAnsi="Times New Roman" w:cs="Times New Roman"/>
          <w:sz w:val="24"/>
          <w:szCs w:val="24"/>
        </w:rPr>
        <w:t xml:space="preserve"> </w:t>
      </w:r>
      <w:proofErr w:type="spellStart"/>
      <w:r w:rsidR="00A33B63">
        <w:rPr>
          <w:rFonts w:ascii="Times New Roman" w:hAnsi="Times New Roman" w:cs="Times New Roman"/>
          <w:sz w:val="24"/>
          <w:szCs w:val="24"/>
        </w:rPr>
        <w:t>Chiruka</w:t>
      </w:r>
      <w:proofErr w:type="spellEnd"/>
      <w:r w:rsidR="00A33B63">
        <w:rPr>
          <w:rFonts w:ascii="Times New Roman" w:hAnsi="Times New Roman" w:cs="Times New Roman"/>
          <w:sz w:val="24"/>
          <w:szCs w:val="24"/>
        </w:rPr>
        <w:t xml:space="preserve"> during an altercation and the knife was used to stab Winchester </w:t>
      </w:r>
      <w:proofErr w:type="spellStart"/>
      <w:r w:rsidR="00A33B63">
        <w:rPr>
          <w:rFonts w:ascii="Times New Roman" w:hAnsi="Times New Roman" w:cs="Times New Roman"/>
          <w:sz w:val="24"/>
          <w:szCs w:val="24"/>
        </w:rPr>
        <w:t>Karichi</w:t>
      </w:r>
      <w:proofErr w:type="spellEnd"/>
      <w:r w:rsidR="00A33B63">
        <w:rPr>
          <w:rFonts w:ascii="Times New Roman" w:hAnsi="Times New Roman" w:cs="Times New Roman"/>
          <w:sz w:val="24"/>
          <w:szCs w:val="24"/>
        </w:rPr>
        <w:t xml:space="preserve"> in the lower left side of the stomach with intention to kill him or realising that there was a real risk or possibility that his conduct might cause death and continued to engage in that conduct despite the risk or possibility resulting in injuries from which Winchester </w:t>
      </w:r>
      <w:proofErr w:type="spellStart"/>
      <w:r w:rsidR="00A33B63">
        <w:rPr>
          <w:rFonts w:ascii="Times New Roman" w:hAnsi="Times New Roman" w:cs="Times New Roman"/>
          <w:sz w:val="24"/>
          <w:szCs w:val="24"/>
        </w:rPr>
        <w:t>Karichi</w:t>
      </w:r>
      <w:proofErr w:type="spellEnd"/>
      <w:r w:rsidR="00A33B63">
        <w:rPr>
          <w:rFonts w:ascii="Times New Roman" w:hAnsi="Times New Roman" w:cs="Times New Roman"/>
          <w:sz w:val="24"/>
          <w:szCs w:val="24"/>
        </w:rPr>
        <w:t xml:space="preserve"> died.</w:t>
      </w:r>
    </w:p>
    <w:p w:rsidR="00252360" w:rsidRDefault="004D22B1" w:rsidP="00683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forming the basis of the allegations are that the accused and others were at Headlands Hotel. The accused was watching a game of pool between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and an opponent. The deceased who was among the watchers remarked that the opponent of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had played a nice shot. The remark did not go down well with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culminating in a scuffle.</w:t>
      </w:r>
    </w:p>
    <w:p w:rsidR="009B5E67" w:rsidRDefault="00252360" w:rsidP="00683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not guilty to the charge and in his defence pointed out that he never acted with common purpose and in concert with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even though he gave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the </w:t>
      </w:r>
      <w:r w:rsidR="009B5E67">
        <w:rPr>
          <w:rFonts w:ascii="Times New Roman" w:hAnsi="Times New Roman" w:cs="Times New Roman"/>
          <w:sz w:val="24"/>
          <w:szCs w:val="24"/>
        </w:rPr>
        <w:t xml:space="preserve">knife in question. The accused’s version was that he gave the accused the knife after the altercation and had no idea what the accused wanted to use the knife for. This version in </w:t>
      </w:r>
      <w:r w:rsidR="009B5E67">
        <w:rPr>
          <w:rFonts w:ascii="Times New Roman" w:hAnsi="Times New Roman" w:cs="Times New Roman"/>
          <w:sz w:val="24"/>
          <w:szCs w:val="24"/>
        </w:rPr>
        <w:lastRenderedPageBreak/>
        <w:t xml:space="preserve">accused’s defence outline was the same as accused’s version in his warned and cautioned statement which was tendered </w:t>
      </w:r>
      <w:r w:rsidR="0071231D">
        <w:rPr>
          <w:rFonts w:ascii="Times New Roman" w:hAnsi="Times New Roman" w:cs="Times New Roman"/>
          <w:sz w:val="24"/>
          <w:szCs w:val="24"/>
        </w:rPr>
        <w:t xml:space="preserve">in </w:t>
      </w:r>
      <w:r w:rsidR="009B5E67">
        <w:rPr>
          <w:rFonts w:ascii="Times New Roman" w:hAnsi="Times New Roman" w:cs="Times New Roman"/>
          <w:sz w:val="24"/>
          <w:szCs w:val="24"/>
        </w:rPr>
        <w:t xml:space="preserve">evidence as </w:t>
      </w:r>
      <w:proofErr w:type="spellStart"/>
      <w:r w:rsidR="009B5E67">
        <w:rPr>
          <w:rFonts w:ascii="Times New Roman" w:hAnsi="Times New Roman" w:cs="Times New Roman"/>
          <w:sz w:val="24"/>
          <w:szCs w:val="24"/>
        </w:rPr>
        <w:t>exh</w:t>
      </w:r>
      <w:proofErr w:type="spellEnd"/>
      <w:r w:rsidR="009B5E67">
        <w:rPr>
          <w:rFonts w:ascii="Times New Roman" w:hAnsi="Times New Roman" w:cs="Times New Roman"/>
          <w:sz w:val="24"/>
          <w:szCs w:val="24"/>
        </w:rPr>
        <w:t xml:space="preserve"> 2 by consent.</w:t>
      </w:r>
    </w:p>
    <w:p w:rsidR="00252360" w:rsidRDefault="009B5E67" w:rsidP="00683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adduced </w:t>
      </w:r>
      <w:r w:rsidR="00C53154">
        <w:rPr>
          <w:rFonts w:ascii="Times New Roman" w:hAnsi="Times New Roman" w:cs="Times New Roman"/>
          <w:sz w:val="24"/>
          <w:szCs w:val="24"/>
        </w:rPr>
        <w:t xml:space="preserve">in evidence by consent was the post mortem report </w:t>
      </w:r>
      <w:proofErr w:type="spellStart"/>
      <w:r w:rsidR="00C53154">
        <w:rPr>
          <w:rFonts w:ascii="Times New Roman" w:hAnsi="Times New Roman" w:cs="Times New Roman"/>
          <w:sz w:val="24"/>
          <w:szCs w:val="24"/>
        </w:rPr>
        <w:t>exh</w:t>
      </w:r>
      <w:proofErr w:type="spellEnd"/>
      <w:r w:rsidR="00C53154">
        <w:rPr>
          <w:rFonts w:ascii="Times New Roman" w:hAnsi="Times New Roman" w:cs="Times New Roman"/>
          <w:sz w:val="24"/>
          <w:szCs w:val="24"/>
        </w:rPr>
        <w:t xml:space="preserve"> 1, the sketch plan depicting the general layout of the place as per indication</w:t>
      </w:r>
      <w:r w:rsidR="00A12337">
        <w:rPr>
          <w:rFonts w:ascii="Times New Roman" w:hAnsi="Times New Roman" w:cs="Times New Roman"/>
          <w:sz w:val="24"/>
          <w:szCs w:val="24"/>
        </w:rPr>
        <w:t>s</w:t>
      </w:r>
      <w:r w:rsidR="00C53154">
        <w:rPr>
          <w:rFonts w:ascii="Times New Roman" w:hAnsi="Times New Roman" w:cs="Times New Roman"/>
          <w:sz w:val="24"/>
          <w:szCs w:val="24"/>
        </w:rPr>
        <w:t xml:space="preserve"> to the attending police details </w:t>
      </w:r>
      <w:proofErr w:type="spellStart"/>
      <w:r w:rsidR="00C53154">
        <w:rPr>
          <w:rFonts w:ascii="Times New Roman" w:hAnsi="Times New Roman" w:cs="Times New Roman"/>
          <w:sz w:val="24"/>
          <w:szCs w:val="24"/>
        </w:rPr>
        <w:t>exh</w:t>
      </w:r>
      <w:proofErr w:type="spellEnd"/>
      <w:r w:rsidR="00C53154">
        <w:rPr>
          <w:rFonts w:ascii="Times New Roman" w:hAnsi="Times New Roman" w:cs="Times New Roman"/>
          <w:sz w:val="24"/>
          <w:szCs w:val="24"/>
        </w:rPr>
        <w:t xml:space="preserve"> 3, certificate of weight of the okapi knife </w:t>
      </w:r>
      <w:proofErr w:type="spellStart"/>
      <w:r w:rsidR="00C53154">
        <w:rPr>
          <w:rFonts w:ascii="Times New Roman" w:hAnsi="Times New Roman" w:cs="Times New Roman"/>
          <w:sz w:val="24"/>
          <w:szCs w:val="24"/>
        </w:rPr>
        <w:t>exh</w:t>
      </w:r>
      <w:proofErr w:type="spellEnd"/>
      <w:r w:rsidR="00C53154">
        <w:rPr>
          <w:rFonts w:ascii="Times New Roman" w:hAnsi="Times New Roman" w:cs="Times New Roman"/>
          <w:sz w:val="24"/>
          <w:szCs w:val="24"/>
        </w:rPr>
        <w:t xml:space="preserve"> 4 and finally the okapi</w:t>
      </w:r>
      <w:r w:rsidR="004D22B1">
        <w:rPr>
          <w:rFonts w:ascii="Times New Roman" w:hAnsi="Times New Roman" w:cs="Times New Roman"/>
          <w:sz w:val="24"/>
          <w:szCs w:val="24"/>
        </w:rPr>
        <w:t xml:space="preserve"> knife</w:t>
      </w:r>
      <w:r w:rsidR="00C53154">
        <w:rPr>
          <w:rFonts w:ascii="Times New Roman" w:hAnsi="Times New Roman" w:cs="Times New Roman"/>
          <w:sz w:val="24"/>
          <w:szCs w:val="24"/>
        </w:rPr>
        <w:t xml:space="preserve"> was</w:t>
      </w:r>
      <w:r w:rsidR="004D22B1">
        <w:rPr>
          <w:rFonts w:ascii="Times New Roman" w:hAnsi="Times New Roman" w:cs="Times New Roman"/>
          <w:sz w:val="24"/>
          <w:szCs w:val="24"/>
        </w:rPr>
        <w:t xml:space="preserve"> tendered as </w:t>
      </w:r>
      <w:proofErr w:type="spellStart"/>
      <w:r w:rsidR="004D22B1">
        <w:rPr>
          <w:rFonts w:ascii="Times New Roman" w:hAnsi="Times New Roman" w:cs="Times New Roman"/>
          <w:sz w:val="24"/>
          <w:szCs w:val="24"/>
        </w:rPr>
        <w:t>exh</w:t>
      </w:r>
      <w:proofErr w:type="spellEnd"/>
      <w:r w:rsidR="004D22B1">
        <w:rPr>
          <w:rFonts w:ascii="Times New Roman" w:hAnsi="Times New Roman" w:cs="Times New Roman"/>
          <w:sz w:val="24"/>
          <w:szCs w:val="24"/>
        </w:rPr>
        <w:t xml:space="preserve"> 5 by consent. 10</w:t>
      </w:r>
      <w:r w:rsidR="00C53154">
        <w:rPr>
          <w:rFonts w:ascii="Times New Roman" w:hAnsi="Times New Roman" w:cs="Times New Roman"/>
          <w:sz w:val="24"/>
          <w:szCs w:val="24"/>
        </w:rPr>
        <w:t xml:space="preserve"> state witnesses’ evidence was formally admitted as it was not contentious.</w:t>
      </w:r>
      <w:r w:rsidR="006A5444">
        <w:rPr>
          <w:rFonts w:ascii="Times New Roman" w:hAnsi="Times New Roman" w:cs="Times New Roman"/>
          <w:sz w:val="24"/>
          <w:szCs w:val="24"/>
        </w:rPr>
        <w:t xml:space="preserve"> Oral evidence was adduced from </w:t>
      </w:r>
      <w:r w:rsidR="004D22B1">
        <w:rPr>
          <w:rFonts w:ascii="Times New Roman" w:hAnsi="Times New Roman" w:cs="Times New Roman"/>
          <w:sz w:val="24"/>
          <w:szCs w:val="24"/>
        </w:rPr>
        <w:t xml:space="preserve">2 </w:t>
      </w:r>
      <w:r w:rsidR="006A5444">
        <w:rPr>
          <w:rFonts w:ascii="Times New Roman" w:hAnsi="Times New Roman" w:cs="Times New Roman"/>
          <w:sz w:val="24"/>
          <w:szCs w:val="24"/>
        </w:rPr>
        <w:t>witnesses as follows:</w:t>
      </w:r>
    </w:p>
    <w:p w:rsidR="006A5444" w:rsidRDefault="007F6A06" w:rsidP="00683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Promis</w:t>
      </w:r>
      <w:r w:rsidR="006A5444">
        <w:rPr>
          <w:rFonts w:ascii="Times New Roman" w:hAnsi="Times New Roman" w:cs="Times New Roman"/>
          <w:sz w:val="24"/>
          <w:szCs w:val="24"/>
        </w:rPr>
        <w:t xml:space="preserve">e </w:t>
      </w:r>
      <w:proofErr w:type="spellStart"/>
      <w:r w:rsidR="006A5444">
        <w:rPr>
          <w:rFonts w:ascii="Times New Roman" w:hAnsi="Times New Roman" w:cs="Times New Roman"/>
          <w:sz w:val="24"/>
          <w:szCs w:val="24"/>
        </w:rPr>
        <w:t>Kanyoza</w:t>
      </w:r>
      <w:proofErr w:type="spellEnd"/>
      <w:r w:rsidR="006A5444">
        <w:rPr>
          <w:rFonts w:ascii="Times New Roman" w:hAnsi="Times New Roman" w:cs="Times New Roman"/>
          <w:sz w:val="24"/>
          <w:szCs w:val="24"/>
        </w:rPr>
        <w:t xml:space="preserve"> a friend of the deceased was at the scene of crime </w:t>
      </w:r>
      <w:r w:rsidR="00F2362B">
        <w:rPr>
          <w:rFonts w:ascii="Times New Roman" w:hAnsi="Times New Roman" w:cs="Times New Roman"/>
          <w:sz w:val="24"/>
          <w:szCs w:val="24"/>
        </w:rPr>
        <w:t>when</w:t>
      </w:r>
      <w:r w:rsidR="006A5444">
        <w:rPr>
          <w:rFonts w:ascii="Times New Roman" w:hAnsi="Times New Roman" w:cs="Times New Roman"/>
          <w:sz w:val="24"/>
          <w:szCs w:val="24"/>
        </w:rPr>
        <w:t xml:space="preserve"> pushing and shoving </w:t>
      </w:r>
      <w:r w:rsidR="004D22B1">
        <w:rPr>
          <w:rFonts w:ascii="Times New Roman" w:hAnsi="Times New Roman" w:cs="Times New Roman"/>
          <w:sz w:val="24"/>
          <w:szCs w:val="24"/>
        </w:rPr>
        <w:t xml:space="preserve">occurred </w:t>
      </w:r>
      <w:r w:rsidR="006A5444">
        <w:rPr>
          <w:rFonts w:ascii="Times New Roman" w:hAnsi="Times New Roman" w:cs="Times New Roman"/>
          <w:sz w:val="24"/>
          <w:szCs w:val="24"/>
        </w:rPr>
        <w:t xml:space="preserve">after the deceased had remarked that one </w:t>
      </w:r>
      <w:proofErr w:type="spellStart"/>
      <w:r w:rsidR="006A5444">
        <w:rPr>
          <w:rFonts w:ascii="Times New Roman" w:hAnsi="Times New Roman" w:cs="Times New Roman"/>
          <w:sz w:val="24"/>
          <w:szCs w:val="24"/>
        </w:rPr>
        <w:t>Tawanda</w:t>
      </w:r>
      <w:proofErr w:type="spellEnd"/>
      <w:r w:rsidR="006A5444">
        <w:rPr>
          <w:rFonts w:ascii="Times New Roman" w:hAnsi="Times New Roman" w:cs="Times New Roman"/>
          <w:sz w:val="24"/>
          <w:szCs w:val="24"/>
        </w:rPr>
        <w:t xml:space="preserve"> </w:t>
      </w:r>
      <w:proofErr w:type="spellStart"/>
      <w:r w:rsidR="006A5444">
        <w:rPr>
          <w:rFonts w:ascii="Times New Roman" w:hAnsi="Times New Roman" w:cs="Times New Roman"/>
          <w:sz w:val="24"/>
          <w:szCs w:val="24"/>
        </w:rPr>
        <w:t>Chiruka’s</w:t>
      </w:r>
      <w:proofErr w:type="spellEnd"/>
      <w:r w:rsidR="006A5444">
        <w:rPr>
          <w:rFonts w:ascii="Times New Roman" w:hAnsi="Times New Roman" w:cs="Times New Roman"/>
          <w:sz w:val="24"/>
          <w:szCs w:val="24"/>
        </w:rPr>
        <w:t xml:space="preserve"> </w:t>
      </w:r>
      <w:r w:rsidR="00F2362B">
        <w:rPr>
          <w:rFonts w:ascii="Times New Roman" w:hAnsi="Times New Roman" w:cs="Times New Roman"/>
          <w:sz w:val="24"/>
          <w:szCs w:val="24"/>
        </w:rPr>
        <w:t>opponent</w:t>
      </w:r>
      <w:r w:rsidR="006A5444">
        <w:rPr>
          <w:rFonts w:ascii="Times New Roman" w:hAnsi="Times New Roman" w:cs="Times New Roman"/>
          <w:sz w:val="24"/>
          <w:szCs w:val="24"/>
        </w:rPr>
        <w:t xml:space="preserve"> had played a nice shot during the game of pool they were playing. The remark did not go down well with </w:t>
      </w:r>
      <w:proofErr w:type="spellStart"/>
      <w:r w:rsidR="006A5444">
        <w:rPr>
          <w:rFonts w:ascii="Times New Roman" w:hAnsi="Times New Roman" w:cs="Times New Roman"/>
          <w:sz w:val="24"/>
          <w:szCs w:val="24"/>
        </w:rPr>
        <w:t>Tawanda</w:t>
      </w:r>
      <w:proofErr w:type="spellEnd"/>
      <w:r w:rsidR="006A5444">
        <w:rPr>
          <w:rFonts w:ascii="Times New Roman" w:hAnsi="Times New Roman" w:cs="Times New Roman"/>
          <w:sz w:val="24"/>
          <w:szCs w:val="24"/>
        </w:rPr>
        <w:t xml:space="preserve"> </w:t>
      </w:r>
      <w:proofErr w:type="spellStart"/>
      <w:r w:rsidR="006A5444">
        <w:rPr>
          <w:rFonts w:ascii="Times New Roman" w:hAnsi="Times New Roman" w:cs="Times New Roman"/>
          <w:sz w:val="24"/>
          <w:szCs w:val="24"/>
        </w:rPr>
        <w:t>Chiruka</w:t>
      </w:r>
      <w:proofErr w:type="spellEnd"/>
      <w:r w:rsidR="006A5444">
        <w:rPr>
          <w:rFonts w:ascii="Times New Roman" w:hAnsi="Times New Roman" w:cs="Times New Roman"/>
          <w:sz w:val="24"/>
          <w:szCs w:val="24"/>
        </w:rPr>
        <w:t xml:space="preserve"> who was of the view that the remark brought about the bad result of loss of the game on his part. </w:t>
      </w:r>
      <w:proofErr w:type="spellStart"/>
      <w:r w:rsidR="006A5444">
        <w:rPr>
          <w:rFonts w:ascii="Times New Roman" w:hAnsi="Times New Roman" w:cs="Times New Roman"/>
          <w:sz w:val="24"/>
          <w:szCs w:val="24"/>
        </w:rPr>
        <w:t>Tawanda</w:t>
      </w:r>
      <w:proofErr w:type="spellEnd"/>
      <w:r w:rsidR="006A5444">
        <w:rPr>
          <w:rFonts w:ascii="Times New Roman" w:hAnsi="Times New Roman" w:cs="Times New Roman"/>
          <w:sz w:val="24"/>
          <w:szCs w:val="24"/>
        </w:rPr>
        <w:t xml:space="preserve"> </w:t>
      </w:r>
      <w:proofErr w:type="spellStart"/>
      <w:r w:rsidR="006A5444">
        <w:rPr>
          <w:rFonts w:ascii="Times New Roman" w:hAnsi="Times New Roman" w:cs="Times New Roman"/>
          <w:sz w:val="24"/>
          <w:szCs w:val="24"/>
        </w:rPr>
        <w:t>Chiruka</w:t>
      </w:r>
      <w:proofErr w:type="spellEnd"/>
      <w:r w:rsidR="006A5444">
        <w:rPr>
          <w:rFonts w:ascii="Times New Roman" w:hAnsi="Times New Roman" w:cs="Times New Roman"/>
          <w:sz w:val="24"/>
          <w:szCs w:val="24"/>
        </w:rPr>
        <w:t xml:space="preserve"> then </w:t>
      </w:r>
      <w:r w:rsidR="00F2362B">
        <w:rPr>
          <w:rFonts w:ascii="Times New Roman" w:hAnsi="Times New Roman" w:cs="Times New Roman"/>
          <w:sz w:val="24"/>
          <w:szCs w:val="24"/>
        </w:rPr>
        <w:t>confronted the deceased on his action of urging his opponent</w:t>
      </w:r>
      <w:r w:rsidR="00AE1031">
        <w:rPr>
          <w:rFonts w:ascii="Times New Roman" w:hAnsi="Times New Roman" w:cs="Times New Roman"/>
          <w:sz w:val="24"/>
          <w:szCs w:val="24"/>
        </w:rPr>
        <w:t xml:space="preserve"> which led to him </w:t>
      </w:r>
      <w:r w:rsidR="00A12337">
        <w:rPr>
          <w:rFonts w:ascii="Times New Roman" w:hAnsi="Times New Roman" w:cs="Times New Roman"/>
          <w:sz w:val="24"/>
          <w:szCs w:val="24"/>
        </w:rPr>
        <w:t>to lose</w:t>
      </w:r>
      <w:r w:rsidR="00AE1031">
        <w:rPr>
          <w:rFonts w:ascii="Times New Roman" w:hAnsi="Times New Roman" w:cs="Times New Roman"/>
          <w:sz w:val="24"/>
          <w:szCs w:val="24"/>
        </w:rPr>
        <w:t xml:space="preserve"> the game. It was then that the scuffle ensued. </w:t>
      </w:r>
      <w:proofErr w:type="spellStart"/>
      <w:r w:rsidR="00AE1031">
        <w:rPr>
          <w:rFonts w:ascii="Times New Roman" w:hAnsi="Times New Roman" w:cs="Times New Roman"/>
          <w:sz w:val="24"/>
          <w:szCs w:val="24"/>
        </w:rPr>
        <w:t>Tawanda</w:t>
      </w:r>
      <w:proofErr w:type="spellEnd"/>
      <w:r w:rsidR="00AE1031">
        <w:rPr>
          <w:rFonts w:ascii="Times New Roman" w:hAnsi="Times New Roman" w:cs="Times New Roman"/>
          <w:sz w:val="24"/>
          <w:szCs w:val="24"/>
        </w:rPr>
        <w:t xml:space="preserve"> </w:t>
      </w:r>
      <w:proofErr w:type="spellStart"/>
      <w:r w:rsidR="00AE1031">
        <w:rPr>
          <w:rFonts w:ascii="Times New Roman" w:hAnsi="Times New Roman" w:cs="Times New Roman"/>
          <w:sz w:val="24"/>
          <w:szCs w:val="24"/>
        </w:rPr>
        <w:t>Chiruka</w:t>
      </w:r>
      <w:proofErr w:type="spellEnd"/>
      <w:r w:rsidR="00AE1031">
        <w:rPr>
          <w:rFonts w:ascii="Times New Roman" w:hAnsi="Times New Roman" w:cs="Times New Roman"/>
          <w:sz w:val="24"/>
          <w:szCs w:val="24"/>
        </w:rPr>
        <w:t xml:space="preserve"> then stabbed the deceased occasioning injuries from which he died. The witness’s evidence was on the common knowledge aspects of a scuffle having ensued at the pool table and deceased being fatally stabbed as his utterances were taken by </w:t>
      </w:r>
      <w:proofErr w:type="spellStart"/>
      <w:r w:rsidR="00AE1031">
        <w:rPr>
          <w:rFonts w:ascii="Times New Roman" w:hAnsi="Times New Roman" w:cs="Times New Roman"/>
          <w:sz w:val="24"/>
          <w:szCs w:val="24"/>
        </w:rPr>
        <w:t>Chiruka</w:t>
      </w:r>
      <w:proofErr w:type="spellEnd"/>
      <w:r w:rsidR="00AE1031">
        <w:rPr>
          <w:rFonts w:ascii="Times New Roman" w:hAnsi="Times New Roman" w:cs="Times New Roman"/>
          <w:sz w:val="24"/>
          <w:szCs w:val="24"/>
        </w:rPr>
        <w:t xml:space="preserve"> to have caused </w:t>
      </w:r>
      <w:proofErr w:type="spellStart"/>
      <w:r w:rsidR="00AE1031">
        <w:rPr>
          <w:rFonts w:ascii="Times New Roman" w:hAnsi="Times New Roman" w:cs="Times New Roman"/>
          <w:sz w:val="24"/>
          <w:szCs w:val="24"/>
        </w:rPr>
        <w:t>Chiruka</w:t>
      </w:r>
      <w:proofErr w:type="spellEnd"/>
      <w:r w:rsidR="00AE1031">
        <w:rPr>
          <w:rFonts w:ascii="Times New Roman" w:hAnsi="Times New Roman" w:cs="Times New Roman"/>
          <w:sz w:val="24"/>
          <w:szCs w:val="24"/>
        </w:rPr>
        <w:t xml:space="preserve"> to lose the game.</w:t>
      </w:r>
    </w:p>
    <w:p w:rsidR="00AE1031" w:rsidRDefault="00AE1031" w:rsidP="00683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nothing to criticise about the manner the witness testified. The argumen</w:t>
      </w:r>
      <w:r w:rsidR="007F6A06">
        <w:rPr>
          <w:rFonts w:ascii="Times New Roman" w:hAnsi="Times New Roman" w:cs="Times New Roman"/>
          <w:sz w:val="24"/>
          <w:szCs w:val="24"/>
        </w:rPr>
        <w:t xml:space="preserve">ts by defence that the witness was a childhood </w:t>
      </w:r>
      <w:r w:rsidR="00BA07E9">
        <w:rPr>
          <w:rFonts w:ascii="Times New Roman" w:hAnsi="Times New Roman" w:cs="Times New Roman"/>
          <w:sz w:val="24"/>
          <w:szCs w:val="24"/>
        </w:rPr>
        <w:t xml:space="preserve">friend of the deceased and wanted to see his friend’s killer punished does not hold water as the witness clearly narrated what he observed. There was no exaggeration that accused together with </w:t>
      </w:r>
      <w:proofErr w:type="spellStart"/>
      <w:r w:rsidR="00BA07E9">
        <w:rPr>
          <w:rFonts w:ascii="Times New Roman" w:hAnsi="Times New Roman" w:cs="Times New Roman"/>
          <w:sz w:val="24"/>
          <w:szCs w:val="24"/>
        </w:rPr>
        <w:t>Chiruka</w:t>
      </w:r>
      <w:proofErr w:type="spellEnd"/>
      <w:r w:rsidR="00BA07E9">
        <w:rPr>
          <w:rFonts w:ascii="Times New Roman" w:hAnsi="Times New Roman" w:cs="Times New Roman"/>
          <w:sz w:val="24"/>
          <w:szCs w:val="24"/>
        </w:rPr>
        <w:t xml:space="preserve"> teamed up to assault the deceased which the witness could have easily done seeing that </w:t>
      </w:r>
      <w:proofErr w:type="spellStart"/>
      <w:r w:rsidR="00BA07E9">
        <w:rPr>
          <w:rFonts w:ascii="Times New Roman" w:hAnsi="Times New Roman" w:cs="Times New Roman"/>
          <w:sz w:val="24"/>
          <w:szCs w:val="24"/>
        </w:rPr>
        <w:t>Chiruka</w:t>
      </w:r>
      <w:proofErr w:type="spellEnd"/>
      <w:r w:rsidR="00BA07E9">
        <w:rPr>
          <w:rFonts w:ascii="Times New Roman" w:hAnsi="Times New Roman" w:cs="Times New Roman"/>
          <w:sz w:val="24"/>
          <w:szCs w:val="24"/>
        </w:rPr>
        <w:t xml:space="preserve"> the alleged perpetrator  was not apprehended an</w:t>
      </w:r>
      <w:r w:rsidR="004D22B1">
        <w:rPr>
          <w:rFonts w:ascii="Times New Roman" w:hAnsi="Times New Roman" w:cs="Times New Roman"/>
          <w:sz w:val="24"/>
          <w:szCs w:val="24"/>
        </w:rPr>
        <w:t>d was not before the court. He generally</w:t>
      </w:r>
      <w:r w:rsidR="00963DCB">
        <w:rPr>
          <w:rFonts w:ascii="Times New Roman" w:hAnsi="Times New Roman" w:cs="Times New Roman"/>
          <w:sz w:val="24"/>
          <w:szCs w:val="24"/>
        </w:rPr>
        <w:t xml:space="preserve"> gave a straight forward account of what transpired and he gave his evidence well.</w:t>
      </w:r>
    </w:p>
    <w:p w:rsidR="006B1E34" w:rsidRDefault="00963DCB" w:rsidP="0016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Clifford </w:t>
      </w:r>
      <w:proofErr w:type="spellStart"/>
      <w:r>
        <w:rPr>
          <w:rFonts w:ascii="Times New Roman" w:hAnsi="Times New Roman" w:cs="Times New Roman"/>
          <w:sz w:val="24"/>
          <w:szCs w:val="24"/>
        </w:rPr>
        <w:t>Chilakalaka</w:t>
      </w:r>
      <w:proofErr w:type="spellEnd"/>
      <w:r>
        <w:rPr>
          <w:rFonts w:ascii="Times New Roman" w:hAnsi="Times New Roman" w:cs="Times New Roman"/>
          <w:sz w:val="24"/>
          <w:szCs w:val="24"/>
        </w:rPr>
        <w:t xml:space="preserve"> also gave oral evidence. The witness </w:t>
      </w:r>
      <w:r w:rsidR="00CB110B">
        <w:rPr>
          <w:rFonts w:ascii="Times New Roman" w:hAnsi="Times New Roman" w:cs="Times New Roman"/>
          <w:sz w:val="24"/>
          <w:szCs w:val="24"/>
        </w:rPr>
        <w:t xml:space="preserve">was with the last witness, Promise </w:t>
      </w:r>
      <w:proofErr w:type="spellStart"/>
      <w:r w:rsidR="00CB110B">
        <w:rPr>
          <w:rFonts w:ascii="Times New Roman" w:hAnsi="Times New Roman" w:cs="Times New Roman"/>
          <w:sz w:val="24"/>
          <w:szCs w:val="24"/>
        </w:rPr>
        <w:t>Kanyoza</w:t>
      </w:r>
      <w:proofErr w:type="spellEnd"/>
      <w:r w:rsidR="00CB110B">
        <w:rPr>
          <w:rFonts w:ascii="Times New Roman" w:hAnsi="Times New Roman" w:cs="Times New Roman"/>
          <w:sz w:val="24"/>
          <w:szCs w:val="24"/>
        </w:rPr>
        <w:t xml:space="preserve"> and the d</w:t>
      </w:r>
      <w:r w:rsidR="009A0E8E">
        <w:rPr>
          <w:rFonts w:ascii="Times New Roman" w:hAnsi="Times New Roman" w:cs="Times New Roman"/>
          <w:sz w:val="24"/>
          <w:szCs w:val="24"/>
        </w:rPr>
        <w:t xml:space="preserve">eceased when they went to while </w:t>
      </w:r>
      <w:r w:rsidR="00CB110B">
        <w:rPr>
          <w:rFonts w:ascii="Times New Roman" w:hAnsi="Times New Roman" w:cs="Times New Roman"/>
          <w:sz w:val="24"/>
          <w:szCs w:val="24"/>
        </w:rPr>
        <w:t xml:space="preserve">up time. He actually gave the </w:t>
      </w:r>
      <w:r w:rsidR="009A0E8E">
        <w:rPr>
          <w:rFonts w:ascii="Times New Roman" w:hAnsi="Times New Roman" w:cs="Times New Roman"/>
          <w:sz w:val="24"/>
          <w:szCs w:val="24"/>
        </w:rPr>
        <w:t>deceased a $1-00 for beer</w:t>
      </w:r>
      <w:r w:rsidR="00CB110B">
        <w:rPr>
          <w:rFonts w:ascii="Times New Roman" w:hAnsi="Times New Roman" w:cs="Times New Roman"/>
          <w:sz w:val="24"/>
          <w:szCs w:val="24"/>
        </w:rPr>
        <w:t xml:space="preserve"> at the bar while he remained playing pool </w:t>
      </w:r>
      <w:r w:rsidR="009A0E8E">
        <w:rPr>
          <w:rFonts w:ascii="Times New Roman" w:hAnsi="Times New Roman" w:cs="Times New Roman"/>
          <w:sz w:val="24"/>
          <w:szCs w:val="24"/>
        </w:rPr>
        <w:t xml:space="preserve">game at the hotel. The witness told the court that upon the return of the deceased and Promise </w:t>
      </w:r>
      <w:proofErr w:type="spellStart"/>
      <w:r w:rsidR="009A0E8E">
        <w:rPr>
          <w:rFonts w:ascii="Times New Roman" w:hAnsi="Times New Roman" w:cs="Times New Roman"/>
          <w:sz w:val="24"/>
          <w:szCs w:val="24"/>
        </w:rPr>
        <w:t>Kanyoza</w:t>
      </w:r>
      <w:proofErr w:type="spellEnd"/>
      <w:r w:rsidR="009A0E8E">
        <w:rPr>
          <w:rFonts w:ascii="Times New Roman" w:hAnsi="Times New Roman" w:cs="Times New Roman"/>
          <w:sz w:val="24"/>
          <w:szCs w:val="24"/>
        </w:rPr>
        <w:t xml:space="preserve">, a misunderstanding ensued between the deceased and one </w:t>
      </w:r>
      <w:proofErr w:type="spellStart"/>
      <w:r w:rsidR="009A0E8E">
        <w:rPr>
          <w:rFonts w:ascii="Times New Roman" w:hAnsi="Times New Roman" w:cs="Times New Roman"/>
          <w:sz w:val="24"/>
          <w:szCs w:val="24"/>
        </w:rPr>
        <w:t>Tawanda</w:t>
      </w:r>
      <w:proofErr w:type="spellEnd"/>
      <w:r w:rsidR="009A0E8E">
        <w:rPr>
          <w:rFonts w:ascii="Times New Roman" w:hAnsi="Times New Roman" w:cs="Times New Roman"/>
          <w:sz w:val="24"/>
          <w:szCs w:val="24"/>
        </w:rPr>
        <w:t xml:space="preserve"> </w:t>
      </w:r>
      <w:proofErr w:type="spellStart"/>
      <w:r w:rsidR="009A0E8E">
        <w:rPr>
          <w:rFonts w:ascii="Times New Roman" w:hAnsi="Times New Roman" w:cs="Times New Roman"/>
          <w:sz w:val="24"/>
          <w:szCs w:val="24"/>
        </w:rPr>
        <w:t>Chiruka</w:t>
      </w:r>
      <w:proofErr w:type="spellEnd"/>
      <w:r w:rsidR="009A0E8E">
        <w:rPr>
          <w:rFonts w:ascii="Times New Roman" w:hAnsi="Times New Roman" w:cs="Times New Roman"/>
          <w:sz w:val="24"/>
          <w:szCs w:val="24"/>
        </w:rPr>
        <w:t>. The misunderstanding was over a com</w:t>
      </w:r>
      <w:r w:rsidR="007F6A06">
        <w:rPr>
          <w:rFonts w:ascii="Times New Roman" w:hAnsi="Times New Roman" w:cs="Times New Roman"/>
          <w:sz w:val="24"/>
          <w:szCs w:val="24"/>
        </w:rPr>
        <w:t>ment made by the deceased commen</w:t>
      </w:r>
      <w:r w:rsidR="009A0E8E">
        <w:rPr>
          <w:rFonts w:ascii="Times New Roman" w:hAnsi="Times New Roman" w:cs="Times New Roman"/>
          <w:sz w:val="24"/>
          <w:szCs w:val="24"/>
        </w:rPr>
        <w:t xml:space="preserve">ting the nice shot by </w:t>
      </w:r>
      <w:proofErr w:type="spellStart"/>
      <w:r w:rsidR="009A0E8E">
        <w:rPr>
          <w:rFonts w:ascii="Times New Roman" w:hAnsi="Times New Roman" w:cs="Times New Roman"/>
          <w:sz w:val="24"/>
          <w:szCs w:val="24"/>
        </w:rPr>
        <w:t>Chiruka’s</w:t>
      </w:r>
      <w:proofErr w:type="spellEnd"/>
      <w:r w:rsidR="009A0E8E">
        <w:rPr>
          <w:rFonts w:ascii="Times New Roman" w:hAnsi="Times New Roman" w:cs="Times New Roman"/>
          <w:sz w:val="24"/>
          <w:szCs w:val="24"/>
        </w:rPr>
        <w:t xml:space="preserve"> opponent. The comment was not well taken by </w:t>
      </w:r>
      <w:proofErr w:type="spellStart"/>
      <w:r w:rsidR="009A0E8E">
        <w:rPr>
          <w:rFonts w:ascii="Times New Roman" w:hAnsi="Times New Roman" w:cs="Times New Roman"/>
          <w:sz w:val="24"/>
          <w:szCs w:val="24"/>
        </w:rPr>
        <w:t>Chiruka</w:t>
      </w:r>
      <w:proofErr w:type="spellEnd"/>
      <w:r w:rsidR="009A0E8E">
        <w:rPr>
          <w:rFonts w:ascii="Times New Roman" w:hAnsi="Times New Roman" w:cs="Times New Roman"/>
          <w:sz w:val="24"/>
          <w:szCs w:val="24"/>
        </w:rPr>
        <w:t xml:space="preserve"> who believed such a comment caused his loss of the game. </w:t>
      </w:r>
      <w:proofErr w:type="spellStart"/>
      <w:r w:rsidR="009A0E8E">
        <w:rPr>
          <w:rFonts w:ascii="Times New Roman" w:hAnsi="Times New Roman" w:cs="Times New Roman"/>
          <w:sz w:val="24"/>
          <w:szCs w:val="24"/>
        </w:rPr>
        <w:t>Tawanda</w:t>
      </w:r>
      <w:proofErr w:type="spellEnd"/>
      <w:r w:rsidR="009A0E8E">
        <w:rPr>
          <w:rFonts w:ascii="Times New Roman" w:hAnsi="Times New Roman" w:cs="Times New Roman"/>
          <w:sz w:val="24"/>
          <w:szCs w:val="24"/>
        </w:rPr>
        <w:t xml:space="preserve"> </w:t>
      </w:r>
      <w:proofErr w:type="spellStart"/>
      <w:r w:rsidR="009A0E8E">
        <w:rPr>
          <w:rFonts w:ascii="Times New Roman" w:hAnsi="Times New Roman" w:cs="Times New Roman"/>
          <w:sz w:val="24"/>
          <w:szCs w:val="24"/>
        </w:rPr>
        <w:t>Chiruka</w:t>
      </w:r>
      <w:proofErr w:type="spellEnd"/>
      <w:r w:rsidR="009A0E8E">
        <w:rPr>
          <w:rFonts w:ascii="Times New Roman" w:hAnsi="Times New Roman" w:cs="Times New Roman"/>
          <w:sz w:val="24"/>
          <w:szCs w:val="24"/>
        </w:rPr>
        <w:t xml:space="preserve"> then confronted the deceased</w:t>
      </w:r>
      <w:r w:rsidR="0016256B">
        <w:rPr>
          <w:rFonts w:ascii="Times New Roman" w:hAnsi="Times New Roman" w:cs="Times New Roman"/>
          <w:sz w:val="24"/>
          <w:szCs w:val="24"/>
        </w:rPr>
        <w:t xml:space="preserve"> and there was pushing and shoving of each other. </w:t>
      </w:r>
    </w:p>
    <w:p w:rsidR="0016256B" w:rsidRDefault="0016256B" w:rsidP="0016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last witness Promise </w:t>
      </w:r>
      <w:proofErr w:type="spellStart"/>
      <w:r w:rsidR="004D22B1">
        <w:rPr>
          <w:rFonts w:ascii="Times New Roman" w:hAnsi="Times New Roman" w:cs="Times New Roman"/>
          <w:sz w:val="24"/>
          <w:szCs w:val="24"/>
        </w:rPr>
        <w:t>Kanyoza</w:t>
      </w:r>
      <w:proofErr w:type="spellEnd"/>
      <w:r w:rsidR="004D22B1">
        <w:rPr>
          <w:rFonts w:ascii="Times New Roman" w:hAnsi="Times New Roman" w:cs="Times New Roman"/>
          <w:sz w:val="24"/>
          <w:szCs w:val="24"/>
        </w:rPr>
        <w:t xml:space="preserve"> </w:t>
      </w:r>
      <w:r>
        <w:rPr>
          <w:rFonts w:ascii="Times New Roman" w:hAnsi="Times New Roman" w:cs="Times New Roman"/>
          <w:sz w:val="24"/>
          <w:szCs w:val="24"/>
        </w:rPr>
        <w:t xml:space="preserve">stopped the deceased </w:t>
      </w:r>
      <w:r w:rsidR="004D22B1">
        <w:rPr>
          <w:rFonts w:ascii="Times New Roman" w:hAnsi="Times New Roman" w:cs="Times New Roman"/>
          <w:sz w:val="24"/>
          <w:szCs w:val="24"/>
        </w:rPr>
        <w:t xml:space="preserve">from further engaging in the scuffle </w:t>
      </w:r>
      <w:r>
        <w:rPr>
          <w:rFonts w:ascii="Times New Roman" w:hAnsi="Times New Roman" w:cs="Times New Roman"/>
          <w:sz w:val="24"/>
          <w:szCs w:val="24"/>
        </w:rPr>
        <w:t xml:space="preserve">and the two of them left. The witness went into the </w:t>
      </w:r>
      <w:r w:rsidR="007F6A06">
        <w:rPr>
          <w:rFonts w:ascii="Times New Roman" w:hAnsi="Times New Roman" w:cs="Times New Roman"/>
          <w:sz w:val="24"/>
          <w:szCs w:val="24"/>
        </w:rPr>
        <w:t>cocktail bar where</w:t>
      </w:r>
      <w:r w:rsidR="006B1E34">
        <w:rPr>
          <w:rFonts w:ascii="Times New Roman" w:hAnsi="Times New Roman" w:cs="Times New Roman"/>
          <w:sz w:val="24"/>
          <w:szCs w:val="24"/>
        </w:rPr>
        <w:t xml:space="preserve"> he watched television and was alerted by the last state witness Promise </w:t>
      </w:r>
      <w:proofErr w:type="spellStart"/>
      <w:r w:rsidR="006B1E34">
        <w:rPr>
          <w:rFonts w:ascii="Times New Roman" w:hAnsi="Times New Roman" w:cs="Times New Roman"/>
          <w:sz w:val="24"/>
          <w:szCs w:val="24"/>
        </w:rPr>
        <w:t>Kanyoza</w:t>
      </w:r>
      <w:proofErr w:type="spellEnd"/>
      <w:r w:rsidR="006B1E34">
        <w:rPr>
          <w:rFonts w:ascii="Times New Roman" w:hAnsi="Times New Roman" w:cs="Times New Roman"/>
          <w:sz w:val="24"/>
          <w:szCs w:val="24"/>
        </w:rPr>
        <w:t xml:space="preserve"> that the deceas</w:t>
      </w:r>
      <w:r w:rsidR="00906F5F">
        <w:rPr>
          <w:rFonts w:ascii="Times New Roman" w:hAnsi="Times New Roman" w:cs="Times New Roman"/>
          <w:sz w:val="24"/>
          <w:szCs w:val="24"/>
        </w:rPr>
        <w:t>ed had been stabbed with a knife</w:t>
      </w:r>
      <w:r w:rsidR="006B1E34">
        <w:rPr>
          <w:rFonts w:ascii="Times New Roman" w:hAnsi="Times New Roman" w:cs="Times New Roman"/>
          <w:sz w:val="24"/>
          <w:szCs w:val="24"/>
        </w:rPr>
        <w:t>.</w:t>
      </w:r>
      <w:r w:rsidR="00125AF0">
        <w:rPr>
          <w:rFonts w:ascii="Times New Roman" w:hAnsi="Times New Roman" w:cs="Times New Roman"/>
          <w:sz w:val="24"/>
          <w:szCs w:val="24"/>
        </w:rPr>
        <w:t xml:space="preserve"> He went out to investigate and indeed he observed the deceased lying on the flower bed having been stabbed. The witness was firm that </w:t>
      </w:r>
      <w:proofErr w:type="spellStart"/>
      <w:r w:rsidR="00125AF0">
        <w:rPr>
          <w:rFonts w:ascii="Times New Roman" w:hAnsi="Times New Roman" w:cs="Times New Roman"/>
          <w:sz w:val="24"/>
          <w:szCs w:val="24"/>
        </w:rPr>
        <w:t>Tawanda</w:t>
      </w:r>
      <w:proofErr w:type="spellEnd"/>
      <w:r w:rsidR="00125AF0">
        <w:rPr>
          <w:rFonts w:ascii="Times New Roman" w:hAnsi="Times New Roman" w:cs="Times New Roman"/>
          <w:sz w:val="24"/>
          <w:szCs w:val="24"/>
        </w:rPr>
        <w:t xml:space="preserve"> </w:t>
      </w:r>
      <w:proofErr w:type="spellStart"/>
      <w:r w:rsidR="00125AF0">
        <w:rPr>
          <w:rFonts w:ascii="Times New Roman" w:hAnsi="Times New Roman" w:cs="Times New Roman"/>
          <w:sz w:val="24"/>
          <w:szCs w:val="24"/>
        </w:rPr>
        <w:t>Chiruka</w:t>
      </w:r>
      <w:proofErr w:type="spellEnd"/>
      <w:r w:rsidR="00125AF0">
        <w:rPr>
          <w:rFonts w:ascii="Times New Roman" w:hAnsi="Times New Roman" w:cs="Times New Roman"/>
          <w:sz w:val="24"/>
          <w:szCs w:val="24"/>
        </w:rPr>
        <w:t xml:space="preserve"> had a misunderstanding with deceased over a positive comment by deceased commending </w:t>
      </w:r>
      <w:proofErr w:type="spellStart"/>
      <w:r w:rsidR="00125AF0">
        <w:rPr>
          <w:rFonts w:ascii="Times New Roman" w:hAnsi="Times New Roman" w:cs="Times New Roman"/>
          <w:sz w:val="24"/>
          <w:szCs w:val="24"/>
        </w:rPr>
        <w:t>Tawand</w:t>
      </w:r>
      <w:r w:rsidR="00906F5F">
        <w:rPr>
          <w:rFonts w:ascii="Times New Roman" w:hAnsi="Times New Roman" w:cs="Times New Roman"/>
          <w:sz w:val="24"/>
          <w:szCs w:val="24"/>
        </w:rPr>
        <w:t>a</w:t>
      </w:r>
      <w:proofErr w:type="spellEnd"/>
      <w:r w:rsidR="00906F5F">
        <w:rPr>
          <w:rFonts w:ascii="Times New Roman" w:hAnsi="Times New Roman" w:cs="Times New Roman"/>
          <w:sz w:val="24"/>
          <w:szCs w:val="24"/>
        </w:rPr>
        <w:t xml:space="preserve"> </w:t>
      </w:r>
      <w:proofErr w:type="spellStart"/>
      <w:r w:rsidR="00906F5F">
        <w:rPr>
          <w:rFonts w:ascii="Times New Roman" w:hAnsi="Times New Roman" w:cs="Times New Roman"/>
          <w:sz w:val="24"/>
          <w:szCs w:val="24"/>
        </w:rPr>
        <w:t>Chiruka’s</w:t>
      </w:r>
      <w:proofErr w:type="spellEnd"/>
      <w:r w:rsidR="00906F5F">
        <w:rPr>
          <w:rFonts w:ascii="Times New Roman" w:hAnsi="Times New Roman" w:cs="Times New Roman"/>
          <w:sz w:val="24"/>
          <w:szCs w:val="24"/>
        </w:rPr>
        <w:t xml:space="preserve"> opponent. The fracas </w:t>
      </w:r>
      <w:r w:rsidR="00125AF0">
        <w:rPr>
          <w:rFonts w:ascii="Times New Roman" w:hAnsi="Times New Roman" w:cs="Times New Roman"/>
          <w:sz w:val="24"/>
          <w:szCs w:val="24"/>
        </w:rPr>
        <w:t xml:space="preserve">was between the two, </w:t>
      </w:r>
      <w:proofErr w:type="spellStart"/>
      <w:r w:rsidR="00125AF0">
        <w:rPr>
          <w:rFonts w:ascii="Times New Roman" w:hAnsi="Times New Roman" w:cs="Times New Roman"/>
          <w:sz w:val="24"/>
          <w:szCs w:val="24"/>
        </w:rPr>
        <w:t>Tawanda</w:t>
      </w:r>
      <w:proofErr w:type="spellEnd"/>
      <w:r w:rsidR="00125AF0">
        <w:rPr>
          <w:rFonts w:ascii="Times New Roman" w:hAnsi="Times New Roman" w:cs="Times New Roman"/>
          <w:sz w:val="24"/>
          <w:szCs w:val="24"/>
        </w:rPr>
        <w:t xml:space="preserve"> </w:t>
      </w:r>
      <w:proofErr w:type="spellStart"/>
      <w:r w:rsidR="00125AF0">
        <w:rPr>
          <w:rFonts w:ascii="Times New Roman" w:hAnsi="Times New Roman" w:cs="Times New Roman"/>
          <w:sz w:val="24"/>
          <w:szCs w:val="24"/>
        </w:rPr>
        <w:t>Chiruka</w:t>
      </w:r>
      <w:proofErr w:type="spellEnd"/>
      <w:r w:rsidR="00125AF0">
        <w:rPr>
          <w:rFonts w:ascii="Times New Roman" w:hAnsi="Times New Roman" w:cs="Times New Roman"/>
          <w:sz w:val="24"/>
          <w:szCs w:val="24"/>
        </w:rPr>
        <w:t xml:space="preserve"> and deceased and when </w:t>
      </w:r>
      <w:r w:rsidR="004D22B1">
        <w:rPr>
          <w:rFonts w:ascii="Times New Roman" w:hAnsi="Times New Roman" w:cs="Times New Roman"/>
          <w:sz w:val="24"/>
          <w:szCs w:val="24"/>
        </w:rPr>
        <w:t>Promis</w:t>
      </w:r>
      <w:r w:rsidR="003615F6">
        <w:rPr>
          <w:rFonts w:ascii="Times New Roman" w:hAnsi="Times New Roman" w:cs="Times New Roman"/>
          <w:sz w:val="24"/>
          <w:szCs w:val="24"/>
        </w:rPr>
        <w:t>e</w:t>
      </w:r>
      <w:r w:rsidR="004D22B1">
        <w:rPr>
          <w:rFonts w:ascii="Times New Roman" w:hAnsi="Times New Roman" w:cs="Times New Roman"/>
          <w:sz w:val="24"/>
          <w:szCs w:val="24"/>
        </w:rPr>
        <w:t xml:space="preserve"> </w:t>
      </w:r>
      <w:proofErr w:type="spellStart"/>
      <w:r w:rsidR="004D22B1">
        <w:rPr>
          <w:rFonts w:ascii="Times New Roman" w:hAnsi="Times New Roman" w:cs="Times New Roman"/>
          <w:sz w:val="24"/>
          <w:szCs w:val="24"/>
        </w:rPr>
        <w:t>Kanyoza</w:t>
      </w:r>
      <w:proofErr w:type="spellEnd"/>
      <w:r w:rsidR="00125AF0">
        <w:rPr>
          <w:rFonts w:ascii="Times New Roman" w:hAnsi="Times New Roman" w:cs="Times New Roman"/>
          <w:sz w:val="24"/>
          <w:szCs w:val="24"/>
        </w:rPr>
        <w:t xml:space="preserve"> intervened the two stopped.</w:t>
      </w:r>
      <w:r w:rsidR="003615F6">
        <w:rPr>
          <w:rFonts w:ascii="Times New Roman" w:hAnsi="Times New Roman" w:cs="Times New Roman"/>
          <w:sz w:val="24"/>
          <w:szCs w:val="24"/>
        </w:rPr>
        <w:t xml:space="preserve"> The witness did not see the actual stabbing as he had remained indoors. The witnesses’ evidence was basically to confirm</w:t>
      </w:r>
      <w:r w:rsidR="00906F5F">
        <w:rPr>
          <w:rFonts w:ascii="Times New Roman" w:hAnsi="Times New Roman" w:cs="Times New Roman"/>
          <w:sz w:val="24"/>
          <w:szCs w:val="24"/>
        </w:rPr>
        <w:t xml:space="preserve"> that</w:t>
      </w:r>
      <w:r w:rsidR="003615F6">
        <w:rPr>
          <w:rFonts w:ascii="Times New Roman" w:hAnsi="Times New Roman" w:cs="Times New Roman"/>
          <w:sz w:val="24"/>
          <w:szCs w:val="24"/>
        </w:rPr>
        <w:t xml:space="preserve"> there was a misunderstanding between the deceased and one </w:t>
      </w:r>
      <w:proofErr w:type="spellStart"/>
      <w:r w:rsidR="003615F6">
        <w:rPr>
          <w:rFonts w:ascii="Times New Roman" w:hAnsi="Times New Roman" w:cs="Times New Roman"/>
          <w:sz w:val="24"/>
          <w:szCs w:val="24"/>
        </w:rPr>
        <w:t>Tawanda</w:t>
      </w:r>
      <w:proofErr w:type="spellEnd"/>
      <w:r w:rsidR="003615F6">
        <w:rPr>
          <w:rFonts w:ascii="Times New Roman" w:hAnsi="Times New Roman" w:cs="Times New Roman"/>
          <w:sz w:val="24"/>
          <w:szCs w:val="24"/>
        </w:rPr>
        <w:t xml:space="preserve"> </w:t>
      </w:r>
      <w:proofErr w:type="spellStart"/>
      <w:r w:rsidR="003615F6">
        <w:rPr>
          <w:rFonts w:ascii="Times New Roman" w:hAnsi="Times New Roman" w:cs="Times New Roman"/>
          <w:sz w:val="24"/>
          <w:szCs w:val="24"/>
        </w:rPr>
        <w:t>Chiruka</w:t>
      </w:r>
      <w:proofErr w:type="spellEnd"/>
      <w:r w:rsidR="003615F6">
        <w:rPr>
          <w:rFonts w:ascii="Times New Roman" w:hAnsi="Times New Roman" w:cs="Times New Roman"/>
          <w:sz w:val="24"/>
          <w:szCs w:val="24"/>
        </w:rPr>
        <w:t xml:space="preserve">. The parties separated and walked away and when the stabbing finally occurred the witness was not there. </w:t>
      </w:r>
    </w:p>
    <w:p w:rsidR="007507F9" w:rsidRDefault="007507F9" w:rsidP="0016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who was to give oral evidence is Thomas</w:t>
      </w:r>
      <w:r w:rsidR="004D22B1">
        <w:rPr>
          <w:rFonts w:ascii="Times New Roman" w:hAnsi="Times New Roman" w:cs="Times New Roman"/>
          <w:sz w:val="24"/>
          <w:szCs w:val="24"/>
        </w:rPr>
        <w:t xml:space="preserve"> </w:t>
      </w:r>
      <w:proofErr w:type="spellStart"/>
      <w:r w:rsidR="004D22B1">
        <w:rPr>
          <w:rFonts w:ascii="Times New Roman" w:hAnsi="Times New Roman" w:cs="Times New Roman"/>
          <w:sz w:val="24"/>
          <w:szCs w:val="24"/>
        </w:rPr>
        <w:t>Mukata</w:t>
      </w:r>
      <w:proofErr w:type="spellEnd"/>
      <w:r w:rsidR="004D22B1">
        <w:rPr>
          <w:rFonts w:ascii="Times New Roman" w:hAnsi="Times New Roman" w:cs="Times New Roman"/>
          <w:sz w:val="24"/>
          <w:szCs w:val="24"/>
        </w:rPr>
        <w:t xml:space="preserve"> whose evidence was formerl</w:t>
      </w:r>
      <w:r>
        <w:rPr>
          <w:rFonts w:ascii="Times New Roman" w:hAnsi="Times New Roman" w:cs="Times New Roman"/>
          <w:sz w:val="24"/>
          <w:szCs w:val="24"/>
        </w:rPr>
        <w:t>y admitted by consent</w:t>
      </w:r>
      <w:r w:rsidR="004D22B1">
        <w:rPr>
          <w:rFonts w:ascii="Times New Roman" w:hAnsi="Times New Roman" w:cs="Times New Roman"/>
          <w:sz w:val="24"/>
          <w:szCs w:val="24"/>
        </w:rPr>
        <w:t xml:space="preserve"> as the witness did not turn up for court</w:t>
      </w:r>
      <w:r>
        <w:rPr>
          <w:rFonts w:ascii="Times New Roman" w:hAnsi="Times New Roman" w:cs="Times New Roman"/>
          <w:sz w:val="24"/>
          <w:szCs w:val="24"/>
        </w:rPr>
        <w:t xml:space="preserve">. Essentially, the witness’s version was that there was a scuffle between </w:t>
      </w:r>
      <w:proofErr w:type="spellStart"/>
      <w:r>
        <w:rPr>
          <w:rFonts w:ascii="Times New Roman" w:hAnsi="Times New Roman" w:cs="Times New Roman"/>
          <w:sz w:val="24"/>
          <w:szCs w:val="24"/>
        </w:rPr>
        <w:t>Tawanda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and the deceased. The witness just observed that after the scuffle </w:t>
      </w:r>
      <w:r w:rsidR="001B37D4">
        <w:rPr>
          <w:rFonts w:ascii="Times New Roman" w:hAnsi="Times New Roman" w:cs="Times New Roman"/>
          <w:sz w:val="24"/>
          <w:szCs w:val="24"/>
        </w:rPr>
        <w:t>re-emerged outside</w:t>
      </w:r>
      <w:r w:rsidR="00906F5F">
        <w:rPr>
          <w:rFonts w:ascii="Times New Roman" w:hAnsi="Times New Roman" w:cs="Times New Roman"/>
          <w:sz w:val="24"/>
          <w:szCs w:val="24"/>
        </w:rPr>
        <w:t>,</w:t>
      </w:r>
      <w:r w:rsidR="001B37D4">
        <w:rPr>
          <w:rFonts w:ascii="Times New Roman" w:hAnsi="Times New Roman" w:cs="Times New Roman"/>
          <w:sz w:val="24"/>
          <w:szCs w:val="24"/>
        </w:rPr>
        <w:t xml:space="preserve"> the deceased sustained a stab wound. Nothing of substance really arises for discussion. The accused maintained that he was not involved in the fraca</w:t>
      </w:r>
      <w:r w:rsidR="00906F5F">
        <w:rPr>
          <w:rFonts w:ascii="Times New Roman" w:hAnsi="Times New Roman" w:cs="Times New Roman"/>
          <w:sz w:val="24"/>
          <w:szCs w:val="24"/>
        </w:rPr>
        <w:t>s</w:t>
      </w:r>
      <w:r w:rsidR="001B37D4">
        <w:rPr>
          <w:rFonts w:ascii="Times New Roman" w:hAnsi="Times New Roman" w:cs="Times New Roman"/>
          <w:sz w:val="24"/>
          <w:szCs w:val="24"/>
        </w:rPr>
        <w:t xml:space="preserve"> and altercation that occurred. </w:t>
      </w:r>
      <w:r w:rsidR="00C46D67">
        <w:rPr>
          <w:rFonts w:ascii="Times New Roman" w:hAnsi="Times New Roman" w:cs="Times New Roman"/>
          <w:sz w:val="24"/>
          <w:szCs w:val="24"/>
        </w:rPr>
        <w:t xml:space="preserve">He stated that he actually went outside where </w:t>
      </w:r>
      <w:proofErr w:type="spellStart"/>
      <w:r w:rsidR="00C46D67">
        <w:rPr>
          <w:rFonts w:ascii="Times New Roman" w:hAnsi="Times New Roman" w:cs="Times New Roman"/>
          <w:sz w:val="24"/>
          <w:szCs w:val="24"/>
        </w:rPr>
        <w:t>Chiruka</w:t>
      </w:r>
      <w:proofErr w:type="spellEnd"/>
      <w:r w:rsidR="00C46D67">
        <w:rPr>
          <w:rFonts w:ascii="Times New Roman" w:hAnsi="Times New Roman" w:cs="Times New Roman"/>
          <w:sz w:val="24"/>
          <w:szCs w:val="24"/>
        </w:rPr>
        <w:t xml:space="preserve"> approached him and requested for a cell phone to send some messages. He was still using his phone so he advised </w:t>
      </w:r>
      <w:proofErr w:type="spellStart"/>
      <w:r w:rsidR="00C46D67">
        <w:rPr>
          <w:rFonts w:ascii="Times New Roman" w:hAnsi="Times New Roman" w:cs="Times New Roman"/>
          <w:sz w:val="24"/>
          <w:szCs w:val="24"/>
        </w:rPr>
        <w:t>Chiruka</w:t>
      </w:r>
      <w:proofErr w:type="spellEnd"/>
      <w:r w:rsidR="007F6A06">
        <w:rPr>
          <w:rFonts w:ascii="Times New Roman" w:hAnsi="Times New Roman" w:cs="Times New Roman"/>
          <w:sz w:val="24"/>
          <w:szCs w:val="24"/>
        </w:rPr>
        <w:t xml:space="preserve"> to wait. </w:t>
      </w:r>
      <w:proofErr w:type="spellStart"/>
      <w:r w:rsidR="007F6A06">
        <w:rPr>
          <w:rFonts w:ascii="Times New Roman" w:hAnsi="Times New Roman" w:cs="Times New Roman"/>
          <w:sz w:val="24"/>
          <w:szCs w:val="24"/>
        </w:rPr>
        <w:t>Chiruka</w:t>
      </w:r>
      <w:proofErr w:type="spellEnd"/>
      <w:r w:rsidR="007F6A06">
        <w:rPr>
          <w:rFonts w:ascii="Times New Roman" w:hAnsi="Times New Roman" w:cs="Times New Roman"/>
          <w:sz w:val="24"/>
          <w:szCs w:val="24"/>
        </w:rPr>
        <w:t xml:space="preserve"> further asked</w:t>
      </w:r>
      <w:r w:rsidR="004D22B1">
        <w:rPr>
          <w:rFonts w:ascii="Times New Roman" w:hAnsi="Times New Roman" w:cs="Times New Roman"/>
          <w:sz w:val="24"/>
          <w:szCs w:val="24"/>
        </w:rPr>
        <w:t xml:space="preserve"> for a</w:t>
      </w:r>
      <w:r w:rsidR="00C46D67">
        <w:rPr>
          <w:rFonts w:ascii="Times New Roman" w:hAnsi="Times New Roman" w:cs="Times New Roman"/>
          <w:sz w:val="24"/>
          <w:szCs w:val="24"/>
        </w:rPr>
        <w:t xml:space="preserve"> knife and he handed it over as earlier </w:t>
      </w:r>
      <w:proofErr w:type="spellStart"/>
      <w:r w:rsidR="00C46D67">
        <w:rPr>
          <w:rFonts w:ascii="Times New Roman" w:hAnsi="Times New Roman" w:cs="Times New Roman"/>
          <w:sz w:val="24"/>
          <w:szCs w:val="24"/>
        </w:rPr>
        <w:t>Chiruka</w:t>
      </w:r>
      <w:proofErr w:type="spellEnd"/>
      <w:r w:rsidR="00C46D67">
        <w:rPr>
          <w:rFonts w:ascii="Times New Roman" w:hAnsi="Times New Roman" w:cs="Times New Roman"/>
          <w:sz w:val="24"/>
          <w:szCs w:val="24"/>
        </w:rPr>
        <w:t xml:space="preserve"> had used the same knife to peel cucumbers.</w:t>
      </w:r>
    </w:p>
    <w:p w:rsidR="005D2AAD" w:rsidRDefault="00C46D67" w:rsidP="0016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to the accused,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then walked towards the road as if going home and </w:t>
      </w:r>
      <w:r w:rsidR="004D22B1">
        <w:rPr>
          <w:rFonts w:ascii="Times New Roman" w:hAnsi="Times New Roman" w:cs="Times New Roman"/>
          <w:sz w:val="24"/>
          <w:szCs w:val="24"/>
        </w:rPr>
        <w:t>shortly</w:t>
      </w:r>
      <w:r w:rsidR="00C85864">
        <w:rPr>
          <w:rFonts w:ascii="Times New Roman" w:hAnsi="Times New Roman" w:cs="Times New Roman"/>
          <w:sz w:val="24"/>
          <w:szCs w:val="24"/>
        </w:rPr>
        <w:t xml:space="preserve"> after he heard </w:t>
      </w:r>
      <w:proofErr w:type="spellStart"/>
      <w:r w:rsidR="00C85864">
        <w:rPr>
          <w:rFonts w:ascii="Times New Roman" w:hAnsi="Times New Roman" w:cs="Times New Roman"/>
          <w:sz w:val="24"/>
          <w:szCs w:val="24"/>
        </w:rPr>
        <w:t>Chiruka</w:t>
      </w:r>
      <w:proofErr w:type="spellEnd"/>
      <w:r w:rsidR="00C85864">
        <w:rPr>
          <w:rFonts w:ascii="Times New Roman" w:hAnsi="Times New Roman" w:cs="Times New Roman"/>
          <w:sz w:val="24"/>
          <w:szCs w:val="24"/>
        </w:rPr>
        <w:t xml:space="preserve"> call his name asking him to run</w:t>
      </w:r>
      <w:r w:rsidR="00FE5A71">
        <w:rPr>
          <w:rFonts w:ascii="Times New Roman" w:hAnsi="Times New Roman" w:cs="Times New Roman"/>
          <w:sz w:val="24"/>
          <w:szCs w:val="24"/>
        </w:rPr>
        <w:t xml:space="preserve"> in</w:t>
      </w:r>
      <w:r w:rsidR="00C85864">
        <w:rPr>
          <w:rFonts w:ascii="Times New Roman" w:hAnsi="Times New Roman" w:cs="Times New Roman"/>
          <w:sz w:val="24"/>
          <w:szCs w:val="24"/>
        </w:rPr>
        <w:t xml:space="preserve"> his direction. It was then that </w:t>
      </w:r>
      <w:proofErr w:type="spellStart"/>
      <w:r w:rsidR="00C85864">
        <w:rPr>
          <w:rFonts w:ascii="Times New Roman" w:hAnsi="Times New Roman" w:cs="Times New Roman"/>
          <w:sz w:val="24"/>
          <w:szCs w:val="24"/>
        </w:rPr>
        <w:t>Chiruka</w:t>
      </w:r>
      <w:proofErr w:type="spellEnd"/>
      <w:r w:rsidR="00C85864">
        <w:rPr>
          <w:rFonts w:ascii="Times New Roman" w:hAnsi="Times New Roman" w:cs="Times New Roman"/>
          <w:sz w:val="24"/>
          <w:szCs w:val="24"/>
        </w:rPr>
        <w:t xml:space="preserve"> informed him that they should leave </w:t>
      </w:r>
      <w:r w:rsidR="009767CD">
        <w:rPr>
          <w:rFonts w:ascii="Times New Roman" w:hAnsi="Times New Roman" w:cs="Times New Roman"/>
          <w:sz w:val="24"/>
          <w:szCs w:val="24"/>
        </w:rPr>
        <w:t xml:space="preserve">the place since </w:t>
      </w:r>
      <w:proofErr w:type="spellStart"/>
      <w:r w:rsidR="009767CD">
        <w:rPr>
          <w:rFonts w:ascii="Times New Roman" w:hAnsi="Times New Roman" w:cs="Times New Roman"/>
          <w:sz w:val="24"/>
          <w:szCs w:val="24"/>
        </w:rPr>
        <w:t>Chiruka</w:t>
      </w:r>
      <w:proofErr w:type="spellEnd"/>
      <w:r w:rsidR="009767CD">
        <w:rPr>
          <w:rFonts w:ascii="Times New Roman" w:hAnsi="Times New Roman" w:cs="Times New Roman"/>
          <w:sz w:val="24"/>
          <w:szCs w:val="24"/>
        </w:rPr>
        <w:t xml:space="preserve"> had stabbed someone. The accused’s evidence was generally straight forward. The accused </w:t>
      </w:r>
      <w:r w:rsidR="00FA1077">
        <w:rPr>
          <w:rFonts w:ascii="Times New Roman" w:hAnsi="Times New Roman" w:cs="Times New Roman"/>
          <w:sz w:val="24"/>
          <w:szCs w:val="24"/>
        </w:rPr>
        <w:t xml:space="preserve">was consistent that he gave </w:t>
      </w:r>
      <w:proofErr w:type="spellStart"/>
      <w:r w:rsidR="00FA1077">
        <w:rPr>
          <w:rFonts w:ascii="Times New Roman" w:hAnsi="Times New Roman" w:cs="Times New Roman"/>
          <w:sz w:val="24"/>
          <w:szCs w:val="24"/>
        </w:rPr>
        <w:t>Chiruka</w:t>
      </w:r>
      <w:proofErr w:type="spellEnd"/>
      <w:r w:rsidR="00FA1077">
        <w:rPr>
          <w:rFonts w:ascii="Times New Roman" w:hAnsi="Times New Roman" w:cs="Times New Roman"/>
          <w:sz w:val="24"/>
          <w:szCs w:val="24"/>
        </w:rPr>
        <w:t xml:space="preserve"> a knife at the time when the altercation had died down. On the</w:t>
      </w:r>
      <w:r w:rsidR="00F8267C">
        <w:rPr>
          <w:rFonts w:ascii="Times New Roman" w:hAnsi="Times New Roman" w:cs="Times New Roman"/>
          <w:sz w:val="24"/>
          <w:szCs w:val="24"/>
        </w:rPr>
        <w:t xml:space="preserve"> aspect of there being a break in the scuffle his evidence tallied with the state witness’s version. The accused left the scene after being</w:t>
      </w:r>
      <w:r w:rsidR="00087FE9">
        <w:rPr>
          <w:rFonts w:ascii="Times New Roman" w:hAnsi="Times New Roman" w:cs="Times New Roman"/>
          <w:sz w:val="24"/>
          <w:szCs w:val="24"/>
        </w:rPr>
        <w:t xml:space="preserve"> beckoned by </w:t>
      </w:r>
      <w:proofErr w:type="spellStart"/>
      <w:r w:rsidR="00087FE9">
        <w:rPr>
          <w:rFonts w:ascii="Times New Roman" w:hAnsi="Times New Roman" w:cs="Times New Roman"/>
          <w:sz w:val="24"/>
          <w:szCs w:val="24"/>
        </w:rPr>
        <w:t>Chiruka</w:t>
      </w:r>
      <w:proofErr w:type="spellEnd"/>
      <w:r w:rsidR="00087FE9">
        <w:rPr>
          <w:rFonts w:ascii="Times New Roman" w:hAnsi="Times New Roman" w:cs="Times New Roman"/>
          <w:sz w:val="24"/>
          <w:szCs w:val="24"/>
        </w:rPr>
        <w:t xml:space="preserve"> who advised he had stabbed someone</w:t>
      </w:r>
      <w:r w:rsidR="004D22B1">
        <w:rPr>
          <w:rFonts w:ascii="Times New Roman" w:hAnsi="Times New Roman" w:cs="Times New Roman"/>
          <w:sz w:val="24"/>
          <w:szCs w:val="24"/>
        </w:rPr>
        <w:t xml:space="preserve"> using the knife. </w:t>
      </w:r>
    </w:p>
    <w:p w:rsidR="00C46D67" w:rsidRDefault="004D22B1" w:rsidP="0016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total</w:t>
      </w:r>
      <w:r w:rsidR="00087FE9">
        <w:rPr>
          <w:rFonts w:ascii="Times New Roman" w:hAnsi="Times New Roman" w:cs="Times New Roman"/>
          <w:sz w:val="24"/>
          <w:szCs w:val="24"/>
        </w:rPr>
        <w:t>ity of the</w:t>
      </w:r>
      <w:r w:rsidR="00906F5F">
        <w:rPr>
          <w:rFonts w:ascii="Times New Roman" w:hAnsi="Times New Roman" w:cs="Times New Roman"/>
          <w:sz w:val="24"/>
          <w:szCs w:val="24"/>
        </w:rPr>
        <w:t xml:space="preserve"> evidence adduced, </w:t>
      </w:r>
      <w:r w:rsidR="00851FAB">
        <w:rPr>
          <w:rFonts w:ascii="Times New Roman" w:hAnsi="Times New Roman" w:cs="Times New Roman"/>
          <w:sz w:val="24"/>
          <w:szCs w:val="24"/>
        </w:rPr>
        <w:t>the court is to determine whether or not the accused is liable for the offence o</w:t>
      </w:r>
      <w:r>
        <w:rPr>
          <w:rFonts w:ascii="Times New Roman" w:hAnsi="Times New Roman" w:cs="Times New Roman"/>
          <w:sz w:val="24"/>
          <w:szCs w:val="24"/>
        </w:rPr>
        <w:t xml:space="preserve">f murder charged or any </w:t>
      </w:r>
      <w:r w:rsidR="00851FAB">
        <w:rPr>
          <w:rFonts w:ascii="Times New Roman" w:hAnsi="Times New Roman" w:cs="Times New Roman"/>
          <w:sz w:val="24"/>
          <w:szCs w:val="24"/>
        </w:rPr>
        <w:t>competent verdict. It is settled the state in criminal matter</w:t>
      </w:r>
      <w:r w:rsidR="007F6A06">
        <w:rPr>
          <w:rFonts w:ascii="Times New Roman" w:hAnsi="Times New Roman" w:cs="Times New Roman"/>
          <w:sz w:val="24"/>
          <w:szCs w:val="24"/>
        </w:rPr>
        <w:t>s h</w:t>
      </w:r>
      <w:r w:rsidR="00851FAB">
        <w:rPr>
          <w:rFonts w:ascii="Times New Roman" w:hAnsi="Times New Roman" w:cs="Times New Roman"/>
          <w:sz w:val="24"/>
          <w:szCs w:val="24"/>
        </w:rPr>
        <w:t>as the onus to prove its case beyond reasonable doubt. On the other hand the accused has no duty to prove his innocence</w:t>
      </w:r>
      <w:r w:rsidR="00C47FC8">
        <w:rPr>
          <w:rFonts w:ascii="Times New Roman" w:hAnsi="Times New Roman" w:cs="Times New Roman"/>
          <w:sz w:val="24"/>
          <w:szCs w:val="24"/>
        </w:rPr>
        <w:t xml:space="preserve">. Once the accused’s explanation is reasonably and possibly true then he ought to be acquitted. See </w:t>
      </w:r>
      <w:r w:rsidR="00C47FC8" w:rsidRPr="00C47FC8">
        <w:rPr>
          <w:rFonts w:ascii="Times New Roman" w:hAnsi="Times New Roman" w:cs="Times New Roman"/>
          <w:i/>
          <w:sz w:val="24"/>
          <w:szCs w:val="24"/>
        </w:rPr>
        <w:t>R v M</w:t>
      </w:r>
      <w:r w:rsidR="00C47FC8">
        <w:rPr>
          <w:rFonts w:ascii="Times New Roman" w:hAnsi="Times New Roman" w:cs="Times New Roman"/>
          <w:sz w:val="24"/>
          <w:szCs w:val="24"/>
        </w:rPr>
        <w:t xml:space="preserve"> 1946 AD 1023, </w:t>
      </w:r>
      <w:r w:rsidR="00C47FC8" w:rsidRPr="00C47FC8">
        <w:rPr>
          <w:rFonts w:ascii="Times New Roman" w:hAnsi="Times New Roman" w:cs="Times New Roman"/>
          <w:i/>
          <w:sz w:val="24"/>
          <w:szCs w:val="24"/>
        </w:rPr>
        <w:t xml:space="preserve">S v </w:t>
      </w:r>
      <w:proofErr w:type="spellStart"/>
      <w:r w:rsidR="00C47FC8" w:rsidRPr="00C47FC8">
        <w:rPr>
          <w:rFonts w:ascii="Times New Roman" w:hAnsi="Times New Roman" w:cs="Times New Roman"/>
          <w:i/>
          <w:sz w:val="24"/>
          <w:szCs w:val="24"/>
        </w:rPr>
        <w:lastRenderedPageBreak/>
        <w:t>Makanyanga</w:t>
      </w:r>
      <w:proofErr w:type="spellEnd"/>
      <w:r w:rsidR="00C47FC8">
        <w:rPr>
          <w:rFonts w:ascii="Times New Roman" w:hAnsi="Times New Roman" w:cs="Times New Roman"/>
          <w:sz w:val="24"/>
          <w:szCs w:val="24"/>
        </w:rPr>
        <w:t xml:space="preserve"> 1996 (2) ZLR 231 and </w:t>
      </w:r>
      <w:r w:rsidR="00C47FC8" w:rsidRPr="00C47FC8">
        <w:rPr>
          <w:rFonts w:ascii="Times New Roman" w:hAnsi="Times New Roman" w:cs="Times New Roman"/>
          <w:i/>
          <w:sz w:val="24"/>
          <w:szCs w:val="24"/>
        </w:rPr>
        <w:t>S v Kuiper</w:t>
      </w:r>
      <w:r w:rsidR="00C47FC8">
        <w:rPr>
          <w:rFonts w:ascii="Times New Roman" w:hAnsi="Times New Roman" w:cs="Times New Roman"/>
          <w:sz w:val="24"/>
          <w:szCs w:val="24"/>
        </w:rPr>
        <w:t xml:space="preserve"> 2009 (1) ZLR where </w:t>
      </w:r>
      <w:r w:rsidR="00C47FC8" w:rsidRPr="00C47FC8">
        <w:rPr>
          <w:rFonts w:ascii="Times New Roman" w:hAnsi="Times New Roman" w:cs="Times New Roman"/>
          <w:smallCaps/>
          <w:sz w:val="24"/>
          <w:szCs w:val="24"/>
        </w:rPr>
        <w:t>Greenberg J</w:t>
      </w:r>
      <w:r w:rsidR="00C47FC8">
        <w:rPr>
          <w:rFonts w:ascii="Times New Roman" w:hAnsi="Times New Roman" w:cs="Times New Roman"/>
          <w:sz w:val="24"/>
          <w:szCs w:val="24"/>
        </w:rPr>
        <w:t xml:space="preserve"> quoted with approval in </w:t>
      </w:r>
      <w:r w:rsidR="00C47FC8" w:rsidRPr="00C47FC8">
        <w:rPr>
          <w:rFonts w:ascii="Times New Roman" w:hAnsi="Times New Roman" w:cs="Times New Roman"/>
          <w:i/>
          <w:sz w:val="24"/>
          <w:szCs w:val="24"/>
        </w:rPr>
        <w:t xml:space="preserve">R v </w:t>
      </w:r>
      <w:proofErr w:type="spellStart"/>
      <w:r w:rsidR="00C47FC8" w:rsidRPr="00C47FC8">
        <w:rPr>
          <w:rFonts w:ascii="Times New Roman" w:hAnsi="Times New Roman" w:cs="Times New Roman"/>
          <w:i/>
          <w:sz w:val="24"/>
          <w:szCs w:val="24"/>
        </w:rPr>
        <w:t>Difford</w:t>
      </w:r>
      <w:proofErr w:type="spellEnd"/>
      <w:r w:rsidR="001B5C3C">
        <w:rPr>
          <w:rFonts w:ascii="Times New Roman" w:hAnsi="Times New Roman" w:cs="Times New Roman"/>
          <w:sz w:val="24"/>
          <w:szCs w:val="24"/>
        </w:rPr>
        <w:t xml:space="preserve"> 1937 AD 370, the learned judge had this to say:</w:t>
      </w:r>
    </w:p>
    <w:p w:rsidR="00F94552" w:rsidRDefault="00515C29" w:rsidP="00CD76D2">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no</w:t>
      </w:r>
      <w:proofErr w:type="gramEnd"/>
      <w:r>
        <w:rPr>
          <w:rFonts w:ascii="Times New Roman" w:hAnsi="Times New Roman" w:cs="Times New Roman"/>
          <w:szCs w:val="24"/>
        </w:rPr>
        <w:t xml:space="preserve"> onus rests on the accused to convince the court of the truth of any explanation he </w:t>
      </w:r>
      <w:r w:rsidR="00F94552">
        <w:rPr>
          <w:rFonts w:ascii="Times New Roman" w:hAnsi="Times New Roman" w:cs="Times New Roman"/>
          <w:szCs w:val="24"/>
        </w:rPr>
        <w:t>gives</w:t>
      </w:r>
      <w:r>
        <w:rPr>
          <w:rFonts w:ascii="Times New Roman" w:hAnsi="Times New Roman" w:cs="Times New Roman"/>
          <w:szCs w:val="24"/>
        </w:rPr>
        <w:t>. If he</w:t>
      </w:r>
      <w:r w:rsidR="00F94552">
        <w:rPr>
          <w:rFonts w:ascii="Times New Roman" w:hAnsi="Times New Roman" w:cs="Times New Roman"/>
          <w:szCs w:val="24"/>
        </w:rPr>
        <w:t xml:space="preserve"> </w:t>
      </w:r>
      <w:r>
        <w:rPr>
          <w:rFonts w:ascii="Times New Roman" w:hAnsi="Times New Roman" w:cs="Times New Roman"/>
          <w:szCs w:val="24"/>
        </w:rPr>
        <w:t>gives an explanation even if that explanation be improbable, the court is not entitled to convi</w:t>
      </w:r>
      <w:r w:rsidR="00F94552">
        <w:rPr>
          <w:rFonts w:ascii="Times New Roman" w:hAnsi="Times New Roman" w:cs="Times New Roman"/>
          <w:szCs w:val="24"/>
        </w:rPr>
        <w:t>ct</w:t>
      </w:r>
      <w:r>
        <w:rPr>
          <w:rFonts w:ascii="Times New Roman" w:hAnsi="Times New Roman" w:cs="Times New Roman"/>
          <w:szCs w:val="24"/>
        </w:rPr>
        <w:t xml:space="preserve"> unless satisfied, not only </w:t>
      </w:r>
      <w:r w:rsidR="00F94552">
        <w:rPr>
          <w:rFonts w:ascii="Times New Roman" w:hAnsi="Times New Roman" w:cs="Times New Roman"/>
          <w:szCs w:val="24"/>
        </w:rPr>
        <w:t>that</w:t>
      </w:r>
      <w:r>
        <w:rPr>
          <w:rFonts w:ascii="Times New Roman" w:hAnsi="Times New Roman" w:cs="Times New Roman"/>
          <w:szCs w:val="24"/>
        </w:rPr>
        <w:t xml:space="preserve"> the explanation is improbable, but that beyond any reasonable doubt it is false. If there is </w:t>
      </w:r>
      <w:r w:rsidR="00F94552">
        <w:rPr>
          <w:rFonts w:ascii="Times New Roman" w:hAnsi="Times New Roman" w:cs="Times New Roman"/>
          <w:szCs w:val="24"/>
        </w:rPr>
        <w:t>any</w:t>
      </w:r>
      <w:r>
        <w:rPr>
          <w:rFonts w:ascii="Times New Roman" w:hAnsi="Times New Roman" w:cs="Times New Roman"/>
          <w:szCs w:val="24"/>
        </w:rPr>
        <w:t xml:space="preserve"> reasonable possibility of his explanation being true, then he is entitled to an acquittal.” </w:t>
      </w:r>
    </w:p>
    <w:p w:rsidR="003C482A" w:rsidRPr="001B5C3C" w:rsidRDefault="003C482A" w:rsidP="00F94552">
      <w:pPr>
        <w:spacing w:after="0" w:line="240" w:lineRule="auto"/>
        <w:ind w:left="720"/>
        <w:jc w:val="both"/>
        <w:rPr>
          <w:rFonts w:ascii="Times New Roman" w:hAnsi="Times New Roman" w:cs="Times New Roman"/>
          <w:szCs w:val="24"/>
        </w:rPr>
      </w:pPr>
    </w:p>
    <w:p w:rsidR="00C47FC8" w:rsidRDefault="00C47FC8" w:rsidP="001625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of murde</w:t>
      </w:r>
      <w:r w:rsidR="004D22B1">
        <w:rPr>
          <w:rFonts w:ascii="Times New Roman" w:hAnsi="Times New Roman" w:cs="Times New Roman"/>
          <w:sz w:val="24"/>
          <w:szCs w:val="24"/>
        </w:rPr>
        <w:t xml:space="preserve">r entails both the </w:t>
      </w:r>
      <w:proofErr w:type="spellStart"/>
      <w:r w:rsidR="004D22B1" w:rsidRPr="004D22B1">
        <w:rPr>
          <w:rFonts w:ascii="Times New Roman" w:hAnsi="Times New Roman" w:cs="Times New Roman"/>
          <w:i/>
          <w:sz w:val="24"/>
          <w:szCs w:val="24"/>
        </w:rPr>
        <w:t>actus</w:t>
      </w:r>
      <w:proofErr w:type="spellEnd"/>
      <w:r w:rsidR="004D22B1" w:rsidRPr="004D22B1">
        <w:rPr>
          <w:rFonts w:ascii="Times New Roman" w:hAnsi="Times New Roman" w:cs="Times New Roman"/>
          <w:i/>
          <w:sz w:val="24"/>
          <w:szCs w:val="24"/>
        </w:rPr>
        <w:t xml:space="preserve"> </w:t>
      </w:r>
      <w:proofErr w:type="spellStart"/>
      <w:r w:rsidR="004D22B1" w:rsidRPr="004D22B1">
        <w:rPr>
          <w:rFonts w:ascii="Times New Roman" w:hAnsi="Times New Roman" w:cs="Times New Roman"/>
          <w:i/>
          <w:sz w:val="24"/>
          <w:szCs w:val="24"/>
        </w:rPr>
        <w:t>reas</w:t>
      </w:r>
      <w:proofErr w:type="spellEnd"/>
      <w:r>
        <w:rPr>
          <w:rFonts w:ascii="Times New Roman" w:hAnsi="Times New Roman" w:cs="Times New Roman"/>
          <w:sz w:val="24"/>
          <w:szCs w:val="24"/>
        </w:rPr>
        <w:t xml:space="preserve"> and </w:t>
      </w:r>
      <w:proofErr w:type="spellStart"/>
      <w:r w:rsidRPr="00C47FC8">
        <w:rPr>
          <w:rFonts w:ascii="Times New Roman" w:hAnsi="Times New Roman" w:cs="Times New Roman"/>
          <w:i/>
          <w:sz w:val="24"/>
          <w:szCs w:val="24"/>
        </w:rPr>
        <w:t>mens</w:t>
      </w:r>
      <w:proofErr w:type="spellEnd"/>
      <w:r w:rsidRPr="00C47FC8">
        <w:rPr>
          <w:rFonts w:ascii="Times New Roman" w:hAnsi="Times New Roman" w:cs="Times New Roman"/>
          <w:i/>
          <w:sz w:val="24"/>
          <w:szCs w:val="24"/>
        </w:rPr>
        <w:t xml:space="preserve"> </w:t>
      </w:r>
      <w:proofErr w:type="spellStart"/>
      <w:r w:rsidRPr="00C47FC8">
        <w:rPr>
          <w:rFonts w:ascii="Times New Roman" w:hAnsi="Times New Roman" w:cs="Times New Roman"/>
          <w:i/>
          <w:sz w:val="24"/>
          <w:szCs w:val="24"/>
        </w:rPr>
        <w:t>rea</w:t>
      </w:r>
      <w:proofErr w:type="spellEnd"/>
      <w:r>
        <w:rPr>
          <w:rFonts w:ascii="Times New Roman" w:hAnsi="Times New Roman" w:cs="Times New Roman"/>
          <w:sz w:val="24"/>
          <w:szCs w:val="24"/>
        </w:rPr>
        <w:t xml:space="preserve">. It is not in dispute that the deceased was stabbed by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causing injuries from which he died. The state witnesses and accused’s evidence is opposite. The degree of liability of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is not failing f</w:t>
      </w:r>
      <w:r w:rsidR="007D6F02">
        <w:rPr>
          <w:rFonts w:ascii="Times New Roman" w:hAnsi="Times New Roman" w:cs="Times New Roman"/>
          <w:sz w:val="24"/>
          <w:szCs w:val="24"/>
        </w:rPr>
        <w:t xml:space="preserve">or discussion here as </w:t>
      </w:r>
      <w:proofErr w:type="spellStart"/>
      <w:r w:rsidR="007D6F02">
        <w:rPr>
          <w:rFonts w:ascii="Times New Roman" w:hAnsi="Times New Roman" w:cs="Times New Roman"/>
          <w:sz w:val="24"/>
          <w:szCs w:val="24"/>
        </w:rPr>
        <w:t>Chiruka</w:t>
      </w:r>
      <w:proofErr w:type="spellEnd"/>
      <w:r w:rsidR="007D6F02">
        <w:rPr>
          <w:rFonts w:ascii="Times New Roman" w:hAnsi="Times New Roman" w:cs="Times New Roman"/>
          <w:sz w:val="24"/>
          <w:szCs w:val="24"/>
        </w:rPr>
        <w:t xml:space="preserve"> at</w:t>
      </w:r>
      <w:r>
        <w:rPr>
          <w:rFonts w:ascii="Times New Roman" w:hAnsi="Times New Roman" w:cs="Times New Roman"/>
          <w:sz w:val="24"/>
          <w:szCs w:val="24"/>
        </w:rPr>
        <w:t xml:space="preserve"> the time of trial was at large.</w:t>
      </w:r>
      <w:r w:rsidR="007D6F02">
        <w:rPr>
          <w:rFonts w:ascii="Times New Roman" w:hAnsi="Times New Roman" w:cs="Times New Roman"/>
          <w:sz w:val="24"/>
          <w:szCs w:val="24"/>
        </w:rPr>
        <w:t xml:space="preserve"> I</w:t>
      </w:r>
      <w:r>
        <w:rPr>
          <w:rFonts w:ascii="Times New Roman" w:hAnsi="Times New Roman" w:cs="Times New Roman"/>
          <w:sz w:val="24"/>
          <w:szCs w:val="24"/>
        </w:rPr>
        <w:t xml:space="preserve">t is not in contention that the accused in this case is the one who gave the okapi knife used to inflict the fatal blow. The issue to be determined is whether or not the accused by giving the okapi knife used to stab the deceased was acting with common purpose and in concert with </w:t>
      </w:r>
      <w:proofErr w:type="spellStart"/>
      <w:r>
        <w:rPr>
          <w:rFonts w:ascii="Times New Roman" w:hAnsi="Times New Roman" w:cs="Times New Roman"/>
          <w:sz w:val="24"/>
          <w:szCs w:val="24"/>
        </w:rPr>
        <w:t>Chiruka</w:t>
      </w:r>
      <w:proofErr w:type="spellEnd"/>
      <w:r>
        <w:rPr>
          <w:rFonts w:ascii="Times New Roman" w:hAnsi="Times New Roman" w:cs="Times New Roman"/>
          <w:sz w:val="24"/>
          <w:szCs w:val="24"/>
        </w:rPr>
        <w:t xml:space="preserve"> as the principal perpetrator. If the answer is in the affirmative then the accused is liable for the offence committed by the principal perpetrator.</w:t>
      </w:r>
    </w:p>
    <w:p w:rsidR="00D462B6" w:rsidRDefault="00C47FC8" w:rsidP="00D462B6">
      <w:pPr>
        <w:spacing w:after="0" w:line="360" w:lineRule="auto"/>
        <w:ind w:firstLine="720"/>
        <w:jc w:val="both"/>
        <w:rPr>
          <w:rFonts w:ascii="Times New Roman" w:hAnsi="Times New Roman" w:cs="Times New Roman"/>
          <w:sz w:val="24"/>
        </w:rPr>
      </w:pPr>
      <w:r>
        <w:rPr>
          <w:rFonts w:ascii="Times New Roman" w:hAnsi="Times New Roman" w:cs="Times New Roman"/>
          <w:sz w:val="24"/>
          <w:szCs w:val="24"/>
        </w:rPr>
        <w:t xml:space="preserve">That </w:t>
      </w:r>
      <w:r w:rsidR="007D6F02">
        <w:rPr>
          <w:rFonts w:ascii="Times New Roman" w:hAnsi="Times New Roman" w:cs="Times New Roman"/>
          <w:sz w:val="24"/>
          <w:szCs w:val="24"/>
        </w:rPr>
        <w:t xml:space="preserve">the </w:t>
      </w:r>
      <w:r>
        <w:rPr>
          <w:rFonts w:ascii="Times New Roman" w:hAnsi="Times New Roman" w:cs="Times New Roman"/>
          <w:sz w:val="24"/>
          <w:szCs w:val="24"/>
        </w:rPr>
        <w:t>principal perpetrator and co-perpetrators associated for purposes of an act or omission occasioning crime is the basis for liabil</w:t>
      </w:r>
      <w:r w:rsidR="007F6A06">
        <w:rPr>
          <w:rFonts w:ascii="Times New Roman" w:hAnsi="Times New Roman" w:cs="Times New Roman"/>
          <w:sz w:val="24"/>
          <w:szCs w:val="24"/>
        </w:rPr>
        <w:t>ity. The fact that one or two or</w:t>
      </w:r>
      <w:r>
        <w:rPr>
          <w:rFonts w:ascii="Times New Roman" w:hAnsi="Times New Roman" w:cs="Times New Roman"/>
          <w:sz w:val="24"/>
          <w:szCs w:val="24"/>
        </w:rPr>
        <w:t xml:space="preserve"> </w:t>
      </w:r>
      <w:r w:rsidR="007D6F02">
        <w:rPr>
          <w:rFonts w:ascii="Times New Roman" w:hAnsi="Times New Roman" w:cs="Times New Roman"/>
          <w:sz w:val="24"/>
          <w:szCs w:val="24"/>
        </w:rPr>
        <w:t xml:space="preserve">more of </w:t>
      </w:r>
      <w:r>
        <w:rPr>
          <w:rFonts w:ascii="Times New Roman" w:hAnsi="Times New Roman" w:cs="Times New Roman"/>
          <w:sz w:val="24"/>
          <w:szCs w:val="24"/>
        </w:rPr>
        <w:t>a team acting with common purpose and concert have not been arrested,</w:t>
      </w:r>
      <w:r w:rsidR="0089060D">
        <w:rPr>
          <w:rFonts w:ascii="Times New Roman" w:hAnsi="Times New Roman" w:cs="Times New Roman"/>
          <w:sz w:val="24"/>
          <w:szCs w:val="24"/>
        </w:rPr>
        <w:t xml:space="preserve"> and or</w:t>
      </w:r>
      <w:r>
        <w:rPr>
          <w:rFonts w:ascii="Times New Roman" w:hAnsi="Times New Roman" w:cs="Times New Roman"/>
          <w:sz w:val="24"/>
          <w:szCs w:val="24"/>
        </w:rPr>
        <w:t xml:space="preserve"> arraigned </w:t>
      </w:r>
      <w:r w:rsidR="0003327C">
        <w:rPr>
          <w:rFonts w:ascii="Times New Roman" w:hAnsi="Times New Roman" w:cs="Times New Roman"/>
          <w:sz w:val="24"/>
          <w:szCs w:val="24"/>
        </w:rPr>
        <w:t>before</w:t>
      </w:r>
      <w:r>
        <w:rPr>
          <w:rFonts w:ascii="Times New Roman" w:hAnsi="Times New Roman" w:cs="Times New Roman"/>
          <w:sz w:val="24"/>
          <w:szCs w:val="24"/>
        </w:rPr>
        <w:t xml:space="preserve"> the court does not exonerate a co-</w:t>
      </w:r>
      <w:r w:rsidR="0003327C">
        <w:rPr>
          <w:rFonts w:ascii="Times New Roman" w:hAnsi="Times New Roman" w:cs="Times New Roman"/>
          <w:sz w:val="24"/>
          <w:szCs w:val="24"/>
        </w:rPr>
        <w:t>perpetrator</w:t>
      </w:r>
      <w:r>
        <w:rPr>
          <w:rFonts w:ascii="Times New Roman" w:hAnsi="Times New Roman" w:cs="Times New Roman"/>
          <w:sz w:val="24"/>
          <w:szCs w:val="24"/>
        </w:rPr>
        <w:t xml:space="preserve"> from liability. For lia</w:t>
      </w:r>
      <w:r w:rsidR="0003327C">
        <w:rPr>
          <w:rFonts w:ascii="Times New Roman" w:hAnsi="Times New Roman" w:cs="Times New Roman"/>
          <w:sz w:val="24"/>
          <w:szCs w:val="24"/>
        </w:rPr>
        <w:t>bi</w:t>
      </w:r>
      <w:r>
        <w:rPr>
          <w:rFonts w:ascii="Times New Roman" w:hAnsi="Times New Roman" w:cs="Times New Roman"/>
          <w:sz w:val="24"/>
          <w:szCs w:val="24"/>
        </w:rPr>
        <w:t>lity</w:t>
      </w:r>
      <w:r w:rsidR="007D6F02">
        <w:rPr>
          <w:rFonts w:ascii="Times New Roman" w:hAnsi="Times New Roman" w:cs="Times New Roman"/>
          <w:sz w:val="24"/>
          <w:szCs w:val="24"/>
        </w:rPr>
        <w:t xml:space="preserve"> to attach</w:t>
      </w:r>
      <w:r w:rsidR="0003327C">
        <w:rPr>
          <w:rFonts w:ascii="Times New Roman" w:hAnsi="Times New Roman" w:cs="Times New Roman"/>
          <w:sz w:val="24"/>
          <w:szCs w:val="24"/>
        </w:rPr>
        <w:t xml:space="preserve"> there has to </w:t>
      </w:r>
      <w:r w:rsidR="008B461E">
        <w:rPr>
          <w:rFonts w:ascii="Times New Roman" w:hAnsi="Times New Roman" w:cs="Times New Roman"/>
          <w:sz w:val="24"/>
        </w:rPr>
        <w:t xml:space="preserve">be clear association </w:t>
      </w:r>
      <w:r w:rsidR="007D6F02">
        <w:rPr>
          <w:rFonts w:ascii="Times New Roman" w:hAnsi="Times New Roman" w:cs="Times New Roman"/>
          <w:sz w:val="24"/>
        </w:rPr>
        <w:t>and concert and common purpose. In the present case t</w:t>
      </w:r>
      <w:r w:rsidR="008B461E">
        <w:rPr>
          <w:rFonts w:ascii="Times New Roman" w:hAnsi="Times New Roman" w:cs="Times New Roman"/>
          <w:sz w:val="24"/>
        </w:rPr>
        <w:t xml:space="preserve">he accused and </w:t>
      </w:r>
      <w:proofErr w:type="spellStart"/>
      <w:r w:rsidR="008B461E">
        <w:rPr>
          <w:rFonts w:ascii="Times New Roman" w:hAnsi="Times New Roman" w:cs="Times New Roman"/>
          <w:sz w:val="24"/>
        </w:rPr>
        <w:t>Tawanda</w:t>
      </w:r>
      <w:proofErr w:type="spellEnd"/>
      <w:r w:rsidR="008B461E">
        <w:rPr>
          <w:rFonts w:ascii="Times New Roman" w:hAnsi="Times New Roman" w:cs="Times New Roman"/>
          <w:sz w:val="24"/>
        </w:rPr>
        <w:t xml:space="preserve"> </w:t>
      </w:r>
      <w:proofErr w:type="spellStart"/>
      <w:r w:rsidR="008B461E">
        <w:rPr>
          <w:rFonts w:ascii="Times New Roman" w:hAnsi="Times New Roman" w:cs="Times New Roman"/>
          <w:sz w:val="24"/>
        </w:rPr>
        <w:t>Chiruka</w:t>
      </w:r>
      <w:proofErr w:type="spellEnd"/>
      <w:r w:rsidR="008B461E">
        <w:rPr>
          <w:rFonts w:ascii="Times New Roman" w:hAnsi="Times New Roman" w:cs="Times New Roman"/>
          <w:sz w:val="24"/>
        </w:rPr>
        <w:t xml:space="preserve"> were well known to each other and they proceeded to while up time together at the hotel. Both </w:t>
      </w:r>
      <w:proofErr w:type="spellStart"/>
      <w:r w:rsidR="008B461E">
        <w:rPr>
          <w:rFonts w:ascii="Times New Roman" w:hAnsi="Times New Roman" w:cs="Times New Roman"/>
          <w:sz w:val="24"/>
        </w:rPr>
        <w:t>Tawanda</w:t>
      </w:r>
      <w:proofErr w:type="spellEnd"/>
      <w:r w:rsidR="008B461E">
        <w:rPr>
          <w:rFonts w:ascii="Times New Roman" w:hAnsi="Times New Roman" w:cs="Times New Roman"/>
          <w:sz w:val="24"/>
        </w:rPr>
        <w:t xml:space="preserve"> </w:t>
      </w:r>
      <w:proofErr w:type="spellStart"/>
      <w:r w:rsidR="008B461E">
        <w:rPr>
          <w:rFonts w:ascii="Times New Roman" w:hAnsi="Times New Roman" w:cs="Times New Roman"/>
          <w:sz w:val="24"/>
        </w:rPr>
        <w:t>Chiruka</w:t>
      </w:r>
      <w:proofErr w:type="spellEnd"/>
      <w:r w:rsidR="008B461E">
        <w:rPr>
          <w:rFonts w:ascii="Times New Roman" w:hAnsi="Times New Roman" w:cs="Times New Roman"/>
          <w:sz w:val="24"/>
        </w:rPr>
        <w:t xml:space="preserve"> and accused came from the same rural home</w:t>
      </w:r>
      <w:r w:rsidR="007D6F02">
        <w:rPr>
          <w:rFonts w:ascii="Times New Roman" w:hAnsi="Times New Roman" w:cs="Times New Roman"/>
          <w:sz w:val="24"/>
        </w:rPr>
        <w:t>,</w:t>
      </w:r>
      <w:r w:rsidR="008B461E">
        <w:rPr>
          <w:rFonts w:ascii="Times New Roman" w:hAnsi="Times New Roman" w:cs="Times New Roman"/>
          <w:sz w:val="24"/>
        </w:rPr>
        <w:t xml:space="preserve"> </w:t>
      </w:r>
      <w:proofErr w:type="spellStart"/>
      <w:r w:rsidR="008B461E">
        <w:rPr>
          <w:rFonts w:ascii="Times New Roman" w:hAnsi="Times New Roman" w:cs="Times New Roman"/>
          <w:sz w:val="24"/>
        </w:rPr>
        <w:t>Marange</w:t>
      </w:r>
      <w:proofErr w:type="spellEnd"/>
      <w:r w:rsidR="007D6F02">
        <w:rPr>
          <w:rFonts w:ascii="Times New Roman" w:hAnsi="Times New Roman" w:cs="Times New Roman"/>
          <w:sz w:val="24"/>
        </w:rPr>
        <w:t>,</w:t>
      </w:r>
      <w:r w:rsidR="008B461E">
        <w:rPr>
          <w:rFonts w:ascii="Times New Roman" w:hAnsi="Times New Roman" w:cs="Times New Roman"/>
          <w:sz w:val="24"/>
        </w:rPr>
        <w:t xml:space="preserve"> and were working together in brick moulding at Headlands. This association per se is not criminal and is not sufficient to ascribe liability on the accused. A close look at the sequence of events leading to the fatal blow r</w:t>
      </w:r>
      <w:r w:rsidR="007D6F02">
        <w:rPr>
          <w:rFonts w:ascii="Times New Roman" w:hAnsi="Times New Roman" w:cs="Times New Roman"/>
          <w:sz w:val="24"/>
        </w:rPr>
        <w:t xml:space="preserve">eveals that the persons who were </w:t>
      </w:r>
      <w:r w:rsidR="008B461E">
        <w:rPr>
          <w:rFonts w:ascii="Times New Roman" w:hAnsi="Times New Roman" w:cs="Times New Roman"/>
          <w:sz w:val="24"/>
        </w:rPr>
        <w:t xml:space="preserve">central to the altercation pushing and shoving were </w:t>
      </w:r>
      <w:proofErr w:type="spellStart"/>
      <w:r w:rsidR="008B461E">
        <w:rPr>
          <w:rFonts w:ascii="Times New Roman" w:hAnsi="Times New Roman" w:cs="Times New Roman"/>
          <w:sz w:val="24"/>
        </w:rPr>
        <w:t>Tawanda</w:t>
      </w:r>
      <w:proofErr w:type="spellEnd"/>
      <w:r w:rsidR="008B461E">
        <w:rPr>
          <w:rFonts w:ascii="Times New Roman" w:hAnsi="Times New Roman" w:cs="Times New Roman"/>
          <w:sz w:val="24"/>
        </w:rPr>
        <w:t xml:space="preserve"> </w:t>
      </w:r>
      <w:proofErr w:type="spellStart"/>
      <w:r w:rsidR="008B461E">
        <w:rPr>
          <w:rFonts w:ascii="Times New Roman" w:hAnsi="Times New Roman" w:cs="Times New Roman"/>
          <w:sz w:val="24"/>
        </w:rPr>
        <w:t>Chiruka</w:t>
      </w:r>
      <w:proofErr w:type="spellEnd"/>
      <w:r w:rsidR="008B461E">
        <w:rPr>
          <w:rFonts w:ascii="Times New Roman" w:hAnsi="Times New Roman" w:cs="Times New Roman"/>
          <w:sz w:val="24"/>
        </w:rPr>
        <w:t xml:space="preserve"> and the deceased. </w:t>
      </w:r>
    </w:p>
    <w:p w:rsidR="008B461E" w:rsidRPr="00D462B6" w:rsidRDefault="008B461E" w:rsidP="00D462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t xml:space="preserve">The altercation emanated from the comments in praise of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Chiruka’s</w:t>
      </w:r>
      <w:proofErr w:type="spellEnd"/>
      <w:r>
        <w:rPr>
          <w:rFonts w:ascii="Times New Roman" w:hAnsi="Times New Roman" w:cs="Times New Roman"/>
          <w:sz w:val="24"/>
        </w:rPr>
        <w:t xml:space="preserve"> opponent at the pool table. The altercation occurred in the hotel and upon intervention by colleagues some whose</w:t>
      </w:r>
      <w:r w:rsidR="007D6F02">
        <w:rPr>
          <w:rFonts w:ascii="Times New Roman" w:hAnsi="Times New Roman" w:cs="Times New Roman"/>
          <w:sz w:val="24"/>
        </w:rPr>
        <w:t xml:space="preserve"> evidence was adduced in court</w:t>
      </w:r>
      <w:r w:rsidR="00FE6735">
        <w:rPr>
          <w:rFonts w:ascii="Times New Roman" w:hAnsi="Times New Roman" w:cs="Times New Roman"/>
          <w:sz w:val="24"/>
        </w:rPr>
        <w:t>,</w:t>
      </w:r>
      <w:r w:rsidR="007D6F02">
        <w:rPr>
          <w:rFonts w:ascii="Times New Roman" w:hAnsi="Times New Roman" w:cs="Times New Roman"/>
          <w:sz w:val="24"/>
        </w:rPr>
        <w:t xml:space="preserve"> </w:t>
      </w:r>
      <w:r w:rsidR="00FE6735">
        <w:rPr>
          <w:rFonts w:ascii="Times New Roman" w:hAnsi="Times New Roman" w:cs="Times New Roman"/>
          <w:sz w:val="24"/>
        </w:rPr>
        <w:t>t</w:t>
      </w:r>
      <w:r>
        <w:rPr>
          <w:rFonts w:ascii="Times New Roman" w:hAnsi="Times New Roman" w:cs="Times New Roman"/>
          <w:sz w:val="24"/>
        </w:rPr>
        <w:t>he fraca</w:t>
      </w:r>
      <w:r w:rsidR="00906F5F">
        <w:rPr>
          <w:rFonts w:ascii="Times New Roman" w:hAnsi="Times New Roman" w:cs="Times New Roman"/>
          <w:sz w:val="24"/>
        </w:rPr>
        <w:t>s</w:t>
      </w:r>
      <w:r>
        <w:rPr>
          <w:rFonts w:ascii="Times New Roman" w:hAnsi="Times New Roman" w:cs="Times New Roman"/>
          <w:sz w:val="24"/>
        </w:rPr>
        <w:t xml:space="preserve"> cooled down and or stopped. The accused was not given as part to the pushing and shoving as he just walked following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and a group of people. While outside evidence on record is that people were just milling aro</w:t>
      </w:r>
      <w:r w:rsidR="007D6F02">
        <w:rPr>
          <w:rFonts w:ascii="Times New Roman" w:hAnsi="Times New Roman" w:cs="Times New Roman"/>
          <w:sz w:val="24"/>
        </w:rPr>
        <w:t>und and there was no commotion</w:t>
      </w:r>
      <w:r>
        <w:rPr>
          <w:rFonts w:ascii="Times New Roman" w:hAnsi="Times New Roman" w:cs="Times New Roman"/>
          <w:sz w:val="24"/>
        </w:rPr>
        <w:t>. It can safely be concluded that the accused was not involved in the altercation. The accused clearly had no direct intention to kill the deceased as he did not participate and was not part of the fraca</w:t>
      </w:r>
      <w:r w:rsidR="00906F5F">
        <w:rPr>
          <w:rFonts w:ascii="Times New Roman" w:hAnsi="Times New Roman" w:cs="Times New Roman"/>
          <w:sz w:val="24"/>
        </w:rPr>
        <w:t>s</w:t>
      </w:r>
      <w:r>
        <w:rPr>
          <w:rFonts w:ascii="Times New Roman" w:hAnsi="Times New Roman" w:cs="Times New Roman"/>
          <w:sz w:val="24"/>
        </w:rPr>
        <w:t xml:space="preserve">. It is apparent that after the initial pushing </w:t>
      </w:r>
      <w:r>
        <w:rPr>
          <w:rFonts w:ascii="Times New Roman" w:hAnsi="Times New Roman" w:cs="Times New Roman"/>
          <w:sz w:val="24"/>
        </w:rPr>
        <w:lastRenderedPageBreak/>
        <w:t xml:space="preserve">and shoving died down the accused who was on his phone was approached by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who asked for a knife. It is that okapi knife which the accused supplied which was used to stab the deceased. The question is, given the stage at which the knife was supplied was the accused conscious of what his colleague wanted to do with the knife. If he was, then whatever the consequences would squarely fall on him and if he was not conscious then he cannot</w:t>
      </w:r>
      <w:r w:rsidR="00094B77">
        <w:rPr>
          <w:rFonts w:ascii="Times New Roman" w:hAnsi="Times New Roman" w:cs="Times New Roman"/>
          <w:sz w:val="24"/>
        </w:rPr>
        <w:t xml:space="preserve"> be held liable for </w:t>
      </w:r>
      <w:proofErr w:type="spellStart"/>
      <w:r w:rsidR="00094B77">
        <w:rPr>
          <w:rFonts w:ascii="Times New Roman" w:hAnsi="Times New Roman" w:cs="Times New Roman"/>
          <w:sz w:val="24"/>
        </w:rPr>
        <w:t>Tawanda</w:t>
      </w:r>
      <w:proofErr w:type="spellEnd"/>
      <w:r w:rsidR="00094B77">
        <w:rPr>
          <w:rFonts w:ascii="Times New Roman" w:hAnsi="Times New Roman" w:cs="Times New Roman"/>
          <w:sz w:val="24"/>
        </w:rPr>
        <w:t xml:space="preserve"> </w:t>
      </w:r>
      <w:proofErr w:type="spellStart"/>
      <w:r w:rsidR="00094B77">
        <w:rPr>
          <w:rFonts w:ascii="Times New Roman" w:hAnsi="Times New Roman" w:cs="Times New Roman"/>
          <w:sz w:val="24"/>
        </w:rPr>
        <w:t>Chir</w:t>
      </w:r>
      <w:r>
        <w:rPr>
          <w:rFonts w:ascii="Times New Roman" w:hAnsi="Times New Roman" w:cs="Times New Roman"/>
          <w:sz w:val="24"/>
        </w:rPr>
        <w:t>uka’s</w:t>
      </w:r>
      <w:proofErr w:type="spellEnd"/>
      <w:r>
        <w:rPr>
          <w:rFonts w:ascii="Times New Roman" w:hAnsi="Times New Roman" w:cs="Times New Roman"/>
          <w:sz w:val="24"/>
        </w:rPr>
        <w:t xml:space="preserve"> actions and or omissions.</w:t>
      </w:r>
    </w:p>
    <w:p w:rsidR="008B461E" w:rsidRDefault="008B461E" w:rsidP="008B461E">
      <w:pPr>
        <w:spacing w:after="0" w:line="360" w:lineRule="auto"/>
        <w:jc w:val="both"/>
        <w:rPr>
          <w:rFonts w:ascii="Times New Roman" w:hAnsi="Times New Roman" w:cs="Times New Roman"/>
          <w:sz w:val="24"/>
        </w:rPr>
      </w:pPr>
      <w:r>
        <w:rPr>
          <w:rFonts w:ascii="Times New Roman" w:hAnsi="Times New Roman" w:cs="Times New Roman"/>
          <w:sz w:val="24"/>
        </w:rPr>
        <w:tab/>
        <w:t>The question of consciousness is pivotal to establish intention and that together with physical presence would assist establish the</w:t>
      </w:r>
      <w:r w:rsidR="003E5B43">
        <w:rPr>
          <w:rFonts w:ascii="Times New Roman" w:hAnsi="Times New Roman" w:cs="Times New Roman"/>
          <w:sz w:val="24"/>
        </w:rPr>
        <w:t xml:space="preserve"> requisite </w:t>
      </w:r>
      <w:proofErr w:type="spellStart"/>
      <w:r w:rsidR="003E5B43" w:rsidRPr="003E5B43">
        <w:rPr>
          <w:rFonts w:ascii="Times New Roman" w:hAnsi="Times New Roman" w:cs="Times New Roman"/>
          <w:i/>
          <w:sz w:val="24"/>
        </w:rPr>
        <w:t>actus</w:t>
      </w:r>
      <w:proofErr w:type="spellEnd"/>
      <w:r w:rsidRPr="003E5B43">
        <w:rPr>
          <w:rFonts w:ascii="Times New Roman" w:hAnsi="Times New Roman" w:cs="Times New Roman"/>
          <w:i/>
          <w:sz w:val="24"/>
        </w:rPr>
        <w:t xml:space="preserve"> </w:t>
      </w:r>
      <w:proofErr w:type="spellStart"/>
      <w:r>
        <w:rPr>
          <w:rFonts w:ascii="Times New Roman" w:hAnsi="Times New Roman" w:cs="Times New Roman"/>
          <w:i/>
          <w:sz w:val="24"/>
        </w:rPr>
        <w:t>reas</w:t>
      </w:r>
      <w:proofErr w:type="spellEnd"/>
      <w:r>
        <w:rPr>
          <w:rFonts w:ascii="Times New Roman" w:hAnsi="Times New Roman" w:cs="Times New Roman"/>
          <w:sz w:val="24"/>
        </w:rPr>
        <w:t xml:space="preserve"> </w:t>
      </w:r>
      <w:r w:rsidR="003E5B43">
        <w:rPr>
          <w:rFonts w:ascii="Times New Roman" w:hAnsi="Times New Roman" w:cs="Times New Roman"/>
          <w:sz w:val="24"/>
        </w:rPr>
        <w:t xml:space="preserve">and </w:t>
      </w:r>
      <w:proofErr w:type="spellStart"/>
      <w:r w:rsidR="003E5B43">
        <w:rPr>
          <w:rFonts w:ascii="Times New Roman" w:hAnsi="Times New Roman" w:cs="Times New Roman"/>
          <w:i/>
          <w:sz w:val="24"/>
        </w:rPr>
        <w:t>mens</w:t>
      </w:r>
      <w:proofErr w:type="spellEnd"/>
      <w:r w:rsidR="003E5B43">
        <w:rPr>
          <w:rFonts w:ascii="Times New Roman" w:hAnsi="Times New Roman" w:cs="Times New Roman"/>
          <w:i/>
          <w:sz w:val="24"/>
        </w:rPr>
        <w:t xml:space="preserve"> </w:t>
      </w:r>
      <w:proofErr w:type="spellStart"/>
      <w:r w:rsidR="003E5B43" w:rsidRPr="003E5B43">
        <w:rPr>
          <w:rFonts w:ascii="Times New Roman" w:hAnsi="Times New Roman" w:cs="Times New Roman"/>
          <w:sz w:val="24"/>
        </w:rPr>
        <w:t>rea</w:t>
      </w:r>
      <w:proofErr w:type="spellEnd"/>
      <w:r w:rsidR="003E5B43">
        <w:rPr>
          <w:rFonts w:ascii="Times New Roman" w:hAnsi="Times New Roman" w:cs="Times New Roman"/>
          <w:sz w:val="24"/>
        </w:rPr>
        <w:t>. Section</w:t>
      </w:r>
      <w:r>
        <w:rPr>
          <w:rFonts w:ascii="Times New Roman" w:hAnsi="Times New Roman" w:cs="Times New Roman"/>
          <w:sz w:val="24"/>
        </w:rPr>
        <w:t xml:space="preserve"> 196 A of the Criminal law (Codification and Reform) Act [</w:t>
      </w:r>
      <w:r>
        <w:rPr>
          <w:rFonts w:ascii="Times New Roman" w:hAnsi="Times New Roman" w:cs="Times New Roman"/>
          <w:i/>
          <w:sz w:val="24"/>
        </w:rPr>
        <w:t>Chapter 9:23</w:t>
      </w:r>
      <w:r>
        <w:rPr>
          <w:rFonts w:ascii="Times New Roman" w:hAnsi="Times New Roman" w:cs="Times New Roman"/>
          <w:sz w:val="24"/>
        </w:rPr>
        <w:t xml:space="preserve">] is instructive on defining liability of a </w:t>
      </w:r>
      <w:r w:rsidR="004172D7">
        <w:rPr>
          <w:rFonts w:ascii="Times New Roman" w:hAnsi="Times New Roman" w:cs="Times New Roman"/>
          <w:sz w:val="24"/>
        </w:rPr>
        <w:t>co-perpetrator</w:t>
      </w:r>
      <w:r>
        <w:rPr>
          <w:rFonts w:ascii="Times New Roman" w:hAnsi="Times New Roman" w:cs="Times New Roman"/>
          <w:sz w:val="24"/>
        </w:rPr>
        <w:t xml:space="preserve"> for the crime committed by the principal perpetrator. Section 196 A on liability of co-perpetrators state:</w:t>
      </w:r>
    </w:p>
    <w:p w:rsidR="008B461E" w:rsidRDefault="008B461E" w:rsidP="008B461E">
      <w:pPr>
        <w:spacing w:after="0"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If two or more persons are accused of committing a crime in association with each other and the state adduces evidence to show that </w:t>
      </w:r>
      <w:r>
        <w:rPr>
          <w:rFonts w:ascii="Times New Roman" w:hAnsi="Times New Roman" w:cs="Times New Roman"/>
          <w:u w:val="single"/>
        </w:rPr>
        <w:t>each of them had the</w:t>
      </w:r>
      <w:r>
        <w:rPr>
          <w:rFonts w:ascii="Times New Roman" w:hAnsi="Times New Roman" w:cs="Times New Roman"/>
        </w:rPr>
        <w:t xml:space="preserve"> </w:t>
      </w:r>
      <w:proofErr w:type="spellStart"/>
      <w:r w:rsidRPr="00666767">
        <w:rPr>
          <w:rFonts w:ascii="Times New Roman" w:hAnsi="Times New Roman" w:cs="Times New Roman"/>
          <w:i/>
        </w:rPr>
        <w:t>mens</w:t>
      </w:r>
      <w:proofErr w:type="spellEnd"/>
      <w:r w:rsidRPr="00666767">
        <w:rPr>
          <w:rFonts w:ascii="Times New Roman" w:hAnsi="Times New Roman" w:cs="Times New Roman"/>
          <w:i/>
        </w:rPr>
        <w:t xml:space="preserve"> </w:t>
      </w:r>
      <w:proofErr w:type="spellStart"/>
      <w:r w:rsidRPr="00666767">
        <w:rPr>
          <w:rFonts w:ascii="Times New Roman" w:hAnsi="Times New Roman" w:cs="Times New Roman"/>
          <w:i/>
        </w:rPr>
        <w:t>rea</w:t>
      </w:r>
      <w:proofErr w:type="spellEnd"/>
      <w:r>
        <w:rPr>
          <w:rFonts w:ascii="Times New Roman" w:hAnsi="Times New Roman" w:cs="Times New Roman"/>
        </w:rPr>
        <w:t xml:space="preserve"> to commit the crime, whether by virtue of having intention to commit it or the knowledge that it would be committed or the realisation of a real risk or possibility that a crime of the kind</w:t>
      </w:r>
      <w:r w:rsidR="0071231D">
        <w:rPr>
          <w:rFonts w:ascii="Times New Roman" w:hAnsi="Times New Roman" w:cs="Times New Roman"/>
        </w:rPr>
        <w:t xml:space="preserve"> in question would be committed</w:t>
      </w:r>
      <w:r>
        <w:rPr>
          <w:rFonts w:ascii="Times New Roman" w:hAnsi="Times New Roman" w:cs="Times New Roman"/>
        </w:rPr>
        <w:t xml:space="preserve">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rsidR="008B461E" w:rsidRDefault="008B461E" w:rsidP="008B461E">
      <w:pPr>
        <w:spacing w:after="0" w:line="240" w:lineRule="auto"/>
        <w:ind w:left="1440" w:hanging="720"/>
        <w:jc w:val="both"/>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 xml:space="preserve">  </w:t>
      </w:r>
    </w:p>
    <w:p w:rsidR="008B461E" w:rsidRDefault="008B461E" w:rsidP="008B461E">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In </w:t>
      </w:r>
      <w:r w:rsidR="00D462B6">
        <w:rPr>
          <w:rFonts w:ascii="Times New Roman" w:hAnsi="Times New Roman" w:cs="Times New Roman"/>
          <w:i/>
          <w:sz w:val="24"/>
        </w:rPr>
        <w:t>S v S</w:t>
      </w:r>
      <w:r>
        <w:rPr>
          <w:rFonts w:ascii="Times New Roman" w:hAnsi="Times New Roman" w:cs="Times New Roman"/>
          <w:i/>
          <w:sz w:val="24"/>
        </w:rPr>
        <w:t xml:space="preserve">amuel </w:t>
      </w:r>
      <w:proofErr w:type="spellStart"/>
      <w:r>
        <w:rPr>
          <w:rFonts w:ascii="Times New Roman" w:hAnsi="Times New Roman" w:cs="Times New Roman"/>
          <w:i/>
          <w:sz w:val="24"/>
        </w:rPr>
        <w:t>Chikwanda</w:t>
      </w:r>
      <w:proofErr w:type="spellEnd"/>
      <w:r>
        <w:rPr>
          <w:rFonts w:ascii="Times New Roman" w:hAnsi="Times New Roman" w:cs="Times New Roman"/>
          <w:i/>
          <w:sz w:val="24"/>
        </w:rPr>
        <w:t xml:space="preserve"> and Another</w:t>
      </w:r>
      <w:r>
        <w:rPr>
          <w:rFonts w:ascii="Times New Roman" w:hAnsi="Times New Roman" w:cs="Times New Roman"/>
          <w:sz w:val="24"/>
        </w:rPr>
        <w:t xml:space="preserve"> HH 575/17 at p 5 </w:t>
      </w:r>
      <w:proofErr w:type="spellStart"/>
      <w:r w:rsidRPr="00594432">
        <w:rPr>
          <w:rFonts w:ascii="Times New Roman" w:hAnsi="Times New Roman" w:cs="Times New Roman"/>
          <w:smallCaps/>
          <w:sz w:val="24"/>
        </w:rPr>
        <w:t>Hungwe</w:t>
      </w:r>
      <w:proofErr w:type="spellEnd"/>
      <w:r>
        <w:rPr>
          <w:rFonts w:ascii="Times New Roman" w:hAnsi="Times New Roman" w:cs="Times New Roman"/>
          <w:sz w:val="24"/>
        </w:rPr>
        <w:t xml:space="preserve"> J made pertinent remarks in defining a co-perpetrator when he stated:</w:t>
      </w:r>
    </w:p>
    <w:p w:rsidR="008B461E" w:rsidRPr="00393AA1" w:rsidRDefault="008B461E" w:rsidP="008B461E">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rPr>
        <w:t xml:space="preserve">“To be a co-perpetrator the person must be physically present with the actual perpetrator when the actual perpetrator was committing crime and must have knowingly associated with the crime committed. It is not necessary that there be a prior conspiracy with the actual perpetrator for a person to be guilty as a co-perpetrator, in other words, the common purpose with the actual perpetrator by joining in a crime before it is committed and without having conspired with the actual perpetrator in advance to commit the crime.’  </w:t>
      </w:r>
    </w:p>
    <w:p w:rsidR="008B461E" w:rsidRDefault="008B461E" w:rsidP="008B461E">
      <w:pPr>
        <w:spacing w:after="0" w:line="360" w:lineRule="auto"/>
        <w:jc w:val="both"/>
        <w:rPr>
          <w:rFonts w:ascii="Times New Roman" w:hAnsi="Times New Roman" w:cs="Times New Roman"/>
          <w:sz w:val="24"/>
        </w:rPr>
      </w:pPr>
    </w:p>
    <w:p w:rsidR="008B461E" w:rsidRDefault="008B461E" w:rsidP="008B461E">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i/>
          <w:sz w:val="24"/>
        </w:rPr>
        <w:t xml:space="preserve">In </w:t>
      </w:r>
      <w:proofErr w:type="spellStart"/>
      <w:r>
        <w:rPr>
          <w:rFonts w:ascii="Times New Roman" w:hAnsi="Times New Roman" w:cs="Times New Roman"/>
          <w:i/>
          <w:sz w:val="24"/>
        </w:rPr>
        <w:t>casu</w:t>
      </w:r>
      <w:proofErr w:type="spellEnd"/>
      <w:r>
        <w:rPr>
          <w:rFonts w:ascii="Times New Roman" w:hAnsi="Times New Roman" w:cs="Times New Roman"/>
          <w:sz w:val="24"/>
        </w:rPr>
        <w:t xml:space="preserve"> the accused gave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an okapi knife upon being requested by the latter. At that time people were just milling around outside. The fraca</w:t>
      </w:r>
      <w:r w:rsidR="00906F5F">
        <w:rPr>
          <w:rFonts w:ascii="Times New Roman" w:hAnsi="Times New Roman" w:cs="Times New Roman"/>
          <w:sz w:val="24"/>
        </w:rPr>
        <w:t>s</w:t>
      </w:r>
      <w:r>
        <w:rPr>
          <w:rFonts w:ascii="Times New Roman" w:hAnsi="Times New Roman" w:cs="Times New Roman"/>
          <w:sz w:val="24"/>
        </w:rPr>
        <w:t xml:space="preserve"> had died down in the hotel. In fact according to the accused he said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initially requested for the accused’s phone to message and </w:t>
      </w:r>
      <w:r w:rsidR="007F6A06">
        <w:rPr>
          <w:rFonts w:ascii="Times New Roman" w:hAnsi="Times New Roman" w:cs="Times New Roman"/>
          <w:sz w:val="24"/>
        </w:rPr>
        <w:t>t</w:t>
      </w:r>
      <w:r>
        <w:rPr>
          <w:rFonts w:ascii="Times New Roman" w:hAnsi="Times New Roman" w:cs="Times New Roman"/>
          <w:sz w:val="24"/>
        </w:rPr>
        <w:t>he</w:t>
      </w:r>
      <w:r w:rsidR="007F6A06">
        <w:rPr>
          <w:rFonts w:ascii="Times New Roman" w:hAnsi="Times New Roman" w:cs="Times New Roman"/>
          <w:sz w:val="24"/>
        </w:rPr>
        <w:t>n</w:t>
      </w:r>
      <w:r>
        <w:rPr>
          <w:rFonts w:ascii="Times New Roman" w:hAnsi="Times New Roman" w:cs="Times New Roman"/>
          <w:sz w:val="24"/>
        </w:rPr>
        <w:t xml:space="preserve"> requested for the knife. This sequence of events does not denote urgency. The state witnesses spoke of accused handing over an object to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while people were outside and not in the hotel where the fraca</w:t>
      </w:r>
      <w:r w:rsidR="0006624F">
        <w:rPr>
          <w:rFonts w:ascii="Times New Roman" w:hAnsi="Times New Roman" w:cs="Times New Roman"/>
          <w:sz w:val="24"/>
        </w:rPr>
        <w:t>s</w:t>
      </w:r>
      <w:r>
        <w:rPr>
          <w:rFonts w:ascii="Times New Roman" w:hAnsi="Times New Roman" w:cs="Times New Roman"/>
          <w:sz w:val="24"/>
        </w:rPr>
        <w:t xml:space="preserve"> occurred. There was no evidence that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approached in heist seeking for a knife during the altercation. The accused pointed out that the knife had earlier been used to peel cucumb</w:t>
      </w:r>
      <w:r w:rsidR="007D6F02">
        <w:rPr>
          <w:rFonts w:ascii="Times New Roman" w:hAnsi="Times New Roman" w:cs="Times New Roman"/>
          <w:sz w:val="24"/>
        </w:rPr>
        <w:t>ers and that it was a knife they</w:t>
      </w:r>
      <w:r>
        <w:rPr>
          <w:rFonts w:ascii="Times New Roman" w:hAnsi="Times New Roman" w:cs="Times New Roman"/>
          <w:sz w:val="24"/>
        </w:rPr>
        <w:t xml:space="preserve"> commonly used with his colleague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He was unaware what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wanted to use the knife for when he handed out the knife.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walked away with the knife. </w:t>
      </w:r>
      <w:r>
        <w:rPr>
          <w:rFonts w:ascii="Times New Roman" w:hAnsi="Times New Roman" w:cs="Times New Roman"/>
          <w:sz w:val="24"/>
        </w:rPr>
        <w:lastRenderedPageBreak/>
        <w:t xml:space="preserve">He did not run such that accused could have suspected any sinister motive. According to the accused,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walked in the direction of the road towards their home. The circumstances surrounding the giving of the knife and the fa</w:t>
      </w:r>
      <w:r w:rsidR="007F6A06">
        <w:rPr>
          <w:rFonts w:ascii="Times New Roman" w:hAnsi="Times New Roman" w:cs="Times New Roman"/>
          <w:sz w:val="24"/>
        </w:rPr>
        <w:t>c</w:t>
      </w:r>
      <w:r>
        <w:rPr>
          <w:rFonts w:ascii="Times New Roman" w:hAnsi="Times New Roman" w:cs="Times New Roman"/>
          <w:sz w:val="24"/>
        </w:rPr>
        <w:t xml:space="preserve">t that the altercation had died down buttresses the accused’s version that he remained sending messages on his phone. He only moved upon responding to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Chiruka’s</w:t>
      </w:r>
      <w:proofErr w:type="spellEnd"/>
      <w:r>
        <w:rPr>
          <w:rFonts w:ascii="Times New Roman" w:hAnsi="Times New Roman" w:cs="Times New Roman"/>
          <w:sz w:val="24"/>
        </w:rPr>
        <w:t xml:space="preserve"> call and that is when he</w:t>
      </w:r>
      <w:r w:rsidR="004B2B8F">
        <w:rPr>
          <w:rFonts w:ascii="Times New Roman" w:hAnsi="Times New Roman" w:cs="Times New Roman"/>
          <w:sz w:val="24"/>
        </w:rPr>
        <w:t>,</w:t>
      </w:r>
      <w:r>
        <w:rPr>
          <w:rFonts w:ascii="Times New Roman" w:hAnsi="Times New Roman" w:cs="Times New Roman"/>
          <w:sz w:val="24"/>
        </w:rPr>
        <w:t xml:space="preserve"> in a panic mode ran away after disclosure by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that he had stabbed someone with a knife. </w:t>
      </w:r>
    </w:p>
    <w:p w:rsidR="008B461E" w:rsidRDefault="008B461E" w:rsidP="008B461E">
      <w:pPr>
        <w:spacing w:after="0" w:line="360" w:lineRule="auto"/>
        <w:jc w:val="both"/>
        <w:rPr>
          <w:rFonts w:ascii="Times New Roman" w:hAnsi="Times New Roman" w:cs="Times New Roman"/>
          <w:sz w:val="24"/>
        </w:rPr>
      </w:pPr>
      <w:r>
        <w:rPr>
          <w:rFonts w:ascii="Times New Roman" w:hAnsi="Times New Roman" w:cs="Times New Roman"/>
          <w:sz w:val="24"/>
        </w:rPr>
        <w:tab/>
        <w:t xml:space="preserve">It is speculative to hold that accused knew what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Chruka</w:t>
      </w:r>
      <w:proofErr w:type="spellEnd"/>
      <w:r>
        <w:rPr>
          <w:rFonts w:ascii="Times New Roman" w:hAnsi="Times New Roman" w:cs="Times New Roman"/>
          <w:sz w:val="24"/>
        </w:rPr>
        <w:t xml:space="preserve"> wanted to do with the knife. To hold that the accused held common purpose and he joined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in commission of the crime by handing over an okapi knife in the absence of consciousness on his part would be erroneous and assumptive. </w:t>
      </w:r>
    </w:p>
    <w:p w:rsidR="008B461E" w:rsidRDefault="008B461E" w:rsidP="008B461E">
      <w:pPr>
        <w:spacing w:after="0" w:line="360" w:lineRule="auto"/>
        <w:jc w:val="both"/>
        <w:rPr>
          <w:rFonts w:ascii="Times New Roman" w:hAnsi="Times New Roman" w:cs="Times New Roman"/>
          <w:sz w:val="24"/>
        </w:rPr>
      </w:pPr>
      <w:r>
        <w:rPr>
          <w:rFonts w:ascii="Times New Roman" w:hAnsi="Times New Roman" w:cs="Times New Roman"/>
          <w:sz w:val="24"/>
        </w:rPr>
        <w:tab/>
        <w:t>The accused supplied a knife but given there was no altercation occurring and that the knife had earlier been used to peel cucumbers one cannot deduce that the accused was aware of the intended use</w:t>
      </w:r>
      <w:r w:rsidR="00906F5F">
        <w:rPr>
          <w:rFonts w:ascii="Times New Roman" w:hAnsi="Times New Roman" w:cs="Times New Roman"/>
          <w:sz w:val="24"/>
        </w:rPr>
        <w:t xml:space="preserve"> of the knife by </w:t>
      </w:r>
      <w:proofErr w:type="spellStart"/>
      <w:r w:rsidR="00906F5F">
        <w:rPr>
          <w:rFonts w:ascii="Times New Roman" w:hAnsi="Times New Roman" w:cs="Times New Roman"/>
          <w:sz w:val="24"/>
        </w:rPr>
        <w:t>Tawanda</w:t>
      </w:r>
      <w:proofErr w:type="spellEnd"/>
      <w:r w:rsidR="00906F5F">
        <w:rPr>
          <w:rFonts w:ascii="Times New Roman" w:hAnsi="Times New Roman" w:cs="Times New Roman"/>
          <w:sz w:val="24"/>
        </w:rPr>
        <w:t xml:space="preserve"> </w:t>
      </w:r>
      <w:proofErr w:type="spellStart"/>
      <w:r w:rsidR="00906F5F">
        <w:rPr>
          <w:rFonts w:ascii="Times New Roman" w:hAnsi="Times New Roman" w:cs="Times New Roman"/>
          <w:sz w:val="24"/>
        </w:rPr>
        <w:t>Chiruka</w:t>
      </w:r>
      <w:proofErr w:type="spellEnd"/>
      <w:r>
        <w:rPr>
          <w:rFonts w:ascii="Times New Roman" w:hAnsi="Times New Roman" w:cs="Times New Roman"/>
          <w:sz w:val="24"/>
        </w:rPr>
        <w:t xml:space="preserve">. Even if one was to take it that the accused was an accomplice there is no evidence that the accused incited or conspired with the actual perpetrator to commit a crime. From the totality of the evidence adduced that the accused joined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before the commission of the offence with common purpose is not the only inference that can be drawn from the facts. It is possible the accused innocently handed over the knife to his colleague as there was no more commotion. It is also possible he handed over the knife to his colleague for fear that there were many people against </w:t>
      </w:r>
      <w:proofErr w:type="spellStart"/>
      <w:r>
        <w:rPr>
          <w:rFonts w:ascii="Times New Roman" w:hAnsi="Times New Roman" w:cs="Times New Roman"/>
          <w:sz w:val="24"/>
        </w:rPr>
        <w:t>Tawanda</w:t>
      </w:r>
      <w:proofErr w:type="spellEnd"/>
      <w:r>
        <w:rPr>
          <w:rFonts w:ascii="Times New Roman" w:hAnsi="Times New Roman" w:cs="Times New Roman"/>
          <w:sz w:val="24"/>
        </w:rPr>
        <w:t xml:space="preserve"> </w:t>
      </w:r>
      <w:proofErr w:type="spellStart"/>
      <w:r>
        <w:rPr>
          <w:rFonts w:ascii="Times New Roman" w:hAnsi="Times New Roman" w:cs="Times New Roman"/>
          <w:sz w:val="24"/>
        </w:rPr>
        <w:t>Chiruka</w:t>
      </w:r>
      <w:proofErr w:type="spellEnd"/>
      <w:r>
        <w:rPr>
          <w:rFonts w:ascii="Times New Roman" w:hAnsi="Times New Roman" w:cs="Times New Roman"/>
          <w:sz w:val="24"/>
        </w:rPr>
        <w:t xml:space="preserve">. Further many suppositions can be deduced from the evidence. Given the onus which rests on the state of proving its case beyond reasonable doubt in this case the glaring gaps speak volumes of failure to discharge the required onus. Section 18 (4) of the Criminal law (Codification and Reform) Act is pertinent on degree and burden of proof in criminal cases. It reads:   </w:t>
      </w:r>
    </w:p>
    <w:p w:rsidR="008B461E" w:rsidRDefault="008B461E" w:rsidP="008B461E">
      <w:pPr>
        <w:spacing w:after="0" w:line="240" w:lineRule="auto"/>
        <w:ind w:left="720"/>
        <w:jc w:val="both"/>
        <w:rPr>
          <w:rFonts w:ascii="Times New Roman" w:hAnsi="Times New Roman" w:cs="Times New Roman"/>
        </w:rPr>
      </w:pPr>
      <w:r w:rsidRPr="003009D2">
        <w:rPr>
          <w:rFonts w:ascii="Times New Roman" w:hAnsi="Times New Roman" w:cs="Times New Roman"/>
        </w:rPr>
        <w:t xml:space="preserve">“Except where this Code or any other enactment expressly imposes the burden of proof of any particular fact or circumstance upon a person charged with a crime… </w:t>
      </w:r>
      <w:r w:rsidRPr="003009D2">
        <w:rPr>
          <w:rFonts w:ascii="Times New Roman" w:hAnsi="Times New Roman" w:cs="Times New Roman"/>
          <w:u w:val="single"/>
        </w:rPr>
        <w:t>shall</w:t>
      </w:r>
      <w:r w:rsidRPr="003009D2">
        <w:rPr>
          <w:rFonts w:ascii="Times New Roman" w:hAnsi="Times New Roman" w:cs="Times New Roman"/>
        </w:rPr>
        <w:t xml:space="preserve"> rest upon the prosecution…..”</w:t>
      </w:r>
    </w:p>
    <w:p w:rsidR="008B461E" w:rsidRDefault="008B461E" w:rsidP="008B461E">
      <w:pPr>
        <w:spacing w:after="0" w:line="240" w:lineRule="auto"/>
        <w:jc w:val="both"/>
        <w:rPr>
          <w:rFonts w:ascii="Times New Roman" w:hAnsi="Times New Roman" w:cs="Times New Roman"/>
        </w:rPr>
      </w:pPr>
    </w:p>
    <w:p w:rsidR="008B461E" w:rsidRDefault="008B461E" w:rsidP="008B461E">
      <w:pPr>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It is clear the accused has no duty to prove his innocence. Where there is doubt then the accused ought to be granted the benefit of doubt. </w:t>
      </w:r>
      <w:r w:rsidR="0071231D">
        <w:rPr>
          <w:rFonts w:ascii="Times New Roman" w:hAnsi="Times New Roman" w:cs="Times New Roman"/>
          <w:sz w:val="24"/>
        </w:rPr>
        <w:t xml:space="preserve">See </w:t>
      </w:r>
      <w:r w:rsidR="0071231D" w:rsidRPr="0071231D">
        <w:rPr>
          <w:rFonts w:ascii="Times New Roman" w:hAnsi="Times New Roman" w:cs="Times New Roman"/>
          <w:i/>
          <w:sz w:val="24"/>
        </w:rPr>
        <w:t xml:space="preserve">S v </w:t>
      </w:r>
      <w:proofErr w:type="spellStart"/>
      <w:r w:rsidR="0071231D" w:rsidRPr="0071231D">
        <w:rPr>
          <w:rFonts w:ascii="Times New Roman" w:hAnsi="Times New Roman" w:cs="Times New Roman"/>
          <w:i/>
          <w:sz w:val="24"/>
        </w:rPr>
        <w:t>Nyirenda</w:t>
      </w:r>
      <w:proofErr w:type="spellEnd"/>
      <w:r w:rsidR="0071231D">
        <w:rPr>
          <w:rFonts w:ascii="Times New Roman" w:hAnsi="Times New Roman" w:cs="Times New Roman"/>
          <w:sz w:val="24"/>
        </w:rPr>
        <w:t xml:space="preserve"> 2003 2 ZLR 70. </w:t>
      </w:r>
      <w:r>
        <w:rPr>
          <w:rFonts w:ascii="Times New Roman" w:hAnsi="Times New Roman" w:cs="Times New Roman"/>
          <w:sz w:val="24"/>
        </w:rPr>
        <w:t xml:space="preserve">His explanation that he handed over the knife is not only probable but reasonably possibly true as there was no commotion when he handed over the knife. That the accused possessed a dangerous and prohibited knife is not in contention. Such possession is however not a competent verdict for murder. The accused was not charged of the offence of possession of an okapi knife and as such he cannot be convicted of what has not been charged. In the </w:t>
      </w:r>
      <w:r>
        <w:rPr>
          <w:rFonts w:ascii="Times New Roman" w:hAnsi="Times New Roman" w:cs="Times New Roman"/>
          <w:sz w:val="24"/>
        </w:rPr>
        <w:lastRenderedPageBreak/>
        <w:t>circumstances the evidence falls short of proving the accused’s involvement in the commission of the offence of murder with actual intention or constructive intention. Equally in the absence of evidence of existence of fraca</w:t>
      </w:r>
      <w:r w:rsidR="00906F5F">
        <w:rPr>
          <w:rFonts w:ascii="Times New Roman" w:hAnsi="Times New Roman" w:cs="Times New Roman"/>
          <w:sz w:val="24"/>
        </w:rPr>
        <w:t>s</w:t>
      </w:r>
      <w:r>
        <w:rPr>
          <w:rFonts w:ascii="Times New Roman" w:hAnsi="Times New Roman" w:cs="Times New Roman"/>
          <w:sz w:val="24"/>
        </w:rPr>
        <w:t xml:space="preserve"> and comm</w:t>
      </w:r>
      <w:r w:rsidR="004B2B8F">
        <w:rPr>
          <w:rFonts w:ascii="Times New Roman" w:hAnsi="Times New Roman" w:cs="Times New Roman"/>
          <w:sz w:val="24"/>
        </w:rPr>
        <w:t xml:space="preserve">otion </w:t>
      </w:r>
      <w:r>
        <w:rPr>
          <w:rFonts w:ascii="Times New Roman" w:hAnsi="Times New Roman" w:cs="Times New Roman"/>
          <w:sz w:val="24"/>
        </w:rPr>
        <w:t>at the time of handing over the knife one cannot ascribe negligence on the part of the accused such that even the competent verdict of culpable homicide has not been proved.</w:t>
      </w:r>
    </w:p>
    <w:p w:rsidR="008B461E" w:rsidRPr="003009D2" w:rsidRDefault="008B461E" w:rsidP="008B461E">
      <w:pPr>
        <w:spacing w:after="0" w:line="360" w:lineRule="auto"/>
        <w:jc w:val="both"/>
        <w:rPr>
          <w:rFonts w:ascii="Times New Roman" w:hAnsi="Times New Roman" w:cs="Times New Roman"/>
          <w:sz w:val="24"/>
        </w:rPr>
      </w:pPr>
      <w:r>
        <w:rPr>
          <w:rFonts w:ascii="Times New Roman" w:hAnsi="Times New Roman" w:cs="Times New Roman"/>
          <w:sz w:val="24"/>
        </w:rPr>
        <w:tab/>
        <w:t xml:space="preserve">The state has failed to prove beyond reasonable doubt that the accused acting with common purpose </w:t>
      </w:r>
      <w:r w:rsidR="008A3DE4">
        <w:rPr>
          <w:rFonts w:ascii="Times New Roman" w:hAnsi="Times New Roman" w:cs="Times New Roman"/>
          <w:sz w:val="24"/>
        </w:rPr>
        <w:t xml:space="preserve">and in concert with </w:t>
      </w:r>
      <w:proofErr w:type="spellStart"/>
      <w:r w:rsidR="008A3DE4">
        <w:rPr>
          <w:rFonts w:ascii="Times New Roman" w:hAnsi="Times New Roman" w:cs="Times New Roman"/>
          <w:sz w:val="24"/>
        </w:rPr>
        <w:t>Tawanda</w:t>
      </w:r>
      <w:proofErr w:type="spellEnd"/>
      <w:r w:rsidR="008A3DE4">
        <w:rPr>
          <w:rFonts w:ascii="Times New Roman" w:hAnsi="Times New Roman" w:cs="Times New Roman"/>
          <w:sz w:val="24"/>
        </w:rPr>
        <w:t xml:space="preserve"> </w:t>
      </w:r>
      <w:proofErr w:type="spellStart"/>
      <w:r w:rsidR="008A3DE4">
        <w:rPr>
          <w:rFonts w:ascii="Times New Roman" w:hAnsi="Times New Roman" w:cs="Times New Roman"/>
          <w:sz w:val="24"/>
        </w:rPr>
        <w:t>Chiru</w:t>
      </w:r>
      <w:r>
        <w:rPr>
          <w:rFonts w:ascii="Times New Roman" w:hAnsi="Times New Roman" w:cs="Times New Roman"/>
          <w:sz w:val="24"/>
        </w:rPr>
        <w:t>ka</w:t>
      </w:r>
      <w:proofErr w:type="spellEnd"/>
      <w:r>
        <w:rPr>
          <w:rFonts w:ascii="Times New Roman" w:hAnsi="Times New Roman" w:cs="Times New Roman"/>
          <w:sz w:val="24"/>
        </w:rPr>
        <w:t xml:space="preserve"> committed the offence. Accordingly. The accused is found not guilty and acquitted.    </w:t>
      </w: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Default="00D81A58" w:rsidP="008E6609">
      <w:pPr>
        <w:spacing w:after="0" w:line="360" w:lineRule="auto"/>
        <w:jc w:val="both"/>
        <w:rPr>
          <w:rFonts w:ascii="Times New Roman" w:hAnsi="Times New Roman" w:cs="Times New Roman"/>
          <w:sz w:val="24"/>
          <w:szCs w:val="24"/>
        </w:rPr>
      </w:pPr>
    </w:p>
    <w:p w:rsidR="00D81A58" w:rsidRPr="008E6609" w:rsidRDefault="00D81A58" w:rsidP="008E6609">
      <w:pPr>
        <w:spacing w:after="0" w:line="360" w:lineRule="auto"/>
        <w:jc w:val="both"/>
        <w:rPr>
          <w:rFonts w:ascii="Times New Roman" w:hAnsi="Times New Roman" w:cs="Times New Roman"/>
          <w:sz w:val="24"/>
          <w:szCs w:val="24"/>
        </w:rPr>
      </w:pPr>
    </w:p>
    <w:p w:rsidR="00544E2D" w:rsidRDefault="00D462B6" w:rsidP="00544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C1B68">
        <w:rPr>
          <w:rFonts w:ascii="Times New Roman" w:hAnsi="Times New Roman" w:cs="Times New Roman"/>
          <w:sz w:val="24"/>
          <w:szCs w:val="24"/>
        </w:rPr>
        <w:t xml:space="preserve">, </w:t>
      </w:r>
      <w:r>
        <w:rPr>
          <w:rFonts w:ascii="Times New Roman" w:hAnsi="Times New Roman" w:cs="Times New Roman"/>
          <w:sz w:val="24"/>
          <w:szCs w:val="24"/>
        </w:rPr>
        <w:t xml:space="preserve">State’s </w:t>
      </w:r>
      <w:r w:rsidR="00544E2D">
        <w:rPr>
          <w:rFonts w:ascii="Times New Roman" w:hAnsi="Times New Roman" w:cs="Times New Roman"/>
          <w:sz w:val="24"/>
          <w:szCs w:val="24"/>
        </w:rPr>
        <w:t xml:space="preserve">legal practitioners </w:t>
      </w:r>
    </w:p>
    <w:p w:rsidR="00544E2D" w:rsidRDefault="00D462B6" w:rsidP="00544E2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Tanaya</w:t>
      </w:r>
      <w:proofErr w:type="spellEnd"/>
      <w:r>
        <w:rPr>
          <w:rFonts w:ascii="Times New Roman" w:hAnsi="Times New Roman" w:cs="Times New Roman"/>
          <w:i/>
          <w:sz w:val="24"/>
          <w:szCs w:val="24"/>
        </w:rPr>
        <w:t xml:space="preserve"> Law Firm</w:t>
      </w:r>
      <w:r w:rsidR="00544E2D">
        <w:rPr>
          <w:rFonts w:ascii="Times New Roman" w:hAnsi="Times New Roman" w:cs="Times New Roman"/>
          <w:sz w:val="24"/>
          <w:szCs w:val="24"/>
        </w:rPr>
        <w:t xml:space="preserve">, </w:t>
      </w:r>
      <w:r>
        <w:rPr>
          <w:rFonts w:ascii="Times New Roman" w:hAnsi="Times New Roman" w:cs="Times New Roman"/>
          <w:sz w:val="24"/>
          <w:szCs w:val="24"/>
        </w:rPr>
        <w:t>Accused’s</w:t>
      </w:r>
      <w:r w:rsidR="00544E2D">
        <w:rPr>
          <w:rFonts w:ascii="Times New Roman" w:hAnsi="Times New Roman" w:cs="Times New Roman"/>
          <w:sz w:val="24"/>
          <w:szCs w:val="24"/>
        </w:rPr>
        <w:t xml:space="preserve"> legal practitioners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069" w:rsidRDefault="00AA2069" w:rsidP="00086343">
      <w:pPr>
        <w:spacing w:after="0" w:line="240" w:lineRule="auto"/>
      </w:pPr>
      <w:r>
        <w:separator/>
      </w:r>
    </w:p>
  </w:endnote>
  <w:endnote w:type="continuationSeparator" w:id="0">
    <w:p w:rsidR="00AA2069" w:rsidRDefault="00AA206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069" w:rsidRDefault="00AA2069" w:rsidP="00086343">
      <w:pPr>
        <w:spacing w:after="0" w:line="240" w:lineRule="auto"/>
      </w:pPr>
      <w:r>
        <w:separator/>
      </w:r>
    </w:p>
  </w:footnote>
  <w:footnote w:type="continuationSeparator" w:id="0">
    <w:p w:rsidR="00AA2069" w:rsidRDefault="00AA2069"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B0024E">
          <w:rPr>
            <w:noProof/>
          </w:rPr>
          <w:t>7</w:t>
        </w:r>
        <w:r>
          <w:rPr>
            <w:noProof/>
          </w:rPr>
          <w:fldChar w:fldCharType="end"/>
        </w:r>
      </w:p>
      <w:p w:rsidR="00315732" w:rsidRDefault="00315732">
        <w:pPr>
          <w:pStyle w:val="Header"/>
          <w:jc w:val="right"/>
          <w:rPr>
            <w:noProof/>
          </w:rPr>
        </w:pPr>
        <w:r>
          <w:rPr>
            <w:noProof/>
          </w:rPr>
          <w:t>HMT</w:t>
        </w:r>
        <w:r w:rsidR="00B0024E">
          <w:rPr>
            <w:noProof/>
          </w:rPr>
          <w:t xml:space="preserve"> 28</w:t>
        </w:r>
        <w:r w:rsidR="00D81A58">
          <w:rPr>
            <w:noProof/>
          </w:rPr>
          <w:t>-</w:t>
        </w:r>
        <w:r w:rsidR="00BA591F">
          <w:rPr>
            <w:noProof/>
          </w:rPr>
          <w:t>19</w:t>
        </w:r>
      </w:p>
      <w:p w:rsidR="00315732" w:rsidRDefault="007A78EB">
        <w:pPr>
          <w:pStyle w:val="Header"/>
          <w:jc w:val="right"/>
        </w:pPr>
        <w:r>
          <w:rPr>
            <w:noProof/>
          </w:rPr>
          <w:t>CRB 02/19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C284409"/>
    <w:multiLevelType w:val="hybridMultilevel"/>
    <w:tmpl w:val="5E64B2CC"/>
    <w:lvl w:ilvl="0" w:tplc="569AB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4"/>
  </w:num>
  <w:num w:numId="3">
    <w:abstractNumId w:val="0"/>
  </w:num>
  <w:num w:numId="4">
    <w:abstractNumId w:val="11"/>
  </w:num>
  <w:num w:numId="5">
    <w:abstractNumId w:val="8"/>
  </w:num>
  <w:num w:numId="6">
    <w:abstractNumId w:val="4"/>
  </w:num>
  <w:num w:numId="7">
    <w:abstractNumId w:val="10"/>
  </w:num>
  <w:num w:numId="8">
    <w:abstractNumId w:val="3"/>
  </w:num>
  <w:num w:numId="9">
    <w:abstractNumId w:val="13"/>
  </w:num>
  <w:num w:numId="10">
    <w:abstractNumId w:val="9"/>
  </w:num>
  <w:num w:numId="11">
    <w:abstractNumId w:val="6"/>
  </w:num>
  <w:num w:numId="12">
    <w:abstractNumId w:val="5"/>
  </w:num>
  <w:num w:numId="13">
    <w:abstractNumId w:val="1"/>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132"/>
    <w:rsid w:val="00011FFF"/>
    <w:rsid w:val="000136EF"/>
    <w:rsid w:val="0001398E"/>
    <w:rsid w:val="00014375"/>
    <w:rsid w:val="00017ED0"/>
    <w:rsid w:val="00020FF6"/>
    <w:rsid w:val="000230F2"/>
    <w:rsid w:val="000241B1"/>
    <w:rsid w:val="000279CA"/>
    <w:rsid w:val="00027EC1"/>
    <w:rsid w:val="000313DC"/>
    <w:rsid w:val="00031938"/>
    <w:rsid w:val="00032419"/>
    <w:rsid w:val="0003327C"/>
    <w:rsid w:val="0004053D"/>
    <w:rsid w:val="00041326"/>
    <w:rsid w:val="00041799"/>
    <w:rsid w:val="00044DC7"/>
    <w:rsid w:val="00044E45"/>
    <w:rsid w:val="00046312"/>
    <w:rsid w:val="00046A3E"/>
    <w:rsid w:val="00047D17"/>
    <w:rsid w:val="000512AB"/>
    <w:rsid w:val="00055AF1"/>
    <w:rsid w:val="00056548"/>
    <w:rsid w:val="00060141"/>
    <w:rsid w:val="00060B8B"/>
    <w:rsid w:val="00062A4E"/>
    <w:rsid w:val="00064FFA"/>
    <w:rsid w:val="00065A06"/>
    <w:rsid w:val="0006624F"/>
    <w:rsid w:val="000662F2"/>
    <w:rsid w:val="00072326"/>
    <w:rsid w:val="0007762F"/>
    <w:rsid w:val="000830BD"/>
    <w:rsid w:val="00085896"/>
    <w:rsid w:val="00085E91"/>
    <w:rsid w:val="00086158"/>
    <w:rsid w:val="00086343"/>
    <w:rsid w:val="00087FE9"/>
    <w:rsid w:val="00090535"/>
    <w:rsid w:val="0009160D"/>
    <w:rsid w:val="00094B77"/>
    <w:rsid w:val="000966B3"/>
    <w:rsid w:val="000A0D41"/>
    <w:rsid w:val="000A4732"/>
    <w:rsid w:val="000A6726"/>
    <w:rsid w:val="000A6B76"/>
    <w:rsid w:val="000A6BB3"/>
    <w:rsid w:val="000A7061"/>
    <w:rsid w:val="000B030C"/>
    <w:rsid w:val="000B0728"/>
    <w:rsid w:val="000B26C9"/>
    <w:rsid w:val="000B3709"/>
    <w:rsid w:val="000B3A91"/>
    <w:rsid w:val="000B777B"/>
    <w:rsid w:val="000C0A29"/>
    <w:rsid w:val="000C1DBA"/>
    <w:rsid w:val="000C5788"/>
    <w:rsid w:val="000C7EE1"/>
    <w:rsid w:val="000E0241"/>
    <w:rsid w:val="000E05E5"/>
    <w:rsid w:val="000E23AF"/>
    <w:rsid w:val="000E292C"/>
    <w:rsid w:val="000E3F2D"/>
    <w:rsid w:val="000E77A5"/>
    <w:rsid w:val="000F0102"/>
    <w:rsid w:val="000F0F15"/>
    <w:rsid w:val="000F3C8E"/>
    <w:rsid w:val="000F463F"/>
    <w:rsid w:val="000F6C61"/>
    <w:rsid w:val="0010113C"/>
    <w:rsid w:val="001012ED"/>
    <w:rsid w:val="00102549"/>
    <w:rsid w:val="001025E6"/>
    <w:rsid w:val="00105FAC"/>
    <w:rsid w:val="00110674"/>
    <w:rsid w:val="00112746"/>
    <w:rsid w:val="00112C98"/>
    <w:rsid w:val="001136AE"/>
    <w:rsid w:val="00114CB1"/>
    <w:rsid w:val="0011760F"/>
    <w:rsid w:val="00120BEA"/>
    <w:rsid w:val="00121FBB"/>
    <w:rsid w:val="001220BA"/>
    <w:rsid w:val="00125AF0"/>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6256B"/>
    <w:rsid w:val="001628FF"/>
    <w:rsid w:val="00165B02"/>
    <w:rsid w:val="0017726C"/>
    <w:rsid w:val="00181226"/>
    <w:rsid w:val="00185787"/>
    <w:rsid w:val="00186958"/>
    <w:rsid w:val="001A1093"/>
    <w:rsid w:val="001A13F0"/>
    <w:rsid w:val="001A1A68"/>
    <w:rsid w:val="001A4020"/>
    <w:rsid w:val="001A4968"/>
    <w:rsid w:val="001A54E5"/>
    <w:rsid w:val="001A774C"/>
    <w:rsid w:val="001B0C42"/>
    <w:rsid w:val="001B156D"/>
    <w:rsid w:val="001B37D4"/>
    <w:rsid w:val="001B5C3C"/>
    <w:rsid w:val="001B66CC"/>
    <w:rsid w:val="001C0EDE"/>
    <w:rsid w:val="001C27A7"/>
    <w:rsid w:val="001C7D84"/>
    <w:rsid w:val="001D000E"/>
    <w:rsid w:val="001D3BEE"/>
    <w:rsid w:val="001E4B21"/>
    <w:rsid w:val="001F043C"/>
    <w:rsid w:val="001F140A"/>
    <w:rsid w:val="001F1AEB"/>
    <w:rsid w:val="001F1B63"/>
    <w:rsid w:val="001F24AD"/>
    <w:rsid w:val="001F562E"/>
    <w:rsid w:val="001F5952"/>
    <w:rsid w:val="00200B65"/>
    <w:rsid w:val="002038F3"/>
    <w:rsid w:val="00211C7D"/>
    <w:rsid w:val="00214B21"/>
    <w:rsid w:val="0021576F"/>
    <w:rsid w:val="00216216"/>
    <w:rsid w:val="002206DD"/>
    <w:rsid w:val="0022092A"/>
    <w:rsid w:val="002217C5"/>
    <w:rsid w:val="00224017"/>
    <w:rsid w:val="00225DCE"/>
    <w:rsid w:val="002276DA"/>
    <w:rsid w:val="00230901"/>
    <w:rsid w:val="0023317D"/>
    <w:rsid w:val="00236065"/>
    <w:rsid w:val="002372E2"/>
    <w:rsid w:val="0023739A"/>
    <w:rsid w:val="0024017F"/>
    <w:rsid w:val="002467A1"/>
    <w:rsid w:val="0025021A"/>
    <w:rsid w:val="00252360"/>
    <w:rsid w:val="002572BA"/>
    <w:rsid w:val="0026141E"/>
    <w:rsid w:val="002632FF"/>
    <w:rsid w:val="002645F7"/>
    <w:rsid w:val="0027142C"/>
    <w:rsid w:val="002770F9"/>
    <w:rsid w:val="00282545"/>
    <w:rsid w:val="00283EEA"/>
    <w:rsid w:val="00292F5B"/>
    <w:rsid w:val="00293B84"/>
    <w:rsid w:val="00296247"/>
    <w:rsid w:val="002A12F6"/>
    <w:rsid w:val="002A788B"/>
    <w:rsid w:val="002B28DC"/>
    <w:rsid w:val="002B2FCF"/>
    <w:rsid w:val="002B376B"/>
    <w:rsid w:val="002B3A84"/>
    <w:rsid w:val="002C446A"/>
    <w:rsid w:val="002D1BEF"/>
    <w:rsid w:val="002E7138"/>
    <w:rsid w:val="002F2440"/>
    <w:rsid w:val="002F3668"/>
    <w:rsid w:val="002F39D0"/>
    <w:rsid w:val="002F70D7"/>
    <w:rsid w:val="002F7925"/>
    <w:rsid w:val="00301D4D"/>
    <w:rsid w:val="0030364F"/>
    <w:rsid w:val="00310098"/>
    <w:rsid w:val="0031012C"/>
    <w:rsid w:val="003114D6"/>
    <w:rsid w:val="00312059"/>
    <w:rsid w:val="00314318"/>
    <w:rsid w:val="003148C0"/>
    <w:rsid w:val="00315732"/>
    <w:rsid w:val="0031580F"/>
    <w:rsid w:val="003258FA"/>
    <w:rsid w:val="003277E9"/>
    <w:rsid w:val="00331C2C"/>
    <w:rsid w:val="00332C8C"/>
    <w:rsid w:val="003344A4"/>
    <w:rsid w:val="00335844"/>
    <w:rsid w:val="0034152B"/>
    <w:rsid w:val="00341F71"/>
    <w:rsid w:val="00342451"/>
    <w:rsid w:val="00350084"/>
    <w:rsid w:val="0035194C"/>
    <w:rsid w:val="003539B0"/>
    <w:rsid w:val="00355836"/>
    <w:rsid w:val="00356F89"/>
    <w:rsid w:val="00360671"/>
    <w:rsid w:val="003615F6"/>
    <w:rsid w:val="00363E0B"/>
    <w:rsid w:val="00367B2D"/>
    <w:rsid w:val="0037005C"/>
    <w:rsid w:val="0037123D"/>
    <w:rsid w:val="00371711"/>
    <w:rsid w:val="003759CF"/>
    <w:rsid w:val="003839C0"/>
    <w:rsid w:val="003847CB"/>
    <w:rsid w:val="0039132E"/>
    <w:rsid w:val="00394CD2"/>
    <w:rsid w:val="00396BB9"/>
    <w:rsid w:val="003A04A5"/>
    <w:rsid w:val="003A27EA"/>
    <w:rsid w:val="003A4275"/>
    <w:rsid w:val="003A485E"/>
    <w:rsid w:val="003A60AE"/>
    <w:rsid w:val="003A61D8"/>
    <w:rsid w:val="003A6BBD"/>
    <w:rsid w:val="003B02A6"/>
    <w:rsid w:val="003B108D"/>
    <w:rsid w:val="003B3D23"/>
    <w:rsid w:val="003B6866"/>
    <w:rsid w:val="003C0A7B"/>
    <w:rsid w:val="003C0BD9"/>
    <w:rsid w:val="003C482A"/>
    <w:rsid w:val="003C5F37"/>
    <w:rsid w:val="003C6953"/>
    <w:rsid w:val="003D2B35"/>
    <w:rsid w:val="003D427E"/>
    <w:rsid w:val="003D56A5"/>
    <w:rsid w:val="003E3F50"/>
    <w:rsid w:val="003E5B43"/>
    <w:rsid w:val="003E5E28"/>
    <w:rsid w:val="003E7E7C"/>
    <w:rsid w:val="003F0710"/>
    <w:rsid w:val="003F0B48"/>
    <w:rsid w:val="003F1CC4"/>
    <w:rsid w:val="003F242B"/>
    <w:rsid w:val="003F2F9E"/>
    <w:rsid w:val="004002A6"/>
    <w:rsid w:val="004038A8"/>
    <w:rsid w:val="004043B9"/>
    <w:rsid w:val="00406C38"/>
    <w:rsid w:val="00407542"/>
    <w:rsid w:val="004137C6"/>
    <w:rsid w:val="00415462"/>
    <w:rsid w:val="004172D7"/>
    <w:rsid w:val="004214EA"/>
    <w:rsid w:val="00421EBF"/>
    <w:rsid w:val="00422459"/>
    <w:rsid w:val="004228CF"/>
    <w:rsid w:val="00430CB1"/>
    <w:rsid w:val="0043198D"/>
    <w:rsid w:val="00431BBC"/>
    <w:rsid w:val="00431E19"/>
    <w:rsid w:val="00432A25"/>
    <w:rsid w:val="00433502"/>
    <w:rsid w:val="0043358A"/>
    <w:rsid w:val="00442BC7"/>
    <w:rsid w:val="0044352C"/>
    <w:rsid w:val="00452828"/>
    <w:rsid w:val="00461111"/>
    <w:rsid w:val="00464452"/>
    <w:rsid w:val="00467169"/>
    <w:rsid w:val="004673FE"/>
    <w:rsid w:val="0046776A"/>
    <w:rsid w:val="004677CB"/>
    <w:rsid w:val="004771D4"/>
    <w:rsid w:val="004806AA"/>
    <w:rsid w:val="004846E1"/>
    <w:rsid w:val="00484B3A"/>
    <w:rsid w:val="00485EBC"/>
    <w:rsid w:val="0048605F"/>
    <w:rsid w:val="00490B75"/>
    <w:rsid w:val="00491173"/>
    <w:rsid w:val="00494E97"/>
    <w:rsid w:val="00496D33"/>
    <w:rsid w:val="00496DCD"/>
    <w:rsid w:val="004A082F"/>
    <w:rsid w:val="004A307F"/>
    <w:rsid w:val="004A7C3E"/>
    <w:rsid w:val="004B0029"/>
    <w:rsid w:val="004B0B91"/>
    <w:rsid w:val="004B2B8F"/>
    <w:rsid w:val="004B5F41"/>
    <w:rsid w:val="004B6EF8"/>
    <w:rsid w:val="004B7144"/>
    <w:rsid w:val="004C1D8F"/>
    <w:rsid w:val="004C31B0"/>
    <w:rsid w:val="004C432F"/>
    <w:rsid w:val="004C5EE6"/>
    <w:rsid w:val="004D097C"/>
    <w:rsid w:val="004D1611"/>
    <w:rsid w:val="004D1F40"/>
    <w:rsid w:val="004D22B1"/>
    <w:rsid w:val="004D354E"/>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1E90"/>
    <w:rsid w:val="0051261B"/>
    <w:rsid w:val="00513245"/>
    <w:rsid w:val="00515A3A"/>
    <w:rsid w:val="00515C29"/>
    <w:rsid w:val="0051677A"/>
    <w:rsid w:val="005251C7"/>
    <w:rsid w:val="00527252"/>
    <w:rsid w:val="00527B2A"/>
    <w:rsid w:val="00527F85"/>
    <w:rsid w:val="0053225C"/>
    <w:rsid w:val="005353EE"/>
    <w:rsid w:val="00536750"/>
    <w:rsid w:val="00540BF2"/>
    <w:rsid w:val="00542F7E"/>
    <w:rsid w:val="00543898"/>
    <w:rsid w:val="00544E2D"/>
    <w:rsid w:val="00550786"/>
    <w:rsid w:val="005528AC"/>
    <w:rsid w:val="00552A5C"/>
    <w:rsid w:val="0056334B"/>
    <w:rsid w:val="00570A84"/>
    <w:rsid w:val="00571630"/>
    <w:rsid w:val="00572D5A"/>
    <w:rsid w:val="00575409"/>
    <w:rsid w:val="005766AF"/>
    <w:rsid w:val="00581247"/>
    <w:rsid w:val="00581863"/>
    <w:rsid w:val="00581BC0"/>
    <w:rsid w:val="00582A8A"/>
    <w:rsid w:val="00583E6D"/>
    <w:rsid w:val="005843B1"/>
    <w:rsid w:val="00586BD7"/>
    <w:rsid w:val="00590FCB"/>
    <w:rsid w:val="00592530"/>
    <w:rsid w:val="005940FD"/>
    <w:rsid w:val="005967CC"/>
    <w:rsid w:val="00596CC2"/>
    <w:rsid w:val="005A1CF0"/>
    <w:rsid w:val="005A7EC2"/>
    <w:rsid w:val="005B0DC5"/>
    <w:rsid w:val="005B2F68"/>
    <w:rsid w:val="005B3049"/>
    <w:rsid w:val="005C1010"/>
    <w:rsid w:val="005C4AD4"/>
    <w:rsid w:val="005C6219"/>
    <w:rsid w:val="005D0409"/>
    <w:rsid w:val="005D11BB"/>
    <w:rsid w:val="005D2A75"/>
    <w:rsid w:val="005D2AAD"/>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015"/>
    <w:rsid w:val="00612981"/>
    <w:rsid w:val="006139B0"/>
    <w:rsid w:val="006144CA"/>
    <w:rsid w:val="006243DF"/>
    <w:rsid w:val="006251B6"/>
    <w:rsid w:val="0063386A"/>
    <w:rsid w:val="00633A11"/>
    <w:rsid w:val="00640733"/>
    <w:rsid w:val="00641C54"/>
    <w:rsid w:val="00644264"/>
    <w:rsid w:val="006475A1"/>
    <w:rsid w:val="00650193"/>
    <w:rsid w:val="00654CA3"/>
    <w:rsid w:val="00655F5B"/>
    <w:rsid w:val="00656B58"/>
    <w:rsid w:val="00656DC8"/>
    <w:rsid w:val="00660162"/>
    <w:rsid w:val="0066106F"/>
    <w:rsid w:val="006626B3"/>
    <w:rsid w:val="00671A0C"/>
    <w:rsid w:val="00672715"/>
    <w:rsid w:val="00675CC3"/>
    <w:rsid w:val="006764A1"/>
    <w:rsid w:val="00676BC8"/>
    <w:rsid w:val="00680A1B"/>
    <w:rsid w:val="00681892"/>
    <w:rsid w:val="0068390D"/>
    <w:rsid w:val="00692341"/>
    <w:rsid w:val="006A2269"/>
    <w:rsid w:val="006A4353"/>
    <w:rsid w:val="006A4E95"/>
    <w:rsid w:val="006A5444"/>
    <w:rsid w:val="006B1B09"/>
    <w:rsid w:val="006B1E34"/>
    <w:rsid w:val="006C2111"/>
    <w:rsid w:val="006C7CCF"/>
    <w:rsid w:val="006D0F19"/>
    <w:rsid w:val="006D36ED"/>
    <w:rsid w:val="006D4276"/>
    <w:rsid w:val="006D6E7F"/>
    <w:rsid w:val="006E4934"/>
    <w:rsid w:val="006E6F11"/>
    <w:rsid w:val="006F39A0"/>
    <w:rsid w:val="006F4403"/>
    <w:rsid w:val="006F6F86"/>
    <w:rsid w:val="0070324D"/>
    <w:rsid w:val="00703F6A"/>
    <w:rsid w:val="0070598F"/>
    <w:rsid w:val="00707A32"/>
    <w:rsid w:val="0071231D"/>
    <w:rsid w:val="007125E5"/>
    <w:rsid w:val="007141E2"/>
    <w:rsid w:val="007146A6"/>
    <w:rsid w:val="007149D5"/>
    <w:rsid w:val="007158CE"/>
    <w:rsid w:val="0071620B"/>
    <w:rsid w:val="0071634A"/>
    <w:rsid w:val="00717DB8"/>
    <w:rsid w:val="0072230A"/>
    <w:rsid w:val="00732FDF"/>
    <w:rsid w:val="00733E1C"/>
    <w:rsid w:val="00744EA7"/>
    <w:rsid w:val="007466D2"/>
    <w:rsid w:val="00746979"/>
    <w:rsid w:val="00747642"/>
    <w:rsid w:val="00750313"/>
    <w:rsid w:val="007507F9"/>
    <w:rsid w:val="00752A50"/>
    <w:rsid w:val="00754D0C"/>
    <w:rsid w:val="00755180"/>
    <w:rsid w:val="007605A4"/>
    <w:rsid w:val="007628DD"/>
    <w:rsid w:val="007642C1"/>
    <w:rsid w:val="00766E3E"/>
    <w:rsid w:val="00767AA5"/>
    <w:rsid w:val="00770D39"/>
    <w:rsid w:val="007710DE"/>
    <w:rsid w:val="00773482"/>
    <w:rsid w:val="00774ABE"/>
    <w:rsid w:val="00775179"/>
    <w:rsid w:val="00775B2B"/>
    <w:rsid w:val="00775F71"/>
    <w:rsid w:val="00776DDD"/>
    <w:rsid w:val="00782B8F"/>
    <w:rsid w:val="0078472C"/>
    <w:rsid w:val="00791D22"/>
    <w:rsid w:val="007931A5"/>
    <w:rsid w:val="0079469C"/>
    <w:rsid w:val="00795E7F"/>
    <w:rsid w:val="00796A92"/>
    <w:rsid w:val="007A02F3"/>
    <w:rsid w:val="007A36D9"/>
    <w:rsid w:val="007A377A"/>
    <w:rsid w:val="007A55C9"/>
    <w:rsid w:val="007A5719"/>
    <w:rsid w:val="007A78EB"/>
    <w:rsid w:val="007B0B0F"/>
    <w:rsid w:val="007B1FBE"/>
    <w:rsid w:val="007C185D"/>
    <w:rsid w:val="007C4DFD"/>
    <w:rsid w:val="007D2A71"/>
    <w:rsid w:val="007D6F02"/>
    <w:rsid w:val="007D7E3B"/>
    <w:rsid w:val="007E1351"/>
    <w:rsid w:val="007E2457"/>
    <w:rsid w:val="007E4DBF"/>
    <w:rsid w:val="007E7BB6"/>
    <w:rsid w:val="007F2B49"/>
    <w:rsid w:val="007F6A06"/>
    <w:rsid w:val="007F6D41"/>
    <w:rsid w:val="007F741A"/>
    <w:rsid w:val="00807349"/>
    <w:rsid w:val="008118DD"/>
    <w:rsid w:val="00813932"/>
    <w:rsid w:val="00814B5F"/>
    <w:rsid w:val="00816C6A"/>
    <w:rsid w:val="00817365"/>
    <w:rsid w:val="00824E01"/>
    <w:rsid w:val="008255D3"/>
    <w:rsid w:val="00826F0B"/>
    <w:rsid w:val="008316EF"/>
    <w:rsid w:val="008319B6"/>
    <w:rsid w:val="00832BFF"/>
    <w:rsid w:val="00834470"/>
    <w:rsid w:val="00836C52"/>
    <w:rsid w:val="008402BE"/>
    <w:rsid w:val="008417D8"/>
    <w:rsid w:val="00841BF0"/>
    <w:rsid w:val="008426A3"/>
    <w:rsid w:val="0084301B"/>
    <w:rsid w:val="008515E7"/>
    <w:rsid w:val="00851FAB"/>
    <w:rsid w:val="00860498"/>
    <w:rsid w:val="00861076"/>
    <w:rsid w:val="008630C2"/>
    <w:rsid w:val="0086690C"/>
    <w:rsid w:val="00871CBC"/>
    <w:rsid w:val="008805B4"/>
    <w:rsid w:val="008829FD"/>
    <w:rsid w:val="00886AA5"/>
    <w:rsid w:val="008876A1"/>
    <w:rsid w:val="0089060D"/>
    <w:rsid w:val="00890CF3"/>
    <w:rsid w:val="00891134"/>
    <w:rsid w:val="00895CB5"/>
    <w:rsid w:val="0089632E"/>
    <w:rsid w:val="008A260D"/>
    <w:rsid w:val="008A3DE4"/>
    <w:rsid w:val="008A514A"/>
    <w:rsid w:val="008A63B1"/>
    <w:rsid w:val="008B33E6"/>
    <w:rsid w:val="008B371B"/>
    <w:rsid w:val="008B45FD"/>
    <w:rsid w:val="008B461E"/>
    <w:rsid w:val="008C1B68"/>
    <w:rsid w:val="008C1F3F"/>
    <w:rsid w:val="008C550C"/>
    <w:rsid w:val="008D0063"/>
    <w:rsid w:val="008D24FB"/>
    <w:rsid w:val="008D3267"/>
    <w:rsid w:val="008D48DD"/>
    <w:rsid w:val="008E03C0"/>
    <w:rsid w:val="008E14DA"/>
    <w:rsid w:val="008E288D"/>
    <w:rsid w:val="008E6609"/>
    <w:rsid w:val="008F0805"/>
    <w:rsid w:val="008F6F2C"/>
    <w:rsid w:val="008F6F96"/>
    <w:rsid w:val="00903722"/>
    <w:rsid w:val="00903BAE"/>
    <w:rsid w:val="00904D8B"/>
    <w:rsid w:val="0090512B"/>
    <w:rsid w:val="0090560C"/>
    <w:rsid w:val="00906F5F"/>
    <w:rsid w:val="00907B6F"/>
    <w:rsid w:val="00920F69"/>
    <w:rsid w:val="00921C08"/>
    <w:rsid w:val="00923301"/>
    <w:rsid w:val="0092339A"/>
    <w:rsid w:val="0092534D"/>
    <w:rsid w:val="00925B72"/>
    <w:rsid w:val="009312A4"/>
    <w:rsid w:val="009313AD"/>
    <w:rsid w:val="009326AD"/>
    <w:rsid w:val="009328A9"/>
    <w:rsid w:val="00940FE0"/>
    <w:rsid w:val="00941806"/>
    <w:rsid w:val="00942C1C"/>
    <w:rsid w:val="00945B82"/>
    <w:rsid w:val="00950C00"/>
    <w:rsid w:val="009554E8"/>
    <w:rsid w:val="009557A9"/>
    <w:rsid w:val="00956782"/>
    <w:rsid w:val="0095744B"/>
    <w:rsid w:val="00960678"/>
    <w:rsid w:val="0096089F"/>
    <w:rsid w:val="0096195C"/>
    <w:rsid w:val="00961DE8"/>
    <w:rsid w:val="00963DCB"/>
    <w:rsid w:val="00964C7C"/>
    <w:rsid w:val="00966AEF"/>
    <w:rsid w:val="00970BB9"/>
    <w:rsid w:val="00971EC3"/>
    <w:rsid w:val="00972D26"/>
    <w:rsid w:val="00976283"/>
    <w:rsid w:val="009767CD"/>
    <w:rsid w:val="0098727C"/>
    <w:rsid w:val="009A0E8E"/>
    <w:rsid w:val="009A2635"/>
    <w:rsid w:val="009B05FD"/>
    <w:rsid w:val="009B11B9"/>
    <w:rsid w:val="009B369B"/>
    <w:rsid w:val="009B53A0"/>
    <w:rsid w:val="009B5E67"/>
    <w:rsid w:val="009C1988"/>
    <w:rsid w:val="009C27B1"/>
    <w:rsid w:val="009C41A1"/>
    <w:rsid w:val="009C443D"/>
    <w:rsid w:val="009C4931"/>
    <w:rsid w:val="009C4FDC"/>
    <w:rsid w:val="009C72DC"/>
    <w:rsid w:val="009D1A30"/>
    <w:rsid w:val="009D1BD0"/>
    <w:rsid w:val="009D229A"/>
    <w:rsid w:val="009D282B"/>
    <w:rsid w:val="009D2A0F"/>
    <w:rsid w:val="009D3F4D"/>
    <w:rsid w:val="009D601B"/>
    <w:rsid w:val="009F04F5"/>
    <w:rsid w:val="009F2E40"/>
    <w:rsid w:val="009F322A"/>
    <w:rsid w:val="00A01635"/>
    <w:rsid w:val="00A05DA1"/>
    <w:rsid w:val="00A07D25"/>
    <w:rsid w:val="00A12337"/>
    <w:rsid w:val="00A13BC2"/>
    <w:rsid w:val="00A1471A"/>
    <w:rsid w:val="00A2034D"/>
    <w:rsid w:val="00A231CD"/>
    <w:rsid w:val="00A25A66"/>
    <w:rsid w:val="00A25B78"/>
    <w:rsid w:val="00A3217B"/>
    <w:rsid w:val="00A327B1"/>
    <w:rsid w:val="00A328C1"/>
    <w:rsid w:val="00A33B63"/>
    <w:rsid w:val="00A33CE0"/>
    <w:rsid w:val="00A355A8"/>
    <w:rsid w:val="00A40AE7"/>
    <w:rsid w:val="00A42408"/>
    <w:rsid w:val="00A45395"/>
    <w:rsid w:val="00A456CD"/>
    <w:rsid w:val="00A52B05"/>
    <w:rsid w:val="00A579AE"/>
    <w:rsid w:val="00A6045E"/>
    <w:rsid w:val="00A6269D"/>
    <w:rsid w:val="00A637E8"/>
    <w:rsid w:val="00A656F9"/>
    <w:rsid w:val="00A6579C"/>
    <w:rsid w:val="00A7008A"/>
    <w:rsid w:val="00A72C2D"/>
    <w:rsid w:val="00A738E7"/>
    <w:rsid w:val="00A75673"/>
    <w:rsid w:val="00A813E9"/>
    <w:rsid w:val="00A862D3"/>
    <w:rsid w:val="00A8720D"/>
    <w:rsid w:val="00A90C59"/>
    <w:rsid w:val="00A962DB"/>
    <w:rsid w:val="00AA09A3"/>
    <w:rsid w:val="00AA2069"/>
    <w:rsid w:val="00AC3C4E"/>
    <w:rsid w:val="00AC6B43"/>
    <w:rsid w:val="00AD0A17"/>
    <w:rsid w:val="00AD1FD7"/>
    <w:rsid w:val="00AD275D"/>
    <w:rsid w:val="00AD49F8"/>
    <w:rsid w:val="00AD672F"/>
    <w:rsid w:val="00AD6F7C"/>
    <w:rsid w:val="00AE0513"/>
    <w:rsid w:val="00AE1031"/>
    <w:rsid w:val="00AE3C8D"/>
    <w:rsid w:val="00AE50F1"/>
    <w:rsid w:val="00AE71AC"/>
    <w:rsid w:val="00AE7308"/>
    <w:rsid w:val="00AF3AE8"/>
    <w:rsid w:val="00AF4D9D"/>
    <w:rsid w:val="00AF4F75"/>
    <w:rsid w:val="00AF76C1"/>
    <w:rsid w:val="00B0024E"/>
    <w:rsid w:val="00B01487"/>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549C2"/>
    <w:rsid w:val="00B56A2C"/>
    <w:rsid w:val="00B61896"/>
    <w:rsid w:val="00B61D5F"/>
    <w:rsid w:val="00B63574"/>
    <w:rsid w:val="00B64222"/>
    <w:rsid w:val="00B66172"/>
    <w:rsid w:val="00B671A4"/>
    <w:rsid w:val="00B67303"/>
    <w:rsid w:val="00B678E7"/>
    <w:rsid w:val="00B758F1"/>
    <w:rsid w:val="00B76393"/>
    <w:rsid w:val="00B91C79"/>
    <w:rsid w:val="00B94985"/>
    <w:rsid w:val="00B94F0F"/>
    <w:rsid w:val="00B95D7A"/>
    <w:rsid w:val="00B963A7"/>
    <w:rsid w:val="00BA07E9"/>
    <w:rsid w:val="00BA24F8"/>
    <w:rsid w:val="00BA37DF"/>
    <w:rsid w:val="00BA3DCC"/>
    <w:rsid w:val="00BA591F"/>
    <w:rsid w:val="00BB013F"/>
    <w:rsid w:val="00BB03A7"/>
    <w:rsid w:val="00BB1B65"/>
    <w:rsid w:val="00BB79FC"/>
    <w:rsid w:val="00BC017B"/>
    <w:rsid w:val="00BC3D8C"/>
    <w:rsid w:val="00BC5736"/>
    <w:rsid w:val="00BC58B7"/>
    <w:rsid w:val="00BC70D7"/>
    <w:rsid w:val="00BD2A26"/>
    <w:rsid w:val="00BD5CD3"/>
    <w:rsid w:val="00BE12E6"/>
    <w:rsid w:val="00BE34B1"/>
    <w:rsid w:val="00BE36B2"/>
    <w:rsid w:val="00BE47F9"/>
    <w:rsid w:val="00BE4B41"/>
    <w:rsid w:val="00BF6D8E"/>
    <w:rsid w:val="00BF6ED9"/>
    <w:rsid w:val="00C0218F"/>
    <w:rsid w:val="00C03F30"/>
    <w:rsid w:val="00C10402"/>
    <w:rsid w:val="00C11D54"/>
    <w:rsid w:val="00C137E2"/>
    <w:rsid w:val="00C16546"/>
    <w:rsid w:val="00C1663A"/>
    <w:rsid w:val="00C166D2"/>
    <w:rsid w:val="00C170A9"/>
    <w:rsid w:val="00C17B68"/>
    <w:rsid w:val="00C21FC2"/>
    <w:rsid w:val="00C23355"/>
    <w:rsid w:val="00C23641"/>
    <w:rsid w:val="00C238C2"/>
    <w:rsid w:val="00C253A6"/>
    <w:rsid w:val="00C314C4"/>
    <w:rsid w:val="00C411E1"/>
    <w:rsid w:val="00C4277C"/>
    <w:rsid w:val="00C45866"/>
    <w:rsid w:val="00C46AB1"/>
    <w:rsid w:val="00C46D67"/>
    <w:rsid w:val="00C47F26"/>
    <w:rsid w:val="00C47FC8"/>
    <w:rsid w:val="00C53154"/>
    <w:rsid w:val="00C60480"/>
    <w:rsid w:val="00C61B70"/>
    <w:rsid w:val="00C625F4"/>
    <w:rsid w:val="00C63435"/>
    <w:rsid w:val="00C64167"/>
    <w:rsid w:val="00C67744"/>
    <w:rsid w:val="00C67EFE"/>
    <w:rsid w:val="00C70A57"/>
    <w:rsid w:val="00C744C3"/>
    <w:rsid w:val="00C815EF"/>
    <w:rsid w:val="00C82571"/>
    <w:rsid w:val="00C82948"/>
    <w:rsid w:val="00C841D7"/>
    <w:rsid w:val="00C857C5"/>
    <w:rsid w:val="00C85864"/>
    <w:rsid w:val="00C87FCB"/>
    <w:rsid w:val="00C9191E"/>
    <w:rsid w:val="00CA3C9B"/>
    <w:rsid w:val="00CA4F44"/>
    <w:rsid w:val="00CA6A13"/>
    <w:rsid w:val="00CB110B"/>
    <w:rsid w:val="00CB1626"/>
    <w:rsid w:val="00CB2AB7"/>
    <w:rsid w:val="00CB3F0B"/>
    <w:rsid w:val="00CB62C8"/>
    <w:rsid w:val="00CC2A9A"/>
    <w:rsid w:val="00CC42F3"/>
    <w:rsid w:val="00CD2B32"/>
    <w:rsid w:val="00CD3494"/>
    <w:rsid w:val="00CD50C2"/>
    <w:rsid w:val="00CD66F9"/>
    <w:rsid w:val="00CD76D2"/>
    <w:rsid w:val="00CD7723"/>
    <w:rsid w:val="00CE6490"/>
    <w:rsid w:val="00CF1888"/>
    <w:rsid w:val="00CF728D"/>
    <w:rsid w:val="00CF7A46"/>
    <w:rsid w:val="00CF7B77"/>
    <w:rsid w:val="00D00D80"/>
    <w:rsid w:val="00D10142"/>
    <w:rsid w:val="00D101F1"/>
    <w:rsid w:val="00D10CC0"/>
    <w:rsid w:val="00D12423"/>
    <w:rsid w:val="00D13D5F"/>
    <w:rsid w:val="00D1520C"/>
    <w:rsid w:val="00D15F5F"/>
    <w:rsid w:val="00D1794D"/>
    <w:rsid w:val="00D20231"/>
    <w:rsid w:val="00D27751"/>
    <w:rsid w:val="00D31205"/>
    <w:rsid w:val="00D455BD"/>
    <w:rsid w:val="00D462B6"/>
    <w:rsid w:val="00D47EFA"/>
    <w:rsid w:val="00D56409"/>
    <w:rsid w:val="00D572F8"/>
    <w:rsid w:val="00D57DE8"/>
    <w:rsid w:val="00D619BF"/>
    <w:rsid w:val="00D61EEA"/>
    <w:rsid w:val="00D61F7C"/>
    <w:rsid w:val="00D6237A"/>
    <w:rsid w:val="00D6464E"/>
    <w:rsid w:val="00D7304C"/>
    <w:rsid w:val="00D743A2"/>
    <w:rsid w:val="00D74C13"/>
    <w:rsid w:val="00D75549"/>
    <w:rsid w:val="00D7584F"/>
    <w:rsid w:val="00D769B7"/>
    <w:rsid w:val="00D81A58"/>
    <w:rsid w:val="00D829F2"/>
    <w:rsid w:val="00D8392F"/>
    <w:rsid w:val="00D85C5A"/>
    <w:rsid w:val="00D91636"/>
    <w:rsid w:val="00D957E9"/>
    <w:rsid w:val="00DA03DA"/>
    <w:rsid w:val="00DA2C2D"/>
    <w:rsid w:val="00DA2DE5"/>
    <w:rsid w:val="00DA485B"/>
    <w:rsid w:val="00DA6802"/>
    <w:rsid w:val="00DA6A0B"/>
    <w:rsid w:val="00DB0542"/>
    <w:rsid w:val="00DB477E"/>
    <w:rsid w:val="00DC2833"/>
    <w:rsid w:val="00DC2EE9"/>
    <w:rsid w:val="00DC547E"/>
    <w:rsid w:val="00DD07E5"/>
    <w:rsid w:val="00DD1430"/>
    <w:rsid w:val="00DD547F"/>
    <w:rsid w:val="00DE3524"/>
    <w:rsid w:val="00DE3C2E"/>
    <w:rsid w:val="00DE6DB0"/>
    <w:rsid w:val="00DF322A"/>
    <w:rsid w:val="00DF5A6B"/>
    <w:rsid w:val="00E10288"/>
    <w:rsid w:val="00E10962"/>
    <w:rsid w:val="00E10FB4"/>
    <w:rsid w:val="00E124F8"/>
    <w:rsid w:val="00E13EF1"/>
    <w:rsid w:val="00E1640D"/>
    <w:rsid w:val="00E22E5D"/>
    <w:rsid w:val="00E23190"/>
    <w:rsid w:val="00E258A0"/>
    <w:rsid w:val="00E26361"/>
    <w:rsid w:val="00E26F83"/>
    <w:rsid w:val="00E37FF2"/>
    <w:rsid w:val="00E403B8"/>
    <w:rsid w:val="00E40670"/>
    <w:rsid w:val="00E4233A"/>
    <w:rsid w:val="00E42C77"/>
    <w:rsid w:val="00E45E51"/>
    <w:rsid w:val="00E4771C"/>
    <w:rsid w:val="00E5093D"/>
    <w:rsid w:val="00E51787"/>
    <w:rsid w:val="00E56332"/>
    <w:rsid w:val="00E57A8D"/>
    <w:rsid w:val="00E6164D"/>
    <w:rsid w:val="00E7027E"/>
    <w:rsid w:val="00E80581"/>
    <w:rsid w:val="00E93261"/>
    <w:rsid w:val="00E93ED7"/>
    <w:rsid w:val="00E96C70"/>
    <w:rsid w:val="00EA5374"/>
    <w:rsid w:val="00EA5F20"/>
    <w:rsid w:val="00EA65D8"/>
    <w:rsid w:val="00EB30C1"/>
    <w:rsid w:val="00EB6488"/>
    <w:rsid w:val="00EB7A18"/>
    <w:rsid w:val="00EC2523"/>
    <w:rsid w:val="00EC4009"/>
    <w:rsid w:val="00EC689C"/>
    <w:rsid w:val="00ED03E9"/>
    <w:rsid w:val="00ED0C4B"/>
    <w:rsid w:val="00ED2667"/>
    <w:rsid w:val="00ED65CF"/>
    <w:rsid w:val="00ED709E"/>
    <w:rsid w:val="00EE0492"/>
    <w:rsid w:val="00EE06A6"/>
    <w:rsid w:val="00EE0A92"/>
    <w:rsid w:val="00EE5B7A"/>
    <w:rsid w:val="00EF0852"/>
    <w:rsid w:val="00EF44F9"/>
    <w:rsid w:val="00F00602"/>
    <w:rsid w:val="00F0267A"/>
    <w:rsid w:val="00F02719"/>
    <w:rsid w:val="00F02C1F"/>
    <w:rsid w:val="00F04882"/>
    <w:rsid w:val="00F06209"/>
    <w:rsid w:val="00F11784"/>
    <w:rsid w:val="00F14732"/>
    <w:rsid w:val="00F14DA2"/>
    <w:rsid w:val="00F20D78"/>
    <w:rsid w:val="00F2224A"/>
    <w:rsid w:val="00F22F31"/>
    <w:rsid w:val="00F23370"/>
    <w:rsid w:val="00F2362B"/>
    <w:rsid w:val="00F273C1"/>
    <w:rsid w:val="00F307B7"/>
    <w:rsid w:val="00F36D72"/>
    <w:rsid w:val="00F40A79"/>
    <w:rsid w:val="00F41982"/>
    <w:rsid w:val="00F44888"/>
    <w:rsid w:val="00F46E8B"/>
    <w:rsid w:val="00F47BEB"/>
    <w:rsid w:val="00F50279"/>
    <w:rsid w:val="00F55020"/>
    <w:rsid w:val="00F56F2E"/>
    <w:rsid w:val="00F610FC"/>
    <w:rsid w:val="00F61B85"/>
    <w:rsid w:val="00F61EAC"/>
    <w:rsid w:val="00F63659"/>
    <w:rsid w:val="00F64F91"/>
    <w:rsid w:val="00F658ED"/>
    <w:rsid w:val="00F6655C"/>
    <w:rsid w:val="00F67E5C"/>
    <w:rsid w:val="00F76ED6"/>
    <w:rsid w:val="00F7735D"/>
    <w:rsid w:val="00F8267C"/>
    <w:rsid w:val="00F8514F"/>
    <w:rsid w:val="00F8597F"/>
    <w:rsid w:val="00F9024F"/>
    <w:rsid w:val="00F941E8"/>
    <w:rsid w:val="00F9434D"/>
    <w:rsid w:val="00F94552"/>
    <w:rsid w:val="00F95425"/>
    <w:rsid w:val="00FA1077"/>
    <w:rsid w:val="00FA2706"/>
    <w:rsid w:val="00FA7A74"/>
    <w:rsid w:val="00FB098E"/>
    <w:rsid w:val="00FB167B"/>
    <w:rsid w:val="00FB6000"/>
    <w:rsid w:val="00FC0A18"/>
    <w:rsid w:val="00FC125F"/>
    <w:rsid w:val="00FC40A7"/>
    <w:rsid w:val="00FC7946"/>
    <w:rsid w:val="00FD1E8E"/>
    <w:rsid w:val="00FD22EF"/>
    <w:rsid w:val="00FD26DE"/>
    <w:rsid w:val="00FD2734"/>
    <w:rsid w:val="00FD6005"/>
    <w:rsid w:val="00FE1F85"/>
    <w:rsid w:val="00FE5A71"/>
    <w:rsid w:val="00FE673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B7E9A-F1CD-435E-94AD-E97E8A21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7</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53</cp:revision>
  <cp:lastPrinted>2019-04-15T08:57:00Z</cp:lastPrinted>
  <dcterms:created xsi:type="dcterms:W3CDTF">2019-04-01T06:43:00Z</dcterms:created>
  <dcterms:modified xsi:type="dcterms:W3CDTF">2019-04-15T09:04:00Z</dcterms:modified>
</cp:coreProperties>
</file>