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8995" w14:textId="1FAA421B" w:rsidR="00CA266B" w:rsidRPr="00043521" w:rsidRDefault="00B2514F" w:rsidP="00720155">
      <w:pPr>
        <w:pStyle w:val="NoSpacing"/>
        <w:spacing w:line="276" w:lineRule="auto"/>
        <w:jc w:val="both"/>
        <w:rPr>
          <w:rFonts w:ascii="Times New Roman" w:hAnsi="Times New Roman" w:cs="Times New Roman"/>
          <w:sz w:val="24"/>
          <w:szCs w:val="24"/>
        </w:rPr>
      </w:pPr>
      <w:r w:rsidRPr="00043521">
        <w:rPr>
          <w:rFonts w:ascii="Times New Roman" w:hAnsi="Times New Roman" w:cs="Times New Roman"/>
          <w:sz w:val="24"/>
          <w:szCs w:val="24"/>
        </w:rPr>
        <w:t>THE STATE</w:t>
      </w:r>
    </w:p>
    <w:p w14:paraId="5760CAE1" w14:textId="160FF8F3" w:rsidR="00CA266B" w:rsidRPr="00043521" w:rsidRDefault="00B2514F" w:rsidP="00720155">
      <w:pPr>
        <w:pStyle w:val="NoSpacing"/>
        <w:spacing w:line="276" w:lineRule="auto"/>
        <w:jc w:val="both"/>
        <w:rPr>
          <w:rFonts w:ascii="Times New Roman" w:hAnsi="Times New Roman" w:cs="Times New Roman"/>
          <w:sz w:val="24"/>
          <w:szCs w:val="24"/>
        </w:rPr>
      </w:pPr>
      <w:r w:rsidRPr="00043521">
        <w:rPr>
          <w:rFonts w:ascii="Times New Roman" w:hAnsi="Times New Roman" w:cs="Times New Roman"/>
          <w:sz w:val="24"/>
          <w:szCs w:val="24"/>
        </w:rPr>
        <w:t>V</w:t>
      </w:r>
      <w:r>
        <w:rPr>
          <w:rFonts w:ascii="Times New Roman" w:hAnsi="Times New Roman" w:cs="Times New Roman"/>
          <w:sz w:val="24"/>
          <w:szCs w:val="24"/>
        </w:rPr>
        <w:t>ersus</w:t>
      </w:r>
    </w:p>
    <w:p w14:paraId="436531A7" w14:textId="65B65D3B" w:rsidR="00CA266B" w:rsidRDefault="00B2514F" w:rsidP="0072015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LEONARD MUBAIWA</w:t>
      </w:r>
    </w:p>
    <w:p w14:paraId="1C2EAFD5" w14:textId="77777777" w:rsidR="00CA266B" w:rsidRDefault="00CA266B" w:rsidP="00720155">
      <w:pPr>
        <w:pStyle w:val="NoSpacing"/>
        <w:spacing w:line="276" w:lineRule="auto"/>
        <w:jc w:val="both"/>
        <w:rPr>
          <w:rFonts w:ascii="Times New Roman" w:hAnsi="Times New Roman" w:cs="Times New Roman"/>
          <w:sz w:val="24"/>
          <w:szCs w:val="24"/>
        </w:rPr>
      </w:pPr>
    </w:p>
    <w:p w14:paraId="461C41E4" w14:textId="77777777" w:rsidR="00CA266B" w:rsidRPr="005B693E" w:rsidRDefault="00CA266B" w:rsidP="00720155">
      <w:pPr>
        <w:pStyle w:val="NoSpacing"/>
        <w:spacing w:line="276" w:lineRule="auto"/>
        <w:jc w:val="both"/>
        <w:rPr>
          <w:rFonts w:ascii="Times New Roman" w:hAnsi="Times New Roman" w:cs="Times New Roman"/>
          <w:b/>
          <w:bCs/>
          <w:sz w:val="24"/>
          <w:szCs w:val="24"/>
        </w:rPr>
      </w:pPr>
      <w:r w:rsidRPr="005B693E">
        <w:rPr>
          <w:rFonts w:ascii="Times New Roman" w:hAnsi="Times New Roman" w:cs="Times New Roman"/>
          <w:b/>
          <w:bCs/>
          <w:sz w:val="24"/>
          <w:szCs w:val="24"/>
        </w:rPr>
        <w:t>HIGH COURT OF ZIMBABWE</w:t>
      </w:r>
    </w:p>
    <w:p w14:paraId="0CB77024" w14:textId="77777777" w:rsidR="00B2514F" w:rsidRDefault="000E393B" w:rsidP="00720155">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CHINHOYI,</w:t>
      </w:r>
    </w:p>
    <w:p w14:paraId="5B07E56C" w14:textId="7DCE3394" w:rsidR="00CA266B" w:rsidRDefault="000E393B" w:rsidP="00720155">
      <w:pPr>
        <w:pStyle w:val="NoSpacing"/>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CA266B" w:rsidRPr="005B693E">
        <w:rPr>
          <w:rFonts w:ascii="Times New Roman" w:hAnsi="Times New Roman" w:cs="Times New Roman"/>
          <w:b/>
          <w:bCs/>
          <w:sz w:val="24"/>
          <w:szCs w:val="24"/>
        </w:rPr>
        <w:t>MUZOFA J</w:t>
      </w:r>
      <w:r w:rsidR="00B2514F">
        <w:rPr>
          <w:rFonts w:ascii="Times New Roman" w:hAnsi="Times New Roman" w:cs="Times New Roman"/>
          <w:b/>
          <w:bCs/>
          <w:sz w:val="24"/>
          <w:szCs w:val="24"/>
        </w:rPr>
        <w:t xml:space="preserve">, </w:t>
      </w:r>
      <w:r w:rsidR="00B2514F" w:rsidRPr="00B2514F">
        <w:rPr>
          <w:rFonts w:ascii="Times New Roman" w:hAnsi="Times New Roman" w:cs="Times New Roman"/>
          <w:sz w:val="24"/>
          <w:szCs w:val="24"/>
        </w:rPr>
        <w:t xml:space="preserve">16 </w:t>
      </w:r>
      <w:r w:rsidR="00B2514F">
        <w:rPr>
          <w:rFonts w:ascii="Times New Roman" w:hAnsi="Times New Roman" w:cs="Times New Roman"/>
          <w:sz w:val="24"/>
          <w:szCs w:val="24"/>
        </w:rPr>
        <w:t>O</w:t>
      </w:r>
      <w:r w:rsidR="00B2514F" w:rsidRPr="00B2514F">
        <w:rPr>
          <w:rFonts w:ascii="Times New Roman" w:hAnsi="Times New Roman" w:cs="Times New Roman"/>
          <w:sz w:val="24"/>
          <w:szCs w:val="24"/>
        </w:rPr>
        <w:t>ctober 2025</w:t>
      </w:r>
    </w:p>
    <w:p w14:paraId="58F95845" w14:textId="77777777" w:rsidR="00CA266B" w:rsidRPr="00043521" w:rsidRDefault="00CA266B" w:rsidP="00720155">
      <w:pPr>
        <w:pStyle w:val="NoSpacing"/>
        <w:spacing w:line="276" w:lineRule="auto"/>
        <w:jc w:val="both"/>
        <w:rPr>
          <w:rFonts w:ascii="Times New Roman" w:hAnsi="Times New Roman" w:cs="Times New Roman"/>
          <w:sz w:val="24"/>
          <w:szCs w:val="24"/>
        </w:rPr>
      </w:pPr>
    </w:p>
    <w:p w14:paraId="70BC2874" w14:textId="6BCC3FFB" w:rsidR="00CA266B" w:rsidRDefault="00CA266B" w:rsidP="00720155">
      <w:pPr>
        <w:pStyle w:val="NoSpacing"/>
        <w:spacing w:line="276" w:lineRule="auto"/>
        <w:jc w:val="both"/>
        <w:rPr>
          <w:rFonts w:ascii="Times New Roman" w:hAnsi="Times New Roman" w:cs="Times New Roman"/>
          <w:sz w:val="24"/>
          <w:szCs w:val="24"/>
        </w:rPr>
      </w:pPr>
      <w:r w:rsidRPr="00043521">
        <w:rPr>
          <w:rFonts w:ascii="Times New Roman" w:hAnsi="Times New Roman" w:cs="Times New Roman"/>
          <w:sz w:val="24"/>
          <w:szCs w:val="24"/>
        </w:rPr>
        <w:t>Assessors</w:t>
      </w:r>
      <w:r>
        <w:rPr>
          <w:rFonts w:ascii="Times New Roman" w:hAnsi="Times New Roman" w:cs="Times New Roman"/>
          <w:sz w:val="24"/>
          <w:szCs w:val="24"/>
        </w:rPr>
        <w:t>:</w:t>
      </w:r>
      <w:r>
        <w:rPr>
          <w:rFonts w:ascii="Times New Roman" w:hAnsi="Times New Roman" w:cs="Times New Roman"/>
          <w:sz w:val="24"/>
          <w:szCs w:val="24"/>
        </w:rPr>
        <w:tab/>
        <w:t xml:space="preserve">1. </w:t>
      </w:r>
      <w:r w:rsidR="00CA59AD">
        <w:rPr>
          <w:rFonts w:ascii="Times New Roman" w:hAnsi="Times New Roman" w:cs="Times New Roman"/>
          <w:sz w:val="24"/>
          <w:szCs w:val="24"/>
        </w:rPr>
        <w:t>Mrs.</w:t>
      </w:r>
      <w:r>
        <w:rPr>
          <w:rFonts w:ascii="Times New Roman" w:hAnsi="Times New Roman" w:cs="Times New Roman"/>
          <w:sz w:val="24"/>
          <w:szCs w:val="24"/>
        </w:rPr>
        <w:t xml:space="preserve"> Mateva</w:t>
      </w:r>
    </w:p>
    <w:p w14:paraId="7D68DEBA" w14:textId="273B67A3" w:rsidR="00CA266B" w:rsidRPr="00043521" w:rsidRDefault="00CA266B" w:rsidP="0072015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CA59AD">
        <w:rPr>
          <w:rFonts w:ascii="Times New Roman" w:hAnsi="Times New Roman" w:cs="Times New Roman"/>
          <w:sz w:val="24"/>
          <w:szCs w:val="24"/>
        </w:rPr>
        <w:t>Mr.</w:t>
      </w:r>
      <w:r>
        <w:rPr>
          <w:rFonts w:ascii="Times New Roman" w:hAnsi="Times New Roman" w:cs="Times New Roman"/>
          <w:sz w:val="24"/>
          <w:szCs w:val="24"/>
        </w:rPr>
        <w:t xml:space="preserve"> M</w:t>
      </w:r>
      <w:r w:rsidR="00444ACF">
        <w:rPr>
          <w:rFonts w:ascii="Times New Roman" w:hAnsi="Times New Roman" w:cs="Times New Roman"/>
          <w:sz w:val="24"/>
          <w:szCs w:val="24"/>
        </w:rPr>
        <w:t>utayiwa</w:t>
      </w:r>
    </w:p>
    <w:p w14:paraId="3B3577B0" w14:textId="77777777" w:rsidR="00CA266B" w:rsidRPr="00043521" w:rsidRDefault="00CA266B" w:rsidP="00720155">
      <w:pPr>
        <w:pStyle w:val="NoSpacing"/>
        <w:spacing w:line="276" w:lineRule="auto"/>
        <w:jc w:val="both"/>
        <w:rPr>
          <w:rFonts w:ascii="Times New Roman" w:hAnsi="Times New Roman" w:cs="Times New Roman"/>
          <w:sz w:val="24"/>
          <w:szCs w:val="24"/>
        </w:rPr>
      </w:pPr>
    </w:p>
    <w:p w14:paraId="0D3D66FE" w14:textId="77777777" w:rsidR="00CA266B" w:rsidRDefault="00CA266B" w:rsidP="00720155">
      <w:pPr>
        <w:pStyle w:val="NoSpacing"/>
        <w:spacing w:line="276" w:lineRule="auto"/>
        <w:jc w:val="both"/>
        <w:rPr>
          <w:rFonts w:ascii="Times New Roman" w:hAnsi="Times New Roman" w:cs="Times New Roman"/>
          <w:b/>
          <w:bCs/>
          <w:sz w:val="24"/>
          <w:szCs w:val="24"/>
        </w:rPr>
      </w:pPr>
      <w:r w:rsidRPr="009D3128">
        <w:rPr>
          <w:rFonts w:ascii="Times New Roman" w:hAnsi="Times New Roman" w:cs="Times New Roman"/>
          <w:b/>
          <w:bCs/>
          <w:sz w:val="24"/>
          <w:szCs w:val="24"/>
        </w:rPr>
        <w:t>Criminal Trial</w:t>
      </w:r>
    </w:p>
    <w:p w14:paraId="0A41EA45" w14:textId="4898DFE3" w:rsidR="00CA266B" w:rsidRDefault="00245C15" w:rsidP="00720155">
      <w:pPr>
        <w:pStyle w:val="NoSpacing"/>
        <w:spacing w:line="276" w:lineRule="auto"/>
        <w:jc w:val="both"/>
        <w:rPr>
          <w:rFonts w:ascii="Times New Roman" w:hAnsi="Times New Roman" w:cs="Times New Roman"/>
          <w:sz w:val="24"/>
          <w:szCs w:val="24"/>
        </w:rPr>
      </w:pPr>
      <w:r>
        <w:rPr>
          <w:rFonts w:ascii="Times New Roman" w:hAnsi="Times New Roman" w:cs="Times New Roman"/>
          <w:i/>
          <w:iCs/>
          <w:sz w:val="24"/>
          <w:szCs w:val="24"/>
        </w:rPr>
        <w:t>Mr.</w:t>
      </w:r>
      <w:r w:rsidR="00F264D3">
        <w:rPr>
          <w:rFonts w:ascii="Times New Roman" w:hAnsi="Times New Roman" w:cs="Times New Roman"/>
          <w:i/>
          <w:iCs/>
          <w:sz w:val="24"/>
          <w:szCs w:val="24"/>
        </w:rPr>
        <w:t xml:space="preserve"> </w:t>
      </w:r>
      <w:r w:rsidR="00CA59AD">
        <w:rPr>
          <w:rFonts w:ascii="Times New Roman" w:hAnsi="Times New Roman" w:cs="Times New Roman"/>
          <w:i/>
          <w:iCs/>
          <w:sz w:val="24"/>
          <w:szCs w:val="24"/>
        </w:rPr>
        <w:t>Nikisi,</w:t>
      </w:r>
      <w:r w:rsidR="00CA266B" w:rsidRPr="007C0E0D">
        <w:rPr>
          <w:rFonts w:ascii="Times New Roman" w:hAnsi="Times New Roman" w:cs="Times New Roman"/>
          <w:sz w:val="24"/>
          <w:szCs w:val="24"/>
        </w:rPr>
        <w:t xml:space="preserve"> for the State</w:t>
      </w:r>
    </w:p>
    <w:p w14:paraId="22F42644" w14:textId="2C57BF3C" w:rsidR="00CA266B" w:rsidRPr="00043521" w:rsidRDefault="00245C15" w:rsidP="00720155">
      <w:pPr>
        <w:pStyle w:val="NoSpacing"/>
        <w:spacing w:line="276" w:lineRule="auto"/>
        <w:jc w:val="both"/>
        <w:rPr>
          <w:rFonts w:ascii="Times New Roman" w:hAnsi="Times New Roman" w:cs="Times New Roman"/>
          <w:sz w:val="24"/>
          <w:szCs w:val="24"/>
        </w:rPr>
      </w:pPr>
      <w:r>
        <w:rPr>
          <w:rFonts w:ascii="Times New Roman" w:hAnsi="Times New Roman" w:cs="Times New Roman"/>
          <w:i/>
          <w:iCs/>
          <w:sz w:val="24"/>
          <w:szCs w:val="24"/>
        </w:rPr>
        <w:t xml:space="preserve">Mr. </w:t>
      </w:r>
      <w:r w:rsidR="00CA266B" w:rsidRPr="00A80573">
        <w:rPr>
          <w:rFonts w:ascii="Times New Roman" w:hAnsi="Times New Roman" w:cs="Times New Roman"/>
          <w:i/>
          <w:iCs/>
          <w:sz w:val="24"/>
          <w:szCs w:val="24"/>
        </w:rPr>
        <w:t xml:space="preserve">T. K </w:t>
      </w:r>
      <w:r w:rsidR="00F264D3" w:rsidRPr="00A80573">
        <w:rPr>
          <w:rFonts w:ascii="Times New Roman" w:hAnsi="Times New Roman" w:cs="Times New Roman"/>
          <w:i/>
          <w:iCs/>
          <w:sz w:val="24"/>
          <w:szCs w:val="24"/>
        </w:rPr>
        <w:t>Chamutsa</w:t>
      </w:r>
      <w:r w:rsidR="00F264D3">
        <w:rPr>
          <w:rFonts w:ascii="Times New Roman" w:hAnsi="Times New Roman" w:cs="Times New Roman"/>
          <w:sz w:val="24"/>
          <w:szCs w:val="24"/>
        </w:rPr>
        <w:t>,</w:t>
      </w:r>
      <w:r w:rsidR="00CA266B">
        <w:rPr>
          <w:rFonts w:ascii="Times New Roman" w:hAnsi="Times New Roman" w:cs="Times New Roman"/>
          <w:sz w:val="24"/>
          <w:szCs w:val="24"/>
        </w:rPr>
        <w:t xml:space="preserve"> for the accused </w:t>
      </w:r>
      <w:r w:rsidR="007C3600">
        <w:rPr>
          <w:rFonts w:ascii="Times New Roman" w:hAnsi="Times New Roman" w:cs="Times New Roman"/>
          <w:sz w:val="24"/>
          <w:szCs w:val="24"/>
        </w:rPr>
        <w:t>person</w:t>
      </w:r>
    </w:p>
    <w:p w14:paraId="1DC51E74" w14:textId="77777777" w:rsidR="00CA266B" w:rsidRPr="00043521" w:rsidRDefault="00CA266B" w:rsidP="00720155">
      <w:pPr>
        <w:pStyle w:val="NoSpacing"/>
        <w:spacing w:line="276" w:lineRule="auto"/>
        <w:jc w:val="both"/>
        <w:rPr>
          <w:rFonts w:ascii="Times New Roman" w:hAnsi="Times New Roman" w:cs="Times New Roman"/>
          <w:sz w:val="24"/>
          <w:szCs w:val="24"/>
        </w:rPr>
      </w:pPr>
    </w:p>
    <w:p w14:paraId="2E2E0343" w14:textId="77777777" w:rsidR="00CA266B" w:rsidRPr="007C0E0D" w:rsidRDefault="00CA266B" w:rsidP="00720155">
      <w:pPr>
        <w:pStyle w:val="NoSpacing"/>
        <w:spacing w:line="276" w:lineRule="auto"/>
        <w:jc w:val="both"/>
        <w:rPr>
          <w:rFonts w:ascii="Times New Roman" w:hAnsi="Times New Roman" w:cs="Times New Roman"/>
          <w:b/>
          <w:bCs/>
          <w:sz w:val="24"/>
          <w:szCs w:val="24"/>
        </w:rPr>
      </w:pPr>
      <w:r w:rsidRPr="001C73B9">
        <w:rPr>
          <w:rFonts w:ascii="Times New Roman" w:hAnsi="Times New Roman" w:cs="Times New Roman"/>
          <w:b/>
          <w:bCs/>
          <w:sz w:val="24"/>
          <w:szCs w:val="24"/>
        </w:rPr>
        <w:t>MUZOFA J</w:t>
      </w:r>
      <w:r>
        <w:rPr>
          <w:rFonts w:ascii="Times New Roman" w:hAnsi="Times New Roman" w:cs="Times New Roman"/>
          <w:b/>
          <w:bCs/>
          <w:sz w:val="24"/>
          <w:szCs w:val="24"/>
        </w:rPr>
        <w:t>:</w:t>
      </w:r>
    </w:p>
    <w:p w14:paraId="363FE0E1" w14:textId="4A54ADD9" w:rsidR="00CA266B" w:rsidRDefault="00CA266B" w:rsidP="00720155">
      <w:pPr>
        <w:pStyle w:val="NoSpacing"/>
        <w:numPr>
          <w:ilvl w:val="0"/>
          <w:numId w:val="1"/>
        </w:numPr>
        <w:spacing w:line="276"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The </w:t>
      </w:r>
      <w:r w:rsidR="00F264D3">
        <w:rPr>
          <w:rFonts w:ascii="Times New Roman" w:hAnsi="Times New Roman" w:cs="Times New Roman"/>
          <w:sz w:val="24"/>
          <w:szCs w:val="24"/>
        </w:rPr>
        <w:t xml:space="preserve">accused </w:t>
      </w:r>
      <w:r w:rsidRPr="00043521">
        <w:rPr>
          <w:rFonts w:ascii="Times New Roman" w:hAnsi="Times New Roman" w:cs="Times New Roman"/>
          <w:sz w:val="24"/>
          <w:szCs w:val="24"/>
        </w:rPr>
        <w:t xml:space="preserve">appeared before the Court charged with murder as defined in </w:t>
      </w:r>
      <w:r>
        <w:rPr>
          <w:rFonts w:ascii="Times New Roman" w:hAnsi="Times New Roman" w:cs="Times New Roman"/>
          <w:sz w:val="24"/>
          <w:szCs w:val="24"/>
        </w:rPr>
        <w:t>s</w:t>
      </w:r>
      <w:r w:rsidRPr="00043521">
        <w:rPr>
          <w:rFonts w:ascii="Times New Roman" w:hAnsi="Times New Roman" w:cs="Times New Roman"/>
          <w:sz w:val="24"/>
          <w:szCs w:val="24"/>
        </w:rPr>
        <w:t xml:space="preserve">47 (1) (a) at the Criminal Law (Codification and Reform) Act </w:t>
      </w:r>
      <w:r>
        <w:rPr>
          <w:rFonts w:ascii="Times New Roman" w:hAnsi="Times New Roman" w:cs="Times New Roman"/>
          <w:sz w:val="24"/>
          <w:szCs w:val="24"/>
        </w:rPr>
        <w:t>[</w:t>
      </w:r>
      <w:r w:rsidRPr="00A329F1">
        <w:rPr>
          <w:rFonts w:ascii="Times New Roman" w:hAnsi="Times New Roman" w:cs="Times New Roman"/>
          <w:i/>
          <w:iCs/>
          <w:sz w:val="24"/>
          <w:szCs w:val="24"/>
        </w:rPr>
        <w:t>Chapter 9:23</w:t>
      </w:r>
      <w:r>
        <w:rPr>
          <w:rFonts w:ascii="Times New Roman" w:hAnsi="Times New Roman" w:cs="Times New Roman"/>
          <w:sz w:val="24"/>
          <w:szCs w:val="24"/>
        </w:rPr>
        <w:t>] (“the Criminal Law Code”)</w:t>
      </w:r>
      <w:r w:rsidRPr="00043521">
        <w:rPr>
          <w:rFonts w:ascii="Times New Roman" w:hAnsi="Times New Roman" w:cs="Times New Roman"/>
          <w:sz w:val="24"/>
          <w:szCs w:val="24"/>
        </w:rPr>
        <w:t xml:space="preserve">. </w:t>
      </w:r>
    </w:p>
    <w:p w14:paraId="16964518" w14:textId="2B7A9A38" w:rsidR="00F264D3" w:rsidRPr="00043521" w:rsidRDefault="00F264D3" w:rsidP="00720155">
      <w:pPr>
        <w:pStyle w:val="NoSpacing"/>
        <w:numPr>
          <w:ilvl w:val="0"/>
          <w:numId w:val="1"/>
        </w:numPr>
        <w:spacing w:line="276" w:lineRule="auto"/>
        <w:jc w:val="both"/>
        <w:rPr>
          <w:rFonts w:ascii="Times New Roman" w:hAnsi="Times New Roman" w:cs="Times New Roman"/>
          <w:sz w:val="24"/>
          <w:szCs w:val="24"/>
        </w:rPr>
      </w:pPr>
      <w:r w:rsidRPr="00043521">
        <w:rPr>
          <w:rFonts w:ascii="Times New Roman" w:hAnsi="Times New Roman" w:cs="Times New Roman"/>
          <w:sz w:val="24"/>
          <w:szCs w:val="24"/>
        </w:rPr>
        <w:t>On being arraigned</w:t>
      </w:r>
      <w:r w:rsidR="00B2514F">
        <w:rPr>
          <w:rFonts w:ascii="Times New Roman" w:hAnsi="Times New Roman" w:cs="Times New Roman"/>
          <w:sz w:val="24"/>
          <w:szCs w:val="24"/>
        </w:rPr>
        <w:t xml:space="preserve"> he </w:t>
      </w:r>
      <w:r w:rsidRPr="00043521">
        <w:rPr>
          <w:rFonts w:ascii="Times New Roman" w:hAnsi="Times New Roman" w:cs="Times New Roman"/>
          <w:sz w:val="24"/>
          <w:szCs w:val="24"/>
        </w:rPr>
        <w:t xml:space="preserve">denied the murder charge and tendered a plea of guilty to culpable homicide. The </w:t>
      </w:r>
      <w:r w:rsidR="00E20204">
        <w:rPr>
          <w:rFonts w:ascii="Times New Roman" w:hAnsi="Times New Roman" w:cs="Times New Roman"/>
          <w:sz w:val="24"/>
          <w:szCs w:val="24"/>
        </w:rPr>
        <w:t>S</w:t>
      </w:r>
      <w:r w:rsidRPr="00043521">
        <w:rPr>
          <w:rFonts w:ascii="Times New Roman" w:hAnsi="Times New Roman" w:cs="Times New Roman"/>
          <w:sz w:val="24"/>
          <w:szCs w:val="24"/>
        </w:rPr>
        <w:t>tate accepted the limited plea. The Sate and the defense prepared a statement of agreed facts.</w:t>
      </w:r>
    </w:p>
    <w:p w14:paraId="1473BE11" w14:textId="617755CF" w:rsidR="00F264D3" w:rsidRDefault="00370176" w:rsidP="00720155">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The following was agreed:</w:t>
      </w:r>
    </w:p>
    <w:p w14:paraId="0B3CF245" w14:textId="4C0FFE50" w:rsidR="00370176" w:rsidRDefault="00370176" w:rsidP="00720155">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deceased was a male </w:t>
      </w:r>
      <w:r w:rsidR="00CA59AD">
        <w:rPr>
          <w:rFonts w:ascii="Times New Roman" w:hAnsi="Times New Roman" w:cs="Times New Roman"/>
          <w:sz w:val="24"/>
          <w:szCs w:val="24"/>
        </w:rPr>
        <w:t>adult</w:t>
      </w:r>
      <w:r>
        <w:rPr>
          <w:rFonts w:ascii="Times New Roman" w:hAnsi="Times New Roman" w:cs="Times New Roman"/>
          <w:sz w:val="24"/>
          <w:szCs w:val="24"/>
        </w:rPr>
        <w:t xml:space="preserve"> aged 45 years at the time he </w:t>
      </w:r>
      <w:r w:rsidR="00CA59AD">
        <w:rPr>
          <w:rFonts w:ascii="Times New Roman" w:hAnsi="Times New Roman" w:cs="Times New Roman"/>
          <w:sz w:val="24"/>
          <w:szCs w:val="24"/>
        </w:rPr>
        <w:t>died. The</w:t>
      </w:r>
      <w:r>
        <w:rPr>
          <w:rFonts w:ascii="Times New Roman" w:hAnsi="Times New Roman" w:cs="Times New Roman"/>
          <w:sz w:val="24"/>
          <w:szCs w:val="24"/>
        </w:rPr>
        <w:t xml:space="preserve"> accused was aged 28 years at the time of the commission of the offence.</w:t>
      </w:r>
    </w:p>
    <w:p w14:paraId="2D01CF73" w14:textId="0FC84AC3" w:rsidR="00370176" w:rsidRDefault="00370176" w:rsidP="00720155">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accused and the </w:t>
      </w:r>
      <w:r w:rsidR="00A72412">
        <w:rPr>
          <w:rFonts w:ascii="Times New Roman" w:hAnsi="Times New Roman" w:cs="Times New Roman"/>
          <w:sz w:val="24"/>
          <w:szCs w:val="24"/>
        </w:rPr>
        <w:t>deceased</w:t>
      </w:r>
      <w:r>
        <w:rPr>
          <w:rFonts w:ascii="Times New Roman" w:hAnsi="Times New Roman" w:cs="Times New Roman"/>
          <w:sz w:val="24"/>
          <w:szCs w:val="24"/>
        </w:rPr>
        <w:t xml:space="preserve"> were employed as farm workers in Mvukwezi Farm, Mazoe Nyabira.</w:t>
      </w:r>
    </w:p>
    <w:p w14:paraId="534F4A7D" w14:textId="2AD7298F" w:rsidR="00370176" w:rsidRDefault="00370176" w:rsidP="00720155">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On the 14</w:t>
      </w:r>
      <w:r w:rsidRPr="00370176">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2024 the </w:t>
      </w:r>
      <w:r w:rsidR="00CA59AD">
        <w:rPr>
          <w:rFonts w:ascii="Times New Roman" w:hAnsi="Times New Roman" w:cs="Times New Roman"/>
          <w:sz w:val="24"/>
          <w:szCs w:val="24"/>
        </w:rPr>
        <w:t>accused,</w:t>
      </w:r>
      <w:r>
        <w:rPr>
          <w:rFonts w:ascii="Times New Roman" w:hAnsi="Times New Roman" w:cs="Times New Roman"/>
          <w:sz w:val="24"/>
          <w:szCs w:val="24"/>
        </w:rPr>
        <w:t xml:space="preserve"> deceased and other farm workers knocked off duty at their workplace and went to while up time at the farm house drinking beer together. Blessmore Matikiti, Calton Matikiti , Rodgers Kanyama, Tapiwa Dimba were also having quality time  at the farm house.</w:t>
      </w:r>
    </w:p>
    <w:p w14:paraId="1C56E8C3" w14:textId="251BAEEF" w:rsidR="00370176" w:rsidRDefault="00370176" w:rsidP="00720155">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At around 0900hours or thereabout the deceased </w:t>
      </w:r>
      <w:r w:rsidR="00CA59AD">
        <w:rPr>
          <w:rFonts w:ascii="Times New Roman" w:hAnsi="Times New Roman" w:cs="Times New Roman"/>
          <w:sz w:val="24"/>
          <w:szCs w:val="24"/>
        </w:rPr>
        <w:t>alleged</w:t>
      </w:r>
      <w:r>
        <w:rPr>
          <w:rFonts w:ascii="Times New Roman" w:hAnsi="Times New Roman" w:cs="Times New Roman"/>
          <w:sz w:val="24"/>
          <w:szCs w:val="24"/>
        </w:rPr>
        <w:t xml:space="preserve"> that the </w:t>
      </w:r>
      <w:r w:rsidR="00AD33B7">
        <w:rPr>
          <w:rFonts w:ascii="Times New Roman" w:hAnsi="Times New Roman" w:cs="Times New Roman"/>
          <w:sz w:val="24"/>
          <w:szCs w:val="24"/>
        </w:rPr>
        <w:t>accused person was in</w:t>
      </w:r>
      <w:r w:rsidR="00A72412">
        <w:rPr>
          <w:rFonts w:ascii="Times New Roman" w:hAnsi="Times New Roman" w:cs="Times New Roman"/>
          <w:sz w:val="24"/>
          <w:szCs w:val="24"/>
        </w:rPr>
        <w:t>volved</w:t>
      </w:r>
      <w:r w:rsidR="00AD33B7">
        <w:rPr>
          <w:rFonts w:ascii="Times New Roman" w:hAnsi="Times New Roman" w:cs="Times New Roman"/>
          <w:sz w:val="24"/>
          <w:szCs w:val="24"/>
        </w:rPr>
        <w:t xml:space="preserve"> an affair with his girlfriend. This led to a misunderstanding between the accused and the deceased. </w:t>
      </w:r>
      <w:r w:rsidR="00A72412">
        <w:rPr>
          <w:rFonts w:ascii="Times New Roman" w:hAnsi="Times New Roman" w:cs="Times New Roman"/>
          <w:sz w:val="24"/>
          <w:szCs w:val="24"/>
        </w:rPr>
        <w:t>Tapiwa refrained</w:t>
      </w:r>
      <w:r w:rsidR="00AD33B7">
        <w:rPr>
          <w:rFonts w:ascii="Times New Roman" w:hAnsi="Times New Roman" w:cs="Times New Roman"/>
          <w:sz w:val="24"/>
          <w:szCs w:val="24"/>
        </w:rPr>
        <w:t xml:space="preserve"> the duo from further escalating the situation. C</w:t>
      </w:r>
      <w:r w:rsidR="00A01C66">
        <w:rPr>
          <w:rFonts w:ascii="Times New Roman" w:hAnsi="Times New Roman" w:cs="Times New Roman"/>
          <w:sz w:val="24"/>
          <w:szCs w:val="24"/>
        </w:rPr>
        <w:t>a</w:t>
      </w:r>
      <w:r w:rsidR="00B2514F">
        <w:rPr>
          <w:rFonts w:ascii="Times New Roman" w:hAnsi="Times New Roman" w:cs="Times New Roman"/>
          <w:sz w:val="24"/>
          <w:szCs w:val="24"/>
        </w:rPr>
        <w:t>lton</w:t>
      </w:r>
      <w:r w:rsidR="00AD33B7">
        <w:rPr>
          <w:rFonts w:ascii="Times New Roman" w:hAnsi="Times New Roman" w:cs="Times New Roman"/>
          <w:sz w:val="24"/>
          <w:szCs w:val="24"/>
        </w:rPr>
        <w:t xml:space="preserve"> advised Tapi</w:t>
      </w:r>
      <w:r w:rsidR="00A72412">
        <w:rPr>
          <w:rFonts w:ascii="Times New Roman" w:hAnsi="Times New Roman" w:cs="Times New Roman"/>
          <w:sz w:val="24"/>
          <w:szCs w:val="24"/>
        </w:rPr>
        <w:t>wa</w:t>
      </w:r>
      <w:r w:rsidR="00AD33B7">
        <w:rPr>
          <w:rFonts w:ascii="Times New Roman" w:hAnsi="Times New Roman" w:cs="Times New Roman"/>
          <w:sz w:val="24"/>
          <w:szCs w:val="24"/>
        </w:rPr>
        <w:t xml:space="preserve"> and other farm workers that they were making noise.</w:t>
      </w:r>
    </w:p>
    <w:p w14:paraId="02053074" w14:textId="77A47EC3" w:rsidR="00AD33B7" w:rsidRDefault="00AD33B7" w:rsidP="00720155">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Tapiwa left the farm house together with the accused, Blessed</w:t>
      </w:r>
      <w:r w:rsidR="00CA59AD">
        <w:rPr>
          <w:rFonts w:ascii="Times New Roman" w:hAnsi="Times New Roman" w:cs="Times New Roman"/>
          <w:sz w:val="24"/>
          <w:szCs w:val="24"/>
        </w:rPr>
        <w:t>, Calton</w:t>
      </w:r>
      <w:r>
        <w:rPr>
          <w:rFonts w:ascii="Times New Roman" w:hAnsi="Times New Roman" w:cs="Times New Roman"/>
          <w:sz w:val="24"/>
          <w:szCs w:val="24"/>
        </w:rPr>
        <w:t xml:space="preserve"> and </w:t>
      </w:r>
      <w:r w:rsidR="00A72412">
        <w:rPr>
          <w:rFonts w:ascii="Times New Roman" w:hAnsi="Times New Roman" w:cs="Times New Roman"/>
          <w:sz w:val="24"/>
          <w:szCs w:val="24"/>
        </w:rPr>
        <w:t>Rodgers.</w:t>
      </w:r>
      <w:r>
        <w:rPr>
          <w:rFonts w:ascii="Times New Roman" w:hAnsi="Times New Roman" w:cs="Times New Roman"/>
          <w:sz w:val="24"/>
          <w:szCs w:val="24"/>
        </w:rPr>
        <w:t xml:space="preserve"> They went to </w:t>
      </w:r>
      <w:r w:rsidR="00A72412">
        <w:rPr>
          <w:rFonts w:ascii="Times New Roman" w:hAnsi="Times New Roman" w:cs="Times New Roman"/>
          <w:sz w:val="24"/>
          <w:szCs w:val="24"/>
        </w:rPr>
        <w:t>Rodgers’ place</w:t>
      </w:r>
      <w:r>
        <w:rPr>
          <w:rFonts w:ascii="Times New Roman" w:hAnsi="Times New Roman" w:cs="Times New Roman"/>
          <w:sz w:val="24"/>
          <w:szCs w:val="24"/>
        </w:rPr>
        <w:t>. The deceased remained behind at the farmhouse.</w:t>
      </w:r>
    </w:p>
    <w:p w14:paraId="42376C7C" w14:textId="3212CC6F" w:rsidR="00AD33B7" w:rsidRDefault="00AD33B7" w:rsidP="00720155">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Rodgers served his </w:t>
      </w:r>
      <w:r w:rsidR="00CA59AD">
        <w:rPr>
          <w:rFonts w:ascii="Times New Roman" w:hAnsi="Times New Roman" w:cs="Times New Roman"/>
          <w:sz w:val="24"/>
          <w:szCs w:val="24"/>
        </w:rPr>
        <w:t>colleagues</w:t>
      </w:r>
      <w:r>
        <w:rPr>
          <w:rFonts w:ascii="Times New Roman" w:hAnsi="Times New Roman" w:cs="Times New Roman"/>
          <w:sz w:val="24"/>
          <w:szCs w:val="24"/>
        </w:rPr>
        <w:t xml:space="preserve"> </w:t>
      </w:r>
      <w:r w:rsidR="00CA59AD">
        <w:rPr>
          <w:rFonts w:ascii="Times New Roman" w:hAnsi="Times New Roman" w:cs="Times New Roman"/>
          <w:sz w:val="24"/>
          <w:szCs w:val="24"/>
        </w:rPr>
        <w:t>food</w:t>
      </w:r>
      <w:r w:rsidR="00A72412">
        <w:rPr>
          <w:rFonts w:ascii="Times New Roman" w:hAnsi="Times New Roman" w:cs="Times New Roman"/>
          <w:sz w:val="24"/>
          <w:szCs w:val="24"/>
        </w:rPr>
        <w:t>, while other</w:t>
      </w:r>
      <w:r w:rsidR="00B2514F">
        <w:rPr>
          <w:rFonts w:ascii="Times New Roman" w:hAnsi="Times New Roman" w:cs="Times New Roman"/>
          <w:sz w:val="24"/>
          <w:szCs w:val="24"/>
        </w:rPr>
        <w:t>s</w:t>
      </w:r>
      <w:r w:rsidR="00A72412">
        <w:rPr>
          <w:rFonts w:ascii="Times New Roman" w:hAnsi="Times New Roman" w:cs="Times New Roman"/>
          <w:sz w:val="24"/>
          <w:szCs w:val="24"/>
        </w:rPr>
        <w:t xml:space="preserve"> had their meal,</w:t>
      </w:r>
      <w:r>
        <w:rPr>
          <w:rFonts w:ascii="Times New Roman" w:hAnsi="Times New Roman" w:cs="Times New Roman"/>
          <w:sz w:val="24"/>
          <w:szCs w:val="24"/>
        </w:rPr>
        <w:t xml:space="preserve"> the accused left the room and locked the door from outside.</w:t>
      </w:r>
    </w:p>
    <w:p w14:paraId="64E5D829" w14:textId="234C620E" w:rsidR="00AD33B7" w:rsidRDefault="00AD33B7" w:rsidP="00720155">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accused went away </w:t>
      </w:r>
      <w:r w:rsidR="00A72412">
        <w:rPr>
          <w:rFonts w:ascii="Times New Roman" w:hAnsi="Times New Roman" w:cs="Times New Roman"/>
          <w:sz w:val="24"/>
          <w:szCs w:val="24"/>
        </w:rPr>
        <w:t>for close</w:t>
      </w:r>
      <w:r>
        <w:rPr>
          <w:rFonts w:ascii="Times New Roman" w:hAnsi="Times New Roman" w:cs="Times New Roman"/>
          <w:sz w:val="24"/>
          <w:szCs w:val="24"/>
        </w:rPr>
        <w:t xml:space="preserve"> to two </w:t>
      </w:r>
      <w:r w:rsidR="00A72412">
        <w:rPr>
          <w:rFonts w:ascii="Times New Roman" w:hAnsi="Times New Roman" w:cs="Times New Roman"/>
          <w:sz w:val="24"/>
          <w:szCs w:val="24"/>
        </w:rPr>
        <w:t>hours. The</w:t>
      </w:r>
      <w:r>
        <w:rPr>
          <w:rFonts w:ascii="Times New Roman" w:hAnsi="Times New Roman" w:cs="Times New Roman"/>
          <w:sz w:val="24"/>
          <w:szCs w:val="24"/>
        </w:rPr>
        <w:t xml:space="preserve"> accused came across the deceased. A physical tussle </w:t>
      </w:r>
      <w:r w:rsidR="00A72412">
        <w:rPr>
          <w:rFonts w:ascii="Times New Roman" w:hAnsi="Times New Roman" w:cs="Times New Roman"/>
          <w:sz w:val="24"/>
          <w:szCs w:val="24"/>
        </w:rPr>
        <w:t>e</w:t>
      </w:r>
      <w:r>
        <w:rPr>
          <w:rFonts w:ascii="Times New Roman" w:hAnsi="Times New Roman" w:cs="Times New Roman"/>
          <w:sz w:val="24"/>
          <w:szCs w:val="24"/>
        </w:rPr>
        <w:t xml:space="preserve">nsued. The accused struck the deceased </w:t>
      </w:r>
      <w:r w:rsidR="00CA59AD">
        <w:rPr>
          <w:rFonts w:ascii="Times New Roman" w:hAnsi="Times New Roman" w:cs="Times New Roman"/>
          <w:sz w:val="24"/>
          <w:szCs w:val="24"/>
        </w:rPr>
        <w:t>with 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stone and the deceased fell </w:t>
      </w:r>
      <w:r w:rsidR="00CA59AD">
        <w:rPr>
          <w:rFonts w:ascii="Times New Roman" w:hAnsi="Times New Roman" w:cs="Times New Roman"/>
          <w:sz w:val="24"/>
          <w:szCs w:val="24"/>
        </w:rPr>
        <w:t>down. The</w:t>
      </w:r>
      <w:r>
        <w:rPr>
          <w:rFonts w:ascii="Times New Roman" w:hAnsi="Times New Roman" w:cs="Times New Roman"/>
          <w:sz w:val="24"/>
          <w:szCs w:val="24"/>
        </w:rPr>
        <w:t xml:space="preserve"> accused further attacked the deceased with some bricks.</w:t>
      </w:r>
    </w:p>
    <w:p w14:paraId="14E9E1F9" w14:textId="33ED8433" w:rsidR="00AD33B7" w:rsidRDefault="00AD33B7" w:rsidP="00720155">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accused left the deceased and </w:t>
      </w:r>
      <w:r w:rsidR="00A72412">
        <w:rPr>
          <w:rFonts w:ascii="Times New Roman" w:hAnsi="Times New Roman" w:cs="Times New Roman"/>
          <w:sz w:val="24"/>
          <w:szCs w:val="24"/>
        </w:rPr>
        <w:t>returned</w:t>
      </w:r>
      <w:r>
        <w:rPr>
          <w:rFonts w:ascii="Times New Roman" w:hAnsi="Times New Roman" w:cs="Times New Roman"/>
          <w:sz w:val="24"/>
          <w:szCs w:val="24"/>
        </w:rPr>
        <w:t xml:space="preserve"> </w:t>
      </w:r>
      <w:r w:rsidR="00A72412">
        <w:rPr>
          <w:rFonts w:ascii="Times New Roman" w:hAnsi="Times New Roman" w:cs="Times New Roman"/>
          <w:sz w:val="24"/>
          <w:szCs w:val="24"/>
        </w:rPr>
        <w:t>Rodgers’ place</w:t>
      </w:r>
      <w:r>
        <w:rPr>
          <w:rFonts w:ascii="Times New Roman" w:hAnsi="Times New Roman" w:cs="Times New Roman"/>
          <w:sz w:val="24"/>
          <w:szCs w:val="24"/>
        </w:rPr>
        <w:t xml:space="preserve"> where he unlocked the door and </w:t>
      </w:r>
      <w:r w:rsidR="00A72412">
        <w:rPr>
          <w:rFonts w:ascii="Times New Roman" w:hAnsi="Times New Roman" w:cs="Times New Roman"/>
          <w:sz w:val="24"/>
          <w:szCs w:val="24"/>
        </w:rPr>
        <w:t>joined others in the house.</w:t>
      </w:r>
    </w:p>
    <w:p w14:paraId="46012BD6" w14:textId="35B96F3E" w:rsidR="00AD33B7" w:rsidRDefault="00AD33B7" w:rsidP="00720155">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deceased was </w:t>
      </w:r>
      <w:r w:rsidR="00CA59AD">
        <w:rPr>
          <w:rFonts w:ascii="Times New Roman" w:hAnsi="Times New Roman" w:cs="Times New Roman"/>
          <w:sz w:val="24"/>
          <w:szCs w:val="24"/>
        </w:rPr>
        <w:t>found</w:t>
      </w:r>
      <w:r>
        <w:rPr>
          <w:rFonts w:ascii="Times New Roman" w:hAnsi="Times New Roman" w:cs="Times New Roman"/>
          <w:sz w:val="24"/>
          <w:szCs w:val="24"/>
        </w:rPr>
        <w:t xml:space="preserve"> lying </w:t>
      </w:r>
      <w:r w:rsidR="00CA59AD">
        <w:rPr>
          <w:rFonts w:ascii="Times New Roman" w:hAnsi="Times New Roman" w:cs="Times New Roman"/>
          <w:sz w:val="24"/>
          <w:szCs w:val="24"/>
        </w:rPr>
        <w:t>dead near</w:t>
      </w:r>
      <w:r>
        <w:rPr>
          <w:rFonts w:ascii="Times New Roman" w:hAnsi="Times New Roman" w:cs="Times New Roman"/>
          <w:sz w:val="24"/>
          <w:szCs w:val="24"/>
        </w:rPr>
        <w:t xml:space="preserve"> a fowl run in Plot 3 Mvukwezi Farm, Mazoe in the early hours of 15 November 2024 by Daniel</w:t>
      </w:r>
      <w:r w:rsidR="00A72412">
        <w:rPr>
          <w:rFonts w:ascii="Times New Roman" w:hAnsi="Times New Roman" w:cs="Times New Roman"/>
          <w:sz w:val="24"/>
          <w:szCs w:val="24"/>
        </w:rPr>
        <w:t>. A</w:t>
      </w:r>
      <w:r w:rsidR="00CA59AD">
        <w:rPr>
          <w:rFonts w:ascii="Times New Roman" w:hAnsi="Times New Roman" w:cs="Times New Roman"/>
          <w:sz w:val="24"/>
          <w:szCs w:val="24"/>
        </w:rPr>
        <w:t xml:space="preserve"> Police</w:t>
      </w:r>
      <w:r>
        <w:rPr>
          <w:rFonts w:ascii="Times New Roman" w:hAnsi="Times New Roman" w:cs="Times New Roman"/>
          <w:sz w:val="24"/>
          <w:szCs w:val="24"/>
        </w:rPr>
        <w:t xml:space="preserve"> report was </w:t>
      </w:r>
      <w:r w:rsidR="00A72412">
        <w:rPr>
          <w:rFonts w:ascii="Times New Roman" w:hAnsi="Times New Roman" w:cs="Times New Roman"/>
          <w:sz w:val="24"/>
          <w:szCs w:val="24"/>
        </w:rPr>
        <w:t xml:space="preserve">at </w:t>
      </w:r>
      <w:r>
        <w:rPr>
          <w:rFonts w:ascii="Times New Roman" w:hAnsi="Times New Roman" w:cs="Times New Roman"/>
          <w:sz w:val="24"/>
          <w:szCs w:val="24"/>
        </w:rPr>
        <w:t>Nyabira</w:t>
      </w:r>
      <w:r w:rsidR="00A72412">
        <w:rPr>
          <w:rFonts w:ascii="Times New Roman" w:hAnsi="Times New Roman" w:cs="Times New Roman"/>
          <w:sz w:val="24"/>
          <w:szCs w:val="24"/>
        </w:rPr>
        <w:t xml:space="preserve"> Police station. </w:t>
      </w:r>
    </w:p>
    <w:p w14:paraId="7661290F" w14:textId="56B6A874" w:rsidR="00AD33B7" w:rsidRDefault="00AD33B7" w:rsidP="00720155">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deceased had </w:t>
      </w:r>
      <w:r w:rsidR="00CA59AD">
        <w:rPr>
          <w:rFonts w:ascii="Times New Roman" w:hAnsi="Times New Roman" w:cs="Times New Roman"/>
          <w:sz w:val="24"/>
          <w:szCs w:val="24"/>
        </w:rPr>
        <w:t>visible</w:t>
      </w:r>
      <w:r>
        <w:rPr>
          <w:rFonts w:ascii="Times New Roman" w:hAnsi="Times New Roman" w:cs="Times New Roman"/>
          <w:sz w:val="24"/>
          <w:szCs w:val="24"/>
        </w:rPr>
        <w:t xml:space="preserve"> scars on the face and head.</w:t>
      </w:r>
    </w:p>
    <w:p w14:paraId="0749CDCB" w14:textId="2DA358E2" w:rsidR="00AD33B7" w:rsidRDefault="00AD33B7" w:rsidP="00720155">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There were three bricks   and stone near the deceased’s body. The police officers took the three bricks and a stone as exhbits.</w:t>
      </w:r>
    </w:p>
    <w:p w14:paraId="77C4AC56" w14:textId="4D6EC86D" w:rsidR="00AD33B7" w:rsidRDefault="00AD33B7" w:rsidP="00720155">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The police officers further conveyed  the body of the deceased to Sally Mugabe  Hospital where  Dr. H Matavata certified the deceased dead.</w:t>
      </w:r>
    </w:p>
    <w:p w14:paraId="19AA9A76" w14:textId="7C7E398A" w:rsidR="00AD33B7" w:rsidRDefault="00AD33B7" w:rsidP="00720155">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On 22 November 2024 a post mortem examination was conducted by Dr Robert Guillen who concluded that the cause of death was subdural haematoma, skull base and vault fracture and head trauma.</w:t>
      </w:r>
    </w:p>
    <w:p w14:paraId="69D2E929" w14:textId="46A46F25" w:rsidR="00AD33B7" w:rsidRDefault="00AD33B7" w:rsidP="00720155">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accused admits being negligent in that he struck the deceased with farm </w:t>
      </w:r>
      <w:r w:rsidR="00CA59AD">
        <w:rPr>
          <w:rFonts w:ascii="Times New Roman" w:hAnsi="Times New Roman" w:cs="Times New Roman"/>
          <w:sz w:val="24"/>
          <w:szCs w:val="24"/>
        </w:rPr>
        <w:t>bricks and</w:t>
      </w:r>
      <w:r>
        <w:rPr>
          <w:rFonts w:ascii="Times New Roman" w:hAnsi="Times New Roman" w:cs="Times New Roman"/>
          <w:sz w:val="24"/>
          <w:szCs w:val="24"/>
        </w:rPr>
        <w:t xml:space="preserve"> a stone on the </w:t>
      </w:r>
      <w:r w:rsidR="00CA59AD">
        <w:rPr>
          <w:rFonts w:ascii="Times New Roman" w:hAnsi="Times New Roman" w:cs="Times New Roman"/>
          <w:sz w:val="24"/>
          <w:szCs w:val="24"/>
        </w:rPr>
        <w:t>face and head</w:t>
      </w:r>
      <w:r w:rsidR="00B2514F">
        <w:rPr>
          <w:rFonts w:ascii="Times New Roman" w:hAnsi="Times New Roman" w:cs="Times New Roman"/>
          <w:sz w:val="24"/>
          <w:szCs w:val="24"/>
        </w:rPr>
        <w:t xml:space="preserve"> a </w:t>
      </w:r>
      <w:r w:rsidR="00CA59AD">
        <w:rPr>
          <w:rFonts w:ascii="Times New Roman" w:hAnsi="Times New Roman" w:cs="Times New Roman"/>
          <w:sz w:val="24"/>
          <w:szCs w:val="24"/>
        </w:rPr>
        <w:t>delicate</w:t>
      </w:r>
      <w:r>
        <w:rPr>
          <w:rFonts w:ascii="Times New Roman" w:hAnsi="Times New Roman" w:cs="Times New Roman"/>
          <w:sz w:val="24"/>
          <w:szCs w:val="24"/>
        </w:rPr>
        <w:t xml:space="preserve"> part </w:t>
      </w:r>
      <w:r w:rsidR="00D96FAC">
        <w:rPr>
          <w:rFonts w:ascii="Times New Roman" w:hAnsi="Times New Roman" w:cs="Times New Roman"/>
          <w:sz w:val="24"/>
          <w:szCs w:val="24"/>
        </w:rPr>
        <w:t xml:space="preserve">of the body with fatal </w:t>
      </w:r>
      <w:r w:rsidR="00CA59AD">
        <w:rPr>
          <w:rFonts w:ascii="Times New Roman" w:hAnsi="Times New Roman" w:cs="Times New Roman"/>
          <w:sz w:val="24"/>
          <w:szCs w:val="24"/>
        </w:rPr>
        <w:t>consequences</w:t>
      </w:r>
      <w:r w:rsidR="00D96FAC">
        <w:rPr>
          <w:rFonts w:ascii="Times New Roman" w:hAnsi="Times New Roman" w:cs="Times New Roman"/>
          <w:sz w:val="24"/>
          <w:szCs w:val="24"/>
        </w:rPr>
        <w:t xml:space="preserve">. He </w:t>
      </w:r>
      <w:r w:rsidR="00CA59AD">
        <w:rPr>
          <w:rFonts w:ascii="Times New Roman" w:hAnsi="Times New Roman" w:cs="Times New Roman"/>
          <w:sz w:val="24"/>
          <w:szCs w:val="24"/>
        </w:rPr>
        <w:t>appreciated</w:t>
      </w:r>
      <w:r w:rsidR="00D96FAC">
        <w:rPr>
          <w:rFonts w:ascii="Times New Roman" w:hAnsi="Times New Roman" w:cs="Times New Roman"/>
          <w:sz w:val="24"/>
          <w:szCs w:val="24"/>
        </w:rPr>
        <w:t xml:space="preserve"> that the head is a sensitive part of the body.</w:t>
      </w:r>
    </w:p>
    <w:p w14:paraId="60F7ED0B" w14:textId="52B2F804" w:rsidR="000A4718" w:rsidRDefault="000A4718" w:rsidP="00720155">
      <w:pPr>
        <w:pStyle w:val="NoSpacing"/>
        <w:numPr>
          <w:ilvl w:val="0"/>
          <w:numId w:val="1"/>
        </w:numPr>
        <w:spacing w:line="276" w:lineRule="auto"/>
        <w:jc w:val="both"/>
        <w:rPr>
          <w:rFonts w:ascii="Times New Roman" w:hAnsi="Times New Roman" w:cs="Times New Roman"/>
          <w:sz w:val="24"/>
          <w:szCs w:val="24"/>
        </w:rPr>
      </w:pPr>
      <w:r w:rsidRPr="000A4718">
        <w:rPr>
          <w:rFonts w:ascii="Times New Roman" w:hAnsi="Times New Roman" w:cs="Times New Roman"/>
          <w:sz w:val="24"/>
          <w:szCs w:val="24"/>
        </w:rPr>
        <w:t xml:space="preserve"> </w:t>
      </w:r>
      <w:r w:rsidR="004A2EB4">
        <w:rPr>
          <w:rFonts w:ascii="Times New Roman" w:hAnsi="Times New Roman" w:cs="Times New Roman"/>
          <w:sz w:val="24"/>
          <w:szCs w:val="24"/>
        </w:rPr>
        <w:t>By consent t</w:t>
      </w:r>
      <w:r w:rsidRPr="00043521">
        <w:rPr>
          <w:rFonts w:ascii="Times New Roman" w:hAnsi="Times New Roman" w:cs="Times New Roman"/>
          <w:sz w:val="24"/>
          <w:szCs w:val="24"/>
        </w:rPr>
        <w:t xml:space="preserve">he </w:t>
      </w:r>
      <w:r>
        <w:rPr>
          <w:rFonts w:ascii="Times New Roman" w:hAnsi="Times New Roman" w:cs="Times New Roman"/>
          <w:sz w:val="24"/>
          <w:szCs w:val="24"/>
        </w:rPr>
        <w:t>S</w:t>
      </w:r>
      <w:r w:rsidRPr="00043521">
        <w:rPr>
          <w:rFonts w:ascii="Times New Roman" w:hAnsi="Times New Roman" w:cs="Times New Roman"/>
          <w:sz w:val="24"/>
          <w:szCs w:val="24"/>
        </w:rPr>
        <w:t xml:space="preserve">tate produced the post mortem </w:t>
      </w:r>
      <w:r w:rsidR="00CA59AD" w:rsidRPr="00043521">
        <w:rPr>
          <w:rFonts w:ascii="Times New Roman" w:hAnsi="Times New Roman" w:cs="Times New Roman"/>
          <w:sz w:val="24"/>
          <w:szCs w:val="24"/>
        </w:rPr>
        <w:t>report,</w:t>
      </w:r>
      <w:r w:rsidR="00720155">
        <w:rPr>
          <w:rFonts w:ascii="Times New Roman" w:hAnsi="Times New Roman" w:cs="Times New Roman"/>
          <w:sz w:val="24"/>
          <w:szCs w:val="24"/>
        </w:rPr>
        <w:t xml:space="preserve"> the </w:t>
      </w:r>
      <w:r w:rsidR="00B2514F">
        <w:rPr>
          <w:rFonts w:ascii="Times New Roman" w:hAnsi="Times New Roman" w:cs="Times New Roman"/>
          <w:sz w:val="24"/>
          <w:szCs w:val="24"/>
        </w:rPr>
        <w:t>accused</w:t>
      </w:r>
      <w:r>
        <w:rPr>
          <w:rFonts w:ascii="Times New Roman" w:hAnsi="Times New Roman" w:cs="Times New Roman"/>
          <w:sz w:val="24"/>
          <w:szCs w:val="24"/>
        </w:rPr>
        <w:t xml:space="preserve"> confirmed warned and cautioned statement, certificate of weight of </w:t>
      </w:r>
      <w:r w:rsidR="00B2514F">
        <w:rPr>
          <w:rFonts w:ascii="Times New Roman" w:hAnsi="Times New Roman" w:cs="Times New Roman"/>
          <w:sz w:val="24"/>
          <w:szCs w:val="24"/>
        </w:rPr>
        <w:t>the bricks</w:t>
      </w:r>
      <w:r>
        <w:rPr>
          <w:rFonts w:ascii="Times New Roman" w:hAnsi="Times New Roman" w:cs="Times New Roman"/>
          <w:sz w:val="24"/>
          <w:szCs w:val="24"/>
        </w:rPr>
        <w:t xml:space="preserve"> and stones marked exhibits 1, 2,3 and 4 respectively</w:t>
      </w:r>
      <w:r w:rsidRPr="00043521">
        <w:rPr>
          <w:rFonts w:ascii="Times New Roman" w:hAnsi="Times New Roman" w:cs="Times New Roman"/>
          <w:sz w:val="24"/>
          <w:szCs w:val="24"/>
        </w:rPr>
        <w:t>.</w:t>
      </w:r>
    </w:p>
    <w:p w14:paraId="386B1CEC" w14:textId="0E4BA9E1" w:rsidR="00391474" w:rsidRPr="00043521" w:rsidRDefault="00391474" w:rsidP="00720155">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defense counsel, </w:t>
      </w:r>
      <w:r w:rsidR="00CA59AD">
        <w:rPr>
          <w:rFonts w:ascii="Times New Roman" w:hAnsi="Times New Roman" w:cs="Times New Roman"/>
          <w:sz w:val="24"/>
          <w:szCs w:val="24"/>
        </w:rPr>
        <w:t>Mr.</w:t>
      </w:r>
      <w:r>
        <w:rPr>
          <w:rFonts w:ascii="Times New Roman" w:hAnsi="Times New Roman" w:cs="Times New Roman"/>
          <w:sz w:val="24"/>
          <w:szCs w:val="24"/>
        </w:rPr>
        <w:t xml:space="preserve"> </w:t>
      </w:r>
      <w:r w:rsidR="00CA59AD" w:rsidRPr="00406CE4">
        <w:rPr>
          <w:rFonts w:ascii="Times New Roman" w:hAnsi="Times New Roman" w:cs="Times New Roman"/>
          <w:i/>
          <w:iCs/>
          <w:sz w:val="24"/>
          <w:szCs w:val="24"/>
        </w:rPr>
        <w:t>Cham</w:t>
      </w:r>
      <w:r w:rsidR="002B4538" w:rsidRPr="00406CE4">
        <w:rPr>
          <w:rFonts w:ascii="Times New Roman" w:hAnsi="Times New Roman" w:cs="Times New Roman"/>
          <w:i/>
          <w:iCs/>
          <w:sz w:val="24"/>
          <w:szCs w:val="24"/>
        </w:rPr>
        <w:t>utsa</w:t>
      </w:r>
      <w:r w:rsidR="00CA59AD">
        <w:rPr>
          <w:rFonts w:ascii="Times New Roman" w:hAnsi="Times New Roman" w:cs="Times New Roman"/>
          <w:sz w:val="24"/>
          <w:szCs w:val="24"/>
        </w:rPr>
        <w:t xml:space="preserve"> </w:t>
      </w:r>
      <w:r w:rsidR="00CA59AD" w:rsidRPr="00043521">
        <w:rPr>
          <w:rFonts w:ascii="Times New Roman" w:hAnsi="Times New Roman" w:cs="Times New Roman"/>
          <w:sz w:val="24"/>
          <w:szCs w:val="24"/>
        </w:rPr>
        <w:t>confirmed</w:t>
      </w:r>
      <w:r w:rsidRPr="00043521">
        <w:rPr>
          <w:rFonts w:ascii="Times New Roman" w:hAnsi="Times New Roman" w:cs="Times New Roman"/>
          <w:sz w:val="24"/>
          <w:szCs w:val="24"/>
        </w:rPr>
        <w:t xml:space="preserve"> </w:t>
      </w:r>
      <w:r w:rsidR="00CA59AD" w:rsidRPr="00043521">
        <w:rPr>
          <w:rFonts w:ascii="Times New Roman" w:hAnsi="Times New Roman" w:cs="Times New Roman"/>
          <w:sz w:val="24"/>
          <w:szCs w:val="24"/>
        </w:rPr>
        <w:t>that</w:t>
      </w:r>
      <w:r w:rsidR="002B4538">
        <w:rPr>
          <w:rFonts w:ascii="Times New Roman" w:hAnsi="Times New Roman" w:cs="Times New Roman"/>
          <w:sz w:val="24"/>
          <w:szCs w:val="24"/>
        </w:rPr>
        <w:t xml:space="preserve"> </w:t>
      </w:r>
      <w:r w:rsidR="005D2083">
        <w:rPr>
          <w:rFonts w:ascii="Times New Roman" w:hAnsi="Times New Roman" w:cs="Times New Roman"/>
          <w:sz w:val="24"/>
          <w:szCs w:val="24"/>
        </w:rPr>
        <w:t xml:space="preserve">the </w:t>
      </w:r>
      <w:r w:rsidR="005D2083" w:rsidRPr="00043521">
        <w:rPr>
          <w:rFonts w:ascii="Times New Roman" w:hAnsi="Times New Roman" w:cs="Times New Roman"/>
          <w:sz w:val="24"/>
          <w:szCs w:val="24"/>
        </w:rPr>
        <w:t>accused</w:t>
      </w:r>
      <w:r w:rsidRPr="00043521">
        <w:rPr>
          <w:rFonts w:ascii="Times New Roman" w:hAnsi="Times New Roman" w:cs="Times New Roman"/>
          <w:sz w:val="24"/>
          <w:szCs w:val="24"/>
        </w:rPr>
        <w:t xml:space="preserve"> understood the statement of agreed facts and the pl</w:t>
      </w:r>
      <w:r>
        <w:rPr>
          <w:rFonts w:ascii="Times New Roman" w:hAnsi="Times New Roman" w:cs="Times New Roman"/>
          <w:sz w:val="24"/>
          <w:szCs w:val="24"/>
        </w:rPr>
        <w:t xml:space="preserve">ea was </w:t>
      </w:r>
      <w:r w:rsidRPr="00043521">
        <w:rPr>
          <w:rFonts w:ascii="Times New Roman" w:hAnsi="Times New Roman" w:cs="Times New Roman"/>
          <w:sz w:val="24"/>
          <w:szCs w:val="24"/>
        </w:rPr>
        <w:t>unequivocal.</w:t>
      </w:r>
    </w:p>
    <w:p w14:paraId="00414BC0" w14:textId="77777777" w:rsidR="00391474" w:rsidRPr="00043521" w:rsidRDefault="00391474" w:rsidP="00720155">
      <w:pPr>
        <w:pStyle w:val="NoSpacing"/>
        <w:spacing w:line="276" w:lineRule="auto"/>
        <w:ind w:left="60"/>
        <w:jc w:val="both"/>
        <w:rPr>
          <w:rFonts w:ascii="Times New Roman" w:hAnsi="Times New Roman" w:cs="Times New Roman"/>
          <w:sz w:val="24"/>
          <w:szCs w:val="24"/>
        </w:rPr>
      </w:pPr>
    </w:p>
    <w:p w14:paraId="20AF125B" w14:textId="17D09DD8" w:rsidR="00E25C3A" w:rsidRPr="00720155" w:rsidRDefault="00391474" w:rsidP="00720155">
      <w:pPr>
        <w:pStyle w:val="NoSpacing"/>
        <w:numPr>
          <w:ilvl w:val="0"/>
          <w:numId w:val="1"/>
        </w:numPr>
        <w:spacing w:line="276" w:lineRule="auto"/>
        <w:jc w:val="both"/>
        <w:rPr>
          <w:rFonts w:ascii="Times New Roman" w:hAnsi="Times New Roman" w:cs="Times New Roman"/>
          <w:sz w:val="24"/>
          <w:szCs w:val="24"/>
        </w:rPr>
      </w:pPr>
      <w:r w:rsidRPr="00720155">
        <w:rPr>
          <w:rFonts w:ascii="Times New Roman" w:hAnsi="Times New Roman" w:cs="Times New Roman"/>
          <w:sz w:val="24"/>
          <w:szCs w:val="24"/>
        </w:rPr>
        <w:t xml:space="preserve">After consideration of the facts and </w:t>
      </w:r>
      <w:r w:rsidR="005D2083" w:rsidRPr="00720155">
        <w:rPr>
          <w:rFonts w:ascii="Times New Roman" w:hAnsi="Times New Roman" w:cs="Times New Roman"/>
          <w:sz w:val="24"/>
          <w:szCs w:val="24"/>
        </w:rPr>
        <w:t>circumstances,</w:t>
      </w:r>
      <w:r w:rsidRPr="00720155">
        <w:rPr>
          <w:rFonts w:ascii="Times New Roman" w:hAnsi="Times New Roman" w:cs="Times New Roman"/>
          <w:sz w:val="24"/>
          <w:szCs w:val="24"/>
        </w:rPr>
        <w:t xml:space="preserve"> </w:t>
      </w:r>
      <w:r w:rsidR="00CA59AD" w:rsidRPr="00720155">
        <w:rPr>
          <w:rFonts w:ascii="Times New Roman" w:hAnsi="Times New Roman" w:cs="Times New Roman"/>
          <w:sz w:val="24"/>
          <w:szCs w:val="24"/>
        </w:rPr>
        <w:t>we agree</w:t>
      </w:r>
      <w:r w:rsidRPr="00720155">
        <w:rPr>
          <w:rFonts w:ascii="Times New Roman" w:hAnsi="Times New Roman" w:cs="Times New Roman"/>
          <w:sz w:val="24"/>
          <w:szCs w:val="24"/>
        </w:rPr>
        <w:t xml:space="preserve"> that the accused person negligently caused the death of the deceased in that:</w:t>
      </w:r>
    </w:p>
    <w:p w14:paraId="373C55A9" w14:textId="08956098" w:rsidR="00E25C3A" w:rsidRDefault="00E25C3A" w:rsidP="00720155">
      <w:pPr>
        <w:pStyle w:val="NoSpacing"/>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The weapons used by the accused were not taken to the scene by accused but were weapon</w:t>
      </w:r>
      <w:r w:rsidR="00B2514F">
        <w:rPr>
          <w:rFonts w:ascii="Times New Roman" w:hAnsi="Times New Roman" w:cs="Times New Roman"/>
          <w:sz w:val="24"/>
          <w:szCs w:val="24"/>
        </w:rPr>
        <w:t>s</w:t>
      </w:r>
      <w:r>
        <w:rPr>
          <w:rFonts w:ascii="Times New Roman" w:hAnsi="Times New Roman" w:cs="Times New Roman"/>
          <w:sz w:val="24"/>
          <w:szCs w:val="24"/>
        </w:rPr>
        <w:t xml:space="preserve"> of chance.</w:t>
      </w:r>
    </w:p>
    <w:p w14:paraId="048607B1" w14:textId="389FC9E2" w:rsidR="00E25C3A" w:rsidRDefault="00E25C3A" w:rsidP="00720155">
      <w:pPr>
        <w:pStyle w:val="NoSpacing"/>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The deceased was the aggressor.</w:t>
      </w:r>
    </w:p>
    <w:p w14:paraId="4FD3C836" w14:textId="29D71817" w:rsidR="00E25C3A" w:rsidRDefault="00E25C3A" w:rsidP="00720155">
      <w:pPr>
        <w:pStyle w:val="NoSpacing"/>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accused simply </w:t>
      </w:r>
      <w:r w:rsidR="00CA59AD">
        <w:rPr>
          <w:rFonts w:ascii="Times New Roman" w:hAnsi="Times New Roman" w:cs="Times New Roman"/>
          <w:sz w:val="24"/>
          <w:szCs w:val="24"/>
        </w:rPr>
        <w:t>exceeded the</w:t>
      </w:r>
      <w:r>
        <w:rPr>
          <w:rFonts w:ascii="Times New Roman" w:hAnsi="Times New Roman" w:cs="Times New Roman"/>
          <w:sz w:val="24"/>
          <w:szCs w:val="24"/>
        </w:rPr>
        <w:t xml:space="preserve"> bounds of </w:t>
      </w:r>
      <w:r w:rsidR="00CA59AD">
        <w:rPr>
          <w:rFonts w:ascii="Times New Roman" w:hAnsi="Times New Roman" w:cs="Times New Roman"/>
          <w:sz w:val="24"/>
          <w:szCs w:val="24"/>
        </w:rPr>
        <w:t>self-defense</w:t>
      </w:r>
      <w:r>
        <w:rPr>
          <w:rFonts w:ascii="Times New Roman" w:hAnsi="Times New Roman" w:cs="Times New Roman"/>
          <w:sz w:val="24"/>
          <w:szCs w:val="24"/>
        </w:rPr>
        <w:t>.</w:t>
      </w:r>
    </w:p>
    <w:p w14:paraId="1519346E" w14:textId="67582110" w:rsidR="00E25C3A" w:rsidRDefault="00E25C3A" w:rsidP="00720155">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Therefore, the concession made by the State was properly made and we find the accused </w:t>
      </w:r>
      <w:r w:rsidR="00CA59AD">
        <w:rPr>
          <w:rFonts w:ascii="Times New Roman" w:hAnsi="Times New Roman" w:cs="Times New Roman"/>
          <w:sz w:val="24"/>
          <w:szCs w:val="24"/>
        </w:rPr>
        <w:t>guilty</w:t>
      </w:r>
      <w:r>
        <w:rPr>
          <w:rFonts w:ascii="Times New Roman" w:hAnsi="Times New Roman" w:cs="Times New Roman"/>
          <w:sz w:val="24"/>
          <w:szCs w:val="24"/>
        </w:rPr>
        <w:t xml:space="preserve"> of culpable homicide as defined in s49 of the Criminal Law Code.</w:t>
      </w:r>
    </w:p>
    <w:p w14:paraId="38E88509" w14:textId="77777777" w:rsidR="00F55698" w:rsidRDefault="00F55698" w:rsidP="00720155">
      <w:pPr>
        <w:pStyle w:val="NoSpacing"/>
        <w:spacing w:line="276" w:lineRule="auto"/>
        <w:jc w:val="both"/>
        <w:rPr>
          <w:rFonts w:ascii="Times New Roman" w:hAnsi="Times New Roman" w:cs="Times New Roman"/>
          <w:sz w:val="24"/>
          <w:szCs w:val="24"/>
        </w:rPr>
      </w:pPr>
    </w:p>
    <w:p w14:paraId="0E19E1D5" w14:textId="440CC4D9" w:rsidR="00E25C3A" w:rsidRPr="00E25C3A" w:rsidRDefault="00E25C3A" w:rsidP="00720155">
      <w:pPr>
        <w:pStyle w:val="NoSpacing"/>
        <w:spacing w:line="276" w:lineRule="auto"/>
        <w:jc w:val="both"/>
        <w:rPr>
          <w:rFonts w:ascii="Times New Roman" w:hAnsi="Times New Roman" w:cs="Times New Roman"/>
          <w:b/>
          <w:bCs/>
          <w:sz w:val="24"/>
          <w:szCs w:val="24"/>
        </w:rPr>
      </w:pPr>
      <w:r w:rsidRPr="00E25C3A">
        <w:rPr>
          <w:rFonts w:ascii="Times New Roman" w:hAnsi="Times New Roman" w:cs="Times New Roman"/>
          <w:b/>
          <w:bCs/>
          <w:sz w:val="24"/>
          <w:szCs w:val="24"/>
        </w:rPr>
        <w:t>Sentence</w:t>
      </w:r>
    </w:p>
    <w:p w14:paraId="04D4B690" w14:textId="50309AE2" w:rsidR="00D8492B" w:rsidRPr="00D8492B" w:rsidRDefault="00B2514F" w:rsidP="00720155">
      <w:pPr>
        <w:pStyle w:val="ListParagraph"/>
        <w:numPr>
          <w:ilvl w:val="0"/>
          <w:numId w:val="1"/>
        </w:numPr>
        <w:spacing w:line="276" w:lineRule="auto"/>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W</w:t>
      </w:r>
      <w:r w:rsidR="00D8492B" w:rsidRPr="00D8492B">
        <w:rPr>
          <w:rFonts w:ascii="Times New Roman" w:hAnsi="Times New Roman" w:cs="Times New Roman"/>
          <w:kern w:val="0"/>
          <w:sz w:val="24"/>
          <w:szCs w:val="24"/>
          <w:lang w:val="en-US"/>
          <w14:ligatures w14:val="none"/>
        </w:rPr>
        <w:t xml:space="preserve">e are not persuaded by the defense counsel’s position that the degree of negligence is on the lower side. In assessing the degree of negligence factors such as the weapon used, the number of blows, the injuries and the part of body targeted are taken into </w:t>
      </w:r>
      <w:r w:rsidR="00A77F27" w:rsidRPr="00D8492B">
        <w:rPr>
          <w:rFonts w:ascii="Times New Roman" w:hAnsi="Times New Roman" w:cs="Times New Roman"/>
          <w:kern w:val="0"/>
          <w:sz w:val="24"/>
          <w:szCs w:val="24"/>
          <w:lang w:val="en-US"/>
          <w14:ligatures w14:val="none"/>
        </w:rPr>
        <w:t>account.</w:t>
      </w:r>
      <w:r w:rsidR="00A77F27">
        <w:rPr>
          <w:rFonts w:ascii="Times New Roman" w:hAnsi="Times New Roman" w:cs="Times New Roman"/>
          <w:kern w:val="0"/>
          <w:sz w:val="24"/>
          <w:szCs w:val="24"/>
          <w:lang w:val="en-US"/>
          <w14:ligatures w14:val="none"/>
        </w:rPr>
        <w:t xml:space="preserve"> He used some bricks that were produced before the court. The</w:t>
      </w:r>
      <w:r w:rsidR="00477A34">
        <w:rPr>
          <w:rFonts w:ascii="Times New Roman" w:hAnsi="Times New Roman" w:cs="Times New Roman"/>
          <w:kern w:val="0"/>
          <w:sz w:val="24"/>
          <w:szCs w:val="24"/>
          <w:lang w:val="en-US"/>
          <w14:ligatures w14:val="none"/>
        </w:rPr>
        <w:t xml:space="preserve"> </w:t>
      </w:r>
      <w:r w:rsidR="00A77F27">
        <w:rPr>
          <w:rFonts w:ascii="Times New Roman" w:hAnsi="Times New Roman" w:cs="Times New Roman"/>
          <w:kern w:val="0"/>
          <w:sz w:val="24"/>
          <w:szCs w:val="24"/>
          <w:lang w:val="en-US"/>
          <w14:ligatures w14:val="none"/>
        </w:rPr>
        <w:t xml:space="preserve">detailed </w:t>
      </w:r>
      <w:r w:rsidR="00A77F27" w:rsidRPr="00D8492B">
        <w:rPr>
          <w:rFonts w:ascii="Times New Roman" w:hAnsi="Times New Roman" w:cs="Times New Roman"/>
          <w:kern w:val="0"/>
          <w:sz w:val="24"/>
          <w:szCs w:val="24"/>
          <w:lang w:val="en-US"/>
          <w14:ligatures w14:val="none"/>
        </w:rPr>
        <w:t>injuries</w:t>
      </w:r>
      <w:r w:rsidR="00D8492B" w:rsidRPr="00D8492B">
        <w:rPr>
          <w:rFonts w:ascii="Times New Roman" w:hAnsi="Times New Roman" w:cs="Times New Roman"/>
          <w:kern w:val="0"/>
          <w:sz w:val="24"/>
          <w:szCs w:val="24"/>
          <w:lang w:val="en-US"/>
          <w14:ligatures w14:val="none"/>
        </w:rPr>
        <w:t xml:space="preserve"> set out on the post mortem </w:t>
      </w:r>
      <w:r w:rsidR="00477A34">
        <w:rPr>
          <w:rFonts w:ascii="Times New Roman" w:hAnsi="Times New Roman" w:cs="Times New Roman"/>
          <w:kern w:val="0"/>
          <w:sz w:val="24"/>
          <w:szCs w:val="24"/>
          <w:lang w:val="en-US"/>
          <w14:ligatures w14:val="none"/>
        </w:rPr>
        <w:t xml:space="preserve">speak for </w:t>
      </w:r>
      <w:r w:rsidR="00A77F27">
        <w:rPr>
          <w:rFonts w:ascii="Times New Roman" w:hAnsi="Times New Roman" w:cs="Times New Roman"/>
          <w:kern w:val="0"/>
          <w:sz w:val="24"/>
          <w:szCs w:val="24"/>
          <w:lang w:val="en-US"/>
          <w14:ligatures w14:val="none"/>
        </w:rPr>
        <w:t>themselves, the violence unleased on the deceased was unprecedented.</w:t>
      </w:r>
      <w:r w:rsidR="00477A34">
        <w:rPr>
          <w:rFonts w:ascii="Times New Roman" w:hAnsi="Times New Roman" w:cs="Times New Roman"/>
          <w:kern w:val="0"/>
          <w:sz w:val="24"/>
          <w:szCs w:val="24"/>
          <w:lang w:val="en-US"/>
          <w14:ligatures w14:val="none"/>
        </w:rPr>
        <w:t xml:space="preserve"> </w:t>
      </w:r>
      <w:r w:rsidR="00D8492B" w:rsidRPr="00D8492B">
        <w:rPr>
          <w:rFonts w:ascii="Times New Roman" w:hAnsi="Times New Roman" w:cs="Times New Roman"/>
          <w:kern w:val="0"/>
          <w:sz w:val="24"/>
          <w:szCs w:val="24"/>
          <w:lang w:val="en-US"/>
          <w14:ligatures w14:val="none"/>
        </w:rPr>
        <w:t>The deceased sustained nine visible injuries on the head and the face some were deep incisions. This is a bad culpable homicide case. The degree of negligence is high.</w:t>
      </w:r>
    </w:p>
    <w:p w14:paraId="6E35273A" w14:textId="574F4B80" w:rsidR="007C58B2" w:rsidRDefault="0054760E" w:rsidP="00720155">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mitigation we considered his personal circumstances which must be balanced with the offence and the interests of </w:t>
      </w:r>
      <w:r w:rsidR="007C58B2">
        <w:rPr>
          <w:rFonts w:ascii="Times New Roman" w:hAnsi="Times New Roman" w:cs="Times New Roman"/>
          <w:sz w:val="24"/>
          <w:szCs w:val="24"/>
        </w:rPr>
        <w:t>justice. In some cases, the circumstances may require the Court to strike a balance that is skewed emphasizing one factor over the others</w:t>
      </w:r>
      <w:r w:rsidR="000A16CB">
        <w:rPr>
          <w:rFonts w:ascii="Times New Roman" w:hAnsi="Times New Roman" w:cs="Times New Roman"/>
          <w:sz w:val="24"/>
          <w:szCs w:val="24"/>
        </w:rPr>
        <w:t>.</w:t>
      </w:r>
      <w:r w:rsidR="007C58B2">
        <w:rPr>
          <w:rFonts w:ascii="Times New Roman" w:hAnsi="Times New Roman" w:cs="Times New Roman"/>
          <w:sz w:val="24"/>
          <w:szCs w:val="24"/>
        </w:rPr>
        <w:t xml:space="preserve"> Obviously, the balance postulated </w:t>
      </w:r>
      <w:r w:rsidR="00A77F27">
        <w:rPr>
          <w:rFonts w:ascii="Times New Roman" w:hAnsi="Times New Roman" w:cs="Times New Roman"/>
          <w:sz w:val="24"/>
          <w:szCs w:val="24"/>
        </w:rPr>
        <w:t xml:space="preserve">in </w:t>
      </w:r>
      <w:r w:rsidR="00A77F27" w:rsidRPr="00A77F27">
        <w:rPr>
          <w:rFonts w:ascii="Times New Roman" w:hAnsi="Times New Roman" w:cs="Times New Roman"/>
          <w:i/>
          <w:iCs/>
          <w:sz w:val="24"/>
          <w:szCs w:val="24"/>
        </w:rPr>
        <w:t>S</w:t>
      </w:r>
      <w:r w:rsidR="00F4058D" w:rsidRPr="00A77F27">
        <w:rPr>
          <w:rFonts w:ascii="Times New Roman" w:hAnsi="Times New Roman" w:cs="Times New Roman"/>
          <w:i/>
          <w:iCs/>
          <w:sz w:val="24"/>
          <w:szCs w:val="24"/>
        </w:rPr>
        <w:t xml:space="preserve"> </w:t>
      </w:r>
      <w:r w:rsidR="00F4058D" w:rsidRPr="00F4058D">
        <w:rPr>
          <w:rFonts w:ascii="Times New Roman" w:hAnsi="Times New Roman" w:cs="Times New Roman"/>
          <w:i/>
          <w:iCs/>
          <w:sz w:val="24"/>
          <w:szCs w:val="24"/>
        </w:rPr>
        <w:t>v Zinn 1969 (2) SA 537</w:t>
      </w:r>
      <w:r w:rsidR="00F4058D" w:rsidRPr="00F4058D">
        <w:rPr>
          <w:rFonts w:ascii="Times New Roman" w:hAnsi="Times New Roman" w:cs="Times New Roman"/>
          <w:sz w:val="24"/>
          <w:szCs w:val="24"/>
        </w:rPr>
        <w:t xml:space="preserve"> (A</w:t>
      </w:r>
      <w:r w:rsidR="00F4058D">
        <w:rPr>
          <w:rFonts w:ascii="Times New Roman" w:hAnsi="Times New Roman" w:cs="Times New Roman"/>
          <w:sz w:val="24"/>
          <w:szCs w:val="24"/>
        </w:rPr>
        <w:t xml:space="preserve">) </w:t>
      </w:r>
      <w:r w:rsidR="007C58B2">
        <w:rPr>
          <w:rFonts w:ascii="Times New Roman" w:hAnsi="Times New Roman" w:cs="Times New Roman"/>
          <w:sz w:val="24"/>
          <w:szCs w:val="24"/>
        </w:rPr>
        <w:t xml:space="preserve">cannot be achieved by means of mathematical precision. In </w:t>
      </w:r>
      <w:r w:rsidR="007C58B2" w:rsidRPr="007C58B2">
        <w:rPr>
          <w:rFonts w:ascii="Times New Roman" w:hAnsi="Times New Roman" w:cs="Times New Roman"/>
          <w:i/>
          <w:iCs/>
          <w:sz w:val="24"/>
          <w:szCs w:val="24"/>
        </w:rPr>
        <w:t>S v Van Wyk 1993 NR 426 (SC)</w:t>
      </w:r>
      <w:r w:rsidR="007C58B2">
        <w:rPr>
          <w:rFonts w:ascii="Times New Roman" w:hAnsi="Times New Roman" w:cs="Times New Roman"/>
          <w:sz w:val="24"/>
          <w:szCs w:val="24"/>
        </w:rPr>
        <w:t xml:space="preserve"> the court underscored that in considering the </w:t>
      </w:r>
      <w:r w:rsidR="00F4058D">
        <w:rPr>
          <w:rFonts w:ascii="Times New Roman" w:hAnsi="Times New Roman" w:cs="Times New Roman"/>
          <w:sz w:val="24"/>
          <w:szCs w:val="24"/>
        </w:rPr>
        <w:t>triad (the offender, the crime and the interests of justice)</w:t>
      </w:r>
      <w:r w:rsidR="007C58B2">
        <w:rPr>
          <w:rFonts w:ascii="Times New Roman" w:hAnsi="Times New Roman" w:cs="Times New Roman"/>
          <w:sz w:val="24"/>
          <w:szCs w:val="24"/>
        </w:rPr>
        <w:t xml:space="preserve"> the Court can take into account the context within which the offence is committed which must influence the balancing of the triad. In that case the Court bemoaned the unprecedented levels of violence and in sentencing i</w:t>
      </w:r>
      <w:r w:rsidR="00A77F27">
        <w:rPr>
          <w:rFonts w:ascii="Times New Roman" w:hAnsi="Times New Roman" w:cs="Times New Roman"/>
          <w:sz w:val="24"/>
          <w:szCs w:val="24"/>
        </w:rPr>
        <w:t>t</w:t>
      </w:r>
      <w:r w:rsidR="007C58B2">
        <w:rPr>
          <w:rFonts w:ascii="Times New Roman" w:hAnsi="Times New Roman" w:cs="Times New Roman"/>
          <w:sz w:val="24"/>
          <w:szCs w:val="24"/>
        </w:rPr>
        <w:t xml:space="preserve"> gave weight to the interests of justice, the need to protect members of the public and to send a message to would be offenders</w:t>
      </w:r>
      <w:r w:rsidR="00A77F27">
        <w:rPr>
          <w:rFonts w:ascii="Times New Roman" w:hAnsi="Times New Roman" w:cs="Times New Roman"/>
          <w:sz w:val="24"/>
          <w:szCs w:val="24"/>
        </w:rPr>
        <w:t>. In this case we take note of the escalating violence on petty issues leading to unnecessary deaths.</w:t>
      </w:r>
      <w:r>
        <w:rPr>
          <w:rFonts w:ascii="Times New Roman" w:hAnsi="Times New Roman" w:cs="Times New Roman"/>
          <w:sz w:val="24"/>
          <w:szCs w:val="24"/>
        </w:rPr>
        <w:t xml:space="preserve"> </w:t>
      </w:r>
    </w:p>
    <w:p w14:paraId="7C50A459" w14:textId="235B9C55" w:rsidR="00D8492B" w:rsidRDefault="0054760E" w:rsidP="00720155">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accused is 29 years and a first offender. He gave evidence in mitigation. He comes from a broken family. Although he could not tell the Court dates maybe owing to his level of education, he went up </w:t>
      </w:r>
      <w:r w:rsidR="00720155">
        <w:rPr>
          <w:rFonts w:ascii="Times New Roman" w:hAnsi="Times New Roman" w:cs="Times New Roman"/>
          <w:sz w:val="24"/>
          <w:szCs w:val="24"/>
        </w:rPr>
        <w:t>t</w:t>
      </w:r>
      <w:r>
        <w:rPr>
          <w:rFonts w:ascii="Times New Roman" w:hAnsi="Times New Roman" w:cs="Times New Roman"/>
          <w:sz w:val="24"/>
          <w:szCs w:val="24"/>
        </w:rPr>
        <w:t xml:space="preserve">o grade six. His mother died when he </w:t>
      </w:r>
      <w:r w:rsidR="000A16CB">
        <w:rPr>
          <w:rFonts w:ascii="Times New Roman" w:hAnsi="Times New Roman" w:cs="Times New Roman"/>
          <w:sz w:val="24"/>
          <w:szCs w:val="24"/>
        </w:rPr>
        <w:t>was</w:t>
      </w:r>
      <w:r>
        <w:rPr>
          <w:rFonts w:ascii="Times New Roman" w:hAnsi="Times New Roman" w:cs="Times New Roman"/>
          <w:sz w:val="24"/>
          <w:szCs w:val="24"/>
        </w:rPr>
        <w:t xml:space="preserve"> seven years, his father also died when he was young. He was raised by an aunt and an uncle</w:t>
      </w:r>
      <w:r w:rsidR="00720155">
        <w:rPr>
          <w:rFonts w:ascii="Times New Roman" w:hAnsi="Times New Roman" w:cs="Times New Roman"/>
          <w:sz w:val="24"/>
          <w:szCs w:val="24"/>
        </w:rPr>
        <w:t xml:space="preserve"> who ill-treated him. He decided to leave them after grade six. He was therefore tacitly emancipated at a very tender age. He said he was told he had brothers in Botswana but he has never seen them. In essence he had no close relatives to fall back on. As a society people are organized around family. A family is the institution expected to raise a child and inculcate good morals and prepare the child for their future. He did not benefit from all that.</w:t>
      </w:r>
      <w:r>
        <w:rPr>
          <w:rFonts w:ascii="Times New Roman" w:hAnsi="Times New Roman" w:cs="Times New Roman"/>
          <w:sz w:val="24"/>
          <w:szCs w:val="24"/>
        </w:rPr>
        <w:t xml:space="preserve"> </w:t>
      </w:r>
    </w:p>
    <w:p w14:paraId="622A94C7" w14:textId="63B8D507" w:rsidR="00A17759" w:rsidRDefault="00F4058D" w:rsidP="00720155">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W</w:t>
      </w:r>
      <w:r w:rsidR="00720155">
        <w:rPr>
          <w:rFonts w:ascii="Times New Roman" w:hAnsi="Times New Roman" w:cs="Times New Roman"/>
          <w:sz w:val="24"/>
          <w:szCs w:val="24"/>
        </w:rPr>
        <w:t xml:space="preserve">e were advised that he had good relations with his work </w:t>
      </w:r>
      <w:r w:rsidR="00A17759">
        <w:rPr>
          <w:rFonts w:ascii="Times New Roman" w:hAnsi="Times New Roman" w:cs="Times New Roman"/>
          <w:sz w:val="24"/>
          <w:szCs w:val="24"/>
        </w:rPr>
        <w:t>mates. He pleaded guilty which is a sign of remorse. He is willing to pay compensation but has no means and no family to assist him.</w:t>
      </w:r>
      <w:r w:rsidR="00720155">
        <w:rPr>
          <w:rFonts w:ascii="Times New Roman" w:hAnsi="Times New Roman" w:cs="Times New Roman"/>
          <w:sz w:val="24"/>
          <w:szCs w:val="24"/>
        </w:rPr>
        <w:t xml:space="preserve"> On this day he was intoxicated</w:t>
      </w:r>
      <w:r w:rsidR="00A17759">
        <w:rPr>
          <w:rFonts w:ascii="Times New Roman" w:hAnsi="Times New Roman" w:cs="Times New Roman"/>
          <w:sz w:val="24"/>
          <w:szCs w:val="24"/>
        </w:rPr>
        <w:t xml:space="preserve"> which interfered with his mental faculties. </w:t>
      </w:r>
      <w:r w:rsidR="00A77F27" w:rsidRPr="00A77F27">
        <w:rPr>
          <w:rFonts w:ascii="Times New Roman" w:hAnsi="Times New Roman" w:cs="Times New Roman"/>
          <w:sz w:val="24"/>
          <w:szCs w:val="24"/>
        </w:rPr>
        <w:t>He has been in custody for 8 months</w:t>
      </w:r>
      <w:r w:rsidR="00B2514F">
        <w:rPr>
          <w:rFonts w:ascii="Times New Roman" w:hAnsi="Times New Roman" w:cs="Times New Roman"/>
          <w:sz w:val="24"/>
          <w:szCs w:val="24"/>
        </w:rPr>
        <w:t xml:space="preserve"> before trial</w:t>
      </w:r>
      <w:r w:rsidR="00A77F27">
        <w:rPr>
          <w:rFonts w:ascii="Times New Roman" w:hAnsi="Times New Roman" w:cs="Times New Roman"/>
          <w:sz w:val="24"/>
          <w:szCs w:val="24"/>
        </w:rPr>
        <w:t xml:space="preserve"> which is not a long time</w:t>
      </w:r>
      <w:r w:rsidR="00B12CE9">
        <w:rPr>
          <w:rFonts w:ascii="Times New Roman" w:hAnsi="Times New Roman" w:cs="Times New Roman"/>
          <w:sz w:val="24"/>
          <w:szCs w:val="24"/>
        </w:rPr>
        <w:t>. Despite that we are enjoined to take the period into consideration.</w:t>
      </w:r>
    </w:p>
    <w:p w14:paraId="04E7DD1C" w14:textId="78F69CD0" w:rsidR="00E25C3A" w:rsidRDefault="00F4058D" w:rsidP="00720155">
      <w:pPr>
        <w:pStyle w:val="NoSpacing"/>
        <w:numPr>
          <w:ilvl w:val="0"/>
          <w:numId w:val="1"/>
        </w:numPr>
        <w:spacing w:line="276" w:lineRule="auto"/>
        <w:jc w:val="both"/>
        <w:rPr>
          <w:rFonts w:ascii="Times New Roman" w:hAnsi="Times New Roman" w:cs="Times New Roman"/>
          <w:sz w:val="24"/>
          <w:szCs w:val="24"/>
        </w:rPr>
      </w:pPr>
      <w:r w:rsidRPr="00F4058D">
        <w:rPr>
          <w:rFonts w:ascii="Times New Roman" w:hAnsi="Times New Roman" w:cs="Times New Roman"/>
          <w:sz w:val="24"/>
          <w:szCs w:val="24"/>
        </w:rPr>
        <w:t>He was provoked by the accusations by the deceased</w:t>
      </w:r>
      <w:r>
        <w:rPr>
          <w:rFonts w:ascii="Times New Roman" w:hAnsi="Times New Roman" w:cs="Times New Roman"/>
          <w:sz w:val="24"/>
          <w:szCs w:val="24"/>
        </w:rPr>
        <w:t>,</w:t>
      </w:r>
      <w:r w:rsidR="00B12CE9">
        <w:rPr>
          <w:rFonts w:ascii="Times New Roman" w:hAnsi="Times New Roman" w:cs="Times New Roman"/>
          <w:sz w:val="24"/>
          <w:szCs w:val="24"/>
        </w:rPr>
        <w:t xml:space="preserve"> even so,</w:t>
      </w:r>
      <w:r>
        <w:rPr>
          <w:rFonts w:ascii="Times New Roman" w:hAnsi="Times New Roman" w:cs="Times New Roman"/>
          <w:sz w:val="24"/>
          <w:szCs w:val="24"/>
        </w:rPr>
        <w:t xml:space="preserve"> it was his sole responsibility to take charge of his temperament. </w:t>
      </w:r>
      <w:r w:rsidR="00F1220A">
        <w:rPr>
          <w:rFonts w:ascii="Times New Roman" w:hAnsi="Times New Roman" w:cs="Times New Roman"/>
          <w:sz w:val="24"/>
          <w:szCs w:val="24"/>
        </w:rPr>
        <w:t>Everyone is duty bound to control his/her temper. Emotions must not be allowed to</w:t>
      </w:r>
      <w:r>
        <w:rPr>
          <w:rFonts w:ascii="Times New Roman" w:hAnsi="Times New Roman" w:cs="Times New Roman"/>
          <w:sz w:val="24"/>
          <w:szCs w:val="24"/>
        </w:rPr>
        <w:t xml:space="preserve"> take control otherwise many people may lose their lives unnecessarily. Provocation in this case is not applicable. The</w:t>
      </w:r>
      <w:r w:rsidR="00A17759">
        <w:rPr>
          <w:rFonts w:ascii="Times New Roman" w:hAnsi="Times New Roman" w:cs="Times New Roman"/>
          <w:sz w:val="24"/>
          <w:szCs w:val="24"/>
        </w:rPr>
        <w:t xml:space="preserve"> accused locked his other friends in the house. It cannot be farfetched to infer that he did this so that he can deal with the deceased without interference from the </w:t>
      </w:r>
      <w:r>
        <w:rPr>
          <w:rFonts w:ascii="Times New Roman" w:hAnsi="Times New Roman" w:cs="Times New Roman"/>
          <w:sz w:val="24"/>
          <w:szCs w:val="24"/>
        </w:rPr>
        <w:t xml:space="preserve">other </w:t>
      </w:r>
      <w:r w:rsidR="00A17759">
        <w:rPr>
          <w:rFonts w:ascii="Times New Roman" w:hAnsi="Times New Roman" w:cs="Times New Roman"/>
          <w:sz w:val="24"/>
          <w:szCs w:val="24"/>
        </w:rPr>
        <w:t>friend</w:t>
      </w:r>
      <w:r>
        <w:rPr>
          <w:rFonts w:ascii="Times New Roman" w:hAnsi="Times New Roman" w:cs="Times New Roman"/>
          <w:sz w:val="24"/>
          <w:szCs w:val="24"/>
        </w:rPr>
        <w:t>s</w:t>
      </w:r>
      <w:r w:rsidR="00A17759">
        <w:rPr>
          <w:rFonts w:ascii="Times New Roman" w:hAnsi="Times New Roman" w:cs="Times New Roman"/>
          <w:sz w:val="24"/>
          <w:szCs w:val="24"/>
        </w:rPr>
        <w:t xml:space="preserve">. </w:t>
      </w:r>
      <w:r w:rsidR="00F1220A">
        <w:rPr>
          <w:rFonts w:ascii="Times New Roman" w:hAnsi="Times New Roman" w:cs="Times New Roman"/>
          <w:sz w:val="24"/>
          <w:szCs w:val="24"/>
        </w:rPr>
        <w:t>Although we w</w:t>
      </w:r>
      <w:r w:rsidR="00A17759">
        <w:rPr>
          <w:rFonts w:ascii="Times New Roman" w:hAnsi="Times New Roman" w:cs="Times New Roman"/>
          <w:sz w:val="24"/>
          <w:szCs w:val="24"/>
        </w:rPr>
        <w:t>ere not told where he was going it cannot be by coincidence that he just met the deceased, fought and then returned to his friends.</w:t>
      </w:r>
      <w:r w:rsidR="00B12CE9">
        <w:rPr>
          <w:rFonts w:ascii="Times New Roman" w:hAnsi="Times New Roman" w:cs="Times New Roman"/>
          <w:sz w:val="24"/>
          <w:szCs w:val="24"/>
        </w:rPr>
        <w:t xml:space="preserve"> When he returned to the friends he did not even tell them about his encounter with the deceased which means he had planned to attack the deceased.</w:t>
      </w:r>
      <w:r w:rsidR="00A17759">
        <w:rPr>
          <w:rFonts w:ascii="Times New Roman" w:hAnsi="Times New Roman" w:cs="Times New Roman"/>
          <w:sz w:val="24"/>
          <w:szCs w:val="24"/>
        </w:rPr>
        <w:t xml:space="preserve"> Our finding is that he set out to find the deceased and settle their unfinished business.</w:t>
      </w:r>
    </w:p>
    <w:p w14:paraId="7625B223" w14:textId="6AFF7F1B" w:rsidR="00E55607" w:rsidRDefault="00E55607" w:rsidP="00720155">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 aggravation, M</w:t>
      </w:r>
      <w:r w:rsidR="005D2083">
        <w:rPr>
          <w:rFonts w:ascii="Times New Roman" w:hAnsi="Times New Roman" w:cs="Times New Roman"/>
          <w:sz w:val="24"/>
          <w:szCs w:val="24"/>
        </w:rPr>
        <w:t>r.</w:t>
      </w:r>
      <w:r>
        <w:rPr>
          <w:rFonts w:ascii="Times New Roman" w:hAnsi="Times New Roman" w:cs="Times New Roman"/>
          <w:sz w:val="24"/>
          <w:szCs w:val="24"/>
        </w:rPr>
        <w:t xml:space="preserve"> </w:t>
      </w:r>
      <w:proofErr w:type="spellStart"/>
      <w:r w:rsidRPr="00CA59AD">
        <w:rPr>
          <w:rFonts w:ascii="Times New Roman" w:hAnsi="Times New Roman" w:cs="Times New Roman"/>
          <w:i/>
          <w:iCs/>
          <w:sz w:val="24"/>
          <w:szCs w:val="24"/>
        </w:rPr>
        <w:t>Nikisi</w:t>
      </w:r>
      <w:proofErr w:type="spellEnd"/>
      <w:r w:rsidR="00CA59AD">
        <w:rPr>
          <w:rFonts w:ascii="Times New Roman" w:hAnsi="Times New Roman" w:cs="Times New Roman"/>
          <w:sz w:val="24"/>
          <w:szCs w:val="24"/>
        </w:rPr>
        <w:t xml:space="preserve"> led evidence from the deceased’s uncle one Daniel Love</w:t>
      </w:r>
      <w:r w:rsidR="00F1220A">
        <w:rPr>
          <w:rFonts w:ascii="Times New Roman" w:hAnsi="Times New Roman" w:cs="Times New Roman"/>
          <w:sz w:val="24"/>
          <w:szCs w:val="24"/>
        </w:rPr>
        <w:t xml:space="preserve"> who told the Court that the deceased was not married but had a child. He supported the child and his parents financially. A sentence of 10 years was proposed on the basis of the degree of negligence which </w:t>
      </w:r>
      <w:r w:rsidR="00ED460B">
        <w:rPr>
          <w:rFonts w:ascii="Times New Roman" w:hAnsi="Times New Roman" w:cs="Times New Roman"/>
          <w:sz w:val="24"/>
          <w:szCs w:val="24"/>
        </w:rPr>
        <w:t>he</w:t>
      </w:r>
      <w:r w:rsidR="00F1220A">
        <w:rPr>
          <w:rFonts w:ascii="Times New Roman" w:hAnsi="Times New Roman" w:cs="Times New Roman"/>
          <w:sz w:val="24"/>
          <w:szCs w:val="24"/>
        </w:rPr>
        <w:t xml:space="preserve"> said is high.</w:t>
      </w:r>
    </w:p>
    <w:p w14:paraId="2FDACEDC" w14:textId="0C731D8A" w:rsidR="007A41CB" w:rsidRPr="00043521" w:rsidRDefault="007A41CB" w:rsidP="00720155">
      <w:pPr>
        <w:pStyle w:val="NoSpacing"/>
        <w:numPr>
          <w:ilvl w:val="0"/>
          <w:numId w:val="1"/>
        </w:numPr>
        <w:spacing w:line="276" w:lineRule="auto"/>
        <w:jc w:val="both"/>
        <w:rPr>
          <w:rFonts w:ascii="Times New Roman" w:hAnsi="Times New Roman" w:cs="Times New Roman"/>
          <w:sz w:val="24"/>
          <w:szCs w:val="24"/>
        </w:rPr>
      </w:pPr>
      <w:r w:rsidRPr="00294550">
        <w:rPr>
          <w:rFonts w:ascii="Times New Roman" w:hAnsi="Times New Roman" w:cs="Times New Roman"/>
          <w:color w:val="212529"/>
          <w:sz w:val="24"/>
          <w:szCs w:val="24"/>
          <w:shd w:val="clear" w:color="auto" w:fill="FFFFFF"/>
        </w:rPr>
        <w:lastRenderedPageBreak/>
        <w:t>In terms of s 49 of the Criminal Law Code, a person convicted of culpable homicide is liable to imprisonment for life or any definite period of imprisonment or a fine up to or exceeding level fourteen or both.</w:t>
      </w:r>
      <w:r w:rsidRPr="00FB2DB9">
        <w:rPr>
          <w:rFonts w:ascii="Segoe UI" w:hAnsi="Segoe UI" w:cs="Segoe UI"/>
          <w:color w:val="212529"/>
          <w:sz w:val="23"/>
          <w:szCs w:val="23"/>
          <w:shd w:val="clear" w:color="auto" w:fill="FFFFFF"/>
        </w:rPr>
        <w:t xml:space="preserve"> </w:t>
      </w:r>
      <w:r w:rsidRPr="00FB2DB9">
        <w:rPr>
          <w:rFonts w:ascii="Times New Roman" w:hAnsi="Times New Roman" w:cs="Times New Roman"/>
          <w:sz w:val="24"/>
          <w:szCs w:val="24"/>
        </w:rPr>
        <w:t xml:space="preserve">The Third Schedule </w:t>
      </w:r>
      <w:r w:rsidR="00A77F27">
        <w:rPr>
          <w:rFonts w:ascii="Times New Roman" w:hAnsi="Times New Roman" w:cs="Times New Roman"/>
          <w:sz w:val="24"/>
          <w:szCs w:val="24"/>
        </w:rPr>
        <w:t>to</w:t>
      </w:r>
      <w:r w:rsidRPr="00FB2DB9">
        <w:rPr>
          <w:rFonts w:ascii="Times New Roman" w:hAnsi="Times New Roman" w:cs="Times New Roman"/>
          <w:sz w:val="24"/>
          <w:szCs w:val="24"/>
        </w:rPr>
        <w:t xml:space="preserve"> Statutory Instrument 146 of 2023 sets the presumptive penalty of 5 years’ imprisonment for culpable homicide </w:t>
      </w:r>
      <w:r w:rsidR="00B12CE9">
        <w:rPr>
          <w:rFonts w:ascii="Times New Roman" w:hAnsi="Times New Roman" w:cs="Times New Roman"/>
          <w:sz w:val="24"/>
          <w:szCs w:val="24"/>
        </w:rPr>
        <w:t>committed in</w:t>
      </w:r>
      <w:r w:rsidRPr="00FB2DB9">
        <w:rPr>
          <w:rFonts w:ascii="Times New Roman" w:hAnsi="Times New Roman" w:cs="Times New Roman"/>
          <w:sz w:val="24"/>
          <w:szCs w:val="24"/>
        </w:rPr>
        <w:t xml:space="preserve"> aggravating </w:t>
      </w:r>
      <w:r w:rsidR="00B12CE9">
        <w:rPr>
          <w:rFonts w:ascii="Times New Roman" w:hAnsi="Times New Roman" w:cs="Times New Roman"/>
          <w:sz w:val="24"/>
          <w:szCs w:val="24"/>
        </w:rPr>
        <w:t>circumstances</w:t>
      </w:r>
      <w:r w:rsidRPr="00FB2DB9">
        <w:rPr>
          <w:rFonts w:ascii="Times New Roman" w:hAnsi="Times New Roman" w:cs="Times New Roman"/>
          <w:sz w:val="24"/>
          <w:szCs w:val="24"/>
        </w:rPr>
        <w:t xml:space="preserve"> and 3 years’ </w:t>
      </w:r>
      <w:r w:rsidR="00A77F27" w:rsidRPr="00FB2DB9">
        <w:rPr>
          <w:rFonts w:ascii="Times New Roman" w:hAnsi="Times New Roman" w:cs="Times New Roman"/>
          <w:sz w:val="24"/>
          <w:szCs w:val="24"/>
        </w:rPr>
        <w:t xml:space="preserve">imprisonment </w:t>
      </w:r>
      <w:r w:rsidR="00A77F27">
        <w:rPr>
          <w:rFonts w:ascii="Times New Roman" w:hAnsi="Times New Roman" w:cs="Times New Roman"/>
          <w:sz w:val="24"/>
          <w:szCs w:val="24"/>
        </w:rPr>
        <w:t xml:space="preserve">where there are </w:t>
      </w:r>
      <w:r w:rsidRPr="00FB2DB9">
        <w:rPr>
          <w:rFonts w:ascii="Times New Roman" w:hAnsi="Times New Roman" w:cs="Times New Roman"/>
          <w:sz w:val="24"/>
          <w:szCs w:val="24"/>
        </w:rPr>
        <w:t>mitigating factors.</w:t>
      </w:r>
    </w:p>
    <w:p w14:paraId="2370245F" w14:textId="598C2A9F" w:rsidR="00476A8C" w:rsidRDefault="00F1220A" w:rsidP="00720155">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Justice must always be tempered with mercy. A life was lost and a child will live without a father over a minor dispute. The accused will live with the stigma that he killed a person. Even if no one points a finger at him, his heart will be his greatest judge forever.</w:t>
      </w:r>
      <w:r w:rsidR="00554F2D">
        <w:rPr>
          <w:rFonts w:ascii="Times New Roman" w:hAnsi="Times New Roman" w:cs="Times New Roman"/>
          <w:sz w:val="24"/>
          <w:szCs w:val="24"/>
        </w:rPr>
        <w:t xml:space="preserve"> A reading</w:t>
      </w:r>
      <w:r w:rsidR="00A77F27">
        <w:rPr>
          <w:rFonts w:ascii="Times New Roman" w:hAnsi="Times New Roman" w:cs="Times New Roman"/>
          <w:sz w:val="24"/>
          <w:szCs w:val="24"/>
        </w:rPr>
        <w:t xml:space="preserve"> of similar cases </w:t>
      </w:r>
      <w:r w:rsidR="00554F2D">
        <w:rPr>
          <w:rFonts w:ascii="Times New Roman" w:hAnsi="Times New Roman" w:cs="Times New Roman"/>
          <w:sz w:val="24"/>
          <w:szCs w:val="24"/>
        </w:rPr>
        <w:t xml:space="preserve">shows that a custodial sentence in such cases is imposed. A non-custodial sentence would surely be a slap on the criminal justice system. </w:t>
      </w:r>
      <w:r w:rsidR="00B2514F">
        <w:rPr>
          <w:rFonts w:ascii="Times New Roman" w:hAnsi="Times New Roman" w:cs="Times New Roman"/>
          <w:sz w:val="24"/>
          <w:szCs w:val="24"/>
        </w:rPr>
        <w:t xml:space="preserve">See </w:t>
      </w:r>
      <w:r w:rsidR="00B2514F" w:rsidRPr="00554F2D">
        <w:rPr>
          <w:rFonts w:ascii="Times New Roman" w:hAnsi="Times New Roman" w:cs="Times New Roman"/>
          <w:sz w:val="24"/>
          <w:szCs w:val="24"/>
        </w:rPr>
        <w:t>S</w:t>
      </w:r>
      <w:r w:rsidR="00554F2D" w:rsidRPr="00554F2D">
        <w:rPr>
          <w:rFonts w:ascii="Times New Roman" w:hAnsi="Times New Roman" w:cs="Times New Roman"/>
          <w:i/>
          <w:iCs/>
          <w:sz w:val="24"/>
          <w:szCs w:val="24"/>
        </w:rPr>
        <w:t xml:space="preserve"> v Migori and</w:t>
      </w:r>
      <w:r w:rsidR="00554F2D">
        <w:rPr>
          <w:rFonts w:ascii="Times New Roman" w:hAnsi="Times New Roman" w:cs="Times New Roman"/>
          <w:i/>
          <w:iCs/>
          <w:sz w:val="24"/>
          <w:szCs w:val="24"/>
        </w:rPr>
        <w:t xml:space="preserve"> Anot</w:t>
      </w:r>
      <w:r w:rsidR="00554F2D" w:rsidRPr="00554F2D">
        <w:rPr>
          <w:rFonts w:ascii="Times New Roman" w:hAnsi="Times New Roman" w:cs="Times New Roman"/>
          <w:i/>
          <w:iCs/>
          <w:sz w:val="24"/>
          <w:szCs w:val="24"/>
        </w:rPr>
        <w:t>her HH868/22</w:t>
      </w:r>
      <w:r w:rsidR="00554F2D">
        <w:rPr>
          <w:rFonts w:ascii="Times New Roman" w:hAnsi="Times New Roman" w:cs="Times New Roman"/>
          <w:i/>
          <w:iCs/>
          <w:sz w:val="24"/>
          <w:szCs w:val="24"/>
        </w:rPr>
        <w:t>.</w:t>
      </w:r>
      <w:r w:rsidR="00554F2D" w:rsidRPr="00554F2D">
        <w:rPr>
          <w:rFonts w:ascii="Times New Roman" w:hAnsi="Times New Roman" w:cs="Times New Roman"/>
          <w:sz w:val="24"/>
          <w:szCs w:val="24"/>
        </w:rPr>
        <w:t xml:space="preserve"> </w:t>
      </w:r>
      <w:r w:rsidR="00554F2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52CC518" w14:textId="77777777" w:rsidR="00F1220A" w:rsidRPr="00043521" w:rsidRDefault="00F1220A" w:rsidP="00554F2D">
      <w:pPr>
        <w:pStyle w:val="NoSpacing"/>
        <w:spacing w:line="276" w:lineRule="auto"/>
        <w:ind w:left="360"/>
        <w:jc w:val="both"/>
        <w:rPr>
          <w:rFonts w:ascii="Times New Roman" w:hAnsi="Times New Roman" w:cs="Times New Roman"/>
          <w:sz w:val="24"/>
          <w:szCs w:val="24"/>
        </w:rPr>
      </w:pPr>
    </w:p>
    <w:p w14:paraId="3FAD542F" w14:textId="2AB1B56E" w:rsidR="009F60E3" w:rsidRPr="00A00BBA" w:rsidRDefault="00554F2D" w:rsidP="00720155">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After taking into consideration mitigating and aggravating factors together with the degree of negligence this is a case that could attract a sentence over ten years imprisonment. However, we also considered the accused’s background which could have influenced his social and emotional intelligence</w:t>
      </w:r>
      <w:r w:rsidR="00B12CE9">
        <w:rPr>
          <w:rFonts w:ascii="Times New Roman" w:hAnsi="Times New Roman" w:cs="Times New Roman"/>
          <w:sz w:val="24"/>
          <w:szCs w:val="24"/>
        </w:rPr>
        <w:t xml:space="preserve"> as mitigatory. </w:t>
      </w:r>
      <w:r>
        <w:rPr>
          <w:rFonts w:ascii="Times New Roman" w:hAnsi="Times New Roman" w:cs="Times New Roman"/>
          <w:sz w:val="24"/>
          <w:szCs w:val="24"/>
        </w:rPr>
        <w:t>He was thrust into the deep end of survival at an early age without proper family guidance.</w:t>
      </w:r>
      <w:r w:rsidR="00B12CE9" w:rsidRPr="00B12CE9">
        <w:rPr>
          <w:rFonts w:ascii="Times New Roman" w:hAnsi="Times New Roman" w:cs="Times New Roman"/>
          <w:sz w:val="24"/>
          <w:szCs w:val="24"/>
        </w:rPr>
        <w:t xml:space="preserve"> </w:t>
      </w:r>
      <w:r w:rsidR="00B12CE9">
        <w:rPr>
          <w:rFonts w:ascii="Times New Roman" w:hAnsi="Times New Roman" w:cs="Times New Roman"/>
          <w:sz w:val="24"/>
          <w:szCs w:val="24"/>
        </w:rPr>
        <w:t xml:space="preserve">We also took into account </w:t>
      </w:r>
      <w:r w:rsidR="00B12CE9" w:rsidRPr="00B12CE9">
        <w:rPr>
          <w:rFonts w:ascii="Times New Roman" w:hAnsi="Times New Roman" w:cs="Times New Roman"/>
          <w:sz w:val="24"/>
          <w:szCs w:val="24"/>
        </w:rPr>
        <w:t xml:space="preserve">the time spent in custody. </w:t>
      </w:r>
      <w:r>
        <w:rPr>
          <w:rFonts w:ascii="Times New Roman" w:hAnsi="Times New Roman" w:cs="Times New Roman"/>
          <w:sz w:val="24"/>
          <w:szCs w:val="24"/>
        </w:rPr>
        <w:t xml:space="preserve"> In the whole, we find that</w:t>
      </w:r>
      <w:r w:rsidR="00F55698">
        <w:rPr>
          <w:rFonts w:ascii="Times New Roman" w:hAnsi="Times New Roman" w:cs="Times New Roman"/>
          <w:sz w:val="24"/>
          <w:szCs w:val="24"/>
        </w:rPr>
        <w:t xml:space="preserve"> the aggravating circumstances outweigh the mitigatory factors.</w:t>
      </w:r>
    </w:p>
    <w:p w14:paraId="048B2B25" w14:textId="77777777" w:rsidR="009F60E3" w:rsidRDefault="009F60E3" w:rsidP="00720155">
      <w:pPr>
        <w:pStyle w:val="NoSpacing"/>
        <w:spacing w:line="276" w:lineRule="auto"/>
        <w:jc w:val="both"/>
        <w:rPr>
          <w:rFonts w:ascii="Times New Roman" w:hAnsi="Times New Roman" w:cs="Times New Roman"/>
          <w:sz w:val="24"/>
          <w:szCs w:val="24"/>
        </w:rPr>
      </w:pPr>
    </w:p>
    <w:p w14:paraId="4B251A0E" w14:textId="68F9847A" w:rsidR="00F55698" w:rsidRDefault="00F55698" w:rsidP="0072015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Accordingly, the accused is sentenced as follows:</w:t>
      </w:r>
    </w:p>
    <w:p w14:paraId="124D4BEE" w14:textId="4DBFB271" w:rsidR="00F55698" w:rsidRPr="00FE3158" w:rsidRDefault="00F55698" w:rsidP="00720155">
      <w:pPr>
        <w:spacing w:line="276" w:lineRule="auto"/>
        <w:ind w:left="720"/>
        <w:jc w:val="both"/>
        <w:rPr>
          <w:rFonts w:ascii="Times New Roman" w:eastAsia="Calibri" w:hAnsi="Times New Roman" w:cs="Times New Roman"/>
          <w:kern w:val="2"/>
          <w:lang w:val="en-ZW"/>
          <w14:ligatures w14:val="standardContextual"/>
        </w:rPr>
      </w:pPr>
      <w:r w:rsidRPr="00FE3158">
        <w:rPr>
          <w:rFonts w:ascii="Times New Roman" w:hAnsi="Times New Roman" w:cs="Times New Roman"/>
        </w:rPr>
        <w:t>“</w:t>
      </w:r>
      <w:r w:rsidR="009517EA">
        <w:rPr>
          <w:rFonts w:ascii="Times New Roman" w:hAnsi="Times New Roman" w:cs="Times New Roman"/>
        </w:rPr>
        <w:t>Nine</w:t>
      </w:r>
      <w:r w:rsidRPr="00FE3158">
        <w:rPr>
          <w:rFonts w:ascii="Times New Roman" w:hAnsi="Times New Roman" w:cs="Times New Roman"/>
        </w:rPr>
        <w:t xml:space="preserve"> years imprisonment</w:t>
      </w:r>
      <w:r w:rsidRPr="00FE3158">
        <w:rPr>
          <w:rFonts w:ascii="Times New Roman" w:eastAsia="Calibri" w:hAnsi="Times New Roman" w:cs="Times New Roman"/>
          <w:kern w:val="2"/>
          <w:lang w:val="en-ZW"/>
          <w14:ligatures w14:val="standardContextual"/>
        </w:rPr>
        <w:t xml:space="preserve"> of which </w:t>
      </w:r>
      <w:r w:rsidR="009517EA">
        <w:rPr>
          <w:rFonts w:ascii="Times New Roman" w:eastAsia="Calibri" w:hAnsi="Times New Roman" w:cs="Times New Roman"/>
          <w:kern w:val="2"/>
          <w:lang w:val="en-ZW"/>
          <w14:ligatures w14:val="standardContextual"/>
        </w:rPr>
        <w:t>two</w:t>
      </w:r>
      <w:r w:rsidRPr="00FE3158">
        <w:rPr>
          <w:rFonts w:ascii="Times New Roman" w:eastAsia="Calibri" w:hAnsi="Times New Roman" w:cs="Times New Roman"/>
          <w:kern w:val="2"/>
          <w:lang w:val="en-ZW"/>
          <w14:ligatures w14:val="standardContextual"/>
        </w:rPr>
        <w:t xml:space="preserve"> years imprisonment is suspended for </w:t>
      </w:r>
      <w:r w:rsidR="009517EA">
        <w:rPr>
          <w:rFonts w:ascii="Times New Roman" w:eastAsia="Calibri" w:hAnsi="Times New Roman" w:cs="Times New Roman"/>
          <w:kern w:val="2"/>
          <w:lang w:val="en-ZW"/>
          <w14:ligatures w14:val="standardContextual"/>
        </w:rPr>
        <w:t>five</w:t>
      </w:r>
      <w:r w:rsidRPr="00FE3158">
        <w:rPr>
          <w:rFonts w:ascii="Times New Roman" w:eastAsia="Calibri" w:hAnsi="Times New Roman" w:cs="Times New Roman"/>
          <w:kern w:val="2"/>
          <w:lang w:val="en-ZW"/>
          <w14:ligatures w14:val="standardContextual"/>
        </w:rPr>
        <w:t xml:space="preserve"> years on condition </w:t>
      </w:r>
      <w:r w:rsidR="00554F2D">
        <w:rPr>
          <w:rFonts w:ascii="Times New Roman" w:eastAsia="Calibri" w:hAnsi="Times New Roman" w:cs="Times New Roman"/>
          <w:kern w:val="2"/>
          <w:lang w:val="en-ZW"/>
          <w14:ligatures w14:val="standardContextual"/>
        </w:rPr>
        <w:t>the offender</w:t>
      </w:r>
      <w:r w:rsidRPr="00FE3158">
        <w:rPr>
          <w:rFonts w:ascii="Times New Roman" w:eastAsia="Calibri" w:hAnsi="Times New Roman" w:cs="Times New Roman"/>
          <w:kern w:val="2"/>
          <w:lang w:val="en-ZW"/>
          <w14:ligatures w14:val="standardContextual"/>
        </w:rPr>
        <w:t xml:space="preserve"> does not</w:t>
      </w:r>
      <w:r w:rsidR="00554F2D">
        <w:rPr>
          <w:rFonts w:ascii="Times New Roman" w:eastAsia="Calibri" w:hAnsi="Times New Roman" w:cs="Times New Roman"/>
          <w:kern w:val="2"/>
          <w:lang w:val="en-ZW"/>
          <w14:ligatures w14:val="standardContextual"/>
        </w:rPr>
        <w:t>,</w:t>
      </w:r>
      <w:r w:rsidRPr="00FE3158">
        <w:rPr>
          <w:rFonts w:ascii="Times New Roman" w:eastAsia="Calibri" w:hAnsi="Times New Roman" w:cs="Times New Roman"/>
          <w:kern w:val="2"/>
          <w:lang w:val="en-ZW"/>
          <w14:ligatures w14:val="standardContextual"/>
        </w:rPr>
        <w:t xml:space="preserve"> within that period commit any offence involving the use of violence upon the person of another and or negligently causing the death of another through the use of violence and for which upon conviction he will be sentenced to a term of imprisonment without the option of a fine. Effective </w:t>
      </w:r>
      <w:r w:rsidR="009517EA">
        <w:rPr>
          <w:rFonts w:ascii="Times New Roman" w:eastAsia="Calibri" w:hAnsi="Times New Roman" w:cs="Times New Roman"/>
          <w:kern w:val="2"/>
          <w:lang w:val="en-ZW"/>
          <w14:ligatures w14:val="standardContextual"/>
        </w:rPr>
        <w:t>seven</w:t>
      </w:r>
      <w:r w:rsidRPr="00FE3158">
        <w:rPr>
          <w:rFonts w:ascii="Times New Roman" w:eastAsia="Calibri" w:hAnsi="Times New Roman" w:cs="Times New Roman"/>
          <w:kern w:val="2"/>
          <w:lang w:val="en-ZW"/>
          <w14:ligatures w14:val="standardContextual"/>
        </w:rPr>
        <w:t xml:space="preserve"> years.”</w:t>
      </w:r>
    </w:p>
    <w:p w14:paraId="3A669D89" w14:textId="1B824C40" w:rsidR="00F55698" w:rsidRPr="00043521" w:rsidRDefault="00F55698" w:rsidP="00720155">
      <w:pPr>
        <w:pStyle w:val="NoSpacing"/>
        <w:spacing w:line="276" w:lineRule="auto"/>
        <w:jc w:val="both"/>
        <w:rPr>
          <w:rFonts w:ascii="Times New Roman" w:hAnsi="Times New Roman" w:cs="Times New Roman"/>
          <w:sz w:val="24"/>
          <w:szCs w:val="24"/>
        </w:rPr>
      </w:pPr>
      <w:r w:rsidRPr="00920385">
        <w:rPr>
          <w:rFonts w:ascii="Times New Roman" w:hAnsi="Times New Roman" w:cs="Times New Roman"/>
          <w:i/>
          <w:iCs/>
          <w:sz w:val="24"/>
          <w:szCs w:val="24"/>
        </w:rPr>
        <w:t>National Prosecuting Authority</w:t>
      </w:r>
      <w:r>
        <w:rPr>
          <w:rFonts w:ascii="Times New Roman" w:hAnsi="Times New Roman" w:cs="Times New Roman"/>
          <w:sz w:val="24"/>
          <w:szCs w:val="24"/>
        </w:rPr>
        <w:t xml:space="preserve">, the State’s </w:t>
      </w:r>
      <w:r w:rsidR="00834485">
        <w:rPr>
          <w:rFonts w:ascii="Times New Roman" w:hAnsi="Times New Roman" w:cs="Times New Roman"/>
          <w:sz w:val="24"/>
          <w:szCs w:val="24"/>
        </w:rPr>
        <w:t>L</w:t>
      </w:r>
      <w:r>
        <w:rPr>
          <w:rFonts w:ascii="Times New Roman" w:hAnsi="Times New Roman" w:cs="Times New Roman"/>
          <w:sz w:val="24"/>
          <w:szCs w:val="24"/>
        </w:rPr>
        <w:t xml:space="preserve">egal </w:t>
      </w:r>
      <w:r w:rsidR="00834485">
        <w:rPr>
          <w:rFonts w:ascii="Times New Roman" w:hAnsi="Times New Roman" w:cs="Times New Roman"/>
          <w:sz w:val="24"/>
          <w:szCs w:val="24"/>
        </w:rPr>
        <w:t>P</w:t>
      </w:r>
      <w:r>
        <w:rPr>
          <w:rFonts w:ascii="Times New Roman" w:hAnsi="Times New Roman" w:cs="Times New Roman"/>
          <w:sz w:val="24"/>
          <w:szCs w:val="24"/>
        </w:rPr>
        <w:t>ractitioners</w:t>
      </w:r>
    </w:p>
    <w:p w14:paraId="0DB673D4" w14:textId="74E94F13" w:rsidR="00F55698" w:rsidRPr="00043521" w:rsidRDefault="00F55698" w:rsidP="00720155">
      <w:pPr>
        <w:pStyle w:val="NoSpacing"/>
        <w:spacing w:line="276" w:lineRule="auto"/>
        <w:jc w:val="both"/>
        <w:rPr>
          <w:rFonts w:ascii="Times New Roman" w:hAnsi="Times New Roman" w:cs="Times New Roman"/>
          <w:sz w:val="24"/>
          <w:szCs w:val="24"/>
        </w:rPr>
      </w:pPr>
      <w:r>
        <w:rPr>
          <w:rFonts w:ascii="Times New Roman" w:hAnsi="Times New Roman" w:cs="Times New Roman"/>
          <w:i/>
          <w:iCs/>
          <w:sz w:val="24"/>
          <w:szCs w:val="24"/>
        </w:rPr>
        <w:t>Chamutsa</w:t>
      </w:r>
      <w:r w:rsidRPr="00920385">
        <w:rPr>
          <w:rFonts w:ascii="Times New Roman" w:hAnsi="Times New Roman" w:cs="Times New Roman"/>
          <w:i/>
          <w:iCs/>
          <w:sz w:val="24"/>
          <w:szCs w:val="24"/>
        </w:rPr>
        <w:t xml:space="preserve"> and </w:t>
      </w:r>
      <w:r w:rsidR="00245C15">
        <w:rPr>
          <w:rFonts w:ascii="Times New Roman" w:hAnsi="Times New Roman" w:cs="Times New Roman"/>
          <w:i/>
          <w:iCs/>
          <w:sz w:val="24"/>
          <w:szCs w:val="24"/>
        </w:rPr>
        <w:t>Partners</w:t>
      </w:r>
      <w:r w:rsidRPr="00043521">
        <w:rPr>
          <w:rFonts w:ascii="Times New Roman" w:hAnsi="Times New Roman" w:cs="Times New Roman"/>
          <w:sz w:val="24"/>
          <w:szCs w:val="24"/>
        </w:rPr>
        <w:t>,</w:t>
      </w:r>
      <w:r w:rsidR="00A00BBA">
        <w:rPr>
          <w:rFonts w:ascii="Times New Roman" w:hAnsi="Times New Roman" w:cs="Times New Roman"/>
          <w:sz w:val="24"/>
          <w:szCs w:val="24"/>
        </w:rPr>
        <w:t xml:space="preserve"> </w:t>
      </w:r>
      <w:r w:rsidRPr="00043521">
        <w:rPr>
          <w:rFonts w:ascii="Times New Roman" w:hAnsi="Times New Roman" w:cs="Times New Roman"/>
          <w:sz w:val="24"/>
          <w:szCs w:val="24"/>
        </w:rPr>
        <w:t>accused’s pro-deo Legal Practitioners</w:t>
      </w:r>
    </w:p>
    <w:p w14:paraId="58FC4DE9" w14:textId="1CE5DFC6" w:rsidR="00F55698" w:rsidRPr="00043521" w:rsidRDefault="00F55698" w:rsidP="00720155">
      <w:pPr>
        <w:pStyle w:val="NoSpacing"/>
        <w:spacing w:line="276" w:lineRule="auto"/>
        <w:jc w:val="both"/>
        <w:rPr>
          <w:rFonts w:ascii="Times New Roman" w:hAnsi="Times New Roman" w:cs="Times New Roman"/>
          <w:sz w:val="24"/>
          <w:szCs w:val="24"/>
        </w:rPr>
      </w:pPr>
    </w:p>
    <w:p w14:paraId="09F478B7" w14:textId="6245B996" w:rsidR="00F55698" w:rsidRPr="00043521" w:rsidRDefault="00F55698" w:rsidP="00720155">
      <w:pPr>
        <w:pStyle w:val="NoSpacing"/>
        <w:spacing w:line="276" w:lineRule="auto"/>
        <w:jc w:val="both"/>
        <w:rPr>
          <w:rFonts w:ascii="Times New Roman" w:hAnsi="Times New Roman" w:cs="Times New Roman"/>
          <w:sz w:val="24"/>
          <w:szCs w:val="24"/>
        </w:rPr>
      </w:pPr>
    </w:p>
    <w:p w14:paraId="25220902" w14:textId="3C96D9D4" w:rsidR="000A0516" w:rsidRPr="00715D29" w:rsidRDefault="000A0516" w:rsidP="00720155">
      <w:pPr>
        <w:spacing w:line="276" w:lineRule="auto"/>
        <w:jc w:val="both"/>
        <w:rPr>
          <w:rFonts w:ascii="Times New Roman" w:hAnsi="Times New Roman" w:cs="Times New Roman"/>
          <w:sz w:val="24"/>
          <w:szCs w:val="24"/>
        </w:rPr>
      </w:pPr>
    </w:p>
    <w:sectPr w:rsidR="000A0516" w:rsidRPr="00715D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059C" w14:textId="77777777" w:rsidR="00831F11" w:rsidRDefault="00831F11" w:rsidP="006562C0">
      <w:pPr>
        <w:spacing w:after="0" w:line="240" w:lineRule="auto"/>
      </w:pPr>
      <w:r>
        <w:separator/>
      </w:r>
    </w:p>
  </w:endnote>
  <w:endnote w:type="continuationSeparator" w:id="0">
    <w:p w14:paraId="5DCD2CB7" w14:textId="77777777" w:rsidR="00831F11" w:rsidRDefault="00831F11" w:rsidP="00656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D3C7" w14:textId="77777777" w:rsidR="00831F11" w:rsidRDefault="00831F11" w:rsidP="006562C0">
      <w:pPr>
        <w:spacing w:after="0" w:line="240" w:lineRule="auto"/>
      </w:pPr>
      <w:r>
        <w:separator/>
      </w:r>
    </w:p>
  </w:footnote>
  <w:footnote w:type="continuationSeparator" w:id="0">
    <w:p w14:paraId="5CD842AF" w14:textId="77777777" w:rsidR="00831F11" w:rsidRDefault="00831F11" w:rsidP="00656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497388"/>
      <w:docPartObj>
        <w:docPartGallery w:val="Page Numbers (Top of Page)"/>
        <w:docPartUnique/>
      </w:docPartObj>
    </w:sdtPr>
    <w:sdtEndPr>
      <w:rPr>
        <w:noProof/>
      </w:rPr>
    </w:sdtEndPr>
    <w:sdtContent>
      <w:p w14:paraId="3566865E" w14:textId="77777777" w:rsidR="008F149D" w:rsidRDefault="006562C0">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7E560D76" w14:textId="77777777" w:rsidR="008F149D" w:rsidRDefault="008F149D">
        <w:pPr>
          <w:pStyle w:val="Header"/>
          <w:jc w:val="right"/>
          <w:rPr>
            <w:noProof/>
          </w:rPr>
        </w:pPr>
        <w:r>
          <w:rPr>
            <w:noProof/>
          </w:rPr>
          <w:t>HCC61/25</w:t>
        </w:r>
      </w:p>
      <w:p w14:paraId="27A95C50" w14:textId="67A9F261" w:rsidR="006562C0" w:rsidRDefault="008F149D">
        <w:pPr>
          <w:pStyle w:val="Header"/>
          <w:jc w:val="right"/>
        </w:pPr>
        <w:r>
          <w:rPr>
            <w:noProof/>
          </w:rPr>
          <w:t>HCCR1145/25</w:t>
        </w:r>
      </w:p>
    </w:sdtContent>
  </w:sdt>
  <w:p w14:paraId="0DD71653" w14:textId="77777777" w:rsidR="006562C0" w:rsidRDefault="00656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E20B1"/>
    <w:multiLevelType w:val="hybridMultilevel"/>
    <w:tmpl w:val="69901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937F50"/>
    <w:multiLevelType w:val="hybridMultilevel"/>
    <w:tmpl w:val="974CBB84"/>
    <w:lvl w:ilvl="0" w:tplc="D5A6F81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16cid:durableId="1114057419">
    <w:abstractNumId w:val="0"/>
  </w:num>
  <w:num w:numId="2" w16cid:durableId="86752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29"/>
    <w:rsid w:val="000A0516"/>
    <w:rsid w:val="000A16CB"/>
    <w:rsid w:val="000A4718"/>
    <w:rsid w:val="000B3D18"/>
    <w:rsid w:val="000C4C08"/>
    <w:rsid w:val="000E393B"/>
    <w:rsid w:val="000E721D"/>
    <w:rsid w:val="00165B11"/>
    <w:rsid w:val="00231A66"/>
    <w:rsid w:val="00245C15"/>
    <w:rsid w:val="002B3284"/>
    <w:rsid w:val="002B4538"/>
    <w:rsid w:val="00341FE1"/>
    <w:rsid w:val="0034764A"/>
    <w:rsid w:val="00370176"/>
    <w:rsid w:val="00391474"/>
    <w:rsid w:val="003F4D57"/>
    <w:rsid w:val="00406CE4"/>
    <w:rsid w:val="00435A2F"/>
    <w:rsid w:val="00435A43"/>
    <w:rsid w:val="00444ACF"/>
    <w:rsid w:val="00462052"/>
    <w:rsid w:val="00465EEE"/>
    <w:rsid w:val="00476A8C"/>
    <w:rsid w:val="00477A34"/>
    <w:rsid w:val="004A2EB4"/>
    <w:rsid w:val="005411FF"/>
    <w:rsid w:val="0054760E"/>
    <w:rsid w:val="00550AAC"/>
    <w:rsid w:val="00554F2D"/>
    <w:rsid w:val="00582E0A"/>
    <w:rsid w:val="005C00DF"/>
    <w:rsid w:val="005D2083"/>
    <w:rsid w:val="00650684"/>
    <w:rsid w:val="006562C0"/>
    <w:rsid w:val="00660A43"/>
    <w:rsid w:val="00662580"/>
    <w:rsid w:val="006861BD"/>
    <w:rsid w:val="006B38E7"/>
    <w:rsid w:val="00715D29"/>
    <w:rsid w:val="00720155"/>
    <w:rsid w:val="00767655"/>
    <w:rsid w:val="00775581"/>
    <w:rsid w:val="0079300A"/>
    <w:rsid w:val="007A41CB"/>
    <w:rsid w:val="007C3600"/>
    <w:rsid w:val="007C58B2"/>
    <w:rsid w:val="00827F4B"/>
    <w:rsid w:val="00831F11"/>
    <w:rsid w:val="00834485"/>
    <w:rsid w:val="00835D70"/>
    <w:rsid w:val="008D217E"/>
    <w:rsid w:val="008F149D"/>
    <w:rsid w:val="009517EA"/>
    <w:rsid w:val="009D3005"/>
    <w:rsid w:val="009F60E3"/>
    <w:rsid w:val="00A00BBA"/>
    <w:rsid w:val="00A01C66"/>
    <w:rsid w:val="00A17759"/>
    <w:rsid w:val="00A72412"/>
    <w:rsid w:val="00A77F27"/>
    <w:rsid w:val="00A80573"/>
    <w:rsid w:val="00AD33B7"/>
    <w:rsid w:val="00B12CE9"/>
    <w:rsid w:val="00B2514F"/>
    <w:rsid w:val="00B54CEB"/>
    <w:rsid w:val="00B83B1C"/>
    <w:rsid w:val="00C338D0"/>
    <w:rsid w:val="00C80E73"/>
    <w:rsid w:val="00C93B3F"/>
    <w:rsid w:val="00CA266B"/>
    <w:rsid w:val="00CA59AD"/>
    <w:rsid w:val="00CD35DA"/>
    <w:rsid w:val="00D47558"/>
    <w:rsid w:val="00D8492B"/>
    <w:rsid w:val="00D96FAC"/>
    <w:rsid w:val="00E20204"/>
    <w:rsid w:val="00E25C3A"/>
    <w:rsid w:val="00E41460"/>
    <w:rsid w:val="00E55607"/>
    <w:rsid w:val="00E94404"/>
    <w:rsid w:val="00EA082B"/>
    <w:rsid w:val="00ED460B"/>
    <w:rsid w:val="00F1220A"/>
    <w:rsid w:val="00F148EF"/>
    <w:rsid w:val="00F264D3"/>
    <w:rsid w:val="00F4058D"/>
    <w:rsid w:val="00F5189C"/>
    <w:rsid w:val="00F55698"/>
    <w:rsid w:val="00FE31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1202"/>
  <w15:chartTrackingRefBased/>
  <w15:docId w15:val="{E1FAAF9A-C572-47F1-BEFB-6BAC1606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698"/>
    <w:rPr>
      <w:kern w:val="0"/>
      <w:lang w:val="en-US"/>
      <w14:ligatures w14:val="none"/>
    </w:rPr>
  </w:style>
  <w:style w:type="paragraph" w:styleId="Heading1">
    <w:name w:val="heading 1"/>
    <w:basedOn w:val="Normal"/>
    <w:next w:val="Normal"/>
    <w:link w:val="Heading1Char"/>
    <w:uiPriority w:val="9"/>
    <w:qFormat/>
    <w:rsid w:val="00715D29"/>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ZW"/>
      <w14:ligatures w14:val="standardContextual"/>
    </w:rPr>
  </w:style>
  <w:style w:type="paragraph" w:styleId="Heading2">
    <w:name w:val="heading 2"/>
    <w:basedOn w:val="Normal"/>
    <w:next w:val="Normal"/>
    <w:link w:val="Heading2Char"/>
    <w:uiPriority w:val="9"/>
    <w:semiHidden/>
    <w:unhideWhenUsed/>
    <w:qFormat/>
    <w:rsid w:val="00715D29"/>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ZW"/>
      <w14:ligatures w14:val="standardContextual"/>
    </w:rPr>
  </w:style>
  <w:style w:type="paragraph" w:styleId="Heading3">
    <w:name w:val="heading 3"/>
    <w:basedOn w:val="Normal"/>
    <w:next w:val="Normal"/>
    <w:link w:val="Heading3Char"/>
    <w:uiPriority w:val="9"/>
    <w:semiHidden/>
    <w:unhideWhenUsed/>
    <w:qFormat/>
    <w:rsid w:val="00715D29"/>
    <w:pPr>
      <w:keepNext/>
      <w:keepLines/>
      <w:spacing w:before="160" w:after="80"/>
      <w:outlineLvl w:val="2"/>
    </w:pPr>
    <w:rPr>
      <w:rFonts w:eastAsiaTheme="majorEastAsia" w:cstheme="majorBidi"/>
      <w:color w:val="2F5496" w:themeColor="accent1" w:themeShade="BF"/>
      <w:kern w:val="2"/>
      <w:sz w:val="28"/>
      <w:szCs w:val="28"/>
      <w:lang w:val="en-ZW"/>
      <w14:ligatures w14:val="standardContextual"/>
    </w:rPr>
  </w:style>
  <w:style w:type="paragraph" w:styleId="Heading4">
    <w:name w:val="heading 4"/>
    <w:basedOn w:val="Normal"/>
    <w:next w:val="Normal"/>
    <w:link w:val="Heading4Char"/>
    <w:uiPriority w:val="9"/>
    <w:semiHidden/>
    <w:unhideWhenUsed/>
    <w:qFormat/>
    <w:rsid w:val="00715D29"/>
    <w:pPr>
      <w:keepNext/>
      <w:keepLines/>
      <w:spacing w:before="80" w:after="40"/>
      <w:outlineLvl w:val="3"/>
    </w:pPr>
    <w:rPr>
      <w:rFonts w:eastAsiaTheme="majorEastAsia" w:cstheme="majorBidi"/>
      <w:i/>
      <w:iCs/>
      <w:color w:val="2F5496" w:themeColor="accent1" w:themeShade="BF"/>
      <w:kern w:val="2"/>
      <w:lang w:val="en-ZW"/>
      <w14:ligatures w14:val="standardContextual"/>
    </w:rPr>
  </w:style>
  <w:style w:type="paragraph" w:styleId="Heading5">
    <w:name w:val="heading 5"/>
    <w:basedOn w:val="Normal"/>
    <w:next w:val="Normal"/>
    <w:link w:val="Heading5Char"/>
    <w:uiPriority w:val="9"/>
    <w:semiHidden/>
    <w:unhideWhenUsed/>
    <w:qFormat/>
    <w:rsid w:val="00715D29"/>
    <w:pPr>
      <w:keepNext/>
      <w:keepLines/>
      <w:spacing w:before="80" w:after="40"/>
      <w:outlineLvl w:val="4"/>
    </w:pPr>
    <w:rPr>
      <w:rFonts w:eastAsiaTheme="majorEastAsia" w:cstheme="majorBidi"/>
      <w:color w:val="2F5496" w:themeColor="accent1" w:themeShade="BF"/>
      <w:kern w:val="2"/>
      <w:lang w:val="en-ZW"/>
      <w14:ligatures w14:val="standardContextual"/>
    </w:rPr>
  </w:style>
  <w:style w:type="paragraph" w:styleId="Heading6">
    <w:name w:val="heading 6"/>
    <w:basedOn w:val="Normal"/>
    <w:next w:val="Normal"/>
    <w:link w:val="Heading6Char"/>
    <w:uiPriority w:val="9"/>
    <w:semiHidden/>
    <w:unhideWhenUsed/>
    <w:qFormat/>
    <w:rsid w:val="00715D29"/>
    <w:pPr>
      <w:keepNext/>
      <w:keepLines/>
      <w:spacing w:before="40" w:after="0"/>
      <w:outlineLvl w:val="5"/>
    </w:pPr>
    <w:rPr>
      <w:rFonts w:eastAsiaTheme="majorEastAsia" w:cstheme="majorBidi"/>
      <w:i/>
      <w:iCs/>
      <w:color w:val="595959" w:themeColor="text1" w:themeTint="A6"/>
      <w:kern w:val="2"/>
      <w:lang w:val="en-ZW"/>
      <w14:ligatures w14:val="standardContextual"/>
    </w:rPr>
  </w:style>
  <w:style w:type="paragraph" w:styleId="Heading7">
    <w:name w:val="heading 7"/>
    <w:basedOn w:val="Normal"/>
    <w:next w:val="Normal"/>
    <w:link w:val="Heading7Char"/>
    <w:uiPriority w:val="9"/>
    <w:semiHidden/>
    <w:unhideWhenUsed/>
    <w:qFormat/>
    <w:rsid w:val="00715D29"/>
    <w:pPr>
      <w:keepNext/>
      <w:keepLines/>
      <w:spacing w:before="40" w:after="0"/>
      <w:outlineLvl w:val="6"/>
    </w:pPr>
    <w:rPr>
      <w:rFonts w:eastAsiaTheme="majorEastAsia" w:cstheme="majorBidi"/>
      <w:color w:val="595959" w:themeColor="text1" w:themeTint="A6"/>
      <w:kern w:val="2"/>
      <w:lang w:val="en-ZW"/>
      <w14:ligatures w14:val="standardContextual"/>
    </w:rPr>
  </w:style>
  <w:style w:type="paragraph" w:styleId="Heading8">
    <w:name w:val="heading 8"/>
    <w:basedOn w:val="Normal"/>
    <w:next w:val="Normal"/>
    <w:link w:val="Heading8Char"/>
    <w:uiPriority w:val="9"/>
    <w:semiHidden/>
    <w:unhideWhenUsed/>
    <w:qFormat/>
    <w:rsid w:val="00715D29"/>
    <w:pPr>
      <w:keepNext/>
      <w:keepLines/>
      <w:spacing w:after="0"/>
      <w:outlineLvl w:val="7"/>
    </w:pPr>
    <w:rPr>
      <w:rFonts w:eastAsiaTheme="majorEastAsia" w:cstheme="majorBidi"/>
      <w:i/>
      <w:iCs/>
      <w:color w:val="272727" w:themeColor="text1" w:themeTint="D8"/>
      <w:kern w:val="2"/>
      <w:lang w:val="en-ZW"/>
      <w14:ligatures w14:val="standardContextual"/>
    </w:rPr>
  </w:style>
  <w:style w:type="paragraph" w:styleId="Heading9">
    <w:name w:val="heading 9"/>
    <w:basedOn w:val="Normal"/>
    <w:next w:val="Normal"/>
    <w:link w:val="Heading9Char"/>
    <w:uiPriority w:val="9"/>
    <w:semiHidden/>
    <w:unhideWhenUsed/>
    <w:qFormat/>
    <w:rsid w:val="00715D29"/>
    <w:pPr>
      <w:keepNext/>
      <w:keepLines/>
      <w:spacing w:after="0"/>
      <w:outlineLvl w:val="8"/>
    </w:pPr>
    <w:rPr>
      <w:rFonts w:eastAsiaTheme="majorEastAsia" w:cstheme="majorBidi"/>
      <w:color w:val="272727" w:themeColor="text1" w:themeTint="D8"/>
      <w:kern w:val="2"/>
      <w:lang w:val="en-ZW"/>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5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5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D29"/>
    <w:rPr>
      <w:rFonts w:eastAsiaTheme="majorEastAsia" w:cstheme="majorBidi"/>
      <w:color w:val="272727" w:themeColor="text1" w:themeTint="D8"/>
    </w:rPr>
  </w:style>
  <w:style w:type="paragraph" w:styleId="Title">
    <w:name w:val="Title"/>
    <w:basedOn w:val="Normal"/>
    <w:next w:val="Normal"/>
    <w:link w:val="TitleChar"/>
    <w:uiPriority w:val="10"/>
    <w:qFormat/>
    <w:rsid w:val="00715D29"/>
    <w:pPr>
      <w:spacing w:after="80" w:line="240" w:lineRule="auto"/>
      <w:contextualSpacing/>
    </w:pPr>
    <w:rPr>
      <w:rFonts w:asciiTheme="majorHAnsi" w:eastAsiaTheme="majorEastAsia" w:hAnsiTheme="majorHAnsi" w:cstheme="majorBidi"/>
      <w:spacing w:val="-10"/>
      <w:kern w:val="28"/>
      <w:sz w:val="56"/>
      <w:szCs w:val="56"/>
      <w:lang w:val="en-ZW"/>
      <w14:ligatures w14:val="standardContextual"/>
    </w:rPr>
  </w:style>
  <w:style w:type="character" w:customStyle="1" w:styleId="TitleChar">
    <w:name w:val="Title Char"/>
    <w:basedOn w:val="DefaultParagraphFont"/>
    <w:link w:val="Title"/>
    <w:uiPriority w:val="10"/>
    <w:rsid w:val="00715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D29"/>
    <w:pPr>
      <w:numPr>
        <w:ilvl w:val="1"/>
      </w:numPr>
    </w:pPr>
    <w:rPr>
      <w:rFonts w:eastAsiaTheme="majorEastAsia" w:cstheme="majorBidi"/>
      <w:color w:val="595959" w:themeColor="text1" w:themeTint="A6"/>
      <w:spacing w:val="15"/>
      <w:kern w:val="2"/>
      <w:sz w:val="28"/>
      <w:szCs w:val="28"/>
      <w:lang w:val="en-ZW"/>
      <w14:ligatures w14:val="standardContextual"/>
    </w:rPr>
  </w:style>
  <w:style w:type="character" w:customStyle="1" w:styleId="SubtitleChar">
    <w:name w:val="Subtitle Char"/>
    <w:basedOn w:val="DefaultParagraphFont"/>
    <w:link w:val="Subtitle"/>
    <w:uiPriority w:val="11"/>
    <w:rsid w:val="00715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D29"/>
    <w:pPr>
      <w:spacing w:before="160"/>
      <w:jc w:val="center"/>
    </w:pPr>
    <w:rPr>
      <w:i/>
      <w:iCs/>
      <w:color w:val="404040" w:themeColor="text1" w:themeTint="BF"/>
      <w:kern w:val="2"/>
      <w:lang w:val="en-ZW"/>
      <w14:ligatures w14:val="standardContextual"/>
    </w:rPr>
  </w:style>
  <w:style w:type="character" w:customStyle="1" w:styleId="QuoteChar">
    <w:name w:val="Quote Char"/>
    <w:basedOn w:val="DefaultParagraphFont"/>
    <w:link w:val="Quote"/>
    <w:uiPriority w:val="29"/>
    <w:rsid w:val="00715D29"/>
    <w:rPr>
      <w:i/>
      <w:iCs/>
      <w:color w:val="404040" w:themeColor="text1" w:themeTint="BF"/>
    </w:rPr>
  </w:style>
  <w:style w:type="paragraph" w:styleId="ListParagraph">
    <w:name w:val="List Paragraph"/>
    <w:basedOn w:val="Normal"/>
    <w:uiPriority w:val="34"/>
    <w:qFormat/>
    <w:rsid w:val="00715D29"/>
    <w:pPr>
      <w:ind w:left="720"/>
      <w:contextualSpacing/>
    </w:pPr>
    <w:rPr>
      <w:kern w:val="2"/>
      <w:lang w:val="en-ZW"/>
      <w14:ligatures w14:val="standardContextual"/>
    </w:rPr>
  </w:style>
  <w:style w:type="character" w:styleId="IntenseEmphasis">
    <w:name w:val="Intense Emphasis"/>
    <w:basedOn w:val="DefaultParagraphFont"/>
    <w:uiPriority w:val="21"/>
    <w:qFormat/>
    <w:rsid w:val="00715D29"/>
    <w:rPr>
      <w:i/>
      <w:iCs/>
      <w:color w:val="2F5496" w:themeColor="accent1" w:themeShade="BF"/>
    </w:rPr>
  </w:style>
  <w:style w:type="paragraph" w:styleId="IntenseQuote">
    <w:name w:val="Intense Quote"/>
    <w:basedOn w:val="Normal"/>
    <w:next w:val="Normal"/>
    <w:link w:val="IntenseQuoteChar"/>
    <w:uiPriority w:val="30"/>
    <w:qFormat/>
    <w:rsid w:val="00715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ZW"/>
      <w14:ligatures w14:val="standardContextual"/>
    </w:rPr>
  </w:style>
  <w:style w:type="character" w:customStyle="1" w:styleId="IntenseQuoteChar">
    <w:name w:val="Intense Quote Char"/>
    <w:basedOn w:val="DefaultParagraphFont"/>
    <w:link w:val="IntenseQuote"/>
    <w:uiPriority w:val="30"/>
    <w:rsid w:val="00715D29"/>
    <w:rPr>
      <w:i/>
      <w:iCs/>
      <w:color w:val="2F5496" w:themeColor="accent1" w:themeShade="BF"/>
    </w:rPr>
  </w:style>
  <w:style w:type="character" w:styleId="IntenseReference">
    <w:name w:val="Intense Reference"/>
    <w:basedOn w:val="DefaultParagraphFont"/>
    <w:uiPriority w:val="32"/>
    <w:qFormat/>
    <w:rsid w:val="00715D29"/>
    <w:rPr>
      <w:b/>
      <w:bCs/>
      <w:smallCaps/>
      <w:color w:val="2F5496" w:themeColor="accent1" w:themeShade="BF"/>
      <w:spacing w:val="5"/>
    </w:rPr>
  </w:style>
  <w:style w:type="paragraph" w:styleId="NoSpacing">
    <w:name w:val="No Spacing"/>
    <w:uiPriority w:val="1"/>
    <w:qFormat/>
    <w:rsid w:val="00CA266B"/>
    <w:pPr>
      <w:spacing w:after="0" w:line="240" w:lineRule="auto"/>
    </w:pPr>
    <w:rPr>
      <w:kern w:val="0"/>
      <w:lang w:val="en-US"/>
      <w14:ligatures w14:val="none"/>
    </w:rPr>
  </w:style>
  <w:style w:type="paragraph" w:styleId="Header">
    <w:name w:val="header"/>
    <w:basedOn w:val="Normal"/>
    <w:link w:val="HeaderChar"/>
    <w:uiPriority w:val="99"/>
    <w:unhideWhenUsed/>
    <w:rsid w:val="00656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2C0"/>
    <w:rPr>
      <w:kern w:val="0"/>
      <w:lang w:val="en-US"/>
      <w14:ligatures w14:val="none"/>
    </w:rPr>
  </w:style>
  <w:style w:type="paragraph" w:styleId="Footer">
    <w:name w:val="footer"/>
    <w:basedOn w:val="Normal"/>
    <w:link w:val="FooterChar"/>
    <w:uiPriority w:val="99"/>
    <w:unhideWhenUsed/>
    <w:rsid w:val="00656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2C0"/>
    <w:rPr>
      <w:kern w:val="0"/>
      <w:lang w:val="en-US"/>
      <w14:ligatures w14:val="none"/>
    </w:rPr>
  </w:style>
  <w:style w:type="paragraph" w:styleId="Revision">
    <w:name w:val="Revision"/>
    <w:hidden/>
    <w:uiPriority w:val="99"/>
    <w:semiHidden/>
    <w:rsid w:val="00E20204"/>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Mugova Tatenda</dc:creator>
  <cp:keywords/>
  <dc:description/>
  <cp:lastModifiedBy>MUZOFA-P</cp:lastModifiedBy>
  <cp:revision>2</cp:revision>
  <dcterms:created xsi:type="dcterms:W3CDTF">2025-10-16T13:49:00Z</dcterms:created>
  <dcterms:modified xsi:type="dcterms:W3CDTF">2025-10-16T13:49:00Z</dcterms:modified>
</cp:coreProperties>
</file>