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448E" w14:textId="77777777" w:rsidR="004767CE" w:rsidRPr="004767CE" w:rsidRDefault="004767CE" w:rsidP="004767CE">
      <w:pPr>
        <w:spacing w:line="360" w:lineRule="auto"/>
        <w:jc w:val="both"/>
        <w:rPr>
          <w:rFonts w:ascii="Times New Roman" w:hAnsi="Times New Roman" w:cs="Times New Roman"/>
          <w:sz w:val="24"/>
          <w:szCs w:val="24"/>
          <w:lang w:val="en-US"/>
        </w:rPr>
      </w:pPr>
      <w:r w:rsidRPr="004767CE">
        <w:rPr>
          <w:rFonts w:ascii="Times New Roman" w:hAnsi="Times New Roman" w:cs="Times New Roman"/>
          <w:sz w:val="24"/>
          <w:szCs w:val="24"/>
          <w:lang w:val="en-US"/>
        </w:rPr>
        <w:t>THE STATE</w:t>
      </w:r>
    </w:p>
    <w:p w14:paraId="3295BB40" w14:textId="35806A78" w:rsidR="00F05085" w:rsidRPr="004767CE" w:rsidRDefault="00F05085" w:rsidP="004767CE">
      <w:pPr>
        <w:spacing w:line="360" w:lineRule="auto"/>
        <w:jc w:val="both"/>
        <w:rPr>
          <w:rFonts w:ascii="Times New Roman" w:hAnsi="Times New Roman" w:cs="Times New Roman"/>
          <w:sz w:val="24"/>
          <w:szCs w:val="24"/>
          <w:lang w:val="en-US"/>
        </w:rPr>
      </w:pPr>
      <w:r w:rsidRPr="004767CE">
        <w:rPr>
          <w:rFonts w:ascii="Times New Roman" w:hAnsi="Times New Roman" w:cs="Times New Roman"/>
          <w:sz w:val="24"/>
          <w:szCs w:val="24"/>
          <w:lang w:val="en-US"/>
        </w:rPr>
        <w:t>versus</w:t>
      </w:r>
    </w:p>
    <w:p w14:paraId="353D4F15" w14:textId="77777777" w:rsidR="00F05085" w:rsidRPr="004767CE" w:rsidRDefault="00F05085" w:rsidP="004767CE">
      <w:pPr>
        <w:spacing w:line="360" w:lineRule="auto"/>
        <w:jc w:val="both"/>
        <w:rPr>
          <w:rFonts w:ascii="Times New Roman" w:hAnsi="Times New Roman" w:cs="Times New Roman"/>
          <w:sz w:val="24"/>
          <w:szCs w:val="24"/>
          <w:lang w:val="en-US"/>
        </w:rPr>
      </w:pPr>
      <w:r w:rsidRPr="004767CE">
        <w:rPr>
          <w:rFonts w:ascii="Times New Roman" w:hAnsi="Times New Roman" w:cs="Times New Roman"/>
          <w:sz w:val="24"/>
          <w:szCs w:val="24"/>
          <w:lang w:val="en-US"/>
        </w:rPr>
        <w:t>LEARMORE CHIMUKOPA</w:t>
      </w:r>
    </w:p>
    <w:p w14:paraId="4EAF14C0" w14:textId="77777777" w:rsidR="00F05085" w:rsidRPr="004767CE" w:rsidRDefault="00F05085" w:rsidP="004767CE">
      <w:pPr>
        <w:spacing w:line="360" w:lineRule="auto"/>
        <w:jc w:val="both"/>
        <w:rPr>
          <w:rFonts w:ascii="Times New Roman" w:hAnsi="Times New Roman" w:cs="Times New Roman"/>
          <w:sz w:val="24"/>
          <w:szCs w:val="24"/>
        </w:rPr>
      </w:pPr>
    </w:p>
    <w:p w14:paraId="2DBBF606" w14:textId="77777777" w:rsidR="00F05085" w:rsidRPr="004767CE" w:rsidRDefault="00F05085" w:rsidP="004767CE">
      <w:pPr>
        <w:spacing w:line="360" w:lineRule="auto"/>
        <w:jc w:val="both"/>
        <w:rPr>
          <w:rFonts w:ascii="Times New Roman" w:hAnsi="Times New Roman" w:cs="Times New Roman"/>
          <w:sz w:val="24"/>
          <w:szCs w:val="24"/>
        </w:rPr>
      </w:pPr>
      <w:r w:rsidRPr="004767CE">
        <w:rPr>
          <w:rFonts w:ascii="Times New Roman" w:hAnsi="Times New Roman" w:cs="Times New Roman"/>
          <w:sz w:val="24"/>
          <w:szCs w:val="24"/>
        </w:rPr>
        <w:t xml:space="preserve">HIGH COURT OF ZIMBABWE </w:t>
      </w:r>
    </w:p>
    <w:p w14:paraId="1EDA09B7" w14:textId="77777777" w:rsidR="00F05085" w:rsidRPr="004767CE" w:rsidRDefault="00F05085" w:rsidP="004767CE">
      <w:pPr>
        <w:spacing w:line="360" w:lineRule="auto"/>
        <w:jc w:val="both"/>
        <w:rPr>
          <w:rFonts w:ascii="Times New Roman" w:hAnsi="Times New Roman" w:cs="Times New Roman"/>
          <w:sz w:val="24"/>
          <w:szCs w:val="24"/>
        </w:rPr>
      </w:pPr>
      <w:r w:rsidRPr="004767CE">
        <w:rPr>
          <w:rFonts w:ascii="Times New Roman" w:hAnsi="Times New Roman" w:cs="Times New Roman"/>
          <w:sz w:val="24"/>
          <w:szCs w:val="24"/>
        </w:rPr>
        <w:t xml:space="preserve">MUZOFA J </w:t>
      </w:r>
    </w:p>
    <w:p w14:paraId="2DB37A89" w14:textId="74EDD91F" w:rsidR="00F05085" w:rsidRPr="004767CE" w:rsidRDefault="0026261B" w:rsidP="004767CE">
      <w:pPr>
        <w:spacing w:line="360" w:lineRule="auto"/>
        <w:jc w:val="both"/>
        <w:rPr>
          <w:rFonts w:ascii="Times New Roman" w:hAnsi="Times New Roman" w:cs="Times New Roman"/>
          <w:sz w:val="24"/>
          <w:szCs w:val="24"/>
        </w:rPr>
      </w:pPr>
      <w:r>
        <w:rPr>
          <w:rFonts w:ascii="Times New Roman" w:hAnsi="Times New Roman" w:cs="Times New Roman"/>
          <w:sz w:val="24"/>
          <w:szCs w:val="24"/>
        </w:rPr>
        <w:t>CHINHOYI</w:t>
      </w:r>
      <w:r w:rsidR="00F05085" w:rsidRPr="004767CE">
        <w:rPr>
          <w:rFonts w:ascii="Times New Roman" w:hAnsi="Times New Roman" w:cs="Times New Roman"/>
          <w:sz w:val="24"/>
          <w:szCs w:val="24"/>
        </w:rPr>
        <w:t xml:space="preserve">, 11 &amp;27 October 2023 </w:t>
      </w:r>
    </w:p>
    <w:p w14:paraId="5970B76E" w14:textId="77777777" w:rsidR="00F05085" w:rsidRPr="004767CE" w:rsidRDefault="00F05085" w:rsidP="004767CE">
      <w:pPr>
        <w:spacing w:line="360" w:lineRule="auto"/>
        <w:jc w:val="both"/>
        <w:rPr>
          <w:rFonts w:ascii="Times New Roman" w:hAnsi="Times New Roman" w:cs="Times New Roman"/>
          <w:b/>
          <w:bCs/>
          <w:sz w:val="24"/>
          <w:szCs w:val="24"/>
        </w:rPr>
      </w:pPr>
    </w:p>
    <w:p w14:paraId="5439D2BF" w14:textId="77777777" w:rsidR="00F05085" w:rsidRPr="004767CE" w:rsidRDefault="00F05085" w:rsidP="004767CE">
      <w:pPr>
        <w:spacing w:line="360" w:lineRule="auto"/>
        <w:jc w:val="both"/>
        <w:rPr>
          <w:rFonts w:ascii="Times New Roman" w:hAnsi="Times New Roman" w:cs="Times New Roman"/>
          <w:sz w:val="24"/>
          <w:szCs w:val="24"/>
        </w:rPr>
      </w:pPr>
      <w:r w:rsidRPr="004767CE">
        <w:rPr>
          <w:rFonts w:ascii="Times New Roman" w:hAnsi="Times New Roman" w:cs="Times New Roman"/>
          <w:b/>
          <w:bCs/>
          <w:sz w:val="24"/>
          <w:szCs w:val="24"/>
        </w:rPr>
        <w:t>Assessors:</w:t>
      </w:r>
      <w:r w:rsidRPr="004767CE">
        <w:rPr>
          <w:rFonts w:ascii="Times New Roman" w:hAnsi="Times New Roman" w:cs="Times New Roman"/>
          <w:b/>
          <w:bCs/>
          <w:sz w:val="24"/>
          <w:szCs w:val="24"/>
        </w:rPr>
        <w:tab/>
      </w:r>
      <w:r w:rsidRPr="004767CE">
        <w:rPr>
          <w:rFonts w:ascii="Times New Roman" w:hAnsi="Times New Roman" w:cs="Times New Roman"/>
          <w:sz w:val="24"/>
          <w:szCs w:val="24"/>
        </w:rPr>
        <w:t xml:space="preserve">Mr </w:t>
      </w:r>
      <w:proofErr w:type="spellStart"/>
      <w:r w:rsidRPr="004767CE">
        <w:rPr>
          <w:rFonts w:ascii="Times New Roman" w:hAnsi="Times New Roman" w:cs="Times New Roman"/>
          <w:sz w:val="24"/>
          <w:szCs w:val="24"/>
        </w:rPr>
        <w:t>Chivanda</w:t>
      </w:r>
      <w:proofErr w:type="spellEnd"/>
    </w:p>
    <w:p w14:paraId="4956D6C8" w14:textId="77777777" w:rsidR="00F05085" w:rsidRPr="004767CE" w:rsidRDefault="00F05085" w:rsidP="004767CE">
      <w:pPr>
        <w:spacing w:line="360" w:lineRule="auto"/>
        <w:jc w:val="both"/>
        <w:rPr>
          <w:rFonts w:ascii="Times New Roman" w:hAnsi="Times New Roman" w:cs="Times New Roman"/>
          <w:sz w:val="24"/>
          <w:szCs w:val="24"/>
        </w:rPr>
      </w:pPr>
      <w:r w:rsidRPr="004767CE">
        <w:rPr>
          <w:rFonts w:ascii="Times New Roman" w:hAnsi="Times New Roman" w:cs="Times New Roman"/>
          <w:sz w:val="24"/>
          <w:szCs w:val="24"/>
        </w:rPr>
        <w:tab/>
      </w:r>
      <w:r w:rsidRPr="004767CE">
        <w:rPr>
          <w:rFonts w:ascii="Times New Roman" w:hAnsi="Times New Roman" w:cs="Times New Roman"/>
          <w:sz w:val="24"/>
          <w:szCs w:val="24"/>
        </w:rPr>
        <w:tab/>
        <w:t xml:space="preserve">Mrs Mawoneke </w:t>
      </w:r>
    </w:p>
    <w:p w14:paraId="31259CE1" w14:textId="77777777" w:rsidR="00F05085" w:rsidRPr="004767CE" w:rsidRDefault="00F05085" w:rsidP="004767CE">
      <w:pPr>
        <w:spacing w:line="360" w:lineRule="auto"/>
        <w:jc w:val="both"/>
        <w:rPr>
          <w:rFonts w:ascii="Times New Roman" w:hAnsi="Times New Roman" w:cs="Times New Roman"/>
          <w:sz w:val="24"/>
          <w:szCs w:val="24"/>
        </w:rPr>
      </w:pPr>
    </w:p>
    <w:p w14:paraId="0B0020A9" w14:textId="77777777" w:rsidR="00F05085" w:rsidRPr="004767CE" w:rsidRDefault="00F05085" w:rsidP="004767CE">
      <w:pPr>
        <w:spacing w:line="360" w:lineRule="auto"/>
        <w:jc w:val="both"/>
        <w:rPr>
          <w:rFonts w:ascii="Times New Roman" w:hAnsi="Times New Roman" w:cs="Times New Roman"/>
          <w:b/>
          <w:bCs/>
          <w:sz w:val="24"/>
          <w:szCs w:val="24"/>
        </w:rPr>
      </w:pPr>
      <w:r w:rsidRPr="004767CE">
        <w:rPr>
          <w:rFonts w:ascii="Times New Roman" w:hAnsi="Times New Roman" w:cs="Times New Roman"/>
          <w:b/>
          <w:bCs/>
          <w:sz w:val="24"/>
          <w:szCs w:val="24"/>
        </w:rPr>
        <w:t>Criminal Trial</w:t>
      </w:r>
    </w:p>
    <w:p w14:paraId="1EF19A5C" w14:textId="77777777" w:rsidR="00F05085" w:rsidRPr="004767CE" w:rsidRDefault="00F05085" w:rsidP="004767CE">
      <w:pPr>
        <w:spacing w:line="360" w:lineRule="auto"/>
        <w:jc w:val="both"/>
        <w:rPr>
          <w:rFonts w:ascii="Times New Roman" w:hAnsi="Times New Roman" w:cs="Times New Roman"/>
          <w:b/>
          <w:bCs/>
          <w:sz w:val="24"/>
          <w:szCs w:val="24"/>
        </w:rPr>
      </w:pPr>
    </w:p>
    <w:p w14:paraId="35BB8048" w14:textId="77777777" w:rsidR="00F05085" w:rsidRPr="004767CE" w:rsidRDefault="00F05085" w:rsidP="004767CE">
      <w:pPr>
        <w:spacing w:line="360" w:lineRule="auto"/>
        <w:jc w:val="both"/>
        <w:rPr>
          <w:rFonts w:ascii="Times New Roman" w:hAnsi="Times New Roman" w:cs="Times New Roman"/>
          <w:bCs/>
          <w:sz w:val="24"/>
          <w:szCs w:val="24"/>
        </w:rPr>
      </w:pPr>
      <w:r w:rsidRPr="004767CE">
        <w:rPr>
          <w:rFonts w:ascii="Times New Roman" w:hAnsi="Times New Roman" w:cs="Times New Roman"/>
          <w:bCs/>
          <w:i/>
          <w:sz w:val="24"/>
          <w:szCs w:val="24"/>
        </w:rPr>
        <w:t xml:space="preserve">Ms K </w:t>
      </w:r>
      <w:proofErr w:type="spellStart"/>
      <w:r w:rsidRPr="004767CE">
        <w:rPr>
          <w:rFonts w:ascii="Times New Roman" w:hAnsi="Times New Roman" w:cs="Times New Roman"/>
          <w:bCs/>
          <w:i/>
          <w:sz w:val="24"/>
          <w:szCs w:val="24"/>
        </w:rPr>
        <w:t>Teveraishe</w:t>
      </w:r>
      <w:proofErr w:type="spellEnd"/>
      <w:r w:rsidRPr="004767CE">
        <w:rPr>
          <w:rFonts w:ascii="Times New Roman" w:hAnsi="Times New Roman" w:cs="Times New Roman"/>
          <w:bCs/>
          <w:i/>
          <w:sz w:val="24"/>
          <w:szCs w:val="24"/>
        </w:rPr>
        <w:t xml:space="preserve">, </w:t>
      </w:r>
      <w:r w:rsidRPr="004767CE">
        <w:rPr>
          <w:rFonts w:ascii="Times New Roman" w:hAnsi="Times New Roman" w:cs="Times New Roman"/>
          <w:bCs/>
          <w:sz w:val="24"/>
          <w:szCs w:val="24"/>
        </w:rPr>
        <w:t>for the State</w:t>
      </w:r>
    </w:p>
    <w:p w14:paraId="75352138" w14:textId="77777777" w:rsidR="00F05085" w:rsidRPr="004767CE" w:rsidRDefault="00F05085" w:rsidP="004767CE">
      <w:pPr>
        <w:spacing w:line="360" w:lineRule="auto"/>
        <w:jc w:val="both"/>
        <w:rPr>
          <w:rFonts w:ascii="Times New Roman" w:hAnsi="Times New Roman" w:cs="Times New Roman"/>
          <w:bCs/>
          <w:sz w:val="24"/>
          <w:szCs w:val="24"/>
        </w:rPr>
      </w:pPr>
      <w:proofErr w:type="gramStart"/>
      <w:r w:rsidRPr="004767CE">
        <w:rPr>
          <w:rFonts w:ascii="Times New Roman" w:hAnsi="Times New Roman" w:cs="Times New Roman"/>
          <w:bCs/>
          <w:i/>
          <w:sz w:val="24"/>
          <w:szCs w:val="24"/>
        </w:rPr>
        <w:t>Ms  Shoko</w:t>
      </w:r>
      <w:proofErr w:type="gramEnd"/>
      <w:r w:rsidRPr="004767CE">
        <w:rPr>
          <w:rFonts w:ascii="Times New Roman" w:hAnsi="Times New Roman" w:cs="Times New Roman"/>
          <w:bCs/>
          <w:i/>
          <w:sz w:val="24"/>
          <w:szCs w:val="24"/>
        </w:rPr>
        <w:t xml:space="preserve">, </w:t>
      </w:r>
      <w:r w:rsidRPr="004767CE">
        <w:rPr>
          <w:rFonts w:ascii="Times New Roman" w:hAnsi="Times New Roman" w:cs="Times New Roman"/>
          <w:bCs/>
          <w:sz w:val="24"/>
          <w:szCs w:val="24"/>
        </w:rPr>
        <w:t>for the accused</w:t>
      </w:r>
    </w:p>
    <w:p w14:paraId="12486419" w14:textId="77777777" w:rsidR="00F05085" w:rsidRPr="004767CE" w:rsidRDefault="00F05085" w:rsidP="004767CE">
      <w:pPr>
        <w:spacing w:line="360" w:lineRule="auto"/>
        <w:jc w:val="both"/>
        <w:rPr>
          <w:rFonts w:ascii="Times New Roman" w:hAnsi="Times New Roman" w:cs="Times New Roman"/>
          <w:bCs/>
          <w:i/>
          <w:sz w:val="24"/>
          <w:szCs w:val="24"/>
        </w:rPr>
      </w:pPr>
    </w:p>
    <w:p w14:paraId="7E34C535" w14:textId="77777777" w:rsidR="00F05085" w:rsidRPr="004767CE" w:rsidRDefault="00F05085" w:rsidP="004767CE">
      <w:pPr>
        <w:spacing w:line="360" w:lineRule="auto"/>
        <w:jc w:val="both"/>
        <w:rPr>
          <w:rFonts w:ascii="Times New Roman" w:hAnsi="Times New Roman" w:cs="Times New Roman"/>
          <w:bCs/>
          <w:i/>
          <w:sz w:val="24"/>
          <w:szCs w:val="24"/>
        </w:rPr>
      </w:pPr>
    </w:p>
    <w:p w14:paraId="497E6FF3" w14:textId="5D3DB8E9" w:rsidR="00223122" w:rsidRPr="004767CE" w:rsidRDefault="00F05085" w:rsidP="004767CE">
      <w:pPr>
        <w:spacing w:line="360" w:lineRule="auto"/>
        <w:jc w:val="both"/>
        <w:rPr>
          <w:rFonts w:ascii="Times New Roman" w:hAnsi="Times New Roman" w:cs="Times New Roman"/>
          <w:bCs/>
          <w:sz w:val="24"/>
          <w:szCs w:val="24"/>
        </w:rPr>
      </w:pPr>
      <w:r w:rsidRPr="004767CE">
        <w:rPr>
          <w:rFonts w:ascii="Times New Roman" w:hAnsi="Times New Roman" w:cs="Times New Roman"/>
          <w:b/>
          <w:bCs/>
          <w:sz w:val="24"/>
          <w:szCs w:val="24"/>
        </w:rPr>
        <w:tab/>
        <w:t>MUZOFA J</w:t>
      </w:r>
      <w:r w:rsidRPr="004767CE">
        <w:rPr>
          <w:rFonts w:ascii="Times New Roman" w:hAnsi="Times New Roman" w:cs="Times New Roman"/>
          <w:bCs/>
          <w:sz w:val="24"/>
          <w:szCs w:val="24"/>
        </w:rPr>
        <w:t xml:space="preserve">:    In the </w:t>
      </w:r>
      <w:r w:rsidR="00456457">
        <w:rPr>
          <w:rFonts w:ascii="Times New Roman" w:hAnsi="Times New Roman" w:cs="Times New Roman"/>
          <w:bCs/>
          <w:sz w:val="24"/>
          <w:szCs w:val="24"/>
        </w:rPr>
        <w:t>murder case</w:t>
      </w:r>
      <w:r w:rsidRPr="004767CE">
        <w:rPr>
          <w:rFonts w:ascii="Times New Roman" w:hAnsi="Times New Roman" w:cs="Times New Roman"/>
          <w:bCs/>
          <w:sz w:val="24"/>
          <w:szCs w:val="24"/>
        </w:rPr>
        <w:t>, the legal practitioners found each other but somewhere along the line they could not find the accused. This is because the legal practitioners</w:t>
      </w:r>
      <w:r w:rsidR="00456457">
        <w:rPr>
          <w:rFonts w:ascii="Times New Roman" w:hAnsi="Times New Roman" w:cs="Times New Roman"/>
          <w:bCs/>
          <w:sz w:val="24"/>
          <w:szCs w:val="24"/>
        </w:rPr>
        <w:t>,</w:t>
      </w:r>
      <w:r w:rsidR="002C659E" w:rsidRPr="004767CE">
        <w:rPr>
          <w:rFonts w:ascii="Times New Roman" w:hAnsi="Times New Roman" w:cs="Times New Roman"/>
          <w:bCs/>
          <w:sz w:val="24"/>
          <w:szCs w:val="24"/>
        </w:rPr>
        <w:t xml:space="preserve"> </w:t>
      </w:r>
      <w:r w:rsidR="00456457">
        <w:rPr>
          <w:rFonts w:ascii="Times New Roman" w:hAnsi="Times New Roman" w:cs="Times New Roman"/>
          <w:bCs/>
          <w:sz w:val="24"/>
          <w:szCs w:val="24"/>
        </w:rPr>
        <w:t xml:space="preserve">obviously with the concurrence of the accused </w:t>
      </w:r>
      <w:r w:rsidR="002C659E" w:rsidRPr="004767CE">
        <w:rPr>
          <w:rFonts w:ascii="Times New Roman" w:hAnsi="Times New Roman" w:cs="Times New Roman"/>
          <w:bCs/>
          <w:sz w:val="24"/>
          <w:szCs w:val="24"/>
        </w:rPr>
        <w:t>agreed to proceed on the lesser charge of culpable</w:t>
      </w:r>
      <w:r w:rsidRPr="004767CE">
        <w:rPr>
          <w:rFonts w:ascii="Times New Roman" w:hAnsi="Times New Roman" w:cs="Times New Roman"/>
          <w:bCs/>
          <w:sz w:val="24"/>
          <w:szCs w:val="24"/>
        </w:rPr>
        <w:t xml:space="preserve"> homicide. A statement of agreed facts was </w:t>
      </w:r>
      <w:r w:rsidR="002C659E" w:rsidRPr="004767CE">
        <w:rPr>
          <w:rFonts w:ascii="Times New Roman" w:hAnsi="Times New Roman" w:cs="Times New Roman"/>
          <w:bCs/>
          <w:sz w:val="24"/>
          <w:szCs w:val="24"/>
        </w:rPr>
        <w:t xml:space="preserve">prepared. </w:t>
      </w:r>
      <w:r w:rsidR="004767CE" w:rsidRPr="004767CE">
        <w:rPr>
          <w:rFonts w:ascii="Times New Roman" w:hAnsi="Times New Roman" w:cs="Times New Roman"/>
          <w:bCs/>
          <w:sz w:val="24"/>
          <w:szCs w:val="24"/>
        </w:rPr>
        <w:t>However,</w:t>
      </w:r>
      <w:r w:rsidRPr="004767CE">
        <w:rPr>
          <w:rFonts w:ascii="Times New Roman" w:hAnsi="Times New Roman" w:cs="Times New Roman"/>
          <w:bCs/>
          <w:sz w:val="24"/>
          <w:szCs w:val="24"/>
        </w:rPr>
        <w:t xml:space="preserve"> when the charge was put to the </w:t>
      </w:r>
      <w:r w:rsidR="004767CE" w:rsidRPr="004767CE">
        <w:rPr>
          <w:rFonts w:ascii="Times New Roman" w:hAnsi="Times New Roman" w:cs="Times New Roman"/>
          <w:bCs/>
          <w:sz w:val="24"/>
          <w:szCs w:val="24"/>
        </w:rPr>
        <w:t>accused,</w:t>
      </w:r>
      <w:r w:rsidRPr="004767CE">
        <w:rPr>
          <w:rFonts w:ascii="Times New Roman" w:hAnsi="Times New Roman" w:cs="Times New Roman"/>
          <w:bCs/>
          <w:sz w:val="24"/>
          <w:szCs w:val="24"/>
        </w:rPr>
        <w:t xml:space="preserve"> he pleaded not guilty to the </w:t>
      </w:r>
      <w:r w:rsidR="002C659E" w:rsidRPr="004767CE">
        <w:rPr>
          <w:rFonts w:ascii="Times New Roman" w:hAnsi="Times New Roman" w:cs="Times New Roman"/>
          <w:bCs/>
          <w:sz w:val="24"/>
          <w:szCs w:val="24"/>
        </w:rPr>
        <w:t xml:space="preserve">charge. </w:t>
      </w:r>
      <w:r w:rsidRPr="004767CE">
        <w:rPr>
          <w:rFonts w:ascii="Times New Roman" w:hAnsi="Times New Roman" w:cs="Times New Roman"/>
          <w:bCs/>
          <w:sz w:val="24"/>
          <w:szCs w:val="24"/>
        </w:rPr>
        <w:t xml:space="preserve">He completely denied causing the death of the deceased and raised </w:t>
      </w:r>
      <w:r w:rsidR="002C659E" w:rsidRPr="004767CE">
        <w:rPr>
          <w:rFonts w:ascii="Times New Roman" w:hAnsi="Times New Roman" w:cs="Times New Roman"/>
          <w:bCs/>
          <w:sz w:val="24"/>
          <w:szCs w:val="24"/>
        </w:rPr>
        <w:t>self-defence</w:t>
      </w:r>
      <w:r w:rsidRPr="004767CE">
        <w:rPr>
          <w:rFonts w:ascii="Times New Roman" w:hAnsi="Times New Roman" w:cs="Times New Roman"/>
          <w:bCs/>
          <w:sz w:val="24"/>
          <w:szCs w:val="24"/>
        </w:rPr>
        <w:t xml:space="preserve">. His legal practitioner was helpless in the face of her client’s change of heart. </w:t>
      </w:r>
      <w:r w:rsidR="004767CE" w:rsidRPr="004767CE">
        <w:rPr>
          <w:rFonts w:ascii="Times New Roman" w:hAnsi="Times New Roman" w:cs="Times New Roman"/>
          <w:bCs/>
          <w:sz w:val="24"/>
          <w:szCs w:val="24"/>
        </w:rPr>
        <w:t>Fortunately,</w:t>
      </w:r>
      <w:r w:rsidRPr="004767CE">
        <w:rPr>
          <w:rFonts w:ascii="Times New Roman" w:hAnsi="Times New Roman" w:cs="Times New Roman"/>
          <w:bCs/>
          <w:sz w:val="24"/>
          <w:szCs w:val="24"/>
        </w:rPr>
        <w:t xml:space="preserve"> the key state witness was in attendance and the matter proceeded to trial.</w:t>
      </w:r>
    </w:p>
    <w:p w14:paraId="1299941F" w14:textId="79EC9FBB" w:rsidR="002C659E" w:rsidRPr="004767CE" w:rsidRDefault="002C659E" w:rsidP="004767CE">
      <w:pPr>
        <w:spacing w:line="360" w:lineRule="auto"/>
        <w:jc w:val="both"/>
        <w:rPr>
          <w:rFonts w:ascii="Times New Roman" w:hAnsi="Times New Roman" w:cs="Times New Roman"/>
          <w:bCs/>
          <w:sz w:val="24"/>
          <w:szCs w:val="24"/>
        </w:rPr>
      </w:pPr>
      <w:r w:rsidRPr="004767CE">
        <w:rPr>
          <w:rFonts w:ascii="Times New Roman" w:hAnsi="Times New Roman" w:cs="Times New Roman"/>
          <w:bCs/>
          <w:sz w:val="24"/>
          <w:szCs w:val="24"/>
        </w:rPr>
        <w:lastRenderedPageBreak/>
        <w:tab/>
      </w:r>
      <w:r w:rsidR="000B3BF4" w:rsidRPr="000B3BF4">
        <w:rPr>
          <w:rFonts w:ascii="Times New Roman" w:hAnsi="Times New Roman" w:cs="Times New Roman"/>
          <w:bCs/>
          <w:sz w:val="24"/>
          <w:szCs w:val="24"/>
        </w:rPr>
        <w:t>The accused stands charged with murder as defined in s 47 of the Criminal (Codification and Reform) Act [Cap. 9:23].</w:t>
      </w:r>
      <w:r w:rsidRPr="004767CE">
        <w:rPr>
          <w:rFonts w:ascii="Times New Roman" w:hAnsi="Times New Roman" w:cs="Times New Roman"/>
          <w:bCs/>
          <w:sz w:val="24"/>
          <w:szCs w:val="24"/>
        </w:rPr>
        <w:t>The accused and the decease</w:t>
      </w:r>
      <w:r w:rsidR="009310EE" w:rsidRPr="004767CE">
        <w:rPr>
          <w:rFonts w:ascii="Times New Roman" w:hAnsi="Times New Roman" w:cs="Times New Roman"/>
          <w:bCs/>
          <w:sz w:val="24"/>
          <w:szCs w:val="24"/>
        </w:rPr>
        <w:t>d were brothers. The accused was</w:t>
      </w:r>
      <w:r w:rsidRPr="004767CE">
        <w:rPr>
          <w:rFonts w:ascii="Times New Roman" w:hAnsi="Times New Roman" w:cs="Times New Roman"/>
          <w:bCs/>
          <w:sz w:val="24"/>
          <w:szCs w:val="24"/>
        </w:rPr>
        <w:t xml:space="preserve"> only 19 years when he committed the offence</w:t>
      </w:r>
      <w:r w:rsidR="008B270F" w:rsidRPr="004767CE">
        <w:rPr>
          <w:rFonts w:ascii="Times New Roman" w:hAnsi="Times New Roman" w:cs="Times New Roman"/>
          <w:bCs/>
          <w:sz w:val="24"/>
          <w:szCs w:val="24"/>
        </w:rPr>
        <w:t>. He</w:t>
      </w:r>
      <w:r w:rsidRPr="004767CE">
        <w:rPr>
          <w:rFonts w:ascii="Times New Roman" w:hAnsi="Times New Roman" w:cs="Times New Roman"/>
          <w:bCs/>
          <w:sz w:val="24"/>
          <w:szCs w:val="24"/>
        </w:rPr>
        <w:t xml:space="preserve"> was the younger of the two. On the </w:t>
      </w:r>
      <w:r w:rsidR="009310EE" w:rsidRPr="004767CE">
        <w:rPr>
          <w:rFonts w:ascii="Times New Roman" w:hAnsi="Times New Roman" w:cs="Times New Roman"/>
          <w:bCs/>
          <w:sz w:val="24"/>
          <w:szCs w:val="24"/>
        </w:rPr>
        <w:t>20</w:t>
      </w:r>
      <w:r w:rsidR="009310EE" w:rsidRPr="004767CE">
        <w:rPr>
          <w:rFonts w:ascii="Times New Roman" w:hAnsi="Times New Roman" w:cs="Times New Roman"/>
          <w:bCs/>
          <w:sz w:val="24"/>
          <w:szCs w:val="24"/>
          <w:vertAlign w:val="superscript"/>
        </w:rPr>
        <w:t>th</w:t>
      </w:r>
      <w:r w:rsidR="009310EE" w:rsidRPr="004767CE">
        <w:rPr>
          <w:rFonts w:ascii="Times New Roman" w:hAnsi="Times New Roman" w:cs="Times New Roman"/>
          <w:bCs/>
          <w:sz w:val="24"/>
          <w:szCs w:val="24"/>
        </w:rPr>
        <w:t xml:space="preserve"> of July 2023 he</w:t>
      </w:r>
      <w:r w:rsidRPr="004767CE">
        <w:rPr>
          <w:rFonts w:ascii="Times New Roman" w:hAnsi="Times New Roman" w:cs="Times New Roman"/>
          <w:bCs/>
          <w:sz w:val="24"/>
          <w:szCs w:val="24"/>
        </w:rPr>
        <w:t xml:space="preserve"> stabbed the deceased with a knife leading to his death. This took place in full view of the mother. This must have been a harrowing experience for the mother </w:t>
      </w:r>
      <w:r w:rsidR="009310EE" w:rsidRPr="004767CE">
        <w:rPr>
          <w:rFonts w:ascii="Times New Roman" w:hAnsi="Times New Roman" w:cs="Times New Roman"/>
          <w:bCs/>
          <w:sz w:val="24"/>
          <w:szCs w:val="24"/>
        </w:rPr>
        <w:t>who witnessed his</w:t>
      </w:r>
      <w:r w:rsidRPr="004767CE">
        <w:rPr>
          <w:rFonts w:ascii="Times New Roman" w:hAnsi="Times New Roman" w:cs="Times New Roman"/>
          <w:bCs/>
          <w:sz w:val="24"/>
          <w:szCs w:val="24"/>
        </w:rPr>
        <w:t xml:space="preserve"> two sons</w:t>
      </w:r>
      <w:r w:rsidR="009310EE" w:rsidRPr="004767CE">
        <w:rPr>
          <w:rFonts w:ascii="Times New Roman" w:hAnsi="Times New Roman" w:cs="Times New Roman"/>
          <w:bCs/>
          <w:sz w:val="24"/>
          <w:szCs w:val="24"/>
        </w:rPr>
        <w:t xml:space="preserve"> fighting and one of them dying.</w:t>
      </w:r>
    </w:p>
    <w:p w14:paraId="28D430BF" w14:textId="77777777" w:rsidR="002C659E" w:rsidRPr="004767CE" w:rsidRDefault="002C659E" w:rsidP="004767CE">
      <w:pPr>
        <w:spacing w:line="360" w:lineRule="auto"/>
        <w:jc w:val="both"/>
        <w:rPr>
          <w:rFonts w:ascii="Times New Roman" w:hAnsi="Times New Roman" w:cs="Times New Roman"/>
          <w:bCs/>
          <w:sz w:val="24"/>
          <w:szCs w:val="24"/>
        </w:rPr>
      </w:pPr>
      <w:r w:rsidRPr="004767CE">
        <w:rPr>
          <w:rFonts w:ascii="Times New Roman" w:hAnsi="Times New Roman" w:cs="Times New Roman"/>
          <w:bCs/>
          <w:sz w:val="24"/>
          <w:szCs w:val="24"/>
        </w:rPr>
        <w:tab/>
        <w:t xml:space="preserve">As already </w:t>
      </w:r>
      <w:r w:rsidR="009310EE" w:rsidRPr="004767CE">
        <w:rPr>
          <w:rFonts w:ascii="Times New Roman" w:hAnsi="Times New Roman" w:cs="Times New Roman"/>
          <w:bCs/>
          <w:sz w:val="24"/>
          <w:szCs w:val="24"/>
        </w:rPr>
        <w:t>stated,</w:t>
      </w:r>
      <w:r w:rsidRPr="004767CE">
        <w:rPr>
          <w:rFonts w:ascii="Times New Roman" w:hAnsi="Times New Roman" w:cs="Times New Roman"/>
          <w:bCs/>
          <w:sz w:val="24"/>
          <w:szCs w:val="24"/>
        </w:rPr>
        <w:t xml:space="preserve"> the accused denied the </w:t>
      </w:r>
      <w:r w:rsidR="009310EE" w:rsidRPr="004767CE">
        <w:rPr>
          <w:rFonts w:ascii="Times New Roman" w:hAnsi="Times New Roman" w:cs="Times New Roman"/>
          <w:bCs/>
          <w:sz w:val="24"/>
          <w:szCs w:val="24"/>
        </w:rPr>
        <w:t xml:space="preserve">charge. </w:t>
      </w:r>
      <w:r w:rsidRPr="004767CE">
        <w:rPr>
          <w:rFonts w:ascii="Times New Roman" w:hAnsi="Times New Roman" w:cs="Times New Roman"/>
          <w:bCs/>
          <w:sz w:val="24"/>
          <w:szCs w:val="24"/>
        </w:rPr>
        <w:t xml:space="preserve">He </w:t>
      </w:r>
      <w:r w:rsidR="009310EE" w:rsidRPr="004767CE">
        <w:rPr>
          <w:rFonts w:ascii="Times New Roman" w:hAnsi="Times New Roman" w:cs="Times New Roman"/>
          <w:bCs/>
          <w:sz w:val="24"/>
          <w:szCs w:val="24"/>
        </w:rPr>
        <w:t>said he acted in self-defence</w:t>
      </w:r>
      <w:r w:rsidRPr="004767CE">
        <w:rPr>
          <w:rFonts w:ascii="Times New Roman" w:hAnsi="Times New Roman" w:cs="Times New Roman"/>
          <w:bCs/>
          <w:sz w:val="24"/>
          <w:szCs w:val="24"/>
        </w:rPr>
        <w:t>.</w:t>
      </w:r>
    </w:p>
    <w:p w14:paraId="6F5ECDCD" w14:textId="77777777" w:rsidR="009310EE" w:rsidRPr="004767CE" w:rsidRDefault="009310EE" w:rsidP="004767CE">
      <w:pPr>
        <w:spacing w:line="360" w:lineRule="auto"/>
        <w:jc w:val="both"/>
        <w:rPr>
          <w:rFonts w:ascii="Times New Roman" w:hAnsi="Times New Roman" w:cs="Times New Roman"/>
          <w:b/>
          <w:bCs/>
          <w:sz w:val="24"/>
          <w:szCs w:val="24"/>
          <w:u w:val="single"/>
        </w:rPr>
      </w:pPr>
      <w:r w:rsidRPr="004767CE">
        <w:rPr>
          <w:rFonts w:ascii="Times New Roman" w:hAnsi="Times New Roman" w:cs="Times New Roman"/>
          <w:b/>
          <w:bCs/>
          <w:sz w:val="24"/>
          <w:szCs w:val="24"/>
          <w:u w:val="single"/>
        </w:rPr>
        <w:t>The State case</w:t>
      </w:r>
    </w:p>
    <w:p w14:paraId="230A1714" w14:textId="77777777" w:rsidR="00F061D4" w:rsidRPr="004767CE" w:rsidRDefault="002C659E" w:rsidP="004767CE">
      <w:pPr>
        <w:spacing w:line="360" w:lineRule="auto"/>
        <w:jc w:val="both"/>
        <w:rPr>
          <w:rFonts w:ascii="Times New Roman" w:hAnsi="Times New Roman" w:cs="Times New Roman"/>
          <w:bCs/>
          <w:sz w:val="24"/>
          <w:szCs w:val="24"/>
        </w:rPr>
      </w:pPr>
      <w:r w:rsidRPr="004767CE">
        <w:rPr>
          <w:rFonts w:ascii="Times New Roman" w:hAnsi="Times New Roman" w:cs="Times New Roman"/>
          <w:bCs/>
          <w:sz w:val="24"/>
          <w:szCs w:val="24"/>
        </w:rPr>
        <w:tab/>
        <w:t>To prove its case the state produced</w:t>
      </w:r>
      <w:r w:rsidR="00F061D4" w:rsidRPr="004767CE">
        <w:rPr>
          <w:rFonts w:ascii="Times New Roman" w:hAnsi="Times New Roman" w:cs="Times New Roman"/>
          <w:bCs/>
          <w:sz w:val="24"/>
          <w:szCs w:val="24"/>
        </w:rPr>
        <w:t xml:space="preserve"> by consent the following exhibits</w:t>
      </w:r>
    </w:p>
    <w:p w14:paraId="5524196E" w14:textId="3F8235CF" w:rsidR="00CB20BA" w:rsidRPr="004767CE" w:rsidRDefault="002C659E" w:rsidP="004767CE">
      <w:pPr>
        <w:pStyle w:val="ListParagraph"/>
        <w:numPr>
          <w:ilvl w:val="0"/>
          <w:numId w:val="1"/>
        </w:numPr>
        <w:spacing w:line="360" w:lineRule="auto"/>
        <w:jc w:val="both"/>
        <w:rPr>
          <w:rFonts w:ascii="Times New Roman" w:hAnsi="Times New Roman" w:cs="Times New Roman"/>
          <w:bCs/>
          <w:sz w:val="24"/>
          <w:szCs w:val="24"/>
        </w:rPr>
      </w:pPr>
      <w:r w:rsidRPr="004767CE">
        <w:rPr>
          <w:rFonts w:ascii="Times New Roman" w:hAnsi="Times New Roman" w:cs="Times New Roman"/>
          <w:bCs/>
          <w:sz w:val="24"/>
          <w:szCs w:val="24"/>
        </w:rPr>
        <w:t xml:space="preserve"> </w:t>
      </w:r>
      <w:r w:rsidR="00CB20BA" w:rsidRPr="004767CE">
        <w:rPr>
          <w:rFonts w:ascii="Times New Roman" w:hAnsi="Times New Roman" w:cs="Times New Roman"/>
          <w:bCs/>
          <w:sz w:val="24"/>
          <w:szCs w:val="24"/>
        </w:rPr>
        <w:t>The</w:t>
      </w:r>
      <w:r w:rsidRPr="004767CE">
        <w:rPr>
          <w:rFonts w:ascii="Times New Roman" w:hAnsi="Times New Roman" w:cs="Times New Roman"/>
          <w:bCs/>
          <w:sz w:val="24"/>
          <w:szCs w:val="24"/>
        </w:rPr>
        <w:t xml:space="preserve"> post mortem report which detailed the injuries</w:t>
      </w:r>
      <w:r w:rsidR="00CB20BA" w:rsidRPr="004767CE">
        <w:rPr>
          <w:rFonts w:ascii="Times New Roman" w:hAnsi="Times New Roman" w:cs="Times New Roman"/>
          <w:bCs/>
          <w:sz w:val="24"/>
          <w:szCs w:val="24"/>
        </w:rPr>
        <w:t xml:space="preserve"> observed on the deceased’s body. The deceased had about four stab wounds. One stab wound which perforated the abdominal muscles,</w:t>
      </w:r>
      <w:r w:rsidR="00456457">
        <w:rPr>
          <w:rFonts w:ascii="Times New Roman" w:hAnsi="Times New Roman" w:cs="Times New Roman"/>
          <w:bCs/>
          <w:sz w:val="24"/>
          <w:szCs w:val="24"/>
        </w:rPr>
        <w:t xml:space="preserve"> a</w:t>
      </w:r>
      <w:r w:rsidR="00CB20BA" w:rsidRPr="004767CE">
        <w:rPr>
          <w:rFonts w:ascii="Times New Roman" w:hAnsi="Times New Roman" w:cs="Times New Roman"/>
          <w:bCs/>
          <w:sz w:val="24"/>
          <w:szCs w:val="24"/>
        </w:rPr>
        <w:t xml:space="preserve"> right sided chest stab wound to the 7</w:t>
      </w:r>
      <w:r w:rsidR="00CB20BA" w:rsidRPr="004767CE">
        <w:rPr>
          <w:rFonts w:ascii="Times New Roman" w:hAnsi="Times New Roman" w:cs="Times New Roman"/>
          <w:bCs/>
          <w:sz w:val="24"/>
          <w:szCs w:val="24"/>
          <w:vertAlign w:val="superscript"/>
        </w:rPr>
        <w:t>th</w:t>
      </w:r>
      <w:r w:rsidR="00CB20BA" w:rsidRPr="004767CE">
        <w:rPr>
          <w:rFonts w:ascii="Times New Roman" w:hAnsi="Times New Roman" w:cs="Times New Roman"/>
          <w:bCs/>
          <w:sz w:val="24"/>
          <w:szCs w:val="24"/>
        </w:rPr>
        <w:t xml:space="preserve"> rib</w:t>
      </w:r>
      <w:r w:rsidR="001A1679">
        <w:rPr>
          <w:rFonts w:ascii="Times New Roman" w:hAnsi="Times New Roman" w:cs="Times New Roman"/>
          <w:bCs/>
          <w:sz w:val="24"/>
          <w:szCs w:val="24"/>
        </w:rPr>
        <w:t>,</w:t>
      </w:r>
      <w:r w:rsidR="00CB20BA" w:rsidRPr="004767CE">
        <w:rPr>
          <w:rFonts w:ascii="Times New Roman" w:hAnsi="Times New Roman" w:cs="Times New Roman"/>
          <w:bCs/>
          <w:sz w:val="24"/>
          <w:szCs w:val="24"/>
        </w:rPr>
        <w:t xml:space="preserve"> a left sided chest stab wound which perforated the left ventricle of the heart and another superficial stab wound on the </w:t>
      </w:r>
      <w:r w:rsidR="008B270F" w:rsidRPr="004767CE">
        <w:rPr>
          <w:rFonts w:ascii="Times New Roman" w:hAnsi="Times New Roman" w:cs="Times New Roman"/>
          <w:bCs/>
          <w:sz w:val="24"/>
          <w:szCs w:val="24"/>
        </w:rPr>
        <w:t>forearm. The</w:t>
      </w:r>
      <w:r w:rsidR="00CB20BA" w:rsidRPr="004767CE">
        <w:rPr>
          <w:rFonts w:ascii="Times New Roman" w:hAnsi="Times New Roman" w:cs="Times New Roman"/>
          <w:bCs/>
          <w:sz w:val="24"/>
          <w:szCs w:val="24"/>
        </w:rPr>
        <w:t xml:space="preserve"> cause of death was the stab wound that perforated the left ve</w:t>
      </w:r>
      <w:r w:rsidR="008B270F" w:rsidRPr="004767CE">
        <w:rPr>
          <w:rFonts w:ascii="Times New Roman" w:hAnsi="Times New Roman" w:cs="Times New Roman"/>
          <w:bCs/>
          <w:sz w:val="24"/>
          <w:szCs w:val="24"/>
        </w:rPr>
        <w:t>ntricle of the heart.</w:t>
      </w:r>
    </w:p>
    <w:p w14:paraId="64F06F85" w14:textId="77777777" w:rsidR="00F061D4" w:rsidRPr="004767CE" w:rsidRDefault="00F061D4" w:rsidP="004767CE">
      <w:pPr>
        <w:pStyle w:val="ListParagraph"/>
        <w:numPr>
          <w:ilvl w:val="0"/>
          <w:numId w:val="1"/>
        </w:numPr>
        <w:spacing w:line="360" w:lineRule="auto"/>
        <w:jc w:val="both"/>
        <w:rPr>
          <w:rFonts w:ascii="Times New Roman" w:hAnsi="Times New Roman" w:cs="Times New Roman"/>
          <w:bCs/>
          <w:sz w:val="24"/>
          <w:szCs w:val="24"/>
        </w:rPr>
      </w:pPr>
      <w:r w:rsidRPr="004767CE">
        <w:rPr>
          <w:rFonts w:ascii="Times New Roman" w:hAnsi="Times New Roman" w:cs="Times New Roman"/>
          <w:bCs/>
          <w:sz w:val="24"/>
          <w:szCs w:val="24"/>
        </w:rPr>
        <w:t xml:space="preserve">The accused’s confirmed warned and cautioned </w:t>
      </w:r>
      <w:r w:rsidR="00CB20BA" w:rsidRPr="004767CE">
        <w:rPr>
          <w:rFonts w:ascii="Times New Roman" w:hAnsi="Times New Roman" w:cs="Times New Roman"/>
          <w:bCs/>
          <w:sz w:val="24"/>
          <w:szCs w:val="24"/>
        </w:rPr>
        <w:t>statement. I reproduce the response for completeness</w:t>
      </w:r>
      <w:r w:rsidRPr="004767CE">
        <w:rPr>
          <w:rFonts w:ascii="Times New Roman" w:hAnsi="Times New Roman" w:cs="Times New Roman"/>
          <w:bCs/>
          <w:sz w:val="24"/>
          <w:szCs w:val="24"/>
        </w:rPr>
        <w:t>,</w:t>
      </w:r>
    </w:p>
    <w:p w14:paraId="76F323FE" w14:textId="77777777" w:rsidR="00CB20BA" w:rsidRPr="001A1679" w:rsidRDefault="00CB20BA" w:rsidP="004767CE">
      <w:pPr>
        <w:pStyle w:val="ListParagraph"/>
        <w:spacing w:line="360" w:lineRule="auto"/>
        <w:jc w:val="both"/>
        <w:rPr>
          <w:rFonts w:ascii="Times New Roman" w:hAnsi="Times New Roman" w:cs="Times New Roman"/>
          <w:bCs/>
        </w:rPr>
      </w:pPr>
      <w:r w:rsidRPr="001A1679">
        <w:rPr>
          <w:rFonts w:ascii="Times New Roman" w:hAnsi="Times New Roman" w:cs="Times New Roman"/>
          <w:bCs/>
        </w:rPr>
        <w:t>‘I admit to the allegations, it is true l stabbed my brother with a knife. But the knife was his which he had brought intending to stab me but l managed to snatch it from his hand and stabbed him with it’</w:t>
      </w:r>
    </w:p>
    <w:p w14:paraId="68B8CFF1" w14:textId="77777777" w:rsidR="00F061D4" w:rsidRPr="004767CE" w:rsidRDefault="00F061D4" w:rsidP="004767CE">
      <w:pPr>
        <w:pStyle w:val="ListParagraph"/>
        <w:numPr>
          <w:ilvl w:val="0"/>
          <w:numId w:val="1"/>
        </w:numPr>
        <w:spacing w:line="360" w:lineRule="auto"/>
        <w:jc w:val="both"/>
        <w:rPr>
          <w:rFonts w:ascii="Times New Roman" w:hAnsi="Times New Roman" w:cs="Times New Roman"/>
          <w:bCs/>
          <w:sz w:val="24"/>
          <w:szCs w:val="24"/>
        </w:rPr>
      </w:pPr>
      <w:r w:rsidRPr="004767CE">
        <w:rPr>
          <w:rFonts w:ascii="Times New Roman" w:hAnsi="Times New Roman" w:cs="Times New Roman"/>
          <w:bCs/>
          <w:sz w:val="24"/>
          <w:szCs w:val="24"/>
        </w:rPr>
        <w:t>An Okapi knife with a brown handle</w:t>
      </w:r>
      <w:r w:rsidR="008B270F" w:rsidRPr="004767CE">
        <w:rPr>
          <w:rFonts w:ascii="Times New Roman" w:hAnsi="Times New Roman" w:cs="Times New Roman"/>
          <w:bCs/>
          <w:sz w:val="24"/>
          <w:szCs w:val="24"/>
        </w:rPr>
        <w:t>.</w:t>
      </w:r>
      <w:r w:rsidRPr="004767CE">
        <w:rPr>
          <w:rFonts w:ascii="Times New Roman" w:hAnsi="Times New Roman" w:cs="Times New Roman"/>
          <w:bCs/>
          <w:sz w:val="24"/>
          <w:szCs w:val="24"/>
        </w:rPr>
        <w:t xml:space="preserve"> </w:t>
      </w:r>
    </w:p>
    <w:p w14:paraId="150E3662" w14:textId="77777777" w:rsidR="00F061D4" w:rsidRPr="004767CE" w:rsidRDefault="00F061D4" w:rsidP="004767CE">
      <w:pPr>
        <w:pStyle w:val="ListParagraph"/>
        <w:numPr>
          <w:ilvl w:val="0"/>
          <w:numId w:val="1"/>
        </w:numPr>
        <w:spacing w:line="360" w:lineRule="auto"/>
        <w:jc w:val="both"/>
        <w:rPr>
          <w:rFonts w:ascii="Times New Roman" w:hAnsi="Times New Roman" w:cs="Times New Roman"/>
          <w:bCs/>
          <w:sz w:val="24"/>
          <w:szCs w:val="24"/>
        </w:rPr>
      </w:pPr>
      <w:r w:rsidRPr="004767CE">
        <w:rPr>
          <w:rFonts w:ascii="Times New Roman" w:hAnsi="Times New Roman" w:cs="Times New Roman"/>
          <w:bCs/>
          <w:sz w:val="24"/>
          <w:szCs w:val="24"/>
        </w:rPr>
        <w:t>A certificate of weight for the Okapi knife</w:t>
      </w:r>
    </w:p>
    <w:p w14:paraId="5D48FB4E" w14:textId="185F5396" w:rsidR="00F061D4" w:rsidRPr="004767CE" w:rsidRDefault="00F061D4"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The evidence of seven witnesses was f</w:t>
      </w:r>
      <w:r w:rsidR="001A1679">
        <w:rPr>
          <w:rFonts w:ascii="Times New Roman" w:hAnsi="Times New Roman" w:cs="Times New Roman"/>
          <w:bCs/>
          <w:sz w:val="24"/>
          <w:szCs w:val="24"/>
        </w:rPr>
        <w:t>ormerly admitted as summarised i</w:t>
      </w:r>
      <w:r w:rsidRPr="004767CE">
        <w:rPr>
          <w:rFonts w:ascii="Times New Roman" w:hAnsi="Times New Roman" w:cs="Times New Roman"/>
          <w:bCs/>
          <w:sz w:val="24"/>
          <w:szCs w:val="24"/>
        </w:rPr>
        <w:t xml:space="preserve">n the outline of the state case. The witnesses did not perceive what transpired between the accused and the deceased. They interacted with the accused after the commission of the offence. Some handled the deceased’s body. </w:t>
      </w:r>
    </w:p>
    <w:p w14:paraId="53DDD7E5" w14:textId="27E6AB61" w:rsidR="008B270F" w:rsidRPr="004767CE" w:rsidRDefault="008B270F"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Kufahakurotwe Chimukopa whose evidence was admitted by consent</w:t>
      </w:r>
      <w:r w:rsidR="009310EE" w:rsidRPr="004767CE">
        <w:rPr>
          <w:rFonts w:ascii="Times New Roman" w:hAnsi="Times New Roman" w:cs="Times New Roman"/>
          <w:bCs/>
          <w:sz w:val="24"/>
          <w:szCs w:val="24"/>
        </w:rPr>
        <w:t xml:space="preserve"> was the accused’s father. His summarised evidence was that when the accused got to his </w:t>
      </w:r>
      <w:r w:rsidR="004767CE" w:rsidRPr="004767CE">
        <w:rPr>
          <w:rFonts w:ascii="Times New Roman" w:hAnsi="Times New Roman" w:cs="Times New Roman"/>
          <w:bCs/>
          <w:sz w:val="24"/>
          <w:szCs w:val="24"/>
        </w:rPr>
        <w:t>homestead,</w:t>
      </w:r>
      <w:r w:rsidR="009310EE" w:rsidRPr="004767CE">
        <w:rPr>
          <w:rFonts w:ascii="Times New Roman" w:hAnsi="Times New Roman" w:cs="Times New Roman"/>
          <w:bCs/>
          <w:sz w:val="24"/>
          <w:szCs w:val="24"/>
        </w:rPr>
        <w:t xml:space="preserve"> he held a bloody knife. The accused told him that he had stabbed the deceased. He</w:t>
      </w:r>
      <w:r w:rsidRPr="004767CE">
        <w:rPr>
          <w:rFonts w:ascii="Times New Roman" w:hAnsi="Times New Roman" w:cs="Times New Roman"/>
          <w:bCs/>
          <w:sz w:val="24"/>
          <w:szCs w:val="24"/>
        </w:rPr>
        <w:t xml:space="preserve"> took the knife from the accused. He </w:t>
      </w:r>
      <w:r w:rsidR="009310EE" w:rsidRPr="004767CE">
        <w:rPr>
          <w:rFonts w:ascii="Times New Roman" w:hAnsi="Times New Roman" w:cs="Times New Roman"/>
          <w:bCs/>
          <w:sz w:val="24"/>
          <w:szCs w:val="24"/>
        </w:rPr>
        <w:t xml:space="preserve">then </w:t>
      </w:r>
      <w:proofErr w:type="gramStart"/>
      <w:r w:rsidRPr="004767CE">
        <w:rPr>
          <w:rFonts w:ascii="Times New Roman" w:hAnsi="Times New Roman" w:cs="Times New Roman"/>
          <w:bCs/>
          <w:sz w:val="24"/>
          <w:szCs w:val="24"/>
        </w:rPr>
        <w:t xml:space="preserve">handcuffed </w:t>
      </w:r>
      <w:r w:rsidR="001A1679">
        <w:rPr>
          <w:rFonts w:ascii="Times New Roman" w:hAnsi="Times New Roman" w:cs="Times New Roman"/>
          <w:bCs/>
          <w:sz w:val="24"/>
          <w:szCs w:val="24"/>
        </w:rPr>
        <w:t xml:space="preserve"> the</w:t>
      </w:r>
      <w:proofErr w:type="gramEnd"/>
      <w:r w:rsidR="001A1679">
        <w:rPr>
          <w:rFonts w:ascii="Times New Roman" w:hAnsi="Times New Roman" w:cs="Times New Roman"/>
          <w:bCs/>
          <w:sz w:val="24"/>
          <w:szCs w:val="24"/>
        </w:rPr>
        <w:t xml:space="preserve"> accused</w:t>
      </w:r>
      <w:r w:rsidRPr="004767CE">
        <w:rPr>
          <w:rFonts w:ascii="Times New Roman" w:hAnsi="Times New Roman" w:cs="Times New Roman"/>
          <w:bCs/>
          <w:sz w:val="24"/>
          <w:szCs w:val="24"/>
        </w:rPr>
        <w:t xml:space="preserve"> and took him to the police station.</w:t>
      </w:r>
    </w:p>
    <w:p w14:paraId="00B05000" w14:textId="567513E1" w:rsidR="00502B77" w:rsidRPr="004767CE" w:rsidRDefault="00502B77"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lastRenderedPageBreak/>
        <w:t>Esther Chimukopa</w:t>
      </w:r>
      <w:r w:rsidR="001A1679">
        <w:rPr>
          <w:rFonts w:ascii="Times New Roman" w:hAnsi="Times New Roman" w:cs="Times New Roman"/>
          <w:bCs/>
          <w:sz w:val="24"/>
          <w:szCs w:val="24"/>
        </w:rPr>
        <w:t xml:space="preserve"> ‘Esther’</w:t>
      </w:r>
      <w:r w:rsidRPr="004767CE">
        <w:rPr>
          <w:rFonts w:ascii="Times New Roman" w:hAnsi="Times New Roman" w:cs="Times New Roman"/>
          <w:bCs/>
          <w:sz w:val="24"/>
          <w:szCs w:val="24"/>
        </w:rPr>
        <w:t xml:space="preserve"> was the</w:t>
      </w:r>
      <w:r w:rsidR="00F061D4" w:rsidRPr="004767CE">
        <w:rPr>
          <w:rFonts w:ascii="Times New Roman" w:hAnsi="Times New Roman" w:cs="Times New Roman"/>
          <w:bCs/>
          <w:sz w:val="24"/>
          <w:szCs w:val="24"/>
        </w:rPr>
        <w:t xml:space="preserve"> only witness</w:t>
      </w:r>
      <w:r w:rsidR="001A1679">
        <w:rPr>
          <w:rFonts w:ascii="Times New Roman" w:hAnsi="Times New Roman" w:cs="Times New Roman"/>
          <w:bCs/>
          <w:sz w:val="24"/>
          <w:szCs w:val="24"/>
        </w:rPr>
        <w:t xml:space="preserve"> who gave oral evidence. This is the accused and the </w:t>
      </w:r>
      <w:r w:rsidRPr="004767CE">
        <w:rPr>
          <w:rFonts w:ascii="Times New Roman" w:hAnsi="Times New Roman" w:cs="Times New Roman"/>
          <w:bCs/>
          <w:sz w:val="24"/>
          <w:szCs w:val="24"/>
        </w:rPr>
        <w:t xml:space="preserve">deceased’s mother. The family reside at Plot 16 </w:t>
      </w:r>
      <w:r w:rsidR="008B270F" w:rsidRPr="004767CE">
        <w:rPr>
          <w:rFonts w:ascii="Times New Roman" w:hAnsi="Times New Roman" w:cs="Times New Roman"/>
          <w:bCs/>
          <w:sz w:val="24"/>
          <w:szCs w:val="24"/>
        </w:rPr>
        <w:t>Manyamba</w:t>
      </w:r>
      <w:r w:rsidRPr="004767CE">
        <w:rPr>
          <w:rFonts w:ascii="Times New Roman" w:hAnsi="Times New Roman" w:cs="Times New Roman"/>
          <w:bCs/>
          <w:sz w:val="24"/>
          <w:szCs w:val="24"/>
        </w:rPr>
        <w:t xml:space="preserve">, Chinhoyi. The deceased was </w:t>
      </w:r>
      <w:r w:rsidR="008B270F" w:rsidRPr="004767CE">
        <w:rPr>
          <w:rFonts w:ascii="Times New Roman" w:hAnsi="Times New Roman" w:cs="Times New Roman"/>
          <w:bCs/>
          <w:sz w:val="24"/>
          <w:szCs w:val="24"/>
        </w:rPr>
        <w:t xml:space="preserve">married. </w:t>
      </w:r>
      <w:r w:rsidRPr="004767CE">
        <w:rPr>
          <w:rFonts w:ascii="Times New Roman" w:hAnsi="Times New Roman" w:cs="Times New Roman"/>
          <w:bCs/>
          <w:sz w:val="24"/>
          <w:szCs w:val="24"/>
        </w:rPr>
        <w:t xml:space="preserve">Esther lived with his two sons and her daughter in </w:t>
      </w:r>
      <w:r w:rsidR="008B270F" w:rsidRPr="004767CE">
        <w:rPr>
          <w:rFonts w:ascii="Times New Roman" w:hAnsi="Times New Roman" w:cs="Times New Roman"/>
          <w:bCs/>
          <w:sz w:val="24"/>
          <w:szCs w:val="24"/>
        </w:rPr>
        <w:t>law,</w:t>
      </w:r>
      <w:r w:rsidRPr="004767CE">
        <w:rPr>
          <w:rFonts w:ascii="Times New Roman" w:hAnsi="Times New Roman" w:cs="Times New Roman"/>
          <w:bCs/>
          <w:sz w:val="24"/>
          <w:szCs w:val="24"/>
        </w:rPr>
        <w:t xml:space="preserve"> the deceased’s wife. Her husband had married a younger wife and lived with her in the same farm.</w:t>
      </w:r>
    </w:p>
    <w:p w14:paraId="06F9C162" w14:textId="1C221541" w:rsidR="00F061D4" w:rsidRPr="004767CE" w:rsidRDefault="00502B77"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On the fateful day in the morning, the deceased advised</w:t>
      </w:r>
      <w:r w:rsidR="001A1679">
        <w:rPr>
          <w:rFonts w:ascii="Times New Roman" w:hAnsi="Times New Roman" w:cs="Times New Roman"/>
          <w:bCs/>
          <w:sz w:val="24"/>
          <w:szCs w:val="24"/>
        </w:rPr>
        <w:t xml:space="preserve"> her of the theft of his maize</w:t>
      </w:r>
      <w:r w:rsidRPr="004767CE">
        <w:rPr>
          <w:rFonts w:ascii="Times New Roman" w:hAnsi="Times New Roman" w:cs="Times New Roman"/>
          <w:bCs/>
          <w:sz w:val="24"/>
          <w:szCs w:val="24"/>
        </w:rPr>
        <w:t>. He showed her where it was. In</w:t>
      </w:r>
      <w:r w:rsidR="001A1679">
        <w:rPr>
          <w:rFonts w:ascii="Times New Roman" w:hAnsi="Times New Roman" w:cs="Times New Roman"/>
          <w:bCs/>
          <w:sz w:val="24"/>
          <w:szCs w:val="24"/>
        </w:rPr>
        <w:t xml:space="preserve"> the</w:t>
      </w:r>
      <w:r w:rsidRPr="004767CE">
        <w:rPr>
          <w:rFonts w:ascii="Times New Roman" w:hAnsi="Times New Roman" w:cs="Times New Roman"/>
          <w:bCs/>
          <w:sz w:val="24"/>
          <w:szCs w:val="24"/>
        </w:rPr>
        <w:t xml:space="preserve"> evening she was in</w:t>
      </w:r>
      <w:r w:rsidR="001A1679">
        <w:rPr>
          <w:rFonts w:ascii="Times New Roman" w:hAnsi="Times New Roman" w:cs="Times New Roman"/>
          <w:bCs/>
          <w:sz w:val="24"/>
          <w:szCs w:val="24"/>
        </w:rPr>
        <w:t xml:space="preserve"> her hut. The hut was described to the court, the description showed that the walls to the hut were not strong. The hut was grass thatched and the walls were made of tins.</w:t>
      </w:r>
      <w:r w:rsidRPr="004767CE">
        <w:rPr>
          <w:rFonts w:ascii="Times New Roman" w:hAnsi="Times New Roman" w:cs="Times New Roman"/>
          <w:bCs/>
          <w:sz w:val="24"/>
          <w:szCs w:val="24"/>
        </w:rPr>
        <w:t xml:space="preserve"> </w:t>
      </w:r>
      <w:r w:rsidR="001A1679">
        <w:rPr>
          <w:rFonts w:ascii="Times New Roman" w:hAnsi="Times New Roman" w:cs="Times New Roman"/>
          <w:bCs/>
          <w:sz w:val="24"/>
          <w:szCs w:val="24"/>
        </w:rPr>
        <w:t>It had an opening used as</w:t>
      </w:r>
      <w:r w:rsidR="008A5E2A" w:rsidRPr="004767CE">
        <w:rPr>
          <w:rFonts w:ascii="Times New Roman" w:hAnsi="Times New Roman" w:cs="Times New Roman"/>
          <w:bCs/>
          <w:sz w:val="24"/>
          <w:szCs w:val="24"/>
        </w:rPr>
        <w:t xml:space="preserve"> an entrance </w:t>
      </w:r>
      <w:r w:rsidR="001A1679" w:rsidRPr="004767CE">
        <w:rPr>
          <w:rFonts w:ascii="Times New Roman" w:hAnsi="Times New Roman" w:cs="Times New Roman"/>
          <w:bCs/>
          <w:sz w:val="24"/>
          <w:szCs w:val="24"/>
        </w:rPr>
        <w:t xml:space="preserve">but </w:t>
      </w:r>
      <w:r w:rsidR="001A1679">
        <w:rPr>
          <w:rFonts w:ascii="Times New Roman" w:hAnsi="Times New Roman" w:cs="Times New Roman"/>
          <w:bCs/>
          <w:sz w:val="24"/>
          <w:szCs w:val="24"/>
        </w:rPr>
        <w:t>it had no</w:t>
      </w:r>
      <w:r w:rsidR="008A5E2A" w:rsidRPr="004767CE">
        <w:rPr>
          <w:rFonts w:ascii="Times New Roman" w:hAnsi="Times New Roman" w:cs="Times New Roman"/>
          <w:bCs/>
          <w:sz w:val="24"/>
          <w:szCs w:val="24"/>
        </w:rPr>
        <w:t xml:space="preserve"> </w:t>
      </w:r>
      <w:r w:rsidR="009310EE" w:rsidRPr="004767CE">
        <w:rPr>
          <w:rFonts w:ascii="Times New Roman" w:hAnsi="Times New Roman" w:cs="Times New Roman"/>
          <w:bCs/>
          <w:sz w:val="24"/>
          <w:szCs w:val="24"/>
        </w:rPr>
        <w:t>door. The</w:t>
      </w:r>
      <w:r w:rsidR="004157AD" w:rsidRPr="004767CE">
        <w:rPr>
          <w:rFonts w:ascii="Times New Roman" w:hAnsi="Times New Roman" w:cs="Times New Roman"/>
          <w:bCs/>
          <w:sz w:val="24"/>
          <w:szCs w:val="24"/>
        </w:rPr>
        <w:t xml:space="preserve"> accused was sleeping</w:t>
      </w:r>
      <w:r w:rsidR="001A1679">
        <w:rPr>
          <w:rFonts w:ascii="Times New Roman" w:hAnsi="Times New Roman" w:cs="Times New Roman"/>
          <w:bCs/>
          <w:sz w:val="24"/>
          <w:szCs w:val="24"/>
        </w:rPr>
        <w:t xml:space="preserve"> on the one side of the hut</w:t>
      </w:r>
      <w:r w:rsidR="004157AD" w:rsidRPr="004767CE">
        <w:rPr>
          <w:rFonts w:ascii="Times New Roman" w:hAnsi="Times New Roman" w:cs="Times New Roman"/>
          <w:bCs/>
          <w:sz w:val="24"/>
          <w:szCs w:val="24"/>
        </w:rPr>
        <w:t xml:space="preserve"> and the witness was on the other side in the hut</w:t>
      </w:r>
      <w:r w:rsidRPr="004767CE">
        <w:rPr>
          <w:rFonts w:ascii="Times New Roman" w:hAnsi="Times New Roman" w:cs="Times New Roman"/>
          <w:bCs/>
          <w:sz w:val="24"/>
          <w:szCs w:val="24"/>
        </w:rPr>
        <w:t>.</w:t>
      </w:r>
    </w:p>
    <w:p w14:paraId="367C749E" w14:textId="77777777" w:rsidR="004157AD" w:rsidRPr="004767CE" w:rsidRDefault="004157AD"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ab/>
        <w:t>The deceased arrived and quizzed the accused about his maize that was stolen.</w:t>
      </w:r>
      <w:r w:rsidR="00E73C8F" w:rsidRPr="004767CE">
        <w:rPr>
          <w:rFonts w:ascii="Times New Roman" w:hAnsi="Times New Roman" w:cs="Times New Roman"/>
          <w:bCs/>
          <w:sz w:val="24"/>
          <w:szCs w:val="24"/>
        </w:rPr>
        <w:t xml:space="preserve"> </w:t>
      </w:r>
      <w:r w:rsidRPr="004767CE">
        <w:rPr>
          <w:rFonts w:ascii="Times New Roman" w:hAnsi="Times New Roman" w:cs="Times New Roman"/>
          <w:bCs/>
          <w:sz w:val="24"/>
          <w:szCs w:val="24"/>
        </w:rPr>
        <w:t xml:space="preserve"> The deceased had a stick about half a metre long and two and a half centimetres in </w:t>
      </w:r>
      <w:r w:rsidR="00E73C8F" w:rsidRPr="004767CE">
        <w:rPr>
          <w:rFonts w:ascii="Times New Roman" w:hAnsi="Times New Roman" w:cs="Times New Roman"/>
          <w:bCs/>
          <w:sz w:val="24"/>
          <w:szCs w:val="24"/>
        </w:rPr>
        <w:t>thickness. The accused professed ignorance about the maize. The</w:t>
      </w:r>
      <w:r w:rsidRPr="004767CE">
        <w:rPr>
          <w:rFonts w:ascii="Times New Roman" w:hAnsi="Times New Roman" w:cs="Times New Roman"/>
          <w:bCs/>
          <w:sz w:val="24"/>
          <w:szCs w:val="24"/>
        </w:rPr>
        <w:t xml:space="preserve"> deceased</w:t>
      </w:r>
      <w:r w:rsidR="00E73C8F" w:rsidRPr="004767CE">
        <w:rPr>
          <w:rFonts w:ascii="Times New Roman" w:hAnsi="Times New Roman" w:cs="Times New Roman"/>
          <w:bCs/>
          <w:sz w:val="24"/>
          <w:szCs w:val="24"/>
        </w:rPr>
        <w:t xml:space="preserve"> would have none of it he pinned</w:t>
      </w:r>
      <w:r w:rsidRPr="004767CE">
        <w:rPr>
          <w:rFonts w:ascii="Times New Roman" w:hAnsi="Times New Roman" w:cs="Times New Roman"/>
          <w:bCs/>
          <w:sz w:val="24"/>
          <w:szCs w:val="24"/>
        </w:rPr>
        <w:t xml:space="preserve"> the accused down and started assaulting him</w:t>
      </w:r>
      <w:r w:rsidR="00E73C8F" w:rsidRPr="004767CE">
        <w:rPr>
          <w:rFonts w:ascii="Times New Roman" w:hAnsi="Times New Roman" w:cs="Times New Roman"/>
          <w:bCs/>
          <w:sz w:val="24"/>
          <w:szCs w:val="24"/>
        </w:rPr>
        <w:t xml:space="preserve"> using the stick</w:t>
      </w:r>
      <w:r w:rsidRPr="004767CE">
        <w:rPr>
          <w:rFonts w:ascii="Times New Roman" w:hAnsi="Times New Roman" w:cs="Times New Roman"/>
          <w:bCs/>
          <w:sz w:val="24"/>
          <w:szCs w:val="24"/>
        </w:rPr>
        <w:t>. At that time Esther did not perceive any danger to life. She assumed the accused was being chastised by his elder brother.</w:t>
      </w:r>
    </w:p>
    <w:p w14:paraId="5F929039" w14:textId="5F854C39" w:rsidR="004157AD" w:rsidRPr="004767CE" w:rsidRDefault="004157AD"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ab/>
        <w:t xml:space="preserve">The accused managed to </w:t>
      </w:r>
      <w:r w:rsidR="00E73C8F" w:rsidRPr="004767CE">
        <w:rPr>
          <w:rFonts w:ascii="Times New Roman" w:hAnsi="Times New Roman" w:cs="Times New Roman"/>
          <w:bCs/>
          <w:sz w:val="24"/>
          <w:szCs w:val="24"/>
        </w:rPr>
        <w:t>stand up, and the deceased held him by the neck. He pinned him by the wall. She remonstrated the two to find an amicable solution without fighting</w:t>
      </w:r>
      <w:r w:rsidR="004767CE" w:rsidRPr="004767CE">
        <w:rPr>
          <w:rFonts w:ascii="Times New Roman" w:hAnsi="Times New Roman" w:cs="Times New Roman"/>
          <w:bCs/>
          <w:sz w:val="24"/>
          <w:szCs w:val="24"/>
        </w:rPr>
        <w:t>. There</w:t>
      </w:r>
      <w:r w:rsidR="00E73C8F" w:rsidRPr="004767CE">
        <w:rPr>
          <w:rFonts w:ascii="Times New Roman" w:hAnsi="Times New Roman" w:cs="Times New Roman"/>
          <w:bCs/>
          <w:sz w:val="24"/>
          <w:szCs w:val="24"/>
        </w:rPr>
        <w:t xml:space="preserve"> was a fire in the room so she could see part of what was happening. She heard the deceased exclaim </w:t>
      </w:r>
      <w:r w:rsidR="004A51AF" w:rsidRPr="004767CE">
        <w:rPr>
          <w:rFonts w:ascii="Times New Roman" w:hAnsi="Times New Roman" w:cs="Times New Roman"/>
          <w:bCs/>
          <w:sz w:val="24"/>
          <w:szCs w:val="24"/>
        </w:rPr>
        <w:t>‘</w:t>
      </w:r>
      <w:r w:rsidR="004A51AF" w:rsidRPr="00C44482">
        <w:rPr>
          <w:rFonts w:ascii="Times New Roman" w:hAnsi="Times New Roman" w:cs="Times New Roman"/>
          <w:bCs/>
          <w:i/>
          <w:sz w:val="24"/>
          <w:szCs w:val="24"/>
        </w:rPr>
        <w:t>young brother what have you stabbed me with</w:t>
      </w:r>
      <w:r w:rsidR="004A51AF" w:rsidRPr="004767CE">
        <w:rPr>
          <w:rFonts w:ascii="Times New Roman" w:hAnsi="Times New Roman" w:cs="Times New Roman"/>
          <w:bCs/>
          <w:sz w:val="24"/>
          <w:szCs w:val="24"/>
        </w:rPr>
        <w:t>?’</w:t>
      </w:r>
      <w:r w:rsidR="00E73C8F" w:rsidRPr="004767CE">
        <w:rPr>
          <w:rFonts w:ascii="Times New Roman" w:hAnsi="Times New Roman" w:cs="Times New Roman"/>
          <w:bCs/>
          <w:sz w:val="24"/>
          <w:szCs w:val="24"/>
        </w:rPr>
        <w:t xml:space="preserve"> She got up and tried to restrain </w:t>
      </w:r>
      <w:r w:rsidR="008A5E2A" w:rsidRPr="004767CE">
        <w:rPr>
          <w:rFonts w:ascii="Times New Roman" w:hAnsi="Times New Roman" w:cs="Times New Roman"/>
          <w:bCs/>
          <w:sz w:val="24"/>
          <w:szCs w:val="24"/>
        </w:rPr>
        <w:t>them. Since</w:t>
      </w:r>
      <w:r w:rsidR="00E73C8F" w:rsidRPr="004767CE">
        <w:rPr>
          <w:rFonts w:ascii="Times New Roman" w:hAnsi="Times New Roman" w:cs="Times New Roman"/>
          <w:bCs/>
          <w:sz w:val="24"/>
          <w:szCs w:val="24"/>
        </w:rPr>
        <w:t xml:space="preserve"> they were by the wall the wall gave in and they all fell over. </w:t>
      </w:r>
      <w:r w:rsidR="00C44482">
        <w:rPr>
          <w:rFonts w:ascii="Times New Roman" w:hAnsi="Times New Roman" w:cs="Times New Roman"/>
          <w:bCs/>
          <w:sz w:val="24"/>
          <w:szCs w:val="24"/>
        </w:rPr>
        <w:t xml:space="preserve">She, together with </w:t>
      </w:r>
      <w:r w:rsidR="00E73C8F" w:rsidRPr="004767CE">
        <w:rPr>
          <w:rFonts w:ascii="Times New Roman" w:hAnsi="Times New Roman" w:cs="Times New Roman"/>
          <w:bCs/>
          <w:sz w:val="24"/>
          <w:szCs w:val="24"/>
        </w:rPr>
        <w:t>the accused rose from</w:t>
      </w:r>
      <w:r w:rsidR="004A51AF" w:rsidRPr="004767CE">
        <w:rPr>
          <w:rFonts w:ascii="Times New Roman" w:hAnsi="Times New Roman" w:cs="Times New Roman"/>
          <w:bCs/>
          <w:sz w:val="24"/>
          <w:szCs w:val="24"/>
        </w:rPr>
        <w:t xml:space="preserve"> the ground</w:t>
      </w:r>
      <w:r w:rsidR="00E73C8F" w:rsidRPr="004767CE">
        <w:rPr>
          <w:rFonts w:ascii="Times New Roman" w:hAnsi="Times New Roman" w:cs="Times New Roman"/>
          <w:bCs/>
          <w:sz w:val="24"/>
          <w:szCs w:val="24"/>
        </w:rPr>
        <w:t xml:space="preserve"> but the deceased did not. That was his demise.</w:t>
      </w:r>
    </w:p>
    <w:p w14:paraId="14B3D37F" w14:textId="24679116" w:rsidR="008A5E2A" w:rsidRPr="004767CE" w:rsidRDefault="008A5E2A"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She said she had used the knife</w:t>
      </w:r>
      <w:r w:rsidR="00C44482">
        <w:rPr>
          <w:rFonts w:ascii="Times New Roman" w:hAnsi="Times New Roman" w:cs="Times New Roman"/>
          <w:bCs/>
          <w:sz w:val="24"/>
          <w:szCs w:val="24"/>
        </w:rPr>
        <w:t xml:space="preserve"> that was used by the accused</w:t>
      </w:r>
      <w:r w:rsidRPr="004767CE">
        <w:rPr>
          <w:rFonts w:ascii="Times New Roman" w:hAnsi="Times New Roman" w:cs="Times New Roman"/>
          <w:bCs/>
          <w:sz w:val="24"/>
          <w:szCs w:val="24"/>
        </w:rPr>
        <w:t xml:space="preserve"> earlier in the day and placed it on the side of the roof</w:t>
      </w:r>
      <w:r w:rsidR="00C44482">
        <w:rPr>
          <w:rFonts w:ascii="Times New Roman" w:hAnsi="Times New Roman" w:cs="Times New Roman"/>
          <w:bCs/>
          <w:sz w:val="24"/>
          <w:szCs w:val="24"/>
        </w:rPr>
        <w:t xml:space="preserve"> inside the hut</w:t>
      </w:r>
      <w:r w:rsidRPr="004767CE">
        <w:rPr>
          <w:rFonts w:ascii="Times New Roman" w:hAnsi="Times New Roman" w:cs="Times New Roman"/>
          <w:bCs/>
          <w:sz w:val="24"/>
          <w:szCs w:val="24"/>
        </w:rPr>
        <w:t xml:space="preserve">. When she heard deceased exclaiming about the </w:t>
      </w:r>
      <w:r w:rsidR="004767CE" w:rsidRPr="004767CE">
        <w:rPr>
          <w:rFonts w:ascii="Times New Roman" w:hAnsi="Times New Roman" w:cs="Times New Roman"/>
          <w:bCs/>
          <w:sz w:val="24"/>
          <w:szCs w:val="24"/>
        </w:rPr>
        <w:t>stab,</w:t>
      </w:r>
      <w:r w:rsidRPr="004767CE">
        <w:rPr>
          <w:rFonts w:ascii="Times New Roman" w:hAnsi="Times New Roman" w:cs="Times New Roman"/>
          <w:bCs/>
          <w:sz w:val="24"/>
          <w:szCs w:val="24"/>
        </w:rPr>
        <w:t xml:space="preserve"> she strongly suspected that the accused had retrieved the knife from the roof. She denied that the deceased is the one who had the knife.</w:t>
      </w:r>
    </w:p>
    <w:p w14:paraId="51C55B1E" w14:textId="77777777" w:rsidR="008A5E2A" w:rsidRPr="004767CE" w:rsidRDefault="008A5E2A"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She must have been so shocked that thereafter she did not look at the </w:t>
      </w:r>
      <w:r w:rsidR="005E24F8" w:rsidRPr="004767CE">
        <w:rPr>
          <w:rFonts w:ascii="Times New Roman" w:hAnsi="Times New Roman" w:cs="Times New Roman"/>
          <w:bCs/>
          <w:sz w:val="24"/>
          <w:szCs w:val="24"/>
        </w:rPr>
        <w:t xml:space="preserve">deceased. </w:t>
      </w:r>
      <w:r w:rsidRPr="004767CE">
        <w:rPr>
          <w:rFonts w:ascii="Times New Roman" w:hAnsi="Times New Roman" w:cs="Times New Roman"/>
          <w:bCs/>
          <w:sz w:val="24"/>
          <w:szCs w:val="24"/>
        </w:rPr>
        <w:t xml:space="preserve">Neighbours came to the scene and attended to the deceased. They also called the police. </w:t>
      </w:r>
    </w:p>
    <w:p w14:paraId="1B457FA4" w14:textId="77777777" w:rsidR="008A5E2A" w:rsidRPr="004767CE" w:rsidRDefault="008A5E2A"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lastRenderedPageBreak/>
        <w:t>The state then closed its case.</w:t>
      </w:r>
    </w:p>
    <w:p w14:paraId="543E8613" w14:textId="77777777" w:rsidR="008A5E2A" w:rsidRPr="004767CE" w:rsidRDefault="008A5E2A" w:rsidP="004767CE">
      <w:pPr>
        <w:spacing w:line="360" w:lineRule="auto"/>
        <w:ind w:left="360" w:firstLine="360"/>
        <w:jc w:val="both"/>
        <w:rPr>
          <w:rFonts w:ascii="Times New Roman" w:hAnsi="Times New Roman" w:cs="Times New Roman"/>
          <w:b/>
          <w:bCs/>
          <w:sz w:val="24"/>
          <w:szCs w:val="24"/>
          <w:u w:val="single"/>
        </w:rPr>
      </w:pPr>
      <w:r w:rsidRPr="004767CE">
        <w:rPr>
          <w:rFonts w:ascii="Times New Roman" w:hAnsi="Times New Roman" w:cs="Times New Roman"/>
          <w:b/>
          <w:bCs/>
          <w:sz w:val="24"/>
          <w:szCs w:val="24"/>
          <w:u w:val="single"/>
        </w:rPr>
        <w:t>The defence case</w:t>
      </w:r>
    </w:p>
    <w:p w14:paraId="7DAA7C63" w14:textId="2A73380D" w:rsidR="008A5E2A" w:rsidRPr="004767CE" w:rsidRDefault="009064DA"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The accused adopted his defence outline and opted to supplant it with viva voce evidence. He</w:t>
      </w:r>
      <w:r w:rsidR="008A5E2A" w:rsidRPr="004767CE">
        <w:rPr>
          <w:rFonts w:ascii="Times New Roman" w:hAnsi="Times New Roman" w:cs="Times New Roman"/>
          <w:bCs/>
          <w:sz w:val="24"/>
          <w:szCs w:val="24"/>
        </w:rPr>
        <w:t xml:space="preserve"> said when the deceased grabbed him by the </w:t>
      </w:r>
      <w:r w:rsidR="004767CE" w:rsidRPr="004767CE">
        <w:rPr>
          <w:rFonts w:ascii="Times New Roman" w:hAnsi="Times New Roman" w:cs="Times New Roman"/>
          <w:bCs/>
          <w:sz w:val="24"/>
          <w:szCs w:val="24"/>
        </w:rPr>
        <w:t>neck,</w:t>
      </w:r>
      <w:r w:rsidR="005E24F8" w:rsidRPr="004767CE">
        <w:rPr>
          <w:rFonts w:ascii="Times New Roman" w:hAnsi="Times New Roman" w:cs="Times New Roman"/>
          <w:bCs/>
          <w:sz w:val="24"/>
          <w:szCs w:val="24"/>
        </w:rPr>
        <w:t xml:space="preserve"> he pushed him to the wall. He</w:t>
      </w:r>
      <w:r w:rsidR="00521C61" w:rsidRPr="004767CE">
        <w:rPr>
          <w:rFonts w:ascii="Times New Roman" w:hAnsi="Times New Roman" w:cs="Times New Roman"/>
          <w:bCs/>
          <w:sz w:val="24"/>
          <w:szCs w:val="24"/>
        </w:rPr>
        <w:t xml:space="preserve"> was facing upwards and he saw </w:t>
      </w:r>
      <w:r w:rsidRPr="004767CE">
        <w:rPr>
          <w:rFonts w:ascii="Times New Roman" w:hAnsi="Times New Roman" w:cs="Times New Roman"/>
          <w:bCs/>
          <w:sz w:val="24"/>
          <w:szCs w:val="24"/>
        </w:rPr>
        <w:t>a</w:t>
      </w:r>
      <w:r w:rsidR="00521C61" w:rsidRPr="004767CE">
        <w:rPr>
          <w:rFonts w:ascii="Times New Roman" w:hAnsi="Times New Roman" w:cs="Times New Roman"/>
          <w:bCs/>
          <w:sz w:val="24"/>
          <w:szCs w:val="24"/>
        </w:rPr>
        <w:t xml:space="preserve"> </w:t>
      </w:r>
      <w:r w:rsidRPr="004767CE">
        <w:rPr>
          <w:rFonts w:ascii="Times New Roman" w:hAnsi="Times New Roman" w:cs="Times New Roman"/>
          <w:bCs/>
          <w:sz w:val="24"/>
          <w:szCs w:val="24"/>
        </w:rPr>
        <w:t xml:space="preserve">knife. </w:t>
      </w:r>
      <w:r w:rsidR="00521C61" w:rsidRPr="004767CE">
        <w:rPr>
          <w:rFonts w:ascii="Times New Roman" w:hAnsi="Times New Roman" w:cs="Times New Roman"/>
          <w:bCs/>
          <w:sz w:val="24"/>
          <w:szCs w:val="24"/>
        </w:rPr>
        <w:t xml:space="preserve">He </w:t>
      </w:r>
      <w:r w:rsidRPr="004767CE">
        <w:rPr>
          <w:rFonts w:ascii="Times New Roman" w:hAnsi="Times New Roman" w:cs="Times New Roman"/>
          <w:bCs/>
          <w:sz w:val="24"/>
          <w:szCs w:val="24"/>
        </w:rPr>
        <w:t xml:space="preserve">stretched his hand and </w:t>
      </w:r>
      <w:r w:rsidR="00521C61" w:rsidRPr="004767CE">
        <w:rPr>
          <w:rFonts w:ascii="Times New Roman" w:hAnsi="Times New Roman" w:cs="Times New Roman"/>
          <w:bCs/>
          <w:sz w:val="24"/>
          <w:szCs w:val="24"/>
        </w:rPr>
        <w:t>retrieved it</w:t>
      </w:r>
      <w:r w:rsidRPr="004767CE">
        <w:rPr>
          <w:rFonts w:ascii="Times New Roman" w:hAnsi="Times New Roman" w:cs="Times New Roman"/>
          <w:bCs/>
          <w:sz w:val="24"/>
          <w:szCs w:val="24"/>
        </w:rPr>
        <w:t>. He</w:t>
      </w:r>
      <w:r w:rsidR="00521C61" w:rsidRPr="004767CE">
        <w:rPr>
          <w:rFonts w:ascii="Times New Roman" w:hAnsi="Times New Roman" w:cs="Times New Roman"/>
          <w:bCs/>
          <w:sz w:val="24"/>
          <w:szCs w:val="24"/>
        </w:rPr>
        <w:t xml:space="preserve"> stabbed the deceased once on the stomach. He did not know about the six times </w:t>
      </w:r>
      <w:r w:rsidRPr="004767CE">
        <w:rPr>
          <w:rFonts w:ascii="Times New Roman" w:hAnsi="Times New Roman" w:cs="Times New Roman"/>
          <w:bCs/>
          <w:sz w:val="24"/>
          <w:szCs w:val="24"/>
        </w:rPr>
        <w:t xml:space="preserve">indicated </w:t>
      </w:r>
      <w:r w:rsidR="00521C61" w:rsidRPr="004767CE">
        <w:rPr>
          <w:rFonts w:ascii="Times New Roman" w:hAnsi="Times New Roman" w:cs="Times New Roman"/>
          <w:bCs/>
          <w:sz w:val="24"/>
          <w:szCs w:val="24"/>
        </w:rPr>
        <w:t xml:space="preserve">on the post mortem </w:t>
      </w:r>
      <w:r w:rsidRPr="004767CE">
        <w:rPr>
          <w:rFonts w:ascii="Times New Roman" w:hAnsi="Times New Roman" w:cs="Times New Roman"/>
          <w:bCs/>
          <w:sz w:val="24"/>
          <w:szCs w:val="24"/>
        </w:rPr>
        <w:t>report. The</w:t>
      </w:r>
      <w:r w:rsidR="00521C61" w:rsidRPr="004767CE">
        <w:rPr>
          <w:rFonts w:ascii="Times New Roman" w:hAnsi="Times New Roman" w:cs="Times New Roman"/>
          <w:bCs/>
          <w:sz w:val="24"/>
          <w:szCs w:val="24"/>
        </w:rPr>
        <w:t xml:space="preserve"> deceas</w:t>
      </w:r>
      <w:r w:rsidRPr="004767CE">
        <w:rPr>
          <w:rFonts w:ascii="Times New Roman" w:hAnsi="Times New Roman" w:cs="Times New Roman"/>
          <w:bCs/>
          <w:sz w:val="24"/>
          <w:szCs w:val="24"/>
        </w:rPr>
        <w:t>ed did not let go of</w:t>
      </w:r>
      <w:r w:rsidR="00521C61" w:rsidRPr="004767CE">
        <w:rPr>
          <w:rFonts w:ascii="Times New Roman" w:hAnsi="Times New Roman" w:cs="Times New Roman"/>
          <w:bCs/>
          <w:sz w:val="24"/>
          <w:szCs w:val="24"/>
        </w:rPr>
        <w:t xml:space="preserve"> him. The </w:t>
      </w:r>
      <w:r w:rsidR="005E24F8" w:rsidRPr="004767CE">
        <w:rPr>
          <w:rFonts w:ascii="Times New Roman" w:hAnsi="Times New Roman" w:cs="Times New Roman"/>
          <w:bCs/>
          <w:sz w:val="24"/>
          <w:szCs w:val="24"/>
        </w:rPr>
        <w:t xml:space="preserve">wall gave in and </w:t>
      </w:r>
      <w:r w:rsidR="00521C61" w:rsidRPr="004767CE">
        <w:rPr>
          <w:rFonts w:ascii="Times New Roman" w:hAnsi="Times New Roman" w:cs="Times New Roman"/>
          <w:bCs/>
          <w:sz w:val="24"/>
          <w:szCs w:val="24"/>
        </w:rPr>
        <w:t xml:space="preserve">then fell. </w:t>
      </w:r>
      <w:r w:rsidR="005E24F8" w:rsidRPr="004767CE">
        <w:rPr>
          <w:rFonts w:ascii="Times New Roman" w:hAnsi="Times New Roman" w:cs="Times New Roman"/>
          <w:bCs/>
          <w:sz w:val="24"/>
          <w:szCs w:val="24"/>
        </w:rPr>
        <w:t>His mother tried to restrain them and they all fell with the wall. After</w:t>
      </w:r>
      <w:r w:rsidR="00521C61" w:rsidRPr="004767CE">
        <w:rPr>
          <w:rFonts w:ascii="Times New Roman" w:hAnsi="Times New Roman" w:cs="Times New Roman"/>
          <w:bCs/>
          <w:sz w:val="24"/>
          <w:szCs w:val="24"/>
        </w:rPr>
        <w:t xml:space="preserve"> that he went to his father and advised him that he had stabbed the deceased with a </w:t>
      </w:r>
      <w:r w:rsidRPr="004767CE">
        <w:rPr>
          <w:rFonts w:ascii="Times New Roman" w:hAnsi="Times New Roman" w:cs="Times New Roman"/>
          <w:bCs/>
          <w:sz w:val="24"/>
          <w:szCs w:val="24"/>
        </w:rPr>
        <w:t>knife. He</w:t>
      </w:r>
      <w:r w:rsidR="00521C61" w:rsidRPr="004767CE">
        <w:rPr>
          <w:rFonts w:ascii="Times New Roman" w:hAnsi="Times New Roman" w:cs="Times New Roman"/>
          <w:bCs/>
          <w:sz w:val="24"/>
          <w:szCs w:val="24"/>
        </w:rPr>
        <w:t xml:space="preserve"> showed his father the </w:t>
      </w:r>
      <w:r w:rsidR="004767CE" w:rsidRPr="004767CE">
        <w:rPr>
          <w:rFonts w:ascii="Times New Roman" w:hAnsi="Times New Roman" w:cs="Times New Roman"/>
          <w:bCs/>
          <w:sz w:val="24"/>
          <w:szCs w:val="24"/>
        </w:rPr>
        <w:t>blood-stained</w:t>
      </w:r>
      <w:r w:rsidR="00521C61" w:rsidRPr="004767CE">
        <w:rPr>
          <w:rFonts w:ascii="Times New Roman" w:hAnsi="Times New Roman" w:cs="Times New Roman"/>
          <w:bCs/>
          <w:sz w:val="24"/>
          <w:szCs w:val="24"/>
        </w:rPr>
        <w:t xml:space="preserve"> knife and handed it over to the father. He said he had no intention to cause the death of the deceased.</w:t>
      </w:r>
    </w:p>
    <w:p w14:paraId="1072DAFA" w14:textId="77777777" w:rsidR="00521C61" w:rsidRPr="004767CE" w:rsidRDefault="00521C61" w:rsidP="004767CE">
      <w:pPr>
        <w:spacing w:line="360" w:lineRule="auto"/>
        <w:ind w:left="360" w:firstLine="360"/>
        <w:jc w:val="both"/>
        <w:rPr>
          <w:rFonts w:ascii="Times New Roman" w:hAnsi="Times New Roman" w:cs="Times New Roman"/>
          <w:b/>
          <w:bCs/>
          <w:sz w:val="24"/>
          <w:szCs w:val="24"/>
          <w:u w:val="single"/>
        </w:rPr>
      </w:pPr>
      <w:r w:rsidRPr="004767CE">
        <w:rPr>
          <w:rFonts w:ascii="Times New Roman" w:hAnsi="Times New Roman" w:cs="Times New Roman"/>
          <w:b/>
          <w:bCs/>
          <w:sz w:val="24"/>
          <w:szCs w:val="24"/>
          <w:u w:val="single"/>
        </w:rPr>
        <w:t>The issue</w:t>
      </w:r>
    </w:p>
    <w:p w14:paraId="214769C9" w14:textId="77777777" w:rsidR="00521C61" w:rsidRPr="004767CE" w:rsidRDefault="00521C61"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The only issue for determination is whether the </w:t>
      </w:r>
      <w:r w:rsidR="009064DA" w:rsidRPr="004767CE">
        <w:rPr>
          <w:rFonts w:ascii="Times New Roman" w:hAnsi="Times New Roman" w:cs="Times New Roman"/>
          <w:bCs/>
          <w:sz w:val="24"/>
          <w:szCs w:val="24"/>
        </w:rPr>
        <w:t>self-defence</w:t>
      </w:r>
      <w:r w:rsidR="009A1DA9" w:rsidRPr="004767CE">
        <w:rPr>
          <w:rFonts w:ascii="Times New Roman" w:hAnsi="Times New Roman" w:cs="Times New Roman"/>
          <w:bCs/>
          <w:sz w:val="24"/>
          <w:szCs w:val="24"/>
        </w:rPr>
        <w:t xml:space="preserve"> raised by the </w:t>
      </w:r>
      <w:r w:rsidRPr="004767CE">
        <w:rPr>
          <w:rFonts w:ascii="Times New Roman" w:hAnsi="Times New Roman" w:cs="Times New Roman"/>
          <w:bCs/>
          <w:sz w:val="24"/>
          <w:szCs w:val="24"/>
        </w:rPr>
        <w:t>accused is a complete defence or not.</w:t>
      </w:r>
    </w:p>
    <w:p w14:paraId="4BB20A01" w14:textId="77777777" w:rsidR="009A1DA9" w:rsidRPr="004767CE" w:rsidRDefault="00521C61" w:rsidP="004767CE">
      <w:pPr>
        <w:spacing w:line="360" w:lineRule="auto"/>
        <w:ind w:left="360" w:firstLine="360"/>
        <w:jc w:val="both"/>
        <w:rPr>
          <w:rFonts w:ascii="Times New Roman" w:hAnsi="Times New Roman" w:cs="Times New Roman"/>
          <w:b/>
          <w:bCs/>
          <w:sz w:val="24"/>
          <w:szCs w:val="24"/>
          <w:u w:val="single"/>
        </w:rPr>
      </w:pPr>
      <w:r w:rsidRPr="004767CE">
        <w:rPr>
          <w:rFonts w:ascii="Times New Roman" w:hAnsi="Times New Roman" w:cs="Times New Roman"/>
          <w:b/>
          <w:bCs/>
          <w:sz w:val="24"/>
          <w:szCs w:val="24"/>
          <w:u w:val="single"/>
        </w:rPr>
        <w:t>The law</w:t>
      </w:r>
    </w:p>
    <w:p w14:paraId="083694DE" w14:textId="55970EF0" w:rsidR="00080BF4" w:rsidRPr="004767CE" w:rsidRDefault="00080BF4" w:rsidP="004767CE">
      <w:pPr>
        <w:spacing w:line="360" w:lineRule="auto"/>
        <w:ind w:left="720" w:firstLine="720"/>
        <w:jc w:val="both"/>
        <w:rPr>
          <w:rFonts w:ascii="Times New Roman" w:hAnsi="Times New Roman" w:cs="Times New Roman"/>
          <w:bCs/>
          <w:sz w:val="24"/>
          <w:szCs w:val="24"/>
        </w:rPr>
      </w:pPr>
      <w:r w:rsidRPr="004767CE">
        <w:rPr>
          <w:rFonts w:ascii="Times New Roman" w:hAnsi="Times New Roman" w:cs="Times New Roman"/>
          <w:bCs/>
          <w:sz w:val="24"/>
          <w:szCs w:val="24"/>
        </w:rPr>
        <w:t xml:space="preserve">Both legal practitioners </w:t>
      </w:r>
      <w:r w:rsidR="00C44482">
        <w:rPr>
          <w:rFonts w:ascii="Times New Roman" w:hAnsi="Times New Roman" w:cs="Times New Roman"/>
          <w:bCs/>
          <w:sz w:val="24"/>
          <w:szCs w:val="24"/>
        </w:rPr>
        <w:t xml:space="preserve">correctly </w:t>
      </w:r>
      <w:r w:rsidRPr="004767CE">
        <w:rPr>
          <w:rFonts w:ascii="Times New Roman" w:hAnsi="Times New Roman" w:cs="Times New Roman"/>
          <w:bCs/>
          <w:sz w:val="24"/>
          <w:szCs w:val="24"/>
        </w:rPr>
        <w:t>set out the</w:t>
      </w:r>
      <w:r w:rsidR="00727FF3" w:rsidRPr="004767CE">
        <w:rPr>
          <w:rFonts w:ascii="Times New Roman" w:hAnsi="Times New Roman" w:cs="Times New Roman"/>
          <w:bCs/>
          <w:sz w:val="24"/>
          <w:szCs w:val="24"/>
        </w:rPr>
        <w:t xml:space="preserve"> applicable law </w:t>
      </w:r>
      <w:r w:rsidRPr="004767CE">
        <w:rPr>
          <w:rFonts w:ascii="Times New Roman" w:hAnsi="Times New Roman" w:cs="Times New Roman"/>
          <w:bCs/>
          <w:sz w:val="24"/>
          <w:szCs w:val="24"/>
        </w:rPr>
        <w:t>in their closing submissions. Self-defence is a complete defence where certain conditions are apparent from the facts.</w:t>
      </w:r>
    </w:p>
    <w:p w14:paraId="30F9CD95" w14:textId="20C0C9DD" w:rsidR="00080BF4" w:rsidRPr="004767CE" w:rsidRDefault="009A1DA9" w:rsidP="004767CE">
      <w:pPr>
        <w:spacing w:line="360" w:lineRule="auto"/>
        <w:ind w:left="720" w:firstLine="720"/>
        <w:jc w:val="both"/>
        <w:rPr>
          <w:rFonts w:ascii="Times New Roman" w:hAnsi="Times New Roman" w:cs="Times New Roman"/>
          <w:bCs/>
          <w:sz w:val="24"/>
          <w:szCs w:val="24"/>
        </w:rPr>
      </w:pPr>
      <w:r w:rsidRPr="004767CE">
        <w:rPr>
          <w:rFonts w:ascii="Times New Roman" w:hAnsi="Times New Roman" w:cs="Times New Roman"/>
          <w:bCs/>
          <w:sz w:val="24"/>
          <w:szCs w:val="24"/>
        </w:rPr>
        <w:t>There must be an attack or an imminent attack on the accused, his response to it must be necessary to avert the attack, the means used to avert the attack must be reasonable in the circumstances and the harm must be proportionate to that which the attacker would have caused.</w:t>
      </w:r>
      <w:r w:rsidR="00F70567" w:rsidRPr="00F70567">
        <w:rPr>
          <w:rFonts w:ascii="Times New Roman" w:hAnsi="Times New Roman" w:cs="Times New Roman"/>
          <w:bCs/>
          <w:sz w:val="24"/>
          <w:szCs w:val="24"/>
        </w:rPr>
        <w:t xml:space="preserve"> In terms of section 253 of the Criminal Law Code, the defence of self-defence can be a complete defence on a charge of murder if all the </w:t>
      </w:r>
      <w:r w:rsidR="00F70567">
        <w:rPr>
          <w:rFonts w:ascii="Times New Roman" w:hAnsi="Times New Roman" w:cs="Times New Roman"/>
          <w:bCs/>
          <w:sz w:val="24"/>
          <w:szCs w:val="24"/>
        </w:rPr>
        <w:t>requirements as stated are met.</w:t>
      </w:r>
      <w:r w:rsidRPr="004767CE">
        <w:rPr>
          <w:rFonts w:ascii="Times New Roman" w:hAnsi="Times New Roman" w:cs="Times New Roman"/>
          <w:bCs/>
          <w:sz w:val="24"/>
          <w:szCs w:val="24"/>
        </w:rPr>
        <w:t xml:space="preserve"> The conditions are conjunctive which means all of them must be satisfied. If one of the conditions is not satisfied then the </w:t>
      </w:r>
      <w:r w:rsidR="00080BF4" w:rsidRPr="004767CE">
        <w:rPr>
          <w:rFonts w:ascii="Times New Roman" w:hAnsi="Times New Roman" w:cs="Times New Roman"/>
          <w:bCs/>
          <w:sz w:val="24"/>
          <w:szCs w:val="24"/>
        </w:rPr>
        <w:t xml:space="preserve">accused is not </w:t>
      </w:r>
      <w:r w:rsidRPr="004767CE">
        <w:rPr>
          <w:rFonts w:ascii="Times New Roman" w:hAnsi="Times New Roman" w:cs="Times New Roman"/>
          <w:bCs/>
          <w:sz w:val="24"/>
          <w:szCs w:val="24"/>
        </w:rPr>
        <w:t>completely exonerate</w:t>
      </w:r>
      <w:r w:rsidR="00F70567">
        <w:rPr>
          <w:rFonts w:ascii="Times New Roman" w:hAnsi="Times New Roman" w:cs="Times New Roman"/>
          <w:bCs/>
          <w:sz w:val="24"/>
          <w:szCs w:val="24"/>
        </w:rPr>
        <w:t>d.</w:t>
      </w:r>
    </w:p>
    <w:p w14:paraId="7A50AB29" w14:textId="0996B006" w:rsidR="00727FF3" w:rsidRPr="004767CE" w:rsidRDefault="00F70567" w:rsidP="004767CE">
      <w:pPr>
        <w:spacing w:line="360" w:lineRule="auto"/>
        <w:ind w:left="720" w:firstLine="720"/>
        <w:jc w:val="both"/>
        <w:rPr>
          <w:rFonts w:ascii="Times New Roman" w:hAnsi="Times New Roman" w:cs="Times New Roman"/>
          <w:bCs/>
          <w:sz w:val="24"/>
          <w:szCs w:val="24"/>
        </w:rPr>
      </w:pPr>
      <w:r w:rsidRPr="00F70567">
        <w:rPr>
          <w:rFonts w:ascii="Times New Roman" w:hAnsi="Times New Roman" w:cs="Times New Roman"/>
          <w:bCs/>
          <w:sz w:val="24"/>
          <w:szCs w:val="24"/>
        </w:rPr>
        <w:t xml:space="preserve">However where all the requirements are met but the means used to avert the unlawful attack are not reasonable in all the circumstances, such a defence is only </w:t>
      </w:r>
      <w:r w:rsidRPr="00F70567">
        <w:rPr>
          <w:rFonts w:ascii="Times New Roman" w:hAnsi="Times New Roman" w:cs="Times New Roman"/>
          <w:bCs/>
          <w:sz w:val="24"/>
          <w:szCs w:val="24"/>
        </w:rPr>
        <w:lastRenderedPageBreak/>
        <w:t>available as a partial defence, reducing murder to culpable homicide.</w:t>
      </w:r>
      <w:r>
        <w:rPr>
          <w:rFonts w:ascii="Times New Roman" w:hAnsi="Times New Roman" w:cs="Times New Roman"/>
          <w:bCs/>
          <w:sz w:val="24"/>
          <w:szCs w:val="24"/>
        </w:rPr>
        <w:t xml:space="preserve"> See</w:t>
      </w:r>
      <w:r w:rsidR="00727FF3" w:rsidRPr="004767CE">
        <w:rPr>
          <w:rFonts w:ascii="Times New Roman" w:hAnsi="Times New Roman" w:cs="Times New Roman"/>
          <w:bCs/>
          <w:sz w:val="24"/>
          <w:szCs w:val="24"/>
        </w:rPr>
        <w:t xml:space="preserve"> s254 of the Criminal Code</w:t>
      </w:r>
      <w:r>
        <w:rPr>
          <w:rFonts w:ascii="Times New Roman" w:hAnsi="Times New Roman" w:cs="Times New Roman"/>
          <w:bCs/>
          <w:sz w:val="24"/>
          <w:szCs w:val="24"/>
        </w:rPr>
        <w:t>.</w:t>
      </w:r>
    </w:p>
    <w:p w14:paraId="03C34287" w14:textId="77777777" w:rsidR="00727FF3" w:rsidRPr="004767CE" w:rsidRDefault="00727FF3" w:rsidP="004767CE">
      <w:pPr>
        <w:spacing w:line="360" w:lineRule="auto"/>
        <w:ind w:left="720" w:firstLine="720"/>
        <w:jc w:val="both"/>
        <w:rPr>
          <w:rFonts w:ascii="Times New Roman" w:hAnsi="Times New Roman" w:cs="Times New Roman"/>
          <w:bCs/>
          <w:sz w:val="24"/>
          <w:szCs w:val="24"/>
        </w:rPr>
      </w:pPr>
      <w:r w:rsidRPr="004767CE">
        <w:rPr>
          <w:rFonts w:ascii="Times New Roman" w:hAnsi="Times New Roman" w:cs="Times New Roman"/>
          <w:bCs/>
          <w:sz w:val="24"/>
          <w:szCs w:val="24"/>
        </w:rPr>
        <w:t>We analyse if the facts of this case satisfy the requirements.</w:t>
      </w:r>
    </w:p>
    <w:p w14:paraId="74DBE79E" w14:textId="77777777" w:rsidR="00521C61" w:rsidRPr="004767CE" w:rsidRDefault="005E24F8" w:rsidP="004767CE">
      <w:pPr>
        <w:spacing w:line="360" w:lineRule="auto"/>
        <w:ind w:left="360" w:firstLine="360"/>
        <w:jc w:val="both"/>
        <w:rPr>
          <w:rFonts w:ascii="Times New Roman" w:hAnsi="Times New Roman" w:cs="Times New Roman"/>
          <w:b/>
          <w:bCs/>
          <w:sz w:val="24"/>
          <w:szCs w:val="24"/>
          <w:u w:val="single"/>
        </w:rPr>
      </w:pPr>
      <w:r w:rsidRPr="004767CE">
        <w:rPr>
          <w:rFonts w:ascii="Times New Roman" w:hAnsi="Times New Roman" w:cs="Times New Roman"/>
          <w:b/>
          <w:bCs/>
          <w:sz w:val="24"/>
          <w:szCs w:val="24"/>
          <w:u w:val="single"/>
        </w:rPr>
        <w:t>Factual and legal Analysis</w:t>
      </w:r>
    </w:p>
    <w:p w14:paraId="3351898B" w14:textId="22A5E376" w:rsidR="00727FF3" w:rsidRPr="004767CE" w:rsidRDefault="005E24F8"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It is common cause that the deceased attacked the </w:t>
      </w:r>
      <w:r w:rsidR="00AC504E" w:rsidRPr="004767CE">
        <w:rPr>
          <w:rFonts w:ascii="Times New Roman" w:hAnsi="Times New Roman" w:cs="Times New Roman"/>
          <w:bCs/>
          <w:sz w:val="24"/>
          <w:szCs w:val="24"/>
        </w:rPr>
        <w:t>accused. The accused was entitled to defence himself. It is not in every situation that a person must flee from his attacker.</w:t>
      </w:r>
      <w:r w:rsidR="00727FF3" w:rsidRPr="004767CE">
        <w:rPr>
          <w:rFonts w:ascii="Times New Roman" w:hAnsi="Times New Roman" w:cs="Times New Roman"/>
          <w:sz w:val="24"/>
          <w:szCs w:val="24"/>
        </w:rPr>
        <w:t xml:space="preserve"> </w:t>
      </w:r>
      <w:r w:rsidR="00727FF3" w:rsidRPr="004767CE">
        <w:rPr>
          <w:rFonts w:ascii="Times New Roman" w:hAnsi="Times New Roman" w:cs="Times New Roman"/>
          <w:bCs/>
          <w:sz w:val="24"/>
          <w:szCs w:val="24"/>
        </w:rPr>
        <w:t>In other words, there is a natural right to act for the purposes of self-preservation against an unlawful attacker. Initially the deceased attacked the accused with a small stick.</w:t>
      </w:r>
      <w:r w:rsidRPr="004767CE">
        <w:rPr>
          <w:rFonts w:ascii="Times New Roman" w:hAnsi="Times New Roman" w:cs="Times New Roman"/>
          <w:bCs/>
          <w:sz w:val="24"/>
          <w:szCs w:val="24"/>
        </w:rPr>
        <w:t xml:space="preserve"> </w:t>
      </w:r>
      <w:r w:rsidR="004767CE" w:rsidRPr="004767CE">
        <w:rPr>
          <w:rFonts w:ascii="Times New Roman" w:hAnsi="Times New Roman" w:cs="Times New Roman"/>
          <w:bCs/>
          <w:sz w:val="24"/>
          <w:szCs w:val="24"/>
        </w:rPr>
        <w:t>However,</w:t>
      </w:r>
      <w:r w:rsidRPr="004767CE">
        <w:rPr>
          <w:rFonts w:ascii="Times New Roman" w:hAnsi="Times New Roman" w:cs="Times New Roman"/>
          <w:bCs/>
          <w:sz w:val="24"/>
          <w:szCs w:val="24"/>
        </w:rPr>
        <w:t xml:space="preserve"> when the accused stood up he</w:t>
      </w:r>
      <w:r w:rsidR="00727FF3" w:rsidRPr="004767CE">
        <w:rPr>
          <w:rFonts w:ascii="Times New Roman" w:hAnsi="Times New Roman" w:cs="Times New Roman"/>
          <w:bCs/>
          <w:sz w:val="24"/>
          <w:szCs w:val="24"/>
        </w:rPr>
        <w:t xml:space="preserve"> was</w:t>
      </w:r>
      <w:r w:rsidRPr="004767CE">
        <w:rPr>
          <w:rFonts w:ascii="Times New Roman" w:hAnsi="Times New Roman" w:cs="Times New Roman"/>
          <w:bCs/>
          <w:sz w:val="24"/>
          <w:szCs w:val="24"/>
        </w:rPr>
        <w:t xml:space="preserve"> throttled</w:t>
      </w:r>
      <w:r w:rsidR="00727FF3" w:rsidRPr="004767CE">
        <w:rPr>
          <w:rFonts w:ascii="Times New Roman" w:hAnsi="Times New Roman" w:cs="Times New Roman"/>
          <w:bCs/>
          <w:sz w:val="24"/>
          <w:szCs w:val="24"/>
        </w:rPr>
        <w:t xml:space="preserve"> by the </w:t>
      </w:r>
      <w:r w:rsidRPr="004767CE">
        <w:rPr>
          <w:rFonts w:ascii="Times New Roman" w:hAnsi="Times New Roman" w:cs="Times New Roman"/>
          <w:bCs/>
          <w:sz w:val="24"/>
          <w:szCs w:val="24"/>
        </w:rPr>
        <w:t xml:space="preserve">accused. </w:t>
      </w:r>
    </w:p>
    <w:p w14:paraId="5A1657C3" w14:textId="74925076" w:rsidR="005E24F8" w:rsidRPr="004767CE" w:rsidRDefault="00727FF3"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Whether the means used was necessary to avert the attack. The</w:t>
      </w:r>
      <w:r w:rsidR="005E24F8" w:rsidRPr="004767CE">
        <w:rPr>
          <w:rFonts w:ascii="Times New Roman" w:hAnsi="Times New Roman" w:cs="Times New Roman"/>
          <w:bCs/>
          <w:sz w:val="24"/>
          <w:szCs w:val="24"/>
        </w:rPr>
        <w:t xml:space="preserve"> accused said he was </w:t>
      </w:r>
      <w:r w:rsidRPr="004767CE">
        <w:rPr>
          <w:rFonts w:ascii="Times New Roman" w:hAnsi="Times New Roman" w:cs="Times New Roman"/>
          <w:bCs/>
          <w:sz w:val="24"/>
          <w:szCs w:val="24"/>
        </w:rPr>
        <w:t>held such</w:t>
      </w:r>
      <w:r w:rsidR="00DF2BC2" w:rsidRPr="004767CE">
        <w:rPr>
          <w:rFonts w:ascii="Times New Roman" w:hAnsi="Times New Roman" w:cs="Times New Roman"/>
          <w:bCs/>
          <w:sz w:val="24"/>
          <w:szCs w:val="24"/>
        </w:rPr>
        <w:t xml:space="preserve"> </w:t>
      </w:r>
      <w:r w:rsidR="005E24F8" w:rsidRPr="004767CE">
        <w:rPr>
          <w:rFonts w:ascii="Times New Roman" w:hAnsi="Times New Roman" w:cs="Times New Roman"/>
          <w:bCs/>
          <w:sz w:val="24"/>
          <w:szCs w:val="24"/>
        </w:rPr>
        <w:t xml:space="preserve">that he could not </w:t>
      </w:r>
      <w:r w:rsidRPr="004767CE">
        <w:rPr>
          <w:rFonts w:ascii="Times New Roman" w:hAnsi="Times New Roman" w:cs="Times New Roman"/>
          <w:bCs/>
          <w:sz w:val="24"/>
          <w:szCs w:val="24"/>
        </w:rPr>
        <w:t xml:space="preserve">escape. It was </w:t>
      </w:r>
      <w:r w:rsidR="004767CE" w:rsidRPr="004767CE">
        <w:rPr>
          <w:rFonts w:ascii="Times New Roman" w:hAnsi="Times New Roman" w:cs="Times New Roman"/>
          <w:bCs/>
          <w:sz w:val="24"/>
          <w:szCs w:val="24"/>
        </w:rPr>
        <w:t>therefore</w:t>
      </w:r>
      <w:r w:rsidRPr="004767CE">
        <w:rPr>
          <w:rFonts w:ascii="Times New Roman" w:hAnsi="Times New Roman" w:cs="Times New Roman"/>
          <w:bCs/>
          <w:sz w:val="24"/>
          <w:szCs w:val="24"/>
        </w:rPr>
        <w:t xml:space="preserve"> necessary that he uses some means to wade off the attack.</w:t>
      </w:r>
    </w:p>
    <w:p w14:paraId="2631AB82" w14:textId="2CC0B1F5" w:rsidR="00715FA8" w:rsidRPr="004767CE" w:rsidRDefault="00727FF3"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The accused said he saw a knife by the </w:t>
      </w:r>
      <w:r w:rsidR="00C44482" w:rsidRPr="004767CE">
        <w:rPr>
          <w:rFonts w:ascii="Times New Roman" w:hAnsi="Times New Roman" w:cs="Times New Roman"/>
          <w:bCs/>
          <w:sz w:val="24"/>
          <w:szCs w:val="24"/>
        </w:rPr>
        <w:t xml:space="preserve">roof </w:t>
      </w:r>
      <w:r w:rsidR="00C44482">
        <w:rPr>
          <w:rFonts w:ascii="Times New Roman" w:hAnsi="Times New Roman" w:cs="Times New Roman"/>
          <w:bCs/>
          <w:sz w:val="24"/>
          <w:szCs w:val="24"/>
        </w:rPr>
        <w:t xml:space="preserve">as he was throttled </w:t>
      </w:r>
      <w:r w:rsidR="00715FA8" w:rsidRPr="004767CE">
        <w:rPr>
          <w:rFonts w:ascii="Times New Roman" w:hAnsi="Times New Roman" w:cs="Times New Roman"/>
          <w:bCs/>
          <w:sz w:val="24"/>
          <w:szCs w:val="24"/>
        </w:rPr>
        <w:t>and pulled it. We were told that there was some dim light from the fire in the hut. We accept that the knife could ha</w:t>
      </w:r>
      <w:r w:rsidR="00C44482">
        <w:rPr>
          <w:rFonts w:ascii="Times New Roman" w:hAnsi="Times New Roman" w:cs="Times New Roman"/>
          <w:bCs/>
          <w:sz w:val="24"/>
          <w:szCs w:val="24"/>
        </w:rPr>
        <w:t xml:space="preserve">ve been the only means that </w:t>
      </w:r>
      <w:r w:rsidR="00C44482" w:rsidRPr="004767CE">
        <w:rPr>
          <w:rFonts w:ascii="Times New Roman" w:hAnsi="Times New Roman" w:cs="Times New Roman"/>
          <w:bCs/>
          <w:sz w:val="24"/>
          <w:szCs w:val="24"/>
        </w:rPr>
        <w:t>was</w:t>
      </w:r>
      <w:r w:rsidR="00715FA8" w:rsidRPr="004767CE">
        <w:rPr>
          <w:rFonts w:ascii="Times New Roman" w:hAnsi="Times New Roman" w:cs="Times New Roman"/>
          <w:bCs/>
          <w:sz w:val="24"/>
          <w:szCs w:val="24"/>
        </w:rPr>
        <w:t xml:space="preserve"> within his reach for use to avert the unlawful attack.</w:t>
      </w:r>
    </w:p>
    <w:p w14:paraId="5A8D61A2" w14:textId="20B85A24" w:rsidR="00DF2BC2" w:rsidRPr="004767CE" w:rsidRDefault="00715FA8"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 We consider whether</w:t>
      </w:r>
      <w:r w:rsidR="0025579F">
        <w:rPr>
          <w:rFonts w:ascii="Times New Roman" w:hAnsi="Times New Roman" w:cs="Times New Roman"/>
          <w:bCs/>
          <w:sz w:val="24"/>
          <w:szCs w:val="24"/>
        </w:rPr>
        <w:t xml:space="preserve"> </w:t>
      </w:r>
      <w:r w:rsidR="00F70567">
        <w:rPr>
          <w:rFonts w:ascii="Times New Roman" w:hAnsi="Times New Roman" w:cs="Times New Roman"/>
          <w:bCs/>
          <w:sz w:val="24"/>
          <w:szCs w:val="24"/>
        </w:rPr>
        <w:t xml:space="preserve">the </w:t>
      </w:r>
      <w:r w:rsidR="00F70567" w:rsidRPr="004767CE">
        <w:rPr>
          <w:rFonts w:ascii="Times New Roman" w:hAnsi="Times New Roman" w:cs="Times New Roman"/>
          <w:bCs/>
          <w:sz w:val="24"/>
          <w:szCs w:val="24"/>
        </w:rPr>
        <w:t>harm</w:t>
      </w:r>
      <w:r w:rsidRPr="004767CE">
        <w:rPr>
          <w:rFonts w:ascii="Times New Roman" w:hAnsi="Times New Roman" w:cs="Times New Roman"/>
          <w:bCs/>
          <w:sz w:val="24"/>
          <w:szCs w:val="24"/>
        </w:rPr>
        <w:t xml:space="preserve"> was proportionate to the attack. We do not think so. The way the accused stabbed the deceased was not reasonable in the circumstances. In</w:t>
      </w:r>
      <w:r w:rsidR="005E24F8" w:rsidRPr="004767CE">
        <w:rPr>
          <w:rFonts w:ascii="Times New Roman" w:hAnsi="Times New Roman" w:cs="Times New Roman"/>
          <w:bCs/>
          <w:sz w:val="24"/>
          <w:szCs w:val="24"/>
        </w:rPr>
        <w:t xml:space="preserve"> analysing the circumstances of the case the court must not take an arm chair approach but it must also make a common sense </w:t>
      </w:r>
      <w:r w:rsidRPr="004767CE">
        <w:rPr>
          <w:rFonts w:ascii="Times New Roman" w:hAnsi="Times New Roman" w:cs="Times New Roman"/>
          <w:bCs/>
          <w:sz w:val="24"/>
          <w:szCs w:val="24"/>
        </w:rPr>
        <w:t>assessment. The</w:t>
      </w:r>
      <w:r w:rsidR="00801C92" w:rsidRPr="004767CE">
        <w:rPr>
          <w:rFonts w:ascii="Times New Roman" w:hAnsi="Times New Roman" w:cs="Times New Roman"/>
          <w:bCs/>
          <w:sz w:val="24"/>
          <w:szCs w:val="24"/>
        </w:rPr>
        <w:t xml:space="preserve"> dead do not speak. The accused</w:t>
      </w:r>
      <w:r w:rsidRPr="004767CE">
        <w:rPr>
          <w:rFonts w:ascii="Times New Roman" w:hAnsi="Times New Roman" w:cs="Times New Roman"/>
          <w:bCs/>
          <w:sz w:val="24"/>
          <w:szCs w:val="24"/>
        </w:rPr>
        <w:t xml:space="preserve"> and Esther her mother were</w:t>
      </w:r>
      <w:r w:rsidR="00801C92" w:rsidRPr="004767CE">
        <w:rPr>
          <w:rFonts w:ascii="Times New Roman" w:hAnsi="Times New Roman" w:cs="Times New Roman"/>
          <w:bCs/>
          <w:sz w:val="24"/>
          <w:szCs w:val="24"/>
        </w:rPr>
        <w:t xml:space="preserve"> the only one</w:t>
      </w:r>
      <w:r w:rsidR="0025579F">
        <w:rPr>
          <w:rFonts w:ascii="Times New Roman" w:hAnsi="Times New Roman" w:cs="Times New Roman"/>
          <w:bCs/>
          <w:sz w:val="24"/>
          <w:szCs w:val="24"/>
        </w:rPr>
        <w:t>s</w:t>
      </w:r>
      <w:r w:rsidR="00801C92" w:rsidRPr="004767CE">
        <w:rPr>
          <w:rFonts w:ascii="Times New Roman" w:hAnsi="Times New Roman" w:cs="Times New Roman"/>
          <w:bCs/>
          <w:sz w:val="24"/>
          <w:szCs w:val="24"/>
        </w:rPr>
        <w:t xml:space="preserve"> who could speak</w:t>
      </w:r>
      <w:r w:rsidRPr="004767CE">
        <w:rPr>
          <w:rFonts w:ascii="Times New Roman" w:hAnsi="Times New Roman" w:cs="Times New Roman"/>
          <w:bCs/>
          <w:sz w:val="24"/>
          <w:szCs w:val="24"/>
        </w:rPr>
        <w:t>.</w:t>
      </w:r>
      <w:r w:rsidR="00801C92" w:rsidRPr="004767CE">
        <w:rPr>
          <w:rFonts w:ascii="Times New Roman" w:hAnsi="Times New Roman" w:cs="Times New Roman"/>
          <w:bCs/>
          <w:sz w:val="24"/>
          <w:szCs w:val="24"/>
        </w:rPr>
        <w:t xml:space="preserve"> We do not lose sight of the fact that in such cases there is a tendency to embellish the evidence magnifying the deceased’s conduct while minimising </w:t>
      </w:r>
      <w:r w:rsidRPr="004767CE">
        <w:rPr>
          <w:rFonts w:ascii="Times New Roman" w:hAnsi="Times New Roman" w:cs="Times New Roman"/>
          <w:bCs/>
          <w:sz w:val="24"/>
          <w:szCs w:val="24"/>
        </w:rPr>
        <w:t>the accused’s</w:t>
      </w:r>
      <w:r w:rsidR="00801C92" w:rsidRPr="004767CE">
        <w:rPr>
          <w:rFonts w:ascii="Times New Roman" w:hAnsi="Times New Roman" w:cs="Times New Roman"/>
          <w:bCs/>
          <w:sz w:val="24"/>
          <w:szCs w:val="24"/>
        </w:rPr>
        <w:t xml:space="preserve"> role on the </w:t>
      </w:r>
      <w:r w:rsidR="00DF2BC2" w:rsidRPr="004767CE">
        <w:rPr>
          <w:rFonts w:ascii="Times New Roman" w:hAnsi="Times New Roman" w:cs="Times New Roman"/>
          <w:bCs/>
          <w:sz w:val="24"/>
          <w:szCs w:val="24"/>
        </w:rPr>
        <w:t xml:space="preserve">day. Esther was in a very unenviable position to give evidence against her only surviving son after losing the </w:t>
      </w:r>
      <w:r w:rsidRPr="004767CE">
        <w:rPr>
          <w:rFonts w:ascii="Times New Roman" w:hAnsi="Times New Roman" w:cs="Times New Roman"/>
          <w:bCs/>
          <w:sz w:val="24"/>
          <w:szCs w:val="24"/>
        </w:rPr>
        <w:t>other.</w:t>
      </w:r>
    </w:p>
    <w:p w14:paraId="7CE761A9" w14:textId="616A31D6" w:rsidR="006C2A6E" w:rsidRPr="004767CE" w:rsidRDefault="006C2A6E"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So many </w:t>
      </w:r>
      <w:r w:rsidR="00DF2BC2" w:rsidRPr="004767CE">
        <w:rPr>
          <w:rFonts w:ascii="Times New Roman" w:hAnsi="Times New Roman" w:cs="Times New Roman"/>
          <w:bCs/>
          <w:sz w:val="24"/>
          <w:szCs w:val="24"/>
        </w:rPr>
        <w:t>questions exercised our minds yet there were no answers.</w:t>
      </w:r>
      <w:r w:rsidRPr="004767CE">
        <w:rPr>
          <w:rFonts w:ascii="Times New Roman" w:hAnsi="Times New Roman" w:cs="Times New Roman"/>
          <w:bCs/>
          <w:sz w:val="24"/>
          <w:szCs w:val="24"/>
        </w:rPr>
        <w:t xml:space="preserve"> The accused used an Okapi knife. This is not the usual kitchen </w:t>
      </w:r>
      <w:r w:rsidR="00C42F33" w:rsidRPr="004767CE">
        <w:rPr>
          <w:rFonts w:ascii="Times New Roman" w:hAnsi="Times New Roman" w:cs="Times New Roman"/>
          <w:bCs/>
          <w:sz w:val="24"/>
          <w:szCs w:val="24"/>
        </w:rPr>
        <w:t>knife. Infact</w:t>
      </w:r>
      <w:r w:rsidRPr="004767CE">
        <w:rPr>
          <w:rFonts w:ascii="Times New Roman" w:hAnsi="Times New Roman" w:cs="Times New Roman"/>
          <w:bCs/>
          <w:sz w:val="24"/>
          <w:szCs w:val="24"/>
        </w:rPr>
        <w:t xml:space="preserve"> it is a prohibited </w:t>
      </w:r>
      <w:r w:rsidR="000F0B9F" w:rsidRPr="004767CE">
        <w:rPr>
          <w:rFonts w:ascii="Times New Roman" w:hAnsi="Times New Roman" w:cs="Times New Roman"/>
          <w:bCs/>
          <w:sz w:val="24"/>
          <w:szCs w:val="24"/>
        </w:rPr>
        <w:t>knife. Could it be that the accused had the knife and the story of the roof is made up?</w:t>
      </w:r>
      <w:r w:rsidR="00C42F33" w:rsidRPr="004767CE">
        <w:rPr>
          <w:rFonts w:ascii="Times New Roman" w:hAnsi="Times New Roman" w:cs="Times New Roman"/>
          <w:bCs/>
          <w:sz w:val="24"/>
          <w:szCs w:val="24"/>
        </w:rPr>
        <w:t xml:space="preserve"> Its possession is an offence under s39 of the Criminal Code. </w:t>
      </w:r>
      <w:r w:rsidRPr="004767CE">
        <w:rPr>
          <w:rFonts w:ascii="Times New Roman" w:hAnsi="Times New Roman" w:cs="Times New Roman"/>
          <w:bCs/>
          <w:sz w:val="24"/>
          <w:szCs w:val="24"/>
        </w:rPr>
        <w:t xml:space="preserve"> People do not usually keep knives by the </w:t>
      </w:r>
      <w:r w:rsidR="00C42F33" w:rsidRPr="004767CE">
        <w:rPr>
          <w:rFonts w:ascii="Times New Roman" w:hAnsi="Times New Roman" w:cs="Times New Roman"/>
          <w:bCs/>
          <w:sz w:val="24"/>
          <w:szCs w:val="24"/>
        </w:rPr>
        <w:t>roof side</w:t>
      </w:r>
      <w:r w:rsidRPr="004767CE">
        <w:rPr>
          <w:rFonts w:ascii="Times New Roman" w:hAnsi="Times New Roman" w:cs="Times New Roman"/>
          <w:bCs/>
          <w:sz w:val="24"/>
          <w:szCs w:val="24"/>
        </w:rPr>
        <w:t>. In this case Esther said she is the one</w:t>
      </w:r>
      <w:r w:rsidR="00C42F33" w:rsidRPr="004767CE">
        <w:rPr>
          <w:rFonts w:ascii="Times New Roman" w:hAnsi="Times New Roman" w:cs="Times New Roman"/>
          <w:bCs/>
          <w:sz w:val="24"/>
          <w:szCs w:val="24"/>
        </w:rPr>
        <w:t xml:space="preserve"> who </w:t>
      </w:r>
      <w:r w:rsidRPr="004767CE">
        <w:rPr>
          <w:rFonts w:ascii="Times New Roman" w:hAnsi="Times New Roman" w:cs="Times New Roman"/>
          <w:bCs/>
          <w:sz w:val="24"/>
          <w:szCs w:val="24"/>
        </w:rPr>
        <w:t>placed the knife by the roof. What raised our doubts on these narratives is that when the accused was arrested and gave his statement</w:t>
      </w:r>
      <w:r w:rsidR="0025579F">
        <w:rPr>
          <w:rFonts w:ascii="Times New Roman" w:hAnsi="Times New Roman" w:cs="Times New Roman"/>
          <w:bCs/>
          <w:sz w:val="24"/>
          <w:szCs w:val="24"/>
        </w:rPr>
        <w:t xml:space="preserve"> </w:t>
      </w:r>
      <w:r w:rsidR="0025579F">
        <w:rPr>
          <w:rFonts w:ascii="Times New Roman" w:hAnsi="Times New Roman" w:cs="Times New Roman"/>
          <w:bCs/>
          <w:sz w:val="24"/>
          <w:szCs w:val="24"/>
        </w:rPr>
        <w:lastRenderedPageBreak/>
        <w:t>he did not say he took the knife from the roof</w:t>
      </w:r>
      <w:r w:rsidRPr="004767CE">
        <w:rPr>
          <w:rFonts w:ascii="Times New Roman" w:hAnsi="Times New Roman" w:cs="Times New Roman"/>
          <w:bCs/>
          <w:sz w:val="24"/>
          <w:szCs w:val="24"/>
        </w:rPr>
        <w:t>. He gave a different version of where he got the knife. He said he snatched it from the deceased who wanted to stab him.</w:t>
      </w:r>
    </w:p>
    <w:p w14:paraId="539A7A1E" w14:textId="495CEC30" w:rsidR="00FA513F" w:rsidRPr="004767CE" w:rsidRDefault="006C2A6E"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Esther said the deceased had no knife. In the face of this evidence, the accused changed his version. He </w:t>
      </w:r>
      <w:r w:rsidR="00FA513F" w:rsidRPr="004767CE">
        <w:rPr>
          <w:rFonts w:ascii="Times New Roman" w:hAnsi="Times New Roman" w:cs="Times New Roman"/>
          <w:bCs/>
          <w:sz w:val="24"/>
          <w:szCs w:val="24"/>
        </w:rPr>
        <w:t xml:space="preserve">explained why he gave a false statement to the police about the knife. He said he was afraid. </w:t>
      </w:r>
      <w:r w:rsidR="00C42F33" w:rsidRPr="004767CE">
        <w:rPr>
          <w:rFonts w:ascii="Times New Roman" w:hAnsi="Times New Roman" w:cs="Times New Roman"/>
          <w:bCs/>
          <w:sz w:val="24"/>
          <w:szCs w:val="24"/>
        </w:rPr>
        <w:t>We could understand</w:t>
      </w:r>
      <w:r w:rsidR="00FA513F" w:rsidRPr="004767CE">
        <w:rPr>
          <w:rFonts w:ascii="Times New Roman" w:hAnsi="Times New Roman" w:cs="Times New Roman"/>
          <w:bCs/>
          <w:sz w:val="24"/>
          <w:szCs w:val="24"/>
        </w:rPr>
        <w:t xml:space="preserve"> </w:t>
      </w:r>
      <w:r w:rsidR="00C42F33" w:rsidRPr="004767CE">
        <w:rPr>
          <w:rFonts w:ascii="Times New Roman" w:hAnsi="Times New Roman" w:cs="Times New Roman"/>
          <w:bCs/>
          <w:sz w:val="24"/>
          <w:szCs w:val="24"/>
        </w:rPr>
        <w:t xml:space="preserve">that he could have been afraid. </w:t>
      </w:r>
      <w:r w:rsidR="004767CE" w:rsidRPr="004767CE">
        <w:rPr>
          <w:rFonts w:ascii="Times New Roman" w:hAnsi="Times New Roman" w:cs="Times New Roman"/>
          <w:bCs/>
          <w:sz w:val="24"/>
          <w:szCs w:val="24"/>
        </w:rPr>
        <w:t>However,</w:t>
      </w:r>
      <w:r w:rsidR="00C42F33" w:rsidRPr="004767CE">
        <w:rPr>
          <w:rFonts w:ascii="Times New Roman" w:hAnsi="Times New Roman" w:cs="Times New Roman"/>
          <w:bCs/>
          <w:sz w:val="24"/>
          <w:szCs w:val="24"/>
        </w:rPr>
        <w:t xml:space="preserve"> we were concerned that his fear led him to misrepresent the facts</w:t>
      </w:r>
      <w:r w:rsidR="00FA513F" w:rsidRPr="004767CE">
        <w:rPr>
          <w:rFonts w:ascii="Times New Roman" w:hAnsi="Times New Roman" w:cs="Times New Roman"/>
          <w:bCs/>
          <w:sz w:val="24"/>
          <w:szCs w:val="24"/>
        </w:rPr>
        <w:t xml:space="preserve"> and shift the blame or downplay his role</w:t>
      </w:r>
      <w:r w:rsidR="00C42F33" w:rsidRPr="004767CE">
        <w:rPr>
          <w:rFonts w:ascii="Times New Roman" w:hAnsi="Times New Roman" w:cs="Times New Roman"/>
          <w:bCs/>
          <w:sz w:val="24"/>
          <w:szCs w:val="24"/>
        </w:rPr>
        <w:t>.</w:t>
      </w:r>
      <w:r w:rsidR="00AC504E" w:rsidRPr="004767CE">
        <w:rPr>
          <w:rFonts w:ascii="Times New Roman" w:hAnsi="Times New Roman" w:cs="Times New Roman"/>
          <w:bCs/>
          <w:sz w:val="24"/>
          <w:szCs w:val="24"/>
        </w:rPr>
        <w:t xml:space="preserve"> He</w:t>
      </w:r>
      <w:r w:rsidR="00FA513F" w:rsidRPr="004767CE">
        <w:rPr>
          <w:rFonts w:ascii="Times New Roman" w:hAnsi="Times New Roman" w:cs="Times New Roman"/>
          <w:bCs/>
          <w:sz w:val="24"/>
          <w:szCs w:val="24"/>
        </w:rPr>
        <w:t xml:space="preserve"> even misrepresented before this court</w:t>
      </w:r>
      <w:r w:rsidR="00C42F33" w:rsidRPr="004767CE">
        <w:rPr>
          <w:rFonts w:ascii="Times New Roman" w:hAnsi="Times New Roman" w:cs="Times New Roman"/>
          <w:bCs/>
          <w:sz w:val="24"/>
          <w:szCs w:val="24"/>
        </w:rPr>
        <w:t xml:space="preserve"> as to</w:t>
      </w:r>
      <w:r w:rsidR="00FA513F" w:rsidRPr="004767CE">
        <w:rPr>
          <w:rFonts w:ascii="Times New Roman" w:hAnsi="Times New Roman" w:cs="Times New Roman"/>
          <w:bCs/>
          <w:sz w:val="24"/>
          <w:szCs w:val="24"/>
        </w:rPr>
        <w:t xml:space="preserve"> where he directed </w:t>
      </w:r>
      <w:r w:rsidR="00AC504E" w:rsidRPr="004767CE">
        <w:rPr>
          <w:rFonts w:ascii="Times New Roman" w:hAnsi="Times New Roman" w:cs="Times New Roman"/>
          <w:bCs/>
          <w:sz w:val="24"/>
          <w:szCs w:val="24"/>
        </w:rPr>
        <w:t xml:space="preserve">the stab. He said he stabbed the deceased on the stomach. According to the post mortem report, the deceased did not suffer any stab wounds </w:t>
      </w:r>
      <w:r w:rsidR="0025579F">
        <w:rPr>
          <w:rFonts w:ascii="Times New Roman" w:hAnsi="Times New Roman" w:cs="Times New Roman"/>
          <w:bCs/>
          <w:sz w:val="24"/>
          <w:szCs w:val="24"/>
        </w:rPr>
        <w:t>on</w:t>
      </w:r>
      <w:r w:rsidR="00AC504E" w:rsidRPr="004767CE">
        <w:rPr>
          <w:rFonts w:ascii="Times New Roman" w:hAnsi="Times New Roman" w:cs="Times New Roman"/>
          <w:bCs/>
          <w:sz w:val="24"/>
          <w:szCs w:val="24"/>
        </w:rPr>
        <w:t xml:space="preserve"> the stomach. Could the accused have intended to down play the fact that he aimed at vulnerable parts of the body</w:t>
      </w:r>
      <w:r w:rsidR="002A69C6" w:rsidRPr="004767CE">
        <w:rPr>
          <w:rFonts w:ascii="Times New Roman" w:hAnsi="Times New Roman" w:cs="Times New Roman"/>
          <w:bCs/>
          <w:sz w:val="24"/>
          <w:szCs w:val="24"/>
        </w:rPr>
        <w:t>?</w:t>
      </w:r>
    </w:p>
    <w:p w14:paraId="684BB620" w14:textId="77777777" w:rsidR="00AC504E" w:rsidRPr="004767CE" w:rsidRDefault="00AC504E"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The next issue is the number of blows that were administered on the deceased. Four stab wounds, three </w:t>
      </w:r>
      <w:r w:rsidR="002A69C6" w:rsidRPr="004767CE">
        <w:rPr>
          <w:rFonts w:ascii="Times New Roman" w:hAnsi="Times New Roman" w:cs="Times New Roman"/>
          <w:bCs/>
          <w:sz w:val="24"/>
          <w:szCs w:val="24"/>
        </w:rPr>
        <w:t>of them</w:t>
      </w:r>
      <w:r w:rsidR="00C42F33" w:rsidRPr="004767CE">
        <w:rPr>
          <w:rFonts w:ascii="Times New Roman" w:hAnsi="Times New Roman" w:cs="Times New Roman"/>
          <w:bCs/>
          <w:sz w:val="24"/>
          <w:szCs w:val="24"/>
        </w:rPr>
        <w:t xml:space="preserve"> </w:t>
      </w:r>
      <w:r w:rsidRPr="004767CE">
        <w:rPr>
          <w:rFonts w:ascii="Times New Roman" w:hAnsi="Times New Roman" w:cs="Times New Roman"/>
          <w:bCs/>
          <w:sz w:val="24"/>
          <w:szCs w:val="24"/>
        </w:rPr>
        <w:t xml:space="preserve">perforating some internal organs. Clearly the accused used all his might when he stabbed the </w:t>
      </w:r>
      <w:r w:rsidR="000F0B9F" w:rsidRPr="004767CE">
        <w:rPr>
          <w:rFonts w:ascii="Times New Roman" w:hAnsi="Times New Roman" w:cs="Times New Roman"/>
          <w:bCs/>
          <w:sz w:val="24"/>
          <w:szCs w:val="24"/>
        </w:rPr>
        <w:t>deceased. We wondered if the deceased kept on throttling the accused having been stabbed so much.</w:t>
      </w:r>
    </w:p>
    <w:p w14:paraId="3B96D2AD" w14:textId="77777777" w:rsidR="00C42F33" w:rsidRPr="004767CE" w:rsidRDefault="00C42F33"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The accused denied</w:t>
      </w:r>
      <w:r w:rsidR="000F0B9F" w:rsidRPr="004767CE">
        <w:rPr>
          <w:rFonts w:ascii="Times New Roman" w:hAnsi="Times New Roman" w:cs="Times New Roman"/>
          <w:bCs/>
          <w:sz w:val="24"/>
          <w:szCs w:val="24"/>
        </w:rPr>
        <w:t xml:space="preserve"> stabbing the deceased</w:t>
      </w:r>
      <w:r w:rsidRPr="004767CE">
        <w:rPr>
          <w:rFonts w:ascii="Times New Roman" w:hAnsi="Times New Roman" w:cs="Times New Roman"/>
          <w:bCs/>
          <w:sz w:val="24"/>
          <w:szCs w:val="24"/>
        </w:rPr>
        <w:t xml:space="preserve"> four times al</w:t>
      </w:r>
      <w:r w:rsidR="002A69C6" w:rsidRPr="004767CE">
        <w:rPr>
          <w:rFonts w:ascii="Times New Roman" w:hAnsi="Times New Roman" w:cs="Times New Roman"/>
          <w:bCs/>
          <w:sz w:val="24"/>
          <w:szCs w:val="24"/>
        </w:rPr>
        <w:t>though he referred to six times. He again sought to downplay what he did. The post-mortem report spoke for the deceased. There was evidence that the deceased did not suffer any further injuries after being collected from the scene of crime. He partially admitted under cross examination that he stabbed the deceased all those times. We therefore accept that the accused was the author for the stab wounds.</w:t>
      </w:r>
    </w:p>
    <w:p w14:paraId="241D03A7" w14:textId="4E1E544C" w:rsidR="006C2A6E" w:rsidRPr="004767CE" w:rsidRDefault="00FA513F"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We do not accept that the deceased kept on holding on to the deceased’s neck while the accused stab</w:t>
      </w:r>
      <w:r w:rsidR="002A69C6" w:rsidRPr="004767CE">
        <w:rPr>
          <w:rFonts w:ascii="Times New Roman" w:hAnsi="Times New Roman" w:cs="Times New Roman"/>
          <w:bCs/>
          <w:sz w:val="24"/>
          <w:szCs w:val="24"/>
        </w:rPr>
        <w:t>bed</w:t>
      </w:r>
      <w:r w:rsidRPr="004767CE">
        <w:rPr>
          <w:rFonts w:ascii="Times New Roman" w:hAnsi="Times New Roman" w:cs="Times New Roman"/>
          <w:bCs/>
          <w:sz w:val="24"/>
          <w:szCs w:val="24"/>
        </w:rPr>
        <w:t xml:space="preserve"> him about four </w:t>
      </w:r>
      <w:r w:rsidR="000F0B9F" w:rsidRPr="004767CE">
        <w:rPr>
          <w:rFonts w:ascii="Times New Roman" w:hAnsi="Times New Roman" w:cs="Times New Roman"/>
          <w:bCs/>
          <w:sz w:val="24"/>
          <w:szCs w:val="24"/>
        </w:rPr>
        <w:t>times. The</w:t>
      </w:r>
      <w:r w:rsidR="002A69C6" w:rsidRPr="004767CE">
        <w:rPr>
          <w:rFonts w:ascii="Times New Roman" w:hAnsi="Times New Roman" w:cs="Times New Roman"/>
          <w:bCs/>
          <w:sz w:val="24"/>
          <w:szCs w:val="24"/>
        </w:rPr>
        <w:t xml:space="preserve"> accused did not sustain any injuries as a result of the </w:t>
      </w:r>
      <w:r w:rsidR="000F0B9F" w:rsidRPr="004767CE">
        <w:rPr>
          <w:rFonts w:ascii="Times New Roman" w:hAnsi="Times New Roman" w:cs="Times New Roman"/>
          <w:bCs/>
          <w:sz w:val="24"/>
          <w:szCs w:val="24"/>
        </w:rPr>
        <w:t xml:space="preserve">throttling. </w:t>
      </w:r>
      <w:r w:rsidR="002A69C6" w:rsidRPr="004767CE">
        <w:rPr>
          <w:rFonts w:ascii="Times New Roman" w:hAnsi="Times New Roman" w:cs="Times New Roman"/>
          <w:bCs/>
          <w:sz w:val="24"/>
          <w:szCs w:val="24"/>
        </w:rPr>
        <w:t>He did not even refer to any a</w:t>
      </w:r>
      <w:r w:rsidR="0025579F">
        <w:rPr>
          <w:rFonts w:ascii="Times New Roman" w:hAnsi="Times New Roman" w:cs="Times New Roman"/>
          <w:bCs/>
          <w:sz w:val="24"/>
          <w:szCs w:val="24"/>
        </w:rPr>
        <w:t>fter pains from the attack. Both the accused and Esther must have</w:t>
      </w:r>
      <w:r w:rsidR="002A69C6" w:rsidRPr="004767CE">
        <w:rPr>
          <w:rFonts w:ascii="Times New Roman" w:hAnsi="Times New Roman" w:cs="Times New Roman"/>
          <w:bCs/>
          <w:sz w:val="24"/>
          <w:szCs w:val="24"/>
        </w:rPr>
        <w:t xml:space="preserve"> exaggerated what the deceased did on the day.</w:t>
      </w:r>
    </w:p>
    <w:p w14:paraId="0821D81E" w14:textId="2E644836" w:rsidR="000F0B9F" w:rsidRPr="004767CE" w:rsidRDefault="000F0B9F"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We do not agree with Ms Shoko’s submissions that the means used in the circumstances were reasonable. The accused repeatedly stabbed the deceased on the chest and surrounding areas with force to the extent of perforating some internal organs. </w:t>
      </w:r>
      <w:r w:rsidR="004767CE" w:rsidRPr="004767CE">
        <w:rPr>
          <w:rFonts w:ascii="Times New Roman" w:hAnsi="Times New Roman" w:cs="Times New Roman"/>
          <w:bCs/>
          <w:sz w:val="24"/>
          <w:szCs w:val="24"/>
        </w:rPr>
        <w:t>Infact,</w:t>
      </w:r>
      <w:r w:rsidRPr="004767CE">
        <w:rPr>
          <w:rFonts w:ascii="Times New Roman" w:hAnsi="Times New Roman" w:cs="Times New Roman"/>
          <w:bCs/>
          <w:sz w:val="24"/>
          <w:szCs w:val="24"/>
        </w:rPr>
        <w:t xml:space="preserve"> it seems the accused had just lost all caution to the wind because at one point he said he remembers stabbing the deceased once he does not know about the other blows. This was a vicious response to the </w:t>
      </w:r>
      <w:r w:rsidR="005E63A0" w:rsidRPr="004767CE">
        <w:rPr>
          <w:rFonts w:ascii="Times New Roman" w:hAnsi="Times New Roman" w:cs="Times New Roman"/>
          <w:bCs/>
          <w:sz w:val="24"/>
          <w:szCs w:val="24"/>
        </w:rPr>
        <w:t>attack</w:t>
      </w:r>
      <w:r w:rsidR="0025579F">
        <w:rPr>
          <w:rFonts w:ascii="Times New Roman" w:hAnsi="Times New Roman" w:cs="Times New Roman"/>
          <w:bCs/>
          <w:sz w:val="24"/>
          <w:szCs w:val="24"/>
        </w:rPr>
        <w:t xml:space="preserve"> by the deceased</w:t>
      </w:r>
      <w:r w:rsidR="005E63A0" w:rsidRPr="004767CE">
        <w:rPr>
          <w:rFonts w:ascii="Times New Roman" w:hAnsi="Times New Roman" w:cs="Times New Roman"/>
          <w:bCs/>
          <w:sz w:val="24"/>
          <w:szCs w:val="24"/>
        </w:rPr>
        <w:t>. It</w:t>
      </w:r>
      <w:r w:rsidRPr="004767CE">
        <w:rPr>
          <w:rFonts w:ascii="Times New Roman" w:hAnsi="Times New Roman" w:cs="Times New Roman"/>
          <w:bCs/>
          <w:sz w:val="24"/>
          <w:szCs w:val="24"/>
        </w:rPr>
        <w:t xml:space="preserve"> would appear Esther although not condoning the </w:t>
      </w:r>
      <w:r w:rsidRPr="004767CE">
        <w:rPr>
          <w:rFonts w:ascii="Times New Roman" w:hAnsi="Times New Roman" w:cs="Times New Roman"/>
          <w:bCs/>
          <w:sz w:val="24"/>
          <w:szCs w:val="24"/>
        </w:rPr>
        <w:lastRenderedPageBreak/>
        <w:t xml:space="preserve">deceased’s conduct thought the accused was being </w:t>
      </w:r>
      <w:r w:rsidR="005E63A0" w:rsidRPr="004767CE">
        <w:rPr>
          <w:rFonts w:ascii="Times New Roman" w:hAnsi="Times New Roman" w:cs="Times New Roman"/>
          <w:bCs/>
          <w:sz w:val="24"/>
          <w:szCs w:val="24"/>
        </w:rPr>
        <w:t>chastised</w:t>
      </w:r>
      <w:r w:rsidRPr="004767CE">
        <w:rPr>
          <w:rFonts w:ascii="Times New Roman" w:hAnsi="Times New Roman" w:cs="Times New Roman"/>
          <w:bCs/>
          <w:sz w:val="24"/>
          <w:szCs w:val="24"/>
        </w:rPr>
        <w:t xml:space="preserve">. She only panicked and tried to intervene when she heard the deceased cry out about the stabbing. </w:t>
      </w:r>
    </w:p>
    <w:p w14:paraId="156C9E17" w14:textId="71993F26" w:rsidR="005E63A0" w:rsidRPr="004767CE" w:rsidRDefault="005E63A0"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We certainly agree with the State that the means used were unreasonable. We associate with the sentiments in the case referred to us that of </w:t>
      </w:r>
      <w:r w:rsidRPr="004767CE">
        <w:rPr>
          <w:rFonts w:ascii="Times New Roman" w:hAnsi="Times New Roman" w:cs="Times New Roman"/>
          <w:bCs/>
          <w:i/>
          <w:sz w:val="24"/>
          <w:szCs w:val="24"/>
        </w:rPr>
        <w:t>S v Moyo HB 19/</w:t>
      </w:r>
      <w:r w:rsidR="004767CE" w:rsidRPr="004767CE">
        <w:rPr>
          <w:rFonts w:ascii="Times New Roman" w:hAnsi="Times New Roman" w:cs="Times New Roman"/>
          <w:bCs/>
          <w:i/>
          <w:sz w:val="24"/>
          <w:szCs w:val="24"/>
        </w:rPr>
        <w:t>17</w:t>
      </w:r>
      <w:r w:rsidR="004767CE" w:rsidRPr="004767CE">
        <w:rPr>
          <w:rFonts w:ascii="Times New Roman" w:hAnsi="Times New Roman" w:cs="Times New Roman"/>
          <w:bCs/>
          <w:sz w:val="24"/>
          <w:szCs w:val="24"/>
        </w:rPr>
        <w:t>.</w:t>
      </w:r>
      <w:r w:rsidR="0025579F">
        <w:rPr>
          <w:rFonts w:ascii="Times New Roman" w:hAnsi="Times New Roman" w:cs="Times New Roman"/>
          <w:bCs/>
          <w:sz w:val="24"/>
          <w:szCs w:val="24"/>
        </w:rPr>
        <w:t xml:space="preserve"> The manner of attack </w:t>
      </w:r>
      <w:r w:rsidRPr="004767CE">
        <w:rPr>
          <w:rFonts w:ascii="Times New Roman" w:hAnsi="Times New Roman" w:cs="Times New Roman"/>
          <w:bCs/>
          <w:sz w:val="24"/>
          <w:szCs w:val="24"/>
        </w:rPr>
        <w:t>showed use of excessive force.</w:t>
      </w:r>
    </w:p>
    <w:p w14:paraId="02F98BC3" w14:textId="77777777" w:rsidR="005E63A0" w:rsidRPr="004767CE" w:rsidRDefault="005E63A0" w:rsidP="004767CE">
      <w:pPr>
        <w:spacing w:line="360" w:lineRule="auto"/>
        <w:ind w:left="360" w:firstLine="360"/>
        <w:jc w:val="both"/>
        <w:rPr>
          <w:rFonts w:ascii="Times New Roman" w:hAnsi="Times New Roman" w:cs="Times New Roman"/>
          <w:b/>
          <w:bCs/>
          <w:sz w:val="24"/>
          <w:szCs w:val="24"/>
          <w:u w:val="single"/>
        </w:rPr>
      </w:pPr>
      <w:r w:rsidRPr="004767CE">
        <w:rPr>
          <w:rFonts w:ascii="Times New Roman" w:hAnsi="Times New Roman" w:cs="Times New Roman"/>
          <w:b/>
          <w:bCs/>
          <w:sz w:val="24"/>
          <w:szCs w:val="24"/>
          <w:u w:val="single"/>
        </w:rPr>
        <w:t>Disposition</w:t>
      </w:r>
    </w:p>
    <w:p w14:paraId="3A735C2E" w14:textId="46EA147B" w:rsidR="005E63A0" w:rsidRDefault="005E63A0" w:rsidP="004767CE">
      <w:pPr>
        <w:spacing w:line="360" w:lineRule="auto"/>
        <w:ind w:left="360" w:firstLine="360"/>
        <w:jc w:val="both"/>
        <w:rPr>
          <w:rFonts w:ascii="Times New Roman" w:hAnsi="Times New Roman" w:cs="Times New Roman"/>
          <w:bCs/>
          <w:sz w:val="24"/>
          <w:szCs w:val="24"/>
        </w:rPr>
      </w:pPr>
      <w:r w:rsidRPr="004767CE">
        <w:rPr>
          <w:rFonts w:ascii="Times New Roman" w:hAnsi="Times New Roman" w:cs="Times New Roman"/>
          <w:bCs/>
          <w:sz w:val="24"/>
          <w:szCs w:val="24"/>
        </w:rPr>
        <w:t xml:space="preserve">The accused used excessive force to avert the attack. The four stab wounds around the chest area piercing some vital organs shows that the means used were not reasonable in the circumstances. Our finding is that, the requirements of self-defence were satisfied but for the fact that the means used were not reasonable in the circumstances the accused is guilty of culpable homicide. </w:t>
      </w:r>
    </w:p>
    <w:p w14:paraId="1D2094FE" w14:textId="30BC72F0" w:rsidR="0025579F" w:rsidRDefault="0025579F" w:rsidP="004767CE">
      <w:pPr>
        <w:spacing w:line="360" w:lineRule="auto"/>
        <w:ind w:left="360" w:firstLine="360"/>
        <w:jc w:val="both"/>
        <w:rPr>
          <w:rFonts w:ascii="Times New Roman" w:hAnsi="Times New Roman" w:cs="Times New Roman"/>
          <w:b/>
          <w:bCs/>
          <w:sz w:val="24"/>
          <w:szCs w:val="24"/>
          <w:u w:val="single"/>
        </w:rPr>
      </w:pPr>
      <w:r w:rsidRPr="0025579F">
        <w:rPr>
          <w:rFonts w:ascii="Times New Roman" w:hAnsi="Times New Roman" w:cs="Times New Roman"/>
          <w:b/>
          <w:bCs/>
          <w:sz w:val="24"/>
          <w:szCs w:val="24"/>
          <w:u w:val="single"/>
        </w:rPr>
        <w:t>Sentence</w:t>
      </w:r>
    </w:p>
    <w:p w14:paraId="39C91EB7" w14:textId="77777777" w:rsidR="00F70567" w:rsidRDefault="000B3BF4" w:rsidP="004767CE">
      <w:pPr>
        <w:spacing w:line="360" w:lineRule="auto"/>
        <w:ind w:left="360" w:firstLine="360"/>
        <w:jc w:val="both"/>
        <w:rPr>
          <w:rFonts w:ascii="Times New Roman" w:hAnsi="Times New Roman" w:cs="Times New Roman"/>
          <w:bCs/>
          <w:sz w:val="24"/>
          <w:szCs w:val="24"/>
        </w:rPr>
      </w:pPr>
      <w:r w:rsidRPr="000B3BF4">
        <w:rPr>
          <w:rFonts w:ascii="Times New Roman" w:hAnsi="Times New Roman" w:cs="Times New Roman"/>
          <w:bCs/>
          <w:sz w:val="24"/>
          <w:szCs w:val="24"/>
        </w:rPr>
        <w:t xml:space="preserve">We considered both the </w:t>
      </w:r>
      <w:r>
        <w:rPr>
          <w:rFonts w:ascii="Times New Roman" w:hAnsi="Times New Roman" w:cs="Times New Roman"/>
          <w:bCs/>
          <w:sz w:val="24"/>
          <w:szCs w:val="24"/>
        </w:rPr>
        <w:t xml:space="preserve">accused’s </w:t>
      </w:r>
      <w:r w:rsidRPr="000B3BF4">
        <w:rPr>
          <w:rFonts w:ascii="Times New Roman" w:hAnsi="Times New Roman" w:cs="Times New Roman"/>
          <w:bCs/>
          <w:sz w:val="24"/>
          <w:szCs w:val="24"/>
        </w:rPr>
        <w:t>pe</w:t>
      </w:r>
      <w:r>
        <w:rPr>
          <w:rFonts w:ascii="Times New Roman" w:hAnsi="Times New Roman" w:cs="Times New Roman"/>
          <w:bCs/>
          <w:sz w:val="24"/>
          <w:szCs w:val="24"/>
        </w:rPr>
        <w:t>rsonal circumstances and the circumstances surrounding the commission of the offence. The accused is a young first offender. Youthfulness</w:t>
      </w:r>
      <w:r w:rsidRPr="000B3BF4">
        <w:rPr>
          <w:rFonts w:ascii="Times New Roman" w:hAnsi="Times New Roman" w:cs="Times New Roman"/>
          <w:bCs/>
          <w:sz w:val="24"/>
          <w:szCs w:val="24"/>
        </w:rPr>
        <w:t xml:space="preserve"> remains a weighty mitigating factor in determi</w:t>
      </w:r>
      <w:r>
        <w:rPr>
          <w:rFonts w:ascii="Times New Roman" w:hAnsi="Times New Roman" w:cs="Times New Roman"/>
          <w:bCs/>
          <w:sz w:val="24"/>
          <w:szCs w:val="24"/>
        </w:rPr>
        <w:t>ning an appropriate sentence. You</w:t>
      </w:r>
      <w:r w:rsidR="00F70567">
        <w:rPr>
          <w:rFonts w:ascii="Times New Roman" w:hAnsi="Times New Roman" w:cs="Times New Roman"/>
          <w:bCs/>
          <w:sz w:val="24"/>
          <w:szCs w:val="24"/>
        </w:rPr>
        <w:t xml:space="preserve">ths are known to be immature and lack </w:t>
      </w:r>
      <w:r>
        <w:rPr>
          <w:rFonts w:ascii="Times New Roman" w:hAnsi="Times New Roman" w:cs="Times New Roman"/>
          <w:bCs/>
          <w:sz w:val="24"/>
          <w:szCs w:val="24"/>
        </w:rPr>
        <w:t>self-control</w:t>
      </w:r>
      <w:r w:rsidR="00F70567">
        <w:rPr>
          <w:rFonts w:ascii="Times New Roman" w:hAnsi="Times New Roman" w:cs="Times New Roman"/>
          <w:bCs/>
          <w:sz w:val="24"/>
          <w:szCs w:val="24"/>
        </w:rPr>
        <w:t>.</w:t>
      </w:r>
    </w:p>
    <w:p w14:paraId="48922BE4" w14:textId="5680AF9A" w:rsidR="000B3BF4" w:rsidRDefault="00F70567" w:rsidP="004767CE">
      <w:pPr>
        <w:spacing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 Youthfulness was considered highly mitigatory is such cases as </w:t>
      </w:r>
      <w:r w:rsidRPr="00F70567">
        <w:rPr>
          <w:rFonts w:ascii="Times New Roman" w:hAnsi="Times New Roman" w:cs="Times New Roman"/>
          <w:bCs/>
          <w:i/>
          <w:iCs/>
          <w:sz w:val="24"/>
          <w:szCs w:val="24"/>
        </w:rPr>
        <w:t>S </w:t>
      </w:r>
      <w:r w:rsidRPr="00F70567">
        <w:rPr>
          <w:rFonts w:ascii="Times New Roman" w:hAnsi="Times New Roman" w:cs="Times New Roman"/>
          <w:bCs/>
          <w:sz w:val="24"/>
          <w:szCs w:val="24"/>
        </w:rPr>
        <w:t>v </w:t>
      </w:r>
      <w:proofErr w:type="spellStart"/>
      <w:r w:rsidRPr="00F70567">
        <w:rPr>
          <w:rFonts w:ascii="Times New Roman" w:hAnsi="Times New Roman" w:cs="Times New Roman"/>
          <w:bCs/>
          <w:i/>
          <w:iCs/>
          <w:sz w:val="24"/>
          <w:szCs w:val="24"/>
        </w:rPr>
        <w:t>Chidhiza</w:t>
      </w:r>
      <w:proofErr w:type="spellEnd"/>
      <w:r w:rsidRPr="00F70567">
        <w:rPr>
          <w:rFonts w:ascii="Times New Roman" w:hAnsi="Times New Roman" w:cs="Times New Roman"/>
          <w:bCs/>
          <w:i/>
          <w:iCs/>
          <w:sz w:val="24"/>
          <w:szCs w:val="24"/>
        </w:rPr>
        <w:t> </w:t>
      </w:r>
      <w:r w:rsidRPr="00F70567">
        <w:rPr>
          <w:rFonts w:ascii="Times New Roman" w:hAnsi="Times New Roman" w:cs="Times New Roman"/>
          <w:bCs/>
          <w:sz w:val="24"/>
          <w:szCs w:val="24"/>
        </w:rPr>
        <w:t>HMT 15-2018, </w:t>
      </w:r>
      <w:r w:rsidRPr="00F70567">
        <w:rPr>
          <w:rFonts w:ascii="Times New Roman" w:hAnsi="Times New Roman" w:cs="Times New Roman"/>
          <w:bCs/>
          <w:i/>
          <w:iCs/>
          <w:sz w:val="24"/>
          <w:szCs w:val="24"/>
        </w:rPr>
        <w:t>S</w:t>
      </w:r>
      <w:r w:rsidRPr="00F70567">
        <w:rPr>
          <w:rFonts w:ascii="Times New Roman" w:hAnsi="Times New Roman" w:cs="Times New Roman"/>
          <w:bCs/>
          <w:sz w:val="24"/>
          <w:szCs w:val="24"/>
        </w:rPr>
        <w:t> v </w:t>
      </w:r>
      <w:r w:rsidRPr="00F70567">
        <w:rPr>
          <w:rFonts w:ascii="Times New Roman" w:hAnsi="Times New Roman" w:cs="Times New Roman"/>
          <w:bCs/>
          <w:i/>
          <w:iCs/>
          <w:sz w:val="24"/>
          <w:szCs w:val="24"/>
        </w:rPr>
        <w:t>Mlambo</w:t>
      </w:r>
      <w:r w:rsidRPr="00F70567">
        <w:rPr>
          <w:rFonts w:ascii="Times New Roman" w:hAnsi="Times New Roman" w:cs="Times New Roman"/>
          <w:bCs/>
          <w:sz w:val="24"/>
          <w:szCs w:val="24"/>
        </w:rPr>
        <w:t> HMT 19-2018, </w:t>
      </w:r>
      <w:r w:rsidRPr="00F70567">
        <w:rPr>
          <w:rFonts w:ascii="Times New Roman" w:hAnsi="Times New Roman" w:cs="Times New Roman"/>
          <w:bCs/>
          <w:i/>
          <w:iCs/>
          <w:sz w:val="24"/>
          <w:szCs w:val="24"/>
        </w:rPr>
        <w:t>S </w:t>
      </w:r>
      <w:r w:rsidRPr="00F70567">
        <w:rPr>
          <w:rFonts w:ascii="Times New Roman" w:hAnsi="Times New Roman" w:cs="Times New Roman"/>
          <w:bCs/>
          <w:sz w:val="24"/>
          <w:szCs w:val="24"/>
        </w:rPr>
        <w:t>v </w:t>
      </w:r>
      <w:proofErr w:type="spellStart"/>
      <w:r w:rsidRPr="00F70567">
        <w:rPr>
          <w:rFonts w:ascii="Times New Roman" w:hAnsi="Times New Roman" w:cs="Times New Roman"/>
          <w:bCs/>
          <w:i/>
          <w:iCs/>
          <w:sz w:val="24"/>
          <w:szCs w:val="24"/>
        </w:rPr>
        <w:t>Mungareka</w:t>
      </w:r>
      <w:proofErr w:type="spellEnd"/>
      <w:r w:rsidRPr="00F70567">
        <w:rPr>
          <w:rFonts w:ascii="Times New Roman" w:hAnsi="Times New Roman" w:cs="Times New Roman"/>
          <w:bCs/>
          <w:i/>
          <w:iCs/>
          <w:sz w:val="24"/>
          <w:szCs w:val="24"/>
        </w:rPr>
        <w:t xml:space="preserve"> &amp; 4</w:t>
      </w:r>
      <w:r w:rsidRPr="00F70567">
        <w:rPr>
          <w:rFonts w:ascii="Times New Roman" w:hAnsi="Times New Roman" w:cs="Times New Roman"/>
          <w:bCs/>
          <w:sz w:val="24"/>
          <w:szCs w:val="24"/>
        </w:rPr>
        <w:t> </w:t>
      </w:r>
      <w:r w:rsidRPr="00F70567">
        <w:rPr>
          <w:rFonts w:ascii="Times New Roman" w:hAnsi="Times New Roman" w:cs="Times New Roman"/>
          <w:bCs/>
          <w:i/>
          <w:iCs/>
          <w:sz w:val="24"/>
          <w:szCs w:val="24"/>
        </w:rPr>
        <w:t>Ors</w:t>
      </w:r>
      <w:r>
        <w:rPr>
          <w:rFonts w:ascii="Times New Roman" w:hAnsi="Times New Roman" w:cs="Times New Roman"/>
          <w:bCs/>
          <w:sz w:val="24"/>
          <w:szCs w:val="24"/>
        </w:rPr>
        <w:t> HMA 55-20</w:t>
      </w:r>
      <w:r w:rsidRPr="00F70567">
        <w:rPr>
          <w:rFonts w:ascii="Times New Roman" w:hAnsi="Times New Roman" w:cs="Times New Roman"/>
          <w:bCs/>
          <w:sz w:val="24"/>
          <w:szCs w:val="24"/>
        </w:rPr>
        <w:t>. The sentences</w:t>
      </w:r>
      <w:r>
        <w:rPr>
          <w:rFonts w:ascii="Times New Roman" w:hAnsi="Times New Roman" w:cs="Times New Roman"/>
          <w:bCs/>
          <w:sz w:val="24"/>
          <w:szCs w:val="24"/>
        </w:rPr>
        <w:t xml:space="preserve"> </w:t>
      </w:r>
      <w:r w:rsidRPr="00F70567">
        <w:rPr>
          <w:rFonts w:ascii="Times New Roman" w:hAnsi="Times New Roman" w:cs="Times New Roman"/>
          <w:bCs/>
          <w:sz w:val="24"/>
          <w:szCs w:val="24"/>
        </w:rPr>
        <w:t>ranged from 2-3 years with part suspended on the usual conditions of good behaviour. The circumstances in these cases are however different to the ones in this case. In the</w:t>
      </w:r>
      <w:r w:rsidRPr="00F70567">
        <w:rPr>
          <w:rFonts w:ascii="Times New Roman" w:hAnsi="Times New Roman" w:cs="Times New Roman"/>
          <w:bCs/>
          <w:i/>
          <w:iCs/>
          <w:sz w:val="24"/>
          <w:szCs w:val="24"/>
        </w:rPr>
        <w:t> </w:t>
      </w:r>
      <w:proofErr w:type="spellStart"/>
      <w:r w:rsidRPr="00F70567">
        <w:rPr>
          <w:rFonts w:ascii="Times New Roman" w:hAnsi="Times New Roman" w:cs="Times New Roman"/>
          <w:bCs/>
          <w:i/>
          <w:iCs/>
          <w:sz w:val="24"/>
          <w:szCs w:val="24"/>
        </w:rPr>
        <w:t>Chidhiza</w:t>
      </w:r>
      <w:proofErr w:type="spellEnd"/>
      <w:r w:rsidRPr="00F70567">
        <w:rPr>
          <w:rFonts w:ascii="Times New Roman" w:hAnsi="Times New Roman" w:cs="Times New Roman"/>
          <w:bCs/>
          <w:sz w:val="24"/>
          <w:szCs w:val="24"/>
        </w:rPr>
        <w:t> case the accused was fighting with the deceased when he used booted feet on the deceased’s head resulting in the infliction of fatal injuries. In the </w:t>
      </w:r>
      <w:r w:rsidRPr="00F70567">
        <w:rPr>
          <w:rFonts w:ascii="Times New Roman" w:hAnsi="Times New Roman" w:cs="Times New Roman"/>
          <w:bCs/>
          <w:i/>
          <w:iCs/>
          <w:sz w:val="24"/>
          <w:szCs w:val="24"/>
        </w:rPr>
        <w:t>Mlambo</w:t>
      </w:r>
      <w:r w:rsidRPr="00F70567">
        <w:rPr>
          <w:rFonts w:ascii="Times New Roman" w:hAnsi="Times New Roman" w:cs="Times New Roman"/>
          <w:bCs/>
          <w:sz w:val="24"/>
          <w:szCs w:val="24"/>
        </w:rPr>
        <w:t xml:space="preserve"> case the accused, a security guard fired at some thieves in an attempt to apprehend them and deceased, who was one of the thieves was shot and killed. These circumstances cannot be compared to the accused’s given </w:t>
      </w:r>
      <w:r>
        <w:rPr>
          <w:rFonts w:ascii="Times New Roman" w:hAnsi="Times New Roman" w:cs="Times New Roman"/>
          <w:bCs/>
          <w:sz w:val="24"/>
          <w:szCs w:val="24"/>
        </w:rPr>
        <w:t>the number of times he stabbed the deceased.</w:t>
      </w:r>
      <w:r w:rsidR="000B3BF4">
        <w:rPr>
          <w:rFonts w:ascii="Times New Roman" w:hAnsi="Times New Roman" w:cs="Times New Roman"/>
          <w:bCs/>
          <w:sz w:val="24"/>
          <w:szCs w:val="24"/>
        </w:rPr>
        <w:t xml:space="preserve"> </w:t>
      </w:r>
    </w:p>
    <w:p w14:paraId="121B4798" w14:textId="2F09687E" w:rsidR="00B20C77" w:rsidRDefault="00B20C77" w:rsidP="00B20C77">
      <w:pPr>
        <w:spacing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We also considered that the accused, although he denied the offence he was remorseful. After he committed the offence he did not abscond, he went to his father and confess</w:t>
      </w:r>
      <w:r w:rsidR="000E0763">
        <w:rPr>
          <w:rFonts w:ascii="Times New Roman" w:hAnsi="Times New Roman" w:cs="Times New Roman"/>
          <w:bCs/>
          <w:sz w:val="24"/>
          <w:szCs w:val="24"/>
        </w:rPr>
        <w:t>ed</w:t>
      </w:r>
      <w:r>
        <w:rPr>
          <w:rFonts w:ascii="Times New Roman" w:hAnsi="Times New Roman" w:cs="Times New Roman"/>
          <w:bCs/>
          <w:sz w:val="24"/>
          <w:szCs w:val="24"/>
        </w:rPr>
        <w:t>. He was led like a sheep to the police station, he did not resist at all.</w:t>
      </w:r>
    </w:p>
    <w:p w14:paraId="40B6427E" w14:textId="53302A49" w:rsidR="009649EA" w:rsidRPr="009649EA" w:rsidRDefault="009649EA" w:rsidP="009649EA">
      <w:pPr>
        <w:spacing w:line="360" w:lineRule="auto"/>
        <w:ind w:left="360" w:firstLine="360"/>
        <w:jc w:val="both"/>
        <w:rPr>
          <w:rFonts w:ascii="Times New Roman" w:hAnsi="Times New Roman" w:cs="Times New Roman"/>
          <w:bCs/>
          <w:sz w:val="24"/>
          <w:szCs w:val="24"/>
          <w:lang w:val="en-US"/>
        </w:rPr>
      </w:pPr>
      <w:r w:rsidRPr="009649EA">
        <w:rPr>
          <w:rFonts w:ascii="Times New Roman" w:hAnsi="Times New Roman" w:cs="Times New Roman"/>
          <w:bCs/>
          <w:sz w:val="24"/>
          <w:szCs w:val="24"/>
          <w:lang w:val="en-US"/>
        </w:rPr>
        <w:lastRenderedPageBreak/>
        <w:br/>
      </w:r>
    </w:p>
    <w:p w14:paraId="28B9DC46" w14:textId="76B72684" w:rsidR="00B20C77" w:rsidRDefault="00B20C77" w:rsidP="00B20C77">
      <w:pPr>
        <w:spacing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The accused has been convicted with causing the death of his brother. He will live with the stigma for the rest of his life. They were only two from their mother he too would surely miss his brother. The court can only temper justice with mercy is such circumstances.</w:t>
      </w:r>
    </w:p>
    <w:p w14:paraId="6B4D9B79" w14:textId="444C0E73" w:rsidR="009649EA" w:rsidRDefault="009649EA" w:rsidP="00B20C77">
      <w:pPr>
        <w:spacing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However </w:t>
      </w:r>
      <w:r>
        <w:rPr>
          <w:rFonts w:ascii="Times New Roman" w:hAnsi="Times New Roman" w:cs="Times New Roman"/>
          <w:bCs/>
          <w:sz w:val="24"/>
          <w:szCs w:val="24"/>
          <w:lang w:val="en-US"/>
        </w:rPr>
        <w:t>a</w:t>
      </w:r>
      <w:r w:rsidRPr="009649EA">
        <w:rPr>
          <w:rFonts w:ascii="Times New Roman" w:hAnsi="Times New Roman" w:cs="Times New Roman"/>
          <w:bCs/>
          <w:sz w:val="24"/>
          <w:szCs w:val="24"/>
          <w:lang w:val="en-US"/>
        </w:rPr>
        <w:t xml:space="preserve"> clear message must be sent that violence should be avoided at all costs and where one resorts to violence and takes a life, there will be consequences, consequences which must reflect the court’s attitude towards those who fail to respect the sanctity of life</w:t>
      </w:r>
    </w:p>
    <w:p w14:paraId="3F7EFE95" w14:textId="0AF9CE37" w:rsidR="009649EA" w:rsidRPr="009649EA" w:rsidRDefault="009649EA" w:rsidP="009649EA">
      <w:pPr>
        <w:spacing w:line="360" w:lineRule="auto"/>
        <w:ind w:left="360" w:firstLine="360"/>
        <w:jc w:val="both"/>
        <w:rPr>
          <w:rFonts w:ascii="Times New Roman" w:hAnsi="Times New Roman" w:cs="Times New Roman"/>
          <w:bCs/>
          <w:sz w:val="24"/>
          <w:szCs w:val="24"/>
          <w:lang w:val="en-US"/>
        </w:rPr>
      </w:pPr>
      <w:r w:rsidRPr="009649EA">
        <w:rPr>
          <w:rFonts w:ascii="Times New Roman" w:hAnsi="Times New Roman" w:cs="Times New Roman"/>
          <w:bCs/>
          <w:sz w:val="24"/>
          <w:szCs w:val="24"/>
          <w:lang w:val="en-US"/>
        </w:rPr>
        <w:t>In the circumstances the appropriate sentence which will meet the justice of the case is:-</w:t>
      </w:r>
    </w:p>
    <w:p w14:paraId="05F96476" w14:textId="1DD8E7A1" w:rsidR="009649EA" w:rsidRDefault="009649EA" w:rsidP="009649EA">
      <w:pPr>
        <w:spacing w:line="360" w:lineRule="auto"/>
        <w:ind w:left="360"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r w:rsidRPr="009649EA">
        <w:rPr>
          <w:rFonts w:ascii="Times New Roman" w:hAnsi="Times New Roman" w:cs="Times New Roman"/>
          <w:bCs/>
          <w:sz w:val="24"/>
          <w:szCs w:val="24"/>
          <w:lang w:val="en-US"/>
        </w:rPr>
        <w:t xml:space="preserve"> years imprisonment of which </w:t>
      </w:r>
      <w:r>
        <w:rPr>
          <w:rFonts w:ascii="Times New Roman" w:hAnsi="Times New Roman" w:cs="Times New Roman"/>
          <w:bCs/>
          <w:sz w:val="24"/>
          <w:szCs w:val="24"/>
          <w:lang w:val="en-US"/>
        </w:rPr>
        <w:t>1 year</w:t>
      </w:r>
      <w:r w:rsidRPr="009649EA">
        <w:rPr>
          <w:rFonts w:ascii="Times New Roman" w:hAnsi="Times New Roman" w:cs="Times New Roman"/>
          <w:bCs/>
          <w:sz w:val="24"/>
          <w:szCs w:val="24"/>
          <w:lang w:val="en-US"/>
        </w:rPr>
        <w:t xml:space="preserve"> is suspended for 5 years on condition the accused does not within that period commit an offence of which an assault or violence on the person of another is an element and for which upon conviction he is sentenced to a term of imprisonment without the option of a fine.</w:t>
      </w:r>
    </w:p>
    <w:p w14:paraId="253ABF0A" w14:textId="2A0C35AE" w:rsidR="000E0763" w:rsidRPr="009649EA" w:rsidRDefault="000E0763" w:rsidP="009649EA">
      <w:pPr>
        <w:spacing w:line="360" w:lineRule="auto"/>
        <w:ind w:left="360"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Effective 3 years imprisonment.</w:t>
      </w:r>
    </w:p>
    <w:p w14:paraId="0FDE53F3" w14:textId="77777777" w:rsidR="00B20C77" w:rsidRPr="000B3BF4" w:rsidRDefault="00B20C77" w:rsidP="00B20C77">
      <w:pPr>
        <w:spacing w:line="360" w:lineRule="auto"/>
        <w:ind w:left="360" w:firstLine="360"/>
        <w:jc w:val="both"/>
        <w:rPr>
          <w:rFonts w:ascii="Times New Roman" w:hAnsi="Times New Roman" w:cs="Times New Roman"/>
          <w:bCs/>
          <w:sz w:val="24"/>
          <w:szCs w:val="24"/>
        </w:rPr>
      </w:pPr>
    </w:p>
    <w:p w14:paraId="76A42E39" w14:textId="77777777" w:rsidR="000F0B9F" w:rsidRPr="004767CE" w:rsidRDefault="000F0B9F" w:rsidP="004767CE">
      <w:pPr>
        <w:spacing w:line="360" w:lineRule="auto"/>
        <w:ind w:left="360" w:firstLine="360"/>
        <w:jc w:val="both"/>
        <w:rPr>
          <w:rFonts w:ascii="Times New Roman" w:hAnsi="Times New Roman" w:cs="Times New Roman"/>
          <w:bCs/>
          <w:sz w:val="24"/>
          <w:szCs w:val="24"/>
        </w:rPr>
      </w:pPr>
    </w:p>
    <w:p w14:paraId="138E2590" w14:textId="52601ACB" w:rsidR="002C659E" w:rsidRDefault="005E63A0" w:rsidP="004767CE">
      <w:pPr>
        <w:spacing w:line="360" w:lineRule="auto"/>
        <w:jc w:val="both"/>
        <w:rPr>
          <w:rFonts w:ascii="Times New Roman" w:hAnsi="Times New Roman" w:cs="Times New Roman"/>
          <w:noProof/>
          <w:sz w:val="24"/>
          <w:szCs w:val="24"/>
          <w:lang w:eastAsia="en-ZW"/>
        </w:rPr>
      </w:pPr>
      <w:r w:rsidRPr="004767CE">
        <w:rPr>
          <w:rFonts w:ascii="Times New Roman" w:hAnsi="Times New Roman" w:cs="Times New Roman"/>
          <w:i/>
          <w:noProof/>
          <w:sz w:val="24"/>
          <w:szCs w:val="24"/>
          <w:lang w:eastAsia="en-ZW"/>
        </w:rPr>
        <w:t>The National Prosecuting Authority</w:t>
      </w:r>
      <w:r w:rsidRPr="004767CE">
        <w:rPr>
          <w:rFonts w:ascii="Times New Roman" w:hAnsi="Times New Roman" w:cs="Times New Roman"/>
          <w:noProof/>
          <w:sz w:val="24"/>
          <w:szCs w:val="24"/>
          <w:lang w:eastAsia="en-ZW"/>
        </w:rPr>
        <w:t>, the State’s legal practitioners.</w:t>
      </w:r>
    </w:p>
    <w:p w14:paraId="4BF0CF30" w14:textId="541650C1" w:rsidR="00B07B22" w:rsidRPr="004767CE" w:rsidRDefault="00B07B22" w:rsidP="004767CE">
      <w:pPr>
        <w:spacing w:line="360" w:lineRule="auto"/>
        <w:jc w:val="both"/>
        <w:rPr>
          <w:rFonts w:ascii="Times New Roman" w:hAnsi="Times New Roman" w:cs="Times New Roman"/>
          <w:sz w:val="24"/>
          <w:szCs w:val="24"/>
        </w:rPr>
      </w:pPr>
      <w:r w:rsidRPr="00B07B22">
        <w:rPr>
          <w:rFonts w:ascii="Times New Roman" w:hAnsi="Times New Roman" w:cs="Times New Roman"/>
          <w:i/>
          <w:noProof/>
          <w:sz w:val="24"/>
          <w:szCs w:val="24"/>
          <w:lang w:eastAsia="en-ZW"/>
        </w:rPr>
        <w:t>Pundu and Associates</w:t>
      </w:r>
      <w:r>
        <w:rPr>
          <w:rFonts w:ascii="Times New Roman" w:hAnsi="Times New Roman" w:cs="Times New Roman"/>
          <w:noProof/>
          <w:sz w:val="24"/>
          <w:szCs w:val="24"/>
          <w:lang w:eastAsia="en-ZW"/>
        </w:rPr>
        <w:t>,the accused’s legal practitioners</w:t>
      </w:r>
    </w:p>
    <w:sectPr w:rsidR="00B07B22" w:rsidRPr="004767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7780" w14:textId="77777777" w:rsidR="009577AF" w:rsidRDefault="009577AF" w:rsidP="008D2626">
      <w:pPr>
        <w:spacing w:after="0" w:line="240" w:lineRule="auto"/>
      </w:pPr>
      <w:r>
        <w:separator/>
      </w:r>
    </w:p>
  </w:endnote>
  <w:endnote w:type="continuationSeparator" w:id="0">
    <w:p w14:paraId="76BBDF73" w14:textId="77777777" w:rsidR="009577AF" w:rsidRDefault="009577AF" w:rsidP="008D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4A02" w14:textId="77777777" w:rsidR="009577AF" w:rsidRDefault="009577AF" w:rsidP="008D2626">
      <w:pPr>
        <w:spacing w:after="0" w:line="240" w:lineRule="auto"/>
      </w:pPr>
      <w:r>
        <w:separator/>
      </w:r>
    </w:p>
  </w:footnote>
  <w:footnote w:type="continuationSeparator" w:id="0">
    <w:p w14:paraId="70DB45CA" w14:textId="77777777" w:rsidR="009577AF" w:rsidRDefault="009577AF" w:rsidP="008D2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084912350"/>
      <w:docPartObj>
        <w:docPartGallery w:val="Page Numbers (Top of Page)"/>
        <w:docPartUnique/>
      </w:docPartObj>
    </w:sdtPr>
    <w:sdtEndPr>
      <w:rPr>
        <w:noProof/>
      </w:rPr>
    </w:sdtEndPr>
    <w:sdtContent>
      <w:p w14:paraId="133AE75A" w14:textId="4AC1E4DF" w:rsidR="000B3BF4" w:rsidRPr="008D2626" w:rsidRDefault="000B3BF4">
        <w:pPr>
          <w:pStyle w:val="Header"/>
          <w:jc w:val="right"/>
          <w:rPr>
            <w:noProof/>
            <w:sz w:val="24"/>
            <w:szCs w:val="24"/>
          </w:rPr>
        </w:pPr>
        <w:r w:rsidRPr="008D2626">
          <w:rPr>
            <w:sz w:val="24"/>
            <w:szCs w:val="24"/>
          </w:rPr>
          <w:fldChar w:fldCharType="begin"/>
        </w:r>
        <w:r w:rsidRPr="008D2626">
          <w:rPr>
            <w:sz w:val="24"/>
            <w:szCs w:val="24"/>
          </w:rPr>
          <w:instrText xml:space="preserve"> PAGE   \* MERGEFORMAT </w:instrText>
        </w:r>
        <w:r w:rsidRPr="008D2626">
          <w:rPr>
            <w:sz w:val="24"/>
            <w:szCs w:val="24"/>
          </w:rPr>
          <w:fldChar w:fldCharType="separate"/>
        </w:r>
        <w:r w:rsidR="00B07B22">
          <w:rPr>
            <w:noProof/>
            <w:sz w:val="24"/>
            <w:szCs w:val="24"/>
          </w:rPr>
          <w:t>6</w:t>
        </w:r>
        <w:r w:rsidRPr="008D2626">
          <w:rPr>
            <w:noProof/>
            <w:sz w:val="24"/>
            <w:szCs w:val="24"/>
          </w:rPr>
          <w:fldChar w:fldCharType="end"/>
        </w:r>
      </w:p>
      <w:p w14:paraId="5F87F03F" w14:textId="05F470EF" w:rsidR="000B3BF4" w:rsidRPr="008D2626" w:rsidRDefault="000B3BF4">
        <w:pPr>
          <w:pStyle w:val="Header"/>
          <w:jc w:val="right"/>
          <w:rPr>
            <w:noProof/>
            <w:sz w:val="24"/>
            <w:szCs w:val="24"/>
          </w:rPr>
        </w:pPr>
        <w:r w:rsidRPr="008D2626">
          <w:rPr>
            <w:noProof/>
            <w:sz w:val="24"/>
            <w:szCs w:val="24"/>
          </w:rPr>
          <w:t>HCC</w:t>
        </w:r>
        <w:r w:rsidR="00EB03B3">
          <w:rPr>
            <w:noProof/>
            <w:sz w:val="24"/>
            <w:szCs w:val="24"/>
          </w:rPr>
          <w:t>52/23</w:t>
        </w:r>
      </w:p>
      <w:p w14:paraId="29E92A56" w14:textId="001E4C4E" w:rsidR="000B3BF4" w:rsidRPr="008D2626" w:rsidRDefault="000B3BF4">
        <w:pPr>
          <w:pStyle w:val="Header"/>
          <w:jc w:val="right"/>
          <w:rPr>
            <w:sz w:val="24"/>
            <w:szCs w:val="24"/>
          </w:rPr>
        </w:pPr>
        <w:r w:rsidRPr="008D2626">
          <w:rPr>
            <w:noProof/>
            <w:sz w:val="24"/>
            <w:szCs w:val="24"/>
          </w:rPr>
          <w:t>CRB73/23</w:t>
        </w:r>
      </w:p>
    </w:sdtContent>
  </w:sdt>
  <w:p w14:paraId="2AEFB21A" w14:textId="77777777" w:rsidR="000B3BF4" w:rsidRDefault="000B3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559C"/>
    <w:multiLevelType w:val="hybridMultilevel"/>
    <w:tmpl w:val="FEF0F7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23601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85"/>
    <w:rsid w:val="00035FF7"/>
    <w:rsid w:val="00080BF4"/>
    <w:rsid w:val="000A15BC"/>
    <w:rsid w:val="000B3BF4"/>
    <w:rsid w:val="000D676E"/>
    <w:rsid w:val="000E0763"/>
    <w:rsid w:val="000F0B9F"/>
    <w:rsid w:val="00197F18"/>
    <w:rsid w:val="001A0054"/>
    <w:rsid w:val="001A1679"/>
    <w:rsid w:val="00202B8D"/>
    <w:rsid w:val="00223122"/>
    <w:rsid w:val="0025579F"/>
    <w:rsid w:val="0026261B"/>
    <w:rsid w:val="002A69C6"/>
    <w:rsid w:val="002C659E"/>
    <w:rsid w:val="003B1755"/>
    <w:rsid w:val="003C5A4B"/>
    <w:rsid w:val="004157AD"/>
    <w:rsid w:val="00456457"/>
    <w:rsid w:val="004767CE"/>
    <w:rsid w:val="00496994"/>
    <w:rsid w:val="00497ABB"/>
    <w:rsid w:val="004A51AF"/>
    <w:rsid w:val="00502B77"/>
    <w:rsid w:val="005161E3"/>
    <w:rsid w:val="00521C61"/>
    <w:rsid w:val="005667EB"/>
    <w:rsid w:val="00597D63"/>
    <w:rsid w:val="005E24F8"/>
    <w:rsid w:val="005E63A0"/>
    <w:rsid w:val="006C2A6E"/>
    <w:rsid w:val="00715FA8"/>
    <w:rsid w:val="007252FC"/>
    <w:rsid w:val="00727FF3"/>
    <w:rsid w:val="00801C92"/>
    <w:rsid w:val="00804E7A"/>
    <w:rsid w:val="008A5E2A"/>
    <w:rsid w:val="008B270F"/>
    <w:rsid w:val="008D2626"/>
    <w:rsid w:val="009064DA"/>
    <w:rsid w:val="009310EE"/>
    <w:rsid w:val="009577AF"/>
    <w:rsid w:val="009649EA"/>
    <w:rsid w:val="009A1DA9"/>
    <w:rsid w:val="00A34C1E"/>
    <w:rsid w:val="00AC504E"/>
    <w:rsid w:val="00AF604C"/>
    <w:rsid w:val="00B03A22"/>
    <w:rsid w:val="00B07B22"/>
    <w:rsid w:val="00B20C77"/>
    <w:rsid w:val="00BA210D"/>
    <w:rsid w:val="00C22804"/>
    <w:rsid w:val="00C26EA5"/>
    <w:rsid w:val="00C42F33"/>
    <w:rsid w:val="00C44482"/>
    <w:rsid w:val="00CB20BA"/>
    <w:rsid w:val="00D763FE"/>
    <w:rsid w:val="00DF2BC2"/>
    <w:rsid w:val="00E73C8F"/>
    <w:rsid w:val="00EB03B3"/>
    <w:rsid w:val="00EF6527"/>
    <w:rsid w:val="00F05085"/>
    <w:rsid w:val="00F061D4"/>
    <w:rsid w:val="00F23F23"/>
    <w:rsid w:val="00F70567"/>
    <w:rsid w:val="00FA51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E76"/>
  <w15:chartTrackingRefBased/>
  <w15:docId w15:val="{2CA93367-829C-4D97-AF06-490574A1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4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1D4"/>
    <w:pPr>
      <w:ind w:left="720"/>
      <w:contextualSpacing/>
    </w:pPr>
  </w:style>
  <w:style w:type="character" w:customStyle="1" w:styleId="Heading1Char">
    <w:name w:val="Heading 1 Char"/>
    <w:basedOn w:val="DefaultParagraphFont"/>
    <w:link w:val="Heading1"/>
    <w:uiPriority w:val="9"/>
    <w:rsid w:val="009064D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D2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626"/>
  </w:style>
  <w:style w:type="paragraph" w:styleId="Footer">
    <w:name w:val="footer"/>
    <w:basedOn w:val="Normal"/>
    <w:link w:val="FooterChar"/>
    <w:uiPriority w:val="99"/>
    <w:unhideWhenUsed/>
    <w:rsid w:val="008D2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jsc-lib</cp:lastModifiedBy>
  <cp:revision>6</cp:revision>
  <dcterms:created xsi:type="dcterms:W3CDTF">2023-10-30T09:48:00Z</dcterms:created>
  <dcterms:modified xsi:type="dcterms:W3CDTF">2023-11-24T08:08:00Z</dcterms:modified>
</cp:coreProperties>
</file>