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81DA0" w14:textId="77777777" w:rsidR="000C005A" w:rsidRPr="000C005A" w:rsidRDefault="000C005A" w:rsidP="000C005A">
      <w:pPr>
        <w:spacing w:after="0"/>
        <w:rPr>
          <w:rFonts w:ascii="Times New Roman" w:hAnsi="Times New Roman" w:cs="Times New Roman"/>
          <w:sz w:val="24"/>
          <w:szCs w:val="24"/>
          <w:lang w:val="en-US"/>
        </w:rPr>
      </w:pPr>
      <w:bookmarkStart w:id="0" w:name="_GoBack"/>
      <w:bookmarkEnd w:id="0"/>
      <w:r w:rsidRPr="000C005A">
        <w:rPr>
          <w:rFonts w:ascii="Times New Roman" w:hAnsi="Times New Roman" w:cs="Times New Roman"/>
          <w:sz w:val="24"/>
          <w:szCs w:val="24"/>
          <w:lang w:val="en-US"/>
        </w:rPr>
        <w:t>THE STATE</w:t>
      </w:r>
    </w:p>
    <w:p w14:paraId="7DADBB5B" w14:textId="72289917" w:rsidR="000C005A" w:rsidRPr="000C005A" w:rsidRDefault="000C005A" w:rsidP="000C005A">
      <w:pPr>
        <w:spacing w:after="0"/>
        <w:rPr>
          <w:rFonts w:ascii="Times New Roman" w:hAnsi="Times New Roman" w:cs="Times New Roman"/>
          <w:sz w:val="24"/>
          <w:szCs w:val="24"/>
          <w:lang w:val="en-US"/>
        </w:rPr>
      </w:pPr>
      <w:r w:rsidRPr="000C005A">
        <w:rPr>
          <w:rFonts w:ascii="Times New Roman" w:hAnsi="Times New Roman" w:cs="Times New Roman"/>
          <w:sz w:val="24"/>
          <w:szCs w:val="24"/>
          <w:lang w:val="en-US"/>
        </w:rPr>
        <w:t>versus</w:t>
      </w:r>
    </w:p>
    <w:p w14:paraId="217B3A88" w14:textId="77777777" w:rsidR="000C005A" w:rsidRDefault="000C005A" w:rsidP="000C005A">
      <w:pPr>
        <w:spacing w:after="0"/>
        <w:rPr>
          <w:rFonts w:ascii="Times New Roman" w:hAnsi="Times New Roman" w:cs="Times New Roman"/>
          <w:sz w:val="24"/>
          <w:szCs w:val="24"/>
          <w:lang w:val="en-US"/>
        </w:rPr>
      </w:pPr>
      <w:r w:rsidRPr="000C005A">
        <w:rPr>
          <w:rFonts w:ascii="Times New Roman" w:hAnsi="Times New Roman" w:cs="Times New Roman"/>
          <w:sz w:val="24"/>
          <w:szCs w:val="24"/>
          <w:lang w:val="en-US"/>
        </w:rPr>
        <w:t xml:space="preserve">LAWRENCE NYAGADZI </w:t>
      </w:r>
    </w:p>
    <w:p w14:paraId="020DD2E7" w14:textId="77777777" w:rsidR="000C005A" w:rsidRDefault="000C005A" w:rsidP="000C005A">
      <w:pPr>
        <w:spacing w:after="0"/>
        <w:rPr>
          <w:rFonts w:ascii="Times New Roman" w:hAnsi="Times New Roman" w:cs="Times New Roman"/>
          <w:sz w:val="24"/>
          <w:szCs w:val="24"/>
          <w:lang w:val="en-US"/>
        </w:rPr>
      </w:pPr>
    </w:p>
    <w:p w14:paraId="013BD79A" w14:textId="77777777" w:rsidR="000C005A" w:rsidRDefault="000C005A" w:rsidP="000C005A">
      <w:pPr>
        <w:spacing w:after="0"/>
        <w:rPr>
          <w:rFonts w:ascii="Times New Roman" w:hAnsi="Times New Roman" w:cs="Times New Roman"/>
          <w:sz w:val="24"/>
          <w:szCs w:val="24"/>
          <w:lang w:val="en-US"/>
        </w:rPr>
      </w:pPr>
    </w:p>
    <w:p w14:paraId="54492752" w14:textId="77777777" w:rsidR="000C005A" w:rsidRDefault="000C005A" w:rsidP="000C005A">
      <w:pPr>
        <w:spacing w:after="0"/>
        <w:rPr>
          <w:rFonts w:ascii="Times New Roman" w:hAnsi="Times New Roman" w:cs="Times New Roman"/>
          <w:sz w:val="24"/>
          <w:szCs w:val="24"/>
          <w:lang w:val="en-US"/>
        </w:rPr>
      </w:pPr>
    </w:p>
    <w:p w14:paraId="771EC4AE" w14:textId="77777777" w:rsidR="000C005A" w:rsidRDefault="000C005A" w:rsidP="000C005A">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8A0FD69" w14:textId="77777777" w:rsidR="000C005A" w:rsidRDefault="000C005A" w:rsidP="000C005A">
      <w:pPr>
        <w:spacing w:after="0"/>
        <w:rPr>
          <w:rFonts w:ascii="Times New Roman" w:hAnsi="Times New Roman" w:cs="Times New Roman"/>
          <w:sz w:val="24"/>
          <w:szCs w:val="24"/>
          <w:lang w:val="en-US"/>
        </w:rPr>
      </w:pPr>
      <w:r>
        <w:rPr>
          <w:rFonts w:ascii="Times New Roman" w:hAnsi="Times New Roman" w:cs="Times New Roman"/>
          <w:sz w:val="24"/>
          <w:szCs w:val="24"/>
          <w:lang w:val="en-US"/>
        </w:rPr>
        <w:t>MUCHAWA  J</w:t>
      </w:r>
    </w:p>
    <w:p w14:paraId="455112C6" w14:textId="46D5921A" w:rsidR="000C005A" w:rsidRDefault="000C005A" w:rsidP="000C005A">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26 September &amp;</w:t>
      </w:r>
      <w:r w:rsidR="00A33486">
        <w:rPr>
          <w:rFonts w:ascii="Times New Roman" w:hAnsi="Times New Roman" w:cs="Times New Roman"/>
          <w:sz w:val="24"/>
          <w:szCs w:val="24"/>
          <w:lang w:val="en-US"/>
        </w:rPr>
        <w:t xml:space="preserve"> 7 November</w:t>
      </w:r>
      <w:r>
        <w:rPr>
          <w:rFonts w:ascii="Times New Roman" w:hAnsi="Times New Roman" w:cs="Times New Roman"/>
          <w:sz w:val="24"/>
          <w:szCs w:val="24"/>
          <w:lang w:val="en-US"/>
        </w:rPr>
        <w:t xml:space="preserve"> 2024</w:t>
      </w:r>
    </w:p>
    <w:p w14:paraId="554A469F" w14:textId="77777777" w:rsidR="000C005A" w:rsidRDefault="000C005A" w:rsidP="000C005A">
      <w:pPr>
        <w:spacing w:after="0"/>
        <w:rPr>
          <w:rFonts w:ascii="Times New Roman" w:hAnsi="Times New Roman" w:cs="Times New Roman"/>
          <w:sz w:val="24"/>
          <w:szCs w:val="24"/>
          <w:lang w:val="en-US"/>
        </w:rPr>
      </w:pPr>
    </w:p>
    <w:p w14:paraId="7D01391B" w14:textId="77777777" w:rsidR="000C005A" w:rsidRDefault="000C005A" w:rsidP="000C005A">
      <w:pPr>
        <w:spacing w:after="0"/>
        <w:rPr>
          <w:rFonts w:ascii="Times New Roman" w:hAnsi="Times New Roman" w:cs="Times New Roman"/>
          <w:sz w:val="24"/>
          <w:szCs w:val="24"/>
          <w:lang w:val="en-US"/>
        </w:rPr>
      </w:pPr>
    </w:p>
    <w:p w14:paraId="01D9D23B" w14:textId="77777777" w:rsidR="000C005A" w:rsidRPr="000C005A" w:rsidRDefault="000C005A" w:rsidP="000C005A">
      <w:pPr>
        <w:spacing w:after="0"/>
        <w:rPr>
          <w:rFonts w:ascii="Times New Roman" w:hAnsi="Times New Roman" w:cs="Times New Roman"/>
          <w:b/>
          <w:bCs/>
          <w:sz w:val="24"/>
          <w:szCs w:val="24"/>
          <w:lang w:val="en-US"/>
        </w:rPr>
      </w:pPr>
      <w:r w:rsidRPr="000C005A">
        <w:rPr>
          <w:rFonts w:ascii="Times New Roman" w:hAnsi="Times New Roman" w:cs="Times New Roman"/>
          <w:b/>
          <w:bCs/>
          <w:sz w:val="24"/>
          <w:szCs w:val="24"/>
          <w:lang w:val="en-US"/>
        </w:rPr>
        <w:t>Criminal Trial</w:t>
      </w:r>
    </w:p>
    <w:p w14:paraId="190723DF" w14:textId="77777777" w:rsidR="000C005A" w:rsidRDefault="000C005A" w:rsidP="000C005A">
      <w:pPr>
        <w:spacing w:after="0"/>
        <w:rPr>
          <w:rFonts w:ascii="Times New Roman" w:hAnsi="Times New Roman" w:cs="Times New Roman"/>
          <w:sz w:val="24"/>
          <w:szCs w:val="24"/>
          <w:lang w:val="en-US"/>
        </w:rPr>
      </w:pPr>
    </w:p>
    <w:p w14:paraId="5B83D10E" w14:textId="77777777" w:rsidR="000C005A" w:rsidRDefault="000C005A" w:rsidP="000C005A">
      <w:pPr>
        <w:spacing w:after="0"/>
        <w:rPr>
          <w:rFonts w:ascii="Times New Roman" w:hAnsi="Times New Roman" w:cs="Times New Roman"/>
          <w:sz w:val="24"/>
          <w:szCs w:val="24"/>
          <w:lang w:val="en-US"/>
        </w:rPr>
      </w:pPr>
    </w:p>
    <w:p w14:paraId="728AD8F0" w14:textId="4EFD6402" w:rsidR="000C005A" w:rsidRPr="00506275" w:rsidRDefault="000C005A" w:rsidP="000C005A">
      <w:pPr>
        <w:spacing w:after="0"/>
        <w:rPr>
          <w:rFonts w:ascii="Times New Roman" w:hAnsi="Times New Roman" w:cs="Times New Roman"/>
          <w:sz w:val="24"/>
          <w:szCs w:val="24"/>
          <w:lang w:val="en-US"/>
        </w:rPr>
      </w:pPr>
      <w:r w:rsidRPr="000C005A">
        <w:rPr>
          <w:rFonts w:ascii="Times New Roman" w:hAnsi="Times New Roman" w:cs="Times New Roman"/>
          <w:b/>
          <w:bCs/>
          <w:sz w:val="24"/>
          <w:szCs w:val="24"/>
          <w:lang w:val="en-US"/>
        </w:rPr>
        <w:t>Assessors</w:t>
      </w:r>
      <w:r w:rsidR="00506275" w:rsidRPr="00506275">
        <w:rPr>
          <w:rFonts w:ascii="Times New Roman" w:hAnsi="Times New Roman" w:cs="Times New Roman"/>
          <w:sz w:val="24"/>
          <w:szCs w:val="24"/>
          <w:lang w:val="en-US"/>
        </w:rPr>
        <w:t xml:space="preserve">:  Mr </w:t>
      </w:r>
      <w:r w:rsidR="00506275" w:rsidRPr="00506275">
        <w:rPr>
          <w:rFonts w:ascii="Times New Roman" w:hAnsi="Times New Roman" w:cs="Times New Roman"/>
          <w:i/>
          <w:iCs/>
          <w:sz w:val="24"/>
          <w:szCs w:val="24"/>
          <w:lang w:val="en-US"/>
        </w:rPr>
        <w:t>Barwa</w:t>
      </w:r>
    </w:p>
    <w:p w14:paraId="1458153E" w14:textId="556384B4" w:rsidR="00506275" w:rsidRPr="00506275" w:rsidRDefault="00506275" w:rsidP="000C005A">
      <w:pPr>
        <w:spacing w:after="0"/>
        <w:rPr>
          <w:rFonts w:ascii="Times New Roman" w:hAnsi="Times New Roman" w:cs="Times New Roman"/>
          <w:sz w:val="24"/>
          <w:szCs w:val="24"/>
          <w:lang w:val="en-US"/>
        </w:rPr>
      </w:pPr>
      <w:r w:rsidRPr="00506275">
        <w:rPr>
          <w:rFonts w:ascii="Times New Roman" w:hAnsi="Times New Roman" w:cs="Times New Roman"/>
          <w:sz w:val="24"/>
          <w:szCs w:val="24"/>
          <w:lang w:val="en-US"/>
        </w:rPr>
        <w:t xml:space="preserve">                   Mr </w:t>
      </w:r>
      <w:r w:rsidRPr="00506275">
        <w:rPr>
          <w:rFonts w:ascii="Times New Roman" w:hAnsi="Times New Roman" w:cs="Times New Roman"/>
          <w:i/>
          <w:iCs/>
          <w:sz w:val="24"/>
          <w:szCs w:val="24"/>
          <w:lang w:val="en-US"/>
        </w:rPr>
        <w:t>Mhandu</w:t>
      </w:r>
    </w:p>
    <w:p w14:paraId="590B2113" w14:textId="77777777" w:rsidR="000C005A" w:rsidRDefault="000C005A" w:rsidP="000C005A">
      <w:pPr>
        <w:spacing w:after="0"/>
        <w:rPr>
          <w:rFonts w:ascii="Times New Roman" w:hAnsi="Times New Roman" w:cs="Times New Roman"/>
          <w:b/>
          <w:bCs/>
          <w:sz w:val="24"/>
          <w:szCs w:val="24"/>
          <w:lang w:val="en-US"/>
        </w:rPr>
      </w:pPr>
    </w:p>
    <w:p w14:paraId="055CF273" w14:textId="77777777" w:rsidR="000C005A" w:rsidRDefault="000C005A" w:rsidP="000C005A">
      <w:pPr>
        <w:spacing w:after="0"/>
        <w:rPr>
          <w:rFonts w:ascii="Times New Roman" w:hAnsi="Times New Roman" w:cs="Times New Roman"/>
          <w:b/>
          <w:bCs/>
          <w:sz w:val="24"/>
          <w:szCs w:val="24"/>
          <w:lang w:val="en-US"/>
        </w:rPr>
      </w:pPr>
    </w:p>
    <w:p w14:paraId="0EA67EA8" w14:textId="1387A917" w:rsidR="0026510C" w:rsidRDefault="00B4275D" w:rsidP="000C005A">
      <w:pPr>
        <w:spacing w:after="0"/>
        <w:rPr>
          <w:rFonts w:ascii="Times New Roman" w:hAnsi="Times New Roman" w:cs="Times New Roman"/>
          <w:sz w:val="24"/>
          <w:szCs w:val="24"/>
          <w:lang w:val="en-US"/>
        </w:rPr>
      </w:pPr>
      <w:r w:rsidRPr="0026510C">
        <w:rPr>
          <w:rFonts w:ascii="Times New Roman" w:hAnsi="Times New Roman" w:cs="Times New Roman"/>
          <w:i/>
          <w:iCs/>
          <w:sz w:val="24"/>
          <w:szCs w:val="24"/>
          <w:lang w:val="en-US"/>
        </w:rPr>
        <w:t>C Mutimusakwa</w:t>
      </w:r>
      <w:r w:rsidR="000C005A" w:rsidRPr="0026510C">
        <w:rPr>
          <w:rFonts w:ascii="Times New Roman" w:hAnsi="Times New Roman" w:cs="Times New Roman"/>
          <w:sz w:val="24"/>
          <w:szCs w:val="24"/>
          <w:lang w:val="en-US"/>
        </w:rPr>
        <w:t xml:space="preserve">, for the </w:t>
      </w:r>
      <w:r w:rsidR="00C016F8">
        <w:rPr>
          <w:rFonts w:ascii="Times New Roman" w:hAnsi="Times New Roman" w:cs="Times New Roman"/>
          <w:sz w:val="24"/>
          <w:szCs w:val="24"/>
          <w:lang w:val="en-US"/>
        </w:rPr>
        <w:t>S</w:t>
      </w:r>
      <w:r w:rsidR="000C005A" w:rsidRPr="0026510C">
        <w:rPr>
          <w:rFonts w:ascii="Times New Roman" w:hAnsi="Times New Roman" w:cs="Times New Roman"/>
          <w:sz w:val="24"/>
          <w:szCs w:val="24"/>
          <w:lang w:val="en-US"/>
        </w:rPr>
        <w:t>tate</w:t>
      </w:r>
    </w:p>
    <w:p w14:paraId="6B00F696" w14:textId="6B15B06F" w:rsidR="0026510C" w:rsidRDefault="00B4275D" w:rsidP="000C005A">
      <w:pPr>
        <w:spacing w:after="0"/>
        <w:rPr>
          <w:rFonts w:ascii="Times New Roman" w:hAnsi="Times New Roman" w:cs="Times New Roman"/>
          <w:sz w:val="24"/>
          <w:szCs w:val="24"/>
          <w:lang w:val="en-US"/>
        </w:rPr>
      </w:pPr>
      <w:r w:rsidRPr="0026510C">
        <w:rPr>
          <w:rFonts w:ascii="Times New Roman" w:hAnsi="Times New Roman" w:cs="Times New Roman"/>
          <w:i/>
          <w:iCs/>
          <w:sz w:val="24"/>
          <w:szCs w:val="24"/>
          <w:lang w:val="en-US"/>
        </w:rPr>
        <w:t>A Zvoutete</w:t>
      </w:r>
      <w:r w:rsidR="0026510C">
        <w:rPr>
          <w:rFonts w:ascii="Times New Roman" w:hAnsi="Times New Roman" w:cs="Times New Roman"/>
          <w:sz w:val="24"/>
          <w:szCs w:val="24"/>
          <w:lang w:val="en-US"/>
        </w:rPr>
        <w:t xml:space="preserve">, for the </w:t>
      </w:r>
      <w:r w:rsidR="00C016F8">
        <w:rPr>
          <w:rFonts w:ascii="Times New Roman" w:hAnsi="Times New Roman" w:cs="Times New Roman"/>
          <w:sz w:val="24"/>
          <w:szCs w:val="24"/>
          <w:lang w:val="en-US"/>
        </w:rPr>
        <w:t>A</w:t>
      </w:r>
      <w:r w:rsidR="0026510C">
        <w:rPr>
          <w:rFonts w:ascii="Times New Roman" w:hAnsi="Times New Roman" w:cs="Times New Roman"/>
          <w:sz w:val="24"/>
          <w:szCs w:val="24"/>
          <w:lang w:val="en-US"/>
        </w:rPr>
        <w:t>ccused</w:t>
      </w:r>
    </w:p>
    <w:p w14:paraId="7EA5950F" w14:textId="77777777" w:rsidR="0026510C" w:rsidRDefault="0026510C" w:rsidP="000C005A">
      <w:pPr>
        <w:spacing w:after="0"/>
        <w:rPr>
          <w:rFonts w:ascii="Times New Roman" w:hAnsi="Times New Roman" w:cs="Times New Roman"/>
          <w:sz w:val="24"/>
          <w:szCs w:val="24"/>
          <w:lang w:val="en-US"/>
        </w:rPr>
      </w:pPr>
    </w:p>
    <w:p w14:paraId="0E06CD3E" w14:textId="77777777" w:rsidR="0026510C" w:rsidRDefault="0026510C" w:rsidP="000C005A">
      <w:pPr>
        <w:spacing w:after="0"/>
        <w:rPr>
          <w:rFonts w:ascii="Times New Roman" w:hAnsi="Times New Roman" w:cs="Times New Roman"/>
          <w:sz w:val="24"/>
          <w:szCs w:val="24"/>
          <w:lang w:val="en-US"/>
        </w:rPr>
      </w:pPr>
    </w:p>
    <w:p w14:paraId="233D9379" w14:textId="7548B02C" w:rsidR="00343904" w:rsidRDefault="00506275" w:rsidP="004A7D7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MUCHAWA J</w:t>
      </w:r>
      <w:r w:rsidR="0026510C">
        <w:rPr>
          <w:rFonts w:ascii="Times New Roman" w:hAnsi="Times New Roman" w:cs="Times New Roman"/>
          <w:sz w:val="24"/>
          <w:szCs w:val="24"/>
          <w:lang w:val="en-US"/>
        </w:rPr>
        <w:t xml:space="preserve">:  The accused was arraigned before this court on </w:t>
      </w:r>
      <w:r w:rsidR="00611B5E">
        <w:rPr>
          <w:rFonts w:ascii="Times New Roman" w:hAnsi="Times New Roman" w:cs="Times New Roman"/>
          <w:sz w:val="24"/>
          <w:szCs w:val="24"/>
          <w:lang w:val="en-US"/>
        </w:rPr>
        <w:t xml:space="preserve">a charge of murder </w:t>
      </w:r>
      <w:r w:rsidR="006102EB">
        <w:rPr>
          <w:rFonts w:ascii="Times New Roman" w:hAnsi="Times New Roman" w:cs="Times New Roman"/>
          <w:sz w:val="24"/>
          <w:szCs w:val="24"/>
          <w:lang w:val="en-US"/>
        </w:rPr>
        <w:t>as defined in</w:t>
      </w:r>
      <w:r w:rsidR="00611B5E">
        <w:rPr>
          <w:rFonts w:ascii="Times New Roman" w:hAnsi="Times New Roman" w:cs="Times New Roman"/>
          <w:sz w:val="24"/>
          <w:szCs w:val="24"/>
          <w:lang w:val="en-US"/>
        </w:rPr>
        <w:t xml:space="preserve"> S 47 (1)   of the Criminal Law </w:t>
      </w:r>
      <w:r w:rsidR="006102EB">
        <w:rPr>
          <w:rFonts w:ascii="Times New Roman" w:hAnsi="Times New Roman" w:cs="Times New Roman"/>
          <w:sz w:val="24"/>
          <w:szCs w:val="24"/>
          <w:lang w:val="en-US"/>
        </w:rPr>
        <w:t>(Codification</w:t>
      </w:r>
      <w:r w:rsidR="00611B5E">
        <w:rPr>
          <w:rFonts w:ascii="Times New Roman" w:hAnsi="Times New Roman" w:cs="Times New Roman"/>
          <w:sz w:val="24"/>
          <w:szCs w:val="24"/>
          <w:lang w:val="en-US"/>
        </w:rPr>
        <w:t xml:space="preserve"> and Reform) act </w:t>
      </w:r>
      <w:r w:rsidR="007B62B9">
        <w:rPr>
          <w:rFonts w:ascii="Times New Roman" w:hAnsi="Times New Roman" w:cs="Times New Roman"/>
          <w:sz w:val="24"/>
          <w:szCs w:val="24"/>
          <w:lang w:val="en-US"/>
        </w:rPr>
        <w:t>[</w:t>
      </w:r>
      <w:r w:rsidR="007B62B9" w:rsidRPr="006102EB">
        <w:rPr>
          <w:rFonts w:ascii="Times New Roman" w:hAnsi="Times New Roman" w:cs="Times New Roman"/>
          <w:i/>
          <w:iCs/>
          <w:sz w:val="24"/>
          <w:szCs w:val="24"/>
          <w:lang w:val="en-US"/>
        </w:rPr>
        <w:t>Chapter 9:23</w:t>
      </w:r>
      <w:r w:rsidR="007B62B9">
        <w:rPr>
          <w:rFonts w:ascii="Times New Roman" w:hAnsi="Times New Roman" w:cs="Times New Roman"/>
          <w:sz w:val="24"/>
          <w:szCs w:val="24"/>
          <w:lang w:val="en-US"/>
        </w:rPr>
        <w:t xml:space="preserve">]. It being </w:t>
      </w:r>
      <w:r>
        <w:rPr>
          <w:rFonts w:ascii="Times New Roman" w:hAnsi="Times New Roman" w:cs="Times New Roman"/>
          <w:sz w:val="24"/>
          <w:szCs w:val="24"/>
          <w:lang w:val="en-US"/>
        </w:rPr>
        <w:t>alleged that</w:t>
      </w:r>
      <w:r w:rsidR="007B62B9">
        <w:rPr>
          <w:rFonts w:ascii="Times New Roman" w:hAnsi="Times New Roman" w:cs="Times New Roman"/>
          <w:sz w:val="24"/>
          <w:szCs w:val="24"/>
          <w:lang w:val="en-US"/>
        </w:rPr>
        <w:t xml:space="preserve"> on the 13</w:t>
      </w:r>
      <w:r w:rsidR="007B62B9" w:rsidRPr="007B62B9">
        <w:rPr>
          <w:rFonts w:ascii="Times New Roman" w:hAnsi="Times New Roman" w:cs="Times New Roman"/>
          <w:sz w:val="24"/>
          <w:szCs w:val="24"/>
          <w:vertAlign w:val="superscript"/>
          <w:lang w:val="en-US"/>
        </w:rPr>
        <w:t>th</w:t>
      </w:r>
      <w:r w:rsidR="007B62B9">
        <w:rPr>
          <w:rFonts w:ascii="Times New Roman" w:hAnsi="Times New Roman" w:cs="Times New Roman"/>
          <w:sz w:val="24"/>
          <w:szCs w:val="24"/>
          <w:lang w:val="en-US"/>
        </w:rPr>
        <w:t xml:space="preserve"> of June 2023 and</w:t>
      </w:r>
      <w:r w:rsidR="007F4A4E">
        <w:rPr>
          <w:rFonts w:ascii="Times New Roman" w:hAnsi="Times New Roman" w:cs="Times New Roman"/>
          <w:sz w:val="24"/>
          <w:szCs w:val="24"/>
          <w:lang w:val="en-US"/>
        </w:rPr>
        <w:t xml:space="preserve"> at Nyambiri Village, Mandley Farm, Epworth, </w:t>
      </w:r>
      <w:r w:rsidR="006102EB">
        <w:rPr>
          <w:rFonts w:ascii="Times New Roman" w:hAnsi="Times New Roman" w:cs="Times New Roman"/>
          <w:sz w:val="24"/>
          <w:szCs w:val="24"/>
          <w:lang w:val="en-US"/>
        </w:rPr>
        <w:t>the accused</w:t>
      </w:r>
      <w:r w:rsidR="007F4A4E">
        <w:rPr>
          <w:rFonts w:ascii="Times New Roman" w:hAnsi="Times New Roman" w:cs="Times New Roman"/>
          <w:sz w:val="24"/>
          <w:szCs w:val="24"/>
          <w:lang w:val="en-US"/>
        </w:rPr>
        <w:t xml:space="preserve"> person with intent </w:t>
      </w:r>
      <w:r w:rsidR="006102EB">
        <w:rPr>
          <w:rFonts w:ascii="Times New Roman" w:hAnsi="Times New Roman" w:cs="Times New Roman"/>
          <w:sz w:val="24"/>
          <w:szCs w:val="24"/>
          <w:lang w:val="en-US"/>
        </w:rPr>
        <w:t>to kill</w:t>
      </w:r>
      <w:r w:rsidR="007F4A4E">
        <w:rPr>
          <w:rFonts w:ascii="Times New Roman" w:hAnsi="Times New Roman" w:cs="Times New Roman"/>
          <w:sz w:val="24"/>
          <w:szCs w:val="24"/>
          <w:lang w:val="en-US"/>
        </w:rPr>
        <w:t xml:space="preserve"> or realizing </w:t>
      </w:r>
      <w:r w:rsidR="006102EB">
        <w:rPr>
          <w:rFonts w:ascii="Times New Roman" w:hAnsi="Times New Roman" w:cs="Times New Roman"/>
          <w:sz w:val="24"/>
          <w:szCs w:val="24"/>
          <w:lang w:val="en-US"/>
        </w:rPr>
        <w:t>that there was a</w:t>
      </w:r>
      <w:r w:rsidR="007F4A4E">
        <w:rPr>
          <w:rFonts w:ascii="Times New Roman" w:hAnsi="Times New Roman" w:cs="Times New Roman"/>
          <w:sz w:val="24"/>
          <w:szCs w:val="24"/>
          <w:lang w:val="en-US"/>
        </w:rPr>
        <w:t xml:space="preserve"> real risk or </w:t>
      </w:r>
      <w:r w:rsidR="006102EB">
        <w:rPr>
          <w:rFonts w:ascii="Times New Roman" w:hAnsi="Times New Roman" w:cs="Times New Roman"/>
          <w:sz w:val="24"/>
          <w:szCs w:val="24"/>
          <w:lang w:val="en-US"/>
        </w:rPr>
        <w:t>possibility that</w:t>
      </w:r>
      <w:r w:rsidR="00C51347">
        <w:rPr>
          <w:rFonts w:ascii="Times New Roman" w:hAnsi="Times New Roman" w:cs="Times New Roman"/>
          <w:sz w:val="24"/>
          <w:szCs w:val="24"/>
          <w:lang w:val="en-US"/>
        </w:rPr>
        <w:t xml:space="preserve"> his conduct might </w:t>
      </w:r>
      <w:r w:rsidR="006102EB">
        <w:rPr>
          <w:rFonts w:ascii="Times New Roman" w:hAnsi="Times New Roman" w:cs="Times New Roman"/>
          <w:sz w:val="24"/>
          <w:szCs w:val="24"/>
          <w:lang w:val="en-US"/>
        </w:rPr>
        <w:t>cause death</w:t>
      </w:r>
      <w:r w:rsidR="00C51347">
        <w:rPr>
          <w:rFonts w:ascii="Times New Roman" w:hAnsi="Times New Roman" w:cs="Times New Roman"/>
          <w:sz w:val="24"/>
          <w:szCs w:val="24"/>
          <w:lang w:val="en-US"/>
        </w:rPr>
        <w:t xml:space="preserve"> and continuing to engage in that conduct despite </w:t>
      </w:r>
      <w:r w:rsidR="006102EB">
        <w:rPr>
          <w:rFonts w:ascii="Times New Roman" w:hAnsi="Times New Roman" w:cs="Times New Roman"/>
          <w:sz w:val="24"/>
          <w:szCs w:val="24"/>
          <w:lang w:val="en-US"/>
        </w:rPr>
        <w:t>the risk</w:t>
      </w:r>
      <w:r w:rsidR="00C51347">
        <w:rPr>
          <w:rFonts w:ascii="Times New Roman" w:hAnsi="Times New Roman" w:cs="Times New Roman"/>
          <w:sz w:val="24"/>
          <w:szCs w:val="24"/>
          <w:lang w:val="en-US"/>
        </w:rPr>
        <w:t xml:space="preserve"> or possibility struck Dubekhile Imbayago on the lower chest with a farm brick </w:t>
      </w:r>
      <w:r w:rsidR="006102EB">
        <w:rPr>
          <w:rFonts w:ascii="Times New Roman" w:hAnsi="Times New Roman" w:cs="Times New Roman"/>
          <w:sz w:val="24"/>
          <w:szCs w:val="24"/>
          <w:lang w:val="en-US"/>
        </w:rPr>
        <w:t>resulting in</w:t>
      </w:r>
      <w:r w:rsidR="00C51347">
        <w:rPr>
          <w:rFonts w:ascii="Times New Roman" w:hAnsi="Times New Roman" w:cs="Times New Roman"/>
          <w:sz w:val="24"/>
          <w:szCs w:val="24"/>
          <w:lang w:val="en-US"/>
        </w:rPr>
        <w:t xml:space="preserve"> certain </w:t>
      </w:r>
      <w:r w:rsidR="006102EB">
        <w:rPr>
          <w:rFonts w:ascii="Times New Roman" w:hAnsi="Times New Roman" w:cs="Times New Roman"/>
          <w:sz w:val="24"/>
          <w:szCs w:val="24"/>
          <w:lang w:val="en-US"/>
        </w:rPr>
        <w:t>injuries from</w:t>
      </w:r>
      <w:r w:rsidR="00C51347">
        <w:rPr>
          <w:rFonts w:ascii="Times New Roman" w:hAnsi="Times New Roman" w:cs="Times New Roman"/>
          <w:sz w:val="24"/>
          <w:szCs w:val="24"/>
          <w:lang w:val="en-US"/>
        </w:rPr>
        <w:t xml:space="preserve">  which  Dubekhile Imbayago died. </w:t>
      </w:r>
      <w:r>
        <w:rPr>
          <w:rFonts w:ascii="Times New Roman" w:hAnsi="Times New Roman" w:cs="Times New Roman"/>
          <w:sz w:val="24"/>
          <w:szCs w:val="24"/>
          <w:lang w:val="en-US"/>
        </w:rPr>
        <w:t>The charge</w:t>
      </w:r>
      <w:r w:rsidR="00C51347">
        <w:rPr>
          <w:rFonts w:ascii="Times New Roman" w:hAnsi="Times New Roman" w:cs="Times New Roman"/>
          <w:sz w:val="24"/>
          <w:szCs w:val="24"/>
          <w:lang w:val="en-US"/>
        </w:rPr>
        <w:t xml:space="preserve"> was accepted as</w:t>
      </w:r>
      <w:r w:rsidR="00343904">
        <w:rPr>
          <w:rFonts w:ascii="Times New Roman" w:hAnsi="Times New Roman" w:cs="Times New Roman"/>
          <w:sz w:val="24"/>
          <w:szCs w:val="24"/>
          <w:lang w:val="en-US"/>
        </w:rPr>
        <w:t xml:space="preserve"> annexure A.</w:t>
      </w:r>
    </w:p>
    <w:p w14:paraId="7A881F0E" w14:textId="7D1DDEF3" w:rsidR="00343904" w:rsidRDefault="00343904" w:rsidP="004A7D7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pleaded not guilty </w:t>
      </w:r>
      <w:r w:rsidR="006102EB">
        <w:rPr>
          <w:rFonts w:ascii="Times New Roman" w:hAnsi="Times New Roman" w:cs="Times New Roman"/>
          <w:sz w:val="24"/>
          <w:szCs w:val="24"/>
          <w:lang w:val="en-US"/>
        </w:rPr>
        <w:t>to the</w:t>
      </w:r>
      <w:r>
        <w:rPr>
          <w:rFonts w:ascii="Times New Roman" w:hAnsi="Times New Roman" w:cs="Times New Roman"/>
          <w:sz w:val="24"/>
          <w:szCs w:val="24"/>
          <w:lang w:val="en-US"/>
        </w:rPr>
        <w:t xml:space="preserve"> charge of murder </w:t>
      </w:r>
      <w:r w:rsidR="006102EB">
        <w:rPr>
          <w:rFonts w:ascii="Times New Roman" w:hAnsi="Times New Roman" w:cs="Times New Roman"/>
          <w:sz w:val="24"/>
          <w:szCs w:val="24"/>
          <w:lang w:val="en-US"/>
        </w:rPr>
        <w:t>and tendered</w:t>
      </w:r>
      <w:r>
        <w:rPr>
          <w:rFonts w:ascii="Times New Roman" w:hAnsi="Times New Roman" w:cs="Times New Roman"/>
          <w:sz w:val="24"/>
          <w:szCs w:val="24"/>
          <w:lang w:val="en-US"/>
        </w:rPr>
        <w:t xml:space="preserve"> a </w:t>
      </w:r>
      <w:r w:rsidR="006102EB">
        <w:rPr>
          <w:rFonts w:ascii="Times New Roman" w:hAnsi="Times New Roman" w:cs="Times New Roman"/>
          <w:sz w:val="24"/>
          <w:szCs w:val="24"/>
          <w:lang w:val="en-US"/>
        </w:rPr>
        <w:t>plea of</w:t>
      </w:r>
      <w:r>
        <w:rPr>
          <w:rFonts w:ascii="Times New Roman" w:hAnsi="Times New Roman" w:cs="Times New Roman"/>
          <w:sz w:val="24"/>
          <w:szCs w:val="24"/>
          <w:lang w:val="en-US"/>
        </w:rPr>
        <w:t xml:space="preserve"> guilty </w:t>
      </w:r>
      <w:r w:rsidR="006102EB">
        <w:rPr>
          <w:rFonts w:ascii="Times New Roman" w:hAnsi="Times New Roman" w:cs="Times New Roman"/>
          <w:sz w:val="24"/>
          <w:szCs w:val="24"/>
          <w:lang w:val="en-US"/>
        </w:rPr>
        <w:t>to the</w:t>
      </w:r>
      <w:r>
        <w:rPr>
          <w:rFonts w:ascii="Times New Roman" w:hAnsi="Times New Roman" w:cs="Times New Roman"/>
          <w:sz w:val="24"/>
          <w:szCs w:val="24"/>
          <w:lang w:val="en-US"/>
        </w:rPr>
        <w:t xml:space="preserve"> lesser offence of </w:t>
      </w:r>
      <w:r w:rsidR="006102EB">
        <w:rPr>
          <w:rFonts w:ascii="Times New Roman" w:hAnsi="Times New Roman" w:cs="Times New Roman"/>
          <w:sz w:val="24"/>
          <w:szCs w:val="24"/>
          <w:lang w:val="en-US"/>
        </w:rPr>
        <w:t>culpable homicide</w:t>
      </w:r>
      <w:r>
        <w:rPr>
          <w:rFonts w:ascii="Times New Roman" w:hAnsi="Times New Roman" w:cs="Times New Roman"/>
          <w:sz w:val="24"/>
          <w:szCs w:val="24"/>
          <w:lang w:val="en-US"/>
        </w:rPr>
        <w:t xml:space="preserve"> which is a competent verdict on a charge of murder. The state accepted the tendered alternative plea and </w:t>
      </w:r>
      <w:r w:rsidR="00506275">
        <w:rPr>
          <w:rFonts w:ascii="Times New Roman" w:hAnsi="Times New Roman" w:cs="Times New Roman"/>
          <w:sz w:val="24"/>
          <w:szCs w:val="24"/>
          <w:lang w:val="en-US"/>
        </w:rPr>
        <w:t>tendered into</w:t>
      </w:r>
      <w:r>
        <w:rPr>
          <w:rFonts w:ascii="Times New Roman" w:hAnsi="Times New Roman" w:cs="Times New Roman"/>
          <w:sz w:val="24"/>
          <w:szCs w:val="24"/>
          <w:lang w:val="en-US"/>
        </w:rPr>
        <w:t xml:space="preserve"> the record of proceedings </w:t>
      </w:r>
      <w:r w:rsidR="00506275">
        <w:rPr>
          <w:rFonts w:ascii="Times New Roman" w:hAnsi="Times New Roman" w:cs="Times New Roman"/>
          <w:sz w:val="24"/>
          <w:szCs w:val="24"/>
          <w:lang w:val="en-US"/>
        </w:rPr>
        <w:t>a statement</w:t>
      </w:r>
      <w:r>
        <w:rPr>
          <w:rFonts w:ascii="Times New Roman" w:hAnsi="Times New Roman" w:cs="Times New Roman"/>
          <w:sz w:val="24"/>
          <w:szCs w:val="24"/>
          <w:lang w:val="en-US"/>
        </w:rPr>
        <w:t xml:space="preserve"> of agreed facts, </w:t>
      </w:r>
      <w:r w:rsidR="00506275">
        <w:rPr>
          <w:rFonts w:ascii="Times New Roman" w:hAnsi="Times New Roman" w:cs="Times New Roman"/>
          <w:sz w:val="24"/>
          <w:szCs w:val="24"/>
          <w:lang w:val="en-US"/>
        </w:rPr>
        <w:t>which is</w:t>
      </w:r>
      <w:r>
        <w:rPr>
          <w:rFonts w:ascii="Times New Roman" w:hAnsi="Times New Roman" w:cs="Times New Roman"/>
          <w:sz w:val="24"/>
          <w:szCs w:val="24"/>
          <w:lang w:val="en-US"/>
        </w:rPr>
        <w:t xml:space="preserve"> before the court as </w:t>
      </w:r>
      <w:r w:rsidR="00506275">
        <w:rPr>
          <w:rFonts w:ascii="Times New Roman" w:hAnsi="Times New Roman" w:cs="Times New Roman"/>
          <w:sz w:val="24"/>
          <w:szCs w:val="24"/>
          <w:lang w:val="en-US"/>
        </w:rPr>
        <w:t>annexure B.</w:t>
      </w:r>
      <w:r>
        <w:rPr>
          <w:rFonts w:ascii="Times New Roman" w:hAnsi="Times New Roman" w:cs="Times New Roman"/>
          <w:sz w:val="24"/>
          <w:szCs w:val="24"/>
          <w:lang w:val="en-US"/>
        </w:rPr>
        <w:t xml:space="preserve"> The statement reads </w:t>
      </w:r>
      <w:r w:rsidR="00506275">
        <w:rPr>
          <w:rFonts w:ascii="Times New Roman" w:hAnsi="Times New Roman" w:cs="Times New Roman"/>
          <w:sz w:val="24"/>
          <w:szCs w:val="24"/>
          <w:lang w:val="en-US"/>
        </w:rPr>
        <w:t>as follows</w:t>
      </w:r>
      <w:r>
        <w:rPr>
          <w:rFonts w:ascii="Times New Roman" w:hAnsi="Times New Roman" w:cs="Times New Roman"/>
          <w:sz w:val="24"/>
          <w:szCs w:val="24"/>
          <w:lang w:val="en-US"/>
        </w:rPr>
        <w:t>.</w:t>
      </w:r>
    </w:p>
    <w:p w14:paraId="75B15932" w14:textId="48FED87C" w:rsidR="00344BA7" w:rsidRPr="00344BA7" w:rsidRDefault="00343904" w:rsidP="004A7D71">
      <w:pPr>
        <w:pStyle w:val="ListParagraph"/>
        <w:numPr>
          <w:ilvl w:val="0"/>
          <w:numId w:val="1"/>
        </w:numPr>
        <w:spacing w:after="0" w:line="360" w:lineRule="auto"/>
        <w:jc w:val="both"/>
        <w:rPr>
          <w:lang w:val="en-US"/>
        </w:rPr>
      </w:pPr>
      <w:r>
        <w:rPr>
          <w:rFonts w:ascii="Times New Roman" w:hAnsi="Times New Roman" w:cs="Times New Roman"/>
          <w:sz w:val="24"/>
          <w:szCs w:val="24"/>
          <w:lang w:val="en-US"/>
        </w:rPr>
        <w:t xml:space="preserve">The accused was </w:t>
      </w:r>
      <w:r w:rsidR="00506275">
        <w:rPr>
          <w:rFonts w:ascii="Times New Roman" w:hAnsi="Times New Roman" w:cs="Times New Roman"/>
          <w:sz w:val="24"/>
          <w:szCs w:val="24"/>
          <w:lang w:val="en-US"/>
        </w:rPr>
        <w:t>aged 23 at</w:t>
      </w:r>
      <w:r>
        <w:rPr>
          <w:rFonts w:ascii="Times New Roman" w:hAnsi="Times New Roman" w:cs="Times New Roman"/>
          <w:sz w:val="24"/>
          <w:szCs w:val="24"/>
          <w:lang w:val="en-US"/>
        </w:rPr>
        <w:t xml:space="preserve"> the time of commission of </w:t>
      </w:r>
      <w:r w:rsidR="00506275">
        <w:rPr>
          <w:rFonts w:ascii="Times New Roman" w:hAnsi="Times New Roman" w:cs="Times New Roman"/>
          <w:sz w:val="24"/>
          <w:szCs w:val="24"/>
          <w:lang w:val="en-US"/>
        </w:rPr>
        <w:t>the offence</w:t>
      </w:r>
      <w:r>
        <w:rPr>
          <w:rFonts w:ascii="Times New Roman" w:hAnsi="Times New Roman" w:cs="Times New Roman"/>
          <w:sz w:val="24"/>
          <w:szCs w:val="24"/>
          <w:lang w:val="en-US"/>
        </w:rPr>
        <w:t xml:space="preserve"> and resided at 72 </w:t>
      </w:r>
      <w:r w:rsidR="00344BA7">
        <w:rPr>
          <w:rFonts w:ascii="Times New Roman" w:hAnsi="Times New Roman" w:cs="Times New Roman"/>
          <w:sz w:val="24"/>
          <w:szCs w:val="24"/>
          <w:lang w:val="en-US"/>
        </w:rPr>
        <w:t xml:space="preserve"> Nyambiri Village, Epworth Harare.</w:t>
      </w:r>
    </w:p>
    <w:p w14:paraId="50185DE2" w14:textId="77777777" w:rsidR="00344BA7" w:rsidRPr="00344BA7" w:rsidRDefault="00344BA7" w:rsidP="004A7D71">
      <w:pPr>
        <w:pStyle w:val="ListParagraph"/>
        <w:numPr>
          <w:ilvl w:val="0"/>
          <w:numId w:val="1"/>
        </w:numPr>
        <w:spacing w:after="0" w:line="360" w:lineRule="auto"/>
        <w:jc w:val="both"/>
        <w:rPr>
          <w:lang w:val="en-US"/>
        </w:rPr>
      </w:pPr>
      <w:r>
        <w:rPr>
          <w:rFonts w:ascii="Times New Roman" w:hAnsi="Times New Roman" w:cs="Times New Roman"/>
          <w:sz w:val="24"/>
          <w:szCs w:val="24"/>
          <w:lang w:val="en-US"/>
        </w:rPr>
        <w:t>The deceased was aged 40 at the time he met his death.</w:t>
      </w:r>
    </w:p>
    <w:p w14:paraId="320B8561" w14:textId="7C607ED2" w:rsidR="00E17CD8" w:rsidRPr="00E17CD8" w:rsidRDefault="00344BA7" w:rsidP="004A7D71">
      <w:pPr>
        <w:pStyle w:val="ListParagraph"/>
        <w:numPr>
          <w:ilvl w:val="0"/>
          <w:numId w:val="1"/>
        </w:numPr>
        <w:spacing w:after="0" w:line="360" w:lineRule="auto"/>
        <w:jc w:val="both"/>
        <w:rPr>
          <w:lang w:val="en-US"/>
        </w:rPr>
      </w:pPr>
      <w:r>
        <w:rPr>
          <w:rFonts w:ascii="Times New Roman" w:hAnsi="Times New Roman" w:cs="Times New Roman"/>
          <w:sz w:val="24"/>
          <w:szCs w:val="24"/>
          <w:lang w:val="en-US"/>
        </w:rPr>
        <w:t xml:space="preserve">The deceased and accused were neighbours and had a </w:t>
      </w:r>
      <w:r w:rsidR="00506275">
        <w:rPr>
          <w:rFonts w:ascii="Times New Roman" w:hAnsi="Times New Roman" w:cs="Times New Roman"/>
          <w:sz w:val="24"/>
          <w:szCs w:val="24"/>
          <w:lang w:val="en-US"/>
        </w:rPr>
        <w:t>cordial relationship</w:t>
      </w:r>
      <w:r w:rsidR="00E17CD8">
        <w:rPr>
          <w:rFonts w:ascii="Times New Roman" w:hAnsi="Times New Roman" w:cs="Times New Roman"/>
          <w:sz w:val="24"/>
          <w:szCs w:val="24"/>
          <w:lang w:val="en-US"/>
        </w:rPr>
        <w:t xml:space="preserve"> to the extent that  the  deceased was the go between during accused’s marriage ceremony.</w:t>
      </w:r>
    </w:p>
    <w:p w14:paraId="4BF93A24" w14:textId="2CF03B38" w:rsidR="00E17CD8" w:rsidRPr="00E17CD8" w:rsidRDefault="00E17CD8" w:rsidP="004A7D71">
      <w:pPr>
        <w:pStyle w:val="ListParagraph"/>
        <w:numPr>
          <w:ilvl w:val="0"/>
          <w:numId w:val="1"/>
        </w:numPr>
        <w:spacing w:after="0" w:line="360" w:lineRule="auto"/>
        <w:jc w:val="both"/>
        <w:rPr>
          <w:lang w:val="en-US"/>
        </w:rPr>
      </w:pPr>
      <w:r>
        <w:rPr>
          <w:rFonts w:ascii="Times New Roman" w:hAnsi="Times New Roman" w:cs="Times New Roman"/>
          <w:sz w:val="24"/>
          <w:szCs w:val="24"/>
          <w:lang w:val="en-US"/>
        </w:rPr>
        <w:lastRenderedPageBreak/>
        <w:t xml:space="preserve"> On the 13</w:t>
      </w:r>
      <w:r w:rsidRPr="00E17CD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506275">
        <w:rPr>
          <w:rFonts w:ascii="Times New Roman" w:hAnsi="Times New Roman" w:cs="Times New Roman"/>
          <w:sz w:val="24"/>
          <w:szCs w:val="24"/>
          <w:lang w:val="en-US"/>
        </w:rPr>
        <w:t>of June</w:t>
      </w:r>
      <w:r>
        <w:rPr>
          <w:rFonts w:ascii="Times New Roman" w:hAnsi="Times New Roman" w:cs="Times New Roman"/>
          <w:sz w:val="24"/>
          <w:szCs w:val="24"/>
          <w:lang w:val="en-US"/>
        </w:rPr>
        <w:t xml:space="preserve"> 2023 the accused person was </w:t>
      </w:r>
      <w:r w:rsidR="00506275">
        <w:rPr>
          <w:rFonts w:ascii="Times New Roman" w:hAnsi="Times New Roman" w:cs="Times New Roman"/>
          <w:sz w:val="24"/>
          <w:szCs w:val="24"/>
          <w:lang w:val="en-US"/>
        </w:rPr>
        <w:t>drunk and</w:t>
      </w:r>
      <w:r>
        <w:rPr>
          <w:rFonts w:ascii="Times New Roman" w:hAnsi="Times New Roman" w:cs="Times New Roman"/>
          <w:sz w:val="24"/>
          <w:szCs w:val="24"/>
          <w:lang w:val="en-US"/>
        </w:rPr>
        <w:t xml:space="preserve"> had a </w:t>
      </w:r>
      <w:r w:rsidR="00506275">
        <w:rPr>
          <w:rFonts w:ascii="Times New Roman" w:hAnsi="Times New Roman" w:cs="Times New Roman"/>
          <w:sz w:val="24"/>
          <w:szCs w:val="24"/>
          <w:lang w:val="en-US"/>
        </w:rPr>
        <w:t>misunderstanding with</w:t>
      </w:r>
      <w:r>
        <w:rPr>
          <w:rFonts w:ascii="Times New Roman" w:hAnsi="Times New Roman" w:cs="Times New Roman"/>
          <w:sz w:val="24"/>
          <w:szCs w:val="24"/>
          <w:lang w:val="en-US"/>
        </w:rPr>
        <w:t xml:space="preserve"> his wife Rutendo Mhlanga </w:t>
      </w:r>
      <w:r w:rsidR="00506275">
        <w:rPr>
          <w:rFonts w:ascii="Times New Roman" w:hAnsi="Times New Roman" w:cs="Times New Roman"/>
          <w:sz w:val="24"/>
          <w:szCs w:val="24"/>
          <w:lang w:val="en-US"/>
        </w:rPr>
        <w:t>when she</w:t>
      </w:r>
      <w:r>
        <w:rPr>
          <w:rFonts w:ascii="Times New Roman" w:hAnsi="Times New Roman" w:cs="Times New Roman"/>
          <w:sz w:val="24"/>
          <w:szCs w:val="24"/>
          <w:lang w:val="en-US"/>
        </w:rPr>
        <w:t xml:space="preserve"> refused to prepare food </w:t>
      </w:r>
      <w:r w:rsidR="00506275">
        <w:rPr>
          <w:rFonts w:ascii="Times New Roman" w:hAnsi="Times New Roman" w:cs="Times New Roman"/>
          <w:sz w:val="24"/>
          <w:szCs w:val="24"/>
          <w:lang w:val="en-US"/>
        </w:rPr>
        <w:t>for him</w:t>
      </w:r>
      <w:r>
        <w:rPr>
          <w:rFonts w:ascii="Times New Roman" w:hAnsi="Times New Roman" w:cs="Times New Roman"/>
          <w:sz w:val="24"/>
          <w:szCs w:val="24"/>
          <w:lang w:val="en-US"/>
        </w:rPr>
        <w:t xml:space="preserve">. </w:t>
      </w:r>
    </w:p>
    <w:p w14:paraId="7E2660AF" w14:textId="2C2015DD" w:rsidR="00476191" w:rsidRPr="00476191" w:rsidRDefault="00E17CD8" w:rsidP="004A7D71">
      <w:pPr>
        <w:pStyle w:val="ListParagraph"/>
        <w:numPr>
          <w:ilvl w:val="0"/>
          <w:numId w:val="1"/>
        </w:numPr>
        <w:spacing w:after="0" w:line="360" w:lineRule="auto"/>
        <w:jc w:val="both"/>
        <w:rPr>
          <w:lang w:val="en-US"/>
        </w:rPr>
      </w:pPr>
      <w:r>
        <w:rPr>
          <w:rFonts w:ascii="Times New Roman" w:hAnsi="Times New Roman" w:cs="Times New Roman"/>
          <w:sz w:val="24"/>
          <w:szCs w:val="24"/>
          <w:lang w:val="en-US"/>
        </w:rPr>
        <w:t xml:space="preserve"> Beauty Saujeni heard </w:t>
      </w:r>
      <w:r w:rsidR="00506275">
        <w:rPr>
          <w:rFonts w:ascii="Times New Roman" w:hAnsi="Times New Roman" w:cs="Times New Roman"/>
          <w:sz w:val="24"/>
          <w:szCs w:val="24"/>
          <w:lang w:val="en-US"/>
        </w:rPr>
        <w:t>the noise</w:t>
      </w:r>
      <w:r>
        <w:rPr>
          <w:rFonts w:ascii="Times New Roman" w:hAnsi="Times New Roman" w:cs="Times New Roman"/>
          <w:sz w:val="24"/>
          <w:szCs w:val="24"/>
          <w:lang w:val="en-US"/>
        </w:rPr>
        <w:t xml:space="preserve"> and called the deceased to resolve the dispute between </w:t>
      </w:r>
      <w:r w:rsidR="00427270">
        <w:rPr>
          <w:rFonts w:ascii="Times New Roman" w:hAnsi="Times New Roman" w:cs="Times New Roman"/>
          <w:sz w:val="24"/>
          <w:szCs w:val="24"/>
          <w:lang w:val="en-US"/>
        </w:rPr>
        <w:t>the accused</w:t>
      </w:r>
      <w:r>
        <w:rPr>
          <w:rFonts w:ascii="Times New Roman" w:hAnsi="Times New Roman" w:cs="Times New Roman"/>
          <w:sz w:val="24"/>
          <w:szCs w:val="24"/>
          <w:lang w:val="en-US"/>
        </w:rPr>
        <w:t xml:space="preserve"> and his </w:t>
      </w:r>
      <w:r w:rsidR="00427270">
        <w:rPr>
          <w:rFonts w:ascii="Times New Roman" w:hAnsi="Times New Roman" w:cs="Times New Roman"/>
          <w:sz w:val="24"/>
          <w:szCs w:val="24"/>
          <w:lang w:val="en-US"/>
        </w:rPr>
        <w:t>wife.</w:t>
      </w:r>
      <w:r w:rsidR="006102EB">
        <w:rPr>
          <w:rFonts w:ascii="Times New Roman" w:hAnsi="Times New Roman" w:cs="Times New Roman"/>
          <w:sz w:val="24"/>
          <w:szCs w:val="24"/>
          <w:lang w:val="en-US"/>
        </w:rPr>
        <w:t xml:space="preserve">   The </w:t>
      </w:r>
      <w:r w:rsidR="00427270">
        <w:rPr>
          <w:rFonts w:ascii="Times New Roman" w:hAnsi="Times New Roman" w:cs="Times New Roman"/>
          <w:sz w:val="24"/>
          <w:szCs w:val="24"/>
          <w:lang w:val="en-US"/>
        </w:rPr>
        <w:t>accused approached</w:t>
      </w:r>
      <w:r w:rsidR="006102EB">
        <w:rPr>
          <w:rFonts w:ascii="Times New Roman" w:hAnsi="Times New Roman" w:cs="Times New Roman"/>
          <w:sz w:val="24"/>
          <w:szCs w:val="24"/>
          <w:lang w:val="en-US"/>
        </w:rPr>
        <w:t xml:space="preserve"> his wife </w:t>
      </w:r>
      <w:r w:rsidR="006D6A5A">
        <w:rPr>
          <w:rFonts w:ascii="Times New Roman" w:hAnsi="Times New Roman" w:cs="Times New Roman"/>
          <w:sz w:val="24"/>
          <w:szCs w:val="24"/>
          <w:lang w:val="en-US"/>
        </w:rPr>
        <w:t>and the</w:t>
      </w:r>
      <w:r w:rsidR="006102EB">
        <w:rPr>
          <w:rFonts w:ascii="Times New Roman" w:hAnsi="Times New Roman" w:cs="Times New Roman"/>
          <w:sz w:val="24"/>
          <w:szCs w:val="24"/>
          <w:lang w:val="en-US"/>
        </w:rPr>
        <w:t xml:space="preserve"> deceased </w:t>
      </w:r>
      <w:r w:rsidR="00427270">
        <w:rPr>
          <w:rFonts w:ascii="Times New Roman" w:hAnsi="Times New Roman" w:cs="Times New Roman"/>
          <w:sz w:val="24"/>
          <w:szCs w:val="24"/>
          <w:lang w:val="en-US"/>
        </w:rPr>
        <w:t>who had been invited to mediate,</w:t>
      </w:r>
      <w:r w:rsidR="006102EB">
        <w:rPr>
          <w:rFonts w:ascii="Times New Roman" w:hAnsi="Times New Roman" w:cs="Times New Roman"/>
          <w:sz w:val="24"/>
          <w:szCs w:val="24"/>
          <w:lang w:val="en-US"/>
        </w:rPr>
        <w:t xml:space="preserve"> </w:t>
      </w:r>
      <w:r w:rsidR="006D6A5A">
        <w:rPr>
          <w:rFonts w:ascii="Times New Roman" w:hAnsi="Times New Roman" w:cs="Times New Roman"/>
          <w:sz w:val="24"/>
          <w:szCs w:val="24"/>
          <w:lang w:val="en-US"/>
        </w:rPr>
        <w:t>intervened and assaulted the accused with</w:t>
      </w:r>
      <w:r w:rsidR="006102EB">
        <w:rPr>
          <w:rFonts w:ascii="Times New Roman" w:hAnsi="Times New Roman" w:cs="Times New Roman"/>
          <w:sz w:val="24"/>
          <w:szCs w:val="24"/>
          <w:lang w:val="en-US"/>
        </w:rPr>
        <w:t xml:space="preserve"> </w:t>
      </w:r>
      <w:r w:rsidR="006D6A5A">
        <w:rPr>
          <w:rFonts w:ascii="Times New Roman" w:hAnsi="Times New Roman" w:cs="Times New Roman"/>
          <w:sz w:val="24"/>
          <w:szCs w:val="24"/>
          <w:lang w:val="en-US"/>
        </w:rPr>
        <w:t>open hands on</w:t>
      </w:r>
      <w:r w:rsidR="006102EB">
        <w:rPr>
          <w:rFonts w:ascii="Times New Roman" w:hAnsi="Times New Roman" w:cs="Times New Roman"/>
          <w:sz w:val="24"/>
          <w:szCs w:val="24"/>
          <w:lang w:val="en-US"/>
        </w:rPr>
        <w:t xml:space="preserve"> the cheeks several times. </w:t>
      </w:r>
      <w:r w:rsidR="00476191">
        <w:rPr>
          <w:rFonts w:ascii="Times New Roman" w:hAnsi="Times New Roman" w:cs="Times New Roman"/>
          <w:sz w:val="24"/>
          <w:szCs w:val="24"/>
          <w:lang w:val="en-US"/>
        </w:rPr>
        <w:t xml:space="preserve">The accused then ran </w:t>
      </w:r>
      <w:r w:rsidR="00427270">
        <w:rPr>
          <w:rFonts w:ascii="Times New Roman" w:hAnsi="Times New Roman" w:cs="Times New Roman"/>
          <w:sz w:val="24"/>
          <w:szCs w:val="24"/>
          <w:lang w:val="en-US"/>
        </w:rPr>
        <w:t>away,</w:t>
      </w:r>
      <w:r w:rsidR="00476191">
        <w:rPr>
          <w:rFonts w:ascii="Times New Roman" w:hAnsi="Times New Roman" w:cs="Times New Roman"/>
          <w:sz w:val="24"/>
          <w:szCs w:val="24"/>
          <w:lang w:val="en-US"/>
        </w:rPr>
        <w:t xml:space="preserve"> and the deceased followed </w:t>
      </w:r>
      <w:r w:rsidR="00427270">
        <w:rPr>
          <w:rFonts w:ascii="Times New Roman" w:hAnsi="Times New Roman" w:cs="Times New Roman"/>
          <w:sz w:val="24"/>
          <w:szCs w:val="24"/>
          <w:lang w:val="en-US"/>
        </w:rPr>
        <w:t>in pursuit</w:t>
      </w:r>
      <w:r w:rsidR="004075F5">
        <w:rPr>
          <w:rFonts w:ascii="Times New Roman" w:hAnsi="Times New Roman" w:cs="Times New Roman"/>
          <w:sz w:val="24"/>
          <w:szCs w:val="24"/>
          <w:lang w:val="en-US"/>
        </w:rPr>
        <w:t>.</w:t>
      </w:r>
    </w:p>
    <w:p w14:paraId="2AA55A08" w14:textId="65F38677" w:rsidR="00476191" w:rsidRPr="00476191" w:rsidRDefault="00476191" w:rsidP="004A7D71">
      <w:pPr>
        <w:pStyle w:val="ListParagraph"/>
        <w:numPr>
          <w:ilvl w:val="0"/>
          <w:numId w:val="1"/>
        </w:numPr>
        <w:spacing w:after="0" w:line="360" w:lineRule="auto"/>
        <w:jc w:val="both"/>
        <w:rPr>
          <w:lang w:val="en-US"/>
        </w:rPr>
      </w:pPr>
      <w:r>
        <w:rPr>
          <w:rFonts w:ascii="Times New Roman" w:hAnsi="Times New Roman" w:cs="Times New Roman"/>
          <w:sz w:val="24"/>
          <w:szCs w:val="24"/>
          <w:lang w:val="en-US"/>
        </w:rPr>
        <w:t xml:space="preserve"> The accused upon noticing that the deceased was following him picked up a farm brick </w:t>
      </w:r>
      <w:r w:rsidR="00506275">
        <w:rPr>
          <w:rFonts w:ascii="Times New Roman" w:hAnsi="Times New Roman" w:cs="Times New Roman"/>
          <w:sz w:val="24"/>
          <w:szCs w:val="24"/>
          <w:lang w:val="en-US"/>
        </w:rPr>
        <w:t xml:space="preserve">and </w:t>
      </w:r>
      <w:r w:rsidR="00427270">
        <w:rPr>
          <w:rFonts w:ascii="Times New Roman" w:hAnsi="Times New Roman" w:cs="Times New Roman"/>
          <w:sz w:val="24"/>
          <w:szCs w:val="24"/>
          <w:lang w:val="en-US"/>
        </w:rPr>
        <w:t>threw it</w:t>
      </w:r>
      <w:r>
        <w:rPr>
          <w:rFonts w:ascii="Times New Roman" w:hAnsi="Times New Roman" w:cs="Times New Roman"/>
          <w:sz w:val="24"/>
          <w:szCs w:val="24"/>
          <w:lang w:val="en-US"/>
        </w:rPr>
        <w:t xml:space="preserve"> towards the deceased who was hit on the lower chest and the brick disintegrated on impact.  The accused fell down to the ground and died.</w:t>
      </w:r>
    </w:p>
    <w:p w14:paraId="7AE0D51F" w14:textId="120D19B9" w:rsidR="00F32CF7" w:rsidRPr="00F32CF7" w:rsidRDefault="00C51347" w:rsidP="004A7D71">
      <w:pPr>
        <w:pStyle w:val="ListParagraph"/>
        <w:numPr>
          <w:ilvl w:val="0"/>
          <w:numId w:val="1"/>
        </w:numPr>
        <w:spacing w:after="0" w:line="360" w:lineRule="auto"/>
        <w:jc w:val="both"/>
        <w:rPr>
          <w:lang w:val="en-US"/>
        </w:rPr>
      </w:pPr>
      <w:r w:rsidRPr="00343904">
        <w:rPr>
          <w:rFonts w:ascii="Times New Roman" w:hAnsi="Times New Roman" w:cs="Times New Roman"/>
          <w:sz w:val="24"/>
          <w:szCs w:val="24"/>
          <w:lang w:val="en-US"/>
        </w:rPr>
        <w:t xml:space="preserve"> </w:t>
      </w:r>
      <w:r w:rsidR="00F32CF7">
        <w:rPr>
          <w:rFonts w:ascii="Times New Roman" w:hAnsi="Times New Roman" w:cs="Times New Roman"/>
          <w:sz w:val="24"/>
          <w:szCs w:val="24"/>
          <w:lang w:val="en-US"/>
        </w:rPr>
        <w:t xml:space="preserve"> An autopsy report compiled by Doctor Kahoba </w:t>
      </w:r>
      <w:r w:rsidR="00506275">
        <w:rPr>
          <w:rFonts w:ascii="Times New Roman" w:hAnsi="Times New Roman" w:cs="Times New Roman"/>
          <w:sz w:val="24"/>
          <w:szCs w:val="24"/>
          <w:lang w:val="en-US"/>
        </w:rPr>
        <w:t>concluded that</w:t>
      </w:r>
      <w:r w:rsidR="00F32CF7">
        <w:rPr>
          <w:rFonts w:ascii="Times New Roman" w:hAnsi="Times New Roman" w:cs="Times New Roman"/>
          <w:sz w:val="24"/>
          <w:szCs w:val="24"/>
          <w:lang w:val="en-US"/>
        </w:rPr>
        <w:t xml:space="preserve"> the cause </w:t>
      </w:r>
      <w:r w:rsidR="00506275">
        <w:rPr>
          <w:rFonts w:ascii="Times New Roman" w:hAnsi="Times New Roman" w:cs="Times New Roman"/>
          <w:sz w:val="24"/>
          <w:szCs w:val="24"/>
          <w:lang w:val="en-US"/>
        </w:rPr>
        <w:t>of death</w:t>
      </w:r>
      <w:r w:rsidR="00F32CF7">
        <w:rPr>
          <w:rFonts w:ascii="Times New Roman" w:hAnsi="Times New Roman" w:cs="Times New Roman"/>
          <w:sz w:val="24"/>
          <w:szCs w:val="24"/>
          <w:lang w:val="en-US"/>
        </w:rPr>
        <w:t xml:space="preserve"> was blunt chest </w:t>
      </w:r>
      <w:r w:rsidR="00427270">
        <w:rPr>
          <w:rFonts w:ascii="Times New Roman" w:hAnsi="Times New Roman" w:cs="Times New Roman"/>
          <w:sz w:val="24"/>
          <w:szCs w:val="24"/>
          <w:lang w:val="en-US"/>
        </w:rPr>
        <w:t>trauma</w:t>
      </w:r>
      <w:r w:rsidR="00F32CF7">
        <w:rPr>
          <w:rFonts w:ascii="Times New Roman" w:hAnsi="Times New Roman" w:cs="Times New Roman"/>
          <w:sz w:val="24"/>
          <w:szCs w:val="24"/>
          <w:lang w:val="en-US"/>
        </w:rPr>
        <w:t xml:space="preserve"> due to assault.</w:t>
      </w:r>
    </w:p>
    <w:p w14:paraId="2610910B" w14:textId="56876839" w:rsidR="00F32CF7" w:rsidRPr="00F32CF7" w:rsidRDefault="00F32CF7" w:rsidP="004A7D71">
      <w:pPr>
        <w:pStyle w:val="ListParagraph"/>
        <w:numPr>
          <w:ilvl w:val="0"/>
          <w:numId w:val="1"/>
        </w:numPr>
        <w:spacing w:after="0" w:line="360" w:lineRule="auto"/>
        <w:jc w:val="both"/>
        <w:rPr>
          <w:lang w:val="en-US"/>
        </w:rPr>
      </w:pPr>
      <w:r>
        <w:rPr>
          <w:rFonts w:ascii="Times New Roman" w:hAnsi="Times New Roman" w:cs="Times New Roman"/>
          <w:sz w:val="24"/>
          <w:szCs w:val="24"/>
          <w:lang w:val="en-US"/>
        </w:rPr>
        <w:t xml:space="preserve">The accused alleges that he did not have the intention </w:t>
      </w:r>
      <w:r w:rsidR="00506275">
        <w:rPr>
          <w:rFonts w:ascii="Times New Roman" w:hAnsi="Times New Roman" w:cs="Times New Roman"/>
          <w:sz w:val="24"/>
          <w:szCs w:val="24"/>
          <w:lang w:val="en-US"/>
        </w:rPr>
        <w:t>to kill</w:t>
      </w:r>
      <w:r>
        <w:rPr>
          <w:rFonts w:ascii="Times New Roman" w:hAnsi="Times New Roman" w:cs="Times New Roman"/>
          <w:sz w:val="24"/>
          <w:szCs w:val="24"/>
          <w:lang w:val="en-US"/>
        </w:rPr>
        <w:t xml:space="preserve"> the deceased but he was only negligent in that</w:t>
      </w:r>
      <w:r w:rsidR="006D6A5A">
        <w:rPr>
          <w:rFonts w:ascii="Times New Roman" w:hAnsi="Times New Roman" w:cs="Times New Roman"/>
          <w:sz w:val="24"/>
          <w:szCs w:val="24"/>
          <w:lang w:val="en-US"/>
        </w:rPr>
        <w:t>:</w:t>
      </w:r>
    </w:p>
    <w:p w14:paraId="455C11B0" w14:textId="42943F95" w:rsidR="00A56631" w:rsidRPr="006D6A5A" w:rsidRDefault="00F32CF7" w:rsidP="006D6A5A">
      <w:pPr>
        <w:pStyle w:val="ListParagraph"/>
        <w:numPr>
          <w:ilvl w:val="0"/>
          <w:numId w:val="2"/>
        </w:numPr>
        <w:spacing w:after="0" w:line="360" w:lineRule="auto"/>
        <w:jc w:val="both"/>
        <w:rPr>
          <w:lang w:val="en-US"/>
        </w:rPr>
      </w:pPr>
      <w:r w:rsidRPr="006D6A5A">
        <w:rPr>
          <w:rFonts w:ascii="Times New Roman" w:hAnsi="Times New Roman" w:cs="Times New Roman"/>
          <w:sz w:val="24"/>
          <w:szCs w:val="24"/>
          <w:lang w:val="en-US"/>
        </w:rPr>
        <w:t xml:space="preserve"> He did not pay regard to </w:t>
      </w:r>
      <w:r w:rsidR="00506275" w:rsidRPr="006D6A5A">
        <w:rPr>
          <w:rFonts w:ascii="Times New Roman" w:hAnsi="Times New Roman" w:cs="Times New Roman"/>
          <w:sz w:val="24"/>
          <w:szCs w:val="24"/>
          <w:lang w:val="en-US"/>
        </w:rPr>
        <w:t>the force</w:t>
      </w:r>
      <w:r w:rsidRPr="006D6A5A">
        <w:rPr>
          <w:rFonts w:ascii="Times New Roman" w:hAnsi="Times New Roman" w:cs="Times New Roman"/>
          <w:sz w:val="24"/>
          <w:szCs w:val="24"/>
          <w:lang w:val="en-US"/>
        </w:rPr>
        <w:t xml:space="preserve"> of the </w:t>
      </w:r>
      <w:r w:rsidR="00506275" w:rsidRPr="006D6A5A">
        <w:rPr>
          <w:rFonts w:ascii="Times New Roman" w:hAnsi="Times New Roman" w:cs="Times New Roman"/>
          <w:sz w:val="24"/>
          <w:szCs w:val="24"/>
          <w:lang w:val="en-US"/>
        </w:rPr>
        <w:t>farm brick</w:t>
      </w:r>
      <w:r w:rsidRPr="006D6A5A">
        <w:rPr>
          <w:rFonts w:ascii="Times New Roman" w:hAnsi="Times New Roman" w:cs="Times New Roman"/>
          <w:sz w:val="24"/>
          <w:szCs w:val="24"/>
          <w:lang w:val="en-US"/>
        </w:rPr>
        <w:t xml:space="preserve"> he threw at the deceased</w:t>
      </w:r>
      <w:r w:rsidR="00A56631" w:rsidRPr="006D6A5A">
        <w:rPr>
          <w:rFonts w:ascii="Times New Roman" w:hAnsi="Times New Roman" w:cs="Times New Roman"/>
          <w:sz w:val="24"/>
          <w:szCs w:val="24"/>
          <w:lang w:val="en-US"/>
        </w:rPr>
        <w:t>.</w:t>
      </w:r>
    </w:p>
    <w:p w14:paraId="0B12CC91" w14:textId="6D38668D" w:rsidR="00A56631" w:rsidRDefault="00A56631" w:rsidP="004A7D7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ab/>
        <w:t xml:space="preserve"> He failed to realize </w:t>
      </w:r>
      <w:r w:rsidR="00506275">
        <w:rPr>
          <w:rFonts w:ascii="Times New Roman" w:hAnsi="Times New Roman" w:cs="Times New Roman"/>
          <w:sz w:val="24"/>
          <w:szCs w:val="24"/>
          <w:lang w:val="en-US"/>
        </w:rPr>
        <w:t>that part</w:t>
      </w:r>
      <w:r>
        <w:rPr>
          <w:rFonts w:ascii="Times New Roman" w:hAnsi="Times New Roman" w:cs="Times New Roman"/>
          <w:sz w:val="24"/>
          <w:szCs w:val="24"/>
          <w:lang w:val="en-US"/>
        </w:rPr>
        <w:t xml:space="preserve"> of the deceased’s body </w:t>
      </w:r>
      <w:r w:rsidR="00506275">
        <w:rPr>
          <w:rFonts w:ascii="Times New Roman" w:hAnsi="Times New Roman" w:cs="Times New Roman"/>
          <w:sz w:val="24"/>
          <w:szCs w:val="24"/>
          <w:lang w:val="en-US"/>
        </w:rPr>
        <w:t>which he</w:t>
      </w:r>
      <w:r>
        <w:rPr>
          <w:rFonts w:ascii="Times New Roman" w:hAnsi="Times New Roman" w:cs="Times New Roman"/>
          <w:sz w:val="24"/>
          <w:szCs w:val="24"/>
          <w:lang w:val="en-US"/>
        </w:rPr>
        <w:t xml:space="preserve"> targeted was a </w:t>
      </w:r>
      <w:r w:rsidR="00506275">
        <w:rPr>
          <w:rFonts w:ascii="Times New Roman" w:hAnsi="Times New Roman" w:cs="Times New Roman"/>
          <w:sz w:val="24"/>
          <w:szCs w:val="24"/>
          <w:lang w:val="en-US"/>
        </w:rPr>
        <w:t>vulnerable one</w:t>
      </w:r>
      <w:r>
        <w:rPr>
          <w:rFonts w:ascii="Times New Roman" w:hAnsi="Times New Roman" w:cs="Times New Roman"/>
          <w:sz w:val="24"/>
          <w:szCs w:val="24"/>
          <w:lang w:val="en-US"/>
        </w:rPr>
        <w:t xml:space="preserve"> and would </w:t>
      </w:r>
      <w:r w:rsidR="006D17D0">
        <w:rPr>
          <w:rFonts w:ascii="Times New Roman" w:hAnsi="Times New Roman" w:cs="Times New Roman"/>
          <w:sz w:val="24"/>
          <w:szCs w:val="24"/>
          <w:lang w:val="en-US"/>
        </w:rPr>
        <w:t>result in</w:t>
      </w:r>
      <w:r>
        <w:rPr>
          <w:rFonts w:ascii="Times New Roman" w:hAnsi="Times New Roman" w:cs="Times New Roman"/>
          <w:sz w:val="24"/>
          <w:szCs w:val="24"/>
          <w:lang w:val="en-US"/>
        </w:rPr>
        <w:t xml:space="preserve"> the death of the deceased.</w:t>
      </w:r>
    </w:p>
    <w:p w14:paraId="209858AD" w14:textId="250D3CEA" w:rsidR="00B2098C" w:rsidRDefault="00506275" w:rsidP="00427270">
      <w:pPr>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following</w:t>
      </w:r>
      <w:r w:rsidR="00B2098C">
        <w:rPr>
          <w:rFonts w:ascii="Times New Roman" w:hAnsi="Times New Roman" w:cs="Times New Roman"/>
          <w:sz w:val="24"/>
          <w:szCs w:val="24"/>
          <w:lang w:val="en-US"/>
        </w:rPr>
        <w:t xml:space="preserve"> exhibits were tendered by the state </w:t>
      </w:r>
      <w:r w:rsidR="006D17D0">
        <w:rPr>
          <w:rFonts w:ascii="Times New Roman" w:hAnsi="Times New Roman" w:cs="Times New Roman"/>
          <w:sz w:val="24"/>
          <w:szCs w:val="24"/>
          <w:lang w:val="en-US"/>
        </w:rPr>
        <w:t>- a</w:t>
      </w:r>
      <w:r w:rsidR="00B2098C">
        <w:rPr>
          <w:rFonts w:ascii="Times New Roman" w:hAnsi="Times New Roman" w:cs="Times New Roman"/>
          <w:sz w:val="24"/>
          <w:szCs w:val="24"/>
          <w:lang w:val="en-US"/>
        </w:rPr>
        <w:t xml:space="preserve"> post mortem report complied by Doctor K Kahoba, a medical practitioner who is stationed </w:t>
      </w:r>
      <w:r w:rsidR="006D17D0">
        <w:rPr>
          <w:rFonts w:ascii="Times New Roman" w:hAnsi="Times New Roman" w:cs="Times New Roman"/>
          <w:sz w:val="24"/>
          <w:szCs w:val="24"/>
          <w:lang w:val="en-US"/>
        </w:rPr>
        <w:t>at Chitungwiza General</w:t>
      </w:r>
      <w:r w:rsidR="00B2098C">
        <w:rPr>
          <w:rFonts w:ascii="Times New Roman" w:hAnsi="Times New Roman" w:cs="Times New Roman"/>
          <w:sz w:val="24"/>
          <w:szCs w:val="24"/>
          <w:lang w:val="en-US"/>
        </w:rPr>
        <w:t xml:space="preserve"> Hospital. He conducted the post </w:t>
      </w:r>
      <w:r>
        <w:rPr>
          <w:rFonts w:ascii="Times New Roman" w:hAnsi="Times New Roman" w:cs="Times New Roman"/>
          <w:sz w:val="24"/>
          <w:szCs w:val="24"/>
          <w:lang w:val="en-US"/>
        </w:rPr>
        <w:t>mortem report</w:t>
      </w:r>
      <w:r w:rsidR="00B2098C">
        <w:rPr>
          <w:rFonts w:ascii="Times New Roman" w:hAnsi="Times New Roman" w:cs="Times New Roman"/>
          <w:sz w:val="24"/>
          <w:szCs w:val="24"/>
          <w:lang w:val="en-US"/>
        </w:rPr>
        <w:t xml:space="preserve"> on 16 </w:t>
      </w:r>
      <w:r w:rsidR="006D17D0">
        <w:rPr>
          <w:rFonts w:ascii="Times New Roman" w:hAnsi="Times New Roman" w:cs="Times New Roman"/>
          <w:sz w:val="24"/>
          <w:szCs w:val="24"/>
          <w:lang w:val="en-US"/>
        </w:rPr>
        <w:t>June 2023</w:t>
      </w:r>
      <w:r w:rsidR="00B2098C">
        <w:rPr>
          <w:rFonts w:ascii="Times New Roman" w:hAnsi="Times New Roman" w:cs="Times New Roman"/>
          <w:sz w:val="24"/>
          <w:szCs w:val="24"/>
          <w:lang w:val="en-US"/>
        </w:rPr>
        <w:t>. The findings in the report list the cause of death as b</w:t>
      </w:r>
      <w:r w:rsidR="00427270">
        <w:rPr>
          <w:rFonts w:ascii="Times New Roman" w:hAnsi="Times New Roman" w:cs="Times New Roman"/>
          <w:sz w:val="24"/>
          <w:szCs w:val="24"/>
          <w:lang w:val="en-US"/>
        </w:rPr>
        <w:t>l</w:t>
      </w:r>
      <w:r w:rsidR="00B2098C">
        <w:rPr>
          <w:rFonts w:ascii="Times New Roman" w:hAnsi="Times New Roman" w:cs="Times New Roman"/>
          <w:sz w:val="24"/>
          <w:szCs w:val="24"/>
          <w:lang w:val="en-US"/>
        </w:rPr>
        <w:t>unt chest trauma due to assault</w:t>
      </w:r>
      <w:r w:rsidR="00427270">
        <w:rPr>
          <w:rFonts w:ascii="Times New Roman" w:hAnsi="Times New Roman" w:cs="Times New Roman"/>
          <w:sz w:val="24"/>
          <w:szCs w:val="24"/>
          <w:lang w:val="en-US"/>
        </w:rPr>
        <w:t xml:space="preserve"> after observing that the deceased</w:t>
      </w:r>
      <w:r w:rsidR="00B2098C">
        <w:rPr>
          <w:rFonts w:ascii="Times New Roman" w:hAnsi="Times New Roman" w:cs="Times New Roman"/>
          <w:sz w:val="24"/>
          <w:szCs w:val="24"/>
          <w:lang w:val="en-US"/>
        </w:rPr>
        <w:t xml:space="preserve"> suffered chest bruises, fractured 3</w:t>
      </w:r>
      <w:r w:rsidR="00427270" w:rsidRPr="00B2098C">
        <w:rPr>
          <w:rFonts w:ascii="Times New Roman" w:hAnsi="Times New Roman" w:cs="Times New Roman"/>
          <w:sz w:val="24"/>
          <w:szCs w:val="24"/>
          <w:vertAlign w:val="superscript"/>
          <w:lang w:val="en-US"/>
        </w:rPr>
        <w:t>rd</w:t>
      </w:r>
      <w:r w:rsidR="00427270">
        <w:rPr>
          <w:rFonts w:ascii="Times New Roman" w:hAnsi="Times New Roman" w:cs="Times New Roman"/>
          <w:sz w:val="24"/>
          <w:szCs w:val="24"/>
          <w:lang w:val="en-US"/>
        </w:rPr>
        <w:t xml:space="preserve"> to</w:t>
      </w:r>
      <w:r w:rsidR="00400019">
        <w:rPr>
          <w:rFonts w:ascii="Times New Roman" w:hAnsi="Times New Roman" w:cs="Times New Roman"/>
          <w:sz w:val="24"/>
          <w:szCs w:val="24"/>
          <w:lang w:val="en-US"/>
        </w:rPr>
        <w:t xml:space="preserve"> 6</w:t>
      </w:r>
      <w:r w:rsidR="00400019" w:rsidRPr="00400019">
        <w:rPr>
          <w:rFonts w:ascii="Times New Roman" w:hAnsi="Times New Roman" w:cs="Times New Roman"/>
          <w:sz w:val="24"/>
          <w:szCs w:val="24"/>
          <w:vertAlign w:val="superscript"/>
          <w:lang w:val="en-US"/>
        </w:rPr>
        <w:t>th</w:t>
      </w:r>
      <w:r w:rsidR="00400019">
        <w:rPr>
          <w:rFonts w:ascii="Times New Roman" w:hAnsi="Times New Roman" w:cs="Times New Roman"/>
          <w:sz w:val="24"/>
          <w:szCs w:val="24"/>
          <w:lang w:val="en-US"/>
        </w:rPr>
        <w:t xml:space="preserve"> </w:t>
      </w:r>
      <w:r w:rsidR="00427270">
        <w:rPr>
          <w:rFonts w:ascii="Times New Roman" w:hAnsi="Times New Roman" w:cs="Times New Roman"/>
          <w:sz w:val="24"/>
          <w:szCs w:val="24"/>
          <w:lang w:val="en-US"/>
        </w:rPr>
        <w:t>ribs</w:t>
      </w:r>
      <w:r w:rsidR="00400019">
        <w:rPr>
          <w:rFonts w:ascii="Times New Roman" w:hAnsi="Times New Roman" w:cs="Times New Roman"/>
          <w:sz w:val="24"/>
          <w:szCs w:val="24"/>
          <w:lang w:val="en-US"/>
        </w:rPr>
        <w:t xml:space="preserve"> </w:t>
      </w:r>
      <w:r w:rsidR="006D17D0">
        <w:rPr>
          <w:rFonts w:ascii="Times New Roman" w:hAnsi="Times New Roman" w:cs="Times New Roman"/>
          <w:sz w:val="24"/>
          <w:szCs w:val="24"/>
          <w:lang w:val="en-US"/>
        </w:rPr>
        <w:t>on the</w:t>
      </w:r>
      <w:r w:rsidR="00D864F3">
        <w:rPr>
          <w:rFonts w:ascii="Times New Roman" w:hAnsi="Times New Roman" w:cs="Times New Roman"/>
          <w:sz w:val="24"/>
          <w:szCs w:val="24"/>
          <w:lang w:val="en-US"/>
        </w:rPr>
        <w:t xml:space="preserve"> left side</w:t>
      </w:r>
      <w:r w:rsidR="00427270">
        <w:rPr>
          <w:rFonts w:ascii="Times New Roman" w:hAnsi="Times New Roman" w:cs="Times New Roman"/>
          <w:sz w:val="24"/>
          <w:szCs w:val="24"/>
          <w:lang w:val="en-US"/>
        </w:rPr>
        <w:t xml:space="preserve"> and</w:t>
      </w:r>
      <w:r w:rsidR="00D864F3">
        <w:rPr>
          <w:rFonts w:ascii="Times New Roman" w:hAnsi="Times New Roman" w:cs="Times New Roman"/>
          <w:sz w:val="24"/>
          <w:szCs w:val="24"/>
          <w:lang w:val="en-US"/>
        </w:rPr>
        <w:t xml:space="preserve"> blunt l</w:t>
      </w:r>
      <w:r w:rsidR="00427270">
        <w:rPr>
          <w:rFonts w:ascii="Times New Roman" w:hAnsi="Times New Roman" w:cs="Times New Roman"/>
          <w:sz w:val="24"/>
          <w:szCs w:val="24"/>
          <w:lang w:val="en-US"/>
        </w:rPr>
        <w:t>u</w:t>
      </w:r>
      <w:r w:rsidR="00D864F3">
        <w:rPr>
          <w:rFonts w:ascii="Times New Roman" w:hAnsi="Times New Roman" w:cs="Times New Roman"/>
          <w:sz w:val="24"/>
          <w:szCs w:val="24"/>
          <w:lang w:val="en-US"/>
        </w:rPr>
        <w:t xml:space="preserve">ng contusions. </w:t>
      </w:r>
    </w:p>
    <w:p w14:paraId="7EB3D777" w14:textId="1A87ACA7" w:rsidR="000F5BBD" w:rsidRDefault="00D864F3" w:rsidP="004A7D7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facts show that </w:t>
      </w:r>
      <w:r w:rsidR="006D17D0">
        <w:rPr>
          <w:rFonts w:ascii="Times New Roman" w:hAnsi="Times New Roman" w:cs="Times New Roman"/>
          <w:sz w:val="24"/>
          <w:szCs w:val="24"/>
          <w:lang w:val="en-US"/>
        </w:rPr>
        <w:t>the injuries</w:t>
      </w:r>
      <w:r>
        <w:rPr>
          <w:rFonts w:ascii="Times New Roman" w:hAnsi="Times New Roman" w:cs="Times New Roman"/>
          <w:sz w:val="24"/>
          <w:szCs w:val="24"/>
          <w:lang w:val="en-US"/>
        </w:rPr>
        <w:t xml:space="preserve"> sustained by the deceased were caused by the accused. </w:t>
      </w:r>
      <w:r w:rsidR="006D17D0">
        <w:rPr>
          <w:rFonts w:ascii="Times New Roman" w:hAnsi="Times New Roman" w:cs="Times New Roman"/>
          <w:sz w:val="24"/>
          <w:szCs w:val="24"/>
          <w:lang w:val="en-US"/>
        </w:rPr>
        <w:t xml:space="preserve">The </w:t>
      </w:r>
      <w:r w:rsidR="00427270">
        <w:rPr>
          <w:rFonts w:ascii="Times New Roman" w:hAnsi="Times New Roman" w:cs="Times New Roman"/>
          <w:sz w:val="24"/>
          <w:szCs w:val="24"/>
          <w:lang w:val="en-US"/>
        </w:rPr>
        <w:t>postmortem</w:t>
      </w:r>
      <w:r>
        <w:rPr>
          <w:rFonts w:ascii="Times New Roman" w:hAnsi="Times New Roman" w:cs="Times New Roman"/>
          <w:sz w:val="24"/>
          <w:szCs w:val="24"/>
          <w:lang w:val="en-US"/>
        </w:rPr>
        <w:t xml:space="preserve"> report shows </w:t>
      </w:r>
      <w:r w:rsidR="006D17D0">
        <w:rPr>
          <w:rFonts w:ascii="Times New Roman" w:hAnsi="Times New Roman" w:cs="Times New Roman"/>
          <w:sz w:val="24"/>
          <w:szCs w:val="24"/>
          <w:lang w:val="en-US"/>
        </w:rPr>
        <w:t>that the</w:t>
      </w:r>
      <w:r>
        <w:rPr>
          <w:rFonts w:ascii="Times New Roman" w:hAnsi="Times New Roman" w:cs="Times New Roman"/>
          <w:sz w:val="24"/>
          <w:szCs w:val="24"/>
          <w:lang w:val="en-US"/>
        </w:rPr>
        <w:t xml:space="preserve"> injuries inflicted by </w:t>
      </w:r>
      <w:r w:rsidR="006D17D0">
        <w:rPr>
          <w:rFonts w:ascii="Times New Roman" w:hAnsi="Times New Roman" w:cs="Times New Roman"/>
          <w:sz w:val="24"/>
          <w:szCs w:val="24"/>
          <w:lang w:val="en-US"/>
        </w:rPr>
        <w:t>the accused</w:t>
      </w:r>
      <w:r>
        <w:rPr>
          <w:rFonts w:ascii="Times New Roman" w:hAnsi="Times New Roman" w:cs="Times New Roman"/>
          <w:sz w:val="24"/>
          <w:szCs w:val="24"/>
          <w:lang w:val="en-US"/>
        </w:rPr>
        <w:t xml:space="preserve"> caused the </w:t>
      </w:r>
      <w:r w:rsidR="006D17D0">
        <w:rPr>
          <w:rFonts w:ascii="Times New Roman" w:hAnsi="Times New Roman" w:cs="Times New Roman"/>
          <w:sz w:val="24"/>
          <w:szCs w:val="24"/>
          <w:lang w:val="en-US"/>
        </w:rPr>
        <w:t xml:space="preserve">death </w:t>
      </w:r>
      <w:r w:rsidR="00427270">
        <w:rPr>
          <w:rFonts w:ascii="Times New Roman" w:hAnsi="Times New Roman" w:cs="Times New Roman"/>
          <w:sz w:val="24"/>
          <w:szCs w:val="24"/>
          <w:lang w:val="en-US"/>
        </w:rPr>
        <w:t>of the</w:t>
      </w:r>
      <w:r>
        <w:rPr>
          <w:rFonts w:ascii="Times New Roman" w:hAnsi="Times New Roman" w:cs="Times New Roman"/>
          <w:sz w:val="24"/>
          <w:szCs w:val="24"/>
          <w:lang w:val="en-US"/>
        </w:rPr>
        <w:t xml:space="preserve"> deceased. In </w:t>
      </w:r>
      <w:r w:rsidR="006D17D0">
        <w:rPr>
          <w:rFonts w:ascii="Times New Roman" w:hAnsi="Times New Roman" w:cs="Times New Roman"/>
          <w:sz w:val="24"/>
          <w:szCs w:val="24"/>
          <w:lang w:val="en-US"/>
        </w:rPr>
        <w:t>accepting a</w:t>
      </w:r>
      <w:r w:rsidR="00C114F9">
        <w:rPr>
          <w:rFonts w:ascii="Times New Roman" w:hAnsi="Times New Roman" w:cs="Times New Roman"/>
          <w:sz w:val="24"/>
          <w:szCs w:val="24"/>
          <w:lang w:val="en-US"/>
        </w:rPr>
        <w:t xml:space="preserve"> limited plea of guilty </w:t>
      </w:r>
      <w:r w:rsidR="006D17D0">
        <w:rPr>
          <w:rFonts w:ascii="Times New Roman" w:hAnsi="Times New Roman" w:cs="Times New Roman"/>
          <w:sz w:val="24"/>
          <w:szCs w:val="24"/>
          <w:lang w:val="en-US"/>
        </w:rPr>
        <w:t>to culpable</w:t>
      </w:r>
      <w:r w:rsidR="00C114F9">
        <w:rPr>
          <w:rFonts w:ascii="Times New Roman" w:hAnsi="Times New Roman" w:cs="Times New Roman"/>
          <w:sz w:val="24"/>
          <w:szCs w:val="24"/>
          <w:lang w:val="en-US"/>
        </w:rPr>
        <w:t xml:space="preserve"> homicide, </w:t>
      </w:r>
      <w:r w:rsidR="006D17D0">
        <w:rPr>
          <w:rFonts w:ascii="Times New Roman" w:hAnsi="Times New Roman" w:cs="Times New Roman"/>
          <w:sz w:val="24"/>
          <w:szCs w:val="24"/>
          <w:lang w:val="en-US"/>
        </w:rPr>
        <w:t>the state</w:t>
      </w:r>
      <w:r w:rsidR="00C114F9">
        <w:rPr>
          <w:rFonts w:ascii="Times New Roman" w:hAnsi="Times New Roman" w:cs="Times New Roman"/>
          <w:sz w:val="24"/>
          <w:szCs w:val="24"/>
          <w:lang w:val="en-US"/>
        </w:rPr>
        <w:t xml:space="preserve"> </w:t>
      </w:r>
      <w:r w:rsidR="006D17D0">
        <w:rPr>
          <w:rFonts w:ascii="Times New Roman" w:hAnsi="Times New Roman" w:cs="Times New Roman"/>
          <w:sz w:val="24"/>
          <w:szCs w:val="24"/>
          <w:lang w:val="en-US"/>
        </w:rPr>
        <w:t>is conceding</w:t>
      </w:r>
      <w:r w:rsidR="00C114F9">
        <w:rPr>
          <w:rFonts w:ascii="Times New Roman" w:hAnsi="Times New Roman" w:cs="Times New Roman"/>
          <w:sz w:val="24"/>
          <w:szCs w:val="24"/>
          <w:lang w:val="en-US"/>
        </w:rPr>
        <w:t xml:space="preserve"> that the </w:t>
      </w:r>
      <w:r w:rsidR="006D17D0">
        <w:rPr>
          <w:rFonts w:ascii="Times New Roman" w:hAnsi="Times New Roman" w:cs="Times New Roman"/>
          <w:sz w:val="24"/>
          <w:szCs w:val="24"/>
          <w:lang w:val="en-US"/>
        </w:rPr>
        <w:t>accused neither</w:t>
      </w:r>
      <w:r w:rsidR="00C114F9">
        <w:rPr>
          <w:rFonts w:ascii="Times New Roman" w:hAnsi="Times New Roman" w:cs="Times New Roman"/>
          <w:sz w:val="24"/>
          <w:szCs w:val="24"/>
          <w:lang w:val="en-US"/>
        </w:rPr>
        <w:t xml:space="preserve"> had the requisite </w:t>
      </w:r>
      <w:r w:rsidR="006D17D0">
        <w:rPr>
          <w:rFonts w:ascii="Times New Roman" w:hAnsi="Times New Roman" w:cs="Times New Roman"/>
          <w:sz w:val="24"/>
          <w:szCs w:val="24"/>
          <w:lang w:val="en-US"/>
        </w:rPr>
        <w:t>intention to</w:t>
      </w:r>
      <w:r w:rsidR="00C114F9">
        <w:rPr>
          <w:rFonts w:ascii="Times New Roman" w:hAnsi="Times New Roman" w:cs="Times New Roman"/>
          <w:sz w:val="24"/>
          <w:szCs w:val="24"/>
          <w:lang w:val="en-US"/>
        </w:rPr>
        <w:t xml:space="preserve"> kill the deceased, nor </w:t>
      </w:r>
      <w:r w:rsidR="006D17D0">
        <w:rPr>
          <w:rFonts w:ascii="Times New Roman" w:hAnsi="Times New Roman" w:cs="Times New Roman"/>
          <w:sz w:val="24"/>
          <w:szCs w:val="24"/>
          <w:lang w:val="en-US"/>
        </w:rPr>
        <w:t>realized that</w:t>
      </w:r>
      <w:r w:rsidR="00107746">
        <w:rPr>
          <w:rFonts w:ascii="Times New Roman" w:hAnsi="Times New Roman" w:cs="Times New Roman"/>
          <w:sz w:val="24"/>
          <w:szCs w:val="24"/>
          <w:lang w:val="en-US"/>
        </w:rPr>
        <w:t xml:space="preserve"> there was a real risk </w:t>
      </w:r>
      <w:r w:rsidR="006D17D0">
        <w:rPr>
          <w:rFonts w:ascii="Times New Roman" w:hAnsi="Times New Roman" w:cs="Times New Roman"/>
          <w:sz w:val="24"/>
          <w:szCs w:val="24"/>
          <w:lang w:val="en-US"/>
        </w:rPr>
        <w:t>or possibility</w:t>
      </w:r>
      <w:r w:rsidR="00107746">
        <w:rPr>
          <w:rFonts w:ascii="Times New Roman" w:hAnsi="Times New Roman" w:cs="Times New Roman"/>
          <w:sz w:val="24"/>
          <w:szCs w:val="24"/>
          <w:lang w:val="en-US"/>
        </w:rPr>
        <w:t xml:space="preserve"> that his </w:t>
      </w:r>
      <w:r w:rsidR="006D17D0">
        <w:rPr>
          <w:rFonts w:ascii="Times New Roman" w:hAnsi="Times New Roman" w:cs="Times New Roman"/>
          <w:sz w:val="24"/>
          <w:szCs w:val="24"/>
          <w:lang w:val="en-US"/>
        </w:rPr>
        <w:t>conduct may</w:t>
      </w:r>
      <w:r w:rsidR="00427270">
        <w:rPr>
          <w:rFonts w:ascii="Times New Roman" w:hAnsi="Times New Roman" w:cs="Times New Roman"/>
          <w:sz w:val="24"/>
          <w:szCs w:val="24"/>
          <w:lang w:val="en-US"/>
        </w:rPr>
        <w:t xml:space="preserve"> cause</w:t>
      </w:r>
      <w:r w:rsidR="00107746">
        <w:rPr>
          <w:rFonts w:ascii="Times New Roman" w:hAnsi="Times New Roman" w:cs="Times New Roman"/>
          <w:sz w:val="24"/>
          <w:szCs w:val="24"/>
          <w:lang w:val="en-US"/>
        </w:rPr>
        <w:t xml:space="preserve"> death. </w:t>
      </w:r>
      <w:r w:rsidR="006D17D0">
        <w:rPr>
          <w:rFonts w:ascii="Times New Roman" w:hAnsi="Times New Roman" w:cs="Times New Roman"/>
          <w:sz w:val="24"/>
          <w:szCs w:val="24"/>
          <w:lang w:val="en-US"/>
        </w:rPr>
        <w:t>The facts</w:t>
      </w:r>
      <w:r w:rsidR="00107746">
        <w:rPr>
          <w:rFonts w:ascii="Times New Roman" w:hAnsi="Times New Roman" w:cs="Times New Roman"/>
          <w:sz w:val="24"/>
          <w:szCs w:val="24"/>
          <w:lang w:val="en-US"/>
        </w:rPr>
        <w:t xml:space="preserve"> of this case show </w:t>
      </w:r>
      <w:r w:rsidR="006D17D0">
        <w:rPr>
          <w:rFonts w:ascii="Times New Roman" w:hAnsi="Times New Roman" w:cs="Times New Roman"/>
          <w:sz w:val="24"/>
          <w:szCs w:val="24"/>
          <w:lang w:val="en-US"/>
        </w:rPr>
        <w:t>that the</w:t>
      </w:r>
      <w:r w:rsidR="00107746">
        <w:rPr>
          <w:rFonts w:ascii="Times New Roman" w:hAnsi="Times New Roman" w:cs="Times New Roman"/>
          <w:sz w:val="24"/>
          <w:szCs w:val="24"/>
          <w:lang w:val="en-US"/>
        </w:rPr>
        <w:t xml:space="preserve"> accused, who was </w:t>
      </w:r>
      <w:r w:rsidR="006D17D0">
        <w:rPr>
          <w:rFonts w:ascii="Times New Roman" w:hAnsi="Times New Roman" w:cs="Times New Roman"/>
          <w:sz w:val="24"/>
          <w:szCs w:val="24"/>
          <w:lang w:val="en-US"/>
        </w:rPr>
        <w:t>visibly drunk</w:t>
      </w:r>
      <w:r w:rsidR="00107746">
        <w:rPr>
          <w:rFonts w:ascii="Times New Roman" w:hAnsi="Times New Roman" w:cs="Times New Roman"/>
          <w:sz w:val="24"/>
          <w:szCs w:val="24"/>
          <w:lang w:val="en-US"/>
        </w:rPr>
        <w:t xml:space="preserve"> was assaulted by </w:t>
      </w:r>
      <w:r w:rsidR="006D17D0">
        <w:rPr>
          <w:rFonts w:ascii="Times New Roman" w:hAnsi="Times New Roman" w:cs="Times New Roman"/>
          <w:sz w:val="24"/>
          <w:szCs w:val="24"/>
          <w:lang w:val="en-US"/>
        </w:rPr>
        <w:t>the deceased</w:t>
      </w:r>
      <w:r w:rsidR="00107746">
        <w:rPr>
          <w:rFonts w:ascii="Times New Roman" w:hAnsi="Times New Roman" w:cs="Times New Roman"/>
          <w:sz w:val="24"/>
          <w:szCs w:val="24"/>
          <w:lang w:val="en-US"/>
        </w:rPr>
        <w:t xml:space="preserve"> with open hands on the cheeks several times and he </w:t>
      </w:r>
      <w:r w:rsidR="006D17D0">
        <w:rPr>
          <w:rFonts w:ascii="Times New Roman" w:hAnsi="Times New Roman" w:cs="Times New Roman"/>
          <w:sz w:val="24"/>
          <w:szCs w:val="24"/>
          <w:lang w:val="en-US"/>
        </w:rPr>
        <w:t>ran away</w:t>
      </w:r>
      <w:r w:rsidR="00107746">
        <w:rPr>
          <w:rFonts w:ascii="Times New Roman" w:hAnsi="Times New Roman" w:cs="Times New Roman"/>
          <w:sz w:val="24"/>
          <w:szCs w:val="24"/>
          <w:lang w:val="en-US"/>
        </w:rPr>
        <w:t>. The deceased pursued him and in order</w:t>
      </w:r>
      <w:r w:rsidR="000F5BBD">
        <w:rPr>
          <w:rFonts w:ascii="Times New Roman" w:hAnsi="Times New Roman" w:cs="Times New Roman"/>
          <w:sz w:val="24"/>
          <w:szCs w:val="24"/>
          <w:lang w:val="en-US"/>
        </w:rPr>
        <w:t xml:space="preserve"> to deter him, </w:t>
      </w:r>
      <w:r w:rsidR="006D17D0">
        <w:rPr>
          <w:rFonts w:ascii="Times New Roman" w:hAnsi="Times New Roman" w:cs="Times New Roman"/>
          <w:sz w:val="24"/>
          <w:szCs w:val="24"/>
          <w:lang w:val="en-US"/>
        </w:rPr>
        <w:t>the accused</w:t>
      </w:r>
      <w:r w:rsidR="000F5BBD">
        <w:rPr>
          <w:rFonts w:ascii="Times New Roman" w:hAnsi="Times New Roman" w:cs="Times New Roman"/>
          <w:sz w:val="24"/>
          <w:szCs w:val="24"/>
          <w:lang w:val="en-US"/>
        </w:rPr>
        <w:t xml:space="preserve"> picked up a f</w:t>
      </w:r>
      <w:r w:rsidR="00427270">
        <w:rPr>
          <w:rFonts w:ascii="Times New Roman" w:hAnsi="Times New Roman" w:cs="Times New Roman"/>
          <w:sz w:val="24"/>
          <w:szCs w:val="24"/>
          <w:lang w:val="en-US"/>
        </w:rPr>
        <w:t>a</w:t>
      </w:r>
      <w:r w:rsidR="000F5BBD">
        <w:rPr>
          <w:rFonts w:ascii="Times New Roman" w:hAnsi="Times New Roman" w:cs="Times New Roman"/>
          <w:sz w:val="24"/>
          <w:szCs w:val="24"/>
          <w:lang w:val="en-US"/>
        </w:rPr>
        <w:t xml:space="preserve">rm </w:t>
      </w:r>
      <w:r w:rsidR="006D17D0">
        <w:rPr>
          <w:rFonts w:ascii="Times New Roman" w:hAnsi="Times New Roman" w:cs="Times New Roman"/>
          <w:sz w:val="24"/>
          <w:szCs w:val="24"/>
          <w:lang w:val="en-US"/>
        </w:rPr>
        <w:t>brick and</w:t>
      </w:r>
      <w:r w:rsidR="000F5BBD">
        <w:rPr>
          <w:rFonts w:ascii="Times New Roman" w:hAnsi="Times New Roman" w:cs="Times New Roman"/>
          <w:sz w:val="24"/>
          <w:szCs w:val="24"/>
          <w:lang w:val="en-US"/>
        </w:rPr>
        <w:t xml:space="preserve"> </w:t>
      </w:r>
      <w:r w:rsidR="00107746">
        <w:rPr>
          <w:rFonts w:ascii="Times New Roman" w:hAnsi="Times New Roman" w:cs="Times New Roman"/>
          <w:sz w:val="24"/>
          <w:szCs w:val="24"/>
          <w:lang w:val="en-US"/>
        </w:rPr>
        <w:t xml:space="preserve"> </w:t>
      </w:r>
      <w:r w:rsidR="000F5BBD">
        <w:rPr>
          <w:rFonts w:ascii="Times New Roman" w:hAnsi="Times New Roman" w:cs="Times New Roman"/>
          <w:sz w:val="24"/>
          <w:szCs w:val="24"/>
          <w:lang w:val="en-US"/>
        </w:rPr>
        <w:t xml:space="preserve"> threw it towards </w:t>
      </w:r>
      <w:r w:rsidR="006D17D0">
        <w:rPr>
          <w:rFonts w:ascii="Times New Roman" w:hAnsi="Times New Roman" w:cs="Times New Roman"/>
          <w:sz w:val="24"/>
          <w:szCs w:val="24"/>
          <w:lang w:val="en-US"/>
        </w:rPr>
        <w:t>the deceased</w:t>
      </w:r>
      <w:r w:rsidR="000F5BBD">
        <w:rPr>
          <w:rFonts w:ascii="Times New Roman" w:hAnsi="Times New Roman" w:cs="Times New Roman"/>
          <w:sz w:val="24"/>
          <w:szCs w:val="24"/>
          <w:lang w:val="en-US"/>
        </w:rPr>
        <w:t xml:space="preserve">. The brick hit </w:t>
      </w:r>
      <w:r w:rsidR="006D17D0">
        <w:rPr>
          <w:rFonts w:ascii="Times New Roman" w:hAnsi="Times New Roman" w:cs="Times New Roman"/>
          <w:sz w:val="24"/>
          <w:szCs w:val="24"/>
          <w:lang w:val="en-US"/>
        </w:rPr>
        <w:t>the deceased</w:t>
      </w:r>
      <w:r w:rsidR="000F5BBD">
        <w:rPr>
          <w:rFonts w:ascii="Times New Roman" w:hAnsi="Times New Roman" w:cs="Times New Roman"/>
          <w:sz w:val="24"/>
          <w:szCs w:val="24"/>
          <w:lang w:val="en-US"/>
        </w:rPr>
        <w:t xml:space="preserve"> on the lower </w:t>
      </w:r>
      <w:r w:rsidR="00427270">
        <w:rPr>
          <w:rFonts w:ascii="Times New Roman" w:hAnsi="Times New Roman" w:cs="Times New Roman"/>
          <w:sz w:val="24"/>
          <w:szCs w:val="24"/>
          <w:lang w:val="en-US"/>
        </w:rPr>
        <w:t>chest and</w:t>
      </w:r>
      <w:r w:rsidR="000F5BBD">
        <w:rPr>
          <w:rFonts w:ascii="Times New Roman" w:hAnsi="Times New Roman" w:cs="Times New Roman"/>
          <w:sz w:val="24"/>
          <w:szCs w:val="24"/>
          <w:lang w:val="en-US"/>
        </w:rPr>
        <w:t xml:space="preserve"> disintegrated on impact</w:t>
      </w:r>
      <w:r w:rsidR="00427270">
        <w:rPr>
          <w:rFonts w:ascii="Times New Roman" w:hAnsi="Times New Roman" w:cs="Times New Roman"/>
          <w:sz w:val="24"/>
          <w:szCs w:val="24"/>
          <w:lang w:val="en-US"/>
        </w:rPr>
        <w:t>.</w:t>
      </w:r>
      <w:r w:rsidR="000F5BBD">
        <w:rPr>
          <w:rFonts w:ascii="Times New Roman" w:hAnsi="Times New Roman" w:cs="Times New Roman"/>
          <w:sz w:val="24"/>
          <w:szCs w:val="24"/>
          <w:lang w:val="en-US"/>
        </w:rPr>
        <w:t xml:space="preserve"> The deceased fell to the </w:t>
      </w:r>
      <w:r w:rsidR="00427270">
        <w:rPr>
          <w:rFonts w:ascii="Times New Roman" w:hAnsi="Times New Roman" w:cs="Times New Roman"/>
          <w:sz w:val="24"/>
          <w:szCs w:val="24"/>
          <w:lang w:val="en-US"/>
        </w:rPr>
        <w:t>ground and</w:t>
      </w:r>
      <w:r w:rsidR="000F5BBD">
        <w:rPr>
          <w:rFonts w:ascii="Times New Roman" w:hAnsi="Times New Roman" w:cs="Times New Roman"/>
          <w:sz w:val="24"/>
          <w:szCs w:val="24"/>
          <w:lang w:val="en-US"/>
        </w:rPr>
        <w:t xml:space="preserve"> subsequently died. </w:t>
      </w:r>
    </w:p>
    <w:p w14:paraId="05396971" w14:textId="5ADFD14A" w:rsidR="00CA38BA" w:rsidRDefault="000F5BBD" w:rsidP="004A7D7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 By assaulting the deceased in the manner he did, </w:t>
      </w:r>
      <w:r w:rsidR="006D17D0">
        <w:rPr>
          <w:rFonts w:ascii="Times New Roman" w:hAnsi="Times New Roman" w:cs="Times New Roman"/>
          <w:sz w:val="24"/>
          <w:szCs w:val="24"/>
          <w:lang w:val="en-US"/>
        </w:rPr>
        <w:t>the accused</w:t>
      </w:r>
      <w:r>
        <w:rPr>
          <w:rFonts w:ascii="Times New Roman" w:hAnsi="Times New Roman" w:cs="Times New Roman"/>
          <w:sz w:val="24"/>
          <w:szCs w:val="24"/>
          <w:lang w:val="en-US"/>
        </w:rPr>
        <w:t xml:space="preserve"> negligently failed </w:t>
      </w:r>
      <w:r w:rsidR="00427270">
        <w:rPr>
          <w:rFonts w:ascii="Times New Roman" w:hAnsi="Times New Roman" w:cs="Times New Roman"/>
          <w:sz w:val="24"/>
          <w:szCs w:val="24"/>
          <w:lang w:val="en-US"/>
        </w:rPr>
        <w:t>to realize</w:t>
      </w:r>
      <w:r w:rsidR="00CA38BA">
        <w:rPr>
          <w:rFonts w:ascii="Times New Roman" w:hAnsi="Times New Roman" w:cs="Times New Roman"/>
          <w:sz w:val="24"/>
          <w:szCs w:val="24"/>
          <w:lang w:val="en-US"/>
        </w:rPr>
        <w:t xml:space="preserve"> that death may </w:t>
      </w:r>
      <w:r w:rsidR="00427270">
        <w:rPr>
          <w:rFonts w:ascii="Times New Roman" w:hAnsi="Times New Roman" w:cs="Times New Roman"/>
          <w:sz w:val="24"/>
          <w:szCs w:val="24"/>
          <w:lang w:val="en-US"/>
        </w:rPr>
        <w:t>result from</w:t>
      </w:r>
      <w:r w:rsidR="00CA38BA">
        <w:rPr>
          <w:rFonts w:ascii="Times New Roman" w:hAnsi="Times New Roman" w:cs="Times New Roman"/>
          <w:sz w:val="24"/>
          <w:szCs w:val="24"/>
          <w:lang w:val="en-US"/>
        </w:rPr>
        <w:t xml:space="preserve"> his conduct, </w:t>
      </w:r>
      <w:r w:rsidR="00427270">
        <w:rPr>
          <w:rFonts w:ascii="Times New Roman" w:hAnsi="Times New Roman" w:cs="Times New Roman"/>
          <w:sz w:val="24"/>
          <w:szCs w:val="24"/>
          <w:lang w:val="en-US"/>
        </w:rPr>
        <w:t>particularly in</w:t>
      </w:r>
      <w:r w:rsidR="00CA38BA">
        <w:rPr>
          <w:rFonts w:ascii="Times New Roman" w:hAnsi="Times New Roman" w:cs="Times New Roman"/>
          <w:sz w:val="24"/>
          <w:szCs w:val="24"/>
          <w:lang w:val="en-US"/>
        </w:rPr>
        <w:t xml:space="preserve"> his drunken state. If </w:t>
      </w:r>
      <w:r w:rsidR="00427270">
        <w:rPr>
          <w:rFonts w:ascii="Times New Roman" w:hAnsi="Times New Roman" w:cs="Times New Roman"/>
          <w:sz w:val="24"/>
          <w:szCs w:val="24"/>
          <w:lang w:val="en-US"/>
        </w:rPr>
        <w:t>he realized</w:t>
      </w:r>
      <w:r w:rsidR="00CA38BA">
        <w:rPr>
          <w:rFonts w:ascii="Times New Roman" w:hAnsi="Times New Roman" w:cs="Times New Roman"/>
          <w:sz w:val="24"/>
          <w:szCs w:val="24"/>
          <w:lang w:val="en-US"/>
        </w:rPr>
        <w:t xml:space="preserve"> that </w:t>
      </w:r>
      <w:r w:rsidR="00427270">
        <w:rPr>
          <w:rFonts w:ascii="Times New Roman" w:hAnsi="Times New Roman" w:cs="Times New Roman"/>
          <w:sz w:val="24"/>
          <w:szCs w:val="24"/>
          <w:lang w:val="en-US"/>
        </w:rPr>
        <w:t>eventuality he</w:t>
      </w:r>
      <w:r w:rsidR="00CA38BA">
        <w:rPr>
          <w:rFonts w:ascii="Times New Roman" w:hAnsi="Times New Roman" w:cs="Times New Roman"/>
          <w:sz w:val="24"/>
          <w:szCs w:val="24"/>
          <w:lang w:val="en-US"/>
        </w:rPr>
        <w:t xml:space="preserve"> negligently failed to guard against that possibility. </w:t>
      </w:r>
    </w:p>
    <w:p w14:paraId="3EDC6855" w14:textId="611276FA" w:rsidR="004E3D8E" w:rsidRDefault="00CA38BA" w:rsidP="004075F5">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In the circumstances, we </w:t>
      </w:r>
      <w:r w:rsidR="006D17D0">
        <w:rPr>
          <w:rFonts w:ascii="Times New Roman" w:hAnsi="Times New Roman" w:cs="Times New Roman"/>
          <w:sz w:val="24"/>
          <w:szCs w:val="24"/>
          <w:lang w:val="en-US"/>
        </w:rPr>
        <w:t>are satisfied that</w:t>
      </w:r>
      <w:r>
        <w:rPr>
          <w:rFonts w:ascii="Times New Roman" w:hAnsi="Times New Roman" w:cs="Times New Roman"/>
          <w:sz w:val="24"/>
          <w:szCs w:val="24"/>
          <w:lang w:val="en-US"/>
        </w:rPr>
        <w:t xml:space="preserve"> the </w:t>
      </w:r>
      <w:r w:rsidR="006D17D0">
        <w:rPr>
          <w:rFonts w:ascii="Times New Roman" w:hAnsi="Times New Roman" w:cs="Times New Roman"/>
          <w:sz w:val="24"/>
          <w:szCs w:val="24"/>
          <w:lang w:val="en-US"/>
        </w:rPr>
        <w:t>state’s concession</w:t>
      </w:r>
      <w:r>
        <w:rPr>
          <w:rFonts w:ascii="Times New Roman" w:hAnsi="Times New Roman" w:cs="Times New Roman"/>
          <w:sz w:val="24"/>
          <w:szCs w:val="24"/>
          <w:lang w:val="en-US"/>
        </w:rPr>
        <w:t xml:space="preserve"> was properly </w:t>
      </w:r>
      <w:r w:rsidR="00427270">
        <w:rPr>
          <w:rFonts w:ascii="Times New Roman" w:hAnsi="Times New Roman" w:cs="Times New Roman"/>
          <w:sz w:val="24"/>
          <w:szCs w:val="24"/>
          <w:lang w:val="en-US"/>
        </w:rPr>
        <w:t>made, and</w:t>
      </w:r>
      <w:r>
        <w:rPr>
          <w:rFonts w:ascii="Times New Roman" w:hAnsi="Times New Roman" w:cs="Times New Roman"/>
          <w:sz w:val="24"/>
          <w:szCs w:val="24"/>
          <w:lang w:val="en-US"/>
        </w:rPr>
        <w:t xml:space="preserve"> it accords with the </w:t>
      </w:r>
      <w:r w:rsidR="00427270">
        <w:rPr>
          <w:rFonts w:ascii="Times New Roman" w:hAnsi="Times New Roman" w:cs="Times New Roman"/>
          <w:sz w:val="24"/>
          <w:szCs w:val="24"/>
          <w:lang w:val="en-US"/>
        </w:rPr>
        <w:t>facts of</w:t>
      </w:r>
      <w:r>
        <w:rPr>
          <w:rFonts w:ascii="Times New Roman" w:hAnsi="Times New Roman" w:cs="Times New Roman"/>
          <w:sz w:val="24"/>
          <w:szCs w:val="24"/>
          <w:lang w:val="en-US"/>
        </w:rPr>
        <w:t xml:space="preserve"> this case and the law</w:t>
      </w:r>
      <w:r w:rsidR="00175F33">
        <w:rPr>
          <w:rFonts w:ascii="Times New Roman" w:hAnsi="Times New Roman" w:cs="Times New Roman"/>
          <w:sz w:val="24"/>
          <w:szCs w:val="24"/>
          <w:lang w:val="en-US"/>
        </w:rPr>
        <w:t xml:space="preserve">. On the facts of this case, </w:t>
      </w:r>
      <w:r w:rsidR="006D17D0">
        <w:rPr>
          <w:rFonts w:ascii="Times New Roman" w:hAnsi="Times New Roman" w:cs="Times New Roman"/>
          <w:sz w:val="24"/>
          <w:szCs w:val="24"/>
          <w:lang w:val="en-US"/>
        </w:rPr>
        <w:t>it cannot</w:t>
      </w:r>
      <w:r w:rsidR="00175F33">
        <w:rPr>
          <w:rFonts w:ascii="Times New Roman" w:hAnsi="Times New Roman" w:cs="Times New Roman"/>
          <w:sz w:val="24"/>
          <w:szCs w:val="24"/>
          <w:lang w:val="en-US"/>
        </w:rPr>
        <w:t xml:space="preserve"> be said that </w:t>
      </w:r>
      <w:r w:rsidR="006D17D0">
        <w:rPr>
          <w:rFonts w:ascii="Times New Roman" w:hAnsi="Times New Roman" w:cs="Times New Roman"/>
          <w:sz w:val="24"/>
          <w:szCs w:val="24"/>
          <w:lang w:val="en-US"/>
        </w:rPr>
        <w:t>the accused</w:t>
      </w:r>
      <w:r w:rsidR="00175F33">
        <w:rPr>
          <w:rFonts w:ascii="Times New Roman" w:hAnsi="Times New Roman" w:cs="Times New Roman"/>
          <w:sz w:val="24"/>
          <w:szCs w:val="24"/>
          <w:lang w:val="en-US"/>
        </w:rPr>
        <w:t xml:space="preserve"> is guilty of murder</w:t>
      </w:r>
      <w:r w:rsidR="004E3D8E">
        <w:rPr>
          <w:rFonts w:ascii="Times New Roman" w:hAnsi="Times New Roman" w:cs="Times New Roman"/>
          <w:sz w:val="24"/>
          <w:szCs w:val="24"/>
          <w:lang w:val="en-US"/>
        </w:rPr>
        <w:t xml:space="preserve">. In the </w:t>
      </w:r>
      <w:r w:rsidR="00427270">
        <w:rPr>
          <w:rFonts w:ascii="Times New Roman" w:hAnsi="Times New Roman" w:cs="Times New Roman"/>
          <w:sz w:val="24"/>
          <w:szCs w:val="24"/>
          <w:lang w:val="en-US"/>
        </w:rPr>
        <w:t>result,</w:t>
      </w:r>
      <w:r w:rsidR="004E3D8E">
        <w:rPr>
          <w:rFonts w:ascii="Times New Roman" w:hAnsi="Times New Roman" w:cs="Times New Roman"/>
          <w:sz w:val="24"/>
          <w:szCs w:val="24"/>
          <w:lang w:val="en-US"/>
        </w:rPr>
        <w:t xml:space="preserve"> the </w:t>
      </w:r>
      <w:r w:rsidR="006D17D0">
        <w:rPr>
          <w:rFonts w:ascii="Times New Roman" w:hAnsi="Times New Roman" w:cs="Times New Roman"/>
          <w:sz w:val="24"/>
          <w:szCs w:val="24"/>
          <w:lang w:val="en-US"/>
        </w:rPr>
        <w:t>accused is</w:t>
      </w:r>
      <w:r w:rsidR="004E3D8E">
        <w:rPr>
          <w:rFonts w:ascii="Times New Roman" w:hAnsi="Times New Roman" w:cs="Times New Roman"/>
          <w:sz w:val="24"/>
          <w:szCs w:val="24"/>
          <w:lang w:val="en-US"/>
        </w:rPr>
        <w:t xml:space="preserve"> accordingly found </w:t>
      </w:r>
      <w:r w:rsidR="006D17D0">
        <w:rPr>
          <w:rFonts w:ascii="Times New Roman" w:hAnsi="Times New Roman" w:cs="Times New Roman"/>
          <w:sz w:val="24"/>
          <w:szCs w:val="24"/>
          <w:lang w:val="en-US"/>
        </w:rPr>
        <w:t xml:space="preserve">not </w:t>
      </w:r>
      <w:r w:rsidR="00427270">
        <w:rPr>
          <w:rFonts w:ascii="Times New Roman" w:hAnsi="Times New Roman" w:cs="Times New Roman"/>
          <w:sz w:val="24"/>
          <w:szCs w:val="24"/>
          <w:lang w:val="en-US"/>
        </w:rPr>
        <w:t>guilty of</w:t>
      </w:r>
      <w:r w:rsidR="004E3D8E">
        <w:rPr>
          <w:rFonts w:ascii="Times New Roman" w:hAnsi="Times New Roman" w:cs="Times New Roman"/>
          <w:sz w:val="24"/>
          <w:szCs w:val="24"/>
          <w:lang w:val="en-US"/>
        </w:rPr>
        <w:t xml:space="preserve"> murder and found guilty of the lesser crime of culpable homicide.</w:t>
      </w:r>
    </w:p>
    <w:p w14:paraId="4664D3D7" w14:textId="77777777" w:rsidR="004E3D8E" w:rsidRPr="00427270" w:rsidRDefault="004E3D8E" w:rsidP="004A7D71">
      <w:pPr>
        <w:spacing w:after="0" w:line="360" w:lineRule="auto"/>
        <w:ind w:left="360"/>
        <w:jc w:val="both"/>
        <w:rPr>
          <w:rFonts w:ascii="Times New Roman" w:hAnsi="Times New Roman" w:cs="Times New Roman"/>
          <w:b/>
          <w:bCs/>
          <w:sz w:val="24"/>
          <w:szCs w:val="24"/>
          <w:u w:val="single"/>
          <w:lang w:val="en-US"/>
        </w:rPr>
      </w:pPr>
      <w:r w:rsidRPr="00427270">
        <w:rPr>
          <w:rFonts w:ascii="Times New Roman" w:hAnsi="Times New Roman" w:cs="Times New Roman"/>
          <w:b/>
          <w:bCs/>
          <w:sz w:val="24"/>
          <w:szCs w:val="24"/>
          <w:u w:val="single"/>
          <w:lang w:val="en-US"/>
        </w:rPr>
        <w:t xml:space="preserve">Sentence </w:t>
      </w:r>
    </w:p>
    <w:p w14:paraId="5CD80445" w14:textId="6007F244" w:rsidR="004E3D8E" w:rsidRDefault="004E3D8E" w:rsidP="00BF60B5">
      <w:pPr>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has been convicted of the crime of culpable homicide. This court must </w:t>
      </w:r>
      <w:r w:rsidR="00427270">
        <w:rPr>
          <w:rFonts w:ascii="Times New Roman" w:hAnsi="Times New Roman" w:cs="Times New Roman"/>
          <w:sz w:val="24"/>
          <w:szCs w:val="24"/>
          <w:lang w:val="en-US"/>
        </w:rPr>
        <w:t>now decide</w:t>
      </w:r>
      <w:r>
        <w:rPr>
          <w:rFonts w:ascii="Times New Roman" w:hAnsi="Times New Roman" w:cs="Times New Roman"/>
          <w:sz w:val="24"/>
          <w:szCs w:val="24"/>
          <w:lang w:val="en-US"/>
        </w:rPr>
        <w:t xml:space="preserve"> what sentence is </w:t>
      </w:r>
      <w:r w:rsidR="00427270">
        <w:rPr>
          <w:rFonts w:ascii="Times New Roman" w:hAnsi="Times New Roman" w:cs="Times New Roman"/>
          <w:sz w:val="24"/>
          <w:szCs w:val="24"/>
          <w:lang w:val="en-US"/>
        </w:rPr>
        <w:t>appropriate for</w:t>
      </w:r>
      <w:r>
        <w:rPr>
          <w:rFonts w:ascii="Times New Roman" w:hAnsi="Times New Roman" w:cs="Times New Roman"/>
          <w:sz w:val="24"/>
          <w:szCs w:val="24"/>
          <w:lang w:val="en-US"/>
        </w:rPr>
        <w:t xml:space="preserve"> the </w:t>
      </w:r>
      <w:r w:rsidR="00396CA2">
        <w:rPr>
          <w:rFonts w:ascii="Times New Roman" w:hAnsi="Times New Roman" w:cs="Times New Roman"/>
          <w:sz w:val="24"/>
          <w:szCs w:val="24"/>
          <w:lang w:val="en-US"/>
        </w:rPr>
        <w:t>offence for</w:t>
      </w:r>
      <w:r>
        <w:rPr>
          <w:rFonts w:ascii="Times New Roman" w:hAnsi="Times New Roman" w:cs="Times New Roman"/>
          <w:sz w:val="24"/>
          <w:szCs w:val="24"/>
          <w:lang w:val="en-US"/>
        </w:rPr>
        <w:t xml:space="preserve"> which  accused has been found guilty.</w:t>
      </w:r>
    </w:p>
    <w:p w14:paraId="218A617E" w14:textId="77777777" w:rsidR="004E3D8E" w:rsidRPr="00427270" w:rsidRDefault="004E3D8E" w:rsidP="004A7D71">
      <w:pPr>
        <w:spacing w:after="0" w:line="360" w:lineRule="auto"/>
        <w:ind w:left="360"/>
        <w:jc w:val="both"/>
        <w:rPr>
          <w:rFonts w:ascii="Times New Roman" w:hAnsi="Times New Roman" w:cs="Times New Roman"/>
          <w:b/>
          <w:bCs/>
          <w:sz w:val="24"/>
          <w:szCs w:val="24"/>
          <w:u w:val="single"/>
          <w:lang w:val="en-US"/>
        </w:rPr>
      </w:pPr>
      <w:r w:rsidRPr="00427270">
        <w:rPr>
          <w:rFonts w:ascii="Times New Roman" w:hAnsi="Times New Roman" w:cs="Times New Roman"/>
          <w:b/>
          <w:bCs/>
          <w:sz w:val="24"/>
          <w:szCs w:val="24"/>
          <w:u w:val="single"/>
          <w:lang w:val="en-US"/>
        </w:rPr>
        <w:t>The Law</w:t>
      </w:r>
    </w:p>
    <w:p w14:paraId="5176FFEF" w14:textId="595EA88B" w:rsidR="00F5772A" w:rsidRDefault="004E3D8E" w:rsidP="004A7D71">
      <w:pPr>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terms of s 49 of the </w:t>
      </w:r>
      <w:r w:rsidR="00427270">
        <w:rPr>
          <w:rFonts w:ascii="Times New Roman" w:hAnsi="Times New Roman" w:cs="Times New Roman"/>
          <w:sz w:val="24"/>
          <w:szCs w:val="24"/>
          <w:lang w:val="en-US"/>
        </w:rPr>
        <w:t>C</w:t>
      </w:r>
      <w:r w:rsidR="00685A67">
        <w:rPr>
          <w:rFonts w:ascii="Times New Roman" w:hAnsi="Times New Roman" w:cs="Times New Roman"/>
          <w:sz w:val="24"/>
          <w:szCs w:val="24"/>
          <w:lang w:val="en-US"/>
        </w:rPr>
        <w:t>riminal Law</w:t>
      </w:r>
      <w:r w:rsidR="00C771AA">
        <w:rPr>
          <w:rFonts w:ascii="Times New Roman" w:hAnsi="Times New Roman" w:cs="Times New Roman"/>
          <w:sz w:val="24"/>
          <w:szCs w:val="24"/>
          <w:lang w:val="en-US"/>
        </w:rPr>
        <w:t xml:space="preserve"> Code, a person convicted of culpable homicide is liable </w:t>
      </w:r>
      <w:r w:rsidR="00685A67">
        <w:rPr>
          <w:rFonts w:ascii="Times New Roman" w:hAnsi="Times New Roman" w:cs="Times New Roman"/>
          <w:sz w:val="24"/>
          <w:szCs w:val="24"/>
          <w:lang w:val="en-US"/>
        </w:rPr>
        <w:t>to imprisonment</w:t>
      </w:r>
      <w:r w:rsidR="00F5772A">
        <w:rPr>
          <w:rFonts w:ascii="Times New Roman" w:hAnsi="Times New Roman" w:cs="Times New Roman"/>
          <w:sz w:val="24"/>
          <w:szCs w:val="24"/>
          <w:lang w:val="en-US"/>
        </w:rPr>
        <w:t xml:space="preserve"> for life or any </w:t>
      </w:r>
      <w:r w:rsidR="00685A67">
        <w:rPr>
          <w:rFonts w:ascii="Times New Roman" w:hAnsi="Times New Roman" w:cs="Times New Roman"/>
          <w:sz w:val="24"/>
          <w:szCs w:val="24"/>
          <w:lang w:val="en-US"/>
        </w:rPr>
        <w:t>shorter period</w:t>
      </w:r>
      <w:r w:rsidR="00F5772A">
        <w:rPr>
          <w:rFonts w:ascii="Times New Roman" w:hAnsi="Times New Roman" w:cs="Times New Roman"/>
          <w:sz w:val="24"/>
          <w:szCs w:val="24"/>
          <w:lang w:val="en-US"/>
        </w:rPr>
        <w:t xml:space="preserve"> or a fine up to or </w:t>
      </w:r>
      <w:r w:rsidR="006D17D0">
        <w:rPr>
          <w:rFonts w:ascii="Times New Roman" w:hAnsi="Times New Roman" w:cs="Times New Roman"/>
          <w:sz w:val="24"/>
          <w:szCs w:val="24"/>
          <w:lang w:val="en-US"/>
        </w:rPr>
        <w:t>exceeding level</w:t>
      </w:r>
      <w:r w:rsidR="00F5772A">
        <w:rPr>
          <w:rFonts w:ascii="Times New Roman" w:hAnsi="Times New Roman" w:cs="Times New Roman"/>
          <w:sz w:val="24"/>
          <w:szCs w:val="24"/>
          <w:lang w:val="en-US"/>
        </w:rPr>
        <w:t xml:space="preserve"> fourteen or both. </w:t>
      </w:r>
    </w:p>
    <w:p w14:paraId="2D91B4BF" w14:textId="088B4AE1" w:rsidR="001757BD" w:rsidRDefault="00F5772A" w:rsidP="004A7D71">
      <w:pPr>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r w:rsidR="00685A67">
        <w:rPr>
          <w:rFonts w:ascii="Times New Roman" w:hAnsi="Times New Roman" w:cs="Times New Roman"/>
          <w:sz w:val="24"/>
          <w:szCs w:val="24"/>
          <w:lang w:val="en-US"/>
        </w:rPr>
        <w:t>the sentencing guidelines provided</w:t>
      </w:r>
      <w:r>
        <w:rPr>
          <w:rFonts w:ascii="Times New Roman" w:hAnsi="Times New Roman" w:cs="Times New Roman"/>
          <w:sz w:val="24"/>
          <w:szCs w:val="24"/>
          <w:lang w:val="en-US"/>
        </w:rPr>
        <w:t xml:space="preserve"> </w:t>
      </w:r>
      <w:r w:rsidR="00685A67">
        <w:rPr>
          <w:rFonts w:ascii="Times New Roman" w:hAnsi="Times New Roman" w:cs="Times New Roman"/>
          <w:sz w:val="24"/>
          <w:szCs w:val="24"/>
          <w:lang w:val="en-US"/>
        </w:rPr>
        <w:t>for in</w:t>
      </w:r>
      <w:r>
        <w:rPr>
          <w:rFonts w:ascii="Times New Roman" w:hAnsi="Times New Roman" w:cs="Times New Roman"/>
          <w:sz w:val="24"/>
          <w:szCs w:val="24"/>
          <w:lang w:val="en-US"/>
        </w:rPr>
        <w:t xml:space="preserve"> SI 146/23 </w:t>
      </w:r>
      <w:r w:rsidR="00685A67">
        <w:rPr>
          <w:rFonts w:ascii="Times New Roman" w:hAnsi="Times New Roman" w:cs="Times New Roman"/>
          <w:sz w:val="24"/>
          <w:szCs w:val="24"/>
          <w:lang w:val="en-US"/>
        </w:rPr>
        <w:t>the presumptive</w:t>
      </w:r>
      <w:r>
        <w:rPr>
          <w:rFonts w:ascii="Times New Roman" w:hAnsi="Times New Roman" w:cs="Times New Roman"/>
          <w:sz w:val="24"/>
          <w:szCs w:val="24"/>
          <w:lang w:val="en-US"/>
        </w:rPr>
        <w:t xml:space="preserve"> </w:t>
      </w:r>
      <w:r w:rsidR="00BF60B5">
        <w:rPr>
          <w:rFonts w:ascii="Times New Roman" w:hAnsi="Times New Roman" w:cs="Times New Roman"/>
          <w:sz w:val="24"/>
          <w:szCs w:val="24"/>
          <w:lang w:val="en-US"/>
        </w:rPr>
        <w:t>penalty is</w:t>
      </w:r>
      <w:r>
        <w:rPr>
          <w:rFonts w:ascii="Times New Roman" w:hAnsi="Times New Roman" w:cs="Times New Roman"/>
          <w:sz w:val="24"/>
          <w:szCs w:val="24"/>
          <w:lang w:val="en-US"/>
        </w:rPr>
        <w:t xml:space="preserve"> </w:t>
      </w:r>
      <w:r w:rsidR="00BF60B5">
        <w:rPr>
          <w:rFonts w:ascii="Times New Roman" w:hAnsi="Times New Roman" w:cs="Times New Roman"/>
          <w:sz w:val="24"/>
          <w:szCs w:val="24"/>
          <w:lang w:val="en-US"/>
        </w:rPr>
        <w:t>set at</w:t>
      </w:r>
      <w:r>
        <w:rPr>
          <w:rFonts w:ascii="Times New Roman" w:hAnsi="Times New Roman" w:cs="Times New Roman"/>
          <w:sz w:val="24"/>
          <w:szCs w:val="24"/>
          <w:lang w:val="en-US"/>
        </w:rPr>
        <w:t xml:space="preserve"> 5 years imprisonment where there </w:t>
      </w:r>
      <w:r w:rsidR="00396CA2">
        <w:rPr>
          <w:rFonts w:ascii="Times New Roman" w:hAnsi="Times New Roman" w:cs="Times New Roman"/>
          <w:sz w:val="24"/>
          <w:szCs w:val="24"/>
          <w:lang w:val="en-US"/>
        </w:rPr>
        <w:t>are aggravating</w:t>
      </w:r>
      <w:r>
        <w:rPr>
          <w:rFonts w:ascii="Times New Roman" w:hAnsi="Times New Roman" w:cs="Times New Roman"/>
          <w:sz w:val="24"/>
          <w:szCs w:val="24"/>
          <w:lang w:val="en-US"/>
        </w:rPr>
        <w:t xml:space="preserve"> factors such as a high degree of </w:t>
      </w:r>
      <w:r w:rsidR="00396CA2">
        <w:rPr>
          <w:rFonts w:ascii="Times New Roman" w:hAnsi="Times New Roman" w:cs="Times New Roman"/>
          <w:sz w:val="24"/>
          <w:szCs w:val="24"/>
          <w:lang w:val="en-US"/>
        </w:rPr>
        <w:t>negligence, multiple</w:t>
      </w:r>
      <w:r>
        <w:rPr>
          <w:rFonts w:ascii="Times New Roman" w:hAnsi="Times New Roman" w:cs="Times New Roman"/>
          <w:sz w:val="24"/>
          <w:szCs w:val="24"/>
          <w:lang w:val="en-US"/>
        </w:rPr>
        <w:t xml:space="preserve"> death</w:t>
      </w:r>
      <w:r w:rsidR="00396CA2">
        <w:rPr>
          <w:rFonts w:ascii="Times New Roman" w:hAnsi="Times New Roman" w:cs="Times New Roman"/>
          <w:sz w:val="24"/>
          <w:szCs w:val="24"/>
          <w:lang w:val="en-US"/>
        </w:rPr>
        <w:t>s</w:t>
      </w:r>
      <w:r>
        <w:rPr>
          <w:rFonts w:ascii="Times New Roman" w:hAnsi="Times New Roman" w:cs="Times New Roman"/>
          <w:sz w:val="24"/>
          <w:szCs w:val="24"/>
          <w:lang w:val="en-US"/>
        </w:rPr>
        <w:t xml:space="preserve"> and cruel and inhuman treatment of the deceased. The minimum presumptive penalty where there are mitigating factors such as the </w:t>
      </w:r>
      <w:r w:rsidR="00396CA2">
        <w:rPr>
          <w:rFonts w:ascii="Times New Roman" w:hAnsi="Times New Roman" w:cs="Times New Roman"/>
          <w:sz w:val="24"/>
          <w:szCs w:val="24"/>
          <w:lang w:val="en-US"/>
        </w:rPr>
        <w:t>contributory</w:t>
      </w:r>
      <w:r>
        <w:rPr>
          <w:rFonts w:ascii="Times New Roman" w:hAnsi="Times New Roman" w:cs="Times New Roman"/>
          <w:sz w:val="24"/>
          <w:szCs w:val="24"/>
          <w:lang w:val="en-US"/>
        </w:rPr>
        <w:t xml:space="preserve"> negligence of the dece</w:t>
      </w:r>
      <w:r w:rsidR="001757BD">
        <w:rPr>
          <w:rFonts w:ascii="Times New Roman" w:hAnsi="Times New Roman" w:cs="Times New Roman"/>
          <w:sz w:val="24"/>
          <w:szCs w:val="24"/>
          <w:lang w:val="en-US"/>
        </w:rPr>
        <w:t xml:space="preserve">ased, compensation </w:t>
      </w:r>
      <w:r w:rsidR="00685A67">
        <w:rPr>
          <w:rFonts w:ascii="Times New Roman" w:hAnsi="Times New Roman" w:cs="Times New Roman"/>
          <w:sz w:val="24"/>
          <w:szCs w:val="24"/>
          <w:lang w:val="en-US"/>
        </w:rPr>
        <w:t>paid and</w:t>
      </w:r>
      <w:r w:rsidR="001757BD">
        <w:rPr>
          <w:rFonts w:ascii="Times New Roman" w:hAnsi="Times New Roman" w:cs="Times New Roman"/>
          <w:sz w:val="24"/>
          <w:szCs w:val="24"/>
          <w:lang w:val="en-US"/>
        </w:rPr>
        <w:t xml:space="preserve"> rendering assistance to the deceased </w:t>
      </w:r>
      <w:r w:rsidR="00396CA2">
        <w:rPr>
          <w:rFonts w:ascii="Times New Roman" w:hAnsi="Times New Roman" w:cs="Times New Roman"/>
          <w:sz w:val="24"/>
          <w:szCs w:val="24"/>
          <w:lang w:val="en-US"/>
        </w:rPr>
        <w:t>is 3</w:t>
      </w:r>
      <w:r w:rsidR="001757BD">
        <w:rPr>
          <w:rFonts w:ascii="Times New Roman" w:hAnsi="Times New Roman" w:cs="Times New Roman"/>
          <w:sz w:val="24"/>
          <w:szCs w:val="24"/>
          <w:lang w:val="en-US"/>
        </w:rPr>
        <w:t xml:space="preserve"> years imprisonment.</w:t>
      </w:r>
    </w:p>
    <w:p w14:paraId="2FE47EA3" w14:textId="77777777" w:rsidR="001757BD" w:rsidRDefault="001757BD" w:rsidP="004A7D71">
      <w:pPr>
        <w:spacing w:after="0" w:line="36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w:t>
      </w:r>
      <w:r w:rsidRPr="00BF60B5">
        <w:rPr>
          <w:rFonts w:ascii="Times New Roman" w:hAnsi="Times New Roman" w:cs="Times New Roman"/>
          <w:smallCaps/>
          <w:sz w:val="24"/>
          <w:szCs w:val="24"/>
          <w:lang w:val="en-US"/>
        </w:rPr>
        <w:t>Muremba</w:t>
      </w:r>
      <w:r>
        <w:rPr>
          <w:rFonts w:ascii="Times New Roman" w:hAnsi="Times New Roman" w:cs="Times New Roman"/>
          <w:sz w:val="24"/>
          <w:szCs w:val="24"/>
          <w:lang w:val="en-US"/>
        </w:rPr>
        <w:t xml:space="preserve"> J in the case of </w:t>
      </w:r>
      <w:r w:rsidRPr="00685A67">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685A67">
        <w:rPr>
          <w:rFonts w:ascii="Times New Roman" w:hAnsi="Times New Roman" w:cs="Times New Roman"/>
          <w:i/>
          <w:iCs/>
          <w:sz w:val="24"/>
          <w:szCs w:val="24"/>
          <w:lang w:val="en-US"/>
        </w:rPr>
        <w:t>Pias Mukandi Alias Jamba</w:t>
      </w:r>
      <w:r>
        <w:rPr>
          <w:rFonts w:ascii="Times New Roman" w:hAnsi="Times New Roman" w:cs="Times New Roman"/>
          <w:sz w:val="24"/>
          <w:szCs w:val="24"/>
          <w:lang w:val="en-US"/>
        </w:rPr>
        <w:t xml:space="preserve"> CRB 103/23, HH 666/23 HH 13/24, </w:t>
      </w:r>
    </w:p>
    <w:p w14:paraId="379F4BD4" w14:textId="42AB4720" w:rsidR="00986E55" w:rsidRPr="009C6FD0" w:rsidRDefault="00396CA2" w:rsidP="004A7D71">
      <w:pPr>
        <w:spacing w:after="0" w:line="360" w:lineRule="auto"/>
        <w:ind w:left="360" w:firstLine="360"/>
        <w:jc w:val="both"/>
        <w:rPr>
          <w:rFonts w:ascii="Times New Roman" w:hAnsi="Times New Roman" w:cs="Times New Roman"/>
          <w:lang w:val="en-US"/>
        </w:rPr>
      </w:pPr>
      <w:r w:rsidRPr="009C6FD0">
        <w:rPr>
          <w:rFonts w:ascii="Times New Roman" w:hAnsi="Times New Roman" w:cs="Times New Roman"/>
          <w:lang w:val="en-US"/>
        </w:rPr>
        <w:t>“A</w:t>
      </w:r>
      <w:r w:rsidR="001757BD" w:rsidRPr="009C6FD0">
        <w:rPr>
          <w:rFonts w:ascii="Times New Roman" w:hAnsi="Times New Roman" w:cs="Times New Roman"/>
          <w:lang w:val="en-US"/>
        </w:rPr>
        <w:t xml:space="preserve"> presumptive </w:t>
      </w:r>
      <w:r w:rsidRPr="009C6FD0">
        <w:rPr>
          <w:rFonts w:ascii="Times New Roman" w:hAnsi="Times New Roman" w:cs="Times New Roman"/>
          <w:lang w:val="en-US"/>
        </w:rPr>
        <w:t>penalty is</w:t>
      </w:r>
      <w:r w:rsidR="001757BD" w:rsidRPr="009C6FD0">
        <w:rPr>
          <w:rFonts w:ascii="Times New Roman" w:hAnsi="Times New Roman" w:cs="Times New Roman"/>
          <w:lang w:val="en-US"/>
        </w:rPr>
        <w:t xml:space="preserve"> the starting point for the judicial officer to determine the </w:t>
      </w:r>
      <w:r w:rsidRPr="009C6FD0">
        <w:rPr>
          <w:rFonts w:ascii="Times New Roman" w:hAnsi="Times New Roman" w:cs="Times New Roman"/>
          <w:lang w:val="en-US"/>
        </w:rPr>
        <w:t>sentence of</w:t>
      </w:r>
      <w:r w:rsidR="001757BD" w:rsidRPr="009C6FD0">
        <w:rPr>
          <w:rFonts w:ascii="Times New Roman" w:hAnsi="Times New Roman" w:cs="Times New Roman"/>
          <w:lang w:val="en-US"/>
        </w:rPr>
        <w:t xml:space="preserve"> the offender. It is </w:t>
      </w:r>
      <w:r w:rsidR="00685A67" w:rsidRPr="009C6FD0">
        <w:rPr>
          <w:rFonts w:ascii="Times New Roman" w:hAnsi="Times New Roman" w:cs="Times New Roman"/>
          <w:lang w:val="en-US"/>
        </w:rPr>
        <w:t>the sentence</w:t>
      </w:r>
      <w:r w:rsidR="001757BD" w:rsidRPr="009C6FD0">
        <w:rPr>
          <w:rFonts w:ascii="Times New Roman" w:hAnsi="Times New Roman" w:cs="Times New Roman"/>
          <w:lang w:val="en-US"/>
        </w:rPr>
        <w:t xml:space="preserve"> that the court is expected </w:t>
      </w:r>
      <w:r w:rsidR="00685A67" w:rsidRPr="009C6FD0">
        <w:rPr>
          <w:rFonts w:ascii="Times New Roman" w:hAnsi="Times New Roman" w:cs="Times New Roman"/>
          <w:lang w:val="en-US"/>
        </w:rPr>
        <w:t xml:space="preserve">to </w:t>
      </w:r>
      <w:r w:rsidRPr="009C6FD0">
        <w:rPr>
          <w:rFonts w:ascii="Times New Roman" w:hAnsi="Times New Roman" w:cs="Times New Roman"/>
          <w:lang w:val="en-US"/>
        </w:rPr>
        <w:t>pronounce</w:t>
      </w:r>
      <w:r w:rsidR="001757BD" w:rsidRPr="009C6FD0">
        <w:rPr>
          <w:rFonts w:ascii="Times New Roman" w:hAnsi="Times New Roman" w:cs="Times New Roman"/>
          <w:lang w:val="en-US"/>
        </w:rPr>
        <w:t xml:space="preserve"> or </w:t>
      </w:r>
      <w:r w:rsidR="00685A67" w:rsidRPr="009C6FD0">
        <w:rPr>
          <w:rFonts w:ascii="Times New Roman" w:hAnsi="Times New Roman" w:cs="Times New Roman"/>
          <w:lang w:val="en-US"/>
        </w:rPr>
        <w:t>pass if there are no reasons justifying</w:t>
      </w:r>
      <w:r w:rsidRPr="009C6FD0">
        <w:rPr>
          <w:rFonts w:ascii="Times New Roman" w:hAnsi="Times New Roman" w:cs="Times New Roman"/>
          <w:lang w:val="en-US"/>
        </w:rPr>
        <w:t xml:space="preserve"> departure from the presumptive</w:t>
      </w:r>
      <w:r w:rsidR="00685A67" w:rsidRPr="009C6FD0">
        <w:rPr>
          <w:rFonts w:ascii="Times New Roman" w:hAnsi="Times New Roman" w:cs="Times New Roman"/>
          <w:lang w:val="en-US"/>
        </w:rPr>
        <w:t xml:space="preserve"> penalty.</w:t>
      </w:r>
      <w:r w:rsidR="00F5772A" w:rsidRPr="009C6FD0">
        <w:rPr>
          <w:rFonts w:ascii="Times New Roman" w:hAnsi="Times New Roman" w:cs="Times New Roman"/>
          <w:lang w:val="en-US"/>
        </w:rPr>
        <w:t xml:space="preserve"> </w:t>
      </w:r>
      <w:r w:rsidR="003B046F" w:rsidRPr="009C6FD0">
        <w:rPr>
          <w:rFonts w:ascii="Times New Roman" w:hAnsi="Times New Roman" w:cs="Times New Roman"/>
          <w:lang w:val="en-US"/>
        </w:rPr>
        <w:t xml:space="preserve"> Presumptive penalties are </w:t>
      </w:r>
      <w:r w:rsidR="006D17D0" w:rsidRPr="009C6FD0">
        <w:rPr>
          <w:rFonts w:ascii="Times New Roman" w:hAnsi="Times New Roman" w:cs="Times New Roman"/>
          <w:lang w:val="en-US"/>
        </w:rPr>
        <w:t>meant to</w:t>
      </w:r>
      <w:r w:rsidR="003B046F" w:rsidRPr="009C6FD0">
        <w:rPr>
          <w:rFonts w:ascii="Times New Roman" w:hAnsi="Times New Roman" w:cs="Times New Roman"/>
          <w:lang w:val="en-US"/>
        </w:rPr>
        <w:t xml:space="preserve"> provide consistent and </w:t>
      </w:r>
      <w:r w:rsidR="006D17D0" w:rsidRPr="009C6FD0">
        <w:rPr>
          <w:rFonts w:ascii="Times New Roman" w:hAnsi="Times New Roman" w:cs="Times New Roman"/>
          <w:lang w:val="en-US"/>
        </w:rPr>
        <w:t>predictable sentences</w:t>
      </w:r>
      <w:r w:rsidR="003B046F" w:rsidRPr="009C6FD0">
        <w:rPr>
          <w:rFonts w:ascii="Times New Roman" w:hAnsi="Times New Roman" w:cs="Times New Roman"/>
          <w:lang w:val="en-US"/>
        </w:rPr>
        <w:t xml:space="preserve"> in criminal offences. They</w:t>
      </w:r>
      <w:r w:rsidRPr="009C6FD0">
        <w:rPr>
          <w:rFonts w:ascii="Times New Roman" w:hAnsi="Times New Roman" w:cs="Times New Roman"/>
          <w:lang w:val="en-US"/>
        </w:rPr>
        <w:t xml:space="preserve"> aim </w:t>
      </w:r>
      <w:r w:rsidR="003B046F" w:rsidRPr="009C6FD0">
        <w:rPr>
          <w:rFonts w:ascii="Times New Roman" w:hAnsi="Times New Roman" w:cs="Times New Roman"/>
          <w:lang w:val="en-US"/>
        </w:rPr>
        <w:t xml:space="preserve">to reduce    disparities in sentencing and ensure </w:t>
      </w:r>
      <w:r w:rsidR="006D17D0" w:rsidRPr="009C6FD0">
        <w:rPr>
          <w:rFonts w:ascii="Times New Roman" w:hAnsi="Times New Roman" w:cs="Times New Roman"/>
          <w:lang w:val="en-US"/>
        </w:rPr>
        <w:t>similar crimes</w:t>
      </w:r>
      <w:r w:rsidR="003B046F" w:rsidRPr="009C6FD0">
        <w:rPr>
          <w:rFonts w:ascii="Times New Roman" w:hAnsi="Times New Roman" w:cs="Times New Roman"/>
          <w:lang w:val="en-US"/>
        </w:rPr>
        <w:t xml:space="preserve"> receive similar punishments.  They also aim to </w:t>
      </w:r>
      <w:r w:rsidR="006D17D0" w:rsidRPr="009C6FD0">
        <w:rPr>
          <w:rFonts w:ascii="Times New Roman" w:hAnsi="Times New Roman" w:cs="Times New Roman"/>
          <w:lang w:val="en-US"/>
        </w:rPr>
        <w:t>increase transparency</w:t>
      </w:r>
      <w:r w:rsidR="003B046F" w:rsidRPr="009C6FD0">
        <w:rPr>
          <w:rFonts w:ascii="Times New Roman" w:hAnsi="Times New Roman" w:cs="Times New Roman"/>
          <w:lang w:val="en-US"/>
        </w:rPr>
        <w:t xml:space="preserve"> in </w:t>
      </w:r>
      <w:r w:rsidRPr="009C6FD0">
        <w:rPr>
          <w:rFonts w:ascii="Times New Roman" w:hAnsi="Times New Roman" w:cs="Times New Roman"/>
          <w:lang w:val="en-US"/>
        </w:rPr>
        <w:t>the criminal</w:t>
      </w:r>
      <w:r w:rsidR="003B046F" w:rsidRPr="009C6FD0">
        <w:rPr>
          <w:rFonts w:ascii="Times New Roman" w:hAnsi="Times New Roman" w:cs="Times New Roman"/>
          <w:lang w:val="en-US"/>
        </w:rPr>
        <w:t xml:space="preserve"> justice system by making </w:t>
      </w:r>
      <w:r w:rsidRPr="009C6FD0">
        <w:rPr>
          <w:rFonts w:ascii="Times New Roman" w:hAnsi="Times New Roman" w:cs="Times New Roman"/>
          <w:lang w:val="en-US"/>
        </w:rPr>
        <w:t>the sentencing process</w:t>
      </w:r>
      <w:r w:rsidR="000E73F8" w:rsidRPr="009C6FD0">
        <w:rPr>
          <w:rFonts w:ascii="Times New Roman" w:hAnsi="Times New Roman" w:cs="Times New Roman"/>
          <w:lang w:val="en-US"/>
        </w:rPr>
        <w:t xml:space="preserve"> more</w:t>
      </w:r>
      <w:r w:rsidRPr="009C6FD0">
        <w:rPr>
          <w:rFonts w:ascii="Times New Roman" w:hAnsi="Times New Roman" w:cs="Times New Roman"/>
          <w:lang w:val="en-US"/>
        </w:rPr>
        <w:t xml:space="preserve"> open</w:t>
      </w:r>
      <w:r w:rsidR="000E73F8" w:rsidRPr="009C6FD0">
        <w:rPr>
          <w:rFonts w:ascii="Times New Roman" w:hAnsi="Times New Roman" w:cs="Times New Roman"/>
          <w:lang w:val="en-US"/>
        </w:rPr>
        <w:t xml:space="preserve"> </w:t>
      </w:r>
      <w:r w:rsidRPr="009C6FD0">
        <w:rPr>
          <w:rFonts w:ascii="Times New Roman" w:hAnsi="Times New Roman" w:cs="Times New Roman"/>
          <w:lang w:val="en-US"/>
        </w:rPr>
        <w:t>and accessible</w:t>
      </w:r>
      <w:r w:rsidR="000E73F8" w:rsidRPr="009C6FD0">
        <w:rPr>
          <w:rFonts w:ascii="Times New Roman" w:hAnsi="Times New Roman" w:cs="Times New Roman"/>
          <w:lang w:val="en-US"/>
        </w:rPr>
        <w:t xml:space="preserve"> to the public. However, </w:t>
      </w:r>
      <w:r w:rsidRPr="009C6FD0">
        <w:rPr>
          <w:rFonts w:ascii="Times New Roman" w:hAnsi="Times New Roman" w:cs="Times New Roman"/>
          <w:lang w:val="en-US"/>
        </w:rPr>
        <w:t>in</w:t>
      </w:r>
      <w:r w:rsidR="000E73F8" w:rsidRPr="009C6FD0">
        <w:rPr>
          <w:rFonts w:ascii="Times New Roman" w:hAnsi="Times New Roman" w:cs="Times New Roman"/>
          <w:lang w:val="en-US"/>
        </w:rPr>
        <w:t xml:space="preserve"> terms of s 5 of </w:t>
      </w:r>
      <w:r w:rsidR="006D17D0" w:rsidRPr="009C6FD0">
        <w:rPr>
          <w:rFonts w:ascii="Times New Roman" w:hAnsi="Times New Roman" w:cs="Times New Roman"/>
          <w:lang w:val="en-US"/>
        </w:rPr>
        <w:t>the sentencing</w:t>
      </w:r>
      <w:r w:rsidR="000E73F8" w:rsidRPr="009C6FD0">
        <w:rPr>
          <w:rFonts w:ascii="Times New Roman" w:hAnsi="Times New Roman" w:cs="Times New Roman"/>
          <w:lang w:val="en-US"/>
        </w:rPr>
        <w:t xml:space="preserve"> guidelines, judicial officers are allowed to </w:t>
      </w:r>
      <w:r w:rsidRPr="009C6FD0">
        <w:rPr>
          <w:rFonts w:ascii="Times New Roman" w:hAnsi="Times New Roman" w:cs="Times New Roman"/>
          <w:lang w:val="en-US"/>
        </w:rPr>
        <w:t>depart from</w:t>
      </w:r>
      <w:r w:rsidR="000E73F8" w:rsidRPr="009C6FD0">
        <w:rPr>
          <w:rFonts w:ascii="Times New Roman" w:hAnsi="Times New Roman" w:cs="Times New Roman"/>
          <w:lang w:val="en-US"/>
        </w:rPr>
        <w:t xml:space="preserve"> the presumptive penalties. ……………… However, it is </w:t>
      </w:r>
      <w:r w:rsidRPr="009C6FD0">
        <w:rPr>
          <w:rFonts w:ascii="Times New Roman" w:hAnsi="Times New Roman" w:cs="Times New Roman"/>
          <w:lang w:val="en-US"/>
        </w:rPr>
        <w:t>important to</w:t>
      </w:r>
      <w:r w:rsidR="000E73F8" w:rsidRPr="009C6FD0">
        <w:rPr>
          <w:rFonts w:ascii="Times New Roman" w:hAnsi="Times New Roman" w:cs="Times New Roman"/>
          <w:lang w:val="en-US"/>
        </w:rPr>
        <w:t xml:space="preserve"> note that s 5 of the sentencing guidelines </w:t>
      </w:r>
      <w:r w:rsidR="009C6FD0" w:rsidRPr="009C6FD0">
        <w:rPr>
          <w:rFonts w:ascii="Times New Roman" w:hAnsi="Times New Roman" w:cs="Times New Roman"/>
          <w:lang w:val="en-US"/>
        </w:rPr>
        <w:t>demands that</w:t>
      </w:r>
      <w:r w:rsidR="000E73F8" w:rsidRPr="009C6FD0">
        <w:rPr>
          <w:rFonts w:ascii="Times New Roman" w:hAnsi="Times New Roman" w:cs="Times New Roman"/>
          <w:lang w:val="en-US"/>
        </w:rPr>
        <w:t xml:space="preserve"> a judicial officer gives reasons for departing from a presumptive penalty. What </w:t>
      </w:r>
      <w:r w:rsidRPr="009C6FD0">
        <w:rPr>
          <w:rFonts w:ascii="Times New Roman" w:hAnsi="Times New Roman" w:cs="Times New Roman"/>
          <w:lang w:val="en-US"/>
        </w:rPr>
        <w:t>this means</w:t>
      </w:r>
      <w:r w:rsidR="000E73F8" w:rsidRPr="009C6FD0">
        <w:rPr>
          <w:rFonts w:ascii="Times New Roman" w:hAnsi="Times New Roman" w:cs="Times New Roman"/>
          <w:lang w:val="en-US"/>
        </w:rPr>
        <w:t xml:space="preserve"> is that a judicial offi</w:t>
      </w:r>
      <w:r w:rsidR="00986E55" w:rsidRPr="009C6FD0">
        <w:rPr>
          <w:rFonts w:ascii="Times New Roman" w:hAnsi="Times New Roman" w:cs="Times New Roman"/>
          <w:lang w:val="en-US"/>
        </w:rPr>
        <w:t xml:space="preserve">cer should only depart from a presumptive penalty when there are substantial and </w:t>
      </w:r>
      <w:r w:rsidRPr="009C6FD0">
        <w:rPr>
          <w:rFonts w:ascii="Times New Roman" w:hAnsi="Times New Roman" w:cs="Times New Roman"/>
          <w:lang w:val="en-US"/>
        </w:rPr>
        <w:t>compelling aggravating</w:t>
      </w:r>
      <w:r w:rsidR="00986E55" w:rsidRPr="009C6FD0">
        <w:rPr>
          <w:rFonts w:ascii="Times New Roman" w:hAnsi="Times New Roman" w:cs="Times New Roman"/>
          <w:lang w:val="en-US"/>
        </w:rPr>
        <w:t xml:space="preserve"> or </w:t>
      </w:r>
      <w:r w:rsidRPr="009C6FD0">
        <w:rPr>
          <w:rFonts w:ascii="Times New Roman" w:hAnsi="Times New Roman" w:cs="Times New Roman"/>
          <w:lang w:val="en-US"/>
        </w:rPr>
        <w:t xml:space="preserve">mitigating </w:t>
      </w:r>
      <w:r w:rsidRPr="009C6FD0">
        <w:rPr>
          <w:rFonts w:ascii="Times New Roman" w:hAnsi="Times New Roman" w:cs="Times New Roman"/>
          <w:lang w:val="en-US"/>
        </w:rPr>
        <w:lastRenderedPageBreak/>
        <w:t>circumstances</w:t>
      </w:r>
      <w:r w:rsidR="00986E55" w:rsidRPr="009C6FD0">
        <w:rPr>
          <w:rFonts w:ascii="Times New Roman" w:hAnsi="Times New Roman" w:cs="Times New Roman"/>
          <w:lang w:val="en-US"/>
        </w:rPr>
        <w:t xml:space="preserve"> or factors. </w:t>
      </w:r>
      <w:r w:rsidRPr="009C6FD0">
        <w:rPr>
          <w:rFonts w:ascii="Times New Roman" w:hAnsi="Times New Roman" w:cs="Times New Roman"/>
          <w:lang w:val="en-US"/>
        </w:rPr>
        <w:t>When a</w:t>
      </w:r>
      <w:r w:rsidR="00986E55" w:rsidRPr="009C6FD0">
        <w:rPr>
          <w:rFonts w:ascii="Times New Roman" w:hAnsi="Times New Roman" w:cs="Times New Roman"/>
          <w:lang w:val="en-US"/>
        </w:rPr>
        <w:t xml:space="preserve"> judicial officer departs from   </w:t>
      </w:r>
      <w:r w:rsidRPr="009C6FD0">
        <w:rPr>
          <w:rFonts w:ascii="Times New Roman" w:hAnsi="Times New Roman" w:cs="Times New Roman"/>
          <w:lang w:val="en-US"/>
        </w:rPr>
        <w:t>presumptive penalty when</w:t>
      </w:r>
      <w:r w:rsidR="00986E55" w:rsidRPr="009C6FD0">
        <w:rPr>
          <w:rFonts w:ascii="Times New Roman" w:hAnsi="Times New Roman" w:cs="Times New Roman"/>
          <w:lang w:val="en-US"/>
        </w:rPr>
        <w:t xml:space="preserve"> </w:t>
      </w:r>
      <w:r w:rsidRPr="009C6FD0">
        <w:rPr>
          <w:rFonts w:ascii="Times New Roman" w:hAnsi="Times New Roman" w:cs="Times New Roman"/>
          <w:lang w:val="en-US"/>
        </w:rPr>
        <w:t>there are</w:t>
      </w:r>
      <w:r w:rsidR="00986E55" w:rsidRPr="009C6FD0">
        <w:rPr>
          <w:rFonts w:ascii="Times New Roman" w:hAnsi="Times New Roman" w:cs="Times New Roman"/>
          <w:lang w:val="en-US"/>
        </w:rPr>
        <w:t xml:space="preserve"> substantial and </w:t>
      </w:r>
      <w:r w:rsidRPr="009C6FD0">
        <w:rPr>
          <w:rFonts w:ascii="Times New Roman" w:hAnsi="Times New Roman" w:cs="Times New Roman"/>
          <w:lang w:val="en-US"/>
        </w:rPr>
        <w:t>compelling aggravating</w:t>
      </w:r>
      <w:r w:rsidR="00986E55" w:rsidRPr="009C6FD0">
        <w:rPr>
          <w:rFonts w:ascii="Times New Roman" w:hAnsi="Times New Roman" w:cs="Times New Roman"/>
          <w:lang w:val="en-US"/>
        </w:rPr>
        <w:t xml:space="preserve"> </w:t>
      </w:r>
      <w:r w:rsidRPr="009C6FD0">
        <w:rPr>
          <w:rFonts w:ascii="Times New Roman" w:hAnsi="Times New Roman" w:cs="Times New Roman"/>
          <w:lang w:val="en-US"/>
        </w:rPr>
        <w:t>or mitigating circumstances</w:t>
      </w:r>
      <w:r w:rsidR="00986E55" w:rsidRPr="009C6FD0">
        <w:rPr>
          <w:rFonts w:ascii="Times New Roman" w:hAnsi="Times New Roman" w:cs="Times New Roman"/>
          <w:lang w:val="en-US"/>
        </w:rPr>
        <w:t xml:space="preserve"> or factors. </w:t>
      </w:r>
      <w:r w:rsidRPr="009C6FD0">
        <w:rPr>
          <w:rFonts w:ascii="Times New Roman" w:hAnsi="Times New Roman" w:cs="Times New Roman"/>
          <w:lang w:val="en-US"/>
        </w:rPr>
        <w:t>When a</w:t>
      </w:r>
      <w:r w:rsidR="00986E55" w:rsidRPr="009C6FD0">
        <w:rPr>
          <w:rFonts w:ascii="Times New Roman" w:hAnsi="Times New Roman" w:cs="Times New Roman"/>
          <w:lang w:val="en-US"/>
        </w:rPr>
        <w:t xml:space="preserve"> judicial officer departs </w:t>
      </w:r>
      <w:r w:rsidRPr="009C6FD0">
        <w:rPr>
          <w:rFonts w:ascii="Times New Roman" w:hAnsi="Times New Roman" w:cs="Times New Roman"/>
          <w:lang w:val="en-US"/>
        </w:rPr>
        <w:t>from a</w:t>
      </w:r>
      <w:r w:rsidR="00986E55" w:rsidRPr="009C6FD0">
        <w:rPr>
          <w:rFonts w:ascii="Times New Roman" w:hAnsi="Times New Roman" w:cs="Times New Roman"/>
          <w:lang w:val="en-US"/>
        </w:rPr>
        <w:t xml:space="preserve"> presumptive </w:t>
      </w:r>
      <w:r w:rsidRPr="009C6FD0">
        <w:rPr>
          <w:rFonts w:ascii="Times New Roman" w:hAnsi="Times New Roman" w:cs="Times New Roman"/>
          <w:lang w:val="en-US"/>
        </w:rPr>
        <w:t>penalty,</w:t>
      </w:r>
      <w:r w:rsidR="00986E55" w:rsidRPr="009C6FD0">
        <w:rPr>
          <w:rFonts w:ascii="Times New Roman" w:hAnsi="Times New Roman" w:cs="Times New Roman"/>
          <w:lang w:val="en-US"/>
        </w:rPr>
        <w:t xml:space="preserve"> they </w:t>
      </w:r>
      <w:r w:rsidRPr="009C6FD0">
        <w:rPr>
          <w:rFonts w:ascii="Times New Roman" w:hAnsi="Times New Roman" w:cs="Times New Roman"/>
          <w:lang w:val="en-US"/>
        </w:rPr>
        <w:t>may impose</w:t>
      </w:r>
      <w:r w:rsidR="00986E55" w:rsidRPr="009C6FD0">
        <w:rPr>
          <w:rFonts w:ascii="Times New Roman" w:hAnsi="Times New Roman" w:cs="Times New Roman"/>
          <w:lang w:val="en-US"/>
        </w:rPr>
        <w:t xml:space="preserve"> any sentence </w:t>
      </w:r>
      <w:r w:rsidRPr="009C6FD0">
        <w:rPr>
          <w:rFonts w:ascii="Times New Roman" w:hAnsi="Times New Roman" w:cs="Times New Roman"/>
          <w:lang w:val="en-US"/>
        </w:rPr>
        <w:t>authorized by</w:t>
      </w:r>
      <w:r w:rsidR="00986E55" w:rsidRPr="009C6FD0">
        <w:rPr>
          <w:rFonts w:ascii="Times New Roman" w:hAnsi="Times New Roman" w:cs="Times New Roman"/>
          <w:lang w:val="en-US"/>
        </w:rPr>
        <w:t xml:space="preserve"> law.</w:t>
      </w:r>
      <w:r w:rsidRPr="009C6FD0">
        <w:rPr>
          <w:rFonts w:ascii="Times New Roman" w:hAnsi="Times New Roman" w:cs="Times New Roman"/>
          <w:lang w:val="en-US"/>
        </w:rPr>
        <w:t>”</w:t>
      </w:r>
    </w:p>
    <w:p w14:paraId="27147E5D" w14:textId="77777777" w:rsidR="00986E55" w:rsidRPr="00396CA2" w:rsidRDefault="00986E55" w:rsidP="004A7D71">
      <w:pPr>
        <w:spacing w:after="0" w:line="360" w:lineRule="auto"/>
        <w:ind w:firstLine="360"/>
        <w:jc w:val="both"/>
        <w:rPr>
          <w:rFonts w:ascii="Times New Roman" w:hAnsi="Times New Roman" w:cs="Times New Roman"/>
          <w:b/>
          <w:bCs/>
          <w:sz w:val="24"/>
          <w:szCs w:val="24"/>
          <w:u w:val="single"/>
          <w:lang w:val="en-US"/>
        </w:rPr>
      </w:pPr>
      <w:r w:rsidRPr="00396CA2">
        <w:rPr>
          <w:rFonts w:ascii="Times New Roman" w:hAnsi="Times New Roman" w:cs="Times New Roman"/>
          <w:b/>
          <w:bCs/>
          <w:sz w:val="24"/>
          <w:szCs w:val="24"/>
          <w:u w:val="single"/>
          <w:lang w:val="en-US"/>
        </w:rPr>
        <w:t>The normal range of sentences</w:t>
      </w:r>
    </w:p>
    <w:p w14:paraId="5EB132F6" w14:textId="22D1E17A" w:rsidR="00E526F9" w:rsidRDefault="00986E55" w:rsidP="004A7D71">
      <w:pPr>
        <w:spacing w:after="0" w:line="360" w:lineRule="auto"/>
        <w:ind w:firstLine="360"/>
        <w:jc w:val="both"/>
        <w:rPr>
          <w:rFonts w:ascii="Times New Roman" w:hAnsi="Times New Roman" w:cs="Times New Roman"/>
          <w:sz w:val="24"/>
          <w:szCs w:val="24"/>
          <w:lang w:val="en-US"/>
        </w:rPr>
      </w:pPr>
      <w:r w:rsidRPr="00986E55">
        <w:rPr>
          <w:rFonts w:ascii="Times New Roman" w:hAnsi="Times New Roman" w:cs="Times New Roman"/>
          <w:sz w:val="24"/>
          <w:szCs w:val="24"/>
          <w:lang w:val="en-US"/>
        </w:rPr>
        <w:tab/>
        <w:t xml:space="preserve"> We start by noting</w:t>
      </w:r>
      <w:r w:rsidR="00E526F9">
        <w:rPr>
          <w:rFonts w:ascii="Times New Roman" w:hAnsi="Times New Roman" w:cs="Times New Roman"/>
          <w:sz w:val="24"/>
          <w:szCs w:val="24"/>
          <w:lang w:val="en-US"/>
        </w:rPr>
        <w:t xml:space="preserve"> that the defence prayed for a non – custodial sentence in the form of </w:t>
      </w:r>
      <w:r w:rsidR="009D3E6F">
        <w:rPr>
          <w:rFonts w:ascii="Times New Roman" w:hAnsi="Times New Roman" w:cs="Times New Roman"/>
          <w:sz w:val="24"/>
          <w:szCs w:val="24"/>
          <w:lang w:val="en-US"/>
        </w:rPr>
        <w:t>community service</w:t>
      </w:r>
      <w:r w:rsidR="00E526F9">
        <w:rPr>
          <w:rFonts w:ascii="Times New Roman" w:hAnsi="Times New Roman" w:cs="Times New Roman"/>
          <w:sz w:val="24"/>
          <w:szCs w:val="24"/>
          <w:lang w:val="en-US"/>
        </w:rPr>
        <w:t xml:space="preserve"> or a fine </w:t>
      </w:r>
      <w:r w:rsidR="009D3E6F">
        <w:rPr>
          <w:rFonts w:ascii="Times New Roman" w:hAnsi="Times New Roman" w:cs="Times New Roman"/>
          <w:sz w:val="24"/>
          <w:szCs w:val="24"/>
          <w:lang w:val="en-US"/>
        </w:rPr>
        <w:t>or both</w:t>
      </w:r>
      <w:r w:rsidR="00E526F9">
        <w:rPr>
          <w:rFonts w:ascii="Times New Roman" w:hAnsi="Times New Roman" w:cs="Times New Roman"/>
          <w:sz w:val="24"/>
          <w:szCs w:val="24"/>
          <w:lang w:val="en-US"/>
        </w:rPr>
        <w:t xml:space="preserve">. On </w:t>
      </w:r>
      <w:r w:rsidR="009D3E6F">
        <w:rPr>
          <w:rFonts w:ascii="Times New Roman" w:hAnsi="Times New Roman" w:cs="Times New Roman"/>
          <w:sz w:val="24"/>
          <w:szCs w:val="24"/>
          <w:lang w:val="en-US"/>
        </w:rPr>
        <w:t>the other</w:t>
      </w:r>
      <w:r w:rsidR="00E526F9">
        <w:rPr>
          <w:rFonts w:ascii="Times New Roman" w:hAnsi="Times New Roman" w:cs="Times New Roman"/>
          <w:sz w:val="24"/>
          <w:szCs w:val="24"/>
          <w:lang w:val="en-US"/>
        </w:rPr>
        <w:t xml:space="preserve"> hand, the state prayed </w:t>
      </w:r>
      <w:r w:rsidR="009D3E6F">
        <w:rPr>
          <w:rFonts w:ascii="Times New Roman" w:hAnsi="Times New Roman" w:cs="Times New Roman"/>
          <w:sz w:val="24"/>
          <w:szCs w:val="24"/>
          <w:lang w:val="en-US"/>
        </w:rPr>
        <w:t>for a</w:t>
      </w:r>
      <w:r w:rsidR="00E526F9">
        <w:rPr>
          <w:rFonts w:ascii="Times New Roman" w:hAnsi="Times New Roman" w:cs="Times New Roman"/>
          <w:sz w:val="24"/>
          <w:szCs w:val="24"/>
          <w:lang w:val="en-US"/>
        </w:rPr>
        <w:t xml:space="preserve"> sentence of 4 years imprisonment and 2 years being suspended </w:t>
      </w:r>
      <w:r w:rsidR="009D3E6F">
        <w:rPr>
          <w:rFonts w:ascii="Times New Roman" w:hAnsi="Times New Roman" w:cs="Times New Roman"/>
          <w:sz w:val="24"/>
          <w:szCs w:val="24"/>
          <w:lang w:val="en-US"/>
        </w:rPr>
        <w:t>on condition</w:t>
      </w:r>
      <w:r w:rsidR="00E526F9">
        <w:rPr>
          <w:rFonts w:ascii="Times New Roman" w:hAnsi="Times New Roman" w:cs="Times New Roman"/>
          <w:sz w:val="24"/>
          <w:szCs w:val="24"/>
          <w:lang w:val="en-US"/>
        </w:rPr>
        <w:t xml:space="preserve"> of good behaviour.  In its submissions, the State avers that for a conviction of </w:t>
      </w:r>
      <w:r w:rsidR="009D3E6F">
        <w:rPr>
          <w:rFonts w:ascii="Times New Roman" w:hAnsi="Times New Roman" w:cs="Times New Roman"/>
          <w:sz w:val="24"/>
          <w:szCs w:val="24"/>
          <w:lang w:val="en-US"/>
        </w:rPr>
        <w:t>culpable homicide</w:t>
      </w:r>
      <w:r w:rsidR="00E526F9">
        <w:rPr>
          <w:rFonts w:ascii="Times New Roman" w:hAnsi="Times New Roman" w:cs="Times New Roman"/>
          <w:sz w:val="24"/>
          <w:szCs w:val="24"/>
          <w:lang w:val="en-US"/>
        </w:rPr>
        <w:t xml:space="preserve"> the punishment </w:t>
      </w:r>
      <w:r w:rsidR="009D3E6F">
        <w:rPr>
          <w:rFonts w:ascii="Times New Roman" w:hAnsi="Times New Roman" w:cs="Times New Roman"/>
          <w:sz w:val="24"/>
          <w:szCs w:val="24"/>
          <w:lang w:val="en-US"/>
        </w:rPr>
        <w:t>ranges from</w:t>
      </w:r>
      <w:r w:rsidR="00E526F9">
        <w:rPr>
          <w:rFonts w:ascii="Times New Roman" w:hAnsi="Times New Roman" w:cs="Times New Roman"/>
          <w:sz w:val="24"/>
          <w:szCs w:val="24"/>
          <w:lang w:val="en-US"/>
        </w:rPr>
        <w:t xml:space="preserve"> a fine to life imprisonment. </w:t>
      </w:r>
    </w:p>
    <w:p w14:paraId="1FEC2EA5" w14:textId="300D4DE4" w:rsidR="00E526F9" w:rsidRDefault="00E526F9" w:rsidP="004A7D71">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In </w:t>
      </w:r>
      <w:r w:rsidRPr="009C6FD0">
        <w:rPr>
          <w:rFonts w:ascii="Times New Roman" w:hAnsi="Times New Roman" w:cs="Times New Roman"/>
          <w:i/>
          <w:iCs/>
          <w:sz w:val="24"/>
          <w:szCs w:val="24"/>
          <w:lang w:val="en-US"/>
        </w:rPr>
        <w:t>S v Karadzangare</w:t>
      </w:r>
      <w:r>
        <w:rPr>
          <w:rFonts w:ascii="Times New Roman" w:hAnsi="Times New Roman" w:cs="Times New Roman"/>
          <w:sz w:val="24"/>
          <w:szCs w:val="24"/>
          <w:lang w:val="en-US"/>
        </w:rPr>
        <w:t xml:space="preserve"> HH 794/16, </w:t>
      </w:r>
      <w:r w:rsidRPr="00E526F9">
        <w:rPr>
          <w:rFonts w:ascii="Times New Roman" w:hAnsi="Times New Roman" w:cs="Times New Roman"/>
          <w:smallCaps/>
          <w:sz w:val="24"/>
          <w:szCs w:val="24"/>
          <w:lang w:val="en-US"/>
        </w:rPr>
        <w:t>chitapi</w:t>
      </w:r>
      <w:r>
        <w:rPr>
          <w:rFonts w:ascii="Times New Roman" w:hAnsi="Times New Roman" w:cs="Times New Roman"/>
          <w:sz w:val="24"/>
          <w:szCs w:val="24"/>
          <w:lang w:val="en-US"/>
        </w:rPr>
        <w:t xml:space="preserve"> </w:t>
      </w:r>
      <w:r w:rsidR="009D3E6F">
        <w:rPr>
          <w:rFonts w:ascii="Times New Roman" w:hAnsi="Times New Roman" w:cs="Times New Roman"/>
          <w:sz w:val="24"/>
          <w:szCs w:val="24"/>
          <w:lang w:val="en-US"/>
        </w:rPr>
        <w:t>J reasoned</w:t>
      </w:r>
      <w:r>
        <w:rPr>
          <w:rFonts w:ascii="Times New Roman" w:hAnsi="Times New Roman" w:cs="Times New Roman"/>
          <w:sz w:val="24"/>
          <w:szCs w:val="24"/>
          <w:lang w:val="en-US"/>
        </w:rPr>
        <w:t xml:space="preserve"> as </w:t>
      </w:r>
      <w:r w:rsidR="009D3E6F">
        <w:rPr>
          <w:rFonts w:ascii="Times New Roman" w:hAnsi="Times New Roman" w:cs="Times New Roman"/>
          <w:sz w:val="24"/>
          <w:szCs w:val="24"/>
          <w:lang w:val="en-US"/>
        </w:rPr>
        <w:t>follows:</w:t>
      </w:r>
    </w:p>
    <w:p w14:paraId="681B84AB" w14:textId="77777777" w:rsidR="00E526F9" w:rsidRDefault="00E526F9" w:rsidP="004A7D71">
      <w:pPr>
        <w:spacing w:after="0" w:line="360" w:lineRule="auto"/>
        <w:ind w:firstLine="360"/>
        <w:jc w:val="both"/>
        <w:rPr>
          <w:rFonts w:ascii="Times New Roman" w:hAnsi="Times New Roman" w:cs="Times New Roman"/>
          <w:sz w:val="24"/>
          <w:szCs w:val="24"/>
          <w:lang w:val="en-US"/>
        </w:rPr>
      </w:pPr>
    </w:p>
    <w:p w14:paraId="6F58B01B" w14:textId="2878E010" w:rsidR="00B36073" w:rsidRDefault="009C6FD0" w:rsidP="004A7D71">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“The</w:t>
      </w:r>
      <w:r w:rsidR="00E526F9" w:rsidRPr="00B36073">
        <w:rPr>
          <w:rFonts w:ascii="Times New Roman" w:hAnsi="Times New Roman" w:cs="Times New Roman"/>
          <w:lang w:val="en-US"/>
        </w:rPr>
        <w:t xml:space="preserve"> court has been referred to several cases by counsel </w:t>
      </w:r>
      <w:r w:rsidRPr="00B36073">
        <w:rPr>
          <w:rFonts w:ascii="Times New Roman" w:hAnsi="Times New Roman" w:cs="Times New Roman"/>
          <w:lang w:val="en-US"/>
        </w:rPr>
        <w:t>and been</w:t>
      </w:r>
      <w:r w:rsidR="00E526F9" w:rsidRPr="00B36073">
        <w:rPr>
          <w:rFonts w:ascii="Times New Roman" w:hAnsi="Times New Roman" w:cs="Times New Roman"/>
          <w:lang w:val="en-US"/>
        </w:rPr>
        <w:t xml:space="preserve"> urged to use the cases as guide. The cases have </w:t>
      </w:r>
      <w:r w:rsidRPr="00B36073">
        <w:rPr>
          <w:rFonts w:ascii="Times New Roman" w:hAnsi="Times New Roman" w:cs="Times New Roman"/>
          <w:lang w:val="en-US"/>
        </w:rPr>
        <w:t>been considered</w:t>
      </w:r>
      <w:r w:rsidR="00B36073" w:rsidRPr="00B36073">
        <w:rPr>
          <w:rFonts w:ascii="Times New Roman" w:hAnsi="Times New Roman" w:cs="Times New Roman"/>
          <w:lang w:val="en-US"/>
        </w:rPr>
        <w:t xml:space="preserve"> b</w:t>
      </w:r>
      <w:r>
        <w:rPr>
          <w:rFonts w:ascii="Times New Roman" w:hAnsi="Times New Roman" w:cs="Times New Roman"/>
          <w:lang w:val="en-US"/>
        </w:rPr>
        <w:t>ut</w:t>
      </w:r>
      <w:r w:rsidR="00B36073" w:rsidRPr="00B36073">
        <w:rPr>
          <w:rFonts w:ascii="Times New Roman" w:hAnsi="Times New Roman" w:cs="Times New Roman"/>
          <w:lang w:val="en-US"/>
        </w:rPr>
        <w:t xml:space="preserve"> they deal </w:t>
      </w:r>
      <w:r w:rsidRPr="00B36073">
        <w:rPr>
          <w:rFonts w:ascii="Times New Roman" w:hAnsi="Times New Roman" w:cs="Times New Roman"/>
          <w:lang w:val="en-US"/>
        </w:rPr>
        <w:t>with different</w:t>
      </w:r>
      <w:r w:rsidR="00B36073" w:rsidRPr="00B36073">
        <w:rPr>
          <w:rFonts w:ascii="Times New Roman" w:hAnsi="Times New Roman" w:cs="Times New Roman"/>
          <w:lang w:val="en-US"/>
        </w:rPr>
        <w:t xml:space="preserve"> circumstantial scenarios.  The court’s view is that there is no straight jacket </w:t>
      </w:r>
      <w:r w:rsidRPr="00B36073">
        <w:rPr>
          <w:rFonts w:ascii="Times New Roman" w:hAnsi="Times New Roman" w:cs="Times New Roman"/>
          <w:lang w:val="en-US"/>
        </w:rPr>
        <w:t>formula for</w:t>
      </w:r>
      <w:r w:rsidR="00B36073" w:rsidRPr="00B36073">
        <w:rPr>
          <w:rFonts w:ascii="Times New Roman" w:hAnsi="Times New Roman" w:cs="Times New Roman"/>
          <w:lang w:val="en-US"/>
        </w:rPr>
        <w:t xml:space="preserve"> sentencing a convicted person for </w:t>
      </w:r>
      <w:r w:rsidRPr="00B36073">
        <w:rPr>
          <w:rFonts w:ascii="Times New Roman" w:hAnsi="Times New Roman" w:cs="Times New Roman"/>
          <w:lang w:val="en-US"/>
        </w:rPr>
        <w:t>an offence</w:t>
      </w:r>
      <w:r w:rsidR="00B36073" w:rsidRPr="00B36073">
        <w:rPr>
          <w:rFonts w:ascii="Times New Roman" w:hAnsi="Times New Roman" w:cs="Times New Roman"/>
          <w:lang w:val="en-US"/>
        </w:rPr>
        <w:t xml:space="preserve"> like </w:t>
      </w:r>
      <w:r w:rsidRPr="00B36073">
        <w:rPr>
          <w:rFonts w:ascii="Times New Roman" w:hAnsi="Times New Roman" w:cs="Times New Roman"/>
          <w:lang w:val="en-US"/>
        </w:rPr>
        <w:t>culpable homicide</w:t>
      </w:r>
      <w:r w:rsidR="00B36073" w:rsidRPr="00B36073">
        <w:rPr>
          <w:rFonts w:ascii="Times New Roman" w:hAnsi="Times New Roman" w:cs="Times New Roman"/>
          <w:lang w:val="en-US"/>
        </w:rPr>
        <w:t xml:space="preserve">. This is why </w:t>
      </w:r>
      <w:r w:rsidRPr="00B36073">
        <w:rPr>
          <w:rFonts w:ascii="Times New Roman" w:hAnsi="Times New Roman" w:cs="Times New Roman"/>
          <w:lang w:val="en-US"/>
        </w:rPr>
        <w:t>the legislature</w:t>
      </w:r>
      <w:r w:rsidR="00B36073" w:rsidRPr="00B36073">
        <w:rPr>
          <w:rFonts w:ascii="Times New Roman" w:hAnsi="Times New Roman" w:cs="Times New Roman"/>
          <w:lang w:val="en-US"/>
        </w:rPr>
        <w:t xml:space="preserve"> provided a range which however prescribes </w:t>
      </w:r>
      <w:r w:rsidRPr="00B36073">
        <w:rPr>
          <w:rFonts w:ascii="Times New Roman" w:hAnsi="Times New Roman" w:cs="Times New Roman"/>
          <w:lang w:val="en-US"/>
        </w:rPr>
        <w:t>a maximum</w:t>
      </w:r>
      <w:r w:rsidR="00B36073" w:rsidRPr="00B36073">
        <w:rPr>
          <w:rFonts w:ascii="Times New Roman" w:hAnsi="Times New Roman" w:cs="Times New Roman"/>
          <w:lang w:val="en-US"/>
        </w:rPr>
        <w:t xml:space="preserve"> penalty being </w:t>
      </w:r>
      <w:r w:rsidRPr="00B36073">
        <w:rPr>
          <w:rFonts w:ascii="Times New Roman" w:hAnsi="Times New Roman" w:cs="Times New Roman"/>
          <w:lang w:val="en-US"/>
        </w:rPr>
        <w:t>imprisonment for</w:t>
      </w:r>
      <w:r w:rsidR="00B36073" w:rsidRPr="00B36073">
        <w:rPr>
          <w:rFonts w:ascii="Times New Roman" w:hAnsi="Times New Roman" w:cs="Times New Roman"/>
          <w:lang w:val="en-US"/>
        </w:rPr>
        <w:t xml:space="preserve"> life. The conventional </w:t>
      </w:r>
      <w:r w:rsidRPr="00B36073">
        <w:rPr>
          <w:rFonts w:ascii="Times New Roman" w:hAnsi="Times New Roman" w:cs="Times New Roman"/>
          <w:lang w:val="en-US"/>
        </w:rPr>
        <w:t>or comparative</w:t>
      </w:r>
      <w:r w:rsidR="00B36073" w:rsidRPr="00B36073">
        <w:rPr>
          <w:rFonts w:ascii="Times New Roman" w:hAnsi="Times New Roman" w:cs="Times New Roman"/>
          <w:lang w:val="en-US"/>
        </w:rPr>
        <w:t xml:space="preserve"> approach to </w:t>
      </w:r>
      <w:r w:rsidRPr="00B36073">
        <w:rPr>
          <w:rFonts w:ascii="Times New Roman" w:hAnsi="Times New Roman" w:cs="Times New Roman"/>
          <w:lang w:val="en-US"/>
        </w:rPr>
        <w:t>sentence does</w:t>
      </w:r>
      <w:r w:rsidR="00B36073" w:rsidRPr="00B36073">
        <w:rPr>
          <w:rFonts w:ascii="Times New Roman" w:hAnsi="Times New Roman" w:cs="Times New Roman"/>
          <w:lang w:val="en-US"/>
        </w:rPr>
        <w:t xml:space="preserve"> not in cases of </w:t>
      </w:r>
      <w:r w:rsidRPr="00B36073">
        <w:rPr>
          <w:rFonts w:ascii="Times New Roman" w:hAnsi="Times New Roman" w:cs="Times New Roman"/>
          <w:lang w:val="en-US"/>
        </w:rPr>
        <w:t>this nature</w:t>
      </w:r>
      <w:r w:rsidR="00B36073" w:rsidRPr="00B36073">
        <w:rPr>
          <w:rFonts w:ascii="Times New Roman" w:hAnsi="Times New Roman" w:cs="Times New Roman"/>
          <w:lang w:val="en-US"/>
        </w:rPr>
        <w:t xml:space="preserve"> provide a useful guide. The court is of   the view </w:t>
      </w:r>
      <w:r w:rsidRPr="00B36073">
        <w:rPr>
          <w:rFonts w:ascii="Times New Roman" w:hAnsi="Times New Roman" w:cs="Times New Roman"/>
          <w:lang w:val="en-US"/>
        </w:rPr>
        <w:t>that the comparative</w:t>
      </w:r>
      <w:r w:rsidR="00B36073" w:rsidRPr="00B36073">
        <w:rPr>
          <w:rFonts w:ascii="Times New Roman" w:hAnsi="Times New Roman" w:cs="Times New Roman"/>
          <w:lang w:val="en-US"/>
        </w:rPr>
        <w:t xml:space="preserve"> approach is more suited to offences of </w:t>
      </w:r>
      <w:r w:rsidRPr="00B36073">
        <w:rPr>
          <w:rFonts w:ascii="Times New Roman" w:hAnsi="Times New Roman" w:cs="Times New Roman"/>
          <w:lang w:val="en-US"/>
        </w:rPr>
        <w:t>dishonesty like</w:t>
      </w:r>
      <w:r w:rsidR="00B36073" w:rsidRPr="00B36073">
        <w:rPr>
          <w:rFonts w:ascii="Times New Roman" w:hAnsi="Times New Roman" w:cs="Times New Roman"/>
          <w:lang w:val="en-US"/>
        </w:rPr>
        <w:t xml:space="preserve"> theft, frauds and kindred offences where value of loss is quantifiable.”  </w:t>
      </w:r>
    </w:p>
    <w:p w14:paraId="51D9BA52" w14:textId="654053B2" w:rsidR="009C6FD0" w:rsidRDefault="009C6FD0" w:rsidP="004A7D71">
      <w:pPr>
        <w:spacing w:after="0" w:line="240" w:lineRule="auto"/>
        <w:jc w:val="both"/>
        <w:rPr>
          <w:rFonts w:ascii="Times New Roman" w:hAnsi="Times New Roman" w:cs="Times New Roman"/>
          <w:sz w:val="24"/>
          <w:szCs w:val="24"/>
          <w:lang w:val="en-US"/>
        </w:rPr>
      </w:pPr>
      <w:r>
        <w:rPr>
          <w:rFonts w:ascii="Times New Roman" w:hAnsi="Times New Roman" w:cs="Times New Roman"/>
          <w:lang w:val="en-US"/>
        </w:rPr>
        <w:tab/>
      </w:r>
      <w:r w:rsidRPr="009C6FD0">
        <w:rPr>
          <w:rFonts w:ascii="Times New Roman" w:hAnsi="Times New Roman" w:cs="Times New Roman"/>
          <w:sz w:val="24"/>
          <w:szCs w:val="24"/>
          <w:lang w:val="en-US"/>
        </w:rPr>
        <w:t xml:space="preserve">In </w:t>
      </w:r>
      <w:r w:rsidRPr="009B3892">
        <w:rPr>
          <w:rFonts w:ascii="Times New Roman" w:hAnsi="Times New Roman" w:cs="Times New Roman"/>
          <w:i/>
          <w:iCs/>
          <w:sz w:val="24"/>
          <w:szCs w:val="24"/>
          <w:lang w:val="en-US"/>
        </w:rPr>
        <w:t>S v Tatenda Migeri &amp; Cornius Kamutongo</w:t>
      </w:r>
      <w:r w:rsidRPr="009C6FD0">
        <w:rPr>
          <w:rFonts w:ascii="Times New Roman" w:hAnsi="Times New Roman" w:cs="Times New Roman"/>
          <w:sz w:val="24"/>
          <w:szCs w:val="24"/>
          <w:lang w:val="en-US"/>
        </w:rPr>
        <w:t xml:space="preserve"> </w:t>
      </w:r>
      <w:r>
        <w:rPr>
          <w:rFonts w:ascii="Times New Roman" w:hAnsi="Times New Roman" w:cs="Times New Roman"/>
          <w:sz w:val="24"/>
          <w:szCs w:val="24"/>
          <w:lang w:val="en-US"/>
        </w:rPr>
        <w:t>868/22, MUNGWARI J opines on the sentencing trend in matters of this nature. She says:</w:t>
      </w:r>
    </w:p>
    <w:p w14:paraId="6674900F" w14:textId="1D418C01" w:rsidR="009C6FD0" w:rsidRDefault="009C6FD0" w:rsidP="004A7D71">
      <w:pPr>
        <w:spacing w:after="0" w:line="240" w:lineRule="auto"/>
        <w:jc w:val="both"/>
        <w:rPr>
          <w:rFonts w:ascii="Times New Roman" w:hAnsi="Times New Roman" w:cs="Times New Roman"/>
          <w:sz w:val="24"/>
          <w:szCs w:val="24"/>
          <w:lang w:val="en-US"/>
        </w:rPr>
      </w:pPr>
    </w:p>
    <w:p w14:paraId="2BE5DC7B" w14:textId="505E4AEC" w:rsidR="009C6FD0" w:rsidRPr="009B3892" w:rsidRDefault="009C6FD0" w:rsidP="004A7D71">
      <w:pPr>
        <w:spacing w:after="0" w:line="240" w:lineRule="auto"/>
        <w:jc w:val="both"/>
        <w:rPr>
          <w:rFonts w:ascii="Times New Roman" w:hAnsi="Times New Roman" w:cs="Times New Roman"/>
          <w:lang w:val="en-US"/>
        </w:rPr>
      </w:pPr>
      <w:r w:rsidRPr="009B3892">
        <w:rPr>
          <w:rFonts w:ascii="Times New Roman" w:hAnsi="Times New Roman" w:cs="Times New Roman"/>
          <w:lang w:val="en-US"/>
        </w:rPr>
        <w:t xml:space="preserve">“A reading of many other decided cases in our jurisdiction shows that the predominant sentencing trend is imprisonment even where the accused has been found guilty of culpable homicide. It represents a sign of the court’s revulsion at the </w:t>
      </w:r>
      <w:r w:rsidR="009B3892" w:rsidRPr="009B3892">
        <w:rPr>
          <w:rFonts w:ascii="Times New Roman" w:hAnsi="Times New Roman" w:cs="Times New Roman"/>
          <w:lang w:val="en-US"/>
        </w:rPr>
        <w:t>unnecessary</w:t>
      </w:r>
      <w:r w:rsidRPr="009B3892">
        <w:rPr>
          <w:rFonts w:ascii="Times New Roman" w:hAnsi="Times New Roman" w:cs="Times New Roman"/>
          <w:lang w:val="en-US"/>
        </w:rPr>
        <w:t xml:space="preserve"> </w:t>
      </w:r>
      <w:r w:rsidR="009B3892" w:rsidRPr="009B3892">
        <w:rPr>
          <w:rFonts w:ascii="Times New Roman" w:hAnsi="Times New Roman" w:cs="Times New Roman"/>
          <w:lang w:val="en-US"/>
        </w:rPr>
        <w:t>loss of life.”</w:t>
      </w:r>
    </w:p>
    <w:p w14:paraId="2EA17086" w14:textId="77777777" w:rsidR="00B36073" w:rsidRPr="009B3892" w:rsidRDefault="00B36073" w:rsidP="004A7D71">
      <w:pPr>
        <w:spacing w:after="0" w:line="240" w:lineRule="auto"/>
        <w:jc w:val="both"/>
        <w:rPr>
          <w:rFonts w:ascii="Times New Roman" w:hAnsi="Times New Roman" w:cs="Times New Roman"/>
          <w:lang w:val="en-US"/>
        </w:rPr>
      </w:pPr>
    </w:p>
    <w:p w14:paraId="7B06B5CB" w14:textId="77777777" w:rsidR="00B36073" w:rsidRPr="009B3892" w:rsidRDefault="00B36073" w:rsidP="004A7D71">
      <w:pPr>
        <w:spacing w:after="0" w:line="360" w:lineRule="auto"/>
        <w:jc w:val="both"/>
        <w:rPr>
          <w:rFonts w:ascii="Times New Roman" w:hAnsi="Times New Roman" w:cs="Times New Roman"/>
          <w:b/>
          <w:bCs/>
          <w:sz w:val="24"/>
          <w:szCs w:val="24"/>
          <w:u w:val="single"/>
          <w:lang w:val="en-US"/>
        </w:rPr>
      </w:pPr>
      <w:r w:rsidRPr="009B3892">
        <w:rPr>
          <w:rFonts w:ascii="Times New Roman" w:hAnsi="Times New Roman" w:cs="Times New Roman"/>
          <w:b/>
          <w:bCs/>
          <w:sz w:val="24"/>
          <w:szCs w:val="24"/>
          <w:u w:val="single"/>
          <w:lang w:val="en-US"/>
        </w:rPr>
        <w:t>The mitigatory factors</w:t>
      </w:r>
    </w:p>
    <w:p w14:paraId="43633EE7" w14:textId="18799B85" w:rsidR="00D96101" w:rsidRDefault="00B36073" w:rsidP="004A7D71">
      <w:pPr>
        <w:spacing w:after="0" w:line="360" w:lineRule="auto"/>
        <w:jc w:val="both"/>
        <w:rPr>
          <w:rFonts w:ascii="Times New Roman" w:hAnsi="Times New Roman" w:cs="Times New Roman"/>
          <w:sz w:val="24"/>
          <w:szCs w:val="24"/>
          <w:lang w:val="en-US"/>
        </w:rPr>
      </w:pPr>
      <w:r w:rsidRPr="00B36073">
        <w:rPr>
          <w:rFonts w:ascii="Times New Roman" w:hAnsi="Times New Roman" w:cs="Times New Roman"/>
          <w:sz w:val="24"/>
          <w:szCs w:val="24"/>
          <w:lang w:val="en-US"/>
        </w:rPr>
        <w:tab/>
      </w:r>
      <w:r w:rsidR="009B3892" w:rsidRPr="00B36073">
        <w:rPr>
          <w:rFonts w:ascii="Times New Roman" w:hAnsi="Times New Roman" w:cs="Times New Roman"/>
          <w:sz w:val="24"/>
          <w:szCs w:val="24"/>
          <w:lang w:val="en-US"/>
        </w:rPr>
        <w:t>The accused</w:t>
      </w:r>
      <w:r w:rsidRPr="00B36073">
        <w:rPr>
          <w:rFonts w:ascii="Times New Roman" w:hAnsi="Times New Roman" w:cs="Times New Roman"/>
          <w:sz w:val="24"/>
          <w:szCs w:val="24"/>
          <w:lang w:val="en-US"/>
        </w:rPr>
        <w:t xml:space="preserve"> is a </w:t>
      </w:r>
      <w:r w:rsidR="009B3892" w:rsidRPr="00B36073">
        <w:rPr>
          <w:rFonts w:ascii="Times New Roman" w:hAnsi="Times New Roman" w:cs="Times New Roman"/>
          <w:sz w:val="24"/>
          <w:szCs w:val="24"/>
          <w:lang w:val="en-US"/>
        </w:rPr>
        <w:t>24-year-old</w:t>
      </w:r>
      <w:r w:rsidRPr="00B36073">
        <w:rPr>
          <w:rFonts w:ascii="Times New Roman" w:hAnsi="Times New Roman" w:cs="Times New Roman"/>
          <w:sz w:val="24"/>
          <w:szCs w:val="24"/>
          <w:lang w:val="en-US"/>
        </w:rPr>
        <w:t xml:space="preserve"> first offender. He was 23 years old at the time of the offence. </w:t>
      </w:r>
      <w:r>
        <w:rPr>
          <w:rFonts w:ascii="Times New Roman" w:hAnsi="Times New Roman" w:cs="Times New Roman"/>
          <w:sz w:val="24"/>
          <w:szCs w:val="24"/>
          <w:lang w:val="en-US"/>
        </w:rPr>
        <w:t xml:space="preserve"> He is married to a </w:t>
      </w:r>
      <w:r w:rsidR="009B3892">
        <w:rPr>
          <w:rFonts w:ascii="Times New Roman" w:hAnsi="Times New Roman" w:cs="Times New Roman"/>
          <w:sz w:val="24"/>
          <w:szCs w:val="24"/>
          <w:lang w:val="en-US"/>
        </w:rPr>
        <w:t>20-year-old</w:t>
      </w:r>
      <w:r>
        <w:rPr>
          <w:rFonts w:ascii="Times New Roman" w:hAnsi="Times New Roman" w:cs="Times New Roman"/>
          <w:sz w:val="24"/>
          <w:szCs w:val="24"/>
          <w:lang w:val="en-US"/>
        </w:rPr>
        <w:t xml:space="preserve"> </w:t>
      </w:r>
      <w:r w:rsidR="009B3892">
        <w:rPr>
          <w:rFonts w:ascii="Times New Roman" w:hAnsi="Times New Roman" w:cs="Times New Roman"/>
          <w:sz w:val="24"/>
          <w:szCs w:val="24"/>
          <w:lang w:val="en-US"/>
        </w:rPr>
        <w:t>wife,</w:t>
      </w:r>
      <w:r>
        <w:rPr>
          <w:rFonts w:ascii="Times New Roman" w:hAnsi="Times New Roman" w:cs="Times New Roman"/>
          <w:sz w:val="24"/>
          <w:szCs w:val="24"/>
          <w:lang w:val="en-US"/>
        </w:rPr>
        <w:t xml:space="preserve"> and </w:t>
      </w:r>
      <w:r w:rsidR="009B3892">
        <w:rPr>
          <w:rFonts w:ascii="Times New Roman" w:hAnsi="Times New Roman" w:cs="Times New Roman"/>
          <w:sz w:val="24"/>
          <w:szCs w:val="24"/>
          <w:lang w:val="en-US"/>
        </w:rPr>
        <w:t>they have</w:t>
      </w:r>
      <w:r>
        <w:rPr>
          <w:rFonts w:ascii="Times New Roman" w:hAnsi="Times New Roman" w:cs="Times New Roman"/>
          <w:sz w:val="24"/>
          <w:szCs w:val="24"/>
          <w:lang w:val="en-US"/>
        </w:rPr>
        <w:t xml:space="preserve"> a </w:t>
      </w:r>
      <w:r w:rsidR="009B3892">
        <w:rPr>
          <w:rFonts w:ascii="Times New Roman" w:hAnsi="Times New Roman" w:cs="Times New Roman"/>
          <w:sz w:val="24"/>
          <w:szCs w:val="24"/>
          <w:lang w:val="en-US"/>
        </w:rPr>
        <w:t>two-year-old</w:t>
      </w:r>
      <w:r>
        <w:rPr>
          <w:rFonts w:ascii="Times New Roman" w:hAnsi="Times New Roman" w:cs="Times New Roman"/>
          <w:sz w:val="24"/>
          <w:szCs w:val="24"/>
          <w:lang w:val="en-US"/>
        </w:rPr>
        <w:t xml:space="preserve"> child. </w:t>
      </w:r>
      <w:r w:rsidR="009B3892">
        <w:rPr>
          <w:rFonts w:ascii="Times New Roman" w:hAnsi="Times New Roman" w:cs="Times New Roman"/>
          <w:sz w:val="24"/>
          <w:szCs w:val="24"/>
          <w:lang w:val="en-US"/>
        </w:rPr>
        <w:t>He is</w:t>
      </w:r>
      <w:r>
        <w:rPr>
          <w:rFonts w:ascii="Times New Roman" w:hAnsi="Times New Roman" w:cs="Times New Roman"/>
          <w:sz w:val="24"/>
          <w:szCs w:val="24"/>
          <w:lang w:val="en-US"/>
        </w:rPr>
        <w:t xml:space="preserve"> the breadwinner for his family </w:t>
      </w:r>
      <w:r w:rsidR="009B3892">
        <w:rPr>
          <w:rFonts w:ascii="Times New Roman" w:hAnsi="Times New Roman" w:cs="Times New Roman"/>
          <w:sz w:val="24"/>
          <w:szCs w:val="24"/>
          <w:lang w:val="en-US"/>
        </w:rPr>
        <w:t>as well</w:t>
      </w:r>
      <w:r>
        <w:rPr>
          <w:rFonts w:ascii="Times New Roman" w:hAnsi="Times New Roman" w:cs="Times New Roman"/>
          <w:sz w:val="24"/>
          <w:szCs w:val="24"/>
          <w:lang w:val="en-US"/>
        </w:rPr>
        <w:t xml:space="preserve"> as his mother. Prior </w:t>
      </w:r>
      <w:r w:rsidR="009B3892">
        <w:rPr>
          <w:rFonts w:ascii="Times New Roman" w:hAnsi="Times New Roman" w:cs="Times New Roman"/>
          <w:sz w:val="24"/>
          <w:szCs w:val="24"/>
          <w:lang w:val="en-US"/>
        </w:rPr>
        <w:t>to the</w:t>
      </w:r>
      <w:r>
        <w:rPr>
          <w:rFonts w:ascii="Times New Roman" w:hAnsi="Times New Roman" w:cs="Times New Roman"/>
          <w:sz w:val="24"/>
          <w:szCs w:val="24"/>
          <w:lang w:val="en-US"/>
        </w:rPr>
        <w:t xml:space="preserve"> commission of the </w:t>
      </w:r>
      <w:r w:rsidR="009B3892">
        <w:rPr>
          <w:rFonts w:ascii="Times New Roman" w:hAnsi="Times New Roman" w:cs="Times New Roman"/>
          <w:sz w:val="24"/>
          <w:szCs w:val="24"/>
          <w:lang w:val="en-US"/>
        </w:rPr>
        <w:t>offence,</w:t>
      </w:r>
      <w:r>
        <w:rPr>
          <w:rFonts w:ascii="Times New Roman" w:hAnsi="Times New Roman" w:cs="Times New Roman"/>
          <w:sz w:val="24"/>
          <w:szCs w:val="24"/>
          <w:lang w:val="en-US"/>
        </w:rPr>
        <w:t xml:space="preserve"> he was employed at PLZ (Pvt) Ltd </w:t>
      </w:r>
      <w:r w:rsidR="009B3892">
        <w:rPr>
          <w:rFonts w:ascii="Times New Roman" w:hAnsi="Times New Roman" w:cs="Times New Roman"/>
          <w:sz w:val="24"/>
          <w:szCs w:val="24"/>
          <w:lang w:val="en-US"/>
        </w:rPr>
        <w:t>Arcturus</w:t>
      </w:r>
      <w:r w:rsidR="00D96101">
        <w:rPr>
          <w:rFonts w:ascii="Times New Roman" w:hAnsi="Times New Roman" w:cs="Times New Roman"/>
          <w:sz w:val="24"/>
          <w:szCs w:val="24"/>
          <w:lang w:val="en-US"/>
        </w:rPr>
        <w:t xml:space="preserve"> as a heavy </w:t>
      </w:r>
      <w:r w:rsidR="009B3892">
        <w:rPr>
          <w:rFonts w:ascii="Times New Roman" w:hAnsi="Times New Roman" w:cs="Times New Roman"/>
          <w:sz w:val="24"/>
          <w:szCs w:val="24"/>
          <w:lang w:val="en-US"/>
        </w:rPr>
        <w:t>equipment operator</w:t>
      </w:r>
      <w:r w:rsidR="00D96101">
        <w:rPr>
          <w:rFonts w:ascii="Times New Roman" w:hAnsi="Times New Roman" w:cs="Times New Roman"/>
          <w:sz w:val="24"/>
          <w:szCs w:val="24"/>
          <w:lang w:val="en-US"/>
        </w:rPr>
        <w:t xml:space="preserve">. He lost his job </w:t>
      </w:r>
      <w:r w:rsidR="009B3892">
        <w:rPr>
          <w:rFonts w:ascii="Times New Roman" w:hAnsi="Times New Roman" w:cs="Times New Roman"/>
          <w:sz w:val="24"/>
          <w:szCs w:val="24"/>
          <w:lang w:val="en-US"/>
        </w:rPr>
        <w:t>as a</w:t>
      </w:r>
      <w:r w:rsidR="00D96101">
        <w:rPr>
          <w:rFonts w:ascii="Times New Roman" w:hAnsi="Times New Roman" w:cs="Times New Roman"/>
          <w:sz w:val="24"/>
          <w:szCs w:val="24"/>
          <w:lang w:val="en-US"/>
        </w:rPr>
        <w:t xml:space="preserve"> result of the offence and since his admission to bail, he </w:t>
      </w:r>
      <w:r w:rsidR="009B3892">
        <w:rPr>
          <w:rFonts w:ascii="Times New Roman" w:hAnsi="Times New Roman" w:cs="Times New Roman"/>
          <w:sz w:val="24"/>
          <w:szCs w:val="24"/>
          <w:lang w:val="en-US"/>
        </w:rPr>
        <w:t>depends on</w:t>
      </w:r>
      <w:r w:rsidR="00D96101">
        <w:rPr>
          <w:rFonts w:ascii="Times New Roman" w:hAnsi="Times New Roman" w:cs="Times New Roman"/>
          <w:sz w:val="24"/>
          <w:szCs w:val="24"/>
          <w:lang w:val="en-US"/>
        </w:rPr>
        <w:t xml:space="preserve"> doing </w:t>
      </w:r>
      <w:r w:rsidR="009B3892">
        <w:rPr>
          <w:rFonts w:ascii="Times New Roman" w:hAnsi="Times New Roman" w:cs="Times New Roman"/>
          <w:sz w:val="24"/>
          <w:szCs w:val="24"/>
          <w:lang w:val="en-US"/>
        </w:rPr>
        <w:t>menial</w:t>
      </w:r>
      <w:r w:rsidR="00D96101">
        <w:rPr>
          <w:rFonts w:ascii="Times New Roman" w:hAnsi="Times New Roman" w:cs="Times New Roman"/>
          <w:sz w:val="24"/>
          <w:szCs w:val="24"/>
          <w:lang w:val="en-US"/>
        </w:rPr>
        <w:t xml:space="preserve"> part time jobs to provide for his family </w:t>
      </w:r>
      <w:r w:rsidR="009B3892">
        <w:rPr>
          <w:rFonts w:ascii="Times New Roman" w:hAnsi="Times New Roman" w:cs="Times New Roman"/>
          <w:sz w:val="24"/>
          <w:szCs w:val="24"/>
          <w:lang w:val="en-US"/>
        </w:rPr>
        <w:t>and realizes about</w:t>
      </w:r>
      <w:r w:rsidR="00D96101">
        <w:rPr>
          <w:rFonts w:ascii="Times New Roman" w:hAnsi="Times New Roman" w:cs="Times New Roman"/>
          <w:sz w:val="24"/>
          <w:szCs w:val="24"/>
          <w:lang w:val="en-US"/>
        </w:rPr>
        <w:t xml:space="preserve"> US $ 100 per month.</w:t>
      </w:r>
    </w:p>
    <w:p w14:paraId="48454B9D" w14:textId="4AD6F385" w:rsidR="00F502FB" w:rsidRDefault="0053145E" w:rsidP="004A7D7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It is submitted </w:t>
      </w:r>
      <w:r w:rsidR="009B3892">
        <w:rPr>
          <w:rFonts w:ascii="Times New Roman" w:hAnsi="Times New Roman" w:cs="Times New Roman"/>
          <w:sz w:val="24"/>
          <w:szCs w:val="24"/>
          <w:lang w:val="en-US"/>
        </w:rPr>
        <w:t>that the accused</w:t>
      </w:r>
      <w:r>
        <w:rPr>
          <w:rFonts w:ascii="Times New Roman" w:hAnsi="Times New Roman" w:cs="Times New Roman"/>
          <w:sz w:val="24"/>
          <w:szCs w:val="24"/>
          <w:lang w:val="en-US"/>
        </w:rPr>
        <w:t xml:space="preserve"> is </w:t>
      </w:r>
      <w:r w:rsidR="009B3892">
        <w:rPr>
          <w:rFonts w:ascii="Times New Roman" w:hAnsi="Times New Roman" w:cs="Times New Roman"/>
          <w:sz w:val="24"/>
          <w:szCs w:val="24"/>
          <w:lang w:val="en-US"/>
        </w:rPr>
        <w:t>in his</w:t>
      </w:r>
      <w:r>
        <w:rPr>
          <w:rFonts w:ascii="Times New Roman" w:hAnsi="Times New Roman" w:cs="Times New Roman"/>
          <w:sz w:val="24"/>
          <w:szCs w:val="24"/>
          <w:lang w:val="en-US"/>
        </w:rPr>
        <w:t xml:space="preserve"> prime years</w:t>
      </w:r>
      <w:r w:rsidR="00F502FB">
        <w:rPr>
          <w:rFonts w:ascii="Times New Roman" w:hAnsi="Times New Roman" w:cs="Times New Roman"/>
          <w:sz w:val="24"/>
          <w:szCs w:val="24"/>
          <w:lang w:val="en-US"/>
        </w:rPr>
        <w:t xml:space="preserve"> and </w:t>
      </w:r>
      <w:r w:rsidR="009B3892">
        <w:rPr>
          <w:rFonts w:ascii="Times New Roman" w:hAnsi="Times New Roman" w:cs="Times New Roman"/>
          <w:sz w:val="24"/>
          <w:szCs w:val="24"/>
          <w:lang w:val="en-US"/>
        </w:rPr>
        <w:t>can work</w:t>
      </w:r>
      <w:r w:rsidR="00F502FB">
        <w:rPr>
          <w:rFonts w:ascii="Times New Roman" w:hAnsi="Times New Roman" w:cs="Times New Roman"/>
          <w:sz w:val="24"/>
          <w:szCs w:val="24"/>
          <w:lang w:val="en-US"/>
        </w:rPr>
        <w:t xml:space="preserve"> and </w:t>
      </w:r>
      <w:r w:rsidR="009B3892">
        <w:rPr>
          <w:rFonts w:ascii="Times New Roman" w:hAnsi="Times New Roman" w:cs="Times New Roman"/>
          <w:sz w:val="24"/>
          <w:szCs w:val="24"/>
          <w:lang w:val="en-US"/>
        </w:rPr>
        <w:t>look</w:t>
      </w:r>
      <w:r w:rsidR="00F502FB">
        <w:rPr>
          <w:rFonts w:ascii="Times New Roman" w:hAnsi="Times New Roman" w:cs="Times New Roman"/>
          <w:sz w:val="24"/>
          <w:szCs w:val="24"/>
          <w:lang w:val="en-US"/>
        </w:rPr>
        <w:t xml:space="preserve"> after his family. </w:t>
      </w:r>
    </w:p>
    <w:p w14:paraId="53A3F83A" w14:textId="719F09F2" w:rsidR="0053145E" w:rsidRDefault="00F502FB" w:rsidP="004A7D7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Another mitigatory factor pointed to, is that the accused was highly intoxicated at the time of commission of the offence </w:t>
      </w:r>
      <w:r w:rsidR="009B3892">
        <w:rPr>
          <w:rFonts w:ascii="Times New Roman" w:hAnsi="Times New Roman" w:cs="Times New Roman"/>
          <w:sz w:val="24"/>
          <w:szCs w:val="24"/>
          <w:lang w:val="en-US"/>
        </w:rPr>
        <w:t>as affirmed</w:t>
      </w:r>
      <w:r w:rsidR="00827251">
        <w:rPr>
          <w:rFonts w:ascii="Times New Roman" w:hAnsi="Times New Roman" w:cs="Times New Roman"/>
          <w:sz w:val="24"/>
          <w:szCs w:val="24"/>
          <w:lang w:val="en-US"/>
        </w:rPr>
        <w:t xml:space="preserve"> b</w:t>
      </w:r>
      <w:r>
        <w:rPr>
          <w:rFonts w:ascii="Times New Roman" w:hAnsi="Times New Roman" w:cs="Times New Roman"/>
          <w:sz w:val="24"/>
          <w:szCs w:val="24"/>
          <w:lang w:val="en-US"/>
        </w:rPr>
        <w:t>y all the witnesses including the deceased too and this diminishe</w:t>
      </w:r>
      <w:r w:rsidR="00227D1A">
        <w:rPr>
          <w:rFonts w:ascii="Times New Roman" w:hAnsi="Times New Roman" w:cs="Times New Roman"/>
          <w:sz w:val="24"/>
          <w:szCs w:val="24"/>
          <w:lang w:val="en-US"/>
        </w:rPr>
        <w:t>d</w:t>
      </w:r>
      <w:r>
        <w:rPr>
          <w:rFonts w:ascii="Times New Roman" w:hAnsi="Times New Roman" w:cs="Times New Roman"/>
          <w:sz w:val="24"/>
          <w:szCs w:val="24"/>
          <w:lang w:val="en-US"/>
        </w:rPr>
        <w:t xml:space="preserve"> his self-control. The court was urged to take this into account as per the case of </w:t>
      </w:r>
      <w:r w:rsidRPr="00F502FB">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F502FB">
        <w:rPr>
          <w:rFonts w:ascii="Times New Roman" w:hAnsi="Times New Roman" w:cs="Times New Roman"/>
          <w:i/>
          <w:iCs/>
          <w:sz w:val="24"/>
          <w:szCs w:val="24"/>
          <w:lang w:val="en-US"/>
        </w:rPr>
        <w:t>Maku</w:t>
      </w:r>
      <w:r w:rsidR="009B3892">
        <w:rPr>
          <w:rFonts w:ascii="Times New Roman" w:hAnsi="Times New Roman" w:cs="Times New Roman"/>
          <w:i/>
          <w:iCs/>
          <w:sz w:val="24"/>
          <w:szCs w:val="24"/>
          <w:lang w:val="en-US"/>
        </w:rPr>
        <w:t>chete</w:t>
      </w:r>
      <w:r w:rsidRPr="00F502FB">
        <w:rPr>
          <w:rFonts w:ascii="Times New Roman" w:hAnsi="Times New Roman" w:cs="Times New Roman"/>
          <w:i/>
          <w:iCs/>
          <w:sz w:val="24"/>
          <w:szCs w:val="24"/>
          <w:lang w:val="en-US"/>
        </w:rPr>
        <w:t xml:space="preserve"> &amp; Anor</w:t>
      </w:r>
      <w:r>
        <w:rPr>
          <w:rFonts w:ascii="Times New Roman" w:hAnsi="Times New Roman" w:cs="Times New Roman"/>
          <w:sz w:val="24"/>
          <w:szCs w:val="24"/>
          <w:lang w:val="en-US"/>
        </w:rPr>
        <w:t xml:space="preserve"> HMA/10/18.  </w:t>
      </w:r>
    </w:p>
    <w:p w14:paraId="313D21BD" w14:textId="4D1F2C61" w:rsidR="00F502FB" w:rsidRDefault="00F502FB" w:rsidP="004A7D7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Pr>
          <w:rFonts w:ascii="Times New Roman" w:hAnsi="Times New Roman" w:cs="Times New Roman"/>
          <w:sz w:val="24"/>
          <w:szCs w:val="24"/>
          <w:lang w:val="en-US"/>
        </w:rPr>
        <w:tab/>
      </w:r>
      <w:r w:rsidR="00227D1A">
        <w:rPr>
          <w:rFonts w:ascii="Times New Roman" w:hAnsi="Times New Roman" w:cs="Times New Roman"/>
          <w:sz w:val="24"/>
          <w:szCs w:val="24"/>
          <w:lang w:val="en-US"/>
        </w:rPr>
        <w:t>The accused</w:t>
      </w:r>
      <w:r>
        <w:rPr>
          <w:rFonts w:ascii="Times New Roman" w:hAnsi="Times New Roman" w:cs="Times New Roman"/>
          <w:sz w:val="24"/>
          <w:szCs w:val="24"/>
          <w:lang w:val="en-US"/>
        </w:rPr>
        <w:t xml:space="preserve"> pleaded guilty and saved the court’s </w:t>
      </w:r>
      <w:r w:rsidR="00227D1A">
        <w:rPr>
          <w:rFonts w:ascii="Times New Roman" w:hAnsi="Times New Roman" w:cs="Times New Roman"/>
          <w:sz w:val="24"/>
          <w:szCs w:val="24"/>
          <w:lang w:val="en-US"/>
        </w:rPr>
        <w:t>time and</w:t>
      </w:r>
      <w:r>
        <w:rPr>
          <w:rFonts w:ascii="Times New Roman" w:hAnsi="Times New Roman" w:cs="Times New Roman"/>
          <w:sz w:val="24"/>
          <w:szCs w:val="24"/>
          <w:lang w:val="en-US"/>
        </w:rPr>
        <w:t xml:space="preserve"> financial resources by avoiding a </w:t>
      </w:r>
      <w:r w:rsidR="00227D1A">
        <w:rPr>
          <w:rFonts w:ascii="Times New Roman" w:hAnsi="Times New Roman" w:cs="Times New Roman"/>
          <w:sz w:val="24"/>
          <w:szCs w:val="24"/>
          <w:lang w:val="en-US"/>
        </w:rPr>
        <w:t>full-blown</w:t>
      </w:r>
      <w:r>
        <w:rPr>
          <w:rFonts w:ascii="Times New Roman" w:hAnsi="Times New Roman" w:cs="Times New Roman"/>
          <w:sz w:val="24"/>
          <w:szCs w:val="24"/>
          <w:lang w:val="en-US"/>
        </w:rPr>
        <w:t xml:space="preserve"> trial. See </w:t>
      </w:r>
      <w:r w:rsidRPr="005D0CD8">
        <w:rPr>
          <w:rFonts w:ascii="Times New Roman" w:hAnsi="Times New Roman" w:cs="Times New Roman"/>
          <w:i/>
          <w:iCs/>
          <w:sz w:val="24"/>
          <w:szCs w:val="24"/>
          <w:lang w:val="en-US"/>
        </w:rPr>
        <w:t>S v Buka</w:t>
      </w:r>
      <w:r>
        <w:rPr>
          <w:rFonts w:ascii="Times New Roman" w:hAnsi="Times New Roman" w:cs="Times New Roman"/>
          <w:sz w:val="24"/>
          <w:szCs w:val="24"/>
          <w:lang w:val="en-US"/>
        </w:rPr>
        <w:t xml:space="preserve"> 1995 (2) ZLR  130 (S).</w:t>
      </w:r>
    </w:p>
    <w:p w14:paraId="4E202117" w14:textId="33F39713" w:rsidR="00DF15B0" w:rsidRDefault="00F502FB" w:rsidP="004A7D7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plea of guilty also signifies the offender’s genuine </w:t>
      </w:r>
      <w:r w:rsidR="00227D1A">
        <w:rPr>
          <w:rFonts w:ascii="Times New Roman" w:hAnsi="Times New Roman" w:cs="Times New Roman"/>
          <w:sz w:val="24"/>
          <w:szCs w:val="24"/>
          <w:lang w:val="en-US"/>
        </w:rPr>
        <w:t>remorse and</w:t>
      </w:r>
      <w:r>
        <w:rPr>
          <w:rFonts w:ascii="Times New Roman" w:hAnsi="Times New Roman" w:cs="Times New Roman"/>
          <w:sz w:val="24"/>
          <w:szCs w:val="24"/>
          <w:lang w:val="en-US"/>
        </w:rPr>
        <w:t xml:space="preserve"> contrition. As a sign of </w:t>
      </w:r>
      <w:r w:rsidR="00227D1A">
        <w:rPr>
          <w:rFonts w:ascii="Times New Roman" w:hAnsi="Times New Roman" w:cs="Times New Roman"/>
          <w:sz w:val="24"/>
          <w:szCs w:val="24"/>
          <w:lang w:val="en-US"/>
        </w:rPr>
        <w:t>his remorse</w:t>
      </w:r>
      <w:r>
        <w:rPr>
          <w:rFonts w:ascii="Times New Roman" w:hAnsi="Times New Roman" w:cs="Times New Roman"/>
          <w:sz w:val="24"/>
          <w:szCs w:val="24"/>
          <w:lang w:val="en-US"/>
        </w:rPr>
        <w:t xml:space="preserve">, the accused joined the others in rendering first aid to   the deceased after he had fallen down by rubbing salt </w:t>
      </w:r>
      <w:r w:rsidR="005D0CD8">
        <w:rPr>
          <w:rFonts w:ascii="Times New Roman" w:hAnsi="Times New Roman" w:cs="Times New Roman"/>
          <w:sz w:val="24"/>
          <w:szCs w:val="24"/>
          <w:lang w:val="en-US"/>
        </w:rPr>
        <w:t>and pouring</w:t>
      </w:r>
      <w:r>
        <w:rPr>
          <w:rFonts w:ascii="Times New Roman" w:hAnsi="Times New Roman" w:cs="Times New Roman"/>
          <w:sz w:val="24"/>
          <w:szCs w:val="24"/>
          <w:lang w:val="en-US"/>
        </w:rPr>
        <w:t xml:space="preserve"> cold water on him in an attempt to resuscitate him</w:t>
      </w:r>
      <w:r w:rsidR="005D0CD8">
        <w:rPr>
          <w:rFonts w:ascii="Times New Roman" w:hAnsi="Times New Roman" w:cs="Times New Roman"/>
          <w:sz w:val="24"/>
          <w:szCs w:val="24"/>
          <w:lang w:val="en-US"/>
        </w:rPr>
        <w:t>. It</w:t>
      </w:r>
      <w:r>
        <w:rPr>
          <w:rFonts w:ascii="Times New Roman" w:hAnsi="Times New Roman" w:cs="Times New Roman"/>
          <w:sz w:val="24"/>
          <w:szCs w:val="24"/>
          <w:lang w:val="en-US"/>
        </w:rPr>
        <w:t xml:space="preserve"> is further submitted that the offender had even offered to hire a motor vehicle, at his </w:t>
      </w:r>
      <w:r w:rsidR="005D0CD8">
        <w:rPr>
          <w:rFonts w:ascii="Times New Roman" w:hAnsi="Times New Roman" w:cs="Times New Roman"/>
          <w:sz w:val="24"/>
          <w:szCs w:val="24"/>
          <w:lang w:val="en-US"/>
        </w:rPr>
        <w:t>own cost</w:t>
      </w:r>
      <w:r>
        <w:rPr>
          <w:rFonts w:ascii="Times New Roman" w:hAnsi="Times New Roman" w:cs="Times New Roman"/>
          <w:sz w:val="24"/>
          <w:szCs w:val="24"/>
          <w:lang w:val="en-US"/>
        </w:rPr>
        <w:t xml:space="preserve"> to ferry the deceased to the </w:t>
      </w:r>
      <w:r w:rsidR="00DF15B0">
        <w:rPr>
          <w:rFonts w:ascii="Times New Roman" w:hAnsi="Times New Roman" w:cs="Times New Roman"/>
          <w:sz w:val="24"/>
          <w:szCs w:val="24"/>
          <w:lang w:val="en-US"/>
        </w:rPr>
        <w:t>nearest</w:t>
      </w:r>
      <w:r>
        <w:rPr>
          <w:rFonts w:ascii="Times New Roman" w:hAnsi="Times New Roman" w:cs="Times New Roman"/>
          <w:sz w:val="24"/>
          <w:szCs w:val="24"/>
          <w:lang w:val="en-US"/>
        </w:rPr>
        <w:t xml:space="preserve"> </w:t>
      </w:r>
      <w:r w:rsidR="00DF15B0">
        <w:rPr>
          <w:rFonts w:ascii="Times New Roman" w:hAnsi="Times New Roman" w:cs="Times New Roman"/>
          <w:sz w:val="24"/>
          <w:szCs w:val="24"/>
          <w:lang w:val="en-US"/>
        </w:rPr>
        <w:t xml:space="preserve">clinic for medical attention. There </w:t>
      </w:r>
      <w:r w:rsidR="005D0CD8">
        <w:rPr>
          <w:rFonts w:ascii="Times New Roman" w:hAnsi="Times New Roman" w:cs="Times New Roman"/>
          <w:sz w:val="24"/>
          <w:szCs w:val="24"/>
          <w:lang w:val="en-US"/>
        </w:rPr>
        <w:t>was, however,</w:t>
      </w:r>
      <w:r w:rsidR="00DF15B0">
        <w:rPr>
          <w:rFonts w:ascii="Times New Roman" w:hAnsi="Times New Roman" w:cs="Times New Roman"/>
          <w:sz w:val="24"/>
          <w:szCs w:val="24"/>
          <w:lang w:val="en-US"/>
        </w:rPr>
        <w:t xml:space="preserve"> no </w:t>
      </w:r>
      <w:r w:rsidR="005D0CD8">
        <w:rPr>
          <w:rFonts w:ascii="Times New Roman" w:hAnsi="Times New Roman" w:cs="Times New Roman"/>
          <w:sz w:val="24"/>
          <w:szCs w:val="24"/>
          <w:lang w:val="en-US"/>
        </w:rPr>
        <w:t>car available</w:t>
      </w:r>
      <w:r w:rsidR="00DF15B0">
        <w:rPr>
          <w:rFonts w:ascii="Times New Roman" w:hAnsi="Times New Roman" w:cs="Times New Roman"/>
          <w:sz w:val="24"/>
          <w:szCs w:val="24"/>
          <w:lang w:val="en-US"/>
        </w:rPr>
        <w:t xml:space="preserve"> for hire to the nearest clinic which is about 14km away. </w:t>
      </w:r>
    </w:p>
    <w:p w14:paraId="1E537255" w14:textId="6969503D" w:rsidR="00DF15B0" w:rsidRDefault="00DF15B0" w:rsidP="004A7D7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family of the deceased   also prioritized spiritual intervention first as the deceased was a member of the white </w:t>
      </w:r>
      <w:r w:rsidR="006D17D0">
        <w:rPr>
          <w:rFonts w:ascii="Times New Roman" w:hAnsi="Times New Roman" w:cs="Times New Roman"/>
          <w:sz w:val="24"/>
          <w:szCs w:val="24"/>
          <w:lang w:val="en-US"/>
        </w:rPr>
        <w:t>garment apostolic</w:t>
      </w:r>
      <w:r>
        <w:rPr>
          <w:rFonts w:ascii="Times New Roman" w:hAnsi="Times New Roman" w:cs="Times New Roman"/>
          <w:sz w:val="24"/>
          <w:szCs w:val="24"/>
          <w:lang w:val="en-US"/>
        </w:rPr>
        <w:t xml:space="preserve"> sects. They therefore prayed, rubbed salt and poured water on the deceased. </w:t>
      </w:r>
    </w:p>
    <w:p w14:paraId="4079C663" w14:textId="6DC069CE" w:rsidR="00DF15B0" w:rsidRDefault="00DF15B0" w:rsidP="004A7D7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Furthermore, the </w:t>
      </w:r>
      <w:r w:rsidR="006D17D0">
        <w:rPr>
          <w:rFonts w:ascii="Times New Roman" w:hAnsi="Times New Roman" w:cs="Times New Roman"/>
          <w:sz w:val="24"/>
          <w:szCs w:val="24"/>
          <w:lang w:val="en-US"/>
        </w:rPr>
        <w:t>offender’s family</w:t>
      </w:r>
      <w:r>
        <w:rPr>
          <w:rFonts w:ascii="Times New Roman" w:hAnsi="Times New Roman" w:cs="Times New Roman"/>
          <w:sz w:val="24"/>
          <w:szCs w:val="24"/>
          <w:lang w:val="en-US"/>
        </w:rPr>
        <w:t xml:space="preserve"> assisted at the funeral </w:t>
      </w:r>
      <w:r w:rsidR="006D17D0">
        <w:rPr>
          <w:rFonts w:ascii="Times New Roman" w:hAnsi="Times New Roman" w:cs="Times New Roman"/>
          <w:sz w:val="24"/>
          <w:szCs w:val="24"/>
          <w:lang w:val="en-US"/>
        </w:rPr>
        <w:t>of the decease</w:t>
      </w:r>
      <w:r w:rsidR="005D0CD8">
        <w:rPr>
          <w:rFonts w:ascii="Times New Roman" w:hAnsi="Times New Roman" w:cs="Times New Roman"/>
          <w:sz w:val="24"/>
          <w:szCs w:val="24"/>
          <w:lang w:val="en-US"/>
        </w:rPr>
        <w:t>d</w:t>
      </w:r>
      <w:r>
        <w:rPr>
          <w:rFonts w:ascii="Times New Roman" w:hAnsi="Times New Roman" w:cs="Times New Roman"/>
          <w:sz w:val="24"/>
          <w:szCs w:val="24"/>
          <w:lang w:val="en-US"/>
        </w:rPr>
        <w:t xml:space="preserve"> by contributing </w:t>
      </w:r>
      <w:r w:rsidR="006D17D0">
        <w:rPr>
          <w:rFonts w:ascii="Times New Roman" w:hAnsi="Times New Roman" w:cs="Times New Roman"/>
          <w:sz w:val="24"/>
          <w:szCs w:val="24"/>
          <w:lang w:val="en-US"/>
        </w:rPr>
        <w:t>firewood</w:t>
      </w:r>
      <w:r w:rsidR="005D0CD8">
        <w:rPr>
          <w:rFonts w:ascii="Times New Roman" w:hAnsi="Times New Roman" w:cs="Times New Roman"/>
          <w:sz w:val="24"/>
          <w:szCs w:val="24"/>
          <w:lang w:val="en-US"/>
        </w:rPr>
        <w:t>,</w:t>
      </w:r>
      <w:r w:rsidR="006D17D0">
        <w:rPr>
          <w:rFonts w:ascii="Times New Roman" w:hAnsi="Times New Roman" w:cs="Times New Roman"/>
          <w:sz w:val="24"/>
          <w:szCs w:val="24"/>
          <w:lang w:val="en-US"/>
        </w:rPr>
        <w:t xml:space="preserve"> food</w:t>
      </w:r>
      <w:r>
        <w:rPr>
          <w:rFonts w:ascii="Times New Roman" w:hAnsi="Times New Roman" w:cs="Times New Roman"/>
          <w:sz w:val="24"/>
          <w:szCs w:val="24"/>
          <w:lang w:val="en-US"/>
        </w:rPr>
        <w:t xml:space="preserve"> </w:t>
      </w:r>
      <w:r w:rsidR="005D0CD8">
        <w:rPr>
          <w:rFonts w:ascii="Times New Roman" w:hAnsi="Times New Roman" w:cs="Times New Roman"/>
          <w:sz w:val="24"/>
          <w:szCs w:val="24"/>
          <w:lang w:val="en-US"/>
        </w:rPr>
        <w:t>stuff</w:t>
      </w:r>
      <w:r>
        <w:rPr>
          <w:rFonts w:ascii="Times New Roman" w:hAnsi="Times New Roman" w:cs="Times New Roman"/>
          <w:sz w:val="24"/>
          <w:szCs w:val="24"/>
          <w:lang w:val="en-US"/>
        </w:rPr>
        <w:t xml:space="preserve"> and also </w:t>
      </w:r>
      <w:r w:rsidR="005D0CD8">
        <w:rPr>
          <w:rFonts w:ascii="Times New Roman" w:hAnsi="Times New Roman" w:cs="Times New Roman"/>
          <w:sz w:val="24"/>
          <w:szCs w:val="24"/>
          <w:lang w:val="en-US"/>
        </w:rPr>
        <w:t>towards the</w:t>
      </w:r>
      <w:r>
        <w:rPr>
          <w:rFonts w:ascii="Times New Roman" w:hAnsi="Times New Roman" w:cs="Times New Roman"/>
          <w:sz w:val="24"/>
          <w:szCs w:val="24"/>
          <w:lang w:val="en-US"/>
        </w:rPr>
        <w:t xml:space="preserve"> coffin. They bravely attended the funeral in the face </w:t>
      </w:r>
      <w:r w:rsidR="006D17D0">
        <w:rPr>
          <w:rFonts w:ascii="Times New Roman" w:hAnsi="Times New Roman" w:cs="Times New Roman"/>
          <w:sz w:val="24"/>
          <w:szCs w:val="24"/>
          <w:lang w:val="en-US"/>
        </w:rPr>
        <w:t>of heightened emotions</w:t>
      </w:r>
      <w:r>
        <w:rPr>
          <w:rFonts w:ascii="Times New Roman" w:hAnsi="Times New Roman" w:cs="Times New Roman"/>
          <w:sz w:val="24"/>
          <w:szCs w:val="24"/>
          <w:lang w:val="en-US"/>
        </w:rPr>
        <w:t xml:space="preserve">. The offender who was already in </w:t>
      </w:r>
      <w:r w:rsidR="006D17D0">
        <w:rPr>
          <w:rFonts w:ascii="Times New Roman" w:hAnsi="Times New Roman" w:cs="Times New Roman"/>
          <w:sz w:val="24"/>
          <w:szCs w:val="24"/>
          <w:lang w:val="en-US"/>
        </w:rPr>
        <w:t>custody, could</w:t>
      </w:r>
      <w:r>
        <w:rPr>
          <w:rFonts w:ascii="Times New Roman" w:hAnsi="Times New Roman" w:cs="Times New Roman"/>
          <w:sz w:val="24"/>
          <w:szCs w:val="24"/>
          <w:lang w:val="en-US"/>
        </w:rPr>
        <w:t xml:space="preserve"> not attend the funeral. After </w:t>
      </w:r>
      <w:r w:rsidR="006D17D0">
        <w:rPr>
          <w:rFonts w:ascii="Times New Roman" w:hAnsi="Times New Roman" w:cs="Times New Roman"/>
          <w:sz w:val="24"/>
          <w:szCs w:val="24"/>
          <w:lang w:val="en-US"/>
        </w:rPr>
        <w:t>his release</w:t>
      </w:r>
      <w:r>
        <w:rPr>
          <w:rFonts w:ascii="Times New Roman" w:hAnsi="Times New Roman" w:cs="Times New Roman"/>
          <w:sz w:val="24"/>
          <w:szCs w:val="24"/>
          <w:lang w:val="en-US"/>
        </w:rPr>
        <w:t xml:space="preserve"> from </w:t>
      </w:r>
      <w:r w:rsidR="006D17D0">
        <w:rPr>
          <w:rFonts w:ascii="Times New Roman" w:hAnsi="Times New Roman" w:cs="Times New Roman"/>
          <w:sz w:val="24"/>
          <w:szCs w:val="24"/>
          <w:lang w:val="en-US"/>
        </w:rPr>
        <w:t>bail, the offender</w:t>
      </w:r>
      <w:r>
        <w:rPr>
          <w:rFonts w:ascii="Times New Roman" w:hAnsi="Times New Roman" w:cs="Times New Roman"/>
          <w:sz w:val="24"/>
          <w:szCs w:val="24"/>
          <w:lang w:val="en-US"/>
        </w:rPr>
        <w:t xml:space="preserve"> </w:t>
      </w:r>
      <w:r w:rsidR="005D0CD8">
        <w:rPr>
          <w:rFonts w:ascii="Times New Roman" w:hAnsi="Times New Roman" w:cs="Times New Roman"/>
          <w:sz w:val="24"/>
          <w:szCs w:val="24"/>
          <w:lang w:val="en-US"/>
        </w:rPr>
        <w:t>tried</w:t>
      </w:r>
      <w:r>
        <w:rPr>
          <w:rFonts w:ascii="Times New Roman" w:hAnsi="Times New Roman" w:cs="Times New Roman"/>
          <w:sz w:val="24"/>
          <w:szCs w:val="24"/>
          <w:lang w:val="en-US"/>
        </w:rPr>
        <w:t xml:space="preserve"> to assist the   deceased’s wife and </w:t>
      </w:r>
      <w:r w:rsidR="006D17D0">
        <w:rPr>
          <w:rFonts w:ascii="Times New Roman" w:hAnsi="Times New Roman" w:cs="Times New Roman"/>
          <w:sz w:val="24"/>
          <w:szCs w:val="24"/>
          <w:lang w:val="en-US"/>
        </w:rPr>
        <w:t>children by</w:t>
      </w:r>
      <w:r>
        <w:rPr>
          <w:rFonts w:ascii="Times New Roman" w:hAnsi="Times New Roman" w:cs="Times New Roman"/>
          <w:sz w:val="24"/>
          <w:szCs w:val="24"/>
          <w:lang w:val="en-US"/>
        </w:rPr>
        <w:t xml:space="preserve"> sending his mother with provisions. These were initially accepted but now spurned.</w:t>
      </w:r>
    </w:p>
    <w:p w14:paraId="0F7F3CA0" w14:textId="30040D43" w:rsidR="00DC1AEA" w:rsidRDefault="00DF15B0" w:rsidP="004A7D7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In support of a </w:t>
      </w:r>
      <w:r w:rsidR="006D17D0">
        <w:rPr>
          <w:rFonts w:ascii="Times New Roman" w:hAnsi="Times New Roman" w:cs="Times New Roman"/>
          <w:sz w:val="24"/>
          <w:szCs w:val="24"/>
          <w:lang w:val="en-US"/>
        </w:rPr>
        <w:t>non-custodial</w:t>
      </w:r>
      <w:r>
        <w:rPr>
          <w:rFonts w:ascii="Times New Roman" w:hAnsi="Times New Roman" w:cs="Times New Roman"/>
          <w:sz w:val="24"/>
          <w:szCs w:val="24"/>
          <w:lang w:val="en-US"/>
        </w:rPr>
        <w:t xml:space="preserve"> sentence, it was submitted that the offender cooperated with the police and never tried to resist arrest or run away. A custodial sentence is criticized as likely to turn the offender into a </w:t>
      </w:r>
      <w:r w:rsidR="006D17D0">
        <w:rPr>
          <w:rFonts w:ascii="Times New Roman" w:hAnsi="Times New Roman" w:cs="Times New Roman"/>
          <w:sz w:val="24"/>
          <w:szCs w:val="24"/>
          <w:lang w:val="en-US"/>
        </w:rPr>
        <w:t>hard-core</w:t>
      </w:r>
      <w:r w:rsidR="00DC1AEA">
        <w:rPr>
          <w:rFonts w:ascii="Times New Roman" w:hAnsi="Times New Roman" w:cs="Times New Roman"/>
          <w:sz w:val="24"/>
          <w:szCs w:val="24"/>
          <w:lang w:val="en-US"/>
        </w:rPr>
        <w:t xml:space="preserve"> criminal. Positive and good prospects </w:t>
      </w:r>
      <w:r w:rsidR="006D17D0">
        <w:rPr>
          <w:rFonts w:ascii="Times New Roman" w:hAnsi="Times New Roman" w:cs="Times New Roman"/>
          <w:sz w:val="24"/>
          <w:szCs w:val="24"/>
          <w:lang w:val="en-US"/>
        </w:rPr>
        <w:t>of rehabilitation</w:t>
      </w:r>
      <w:r w:rsidR="00DC1AEA">
        <w:rPr>
          <w:rFonts w:ascii="Times New Roman" w:hAnsi="Times New Roman" w:cs="Times New Roman"/>
          <w:sz w:val="24"/>
          <w:szCs w:val="24"/>
          <w:lang w:val="en-US"/>
        </w:rPr>
        <w:t xml:space="preserve"> and restoration are said to belong with a non- custodial sentence. </w:t>
      </w:r>
    </w:p>
    <w:p w14:paraId="4A6F2F4B" w14:textId="11949081" w:rsidR="00DC1AEA" w:rsidRDefault="00DC1AEA" w:rsidP="004A7D7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It is pointed out too, that the deceased was actually the one who provoked the offender by generally being aggressive, </w:t>
      </w:r>
      <w:r w:rsidR="006D17D0">
        <w:rPr>
          <w:rFonts w:ascii="Times New Roman" w:hAnsi="Times New Roman" w:cs="Times New Roman"/>
          <w:sz w:val="24"/>
          <w:szCs w:val="24"/>
          <w:lang w:val="en-US"/>
        </w:rPr>
        <w:t>insulting him</w:t>
      </w:r>
      <w:r w:rsidR="005D0CD8">
        <w:rPr>
          <w:rFonts w:ascii="Times New Roman" w:hAnsi="Times New Roman" w:cs="Times New Roman"/>
          <w:sz w:val="24"/>
          <w:szCs w:val="24"/>
          <w:lang w:val="en-US"/>
        </w:rPr>
        <w:t xml:space="preserve"> demeaning him by calling him</w:t>
      </w:r>
      <w:r>
        <w:rPr>
          <w:rFonts w:ascii="Times New Roman" w:hAnsi="Times New Roman" w:cs="Times New Roman"/>
          <w:sz w:val="24"/>
          <w:szCs w:val="24"/>
          <w:lang w:val="en-US"/>
        </w:rPr>
        <w:t xml:space="preserve"> a drunkard </w:t>
      </w:r>
      <w:r w:rsidR="006D17D0">
        <w:rPr>
          <w:rFonts w:ascii="Times New Roman" w:hAnsi="Times New Roman" w:cs="Times New Roman"/>
          <w:sz w:val="24"/>
          <w:szCs w:val="24"/>
          <w:lang w:val="en-US"/>
        </w:rPr>
        <w:t>and slapping</w:t>
      </w:r>
      <w:r>
        <w:rPr>
          <w:rFonts w:ascii="Times New Roman" w:hAnsi="Times New Roman" w:cs="Times New Roman"/>
          <w:sz w:val="24"/>
          <w:szCs w:val="24"/>
          <w:lang w:val="en-US"/>
        </w:rPr>
        <w:t xml:space="preserve"> him and chasing him </w:t>
      </w:r>
      <w:r w:rsidR="005D0CD8">
        <w:rPr>
          <w:rFonts w:ascii="Times New Roman" w:hAnsi="Times New Roman" w:cs="Times New Roman"/>
          <w:sz w:val="24"/>
          <w:szCs w:val="24"/>
          <w:lang w:val="en-US"/>
        </w:rPr>
        <w:t>in hot</w:t>
      </w:r>
      <w:r>
        <w:rPr>
          <w:rFonts w:ascii="Times New Roman" w:hAnsi="Times New Roman" w:cs="Times New Roman"/>
          <w:sz w:val="24"/>
          <w:szCs w:val="24"/>
          <w:lang w:val="en-US"/>
        </w:rPr>
        <w:t xml:space="preserve"> pursuit. The case of </w:t>
      </w:r>
      <w:r w:rsidRPr="00DC1AEA">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v </w:t>
      </w:r>
      <w:r w:rsidRPr="00DC1AEA">
        <w:rPr>
          <w:rFonts w:ascii="Times New Roman" w:hAnsi="Times New Roman" w:cs="Times New Roman"/>
          <w:i/>
          <w:iCs/>
          <w:sz w:val="24"/>
          <w:szCs w:val="24"/>
          <w:lang w:val="en-US"/>
        </w:rPr>
        <w:t>Fundakubi</w:t>
      </w:r>
      <w:r>
        <w:rPr>
          <w:rFonts w:ascii="Times New Roman" w:hAnsi="Times New Roman" w:cs="Times New Roman"/>
          <w:sz w:val="24"/>
          <w:szCs w:val="24"/>
          <w:lang w:val="en-US"/>
        </w:rPr>
        <w:t xml:space="preserve"> 1948(3</w:t>
      </w:r>
      <w:r w:rsidR="005D0CD8">
        <w:rPr>
          <w:rFonts w:ascii="Times New Roman" w:hAnsi="Times New Roman" w:cs="Times New Roman"/>
          <w:sz w:val="24"/>
          <w:szCs w:val="24"/>
          <w:lang w:val="en-US"/>
        </w:rPr>
        <w:t>) SA</w:t>
      </w:r>
      <w:r>
        <w:rPr>
          <w:rFonts w:ascii="Times New Roman" w:hAnsi="Times New Roman" w:cs="Times New Roman"/>
          <w:sz w:val="24"/>
          <w:szCs w:val="24"/>
          <w:lang w:val="en-US"/>
        </w:rPr>
        <w:t xml:space="preserve"> 810 (A) was referred to where </w:t>
      </w:r>
      <w:r w:rsidR="005D0CD8">
        <w:rPr>
          <w:rFonts w:ascii="Times New Roman" w:hAnsi="Times New Roman" w:cs="Times New Roman"/>
          <w:sz w:val="24"/>
          <w:szCs w:val="24"/>
          <w:lang w:val="en-US"/>
        </w:rPr>
        <w:t>diminished responsibility</w:t>
      </w:r>
      <w:r>
        <w:rPr>
          <w:rFonts w:ascii="Times New Roman" w:hAnsi="Times New Roman" w:cs="Times New Roman"/>
          <w:sz w:val="24"/>
          <w:szCs w:val="24"/>
          <w:lang w:val="en-US"/>
        </w:rPr>
        <w:t xml:space="preserve"> due to </w:t>
      </w:r>
      <w:r w:rsidR="005D0CD8">
        <w:rPr>
          <w:rFonts w:ascii="Times New Roman" w:hAnsi="Times New Roman" w:cs="Times New Roman"/>
          <w:sz w:val="24"/>
          <w:szCs w:val="24"/>
          <w:lang w:val="en-US"/>
        </w:rPr>
        <w:t>intoxication and</w:t>
      </w:r>
      <w:r>
        <w:rPr>
          <w:rFonts w:ascii="Times New Roman" w:hAnsi="Times New Roman" w:cs="Times New Roman"/>
          <w:sz w:val="24"/>
          <w:szCs w:val="24"/>
          <w:lang w:val="en-US"/>
        </w:rPr>
        <w:t xml:space="preserve"> provocation were </w:t>
      </w:r>
      <w:r w:rsidR="005D0CD8">
        <w:rPr>
          <w:rFonts w:ascii="Times New Roman" w:hAnsi="Times New Roman" w:cs="Times New Roman"/>
          <w:sz w:val="24"/>
          <w:szCs w:val="24"/>
          <w:lang w:val="en-US"/>
        </w:rPr>
        <w:t>considered as</w:t>
      </w:r>
      <w:r>
        <w:rPr>
          <w:rFonts w:ascii="Times New Roman" w:hAnsi="Times New Roman" w:cs="Times New Roman"/>
          <w:sz w:val="24"/>
          <w:szCs w:val="24"/>
          <w:lang w:val="en-US"/>
        </w:rPr>
        <w:t xml:space="preserve"> mitigatory in assessing </w:t>
      </w:r>
      <w:r w:rsidR="005D0CD8">
        <w:rPr>
          <w:rFonts w:ascii="Times New Roman" w:hAnsi="Times New Roman" w:cs="Times New Roman"/>
          <w:sz w:val="24"/>
          <w:szCs w:val="24"/>
          <w:lang w:val="en-US"/>
        </w:rPr>
        <w:t>the appropriate</w:t>
      </w:r>
      <w:r>
        <w:rPr>
          <w:rFonts w:ascii="Times New Roman" w:hAnsi="Times New Roman" w:cs="Times New Roman"/>
          <w:sz w:val="24"/>
          <w:szCs w:val="24"/>
          <w:lang w:val="en-US"/>
        </w:rPr>
        <w:t xml:space="preserve"> sentence. The deceased is alleged to have played </w:t>
      </w:r>
      <w:r w:rsidR="006D17D0">
        <w:rPr>
          <w:rFonts w:ascii="Times New Roman" w:hAnsi="Times New Roman" w:cs="Times New Roman"/>
          <w:sz w:val="24"/>
          <w:szCs w:val="24"/>
          <w:lang w:val="en-US"/>
        </w:rPr>
        <w:t>a significant</w:t>
      </w:r>
      <w:r>
        <w:rPr>
          <w:rFonts w:ascii="Times New Roman" w:hAnsi="Times New Roman" w:cs="Times New Roman"/>
          <w:sz w:val="24"/>
          <w:szCs w:val="24"/>
          <w:lang w:val="en-US"/>
        </w:rPr>
        <w:t xml:space="preserve"> role in the </w:t>
      </w:r>
      <w:r w:rsidR="006D17D0">
        <w:rPr>
          <w:rFonts w:ascii="Times New Roman" w:hAnsi="Times New Roman" w:cs="Times New Roman"/>
          <w:sz w:val="24"/>
          <w:szCs w:val="24"/>
          <w:lang w:val="en-US"/>
        </w:rPr>
        <w:t>commission of</w:t>
      </w:r>
      <w:r>
        <w:rPr>
          <w:rFonts w:ascii="Times New Roman" w:hAnsi="Times New Roman" w:cs="Times New Roman"/>
          <w:sz w:val="24"/>
          <w:szCs w:val="24"/>
          <w:lang w:val="en-US"/>
        </w:rPr>
        <w:t xml:space="preserve"> the offence. </w:t>
      </w:r>
    </w:p>
    <w:p w14:paraId="6C16651C" w14:textId="20B0869F" w:rsidR="00942383" w:rsidRDefault="00DC1AEA" w:rsidP="004A7D7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offender’s running away is said to </w:t>
      </w:r>
      <w:r w:rsidR="00942383">
        <w:rPr>
          <w:rFonts w:ascii="Times New Roman" w:hAnsi="Times New Roman" w:cs="Times New Roman"/>
          <w:sz w:val="24"/>
          <w:szCs w:val="24"/>
          <w:lang w:val="en-US"/>
        </w:rPr>
        <w:t xml:space="preserve">point to someone who wanted to avoid </w:t>
      </w:r>
      <w:r w:rsidR="006D17D0">
        <w:rPr>
          <w:rFonts w:ascii="Times New Roman" w:hAnsi="Times New Roman" w:cs="Times New Roman"/>
          <w:sz w:val="24"/>
          <w:szCs w:val="24"/>
          <w:lang w:val="en-US"/>
        </w:rPr>
        <w:t>fighting with</w:t>
      </w:r>
      <w:r w:rsidR="00942383">
        <w:rPr>
          <w:rFonts w:ascii="Times New Roman" w:hAnsi="Times New Roman" w:cs="Times New Roman"/>
          <w:sz w:val="24"/>
          <w:szCs w:val="24"/>
          <w:lang w:val="en-US"/>
        </w:rPr>
        <w:t xml:space="preserve"> the deceased who </w:t>
      </w:r>
      <w:r w:rsidR="006D17D0">
        <w:rPr>
          <w:rFonts w:ascii="Times New Roman" w:hAnsi="Times New Roman" w:cs="Times New Roman"/>
          <w:sz w:val="24"/>
          <w:szCs w:val="24"/>
          <w:lang w:val="en-US"/>
        </w:rPr>
        <w:t>due to</w:t>
      </w:r>
      <w:r w:rsidR="00942383">
        <w:rPr>
          <w:rFonts w:ascii="Times New Roman" w:hAnsi="Times New Roman" w:cs="Times New Roman"/>
          <w:sz w:val="24"/>
          <w:szCs w:val="24"/>
          <w:lang w:val="en-US"/>
        </w:rPr>
        <w:t xml:space="preserve"> his age and role as go – </w:t>
      </w:r>
      <w:r w:rsidR="005D0CD8">
        <w:rPr>
          <w:rFonts w:ascii="Times New Roman" w:hAnsi="Times New Roman" w:cs="Times New Roman"/>
          <w:sz w:val="24"/>
          <w:szCs w:val="24"/>
          <w:lang w:val="en-US"/>
        </w:rPr>
        <w:t>between was</w:t>
      </w:r>
      <w:r w:rsidR="00942383">
        <w:rPr>
          <w:rFonts w:ascii="Times New Roman" w:hAnsi="Times New Roman" w:cs="Times New Roman"/>
          <w:sz w:val="24"/>
          <w:szCs w:val="24"/>
          <w:lang w:val="en-US"/>
        </w:rPr>
        <w:t xml:space="preserve"> a </w:t>
      </w:r>
      <w:r w:rsidR="005D0CD8">
        <w:rPr>
          <w:rFonts w:ascii="Times New Roman" w:hAnsi="Times New Roman" w:cs="Times New Roman"/>
          <w:sz w:val="24"/>
          <w:szCs w:val="24"/>
          <w:lang w:val="en-US"/>
        </w:rPr>
        <w:t>father figure</w:t>
      </w:r>
      <w:r w:rsidR="00942383">
        <w:rPr>
          <w:rFonts w:ascii="Times New Roman" w:hAnsi="Times New Roman" w:cs="Times New Roman"/>
          <w:sz w:val="24"/>
          <w:szCs w:val="24"/>
          <w:lang w:val="en-US"/>
        </w:rPr>
        <w:t xml:space="preserve"> to the offender.</w:t>
      </w:r>
    </w:p>
    <w:p w14:paraId="68E9E9E2" w14:textId="12D8C24B" w:rsidR="00942383" w:rsidRDefault="00942383" w:rsidP="004A7D71">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ab/>
        <w:t xml:space="preserve"> </w:t>
      </w:r>
      <w:r w:rsidR="005D0CD8">
        <w:rPr>
          <w:rFonts w:ascii="Times New Roman" w:hAnsi="Times New Roman" w:cs="Times New Roman"/>
          <w:sz w:val="24"/>
          <w:szCs w:val="24"/>
          <w:lang w:val="en-US"/>
        </w:rPr>
        <w:t>The offender</w:t>
      </w:r>
      <w:r>
        <w:rPr>
          <w:rFonts w:ascii="Times New Roman" w:hAnsi="Times New Roman" w:cs="Times New Roman"/>
          <w:sz w:val="24"/>
          <w:szCs w:val="24"/>
          <w:lang w:val="en-US"/>
        </w:rPr>
        <w:t xml:space="preserve"> says he is willing to </w:t>
      </w:r>
      <w:r w:rsidR="005D0CD8">
        <w:rPr>
          <w:rFonts w:ascii="Times New Roman" w:hAnsi="Times New Roman" w:cs="Times New Roman"/>
          <w:sz w:val="24"/>
          <w:szCs w:val="24"/>
          <w:lang w:val="en-US"/>
        </w:rPr>
        <w:t>restitute but</w:t>
      </w:r>
      <w:r>
        <w:rPr>
          <w:rFonts w:ascii="Times New Roman" w:hAnsi="Times New Roman" w:cs="Times New Roman"/>
          <w:sz w:val="24"/>
          <w:szCs w:val="24"/>
        </w:rPr>
        <w:t xml:space="preserve"> the deceased’s family are putting in extremely tough conditions for nay engagement to occur.  The offender and his family remain committed to restitute and to compensate the deceased’s family in terms of Shona customs.</w:t>
      </w:r>
    </w:p>
    <w:p w14:paraId="70BE651B" w14:textId="77777777" w:rsidR="00942383" w:rsidRPr="005D0CD8" w:rsidRDefault="00942383" w:rsidP="004A7D71">
      <w:pPr>
        <w:spacing w:after="0" w:line="360" w:lineRule="auto"/>
        <w:jc w:val="both"/>
        <w:rPr>
          <w:rFonts w:ascii="Times New Roman" w:hAnsi="Times New Roman" w:cs="Times New Roman"/>
          <w:b/>
          <w:bCs/>
          <w:sz w:val="24"/>
          <w:szCs w:val="24"/>
          <w:u w:val="single"/>
        </w:rPr>
      </w:pPr>
      <w:r w:rsidRPr="005D0CD8">
        <w:rPr>
          <w:rFonts w:ascii="Times New Roman" w:hAnsi="Times New Roman" w:cs="Times New Roman"/>
          <w:b/>
          <w:bCs/>
          <w:sz w:val="24"/>
          <w:szCs w:val="24"/>
          <w:u w:val="single"/>
        </w:rPr>
        <w:lastRenderedPageBreak/>
        <w:t>The aggravating factors</w:t>
      </w:r>
    </w:p>
    <w:p w14:paraId="5339AD20" w14:textId="77777777"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offender’s guilty plea is noted as valuable in contributing towards effective and efficient administration of justice.  It was noted however, that this does not absolve the offender from the wrong he did.  It is conceded that by pleading guilty, the offender has shown remorse.</w:t>
      </w:r>
    </w:p>
    <w:p w14:paraId="66B38940" w14:textId="77777777"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however pointed out that culpable homicide is inherently a serious offence because life is sacrosanct and human blood is precious.  The courts are expected to uphold the sanctity of human life.  It is submitted that the right to life is both God-given and guaranteed in s 48 of the Constitution and no one has the right to take another person’s life for whatever reason.  </w:t>
      </w:r>
    </w:p>
    <w:p w14:paraId="10A55A48" w14:textId="317ED354"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considered aggravatory </w:t>
      </w:r>
      <w:r w:rsidR="005D0CD8">
        <w:rPr>
          <w:rFonts w:ascii="Times New Roman" w:hAnsi="Times New Roman" w:cs="Times New Roman"/>
          <w:sz w:val="24"/>
          <w:szCs w:val="24"/>
        </w:rPr>
        <w:t>that</w:t>
      </w:r>
      <w:r>
        <w:rPr>
          <w:rFonts w:ascii="Times New Roman" w:hAnsi="Times New Roman" w:cs="Times New Roman"/>
          <w:sz w:val="24"/>
          <w:szCs w:val="24"/>
        </w:rPr>
        <w:t xml:space="preserve"> the offender caused the death of a 40</w:t>
      </w:r>
      <w:r w:rsidR="006D6A5A">
        <w:rPr>
          <w:rFonts w:ascii="Times New Roman" w:hAnsi="Times New Roman" w:cs="Times New Roman"/>
          <w:sz w:val="24"/>
          <w:szCs w:val="24"/>
        </w:rPr>
        <w:t>-</w:t>
      </w:r>
      <w:r>
        <w:rPr>
          <w:rFonts w:ascii="Times New Roman" w:hAnsi="Times New Roman" w:cs="Times New Roman"/>
          <w:sz w:val="24"/>
          <w:szCs w:val="24"/>
        </w:rPr>
        <w:t xml:space="preserve"> year</w:t>
      </w:r>
      <w:r w:rsidR="006D6A5A">
        <w:rPr>
          <w:rFonts w:ascii="Times New Roman" w:hAnsi="Times New Roman" w:cs="Times New Roman"/>
          <w:sz w:val="24"/>
          <w:szCs w:val="24"/>
        </w:rPr>
        <w:t>-</w:t>
      </w:r>
      <w:r>
        <w:rPr>
          <w:rFonts w:ascii="Times New Roman" w:hAnsi="Times New Roman" w:cs="Times New Roman"/>
          <w:sz w:val="24"/>
          <w:szCs w:val="24"/>
        </w:rPr>
        <w:t xml:space="preserve"> old man who was in the prime of his life and had been invited to mediate between the accused and his wife after other neighbours had failed as he was the go between at their marriage.  </w:t>
      </w:r>
    </w:p>
    <w:p w14:paraId="32854390" w14:textId="77777777"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widow’s victim impact statement shows that the deceased had four minor children for whom he was the sole breadwinner.</w:t>
      </w:r>
    </w:p>
    <w:p w14:paraId="3D7DC920" w14:textId="477C8168"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noting that the offender was intoxicated, this was said to be no excuse for </w:t>
      </w:r>
      <w:r w:rsidR="005D0CD8">
        <w:rPr>
          <w:rFonts w:ascii="Times New Roman" w:hAnsi="Times New Roman" w:cs="Times New Roman"/>
          <w:sz w:val="24"/>
          <w:szCs w:val="24"/>
        </w:rPr>
        <w:t xml:space="preserve">rowdy </w:t>
      </w:r>
      <w:r>
        <w:rPr>
          <w:rFonts w:ascii="Times New Roman" w:hAnsi="Times New Roman" w:cs="Times New Roman"/>
          <w:sz w:val="24"/>
          <w:szCs w:val="24"/>
        </w:rPr>
        <w:t xml:space="preserve">behaviour.  See </w:t>
      </w:r>
      <w:r w:rsidRPr="005D0CD8">
        <w:rPr>
          <w:rFonts w:ascii="Times New Roman" w:hAnsi="Times New Roman" w:cs="Times New Roman"/>
          <w:i/>
          <w:iCs/>
          <w:sz w:val="24"/>
          <w:szCs w:val="24"/>
        </w:rPr>
        <w:t>S</w:t>
      </w:r>
      <w:r w:rsidR="005D0CD8" w:rsidRPr="005D0CD8">
        <w:rPr>
          <w:rFonts w:ascii="Times New Roman" w:hAnsi="Times New Roman" w:cs="Times New Roman"/>
          <w:i/>
          <w:iCs/>
          <w:sz w:val="24"/>
          <w:szCs w:val="24"/>
        </w:rPr>
        <w:t xml:space="preserve"> v</w:t>
      </w:r>
      <w:r w:rsidRPr="005D0CD8">
        <w:rPr>
          <w:rFonts w:ascii="Times New Roman" w:hAnsi="Times New Roman" w:cs="Times New Roman"/>
          <w:i/>
          <w:iCs/>
          <w:sz w:val="24"/>
          <w:szCs w:val="24"/>
        </w:rPr>
        <w:t xml:space="preserve"> Gunde &amp; Anor</w:t>
      </w:r>
      <w:r>
        <w:rPr>
          <w:rFonts w:ascii="Times New Roman" w:hAnsi="Times New Roman" w:cs="Times New Roman"/>
          <w:sz w:val="24"/>
          <w:szCs w:val="24"/>
        </w:rPr>
        <w:t xml:space="preserve"> HH 481/23.</w:t>
      </w:r>
    </w:p>
    <w:p w14:paraId="1D9993FD" w14:textId="77777777"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victim’s impact statement sets out that the loss of the deceased has been emotionally crippling making it difficult to concentrate, sleep or find joy.</w:t>
      </w:r>
    </w:p>
    <w:p w14:paraId="27CF0FB4" w14:textId="77777777"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further points out that it has been financially challenging for her to sustain the family with the four minor children all looking up to her.</w:t>
      </w:r>
    </w:p>
    <w:p w14:paraId="4D9A281C" w14:textId="77777777"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 of the demise of her husband, the widow says she has been socially isolated and is struggling to connect with friends as her in laws sent her away and she feels lost and alone.</w:t>
      </w:r>
    </w:p>
    <w:p w14:paraId="2E018B19" w14:textId="77777777"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Physically the widow feels drained and states that anxiety and depression have taken a toll on her health.</w:t>
      </w:r>
    </w:p>
    <w:p w14:paraId="0C41F828" w14:textId="7810E002"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urges the court to consider the severity of the offender’s actions and how they have taken a toll on her life which has been turned </w:t>
      </w:r>
      <w:r w:rsidR="005D0CD8">
        <w:rPr>
          <w:rFonts w:ascii="Times New Roman" w:hAnsi="Times New Roman" w:cs="Times New Roman"/>
          <w:sz w:val="24"/>
          <w:szCs w:val="24"/>
        </w:rPr>
        <w:t>upside</w:t>
      </w:r>
      <w:r>
        <w:rPr>
          <w:rFonts w:ascii="Times New Roman" w:hAnsi="Times New Roman" w:cs="Times New Roman"/>
          <w:sz w:val="24"/>
          <w:szCs w:val="24"/>
        </w:rPr>
        <w:t xml:space="preserve"> down.  She cries out for justice for her husband’s murder whilst noting that nothing will bring him back but she wants to find some closure.</w:t>
      </w:r>
    </w:p>
    <w:p w14:paraId="2077BD8E" w14:textId="77777777" w:rsidR="00506275" w:rsidRDefault="00506275" w:rsidP="004A7D71">
      <w:pPr>
        <w:spacing w:after="0" w:line="360" w:lineRule="auto"/>
        <w:ind w:firstLine="720"/>
        <w:jc w:val="both"/>
        <w:rPr>
          <w:rFonts w:ascii="Times New Roman" w:hAnsi="Times New Roman" w:cs="Times New Roman"/>
          <w:sz w:val="24"/>
          <w:szCs w:val="24"/>
        </w:rPr>
      </w:pPr>
    </w:p>
    <w:p w14:paraId="68CE5023" w14:textId="77777777" w:rsidR="00506275" w:rsidRDefault="00506275" w:rsidP="004A7D71">
      <w:pPr>
        <w:spacing w:after="0" w:line="360" w:lineRule="auto"/>
        <w:ind w:firstLine="720"/>
        <w:jc w:val="both"/>
        <w:rPr>
          <w:rFonts w:ascii="Times New Roman" w:hAnsi="Times New Roman" w:cs="Times New Roman"/>
          <w:sz w:val="24"/>
          <w:szCs w:val="24"/>
        </w:rPr>
      </w:pPr>
    </w:p>
    <w:p w14:paraId="59D9C13D" w14:textId="77777777" w:rsidR="00942383" w:rsidRPr="005D0CD8" w:rsidRDefault="00942383" w:rsidP="004A7D71">
      <w:pPr>
        <w:spacing w:after="0" w:line="360" w:lineRule="auto"/>
        <w:ind w:firstLine="720"/>
        <w:jc w:val="both"/>
        <w:rPr>
          <w:rFonts w:ascii="Times New Roman" w:hAnsi="Times New Roman" w:cs="Times New Roman"/>
          <w:b/>
          <w:bCs/>
          <w:sz w:val="24"/>
          <w:szCs w:val="24"/>
          <w:u w:val="single"/>
        </w:rPr>
      </w:pPr>
      <w:r w:rsidRPr="005D0CD8">
        <w:rPr>
          <w:rFonts w:ascii="Times New Roman" w:hAnsi="Times New Roman" w:cs="Times New Roman"/>
          <w:b/>
          <w:bCs/>
          <w:sz w:val="24"/>
          <w:szCs w:val="24"/>
          <w:u w:val="single"/>
        </w:rPr>
        <w:t>The sentence</w:t>
      </w:r>
    </w:p>
    <w:p w14:paraId="11D72F88" w14:textId="72BD1690"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considering sentence, the court took note of both the </w:t>
      </w:r>
      <w:r w:rsidR="005D0CD8">
        <w:rPr>
          <w:rFonts w:ascii="Times New Roman" w:hAnsi="Times New Roman" w:cs="Times New Roman"/>
          <w:sz w:val="24"/>
          <w:szCs w:val="24"/>
        </w:rPr>
        <w:t>mitigatory,</w:t>
      </w:r>
      <w:r>
        <w:rPr>
          <w:rFonts w:ascii="Times New Roman" w:hAnsi="Times New Roman" w:cs="Times New Roman"/>
          <w:sz w:val="24"/>
          <w:szCs w:val="24"/>
        </w:rPr>
        <w:t xml:space="preserve"> and aggravating factors presented by both counsel as well as the victim impact assessment statement.</w:t>
      </w:r>
    </w:p>
    <w:p w14:paraId="07473D3E" w14:textId="77777777"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contributory negligence by the deceased who was the aggressor towards the offender, insulting and slapping him several times and hotly pursuing him when he tried to flee is not lost to the court.  It is a weighty mitigatory factor.</w:t>
      </w:r>
    </w:p>
    <w:p w14:paraId="530515EA" w14:textId="42A8867A"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noteworthy too that the offender was drunk and not in full control of his fac</w:t>
      </w:r>
      <w:r w:rsidR="005D0CD8">
        <w:rPr>
          <w:rFonts w:ascii="Times New Roman" w:hAnsi="Times New Roman" w:cs="Times New Roman"/>
          <w:sz w:val="24"/>
          <w:szCs w:val="24"/>
        </w:rPr>
        <w:t>ulties</w:t>
      </w:r>
      <w:r>
        <w:rPr>
          <w:rFonts w:ascii="Times New Roman" w:hAnsi="Times New Roman" w:cs="Times New Roman"/>
          <w:sz w:val="24"/>
          <w:szCs w:val="24"/>
        </w:rPr>
        <w:t>, a factor remarked on by the deceased who even said he could not talk to him as he was drunk.</w:t>
      </w:r>
    </w:p>
    <w:p w14:paraId="05269A29" w14:textId="59917E80" w:rsidR="00942383" w:rsidRDefault="00942383" w:rsidP="004A7D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offender did not flee upon commission of the offence but rushed to render first </w:t>
      </w:r>
      <w:r w:rsidR="005D0CD8">
        <w:rPr>
          <w:rFonts w:ascii="Times New Roman" w:hAnsi="Times New Roman" w:cs="Times New Roman"/>
          <w:sz w:val="24"/>
          <w:szCs w:val="24"/>
        </w:rPr>
        <w:t xml:space="preserve">aid </w:t>
      </w:r>
      <w:r>
        <w:rPr>
          <w:rFonts w:ascii="Times New Roman" w:hAnsi="Times New Roman" w:cs="Times New Roman"/>
          <w:sz w:val="24"/>
          <w:szCs w:val="24"/>
        </w:rPr>
        <w:t>and was prepared to ferry the deceased for medical attention had it not been for the lack of a vehicle to hire and the religious beliefs of the deceased’s family.</w:t>
      </w:r>
    </w:p>
    <w:p w14:paraId="1E540AFD" w14:textId="77777777" w:rsidR="00942383" w:rsidRDefault="00942383" w:rsidP="005D0CD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Though compensation has not yet been paid, the offender’s family have initiated discussions for this.</w:t>
      </w:r>
    </w:p>
    <w:p w14:paraId="19364B4D" w14:textId="2F5E33EA" w:rsidR="00942383" w:rsidRDefault="00942383" w:rsidP="004A7D7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offender’s guilty plea should be rewarded too as the court’s time and resources were s</w:t>
      </w:r>
      <w:r w:rsidR="005D0CD8">
        <w:rPr>
          <w:rFonts w:ascii="Times New Roman" w:hAnsi="Times New Roman" w:cs="Times New Roman"/>
          <w:sz w:val="24"/>
          <w:szCs w:val="24"/>
        </w:rPr>
        <w:t>av</w:t>
      </w:r>
      <w:r>
        <w:rPr>
          <w:rFonts w:ascii="Times New Roman" w:hAnsi="Times New Roman" w:cs="Times New Roman"/>
          <w:sz w:val="24"/>
          <w:szCs w:val="24"/>
        </w:rPr>
        <w:t>ed. Whilst it is noted that the offender was the primary breadwinner for his wife and four minor children, it is sometimes unavoidable for dependants to suffer as a consequence of commission of an offence.</w:t>
      </w:r>
    </w:p>
    <w:p w14:paraId="52F39613" w14:textId="44FC8180" w:rsidR="00942383" w:rsidRDefault="00942383" w:rsidP="004A7D7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r w:rsidR="005D0CD8">
        <w:rPr>
          <w:rFonts w:ascii="Times New Roman" w:hAnsi="Times New Roman" w:cs="Times New Roman"/>
          <w:sz w:val="24"/>
          <w:szCs w:val="24"/>
        </w:rPr>
        <w:t>the court’s</w:t>
      </w:r>
      <w:r>
        <w:rPr>
          <w:rFonts w:ascii="Times New Roman" w:hAnsi="Times New Roman" w:cs="Times New Roman"/>
          <w:sz w:val="24"/>
          <w:szCs w:val="24"/>
        </w:rPr>
        <w:t xml:space="preserve"> considered view however that this is not a case where a fine or community service or a wholly suspended sentence can be imposed. In the circumstances of this case, this would result in the society losing confidence in the justice delivery system. A custodial sentence with part suspended on appropriate conditions is called for. As per </w:t>
      </w:r>
      <w:r w:rsidRPr="004205EB">
        <w:rPr>
          <w:rFonts w:ascii="Times New Roman" w:hAnsi="Times New Roman" w:cs="Times New Roman"/>
          <w:smallCaps/>
          <w:sz w:val="24"/>
          <w:szCs w:val="24"/>
        </w:rPr>
        <w:t>Chitapi J</w:t>
      </w:r>
      <w:r>
        <w:rPr>
          <w:rFonts w:ascii="Times New Roman" w:hAnsi="Times New Roman" w:cs="Times New Roman"/>
          <w:sz w:val="24"/>
          <w:szCs w:val="24"/>
        </w:rPr>
        <w:t xml:space="preserve"> in </w:t>
      </w:r>
      <w:r w:rsidRPr="004205EB">
        <w:rPr>
          <w:rFonts w:ascii="Times New Roman" w:hAnsi="Times New Roman" w:cs="Times New Roman"/>
          <w:i/>
          <w:sz w:val="24"/>
          <w:szCs w:val="24"/>
        </w:rPr>
        <w:t>S</w:t>
      </w:r>
      <w:r>
        <w:rPr>
          <w:rFonts w:ascii="Times New Roman" w:hAnsi="Times New Roman" w:cs="Times New Roman"/>
          <w:sz w:val="24"/>
          <w:szCs w:val="24"/>
        </w:rPr>
        <w:t xml:space="preserve"> v </w:t>
      </w:r>
      <w:r w:rsidRPr="004205EB">
        <w:rPr>
          <w:rFonts w:ascii="Times New Roman" w:hAnsi="Times New Roman" w:cs="Times New Roman"/>
          <w:i/>
          <w:sz w:val="24"/>
          <w:szCs w:val="24"/>
        </w:rPr>
        <w:t>Karadzangare</w:t>
      </w:r>
      <w:r>
        <w:rPr>
          <w:rFonts w:ascii="Times New Roman" w:hAnsi="Times New Roman" w:cs="Times New Roman"/>
          <w:sz w:val="24"/>
          <w:szCs w:val="24"/>
        </w:rPr>
        <w:t xml:space="preserve"> HH 749/16:</w:t>
      </w:r>
    </w:p>
    <w:p w14:paraId="65D12D38" w14:textId="77777777" w:rsidR="00942383" w:rsidRPr="004205EB" w:rsidRDefault="00942383" w:rsidP="004A7D71">
      <w:pPr>
        <w:pStyle w:val="NoSpacing"/>
        <w:spacing w:before="240" w:after="240"/>
        <w:ind w:left="720"/>
        <w:jc w:val="both"/>
        <w:rPr>
          <w:rFonts w:ascii="Times New Roman" w:hAnsi="Times New Roman" w:cs="Times New Roman"/>
          <w:szCs w:val="24"/>
        </w:rPr>
      </w:pPr>
      <w:r w:rsidRPr="004205EB">
        <w:rPr>
          <w:rFonts w:ascii="Times New Roman" w:hAnsi="Times New Roman" w:cs="Times New Roman"/>
          <w:szCs w:val="24"/>
        </w:rPr>
        <w:t>“a proper sentence for culpable homicide depending on the circumstances of each case must not be unduly lenient nor unduly harsh. It must mirror the society’s abhorrence or disapproval of the accused’s conduct. The sentence should be one that reflects that negligent transgression in the conduct of members of society gets punished adequately.”</w:t>
      </w:r>
    </w:p>
    <w:p w14:paraId="24C0A0C7" w14:textId="77777777" w:rsidR="00942383" w:rsidRDefault="00942383" w:rsidP="004A7D7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casu, the degree of negligence cannot be classified as gross, however the sentence should send a clear message to would be offenders that one will not escape consequences because they were drunk. The mitigatory factors outweigh those in aggravation. The offender escapes the statutory penalty of life imprisonment and the maximum presumptive penalty of 5 years imprisonment.</w:t>
      </w:r>
    </w:p>
    <w:p w14:paraId="616FC3FE" w14:textId="77777777" w:rsidR="006A3775" w:rsidRDefault="006A3775" w:rsidP="004A7D71">
      <w:pPr>
        <w:pStyle w:val="NoSpacing"/>
        <w:spacing w:line="360" w:lineRule="auto"/>
        <w:jc w:val="both"/>
        <w:rPr>
          <w:rFonts w:ascii="Times New Roman" w:hAnsi="Times New Roman" w:cs="Times New Roman"/>
          <w:sz w:val="24"/>
          <w:szCs w:val="24"/>
        </w:rPr>
      </w:pPr>
    </w:p>
    <w:p w14:paraId="17BED14D" w14:textId="77777777" w:rsidR="006A3775" w:rsidRDefault="006A3775" w:rsidP="004A7D71">
      <w:pPr>
        <w:pStyle w:val="NoSpacing"/>
        <w:spacing w:line="360" w:lineRule="auto"/>
        <w:jc w:val="both"/>
        <w:rPr>
          <w:rFonts w:ascii="Times New Roman" w:hAnsi="Times New Roman" w:cs="Times New Roman"/>
          <w:sz w:val="24"/>
          <w:szCs w:val="24"/>
        </w:rPr>
      </w:pPr>
    </w:p>
    <w:p w14:paraId="0E702B47" w14:textId="77777777" w:rsidR="006A3775" w:rsidRDefault="006A3775" w:rsidP="004A7D71">
      <w:pPr>
        <w:pStyle w:val="NoSpacing"/>
        <w:spacing w:line="360" w:lineRule="auto"/>
        <w:jc w:val="both"/>
        <w:rPr>
          <w:rFonts w:ascii="Times New Roman" w:hAnsi="Times New Roman" w:cs="Times New Roman"/>
          <w:sz w:val="24"/>
          <w:szCs w:val="24"/>
        </w:rPr>
      </w:pPr>
    </w:p>
    <w:p w14:paraId="0038EE08" w14:textId="77777777" w:rsidR="006A3775" w:rsidRDefault="006A3775" w:rsidP="004A7D71">
      <w:pPr>
        <w:pStyle w:val="NoSpacing"/>
        <w:spacing w:line="360" w:lineRule="auto"/>
        <w:jc w:val="both"/>
        <w:rPr>
          <w:rFonts w:ascii="Times New Roman" w:hAnsi="Times New Roman" w:cs="Times New Roman"/>
          <w:sz w:val="24"/>
          <w:szCs w:val="24"/>
        </w:rPr>
      </w:pPr>
    </w:p>
    <w:p w14:paraId="231054F7" w14:textId="77777777" w:rsidR="006A3775" w:rsidRDefault="006A3775" w:rsidP="004A7D71">
      <w:pPr>
        <w:pStyle w:val="NoSpacing"/>
        <w:spacing w:line="360" w:lineRule="auto"/>
        <w:jc w:val="both"/>
        <w:rPr>
          <w:rFonts w:ascii="Times New Roman" w:hAnsi="Times New Roman" w:cs="Times New Roman"/>
          <w:sz w:val="24"/>
          <w:szCs w:val="24"/>
        </w:rPr>
      </w:pPr>
    </w:p>
    <w:p w14:paraId="0CE4A732" w14:textId="77777777" w:rsidR="00942383" w:rsidRDefault="00942383" w:rsidP="004A7D7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accused is sentenced to 4 years imprisonment of which 2 years imprisonment is suspended for 5 years on condition that the accused does not commit within that period any offence involving the use of violence upon the person of another for which accused is sentenced to a term of imprisonment without the option of a fine.</w:t>
      </w:r>
    </w:p>
    <w:p w14:paraId="3AEEE5C8" w14:textId="77777777" w:rsidR="00942383" w:rsidRDefault="00942383" w:rsidP="00942383">
      <w:pPr>
        <w:pStyle w:val="NoSpacing"/>
        <w:spacing w:line="360" w:lineRule="auto"/>
        <w:jc w:val="both"/>
        <w:rPr>
          <w:rFonts w:ascii="Times New Roman" w:hAnsi="Times New Roman" w:cs="Times New Roman"/>
          <w:sz w:val="24"/>
          <w:szCs w:val="24"/>
        </w:rPr>
      </w:pPr>
    </w:p>
    <w:p w14:paraId="79F20178" w14:textId="77777777" w:rsidR="00942383" w:rsidRDefault="00942383" w:rsidP="00942383">
      <w:pPr>
        <w:pStyle w:val="NoSpacing"/>
        <w:spacing w:line="360" w:lineRule="auto"/>
        <w:jc w:val="both"/>
        <w:rPr>
          <w:rFonts w:ascii="Times New Roman" w:hAnsi="Times New Roman" w:cs="Times New Roman"/>
          <w:sz w:val="24"/>
          <w:szCs w:val="24"/>
        </w:rPr>
      </w:pPr>
    </w:p>
    <w:p w14:paraId="44985A14" w14:textId="77777777" w:rsidR="006A3775" w:rsidRDefault="006A3775" w:rsidP="00942383">
      <w:pPr>
        <w:pStyle w:val="NoSpacing"/>
        <w:spacing w:line="360" w:lineRule="auto"/>
        <w:jc w:val="both"/>
        <w:rPr>
          <w:rFonts w:ascii="Times New Roman" w:hAnsi="Times New Roman" w:cs="Times New Roman"/>
          <w:sz w:val="24"/>
          <w:szCs w:val="24"/>
        </w:rPr>
      </w:pPr>
    </w:p>
    <w:p w14:paraId="542F544D" w14:textId="77777777" w:rsidR="00942383" w:rsidRDefault="00942383" w:rsidP="00942383">
      <w:pPr>
        <w:pStyle w:val="NoSpacing"/>
        <w:spacing w:line="360" w:lineRule="auto"/>
        <w:jc w:val="both"/>
        <w:rPr>
          <w:rFonts w:ascii="Times New Roman" w:hAnsi="Times New Roman" w:cs="Times New Roman"/>
          <w:sz w:val="24"/>
          <w:szCs w:val="24"/>
        </w:rPr>
      </w:pPr>
      <w:r w:rsidRPr="00F35D23">
        <w:rPr>
          <w:rFonts w:ascii="Times New Roman" w:hAnsi="Times New Roman" w:cs="Times New Roman"/>
          <w:b/>
          <w:smallCaps/>
          <w:sz w:val="24"/>
          <w:szCs w:val="24"/>
        </w:rPr>
        <w:t>Muchawa J</w:t>
      </w:r>
      <w:r>
        <w:rPr>
          <w:rFonts w:ascii="Times New Roman" w:hAnsi="Times New Roman" w:cs="Times New Roman"/>
          <w:sz w:val="24"/>
          <w:szCs w:val="24"/>
        </w:rPr>
        <w:t>: ……………………………………………</w:t>
      </w:r>
    </w:p>
    <w:p w14:paraId="36C1E39E" w14:textId="77777777" w:rsidR="00942383" w:rsidRDefault="00942383" w:rsidP="00942383">
      <w:pPr>
        <w:pStyle w:val="NoSpacing"/>
        <w:jc w:val="both"/>
        <w:rPr>
          <w:rFonts w:ascii="Times New Roman" w:hAnsi="Times New Roman" w:cs="Times New Roman"/>
          <w:sz w:val="24"/>
          <w:szCs w:val="24"/>
        </w:rPr>
      </w:pPr>
    </w:p>
    <w:p w14:paraId="130071DA" w14:textId="77777777" w:rsidR="004A7D71" w:rsidRDefault="004A7D71" w:rsidP="00942383">
      <w:pPr>
        <w:pStyle w:val="NoSpacing"/>
        <w:jc w:val="both"/>
        <w:rPr>
          <w:rFonts w:ascii="Times New Roman" w:hAnsi="Times New Roman" w:cs="Times New Roman"/>
          <w:sz w:val="24"/>
          <w:szCs w:val="24"/>
        </w:rPr>
      </w:pPr>
    </w:p>
    <w:p w14:paraId="23C48B08" w14:textId="77777777" w:rsidR="006A3775" w:rsidRDefault="006A3775" w:rsidP="00942383">
      <w:pPr>
        <w:pStyle w:val="NoSpacing"/>
        <w:jc w:val="both"/>
        <w:rPr>
          <w:rFonts w:ascii="Times New Roman" w:hAnsi="Times New Roman" w:cs="Times New Roman"/>
          <w:sz w:val="24"/>
          <w:szCs w:val="24"/>
        </w:rPr>
      </w:pPr>
    </w:p>
    <w:p w14:paraId="47217736" w14:textId="77777777" w:rsidR="004A7D71" w:rsidRDefault="004A7D71" w:rsidP="00942383">
      <w:pPr>
        <w:pStyle w:val="NoSpacing"/>
        <w:jc w:val="both"/>
        <w:rPr>
          <w:rFonts w:ascii="Times New Roman" w:hAnsi="Times New Roman" w:cs="Times New Roman"/>
          <w:sz w:val="24"/>
          <w:szCs w:val="24"/>
        </w:rPr>
      </w:pPr>
    </w:p>
    <w:p w14:paraId="4745EF7A" w14:textId="77777777" w:rsidR="00942383" w:rsidRDefault="00942383" w:rsidP="00942383">
      <w:pPr>
        <w:pStyle w:val="NoSpacing"/>
        <w:jc w:val="both"/>
        <w:rPr>
          <w:rFonts w:ascii="Times New Roman" w:hAnsi="Times New Roman" w:cs="Times New Roman"/>
          <w:sz w:val="24"/>
          <w:szCs w:val="24"/>
        </w:rPr>
      </w:pPr>
      <w:r w:rsidRPr="00F35D23">
        <w:rPr>
          <w:rFonts w:ascii="Times New Roman" w:hAnsi="Times New Roman" w:cs="Times New Roman"/>
          <w:i/>
          <w:sz w:val="24"/>
          <w:szCs w:val="24"/>
        </w:rPr>
        <w:t>C Mutimusakwa</w:t>
      </w:r>
      <w:r>
        <w:rPr>
          <w:rFonts w:ascii="Times New Roman" w:hAnsi="Times New Roman" w:cs="Times New Roman"/>
          <w:sz w:val="24"/>
          <w:szCs w:val="24"/>
        </w:rPr>
        <w:t>, for the State</w:t>
      </w:r>
    </w:p>
    <w:p w14:paraId="6100F54F" w14:textId="77777777" w:rsidR="00942383" w:rsidRPr="00F05CE4" w:rsidRDefault="00942383" w:rsidP="00942383">
      <w:pPr>
        <w:pStyle w:val="NoSpacing"/>
        <w:jc w:val="both"/>
        <w:rPr>
          <w:rFonts w:ascii="Times New Roman" w:hAnsi="Times New Roman" w:cs="Times New Roman"/>
          <w:sz w:val="24"/>
          <w:szCs w:val="24"/>
        </w:rPr>
      </w:pPr>
      <w:r w:rsidRPr="00F35D23">
        <w:rPr>
          <w:rFonts w:ascii="Times New Roman" w:hAnsi="Times New Roman" w:cs="Times New Roman"/>
          <w:i/>
          <w:sz w:val="24"/>
          <w:szCs w:val="24"/>
        </w:rPr>
        <w:t>T Pfigu Attorney</w:t>
      </w:r>
      <w:r>
        <w:rPr>
          <w:rFonts w:ascii="Times New Roman" w:hAnsi="Times New Roman" w:cs="Times New Roman"/>
          <w:sz w:val="24"/>
          <w:szCs w:val="24"/>
        </w:rPr>
        <w:t>, accused’s legal practitioners</w:t>
      </w:r>
    </w:p>
    <w:p w14:paraId="34F4DCCE" w14:textId="7CCFB74E" w:rsidR="00942383" w:rsidRPr="00642329" w:rsidRDefault="00942383" w:rsidP="00942383">
      <w:pPr>
        <w:spacing w:after="0" w:line="360" w:lineRule="auto"/>
        <w:ind w:firstLine="720"/>
        <w:jc w:val="both"/>
        <w:rPr>
          <w:rFonts w:ascii="Times New Roman" w:hAnsi="Times New Roman" w:cs="Times New Roman"/>
          <w:sz w:val="24"/>
          <w:szCs w:val="24"/>
        </w:rPr>
      </w:pPr>
    </w:p>
    <w:p w14:paraId="30C7905F" w14:textId="77777777" w:rsidR="00942383" w:rsidRPr="00642329" w:rsidRDefault="00942383" w:rsidP="00942383">
      <w:pPr>
        <w:spacing w:after="0" w:line="360" w:lineRule="auto"/>
        <w:jc w:val="both"/>
        <w:rPr>
          <w:rFonts w:ascii="Times New Roman" w:hAnsi="Times New Roman" w:cs="Times New Roman"/>
          <w:sz w:val="24"/>
          <w:szCs w:val="24"/>
        </w:rPr>
      </w:pPr>
    </w:p>
    <w:p w14:paraId="5539520B" w14:textId="72FA5590" w:rsidR="00DC1AEA" w:rsidRDefault="00DC1AEA" w:rsidP="00B36073">
      <w:pPr>
        <w:spacing w:after="0" w:line="360" w:lineRule="auto"/>
        <w:rPr>
          <w:rFonts w:ascii="Times New Roman" w:hAnsi="Times New Roman" w:cs="Times New Roman"/>
          <w:sz w:val="24"/>
          <w:szCs w:val="24"/>
          <w:lang w:val="en-US"/>
        </w:rPr>
      </w:pPr>
    </w:p>
    <w:p w14:paraId="1317A0EE" w14:textId="01C05450" w:rsidR="00F502FB" w:rsidRDefault="00DF15B0" w:rsidP="00B36073">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502FB">
        <w:rPr>
          <w:rFonts w:ascii="Times New Roman" w:hAnsi="Times New Roman" w:cs="Times New Roman"/>
          <w:sz w:val="24"/>
          <w:szCs w:val="24"/>
          <w:lang w:val="en-US"/>
        </w:rPr>
        <w:t xml:space="preserve"> </w:t>
      </w:r>
    </w:p>
    <w:p w14:paraId="3FE9BDC3" w14:textId="6F0F649D" w:rsidR="00986E55" w:rsidRPr="00B36073" w:rsidRDefault="00D96101" w:rsidP="00B36073">
      <w:pPr>
        <w:spacing w:after="0" w:line="360" w:lineRule="auto"/>
        <w:rPr>
          <w:rFonts w:ascii="Times New Roman" w:hAnsi="Times New Roman" w:cs="Times New Roman"/>
          <w:sz w:val="24"/>
          <w:szCs w:val="24"/>
          <w:u w:val="single"/>
          <w:lang w:val="en-US"/>
        </w:rPr>
      </w:pPr>
      <w:r>
        <w:rPr>
          <w:rFonts w:ascii="Times New Roman" w:hAnsi="Times New Roman" w:cs="Times New Roman"/>
          <w:sz w:val="24"/>
          <w:szCs w:val="24"/>
          <w:lang w:val="en-US"/>
        </w:rPr>
        <w:tab/>
        <w:t xml:space="preserve">  </w:t>
      </w:r>
      <w:r w:rsidRPr="00B36073">
        <w:rPr>
          <w:rFonts w:ascii="Times New Roman" w:hAnsi="Times New Roman" w:cs="Times New Roman"/>
          <w:sz w:val="24"/>
          <w:szCs w:val="24"/>
          <w:lang w:val="en-US"/>
        </w:rPr>
        <w:t xml:space="preserve">    </w:t>
      </w:r>
      <w:r w:rsidRPr="00B36073">
        <w:rPr>
          <w:rFonts w:ascii="Times New Roman" w:hAnsi="Times New Roman" w:cs="Times New Roman"/>
          <w:sz w:val="24"/>
          <w:szCs w:val="24"/>
          <w:u w:val="single"/>
          <w:lang w:val="en-US"/>
        </w:rPr>
        <w:t xml:space="preserve"> </w:t>
      </w:r>
    </w:p>
    <w:p w14:paraId="4898AF38" w14:textId="28CC1B87" w:rsidR="00F5772A" w:rsidRPr="00B36073" w:rsidRDefault="00B36073" w:rsidP="00B36073">
      <w:pPr>
        <w:spacing w:after="0" w:line="360" w:lineRule="auto"/>
        <w:rPr>
          <w:rFonts w:ascii="Times New Roman" w:hAnsi="Times New Roman" w:cs="Times New Roman"/>
          <w:sz w:val="24"/>
          <w:szCs w:val="24"/>
          <w:u w:val="single"/>
          <w:lang w:val="en-US"/>
        </w:rPr>
      </w:pPr>
      <w:r w:rsidRPr="00B36073">
        <w:rPr>
          <w:rFonts w:ascii="Times New Roman" w:hAnsi="Times New Roman" w:cs="Times New Roman"/>
          <w:sz w:val="24"/>
          <w:szCs w:val="24"/>
          <w:u w:val="single"/>
          <w:lang w:val="en-US"/>
        </w:rPr>
        <w:t xml:space="preserve">    </w:t>
      </w:r>
    </w:p>
    <w:p w14:paraId="29DBAE62" w14:textId="77777777" w:rsidR="00685A67" w:rsidRPr="00B36073" w:rsidRDefault="00685A67" w:rsidP="00B36073">
      <w:pPr>
        <w:spacing w:after="0" w:line="240" w:lineRule="auto"/>
        <w:ind w:left="360" w:firstLine="360"/>
        <w:rPr>
          <w:rFonts w:ascii="Times New Roman" w:hAnsi="Times New Roman" w:cs="Times New Roman"/>
          <w:lang w:val="en-US"/>
        </w:rPr>
      </w:pPr>
    </w:p>
    <w:p w14:paraId="51970D0C" w14:textId="794B1BD0" w:rsidR="00D864F3" w:rsidRPr="00B36073" w:rsidRDefault="004E3D8E" w:rsidP="00B36073">
      <w:pPr>
        <w:spacing w:after="0" w:line="240" w:lineRule="auto"/>
        <w:ind w:left="360"/>
        <w:rPr>
          <w:rFonts w:ascii="Times New Roman" w:hAnsi="Times New Roman" w:cs="Times New Roman"/>
          <w:lang w:val="en-US"/>
        </w:rPr>
      </w:pPr>
      <w:r w:rsidRPr="00B36073">
        <w:rPr>
          <w:rFonts w:ascii="Times New Roman" w:hAnsi="Times New Roman" w:cs="Times New Roman"/>
          <w:lang w:val="en-US"/>
        </w:rPr>
        <w:t xml:space="preserve"> </w:t>
      </w:r>
      <w:r w:rsidR="00CA38BA" w:rsidRPr="00B36073">
        <w:rPr>
          <w:rFonts w:ascii="Times New Roman" w:hAnsi="Times New Roman" w:cs="Times New Roman"/>
          <w:lang w:val="en-US"/>
        </w:rPr>
        <w:t xml:space="preserve"> </w:t>
      </w:r>
      <w:r w:rsidR="000F5BBD" w:rsidRPr="00B36073">
        <w:rPr>
          <w:rFonts w:ascii="Times New Roman" w:hAnsi="Times New Roman" w:cs="Times New Roman"/>
          <w:lang w:val="en-US"/>
        </w:rPr>
        <w:t xml:space="preserve">   </w:t>
      </w:r>
    </w:p>
    <w:p w14:paraId="7F14740F" w14:textId="77777777" w:rsidR="00B2098C" w:rsidRPr="00B36073" w:rsidRDefault="00B2098C" w:rsidP="00B36073">
      <w:pPr>
        <w:spacing w:after="0" w:line="240" w:lineRule="auto"/>
        <w:ind w:left="360"/>
        <w:rPr>
          <w:rFonts w:ascii="Times New Roman" w:hAnsi="Times New Roman" w:cs="Times New Roman"/>
          <w:lang w:val="en-US"/>
        </w:rPr>
      </w:pPr>
    </w:p>
    <w:p w14:paraId="4587EE3B" w14:textId="4801E09D" w:rsidR="000C005A" w:rsidRPr="00B36073" w:rsidRDefault="00F32CF7" w:rsidP="00B36073">
      <w:pPr>
        <w:spacing w:after="0" w:line="240" w:lineRule="auto"/>
        <w:ind w:left="360"/>
        <w:rPr>
          <w:lang w:val="en-US"/>
        </w:rPr>
      </w:pPr>
      <w:r w:rsidRPr="00B36073">
        <w:rPr>
          <w:rFonts w:ascii="Times New Roman" w:hAnsi="Times New Roman" w:cs="Times New Roman"/>
          <w:lang w:val="en-US"/>
        </w:rPr>
        <w:t xml:space="preserve"> </w:t>
      </w:r>
      <w:r w:rsidR="00C51347" w:rsidRPr="00B36073">
        <w:rPr>
          <w:rFonts w:ascii="Times New Roman" w:hAnsi="Times New Roman" w:cs="Times New Roman"/>
          <w:lang w:val="en-US"/>
        </w:rPr>
        <w:tab/>
      </w:r>
      <w:r w:rsidR="00C51347" w:rsidRPr="00B36073">
        <w:rPr>
          <w:rFonts w:ascii="Times New Roman" w:hAnsi="Times New Roman" w:cs="Times New Roman"/>
          <w:lang w:val="en-US"/>
        </w:rPr>
        <w:tab/>
      </w:r>
      <w:r w:rsidR="00C51347" w:rsidRPr="00B36073">
        <w:rPr>
          <w:lang w:val="en-US"/>
        </w:rPr>
        <w:tab/>
      </w:r>
      <w:r w:rsidR="00C51347" w:rsidRPr="00B36073">
        <w:rPr>
          <w:lang w:val="en-US"/>
        </w:rPr>
        <w:tab/>
      </w:r>
      <w:r w:rsidR="00C51347" w:rsidRPr="00B36073">
        <w:rPr>
          <w:lang w:val="en-US"/>
        </w:rPr>
        <w:tab/>
      </w:r>
      <w:r w:rsidR="00C51347" w:rsidRPr="00B36073">
        <w:rPr>
          <w:lang w:val="en-US"/>
        </w:rPr>
        <w:tab/>
      </w:r>
      <w:r w:rsidR="00C51347" w:rsidRPr="00B36073">
        <w:rPr>
          <w:lang w:val="en-US"/>
        </w:rPr>
        <w:tab/>
      </w:r>
      <w:r w:rsidR="00C51347" w:rsidRPr="00B36073">
        <w:rPr>
          <w:lang w:val="en-US"/>
        </w:rPr>
        <w:tab/>
      </w:r>
    </w:p>
    <w:sectPr w:rsidR="000C005A" w:rsidRPr="00B360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7758B" w14:textId="77777777" w:rsidR="00271608" w:rsidRDefault="00271608" w:rsidP="000C005A">
      <w:pPr>
        <w:spacing w:after="0" w:line="240" w:lineRule="auto"/>
      </w:pPr>
      <w:r>
        <w:separator/>
      </w:r>
    </w:p>
  </w:endnote>
  <w:endnote w:type="continuationSeparator" w:id="0">
    <w:p w14:paraId="02E3241C" w14:textId="77777777" w:rsidR="00271608" w:rsidRDefault="00271608" w:rsidP="000C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C109C" w14:textId="77777777" w:rsidR="00271608" w:rsidRDefault="00271608" w:rsidP="000C005A">
      <w:pPr>
        <w:spacing w:after="0" w:line="240" w:lineRule="auto"/>
      </w:pPr>
      <w:r>
        <w:separator/>
      </w:r>
    </w:p>
  </w:footnote>
  <w:footnote w:type="continuationSeparator" w:id="0">
    <w:p w14:paraId="085BCCBB" w14:textId="77777777" w:rsidR="00271608" w:rsidRDefault="00271608" w:rsidP="000C0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608351"/>
      <w:docPartObj>
        <w:docPartGallery w:val="Page Numbers (Top of Page)"/>
        <w:docPartUnique/>
      </w:docPartObj>
    </w:sdtPr>
    <w:sdtEndPr>
      <w:rPr>
        <w:noProof/>
      </w:rPr>
    </w:sdtEndPr>
    <w:sdtContent>
      <w:p w14:paraId="2F724A08" w14:textId="3D879DDA" w:rsidR="000C005A" w:rsidRDefault="000C005A">
        <w:pPr>
          <w:pStyle w:val="Header"/>
          <w:jc w:val="right"/>
          <w:rPr>
            <w:noProof/>
          </w:rPr>
        </w:pPr>
        <w:r>
          <w:fldChar w:fldCharType="begin"/>
        </w:r>
        <w:r>
          <w:instrText xml:space="preserve"> PAGE   \* MERGEFORMAT </w:instrText>
        </w:r>
        <w:r>
          <w:fldChar w:fldCharType="separate"/>
        </w:r>
        <w:r w:rsidR="007454CD">
          <w:rPr>
            <w:noProof/>
          </w:rPr>
          <w:t>1</w:t>
        </w:r>
        <w:r>
          <w:rPr>
            <w:noProof/>
          </w:rPr>
          <w:fldChar w:fldCharType="end"/>
        </w:r>
      </w:p>
      <w:p w14:paraId="6AB6F300" w14:textId="7D8C75D5" w:rsidR="000C005A" w:rsidRDefault="000C005A">
        <w:pPr>
          <w:pStyle w:val="Header"/>
          <w:jc w:val="right"/>
          <w:rPr>
            <w:noProof/>
          </w:rPr>
        </w:pPr>
        <w:r>
          <w:rPr>
            <w:noProof/>
          </w:rPr>
          <w:t>HH</w:t>
        </w:r>
        <w:r w:rsidR="00CA38BA">
          <w:rPr>
            <w:noProof/>
          </w:rPr>
          <w:t xml:space="preserve"> </w:t>
        </w:r>
        <w:r w:rsidR="003E77D2">
          <w:rPr>
            <w:noProof/>
          </w:rPr>
          <w:t>533-24</w:t>
        </w:r>
      </w:p>
      <w:p w14:paraId="195402C3" w14:textId="27A6328A" w:rsidR="000C005A" w:rsidRDefault="000C005A">
        <w:pPr>
          <w:pStyle w:val="Header"/>
          <w:jc w:val="right"/>
        </w:pPr>
        <w:r>
          <w:rPr>
            <w:noProof/>
          </w:rPr>
          <w:t>HCHCR 3617/24</w:t>
        </w:r>
      </w:p>
    </w:sdtContent>
  </w:sdt>
  <w:p w14:paraId="3B32324C" w14:textId="77777777" w:rsidR="000C005A" w:rsidRDefault="000C00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41F40"/>
    <w:multiLevelType w:val="hybridMultilevel"/>
    <w:tmpl w:val="A78084C4"/>
    <w:lvl w:ilvl="0" w:tplc="F22E7276">
      <w:start w:val="1"/>
      <w:numFmt w:val="lowerLetter"/>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F1D1DAE"/>
    <w:multiLevelType w:val="hybridMultilevel"/>
    <w:tmpl w:val="BD40ED72"/>
    <w:lvl w:ilvl="0" w:tplc="72C212F0">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5A"/>
    <w:rsid w:val="000C005A"/>
    <w:rsid w:val="000E73F8"/>
    <w:rsid w:val="000F5BBD"/>
    <w:rsid w:val="00107746"/>
    <w:rsid w:val="00124F1E"/>
    <w:rsid w:val="001757BD"/>
    <w:rsid w:val="00175F33"/>
    <w:rsid w:val="0018001A"/>
    <w:rsid w:val="00227D1A"/>
    <w:rsid w:val="0026510C"/>
    <w:rsid w:val="00271608"/>
    <w:rsid w:val="00343904"/>
    <w:rsid w:val="00344BA7"/>
    <w:rsid w:val="0039148C"/>
    <w:rsid w:val="00396CA2"/>
    <w:rsid w:val="003B046F"/>
    <w:rsid w:val="003D1206"/>
    <w:rsid w:val="003E77D2"/>
    <w:rsid w:val="00400019"/>
    <w:rsid w:val="004075F5"/>
    <w:rsid w:val="004136E1"/>
    <w:rsid w:val="00427270"/>
    <w:rsid w:val="00476191"/>
    <w:rsid w:val="004A7D71"/>
    <w:rsid w:val="004E3D8E"/>
    <w:rsid w:val="00506275"/>
    <w:rsid w:val="0053145E"/>
    <w:rsid w:val="00584314"/>
    <w:rsid w:val="005D0CD8"/>
    <w:rsid w:val="006102EB"/>
    <w:rsid w:val="00611B5E"/>
    <w:rsid w:val="00685A67"/>
    <w:rsid w:val="00690CEC"/>
    <w:rsid w:val="006A3775"/>
    <w:rsid w:val="006D17D0"/>
    <w:rsid w:val="006D6A5A"/>
    <w:rsid w:val="007454CD"/>
    <w:rsid w:val="007B62B9"/>
    <w:rsid w:val="007F4A4E"/>
    <w:rsid w:val="00824CF5"/>
    <w:rsid w:val="00827251"/>
    <w:rsid w:val="008D01E2"/>
    <w:rsid w:val="00942383"/>
    <w:rsid w:val="00954A3B"/>
    <w:rsid w:val="00986E55"/>
    <w:rsid w:val="009B3892"/>
    <w:rsid w:val="009C6FD0"/>
    <w:rsid w:val="009D3E6F"/>
    <w:rsid w:val="00A33486"/>
    <w:rsid w:val="00A56631"/>
    <w:rsid w:val="00B2098C"/>
    <w:rsid w:val="00B36073"/>
    <w:rsid w:val="00B4275D"/>
    <w:rsid w:val="00B837C8"/>
    <w:rsid w:val="00BF60B5"/>
    <w:rsid w:val="00C016F8"/>
    <w:rsid w:val="00C114F9"/>
    <w:rsid w:val="00C51347"/>
    <w:rsid w:val="00C771AA"/>
    <w:rsid w:val="00CA38BA"/>
    <w:rsid w:val="00D04BE1"/>
    <w:rsid w:val="00D864F3"/>
    <w:rsid w:val="00D918F4"/>
    <w:rsid w:val="00D96101"/>
    <w:rsid w:val="00DC1AEA"/>
    <w:rsid w:val="00DF044E"/>
    <w:rsid w:val="00DF15B0"/>
    <w:rsid w:val="00E17CD8"/>
    <w:rsid w:val="00E526F9"/>
    <w:rsid w:val="00F32CF7"/>
    <w:rsid w:val="00F502FB"/>
    <w:rsid w:val="00F5772A"/>
    <w:rsid w:val="00FB62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3BD4"/>
  <w15:chartTrackingRefBased/>
  <w15:docId w15:val="{0AB56A5E-67A8-469E-BEAB-0DD1839B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05A"/>
  </w:style>
  <w:style w:type="paragraph" w:styleId="Footer">
    <w:name w:val="footer"/>
    <w:basedOn w:val="Normal"/>
    <w:link w:val="FooterChar"/>
    <w:uiPriority w:val="99"/>
    <w:unhideWhenUsed/>
    <w:rsid w:val="000C0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05A"/>
  </w:style>
  <w:style w:type="paragraph" w:styleId="ListParagraph">
    <w:name w:val="List Paragraph"/>
    <w:basedOn w:val="Normal"/>
    <w:uiPriority w:val="34"/>
    <w:qFormat/>
    <w:rsid w:val="00343904"/>
    <w:pPr>
      <w:ind w:left="720"/>
      <w:contextualSpacing/>
    </w:pPr>
  </w:style>
  <w:style w:type="paragraph" w:styleId="NoSpacing">
    <w:name w:val="No Spacing"/>
    <w:uiPriority w:val="1"/>
    <w:qFormat/>
    <w:rsid w:val="00942383"/>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Porcine Mutenda</dc:creator>
  <cp:keywords/>
  <dc:description/>
  <cp:lastModifiedBy>JSC</cp:lastModifiedBy>
  <cp:revision>2</cp:revision>
  <cp:lastPrinted>2024-11-07T09:31:00Z</cp:lastPrinted>
  <dcterms:created xsi:type="dcterms:W3CDTF">2024-11-22T10:13:00Z</dcterms:created>
  <dcterms:modified xsi:type="dcterms:W3CDTF">2024-11-22T10:13:00Z</dcterms:modified>
</cp:coreProperties>
</file>