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Pr="003E77A2" w:rsidRDefault="004A5E0D" w:rsidP="003E77A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3E77A2" w:rsidRPr="003E77A2" w:rsidRDefault="003E77A2"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E77A2">
        <w:rPr>
          <w:rFonts w:ascii="Times New Roman" w:hAnsi="Times New Roman" w:cs="Times New Roman"/>
          <w:sz w:val="24"/>
          <w:szCs w:val="24"/>
        </w:rPr>
        <w:t xml:space="preserve">ersus </w:t>
      </w:r>
    </w:p>
    <w:p w:rsidR="003E77A2" w:rsidRPr="003E77A2" w:rsidRDefault="004A5E0D"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 MANDERE</w:t>
      </w:r>
    </w:p>
    <w:p w:rsid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HIGH COURT OF ZIMBABWE</w:t>
      </w:r>
    </w:p>
    <w:p w:rsidR="003E77A2" w:rsidRPr="003E77A2" w:rsidRDefault="00C7374C"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HARARE</w:t>
      </w:r>
      <w:r w:rsidR="00B11A21">
        <w:rPr>
          <w:rFonts w:ascii="Times New Roman" w:hAnsi="Times New Roman" w:cs="Times New Roman"/>
          <w:sz w:val="24"/>
          <w:szCs w:val="24"/>
        </w:rPr>
        <w:t>,</w:t>
      </w:r>
      <w:r w:rsidR="00242CEB">
        <w:rPr>
          <w:rFonts w:ascii="Times New Roman" w:hAnsi="Times New Roman" w:cs="Times New Roman"/>
          <w:sz w:val="24"/>
          <w:szCs w:val="24"/>
        </w:rPr>
        <w:t xml:space="preserve"> 23 March 2018</w:t>
      </w:r>
    </w:p>
    <w:p w:rsidR="003E77A2" w:rsidRDefault="003E77A2" w:rsidP="003E77A2">
      <w:pPr>
        <w:spacing w:line="360" w:lineRule="auto"/>
        <w:jc w:val="both"/>
        <w:rPr>
          <w:rFonts w:ascii="Times New Roman" w:hAnsi="Times New Roman" w:cs="Times New Roman"/>
          <w:sz w:val="24"/>
          <w:szCs w:val="24"/>
        </w:rPr>
      </w:pPr>
    </w:p>
    <w:p w:rsidR="003E77A2" w:rsidRPr="00D70EBA" w:rsidRDefault="004A5E0D" w:rsidP="003E77A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9478C6" w:rsidRDefault="004A5E0D"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374C">
        <w:rPr>
          <w:rFonts w:ascii="Times New Roman" w:hAnsi="Times New Roman" w:cs="Times New Roman"/>
          <w:sz w:val="24"/>
          <w:szCs w:val="24"/>
        </w:rPr>
        <w:t>KWENDA</w:t>
      </w:r>
      <w:r w:rsidR="003E77A2">
        <w:rPr>
          <w:rFonts w:ascii="Times New Roman" w:hAnsi="Times New Roman" w:cs="Times New Roman"/>
          <w:sz w:val="24"/>
          <w:szCs w:val="24"/>
        </w:rPr>
        <w:t xml:space="preserve"> J: </w:t>
      </w:r>
      <w:r>
        <w:rPr>
          <w:rFonts w:ascii="Times New Roman" w:hAnsi="Times New Roman" w:cs="Times New Roman"/>
          <w:sz w:val="24"/>
          <w:szCs w:val="24"/>
        </w:rPr>
        <w:t xml:space="preserve">The accused was convicted by the Provincial Magistrate sitting at Kadoma on two charges. The first </w:t>
      </w:r>
      <w:r w:rsidR="001E48D9">
        <w:rPr>
          <w:rFonts w:ascii="Times New Roman" w:hAnsi="Times New Roman" w:cs="Times New Roman"/>
          <w:sz w:val="24"/>
          <w:szCs w:val="24"/>
        </w:rPr>
        <w:t>conviction</w:t>
      </w:r>
      <w:r>
        <w:rPr>
          <w:rFonts w:ascii="Times New Roman" w:hAnsi="Times New Roman" w:cs="Times New Roman"/>
          <w:sz w:val="24"/>
          <w:szCs w:val="24"/>
        </w:rPr>
        <w:t xml:space="preserve"> was on a charge of stock</w:t>
      </w:r>
      <w:r w:rsidR="001E48D9">
        <w:rPr>
          <w:rFonts w:ascii="Times New Roman" w:hAnsi="Times New Roman" w:cs="Times New Roman"/>
          <w:sz w:val="24"/>
          <w:szCs w:val="24"/>
        </w:rPr>
        <w:t xml:space="preserve"> </w:t>
      </w:r>
      <w:r>
        <w:rPr>
          <w:rFonts w:ascii="Times New Roman" w:hAnsi="Times New Roman" w:cs="Times New Roman"/>
          <w:sz w:val="24"/>
          <w:szCs w:val="24"/>
        </w:rPr>
        <w:t>theft as defined in section 114 of the Criminal Law (Codification and Reform) Act [</w:t>
      </w:r>
      <w:r w:rsidRPr="001E48D9">
        <w:rPr>
          <w:rFonts w:ascii="Times New Roman" w:hAnsi="Times New Roman" w:cs="Times New Roman"/>
          <w:i/>
          <w:sz w:val="24"/>
          <w:szCs w:val="24"/>
        </w:rPr>
        <w:t>Chapter 9:23</w:t>
      </w:r>
      <w:r>
        <w:rPr>
          <w:rFonts w:ascii="Times New Roman" w:hAnsi="Times New Roman" w:cs="Times New Roman"/>
          <w:sz w:val="24"/>
          <w:szCs w:val="24"/>
        </w:rPr>
        <w:t>]</w:t>
      </w:r>
      <w:r w:rsidR="00FC2DDA">
        <w:rPr>
          <w:rFonts w:ascii="Times New Roman" w:hAnsi="Times New Roman" w:cs="Times New Roman"/>
          <w:sz w:val="24"/>
          <w:szCs w:val="24"/>
        </w:rPr>
        <w:t xml:space="preserve"> for stealing one cow. The other conviction was on charge of theft as defined in section 113 of the Criminal Law Code for stealing a plough and a board. The charge of stock</w:t>
      </w:r>
      <w:r w:rsidR="001E48D9">
        <w:rPr>
          <w:rFonts w:ascii="Times New Roman" w:hAnsi="Times New Roman" w:cs="Times New Roman"/>
          <w:sz w:val="24"/>
          <w:szCs w:val="24"/>
        </w:rPr>
        <w:t xml:space="preserve"> </w:t>
      </w:r>
      <w:r w:rsidR="00FC2DDA">
        <w:rPr>
          <w:rFonts w:ascii="Times New Roman" w:hAnsi="Times New Roman" w:cs="Times New Roman"/>
          <w:sz w:val="24"/>
          <w:szCs w:val="24"/>
        </w:rPr>
        <w:t xml:space="preserve">theft calls for a minimum mandatory sentence of nine years if there are no special circumstances. </w:t>
      </w:r>
      <w:r w:rsidR="009478C6">
        <w:rPr>
          <w:rFonts w:ascii="Times New Roman" w:hAnsi="Times New Roman" w:cs="Times New Roman"/>
          <w:sz w:val="24"/>
          <w:szCs w:val="24"/>
        </w:rPr>
        <w:t>(</w:t>
      </w:r>
      <w:r w:rsidR="00FC2DDA">
        <w:rPr>
          <w:rFonts w:ascii="Times New Roman" w:hAnsi="Times New Roman" w:cs="Times New Roman"/>
          <w:sz w:val="24"/>
          <w:szCs w:val="24"/>
        </w:rPr>
        <w:t>See s 114 (2) e as read with subsection 3</w:t>
      </w:r>
      <w:r w:rsidR="009478C6">
        <w:rPr>
          <w:rFonts w:ascii="Times New Roman" w:hAnsi="Times New Roman" w:cs="Times New Roman"/>
          <w:sz w:val="24"/>
          <w:szCs w:val="24"/>
        </w:rPr>
        <w:t>)</w:t>
      </w:r>
      <w:r w:rsidR="00FC2DDA">
        <w:rPr>
          <w:rFonts w:ascii="Times New Roman" w:hAnsi="Times New Roman" w:cs="Times New Roman"/>
          <w:sz w:val="24"/>
          <w:szCs w:val="24"/>
        </w:rPr>
        <w:t xml:space="preserve">. Subsection 3 imposes the burden on the person convicted to satisfy the court </w:t>
      </w:r>
      <w:r w:rsidR="009478C6">
        <w:rPr>
          <w:rFonts w:ascii="Times New Roman" w:hAnsi="Times New Roman" w:cs="Times New Roman"/>
          <w:sz w:val="24"/>
          <w:szCs w:val="24"/>
        </w:rPr>
        <w:t>that such</w:t>
      </w:r>
      <w:r w:rsidR="00FC2DDA">
        <w:rPr>
          <w:rFonts w:ascii="Times New Roman" w:hAnsi="Times New Roman" w:cs="Times New Roman"/>
          <w:sz w:val="24"/>
          <w:szCs w:val="24"/>
        </w:rPr>
        <w:t xml:space="preserve"> special circumstances </w:t>
      </w:r>
      <w:r w:rsidR="009478C6">
        <w:rPr>
          <w:rFonts w:ascii="Times New Roman" w:hAnsi="Times New Roman" w:cs="Times New Roman"/>
          <w:sz w:val="24"/>
          <w:szCs w:val="24"/>
        </w:rPr>
        <w:t>exist</w:t>
      </w:r>
      <w:r w:rsidR="00FC2DDA">
        <w:rPr>
          <w:rFonts w:ascii="Times New Roman" w:hAnsi="Times New Roman" w:cs="Times New Roman"/>
          <w:sz w:val="24"/>
          <w:szCs w:val="24"/>
        </w:rPr>
        <w:t>.</w:t>
      </w:r>
    </w:p>
    <w:p w:rsidR="00815C6E" w:rsidRDefault="00FC2DDA"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5C6E">
        <w:rPr>
          <w:rFonts w:ascii="Times New Roman" w:hAnsi="Times New Roman" w:cs="Times New Roman"/>
          <w:sz w:val="24"/>
          <w:szCs w:val="24"/>
        </w:rPr>
        <w:t>The trial court sentenced the accused to nine years on charges of stock theft and to pay a fine of $100 in default of payment one month, in addition one month suspended on condition of good behaviour.</w:t>
      </w:r>
    </w:p>
    <w:p w:rsidR="009478C6" w:rsidRDefault="009478C6" w:rsidP="00773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sentence in the first count which has given me difficulties. The trial court imposed the mandatory minimum sentence after concluding that the facts placed before it by the accused did not reveal special circumstances. </w:t>
      </w:r>
    </w:p>
    <w:p w:rsidR="00FC2DDA" w:rsidRDefault="00FC2DDA" w:rsidP="00947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w:t>
      </w:r>
      <w:r w:rsidR="009478C6">
        <w:rPr>
          <w:rFonts w:ascii="Times New Roman" w:hAnsi="Times New Roman" w:cs="Times New Roman"/>
          <w:sz w:val="24"/>
          <w:szCs w:val="24"/>
        </w:rPr>
        <w:t xml:space="preserve">did </w:t>
      </w:r>
      <w:r>
        <w:rPr>
          <w:rFonts w:ascii="Times New Roman" w:hAnsi="Times New Roman" w:cs="Times New Roman"/>
          <w:sz w:val="24"/>
          <w:szCs w:val="24"/>
        </w:rPr>
        <w:t>e</w:t>
      </w:r>
      <w:r w:rsidR="009478C6">
        <w:rPr>
          <w:rFonts w:ascii="Times New Roman" w:hAnsi="Times New Roman" w:cs="Times New Roman"/>
          <w:sz w:val="24"/>
          <w:szCs w:val="24"/>
        </w:rPr>
        <w:t xml:space="preserve">nquire </w:t>
      </w:r>
      <w:r w:rsidR="001E48D9">
        <w:rPr>
          <w:rFonts w:ascii="Times New Roman" w:hAnsi="Times New Roman" w:cs="Times New Roman"/>
          <w:sz w:val="24"/>
          <w:szCs w:val="24"/>
        </w:rPr>
        <w:t>into</w:t>
      </w:r>
      <w:r>
        <w:rPr>
          <w:rFonts w:ascii="Times New Roman" w:hAnsi="Times New Roman" w:cs="Times New Roman"/>
          <w:sz w:val="24"/>
          <w:szCs w:val="24"/>
        </w:rPr>
        <w:t xml:space="preserve"> the existence of special circumstances. The enquiry commenced with the court warning the accused that the offence of stock theft called for a mandatory minimum sentence of nine years unless he can present before the court “extra ordinary factors” that are not mitigatory factors surro</w:t>
      </w:r>
      <w:r w:rsidR="001E48D9">
        <w:rPr>
          <w:rFonts w:ascii="Times New Roman" w:hAnsi="Times New Roman" w:cs="Times New Roman"/>
          <w:sz w:val="24"/>
          <w:szCs w:val="24"/>
        </w:rPr>
        <w:t>und</w:t>
      </w:r>
      <w:r>
        <w:rPr>
          <w:rFonts w:ascii="Times New Roman" w:hAnsi="Times New Roman" w:cs="Times New Roman"/>
          <w:sz w:val="24"/>
          <w:szCs w:val="24"/>
        </w:rPr>
        <w:t>ing the commission of the offence.</w:t>
      </w:r>
      <w:r w:rsidR="009478C6">
        <w:rPr>
          <w:rFonts w:ascii="Times New Roman" w:hAnsi="Times New Roman" w:cs="Times New Roman"/>
          <w:sz w:val="24"/>
          <w:szCs w:val="24"/>
        </w:rPr>
        <w:t xml:space="preserve"> </w:t>
      </w:r>
      <w:r>
        <w:rPr>
          <w:rFonts w:ascii="Times New Roman" w:hAnsi="Times New Roman" w:cs="Times New Roman"/>
          <w:sz w:val="24"/>
          <w:szCs w:val="24"/>
        </w:rPr>
        <w:t xml:space="preserve">The accused replied that he had only mitigatory factors and no special circumstances. He went on to add that he is the sole breadwinner and if incarcerated his family would suffer as he is also an orphan. He submitted that he was actually dependent on the complainant for his upkeep. The produce that he </w:t>
      </w:r>
      <w:r w:rsidR="009478C6">
        <w:rPr>
          <w:rFonts w:ascii="Times New Roman" w:hAnsi="Times New Roman" w:cs="Times New Roman"/>
          <w:sz w:val="24"/>
          <w:szCs w:val="24"/>
        </w:rPr>
        <w:t>gets</w:t>
      </w:r>
      <w:r>
        <w:rPr>
          <w:rFonts w:ascii="Times New Roman" w:hAnsi="Times New Roman" w:cs="Times New Roman"/>
          <w:sz w:val="24"/>
          <w:szCs w:val="24"/>
        </w:rPr>
        <w:t xml:space="preserve"> from farming at complainant’s farm enabled him to survive.</w:t>
      </w:r>
    </w:p>
    <w:p w:rsidR="009478C6" w:rsidRDefault="00FC2DDA"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478C6" w:rsidRDefault="00FC2DDA"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Clearly the submissions</w:t>
      </w:r>
      <w:r w:rsidR="009478C6">
        <w:rPr>
          <w:rFonts w:ascii="Times New Roman" w:hAnsi="Times New Roman" w:cs="Times New Roman"/>
          <w:sz w:val="24"/>
          <w:szCs w:val="24"/>
        </w:rPr>
        <w:t xml:space="preserve"> by the accused person</w:t>
      </w:r>
      <w:r>
        <w:rPr>
          <w:rFonts w:ascii="Times New Roman" w:hAnsi="Times New Roman" w:cs="Times New Roman"/>
          <w:sz w:val="24"/>
          <w:szCs w:val="24"/>
        </w:rPr>
        <w:t xml:space="preserve"> did not go beyond </w:t>
      </w:r>
      <w:r w:rsidR="009478C6">
        <w:rPr>
          <w:rFonts w:ascii="Times New Roman" w:hAnsi="Times New Roman" w:cs="Times New Roman"/>
          <w:sz w:val="24"/>
          <w:szCs w:val="24"/>
        </w:rPr>
        <w:t>mere mitigation</w:t>
      </w:r>
      <w:r>
        <w:rPr>
          <w:rFonts w:ascii="Times New Roman" w:hAnsi="Times New Roman" w:cs="Times New Roman"/>
          <w:sz w:val="24"/>
          <w:szCs w:val="24"/>
        </w:rPr>
        <w:t>.</w:t>
      </w:r>
      <w:r w:rsidR="009478C6">
        <w:rPr>
          <w:rFonts w:ascii="Times New Roman" w:hAnsi="Times New Roman" w:cs="Times New Roman"/>
          <w:sz w:val="24"/>
          <w:szCs w:val="24"/>
        </w:rPr>
        <w:t xml:space="preserve"> However my reading and </w:t>
      </w:r>
      <w:r>
        <w:rPr>
          <w:rFonts w:ascii="Times New Roman" w:hAnsi="Times New Roman" w:cs="Times New Roman"/>
          <w:sz w:val="24"/>
          <w:szCs w:val="24"/>
        </w:rPr>
        <w:t xml:space="preserve">understanding of s 114 </w:t>
      </w:r>
      <w:r w:rsidR="009478C6">
        <w:rPr>
          <w:rFonts w:ascii="Times New Roman" w:hAnsi="Times New Roman" w:cs="Times New Roman"/>
          <w:sz w:val="24"/>
          <w:szCs w:val="24"/>
        </w:rPr>
        <w:t>(</w:t>
      </w:r>
      <w:r>
        <w:rPr>
          <w:rFonts w:ascii="Times New Roman" w:hAnsi="Times New Roman" w:cs="Times New Roman"/>
          <w:sz w:val="24"/>
          <w:szCs w:val="24"/>
        </w:rPr>
        <w:t>2</w:t>
      </w:r>
      <w:r w:rsidR="009478C6">
        <w:rPr>
          <w:rFonts w:ascii="Times New Roman" w:hAnsi="Times New Roman" w:cs="Times New Roman"/>
          <w:sz w:val="24"/>
          <w:szCs w:val="24"/>
        </w:rPr>
        <w:t>) e</w:t>
      </w:r>
      <w:r>
        <w:rPr>
          <w:rFonts w:ascii="Times New Roman" w:hAnsi="Times New Roman" w:cs="Times New Roman"/>
          <w:sz w:val="24"/>
          <w:szCs w:val="24"/>
        </w:rPr>
        <w:t xml:space="preserve"> is that in </w:t>
      </w:r>
      <w:r w:rsidR="009478C6">
        <w:rPr>
          <w:rFonts w:ascii="Times New Roman" w:hAnsi="Times New Roman" w:cs="Times New Roman"/>
          <w:sz w:val="24"/>
          <w:szCs w:val="24"/>
        </w:rPr>
        <w:t>considering whether or not</w:t>
      </w:r>
      <w:r>
        <w:rPr>
          <w:rFonts w:ascii="Times New Roman" w:hAnsi="Times New Roman" w:cs="Times New Roman"/>
          <w:sz w:val="24"/>
          <w:szCs w:val="24"/>
        </w:rPr>
        <w:t xml:space="preserve"> special circumstances </w:t>
      </w:r>
      <w:r w:rsidR="009478C6">
        <w:rPr>
          <w:rFonts w:ascii="Times New Roman" w:hAnsi="Times New Roman" w:cs="Times New Roman"/>
          <w:sz w:val="24"/>
          <w:szCs w:val="24"/>
        </w:rPr>
        <w:t xml:space="preserve">exist, </w:t>
      </w:r>
      <w:r>
        <w:rPr>
          <w:rFonts w:ascii="Times New Roman" w:hAnsi="Times New Roman" w:cs="Times New Roman"/>
          <w:sz w:val="24"/>
          <w:szCs w:val="24"/>
        </w:rPr>
        <w:t xml:space="preserve">the sentencing court is not confined to the accused </w:t>
      </w:r>
      <w:r w:rsidR="009478C6">
        <w:rPr>
          <w:rFonts w:ascii="Times New Roman" w:hAnsi="Times New Roman" w:cs="Times New Roman"/>
          <w:sz w:val="24"/>
          <w:szCs w:val="24"/>
        </w:rPr>
        <w:t>person’s responses during</w:t>
      </w:r>
      <w:r>
        <w:rPr>
          <w:rFonts w:ascii="Times New Roman" w:hAnsi="Times New Roman" w:cs="Times New Roman"/>
          <w:sz w:val="24"/>
          <w:szCs w:val="24"/>
        </w:rPr>
        <w:t xml:space="preserve"> the enquiry on special circumstances after conviction.</w:t>
      </w:r>
    </w:p>
    <w:p w:rsidR="00815C6E" w:rsidRDefault="009478C6" w:rsidP="00773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the circumstances of the case, </w:t>
      </w:r>
      <w:r w:rsidR="00FC2DDA">
        <w:rPr>
          <w:rFonts w:ascii="Times New Roman" w:hAnsi="Times New Roman" w:cs="Times New Roman"/>
          <w:sz w:val="24"/>
          <w:szCs w:val="24"/>
        </w:rPr>
        <w:t>the sentencing court must</w:t>
      </w:r>
      <w:r w:rsidR="00815C6E">
        <w:rPr>
          <w:rFonts w:ascii="Times New Roman" w:hAnsi="Times New Roman" w:cs="Times New Roman"/>
          <w:sz w:val="24"/>
          <w:szCs w:val="24"/>
        </w:rPr>
        <w:t xml:space="preserve"> pass an</w:t>
      </w:r>
      <w:r w:rsidR="00FC2DDA">
        <w:rPr>
          <w:rFonts w:ascii="Times New Roman" w:hAnsi="Times New Roman" w:cs="Times New Roman"/>
          <w:sz w:val="24"/>
          <w:szCs w:val="24"/>
        </w:rPr>
        <w:t xml:space="preserve"> appropriate sentence. </w:t>
      </w:r>
      <w:r w:rsidR="00815C6E">
        <w:rPr>
          <w:rFonts w:ascii="Times New Roman" w:hAnsi="Times New Roman" w:cs="Times New Roman"/>
          <w:sz w:val="24"/>
          <w:szCs w:val="24"/>
        </w:rPr>
        <w:t>The</w:t>
      </w:r>
      <w:r w:rsidR="001A3167">
        <w:rPr>
          <w:rFonts w:ascii="Times New Roman" w:hAnsi="Times New Roman" w:cs="Times New Roman"/>
          <w:sz w:val="24"/>
          <w:szCs w:val="24"/>
        </w:rPr>
        <w:t xml:space="preserve"> court may not ignore facts emerging from the agreed facts just because they were not mentioned by the accused in the context of an enquiry </w:t>
      </w:r>
      <w:r w:rsidR="001E48D9">
        <w:rPr>
          <w:rFonts w:ascii="Times New Roman" w:hAnsi="Times New Roman" w:cs="Times New Roman"/>
          <w:sz w:val="24"/>
          <w:szCs w:val="24"/>
        </w:rPr>
        <w:t>into</w:t>
      </w:r>
      <w:r w:rsidR="001A3167">
        <w:rPr>
          <w:rFonts w:ascii="Times New Roman" w:hAnsi="Times New Roman" w:cs="Times New Roman"/>
          <w:sz w:val="24"/>
          <w:szCs w:val="24"/>
        </w:rPr>
        <w:t xml:space="preserve"> special </w:t>
      </w:r>
      <w:r w:rsidR="001E48D9">
        <w:rPr>
          <w:rFonts w:ascii="Times New Roman" w:hAnsi="Times New Roman" w:cs="Times New Roman"/>
          <w:sz w:val="24"/>
          <w:szCs w:val="24"/>
        </w:rPr>
        <w:t>circumstances</w:t>
      </w:r>
      <w:r w:rsidR="001A3167">
        <w:rPr>
          <w:rFonts w:ascii="Times New Roman" w:hAnsi="Times New Roman" w:cs="Times New Roman"/>
          <w:sz w:val="24"/>
          <w:szCs w:val="24"/>
        </w:rPr>
        <w:t xml:space="preserve"> after conviction.</w:t>
      </w:r>
    </w:p>
    <w:p w:rsidR="001A3167" w:rsidRDefault="001A3167" w:rsidP="00815C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are that the accused who was working for the complainant took a scotch cart and complainant’s two cows to ferry his (accused’s</w:t>
      </w:r>
      <w:r w:rsidR="00815C6E">
        <w:rPr>
          <w:rFonts w:ascii="Times New Roman" w:hAnsi="Times New Roman" w:cs="Times New Roman"/>
          <w:sz w:val="24"/>
          <w:szCs w:val="24"/>
        </w:rPr>
        <w:t>)</w:t>
      </w:r>
      <w:r>
        <w:rPr>
          <w:rFonts w:ascii="Times New Roman" w:hAnsi="Times New Roman" w:cs="Times New Roman"/>
          <w:sz w:val="24"/>
          <w:szCs w:val="24"/>
        </w:rPr>
        <w:t xml:space="preserve"> </w:t>
      </w:r>
      <w:r w:rsidR="00815C6E">
        <w:rPr>
          <w:rFonts w:ascii="Times New Roman" w:hAnsi="Times New Roman" w:cs="Times New Roman"/>
          <w:sz w:val="24"/>
          <w:szCs w:val="24"/>
        </w:rPr>
        <w:t>wife</w:t>
      </w:r>
      <w:r>
        <w:rPr>
          <w:rFonts w:ascii="Times New Roman" w:hAnsi="Times New Roman" w:cs="Times New Roman"/>
          <w:sz w:val="24"/>
          <w:szCs w:val="24"/>
        </w:rPr>
        <w:t xml:space="preserve"> who was ill to Sanyati hospital. At </w:t>
      </w:r>
      <w:r w:rsidR="001E48D9">
        <w:rPr>
          <w:rFonts w:ascii="Times New Roman" w:hAnsi="Times New Roman" w:cs="Times New Roman"/>
          <w:sz w:val="24"/>
          <w:szCs w:val="24"/>
        </w:rPr>
        <w:t>S</w:t>
      </w:r>
      <w:r>
        <w:rPr>
          <w:rFonts w:ascii="Times New Roman" w:hAnsi="Times New Roman" w:cs="Times New Roman"/>
          <w:sz w:val="24"/>
          <w:szCs w:val="24"/>
        </w:rPr>
        <w:t xml:space="preserve">anyati hospital the accused </w:t>
      </w:r>
      <w:r w:rsidR="00815C6E">
        <w:rPr>
          <w:rFonts w:ascii="Times New Roman" w:hAnsi="Times New Roman" w:cs="Times New Roman"/>
          <w:sz w:val="24"/>
          <w:szCs w:val="24"/>
        </w:rPr>
        <w:t xml:space="preserve">person’s wife </w:t>
      </w:r>
      <w:r>
        <w:rPr>
          <w:rFonts w:ascii="Times New Roman" w:hAnsi="Times New Roman" w:cs="Times New Roman"/>
          <w:sz w:val="24"/>
          <w:szCs w:val="24"/>
        </w:rPr>
        <w:t xml:space="preserve">was referred to Kadoma Hospital for further management. </w:t>
      </w:r>
      <w:r w:rsidR="00815C6E">
        <w:rPr>
          <w:rFonts w:ascii="Times New Roman" w:hAnsi="Times New Roman" w:cs="Times New Roman"/>
          <w:sz w:val="24"/>
          <w:szCs w:val="24"/>
        </w:rPr>
        <w:t>At Kadoma hospital, the accused person</w:t>
      </w:r>
      <w:r>
        <w:rPr>
          <w:rFonts w:ascii="Times New Roman" w:hAnsi="Times New Roman" w:cs="Times New Roman"/>
          <w:sz w:val="24"/>
          <w:szCs w:val="24"/>
        </w:rPr>
        <w:t xml:space="preserve"> sold one of the beasts to pay for his wife’s treatment because he </w:t>
      </w:r>
      <w:r w:rsidR="00815C6E">
        <w:rPr>
          <w:rFonts w:ascii="Times New Roman" w:hAnsi="Times New Roman" w:cs="Times New Roman"/>
          <w:sz w:val="24"/>
          <w:szCs w:val="24"/>
        </w:rPr>
        <w:t>had been unable to raise</w:t>
      </w:r>
      <w:r>
        <w:rPr>
          <w:rFonts w:ascii="Times New Roman" w:hAnsi="Times New Roman" w:cs="Times New Roman"/>
          <w:sz w:val="24"/>
          <w:szCs w:val="24"/>
        </w:rPr>
        <w:t xml:space="preserve"> </w:t>
      </w:r>
      <w:r w:rsidR="00815C6E">
        <w:rPr>
          <w:rFonts w:ascii="Times New Roman" w:hAnsi="Times New Roman" w:cs="Times New Roman"/>
          <w:sz w:val="24"/>
          <w:szCs w:val="24"/>
        </w:rPr>
        <w:t>the hospital fees. The</w:t>
      </w:r>
      <w:r>
        <w:rPr>
          <w:rFonts w:ascii="Times New Roman" w:hAnsi="Times New Roman" w:cs="Times New Roman"/>
          <w:sz w:val="24"/>
          <w:szCs w:val="24"/>
        </w:rPr>
        <w:t xml:space="preserve"> stolen cow </w:t>
      </w:r>
      <w:r w:rsidR="002D508A">
        <w:rPr>
          <w:rFonts w:ascii="Times New Roman" w:hAnsi="Times New Roman" w:cs="Times New Roman"/>
          <w:sz w:val="24"/>
          <w:szCs w:val="24"/>
        </w:rPr>
        <w:t>was recovered</w:t>
      </w:r>
      <w:r>
        <w:rPr>
          <w:rFonts w:ascii="Times New Roman" w:hAnsi="Times New Roman" w:cs="Times New Roman"/>
          <w:sz w:val="24"/>
          <w:szCs w:val="24"/>
        </w:rPr>
        <w:t>.</w:t>
      </w:r>
    </w:p>
    <w:p w:rsidR="00815C6E" w:rsidRDefault="001A3167"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815C6E">
        <w:rPr>
          <w:rFonts w:ascii="Times New Roman" w:hAnsi="Times New Roman" w:cs="Times New Roman"/>
          <w:sz w:val="24"/>
          <w:szCs w:val="24"/>
        </w:rPr>
        <w:t>ose</w:t>
      </w:r>
      <w:r w:rsidR="00B5189D">
        <w:rPr>
          <w:rFonts w:ascii="Times New Roman" w:hAnsi="Times New Roman" w:cs="Times New Roman"/>
          <w:sz w:val="24"/>
          <w:szCs w:val="24"/>
        </w:rPr>
        <w:t xml:space="preserve"> facts </w:t>
      </w:r>
      <w:r w:rsidR="00815C6E">
        <w:rPr>
          <w:rFonts w:ascii="Times New Roman" w:hAnsi="Times New Roman" w:cs="Times New Roman"/>
          <w:sz w:val="24"/>
          <w:szCs w:val="24"/>
        </w:rPr>
        <w:t>reveal special circumstances</w:t>
      </w:r>
      <w:r w:rsidR="00B5189D">
        <w:rPr>
          <w:rFonts w:ascii="Times New Roman" w:hAnsi="Times New Roman" w:cs="Times New Roman"/>
          <w:sz w:val="24"/>
          <w:szCs w:val="24"/>
        </w:rPr>
        <w:t>. This is no</w:t>
      </w:r>
      <w:r w:rsidR="00815C6E">
        <w:rPr>
          <w:rFonts w:ascii="Times New Roman" w:hAnsi="Times New Roman" w:cs="Times New Roman"/>
          <w:sz w:val="24"/>
          <w:szCs w:val="24"/>
        </w:rPr>
        <w:t>t</w:t>
      </w:r>
      <w:r w:rsidR="00B5189D">
        <w:rPr>
          <w:rFonts w:ascii="Times New Roman" w:hAnsi="Times New Roman" w:cs="Times New Roman"/>
          <w:sz w:val="24"/>
          <w:szCs w:val="24"/>
        </w:rPr>
        <w:t xml:space="preserve"> the usual case of stock</w:t>
      </w:r>
      <w:r w:rsidR="001E48D9">
        <w:rPr>
          <w:rFonts w:ascii="Times New Roman" w:hAnsi="Times New Roman" w:cs="Times New Roman"/>
          <w:sz w:val="24"/>
          <w:szCs w:val="24"/>
        </w:rPr>
        <w:t xml:space="preserve"> </w:t>
      </w:r>
      <w:r w:rsidR="00B5189D">
        <w:rPr>
          <w:rFonts w:ascii="Times New Roman" w:hAnsi="Times New Roman" w:cs="Times New Roman"/>
          <w:sz w:val="24"/>
          <w:szCs w:val="24"/>
        </w:rPr>
        <w:t xml:space="preserve">theft where the accused set out to steal. </w:t>
      </w:r>
      <w:r w:rsidR="00815C6E">
        <w:rPr>
          <w:rFonts w:ascii="Times New Roman" w:hAnsi="Times New Roman" w:cs="Times New Roman"/>
          <w:sz w:val="24"/>
          <w:szCs w:val="24"/>
        </w:rPr>
        <w:t xml:space="preserve">It appears </w:t>
      </w:r>
      <w:r w:rsidR="00B5189D">
        <w:rPr>
          <w:rFonts w:ascii="Times New Roman" w:hAnsi="Times New Roman" w:cs="Times New Roman"/>
          <w:sz w:val="24"/>
          <w:szCs w:val="24"/>
        </w:rPr>
        <w:t>the nature of the illness, the nature of the treatments required and the urgency thereof</w:t>
      </w:r>
      <w:r w:rsidR="00815C6E">
        <w:rPr>
          <w:rFonts w:ascii="Times New Roman" w:hAnsi="Times New Roman" w:cs="Times New Roman"/>
          <w:sz w:val="24"/>
          <w:szCs w:val="24"/>
        </w:rPr>
        <w:t xml:space="preserve"> created an emergency</w:t>
      </w:r>
      <w:r w:rsidR="00B5189D">
        <w:rPr>
          <w:rFonts w:ascii="Times New Roman" w:hAnsi="Times New Roman" w:cs="Times New Roman"/>
          <w:sz w:val="24"/>
          <w:szCs w:val="24"/>
        </w:rPr>
        <w:t xml:space="preserve">. </w:t>
      </w:r>
      <w:r w:rsidR="00815C6E">
        <w:rPr>
          <w:rFonts w:ascii="Times New Roman" w:hAnsi="Times New Roman" w:cs="Times New Roman"/>
          <w:sz w:val="24"/>
          <w:szCs w:val="24"/>
        </w:rPr>
        <w:t xml:space="preserve">The cumulative effect of circumstances </w:t>
      </w:r>
      <w:r w:rsidR="00A529AD">
        <w:rPr>
          <w:rFonts w:ascii="Times New Roman" w:hAnsi="Times New Roman" w:cs="Times New Roman"/>
          <w:sz w:val="24"/>
          <w:szCs w:val="24"/>
        </w:rPr>
        <w:t xml:space="preserve">of a case </w:t>
      </w:r>
      <w:r w:rsidR="00815C6E">
        <w:rPr>
          <w:rFonts w:ascii="Times New Roman" w:hAnsi="Times New Roman" w:cs="Times New Roman"/>
          <w:sz w:val="24"/>
          <w:szCs w:val="24"/>
        </w:rPr>
        <w:t xml:space="preserve">can and quite often </w:t>
      </w:r>
      <w:r w:rsidR="00A529AD">
        <w:rPr>
          <w:rFonts w:ascii="Times New Roman" w:hAnsi="Times New Roman" w:cs="Times New Roman"/>
          <w:sz w:val="24"/>
          <w:szCs w:val="24"/>
        </w:rPr>
        <w:t xml:space="preserve">do </w:t>
      </w:r>
      <w:r w:rsidR="00815C6E">
        <w:rPr>
          <w:rFonts w:ascii="Times New Roman" w:hAnsi="Times New Roman" w:cs="Times New Roman"/>
          <w:sz w:val="24"/>
          <w:szCs w:val="24"/>
        </w:rPr>
        <w:t xml:space="preserve">give rise to special circumstances. </w:t>
      </w:r>
      <w:r w:rsidR="00B5189D">
        <w:rPr>
          <w:rFonts w:ascii="Times New Roman" w:hAnsi="Times New Roman" w:cs="Times New Roman"/>
          <w:sz w:val="24"/>
          <w:szCs w:val="24"/>
        </w:rPr>
        <w:t>See State v Stephen Kambuzuma HH 175/15.</w:t>
      </w:r>
    </w:p>
    <w:p w:rsidR="00D23DF2" w:rsidRDefault="00815C6E" w:rsidP="007739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D23DF2">
        <w:rPr>
          <w:rFonts w:ascii="Times New Roman" w:hAnsi="Times New Roman" w:cs="Times New Roman"/>
          <w:sz w:val="24"/>
          <w:szCs w:val="24"/>
        </w:rPr>
        <w:t xml:space="preserve">hile the </w:t>
      </w:r>
      <w:r w:rsidR="00B5189D">
        <w:rPr>
          <w:rFonts w:ascii="Times New Roman" w:hAnsi="Times New Roman" w:cs="Times New Roman"/>
          <w:sz w:val="24"/>
          <w:szCs w:val="24"/>
        </w:rPr>
        <w:t>law imposes the burden on the accused to reveal facts that constitute special circumstances</w:t>
      </w:r>
      <w:r>
        <w:rPr>
          <w:rFonts w:ascii="Times New Roman" w:hAnsi="Times New Roman" w:cs="Times New Roman"/>
          <w:sz w:val="24"/>
          <w:szCs w:val="24"/>
        </w:rPr>
        <w:t>,</w:t>
      </w:r>
      <w:r w:rsidR="00B5189D">
        <w:rPr>
          <w:rFonts w:ascii="Times New Roman" w:hAnsi="Times New Roman" w:cs="Times New Roman"/>
          <w:sz w:val="24"/>
          <w:szCs w:val="24"/>
        </w:rPr>
        <w:t xml:space="preserve"> where such facts are emerge in the agreed facts, the court can properly take them into </w:t>
      </w:r>
      <w:r>
        <w:rPr>
          <w:rFonts w:ascii="Times New Roman" w:hAnsi="Times New Roman" w:cs="Times New Roman"/>
          <w:sz w:val="24"/>
          <w:szCs w:val="24"/>
        </w:rPr>
        <w:t xml:space="preserve">account. </w:t>
      </w:r>
      <w:r w:rsidR="00B5189D">
        <w:rPr>
          <w:rFonts w:ascii="Times New Roman" w:hAnsi="Times New Roman" w:cs="Times New Roman"/>
          <w:sz w:val="24"/>
          <w:szCs w:val="24"/>
        </w:rPr>
        <w:t>The court must make a value judgment based on the facts before it. The</w:t>
      </w:r>
      <w:r>
        <w:rPr>
          <w:rFonts w:ascii="Times New Roman" w:hAnsi="Times New Roman" w:cs="Times New Roman"/>
          <w:sz w:val="24"/>
          <w:szCs w:val="24"/>
        </w:rPr>
        <w:t xml:space="preserve">re is plethora of </w:t>
      </w:r>
      <w:r w:rsidR="00B5189D">
        <w:rPr>
          <w:rFonts w:ascii="Times New Roman" w:hAnsi="Times New Roman" w:cs="Times New Roman"/>
          <w:sz w:val="24"/>
          <w:szCs w:val="24"/>
        </w:rPr>
        <w:t xml:space="preserve">authority that the area of special circumstances </w:t>
      </w:r>
      <w:r>
        <w:rPr>
          <w:rFonts w:ascii="Times New Roman" w:hAnsi="Times New Roman" w:cs="Times New Roman"/>
          <w:sz w:val="24"/>
          <w:szCs w:val="24"/>
        </w:rPr>
        <w:t>gives problems even to</w:t>
      </w:r>
      <w:r w:rsidR="00033732">
        <w:rPr>
          <w:rFonts w:ascii="Times New Roman" w:hAnsi="Times New Roman" w:cs="Times New Roman"/>
          <w:sz w:val="24"/>
          <w:szCs w:val="24"/>
        </w:rPr>
        <w:t xml:space="preserve"> a trained legal mind. The court should assist a</w:t>
      </w:r>
      <w:r w:rsidR="00A529AD">
        <w:rPr>
          <w:rFonts w:ascii="Times New Roman" w:hAnsi="Times New Roman" w:cs="Times New Roman"/>
          <w:sz w:val="24"/>
          <w:szCs w:val="24"/>
        </w:rPr>
        <w:t>s</w:t>
      </w:r>
      <w:r w:rsidR="00033732">
        <w:rPr>
          <w:rFonts w:ascii="Times New Roman" w:hAnsi="Times New Roman" w:cs="Times New Roman"/>
          <w:sz w:val="24"/>
          <w:szCs w:val="24"/>
        </w:rPr>
        <w:t xml:space="preserve"> much as possible if the accused is unrepresented.</w:t>
      </w:r>
    </w:p>
    <w:p w:rsidR="00033732" w:rsidRDefault="00033732" w:rsidP="00D23D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disease afflicting the accused person’s wife was of a serious nature necessitating immediate referral to a superior hospital for management. While the accused had no right to sell another person’s beast he clearly made, the decision to sell the cow in a situation of emergency to save life. There was no premeditation and the beast was recovered.</w:t>
      </w:r>
    </w:p>
    <w:p w:rsidR="00033732" w:rsidRDefault="00033732"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773982">
        <w:rPr>
          <w:rFonts w:ascii="Times New Roman" w:hAnsi="Times New Roman" w:cs="Times New Roman"/>
          <w:sz w:val="24"/>
          <w:szCs w:val="24"/>
        </w:rPr>
        <w:t>re</w:t>
      </w:r>
      <w:r>
        <w:rPr>
          <w:rFonts w:ascii="Times New Roman" w:hAnsi="Times New Roman" w:cs="Times New Roman"/>
          <w:sz w:val="24"/>
          <w:szCs w:val="24"/>
        </w:rPr>
        <w:t xml:space="preserve"> are special circumstances in this matter. This court is at large to interfere with the sentence imposed by the trial court</w:t>
      </w:r>
      <w:r w:rsidR="00D23DF2">
        <w:rPr>
          <w:rFonts w:ascii="Times New Roman" w:hAnsi="Times New Roman" w:cs="Times New Roman"/>
          <w:sz w:val="24"/>
          <w:szCs w:val="24"/>
        </w:rPr>
        <w:t xml:space="preserve"> and impose a sentence below the mandatory minimum sentence</w:t>
      </w:r>
      <w:r>
        <w:rPr>
          <w:rFonts w:ascii="Times New Roman" w:hAnsi="Times New Roman" w:cs="Times New Roman"/>
          <w:sz w:val="24"/>
          <w:szCs w:val="24"/>
        </w:rPr>
        <w:t>.</w:t>
      </w:r>
    </w:p>
    <w:p w:rsidR="00033732" w:rsidRDefault="00033732"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23DF2">
        <w:rPr>
          <w:rFonts w:ascii="Times New Roman" w:hAnsi="Times New Roman" w:cs="Times New Roman"/>
          <w:sz w:val="24"/>
          <w:szCs w:val="24"/>
        </w:rPr>
        <w:t>There is need for deterrence. However g</w:t>
      </w:r>
      <w:r>
        <w:rPr>
          <w:rFonts w:ascii="Times New Roman" w:hAnsi="Times New Roman" w:cs="Times New Roman"/>
          <w:sz w:val="24"/>
          <w:szCs w:val="24"/>
        </w:rPr>
        <w:t xml:space="preserve">iven the mitigating circumstances in this matter a wholly suspended sentence will meet the justice of the case. </w:t>
      </w:r>
    </w:p>
    <w:p w:rsidR="00033732" w:rsidRDefault="00033732" w:rsidP="004A5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sentence imposed by the trial court</w:t>
      </w:r>
      <w:r w:rsidR="00A529AD">
        <w:rPr>
          <w:rFonts w:ascii="Times New Roman" w:hAnsi="Times New Roman" w:cs="Times New Roman"/>
          <w:sz w:val="24"/>
          <w:szCs w:val="24"/>
        </w:rPr>
        <w:t xml:space="preserve"> in respect of</w:t>
      </w:r>
      <w:r w:rsidR="00773982">
        <w:rPr>
          <w:rFonts w:ascii="Times New Roman" w:hAnsi="Times New Roman" w:cs="Times New Roman"/>
          <w:sz w:val="24"/>
          <w:szCs w:val="24"/>
        </w:rPr>
        <w:t xml:space="preserve"> the 1</w:t>
      </w:r>
      <w:r w:rsidR="00773982" w:rsidRPr="00773982">
        <w:rPr>
          <w:rFonts w:ascii="Times New Roman" w:hAnsi="Times New Roman" w:cs="Times New Roman"/>
          <w:sz w:val="24"/>
          <w:szCs w:val="24"/>
          <w:vertAlign w:val="superscript"/>
        </w:rPr>
        <w:t>st</w:t>
      </w:r>
      <w:r w:rsidR="00773982">
        <w:rPr>
          <w:rFonts w:ascii="Times New Roman" w:hAnsi="Times New Roman" w:cs="Times New Roman"/>
          <w:sz w:val="24"/>
          <w:szCs w:val="24"/>
        </w:rPr>
        <w:t xml:space="preserve"> count</w:t>
      </w:r>
      <w:r>
        <w:rPr>
          <w:rFonts w:ascii="Times New Roman" w:hAnsi="Times New Roman" w:cs="Times New Roman"/>
          <w:sz w:val="24"/>
          <w:szCs w:val="24"/>
        </w:rPr>
        <w:t xml:space="preserve"> is set aside and substituted with the following:</w:t>
      </w:r>
    </w:p>
    <w:p w:rsidR="00033732" w:rsidRDefault="00D23DF2" w:rsidP="00773982">
      <w:pPr>
        <w:spacing w:after="0" w:line="240" w:lineRule="auto"/>
        <w:ind w:left="720"/>
        <w:jc w:val="both"/>
        <w:rPr>
          <w:rFonts w:ascii="Times New Roman" w:hAnsi="Times New Roman" w:cs="Times New Roman"/>
          <w:sz w:val="24"/>
          <w:szCs w:val="24"/>
        </w:rPr>
      </w:pPr>
      <w:r w:rsidRPr="00773982">
        <w:rPr>
          <w:rFonts w:ascii="Times New Roman" w:hAnsi="Times New Roman" w:cs="Times New Roman"/>
          <w:sz w:val="24"/>
          <w:szCs w:val="24"/>
        </w:rPr>
        <w:t>“</w:t>
      </w:r>
      <w:r w:rsidR="00033732" w:rsidRPr="00773982">
        <w:rPr>
          <w:rFonts w:ascii="Times New Roman" w:hAnsi="Times New Roman" w:cs="Times New Roman"/>
          <w:sz w:val="24"/>
          <w:szCs w:val="24"/>
        </w:rPr>
        <w:t>The accused is sentenced to two years imprisonment wholly suspended on condition that he does not commit any offence involving dishonesty for which he is convicted and sentenced to imprisonment without the option of a fine.”</w:t>
      </w:r>
    </w:p>
    <w:p w:rsidR="00773982" w:rsidRDefault="00773982" w:rsidP="00773982">
      <w:pPr>
        <w:spacing w:after="0" w:line="240" w:lineRule="auto"/>
        <w:ind w:left="720"/>
        <w:jc w:val="both"/>
        <w:rPr>
          <w:rFonts w:ascii="Times New Roman" w:hAnsi="Times New Roman" w:cs="Times New Roman"/>
          <w:sz w:val="24"/>
          <w:szCs w:val="24"/>
        </w:rPr>
      </w:pPr>
    </w:p>
    <w:p w:rsidR="00773982" w:rsidRPr="00773982" w:rsidRDefault="00773982" w:rsidP="00773982">
      <w:pPr>
        <w:spacing w:after="0" w:line="240" w:lineRule="auto"/>
        <w:ind w:left="720"/>
        <w:jc w:val="both"/>
        <w:rPr>
          <w:rFonts w:ascii="Times New Roman" w:hAnsi="Times New Roman" w:cs="Times New Roman"/>
          <w:sz w:val="24"/>
          <w:szCs w:val="24"/>
        </w:rPr>
      </w:pPr>
    </w:p>
    <w:p w:rsidR="00053564" w:rsidRDefault="00053564" w:rsidP="00982144">
      <w:pPr>
        <w:spacing w:after="0" w:line="360" w:lineRule="auto"/>
        <w:jc w:val="both"/>
        <w:rPr>
          <w:rFonts w:ascii="Times New Roman" w:hAnsi="Times New Roman" w:cs="Times New Roman"/>
          <w:sz w:val="24"/>
          <w:szCs w:val="24"/>
        </w:rPr>
      </w:pPr>
    </w:p>
    <w:sectPr w:rsidR="0005356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A3" w:rsidRDefault="00D96FA3" w:rsidP="003E77A2">
      <w:pPr>
        <w:spacing w:after="0" w:line="240" w:lineRule="auto"/>
      </w:pPr>
      <w:r>
        <w:separator/>
      </w:r>
    </w:p>
  </w:endnote>
  <w:endnote w:type="continuationSeparator" w:id="0">
    <w:p w:rsidR="00D96FA3" w:rsidRDefault="00D96FA3" w:rsidP="003E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A3" w:rsidRDefault="00D96FA3" w:rsidP="003E77A2">
      <w:pPr>
        <w:spacing w:after="0" w:line="240" w:lineRule="auto"/>
      </w:pPr>
      <w:r>
        <w:separator/>
      </w:r>
    </w:p>
  </w:footnote>
  <w:footnote w:type="continuationSeparator" w:id="0">
    <w:p w:rsidR="00D96FA3" w:rsidRDefault="00D96FA3" w:rsidP="003E7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64972"/>
      <w:docPartObj>
        <w:docPartGallery w:val="Page Numbers (Top of Page)"/>
        <w:docPartUnique/>
      </w:docPartObj>
    </w:sdtPr>
    <w:sdtEndPr>
      <w:rPr>
        <w:noProof/>
      </w:rPr>
    </w:sdtEndPr>
    <w:sdtContent>
      <w:p w:rsidR="003E77A2" w:rsidRDefault="003E77A2">
        <w:pPr>
          <w:pStyle w:val="Header"/>
          <w:jc w:val="right"/>
          <w:rPr>
            <w:noProof/>
          </w:rPr>
        </w:pPr>
        <w:r>
          <w:fldChar w:fldCharType="begin"/>
        </w:r>
        <w:r>
          <w:instrText xml:space="preserve"> PAGE   \* MERGEFORMAT </w:instrText>
        </w:r>
        <w:r>
          <w:fldChar w:fldCharType="separate"/>
        </w:r>
        <w:r w:rsidR="00686B1A">
          <w:rPr>
            <w:noProof/>
          </w:rPr>
          <w:t>1</w:t>
        </w:r>
        <w:r>
          <w:rPr>
            <w:noProof/>
          </w:rPr>
          <w:fldChar w:fldCharType="end"/>
        </w:r>
      </w:p>
      <w:p w:rsidR="003E77A2" w:rsidRDefault="003E77A2">
        <w:pPr>
          <w:pStyle w:val="Header"/>
          <w:jc w:val="right"/>
          <w:rPr>
            <w:noProof/>
          </w:rPr>
        </w:pPr>
        <w:r>
          <w:rPr>
            <w:noProof/>
          </w:rPr>
          <w:t>HH</w:t>
        </w:r>
        <w:r w:rsidR="00FD3DAD">
          <w:rPr>
            <w:noProof/>
          </w:rPr>
          <w:t xml:space="preserve"> 496-18</w:t>
        </w:r>
      </w:p>
      <w:p w:rsidR="003E77A2" w:rsidRDefault="004A5E0D">
        <w:pPr>
          <w:pStyle w:val="Header"/>
          <w:jc w:val="right"/>
        </w:pPr>
        <w:r>
          <w:rPr>
            <w:noProof/>
          </w:rPr>
          <w:t>CRB KADP 49/18</w:t>
        </w:r>
      </w:p>
    </w:sdtContent>
  </w:sdt>
  <w:p w:rsidR="003E77A2" w:rsidRDefault="003E77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A0C"/>
    <w:multiLevelType w:val="hybridMultilevel"/>
    <w:tmpl w:val="B5181024"/>
    <w:lvl w:ilvl="0" w:tplc="8D661F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4B12C64"/>
    <w:multiLevelType w:val="hybridMultilevel"/>
    <w:tmpl w:val="7F8A5E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0072EA3"/>
    <w:multiLevelType w:val="hybridMultilevel"/>
    <w:tmpl w:val="4748E336"/>
    <w:lvl w:ilvl="0" w:tplc="F0C07D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5F40AD4"/>
    <w:multiLevelType w:val="hybridMultilevel"/>
    <w:tmpl w:val="3334A240"/>
    <w:lvl w:ilvl="0" w:tplc="CB806D8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A2"/>
    <w:rsid w:val="00017230"/>
    <w:rsid w:val="00033732"/>
    <w:rsid w:val="00053564"/>
    <w:rsid w:val="001A3167"/>
    <w:rsid w:val="001B0FFD"/>
    <w:rsid w:val="001E48D9"/>
    <w:rsid w:val="00242CEB"/>
    <w:rsid w:val="0025409C"/>
    <w:rsid w:val="00265335"/>
    <w:rsid w:val="002C0E7E"/>
    <w:rsid w:val="002D508A"/>
    <w:rsid w:val="00305125"/>
    <w:rsid w:val="003D5691"/>
    <w:rsid w:val="003E77A2"/>
    <w:rsid w:val="00421031"/>
    <w:rsid w:val="00437342"/>
    <w:rsid w:val="00451CF4"/>
    <w:rsid w:val="004A5E0D"/>
    <w:rsid w:val="005B1180"/>
    <w:rsid w:val="006678DB"/>
    <w:rsid w:val="00686B1A"/>
    <w:rsid w:val="006E04C7"/>
    <w:rsid w:val="00725A35"/>
    <w:rsid w:val="00773982"/>
    <w:rsid w:val="00812D0A"/>
    <w:rsid w:val="00815C6E"/>
    <w:rsid w:val="00850C73"/>
    <w:rsid w:val="00863A7D"/>
    <w:rsid w:val="008E3CA0"/>
    <w:rsid w:val="009478C6"/>
    <w:rsid w:val="00974368"/>
    <w:rsid w:val="00982144"/>
    <w:rsid w:val="009B5E15"/>
    <w:rsid w:val="00A529AD"/>
    <w:rsid w:val="00B11A21"/>
    <w:rsid w:val="00B5189D"/>
    <w:rsid w:val="00C7374C"/>
    <w:rsid w:val="00D23DF2"/>
    <w:rsid w:val="00D70EBA"/>
    <w:rsid w:val="00D80E17"/>
    <w:rsid w:val="00D96FA3"/>
    <w:rsid w:val="00DB1EB1"/>
    <w:rsid w:val="00E56794"/>
    <w:rsid w:val="00F17EAA"/>
    <w:rsid w:val="00F732A2"/>
    <w:rsid w:val="00F80DD6"/>
    <w:rsid w:val="00FC2DDA"/>
    <w:rsid w:val="00FD3D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ED840-A677-4819-A436-7B87C744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7A2"/>
  </w:style>
  <w:style w:type="paragraph" w:styleId="Footer">
    <w:name w:val="footer"/>
    <w:basedOn w:val="Normal"/>
    <w:link w:val="FooterChar"/>
    <w:uiPriority w:val="99"/>
    <w:unhideWhenUsed/>
    <w:rsid w:val="003E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7A2"/>
  </w:style>
  <w:style w:type="paragraph" w:styleId="ListParagraph">
    <w:name w:val="List Paragraph"/>
    <w:basedOn w:val="Normal"/>
    <w:uiPriority w:val="34"/>
    <w:qFormat/>
    <w:rsid w:val="003D5691"/>
    <w:pPr>
      <w:ind w:left="720"/>
      <w:contextualSpacing/>
    </w:pPr>
  </w:style>
  <w:style w:type="paragraph" w:styleId="BalloonText">
    <w:name w:val="Balloon Text"/>
    <w:basedOn w:val="Normal"/>
    <w:link w:val="BalloonTextChar"/>
    <w:uiPriority w:val="99"/>
    <w:semiHidden/>
    <w:unhideWhenUsed/>
    <w:rsid w:val="00D7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BA"/>
    <w:rPr>
      <w:rFonts w:ascii="Tahoma" w:hAnsi="Tahoma" w:cs="Tahoma"/>
      <w:sz w:val="16"/>
      <w:szCs w:val="16"/>
    </w:rPr>
  </w:style>
  <w:style w:type="character" w:styleId="Hyperlink">
    <w:name w:val="Hyperlink"/>
    <w:basedOn w:val="DefaultParagraphFont"/>
    <w:uiPriority w:val="99"/>
    <w:unhideWhenUsed/>
    <w:rsid w:val="006678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2018-04-03T12:59:00Z</cp:lastPrinted>
  <dcterms:created xsi:type="dcterms:W3CDTF">2018-08-23T07:46:00Z</dcterms:created>
  <dcterms:modified xsi:type="dcterms:W3CDTF">2018-08-23T07:46:00Z</dcterms:modified>
</cp:coreProperties>
</file>