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C3200" w14:textId="77777777" w:rsidR="005F5B20" w:rsidRDefault="005F5B20" w:rsidP="005F5B20">
      <w:pPr>
        <w:pStyle w:val="NoSpacing"/>
        <w:rPr>
          <w:b/>
          <w:szCs w:val="24"/>
        </w:rPr>
      </w:pPr>
      <w:r>
        <w:rPr>
          <w:b/>
          <w:szCs w:val="24"/>
        </w:rPr>
        <w:t xml:space="preserve">THE STATE </w:t>
      </w:r>
    </w:p>
    <w:p w14:paraId="0526E173" w14:textId="77777777" w:rsidR="005F5B20" w:rsidRDefault="005F5B20" w:rsidP="005F5B20">
      <w:pPr>
        <w:pStyle w:val="NoSpacing"/>
        <w:rPr>
          <w:b/>
          <w:szCs w:val="24"/>
        </w:rPr>
      </w:pPr>
    </w:p>
    <w:p w14:paraId="3FA3BC23" w14:textId="77777777" w:rsidR="005F5B20" w:rsidRDefault="005F5B20" w:rsidP="005F5B20">
      <w:pPr>
        <w:pStyle w:val="NoSpacing"/>
        <w:rPr>
          <w:b/>
          <w:szCs w:val="24"/>
        </w:rPr>
      </w:pPr>
      <w:r>
        <w:rPr>
          <w:b/>
          <w:szCs w:val="24"/>
        </w:rPr>
        <w:t>Versus</w:t>
      </w:r>
    </w:p>
    <w:p w14:paraId="008ECCCF" w14:textId="77777777" w:rsidR="005F5B20" w:rsidRDefault="005F5B20" w:rsidP="005F5B20">
      <w:pPr>
        <w:pStyle w:val="NoSpacing"/>
        <w:rPr>
          <w:b/>
          <w:szCs w:val="24"/>
        </w:rPr>
      </w:pPr>
    </w:p>
    <w:p w14:paraId="3F5179BB" w14:textId="08AAEFAD" w:rsidR="005F5B20" w:rsidRDefault="005F5B20" w:rsidP="005F5B20">
      <w:pPr>
        <w:pStyle w:val="NoSpacing"/>
        <w:rPr>
          <w:b/>
          <w:szCs w:val="24"/>
        </w:rPr>
      </w:pPr>
      <w:r>
        <w:rPr>
          <w:b/>
          <w:szCs w:val="24"/>
        </w:rPr>
        <w:t xml:space="preserve">KHOLWANE NKIWANE  </w:t>
      </w:r>
    </w:p>
    <w:p w14:paraId="33B7CBDB" w14:textId="77777777" w:rsidR="005F5B20" w:rsidRDefault="005F5B20" w:rsidP="005F5B20">
      <w:pPr>
        <w:pStyle w:val="NoSpacing"/>
        <w:rPr>
          <w:b/>
          <w:szCs w:val="24"/>
        </w:rPr>
      </w:pPr>
    </w:p>
    <w:p w14:paraId="2D1470FE" w14:textId="77777777" w:rsidR="005F5B20" w:rsidRDefault="005F5B20" w:rsidP="005F5B20">
      <w:pPr>
        <w:pStyle w:val="NoSpacing"/>
        <w:rPr>
          <w:szCs w:val="24"/>
        </w:rPr>
      </w:pPr>
      <w:r>
        <w:rPr>
          <w:szCs w:val="24"/>
        </w:rPr>
        <w:t>IN THE HIGH COURT OF ZIMBABWE</w:t>
      </w:r>
    </w:p>
    <w:p w14:paraId="043F915A" w14:textId="5D5FC56F" w:rsidR="005F5B20" w:rsidRDefault="005F5B20" w:rsidP="005F5B20">
      <w:pPr>
        <w:pStyle w:val="NoSpacing"/>
      </w:pPr>
      <w:r>
        <w:rPr>
          <w:szCs w:val="24"/>
          <w:lang w:val="en-ZW"/>
        </w:rPr>
        <w:t>DUBE-BANDA J</w:t>
      </w:r>
      <w:r>
        <w:t xml:space="preserve"> with Assessors Mr Dewa and Mr Ndlovu </w:t>
      </w:r>
    </w:p>
    <w:p w14:paraId="15B7CB57" w14:textId="3EAC5917" w:rsidR="005F5B20" w:rsidRDefault="005F5B20" w:rsidP="005F5B20">
      <w:pPr>
        <w:pStyle w:val="NoSpacing"/>
      </w:pPr>
      <w:r>
        <w:t>BULAWAYO 28</w:t>
      </w:r>
      <w:r w:rsidR="005C51F7">
        <w:t xml:space="preserve"> &amp;</w:t>
      </w:r>
      <w:r>
        <w:t xml:space="preserve"> 29 September 2023</w:t>
      </w:r>
    </w:p>
    <w:p w14:paraId="47009170" w14:textId="77777777" w:rsidR="005F5B20" w:rsidRDefault="005F5B20" w:rsidP="005F5B20">
      <w:pPr>
        <w:pStyle w:val="NoSpacing"/>
      </w:pPr>
    </w:p>
    <w:p w14:paraId="7BD83E71" w14:textId="77777777" w:rsidR="005F5B20" w:rsidRDefault="005F5B20" w:rsidP="005F5B20">
      <w:pPr>
        <w:pStyle w:val="NoSpacing"/>
        <w:rPr>
          <w:szCs w:val="24"/>
          <w:lang w:val="en-ZW"/>
        </w:rPr>
      </w:pPr>
    </w:p>
    <w:p w14:paraId="31E05D34" w14:textId="77777777" w:rsidR="005F5B20" w:rsidRDefault="005F5B20" w:rsidP="005F5B20">
      <w:pPr>
        <w:pStyle w:val="NoSpacing"/>
        <w:rPr>
          <w:b/>
          <w:szCs w:val="24"/>
        </w:rPr>
      </w:pPr>
      <w:r>
        <w:rPr>
          <w:b/>
          <w:szCs w:val="24"/>
        </w:rPr>
        <w:t xml:space="preserve">Criminal trial </w:t>
      </w:r>
    </w:p>
    <w:p w14:paraId="076459F4" w14:textId="77777777" w:rsidR="005F5B20" w:rsidRDefault="005F5B20" w:rsidP="005F5B20">
      <w:pPr>
        <w:pStyle w:val="NoSpacing"/>
        <w:rPr>
          <w:szCs w:val="24"/>
        </w:rPr>
      </w:pPr>
    </w:p>
    <w:p w14:paraId="2FDB92C0" w14:textId="7C19E619" w:rsidR="005F5B20" w:rsidRDefault="005F5B20" w:rsidP="005F5B20">
      <w:pPr>
        <w:pStyle w:val="NoSpacing"/>
        <w:rPr>
          <w:szCs w:val="24"/>
          <w:lang w:val="en-ZW"/>
        </w:rPr>
      </w:pPr>
      <w:r>
        <w:rPr>
          <w:i/>
          <w:szCs w:val="24"/>
          <w:lang w:val="en-ZW"/>
        </w:rPr>
        <w:t xml:space="preserve">Mr. B. Gundani, </w:t>
      </w:r>
      <w:r>
        <w:rPr>
          <w:iCs/>
          <w:szCs w:val="24"/>
          <w:lang w:val="en-ZW"/>
        </w:rPr>
        <w:t xml:space="preserve">for the State </w:t>
      </w:r>
    </w:p>
    <w:p w14:paraId="15999091" w14:textId="0320F2C6" w:rsidR="005F5B20" w:rsidRDefault="005F5B20" w:rsidP="005F5B20">
      <w:pPr>
        <w:pStyle w:val="NoSpacing"/>
        <w:rPr>
          <w:iCs/>
          <w:szCs w:val="24"/>
        </w:rPr>
      </w:pPr>
      <w:r>
        <w:rPr>
          <w:i/>
          <w:szCs w:val="24"/>
        </w:rPr>
        <w:t xml:space="preserve">Mr. N. Sibanda, </w:t>
      </w:r>
      <w:r>
        <w:rPr>
          <w:iCs/>
          <w:szCs w:val="24"/>
        </w:rPr>
        <w:t>for the accused</w:t>
      </w:r>
    </w:p>
    <w:p w14:paraId="7B2EE1BA" w14:textId="7FB56F5A" w:rsidR="005F5B20" w:rsidRPr="005F5B20" w:rsidRDefault="005F5B20">
      <w:pPr>
        <w:rPr>
          <w:rFonts w:ascii="Times New Roman" w:hAnsi="Times New Roman" w:cs="Times New Roman"/>
          <w:b/>
          <w:bCs/>
          <w:sz w:val="24"/>
          <w:szCs w:val="24"/>
          <w:lang w:val="en-US"/>
        </w:rPr>
      </w:pPr>
      <w:r w:rsidRPr="005F5B20">
        <w:rPr>
          <w:rFonts w:ascii="Times New Roman" w:hAnsi="Times New Roman" w:cs="Times New Roman"/>
          <w:b/>
          <w:bCs/>
          <w:sz w:val="24"/>
          <w:szCs w:val="24"/>
          <w:lang w:val="en-US"/>
        </w:rPr>
        <w:t xml:space="preserve">DUBE-BANDA J: </w:t>
      </w:r>
    </w:p>
    <w:p w14:paraId="6BCB7A3B" w14:textId="77777777" w:rsidR="005F5B20" w:rsidRPr="005F5B20" w:rsidRDefault="005F5B20">
      <w:pPr>
        <w:rPr>
          <w:rFonts w:ascii="Times New Roman" w:hAnsi="Times New Roman" w:cs="Times New Roman"/>
          <w:b/>
          <w:bCs/>
          <w:sz w:val="24"/>
          <w:szCs w:val="24"/>
          <w:lang w:val="en-US"/>
        </w:rPr>
      </w:pPr>
    </w:p>
    <w:p w14:paraId="7DEC8F0E" w14:textId="6B85D23B" w:rsidR="007B70BC" w:rsidRPr="007B70BC" w:rsidRDefault="007B70BC">
      <w:pPr>
        <w:rPr>
          <w:rFonts w:ascii="Times New Roman" w:hAnsi="Times New Roman" w:cs="Times New Roman"/>
          <w:sz w:val="24"/>
          <w:szCs w:val="24"/>
        </w:rPr>
      </w:pPr>
      <w:r w:rsidRPr="007B70BC">
        <w:rPr>
          <w:rFonts w:ascii="Times New Roman" w:hAnsi="Times New Roman" w:cs="Times New Roman"/>
          <w:sz w:val="24"/>
          <w:szCs w:val="24"/>
        </w:rPr>
        <w:t xml:space="preserve">[1] The accused, Mr. Kholwane Nkiwane, is appearing before this court charged with the crime of murder as defined in section 47(1) of the Criminal Law (Codification and Reform) </w:t>
      </w:r>
      <w:r w:rsidR="00614039">
        <w:rPr>
          <w:rFonts w:ascii="Times New Roman" w:hAnsi="Times New Roman" w:cs="Times New Roman"/>
          <w:sz w:val="24"/>
          <w:szCs w:val="24"/>
        </w:rPr>
        <w:t>[</w:t>
      </w:r>
      <w:r w:rsidRPr="007B70BC">
        <w:rPr>
          <w:rFonts w:ascii="Times New Roman" w:hAnsi="Times New Roman" w:cs="Times New Roman"/>
          <w:sz w:val="24"/>
          <w:szCs w:val="24"/>
        </w:rPr>
        <w:t>Act Chapter 9:23</w:t>
      </w:r>
      <w:r w:rsidR="00614039">
        <w:rPr>
          <w:rFonts w:ascii="Times New Roman" w:hAnsi="Times New Roman" w:cs="Times New Roman"/>
          <w:sz w:val="24"/>
          <w:szCs w:val="24"/>
        </w:rPr>
        <w:t>]</w:t>
      </w:r>
      <w:r w:rsidRPr="007B70BC">
        <w:rPr>
          <w:rFonts w:ascii="Times New Roman" w:hAnsi="Times New Roman" w:cs="Times New Roman"/>
          <w:sz w:val="24"/>
          <w:szCs w:val="24"/>
        </w:rPr>
        <w:t xml:space="preserve"> (Criminal Code). It being alleged that on 13 November 2021 he stabbed </w:t>
      </w:r>
      <w:proofErr w:type="spellStart"/>
      <w:r w:rsidRPr="007B70BC">
        <w:rPr>
          <w:rFonts w:ascii="Times New Roman" w:hAnsi="Times New Roman" w:cs="Times New Roman"/>
          <w:sz w:val="24"/>
          <w:szCs w:val="24"/>
        </w:rPr>
        <w:t>Bambeni</w:t>
      </w:r>
      <w:proofErr w:type="spellEnd"/>
      <w:r w:rsidRPr="007B70BC">
        <w:rPr>
          <w:rFonts w:ascii="Times New Roman" w:hAnsi="Times New Roman" w:cs="Times New Roman"/>
          <w:sz w:val="24"/>
          <w:szCs w:val="24"/>
        </w:rPr>
        <w:t xml:space="preserve"> Ndlovu (deceased) intending to kill h</w:t>
      </w:r>
      <w:r>
        <w:rPr>
          <w:rFonts w:ascii="Times New Roman" w:hAnsi="Times New Roman" w:cs="Times New Roman"/>
          <w:sz w:val="24"/>
          <w:szCs w:val="24"/>
        </w:rPr>
        <w:t>er</w:t>
      </w:r>
      <w:r w:rsidRPr="007B70BC">
        <w:rPr>
          <w:rFonts w:ascii="Times New Roman" w:hAnsi="Times New Roman" w:cs="Times New Roman"/>
          <w:sz w:val="24"/>
          <w:szCs w:val="24"/>
        </w:rPr>
        <w:t xml:space="preserve"> or realising that there is a real risk or possibility that h</w:t>
      </w:r>
      <w:r w:rsidR="00614039">
        <w:rPr>
          <w:rFonts w:ascii="Times New Roman" w:hAnsi="Times New Roman" w:cs="Times New Roman"/>
          <w:sz w:val="24"/>
          <w:szCs w:val="24"/>
        </w:rPr>
        <w:t>is</w:t>
      </w:r>
      <w:r>
        <w:rPr>
          <w:rFonts w:ascii="Times New Roman" w:hAnsi="Times New Roman" w:cs="Times New Roman"/>
          <w:sz w:val="24"/>
          <w:szCs w:val="24"/>
        </w:rPr>
        <w:t xml:space="preserve"> </w:t>
      </w:r>
      <w:r w:rsidRPr="007B70BC">
        <w:rPr>
          <w:rFonts w:ascii="Times New Roman" w:hAnsi="Times New Roman" w:cs="Times New Roman"/>
          <w:sz w:val="24"/>
          <w:szCs w:val="24"/>
        </w:rPr>
        <w:t>conduct may cause the death of the deceased and continued to engage in that conduct despite the risk or possibility.</w:t>
      </w:r>
    </w:p>
    <w:p w14:paraId="48882E1E" w14:textId="77777777" w:rsidR="007B70BC" w:rsidRDefault="007B70BC"/>
    <w:p w14:paraId="51D880CC" w14:textId="1C307656" w:rsidR="007B70BC" w:rsidRPr="00AB7C59" w:rsidRDefault="007B70BC" w:rsidP="00AB7C59">
      <w:pPr>
        <w:rPr>
          <w:rFonts w:ascii="Times New Roman" w:hAnsi="Times New Roman" w:cs="Times New Roman"/>
          <w:sz w:val="24"/>
          <w:szCs w:val="24"/>
        </w:rPr>
      </w:pPr>
      <w:r w:rsidRPr="00AB7C59">
        <w:rPr>
          <w:rFonts w:ascii="Times New Roman" w:hAnsi="Times New Roman" w:cs="Times New Roman"/>
          <w:sz w:val="24"/>
          <w:szCs w:val="24"/>
        </w:rPr>
        <w:t xml:space="preserve">[2] The accused, who was legally represented throughout </w:t>
      </w:r>
      <w:r w:rsidR="00614039">
        <w:rPr>
          <w:rFonts w:ascii="Times New Roman" w:hAnsi="Times New Roman" w:cs="Times New Roman"/>
          <w:sz w:val="24"/>
          <w:szCs w:val="24"/>
        </w:rPr>
        <w:t>the</w:t>
      </w:r>
      <w:r w:rsidRPr="00AB7C59">
        <w:rPr>
          <w:rFonts w:ascii="Times New Roman" w:hAnsi="Times New Roman" w:cs="Times New Roman"/>
          <w:sz w:val="24"/>
          <w:szCs w:val="24"/>
        </w:rPr>
        <w:t xml:space="preserve"> trial, said he admitted the charge. However, a plea of not guilty was entered as required by law. The State tendered an outline of the summary of the State case (Annexure A), which was read</w:t>
      </w:r>
      <w:r w:rsidR="00B704C1">
        <w:rPr>
          <w:rFonts w:ascii="Times New Roman" w:hAnsi="Times New Roman" w:cs="Times New Roman"/>
          <w:sz w:val="24"/>
          <w:szCs w:val="24"/>
        </w:rPr>
        <w:t xml:space="preserve"> and is part of</w:t>
      </w:r>
      <w:r w:rsidRPr="00AB7C59">
        <w:rPr>
          <w:rFonts w:ascii="Times New Roman" w:hAnsi="Times New Roman" w:cs="Times New Roman"/>
          <w:sz w:val="24"/>
          <w:szCs w:val="24"/>
        </w:rPr>
        <w:t xml:space="preserve"> the record. He tendered a defence outline (Annexure B) which was </w:t>
      </w:r>
      <w:r w:rsidR="00614039">
        <w:rPr>
          <w:rFonts w:ascii="Times New Roman" w:hAnsi="Times New Roman" w:cs="Times New Roman"/>
          <w:sz w:val="24"/>
          <w:szCs w:val="24"/>
        </w:rPr>
        <w:t xml:space="preserve">also </w:t>
      </w:r>
      <w:r w:rsidRPr="00AB7C59">
        <w:rPr>
          <w:rFonts w:ascii="Times New Roman" w:hAnsi="Times New Roman" w:cs="Times New Roman"/>
          <w:sz w:val="24"/>
          <w:szCs w:val="24"/>
        </w:rPr>
        <w:t xml:space="preserve">read </w:t>
      </w:r>
      <w:r w:rsidR="00B704C1">
        <w:rPr>
          <w:rFonts w:ascii="Times New Roman" w:hAnsi="Times New Roman" w:cs="Times New Roman"/>
          <w:sz w:val="24"/>
          <w:szCs w:val="24"/>
        </w:rPr>
        <w:t>and is part of the</w:t>
      </w:r>
      <w:r w:rsidRPr="00AB7C59">
        <w:rPr>
          <w:rFonts w:ascii="Times New Roman" w:hAnsi="Times New Roman" w:cs="Times New Roman"/>
          <w:sz w:val="24"/>
          <w:szCs w:val="24"/>
        </w:rPr>
        <w:t xml:space="preserve"> record.</w:t>
      </w:r>
      <w:r w:rsidR="00614039">
        <w:rPr>
          <w:rFonts w:ascii="Times New Roman" w:hAnsi="Times New Roman" w:cs="Times New Roman"/>
          <w:sz w:val="24"/>
          <w:szCs w:val="24"/>
        </w:rPr>
        <w:t xml:space="preserve"> The accused admitted that he stabbed the deceased, and pleaded self-defence and provocation. He </w:t>
      </w:r>
      <w:r w:rsidR="00BB4913">
        <w:rPr>
          <w:rFonts w:ascii="Times New Roman" w:hAnsi="Times New Roman" w:cs="Times New Roman"/>
          <w:sz w:val="24"/>
          <w:szCs w:val="24"/>
        </w:rPr>
        <w:t>sought</w:t>
      </w:r>
      <w:r w:rsidR="00614039">
        <w:rPr>
          <w:rFonts w:ascii="Times New Roman" w:hAnsi="Times New Roman" w:cs="Times New Roman"/>
          <w:sz w:val="24"/>
          <w:szCs w:val="24"/>
        </w:rPr>
        <w:t xml:space="preserve"> that he be found not guilty and acquitted. </w:t>
      </w:r>
    </w:p>
    <w:p w14:paraId="07668328" w14:textId="77777777" w:rsidR="007B70BC" w:rsidRDefault="007B70BC"/>
    <w:p w14:paraId="4FB11850" w14:textId="6D71C831" w:rsidR="00280941" w:rsidRDefault="007B70BC">
      <w:pPr>
        <w:rPr>
          <w:rFonts w:ascii="Times New Roman" w:hAnsi="Times New Roman" w:cs="Times New Roman"/>
          <w:sz w:val="24"/>
          <w:szCs w:val="24"/>
        </w:rPr>
      </w:pPr>
      <w:r w:rsidRPr="00AB7C59">
        <w:rPr>
          <w:rFonts w:ascii="Times New Roman" w:hAnsi="Times New Roman" w:cs="Times New Roman"/>
          <w:sz w:val="24"/>
          <w:szCs w:val="24"/>
        </w:rPr>
        <w:t xml:space="preserve">[3] The </w:t>
      </w:r>
      <w:r w:rsidR="00614039">
        <w:rPr>
          <w:rFonts w:ascii="Times New Roman" w:hAnsi="Times New Roman" w:cs="Times New Roman"/>
          <w:sz w:val="24"/>
          <w:szCs w:val="24"/>
        </w:rPr>
        <w:t xml:space="preserve">accused made admissions </w:t>
      </w:r>
      <w:r w:rsidRPr="00AB7C59">
        <w:rPr>
          <w:rFonts w:ascii="Times New Roman" w:hAnsi="Times New Roman" w:cs="Times New Roman"/>
          <w:sz w:val="24"/>
          <w:szCs w:val="24"/>
        </w:rPr>
        <w:t xml:space="preserve">in terms of s 314 of the Criminal Procedure and Evidence Act [Chapter 9:07]. The admissions relate to the evidence of certain witnesses as it appears in the summary of the State case. </w:t>
      </w:r>
    </w:p>
    <w:p w14:paraId="7D716A2A" w14:textId="77777777" w:rsidR="00AB7C59" w:rsidRDefault="00AB7C59">
      <w:pPr>
        <w:rPr>
          <w:rFonts w:ascii="Times New Roman" w:hAnsi="Times New Roman" w:cs="Times New Roman"/>
          <w:sz w:val="24"/>
          <w:szCs w:val="24"/>
        </w:rPr>
      </w:pPr>
    </w:p>
    <w:p w14:paraId="1BEA6C8D" w14:textId="36A0F8FA" w:rsidR="00AB7C59" w:rsidRDefault="00AB7C59" w:rsidP="00AB7C59">
      <w:pPr>
        <w:ind w:left="720"/>
        <w:rPr>
          <w:rFonts w:ascii="Times New Roman" w:hAnsi="Times New Roman" w:cs="Times New Roman"/>
          <w:sz w:val="24"/>
          <w:szCs w:val="24"/>
        </w:rPr>
      </w:pPr>
      <w:r w:rsidRPr="00AB7C59">
        <w:rPr>
          <w:rFonts w:ascii="Times New Roman" w:hAnsi="Times New Roman" w:cs="Times New Roman"/>
          <w:sz w:val="24"/>
          <w:szCs w:val="24"/>
        </w:rPr>
        <w:t xml:space="preserve">[3.1] </w:t>
      </w:r>
      <w:r w:rsidR="00614039">
        <w:rPr>
          <w:rFonts w:ascii="Times New Roman" w:hAnsi="Times New Roman" w:cs="Times New Roman"/>
          <w:sz w:val="24"/>
          <w:szCs w:val="24"/>
        </w:rPr>
        <w:t xml:space="preserve">The evidence of </w:t>
      </w:r>
      <w:r w:rsidRPr="00AB7C59">
        <w:rPr>
          <w:rFonts w:ascii="Times New Roman" w:hAnsi="Times New Roman" w:cs="Times New Roman"/>
          <w:sz w:val="24"/>
          <w:szCs w:val="24"/>
        </w:rPr>
        <w:t xml:space="preserve">Dr S Pesanai a registered medical practitioner stationed at the United Bulawayo Hospitals. </w:t>
      </w:r>
      <w:r w:rsidR="00614039">
        <w:rPr>
          <w:rFonts w:ascii="Times New Roman" w:hAnsi="Times New Roman" w:cs="Times New Roman"/>
          <w:sz w:val="24"/>
          <w:szCs w:val="24"/>
        </w:rPr>
        <w:t xml:space="preserve">His evidence is that </w:t>
      </w:r>
      <w:r w:rsidRPr="00AB7C59">
        <w:rPr>
          <w:rFonts w:ascii="Times New Roman" w:hAnsi="Times New Roman" w:cs="Times New Roman"/>
          <w:sz w:val="24"/>
          <w:szCs w:val="24"/>
        </w:rPr>
        <w:t xml:space="preserve">he examined the remains of the </w:t>
      </w:r>
      <w:r w:rsidRPr="00AB7C59">
        <w:rPr>
          <w:rFonts w:ascii="Times New Roman" w:hAnsi="Times New Roman" w:cs="Times New Roman"/>
          <w:sz w:val="24"/>
          <w:szCs w:val="24"/>
        </w:rPr>
        <w:lastRenderedPageBreak/>
        <w:t xml:space="preserve">deceased and compiled a post mortem report (exhibit 1) depicting the injuries inflicted on the deceased and concluding that the cause of death was haemorrhagic shock; stab wound to the heart; and assault.  </w:t>
      </w:r>
    </w:p>
    <w:p w14:paraId="7C31595C" w14:textId="77777777" w:rsidR="00AB7C59" w:rsidRDefault="00AB7C59" w:rsidP="00AB7C59">
      <w:pPr>
        <w:ind w:left="720"/>
        <w:rPr>
          <w:rFonts w:ascii="Times New Roman" w:hAnsi="Times New Roman" w:cs="Times New Roman"/>
          <w:sz w:val="24"/>
          <w:szCs w:val="24"/>
        </w:rPr>
      </w:pPr>
    </w:p>
    <w:p w14:paraId="4651F010" w14:textId="74E2A2B1" w:rsidR="00AB7C59" w:rsidRDefault="00AB7C59" w:rsidP="00AB7C59">
      <w:pPr>
        <w:ind w:left="720"/>
        <w:rPr>
          <w:rFonts w:ascii="Times New Roman" w:hAnsi="Times New Roman" w:cs="Times New Roman"/>
          <w:sz w:val="24"/>
          <w:szCs w:val="24"/>
        </w:rPr>
      </w:pPr>
      <w:r>
        <w:rPr>
          <w:rFonts w:ascii="Times New Roman" w:hAnsi="Times New Roman" w:cs="Times New Roman"/>
          <w:sz w:val="24"/>
          <w:szCs w:val="24"/>
        </w:rPr>
        <w:t xml:space="preserve">[3.2] The evidence of Tedius Mkandla is that the accused </w:t>
      </w:r>
      <w:r w:rsidR="00100FD6">
        <w:rPr>
          <w:rFonts w:ascii="Times New Roman" w:hAnsi="Times New Roman" w:cs="Times New Roman"/>
          <w:sz w:val="24"/>
          <w:szCs w:val="24"/>
        </w:rPr>
        <w:t xml:space="preserve">and the deceased were husband and wife, the accused </w:t>
      </w:r>
      <w:r>
        <w:rPr>
          <w:rFonts w:ascii="Times New Roman" w:hAnsi="Times New Roman" w:cs="Times New Roman"/>
          <w:sz w:val="24"/>
          <w:szCs w:val="24"/>
        </w:rPr>
        <w:t xml:space="preserve">is his uncle and the deceased was his aunt. On 13 November 2021 at approximately </w:t>
      </w:r>
      <w:r w:rsidR="0080594A">
        <w:rPr>
          <w:rFonts w:ascii="Times New Roman" w:hAnsi="Times New Roman" w:cs="Times New Roman"/>
          <w:sz w:val="24"/>
          <w:szCs w:val="24"/>
        </w:rPr>
        <w:t>8 p.m.</w:t>
      </w:r>
      <w:r w:rsidR="005C51F7">
        <w:rPr>
          <w:rFonts w:ascii="Times New Roman" w:hAnsi="Times New Roman" w:cs="Times New Roman"/>
          <w:sz w:val="24"/>
          <w:szCs w:val="24"/>
        </w:rPr>
        <w:t>,</w:t>
      </w:r>
      <w:r w:rsidR="0080594A">
        <w:rPr>
          <w:rFonts w:ascii="Times New Roman" w:hAnsi="Times New Roman" w:cs="Times New Roman"/>
          <w:sz w:val="24"/>
          <w:szCs w:val="24"/>
        </w:rPr>
        <w:t xml:space="preserve"> he was seated outside the house with couple’s children. The accused and the deceased were inside the house. The accused ordered the him and the children to get inside the house. He informed the accused that they were having their supper. The accused retuned to the house. Thereafter, he heard the deceased screaming. This witness and a neighbour called Kenedy Nkiwane entered the house and the accused threw the keys to the ground and said “Here, you can have your things. I am going.” The witness saw the deceased lying on the floor in a pool of blood. </w:t>
      </w:r>
    </w:p>
    <w:p w14:paraId="6C24FD3B" w14:textId="77777777" w:rsidR="0080594A" w:rsidRDefault="0080594A" w:rsidP="00AB7C59">
      <w:pPr>
        <w:ind w:left="720"/>
        <w:rPr>
          <w:rFonts w:ascii="Times New Roman" w:hAnsi="Times New Roman" w:cs="Times New Roman"/>
          <w:sz w:val="24"/>
          <w:szCs w:val="24"/>
        </w:rPr>
      </w:pPr>
    </w:p>
    <w:p w14:paraId="71345C71" w14:textId="0E6883AD" w:rsidR="0080594A" w:rsidRDefault="0080594A" w:rsidP="00AB7C59">
      <w:pPr>
        <w:ind w:left="720"/>
        <w:rPr>
          <w:rFonts w:ascii="Times New Roman" w:hAnsi="Times New Roman" w:cs="Times New Roman"/>
          <w:sz w:val="24"/>
          <w:szCs w:val="24"/>
        </w:rPr>
      </w:pPr>
      <w:r>
        <w:rPr>
          <w:rFonts w:ascii="Times New Roman" w:hAnsi="Times New Roman" w:cs="Times New Roman"/>
          <w:sz w:val="24"/>
          <w:szCs w:val="24"/>
        </w:rPr>
        <w:t xml:space="preserve">[3.3] The evidence of Mike Ndou is that he is a member of the Zimbabwe Republic Police (ZRP). </w:t>
      </w:r>
      <w:r w:rsidR="00CE151A">
        <w:rPr>
          <w:rFonts w:ascii="Times New Roman" w:hAnsi="Times New Roman" w:cs="Times New Roman"/>
          <w:sz w:val="24"/>
          <w:szCs w:val="24"/>
        </w:rPr>
        <w:t xml:space="preserve">On 13 November 2021 he attended the crime scene and on entering the house he noted that there was a pool of blood near the door. In the bedroom he found the body of the deceased on the floor lying sideways and soaked in blood. The witness observed that the deceased had a stab wound on the right side of the chest. The accused was being attended to by an Ambulance crew as he claimed that he had taken Dichlorvos pesticide. </w:t>
      </w:r>
    </w:p>
    <w:p w14:paraId="688AA9A0" w14:textId="77777777" w:rsidR="00CE151A" w:rsidRDefault="00CE151A" w:rsidP="00AB7C59">
      <w:pPr>
        <w:ind w:left="720"/>
        <w:rPr>
          <w:rFonts w:ascii="Times New Roman" w:hAnsi="Times New Roman" w:cs="Times New Roman"/>
          <w:sz w:val="24"/>
          <w:szCs w:val="24"/>
        </w:rPr>
      </w:pPr>
    </w:p>
    <w:p w14:paraId="7D1D2425" w14:textId="71EE130E" w:rsidR="00CE151A" w:rsidRDefault="00CE151A" w:rsidP="00AB7C59">
      <w:pPr>
        <w:ind w:left="720"/>
        <w:rPr>
          <w:rFonts w:ascii="Times New Roman" w:hAnsi="Times New Roman" w:cs="Times New Roman"/>
          <w:sz w:val="24"/>
          <w:szCs w:val="24"/>
        </w:rPr>
      </w:pPr>
      <w:r>
        <w:rPr>
          <w:rFonts w:ascii="Times New Roman" w:hAnsi="Times New Roman" w:cs="Times New Roman"/>
          <w:sz w:val="24"/>
          <w:szCs w:val="24"/>
        </w:rPr>
        <w:t xml:space="preserve">[3.4] The evidence of Joice Maphosa is that she is a member of the ZRP and the investigating officer in this matter. She attended the scene of crime in the company of Mike Ndou and other police officers. She found a </w:t>
      </w:r>
      <w:r w:rsidR="00D56F19">
        <w:rPr>
          <w:rFonts w:ascii="Times New Roman" w:hAnsi="Times New Roman" w:cs="Times New Roman"/>
          <w:sz w:val="24"/>
          <w:szCs w:val="24"/>
        </w:rPr>
        <w:t>blood-stained</w:t>
      </w:r>
      <w:r>
        <w:rPr>
          <w:rFonts w:ascii="Times New Roman" w:hAnsi="Times New Roman" w:cs="Times New Roman"/>
          <w:sz w:val="24"/>
          <w:szCs w:val="24"/>
        </w:rPr>
        <w:t xml:space="preserve"> knife on the window seal. </w:t>
      </w:r>
      <w:r w:rsidR="00D56F19">
        <w:rPr>
          <w:rFonts w:ascii="Times New Roman" w:hAnsi="Times New Roman" w:cs="Times New Roman"/>
          <w:sz w:val="24"/>
          <w:szCs w:val="24"/>
        </w:rPr>
        <w:t xml:space="preserve">She took the knife and booked it as an exhibit. The body of the deceased was in the bedroom. It had a stab wound on the right side of the chest. </w:t>
      </w:r>
    </w:p>
    <w:p w14:paraId="0F698939" w14:textId="77777777" w:rsidR="00D56F19" w:rsidRDefault="00D56F19" w:rsidP="00AB7C59">
      <w:pPr>
        <w:ind w:left="720"/>
        <w:rPr>
          <w:rFonts w:ascii="Times New Roman" w:hAnsi="Times New Roman" w:cs="Times New Roman"/>
          <w:sz w:val="24"/>
          <w:szCs w:val="24"/>
        </w:rPr>
      </w:pPr>
    </w:p>
    <w:p w14:paraId="556283D7" w14:textId="7DD1A4FB" w:rsidR="00D56F19" w:rsidRPr="00AB7C59" w:rsidRDefault="00D56F19" w:rsidP="00AB7C59">
      <w:pPr>
        <w:ind w:left="720"/>
        <w:rPr>
          <w:rFonts w:ascii="Times New Roman" w:hAnsi="Times New Roman" w:cs="Times New Roman"/>
          <w:sz w:val="24"/>
          <w:szCs w:val="24"/>
        </w:rPr>
      </w:pPr>
      <w:r>
        <w:rPr>
          <w:rFonts w:ascii="Times New Roman" w:hAnsi="Times New Roman" w:cs="Times New Roman"/>
          <w:sz w:val="24"/>
          <w:szCs w:val="24"/>
        </w:rPr>
        <w:t xml:space="preserve">On 15 November 2021 she recorded a warned and cautioned statement from the accused. The accused gave his statement freely and voluntarily without any undue influence being brought to bear on his person. The evidence of Constable Wachenuka is that he is a member of the ZRP. He witnessed the recording of a warned and cautioned </w:t>
      </w:r>
      <w:r>
        <w:rPr>
          <w:rFonts w:ascii="Times New Roman" w:hAnsi="Times New Roman" w:cs="Times New Roman"/>
          <w:sz w:val="24"/>
          <w:szCs w:val="24"/>
        </w:rPr>
        <w:lastRenderedPageBreak/>
        <w:t xml:space="preserve">statement from the accused. The statement was given freely and voluntarily without any undue influence being brought to bear on him. </w:t>
      </w:r>
    </w:p>
    <w:p w14:paraId="32576745" w14:textId="77777777" w:rsidR="00D56F19" w:rsidRDefault="00D56F19" w:rsidP="00D56F19">
      <w:pPr>
        <w:rPr>
          <w:rFonts w:ascii="Times New Roman" w:hAnsi="Times New Roman" w:cs="Times New Roman"/>
          <w:sz w:val="24"/>
          <w:szCs w:val="24"/>
        </w:rPr>
      </w:pPr>
    </w:p>
    <w:p w14:paraId="461156DF" w14:textId="5D0B0C4A" w:rsidR="00D56F19" w:rsidRDefault="00D56F19" w:rsidP="00D56F19">
      <w:pPr>
        <w:rPr>
          <w:rFonts w:ascii="Times New Roman" w:hAnsi="Times New Roman" w:cs="Times New Roman"/>
          <w:sz w:val="24"/>
          <w:szCs w:val="24"/>
        </w:rPr>
      </w:pPr>
      <w:r>
        <w:rPr>
          <w:rFonts w:ascii="Times New Roman" w:hAnsi="Times New Roman" w:cs="Times New Roman"/>
          <w:sz w:val="24"/>
          <w:szCs w:val="24"/>
        </w:rPr>
        <w:t xml:space="preserve">[4] </w:t>
      </w:r>
      <w:r w:rsidRPr="00EB40C5">
        <w:rPr>
          <w:rFonts w:ascii="Times New Roman" w:hAnsi="Times New Roman" w:cs="Times New Roman"/>
          <w:sz w:val="24"/>
          <w:szCs w:val="24"/>
        </w:rPr>
        <w:t>The State tendered with the consent of the accused the following documentary and real exhibit</w:t>
      </w:r>
      <w:r w:rsidR="00100FD6">
        <w:rPr>
          <w:rFonts w:ascii="Times New Roman" w:hAnsi="Times New Roman" w:cs="Times New Roman"/>
          <w:sz w:val="24"/>
          <w:szCs w:val="24"/>
        </w:rPr>
        <w:t>s</w:t>
      </w:r>
      <w:r w:rsidRPr="00EB40C5">
        <w:rPr>
          <w:rFonts w:ascii="Times New Roman" w:hAnsi="Times New Roman" w:cs="Times New Roman"/>
          <w:sz w:val="24"/>
          <w:szCs w:val="24"/>
        </w:rPr>
        <w:t xml:space="preserve">: the Post Mortem Report No. </w:t>
      </w:r>
      <w:r>
        <w:rPr>
          <w:rFonts w:ascii="Times New Roman" w:hAnsi="Times New Roman" w:cs="Times New Roman"/>
          <w:sz w:val="24"/>
          <w:szCs w:val="24"/>
        </w:rPr>
        <w:t>1213/940/21</w:t>
      </w:r>
      <w:r w:rsidRPr="00EB40C5">
        <w:rPr>
          <w:rFonts w:ascii="Times New Roman" w:hAnsi="Times New Roman" w:cs="Times New Roman"/>
          <w:sz w:val="24"/>
          <w:szCs w:val="24"/>
        </w:rPr>
        <w:t xml:space="preserve"> (exhibit 1) complied by Doctor </w:t>
      </w:r>
      <w:r>
        <w:rPr>
          <w:rFonts w:ascii="Times New Roman" w:hAnsi="Times New Roman" w:cs="Times New Roman"/>
          <w:sz w:val="24"/>
          <w:szCs w:val="24"/>
        </w:rPr>
        <w:t xml:space="preserve">S. Pesanai </w:t>
      </w:r>
      <w:r w:rsidRPr="00EB40C5">
        <w:rPr>
          <w:rFonts w:ascii="Times New Roman" w:hAnsi="Times New Roman" w:cs="Times New Roman"/>
          <w:sz w:val="24"/>
          <w:szCs w:val="24"/>
        </w:rPr>
        <w:t>who examined the remains of the deceased. The confirmed warned and cautioned statement of the accused</w:t>
      </w:r>
      <w:r w:rsidR="004A7F95">
        <w:rPr>
          <w:rFonts w:ascii="Times New Roman" w:hAnsi="Times New Roman" w:cs="Times New Roman"/>
          <w:sz w:val="24"/>
          <w:szCs w:val="24"/>
        </w:rPr>
        <w:t xml:space="preserve"> </w:t>
      </w:r>
      <w:r w:rsidRPr="00EB40C5">
        <w:rPr>
          <w:rFonts w:ascii="Times New Roman" w:hAnsi="Times New Roman" w:cs="Times New Roman"/>
          <w:sz w:val="24"/>
          <w:szCs w:val="24"/>
        </w:rPr>
        <w:t>(exhibit 2)</w:t>
      </w:r>
      <w:r w:rsidR="004A7F95">
        <w:rPr>
          <w:rFonts w:ascii="Times New Roman" w:hAnsi="Times New Roman" w:cs="Times New Roman"/>
          <w:sz w:val="24"/>
          <w:szCs w:val="24"/>
        </w:rPr>
        <w:t xml:space="preserve">. </w:t>
      </w:r>
      <w:r w:rsidRPr="00EB40C5">
        <w:rPr>
          <w:rFonts w:ascii="Times New Roman" w:hAnsi="Times New Roman" w:cs="Times New Roman"/>
          <w:sz w:val="24"/>
          <w:szCs w:val="24"/>
        </w:rPr>
        <w:t xml:space="preserve"> </w:t>
      </w:r>
      <w:r w:rsidR="004A7F95">
        <w:rPr>
          <w:rFonts w:ascii="Times New Roman" w:hAnsi="Times New Roman" w:cs="Times New Roman"/>
          <w:sz w:val="24"/>
          <w:szCs w:val="24"/>
        </w:rPr>
        <w:t xml:space="preserve">An okapi knife with the following measurements: length of handle 8 cm; length of blade 11 cm; and widest part of blade 2 cm (exhibit 3). </w:t>
      </w:r>
    </w:p>
    <w:p w14:paraId="32E73DF1" w14:textId="77777777" w:rsidR="004A7F95" w:rsidRDefault="004A7F95" w:rsidP="00D56F19">
      <w:pPr>
        <w:rPr>
          <w:rFonts w:ascii="Times New Roman" w:hAnsi="Times New Roman" w:cs="Times New Roman"/>
          <w:sz w:val="24"/>
          <w:szCs w:val="24"/>
        </w:rPr>
      </w:pPr>
    </w:p>
    <w:p w14:paraId="6FCED489" w14:textId="685FBDA4" w:rsidR="004A7F95" w:rsidRDefault="004A7F95" w:rsidP="00D56F19">
      <w:pPr>
        <w:rPr>
          <w:rFonts w:ascii="Times New Roman" w:hAnsi="Times New Roman" w:cs="Times New Roman"/>
          <w:sz w:val="24"/>
          <w:szCs w:val="24"/>
        </w:rPr>
      </w:pPr>
      <w:r>
        <w:rPr>
          <w:rFonts w:ascii="Times New Roman" w:hAnsi="Times New Roman" w:cs="Times New Roman"/>
          <w:sz w:val="24"/>
          <w:szCs w:val="24"/>
        </w:rPr>
        <w:t xml:space="preserve">[5] </w:t>
      </w:r>
      <w:r w:rsidR="00100FD6">
        <w:rPr>
          <w:rFonts w:ascii="Times New Roman" w:hAnsi="Times New Roman" w:cs="Times New Roman"/>
          <w:sz w:val="24"/>
          <w:szCs w:val="24"/>
        </w:rPr>
        <w:t xml:space="preserve">After the tendering of the exhibits the </w:t>
      </w:r>
      <w:r>
        <w:rPr>
          <w:rFonts w:ascii="Times New Roman" w:hAnsi="Times New Roman" w:cs="Times New Roman"/>
          <w:sz w:val="24"/>
          <w:szCs w:val="24"/>
        </w:rPr>
        <w:t xml:space="preserve">State closed its case without calling any </w:t>
      </w:r>
      <w:r w:rsidR="00100FD6">
        <w:rPr>
          <w:rFonts w:ascii="Times New Roman" w:hAnsi="Times New Roman" w:cs="Times New Roman"/>
          <w:sz w:val="24"/>
          <w:szCs w:val="24"/>
        </w:rPr>
        <w:t xml:space="preserve">witness to give </w:t>
      </w:r>
      <w:r w:rsidRPr="004A7F95">
        <w:rPr>
          <w:rFonts w:ascii="Times New Roman" w:hAnsi="Times New Roman" w:cs="Times New Roman"/>
          <w:i/>
          <w:iCs/>
          <w:sz w:val="24"/>
          <w:szCs w:val="24"/>
        </w:rPr>
        <w:t>viva voce</w:t>
      </w:r>
      <w:r>
        <w:rPr>
          <w:rFonts w:ascii="Times New Roman" w:hAnsi="Times New Roman" w:cs="Times New Roman"/>
          <w:sz w:val="24"/>
          <w:szCs w:val="24"/>
        </w:rPr>
        <w:t xml:space="preserve"> </w:t>
      </w:r>
      <w:r w:rsidR="00100FD6">
        <w:rPr>
          <w:rFonts w:ascii="Times New Roman" w:hAnsi="Times New Roman" w:cs="Times New Roman"/>
          <w:sz w:val="24"/>
          <w:szCs w:val="24"/>
        </w:rPr>
        <w:t xml:space="preserve">evidence. </w:t>
      </w:r>
    </w:p>
    <w:p w14:paraId="3C0FC1B1" w14:textId="77777777" w:rsidR="004A7F95" w:rsidRDefault="004A7F95" w:rsidP="00D56F19">
      <w:pPr>
        <w:rPr>
          <w:rFonts w:ascii="Times New Roman" w:hAnsi="Times New Roman" w:cs="Times New Roman"/>
          <w:sz w:val="24"/>
          <w:szCs w:val="24"/>
        </w:rPr>
      </w:pPr>
    </w:p>
    <w:p w14:paraId="196780A8" w14:textId="485A8A10" w:rsidR="004A7F95" w:rsidRDefault="004A7F95" w:rsidP="00D56F19">
      <w:pPr>
        <w:rPr>
          <w:rFonts w:ascii="Times New Roman" w:hAnsi="Times New Roman" w:cs="Times New Roman"/>
          <w:sz w:val="24"/>
          <w:szCs w:val="24"/>
        </w:rPr>
      </w:pPr>
      <w:r>
        <w:rPr>
          <w:rFonts w:ascii="Times New Roman" w:hAnsi="Times New Roman" w:cs="Times New Roman"/>
          <w:sz w:val="24"/>
          <w:szCs w:val="24"/>
        </w:rPr>
        <w:t xml:space="preserve">[6] The accused testified in his defence. He testified that on the fateful day he left home </w:t>
      </w:r>
      <w:r w:rsidR="00DF7008">
        <w:rPr>
          <w:rFonts w:ascii="Times New Roman" w:hAnsi="Times New Roman" w:cs="Times New Roman"/>
          <w:sz w:val="24"/>
          <w:szCs w:val="24"/>
        </w:rPr>
        <w:t xml:space="preserve">at </w:t>
      </w:r>
      <w:r>
        <w:rPr>
          <w:rFonts w:ascii="Times New Roman" w:hAnsi="Times New Roman" w:cs="Times New Roman"/>
          <w:sz w:val="24"/>
          <w:szCs w:val="24"/>
        </w:rPr>
        <w:t>around 3 p</w:t>
      </w:r>
      <w:r w:rsidR="00DF7008">
        <w:rPr>
          <w:rFonts w:ascii="Times New Roman" w:hAnsi="Times New Roman" w:cs="Times New Roman"/>
          <w:sz w:val="24"/>
          <w:szCs w:val="24"/>
        </w:rPr>
        <w:t>.</w:t>
      </w:r>
      <w:r>
        <w:rPr>
          <w:rFonts w:ascii="Times New Roman" w:hAnsi="Times New Roman" w:cs="Times New Roman"/>
          <w:sz w:val="24"/>
          <w:szCs w:val="24"/>
        </w:rPr>
        <w:t>m</w:t>
      </w:r>
      <w:r w:rsidR="00DF7008">
        <w:rPr>
          <w:rFonts w:ascii="Times New Roman" w:hAnsi="Times New Roman" w:cs="Times New Roman"/>
          <w:sz w:val="24"/>
          <w:szCs w:val="24"/>
        </w:rPr>
        <w:t>.</w:t>
      </w:r>
      <w:r>
        <w:rPr>
          <w:rFonts w:ascii="Times New Roman" w:hAnsi="Times New Roman" w:cs="Times New Roman"/>
          <w:sz w:val="24"/>
          <w:szCs w:val="24"/>
        </w:rPr>
        <w:t xml:space="preserve"> going to the local shops. He left the shops around 7 p</w:t>
      </w:r>
      <w:r w:rsidR="00DF7008">
        <w:rPr>
          <w:rFonts w:ascii="Times New Roman" w:hAnsi="Times New Roman" w:cs="Times New Roman"/>
          <w:sz w:val="24"/>
          <w:szCs w:val="24"/>
        </w:rPr>
        <w:t>.</w:t>
      </w:r>
      <w:r>
        <w:rPr>
          <w:rFonts w:ascii="Times New Roman" w:hAnsi="Times New Roman" w:cs="Times New Roman"/>
          <w:sz w:val="24"/>
          <w:szCs w:val="24"/>
        </w:rPr>
        <w:t>m</w:t>
      </w:r>
      <w:r w:rsidR="00DF7008">
        <w:rPr>
          <w:rFonts w:ascii="Times New Roman" w:hAnsi="Times New Roman" w:cs="Times New Roman"/>
          <w:sz w:val="24"/>
          <w:szCs w:val="24"/>
        </w:rPr>
        <w:t>.</w:t>
      </w:r>
      <w:r>
        <w:rPr>
          <w:rFonts w:ascii="Times New Roman" w:hAnsi="Times New Roman" w:cs="Times New Roman"/>
          <w:sz w:val="24"/>
          <w:szCs w:val="24"/>
        </w:rPr>
        <w:t xml:space="preserve"> going back home. He</w:t>
      </w:r>
      <w:r w:rsidR="00DF7008">
        <w:rPr>
          <w:rFonts w:ascii="Times New Roman" w:hAnsi="Times New Roman" w:cs="Times New Roman"/>
          <w:sz w:val="24"/>
          <w:szCs w:val="24"/>
        </w:rPr>
        <w:t xml:space="preserve"> arrived </w:t>
      </w:r>
      <w:r>
        <w:rPr>
          <w:rFonts w:ascii="Times New Roman" w:hAnsi="Times New Roman" w:cs="Times New Roman"/>
          <w:sz w:val="24"/>
          <w:szCs w:val="24"/>
        </w:rPr>
        <w:t xml:space="preserve">home </w:t>
      </w:r>
      <w:r w:rsidR="00DF7008">
        <w:rPr>
          <w:rFonts w:ascii="Times New Roman" w:hAnsi="Times New Roman" w:cs="Times New Roman"/>
          <w:sz w:val="24"/>
          <w:szCs w:val="24"/>
        </w:rPr>
        <w:t xml:space="preserve">at </w:t>
      </w:r>
      <w:r>
        <w:rPr>
          <w:rFonts w:ascii="Times New Roman" w:hAnsi="Times New Roman" w:cs="Times New Roman"/>
          <w:sz w:val="24"/>
          <w:szCs w:val="24"/>
        </w:rPr>
        <w:t>around 8 p</w:t>
      </w:r>
      <w:r w:rsidR="00DF7008">
        <w:rPr>
          <w:rFonts w:ascii="Times New Roman" w:hAnsi="Times New Roman" w:cs="Times New Roman"/>
          <w:sz w:val="24"/>
          <w:szCs w:val="24"/>
        </w:rPr>
        <w:t>.</w:t>
      </w:r>
      <w:r>
        <w:rPr>
          <w:rFonts w:ascii="Times New Roman" w:hAnsi="Times New Roman" w:cs="Times New Roman"/>
          <w:sz w:val="24"/>
          <w:szCs w:val="24"/>
        </w:rPr>
        <w:t xml:space="preserve">m. </w:t>
      </w:r>
      <w:r w:rsidR="00311E52">
        <w:rPr>
          <w:rFonts w:ascii="Times New Roman" w:hAnsi="Times New Roman" w:cs="Times New Roman"/>
          <w:sz w:val="24"/>
          <w:szCs w:val="24"/>
        </w:rPr>
        <w:t xml:space="preserve">He was intoxicated. </w:t>
      </w:r>
      <w:r>
        <w:rPr>
          <w:rFonts w:ascii="Times New Roman" w:hAnsi="Times New Roman" w:cs="Times New Roman"/>
          <w:sz w:val="24"/>
          <w:szCs w:val="24"/>
        </w:rPr>
        <w:t>He knocked at the door and he did not see the person who opened the door for him. When he got inside the house, he saw someone walking out of the house. He asked the deceased</w:t>
      </w:r>
      <w:r w:rsidR="00DB5C5D">
        <w:rPr>
          <w:rFonts w:ascii="Times New Roman" w:hAnsi="Times New Roman" w:cs="Times New Roman"/>
          <w:sz w:val="24"/>
          <w:szCs w:val="24"/>
        </w:rPr>
        <w:t xml:space="preserve"> about the </w:t>
      </w:r>
      <w:r w:rsidR="00DF7008">
        <w:rPr>
          <w:rFonts w:ascii="Times New Roman" w:hAnsi="Times New Roman" w:cs="Times New Roman"/>
          <w:sz w:val="24"/>
          <w:szCs w:val="24"/>
        </w:rPr>
        <w:t xml:space="preserve">identity of the </w:t>
      </w:r>
      <w:r w:rsidR="00DB5C5D">
        <w:rPr>
          <w:rFonts w:ascii="Times New Roman" w:hAnsi="Times New Roman" w:cs="Times New Roman"/>
          <w:sz w:val="24"/>
          <w:szCs w:val="24"/>
        </w:rPr>
        <w:t xml:space="preserve">person who walked out of the house. The deceased responded by saying </w:t>
      </w:r>
      <w:r w:rsidR="00DF7008">
        <w:rPr>
          <w:rFonts w:ascii="Times New Roman" w:hAnsi="Times New Roman" w:cs="Times New Roman"/>
          <w:sz w:val="24"/>
          <w:szCs w:val="24"/>
        </w:rPr>
        <w:t>“</w:t>
      </w:r>
      <w:r w:rsidR="00DB5C5D">
        <w:rPr>
          <w:rFonts w:ascii="Times New Roman" w:hAnsi="Times New Roman" w:cs="Times New Roman"/>
          <w:sz w:val="24"/>
          <w:szCs w:val="24"/>
        </w:rPr>
        <w:t>he could not ask her about that he should have asked that person.</w:t>
      </w:r>
      <w:r w:rsidR="00DF7008">
        <w:rPr>
          <w:rFonts w:ascii="Times New Roman" w:hAnsi="Times New Roman" w:cs="Times New Roman"/>
          <w:sz w:val="24"/>
          <w:szCs w:val="24"/>
        </w:rPr>
        <w:t>”</w:t>
      </w:r>
      <w:r w:rsidR="00DB5C5D">
        <w:rPr>
          <w:rFonts w:ascii="Times New Roman" w:hAnsi="Times New Roman" w:cs="Times New Roman"/>
          <w:sz w:val="24"/>
          <w:szCs w:val="24"/>
        </w:rPr>
        <w:t xml:space="preserve"> </w:t>
      </w:r>
      <w:r w:rsidR="00DF7008">
        <w:rPr>
          <w:rFonts w:ascii="Times New Roman" w:hAnsi="Times New Roman" w:cs="Times New Roman"/>
          <w:sz w:val="24"/>
          <w:szCs w:val="24"/>
        </w:rPr>
        <w:t xml:space="preserve">In answer to the deceased’s </w:t>
      </w:r>
      <w:r w:rsidR="00BE2C9B">
        <w:rPr>
          <w:rFonts w:ascii="Times New Roman" w:hAnsi="Times New Roman" w:cs="Times New Roman"/>
          <w:sz w:val="24"/>
          <w:szCs w:val="24"/>
        </w:rPr>
        <w:t>response,</w:t>
      </w:r>
      <w:r w:rsidR="00DF7008">
        <w:rPr>
          <w:rFonts w:ascii="Times New Roman" w:hAnsi="Times New Roman" w:cs="Times New Roman"/>
          <w:sz w:val="24"/>
          <w:szCs w:val="24"/>
        </w:rPr>
        <w:t xml:space="preserve"> he</w:t>
      </w:r>
      <w:r w:rsidR="00DB5C5D">
        <w:rPr>
          <w:rFonts w:ascii="Times New Roman" w:hAnsi="Times New Roman" w:cs="Times New Roman"/>
          <w:sz w:val="24"/>
          <w:szCs w:val="24"/>
        </w:rPr>
        <w:t xml:space="preserve"> slapped </w:t>
      </w:r>
      <w:r w:rsidR="00DF7008">
        <w:rPr>
          <w:rFonts w:ascii="Times New Roman" w:hAnsi="Times New Roman" w:cs="Times New Roman"/>
          <w:sz w:val="24"/>
          <w:szCs w:val="24"/>
        </w:rPr>
        <w:t>her</w:t>
      </w:r>
      <w:r w:rsidR="00DB5C5D">
        <w:rPr>
          <w:rFonts w:ascii="Times New Roman" w:hAnsi="Times New Roman" w:cs="Times New Roman"/>
          <w:sz w:val="24"/>
          <w:szCs w:val="24"/>
        </w:rPr>
        <w:t xml:space="preserve"> with an open hand. </w:t>
      </w:r>
    </w:p>
    <w:p w14:paraId="266734E4" w14:textId="77777777" w:rsidR="00DB5C5D" w:rsidRDefault="00DB5C5D" w:rsidP="00D56F19">
      <w:pPr>
        <w:rPr>
          <w:rFonts w:ascii="Times New Roman" w:hAnsi="Times New Roman" w:cs="Times New Roman"/>
          <w:sz w:val="24"/>
          <w:szCs w:val="24"/>
        </w:rPr>
      </w:pPr>
    </w:p>
    <w:p w14:paraId="45B5501F" w14:textId="2BBE385B" w:rsidR="00311E52" w:rsidRDefault="00DB5C5D" w:rsidP="00D56F19">
      <w:pPr>
        <w:rPr>
          <w:rFonts w:ascii="Times New Roman" w:hAnsi="Times New Roman" w:cs="Times New Roman"/>
          <w:sz w:val="24"/>
          <w:szCs w:val="24"/>
        </w:rPr>
      </w:pPr>
      <w:r>
        <w:rPr>
          <w:rFonts w:ascii="Times New Roman" w:hAnsi="Times New Roman" w:cs="Times New Roman"/>
          <w:sz w:val="24"/>
          <w:szCs w:val="24"/>
        </w:rPr>
        <w:t xml:space="preserve">[7] </w:t>
      </w:r>
      <w:r w:rsidR="0023388E">
        <w:rPr>
          <w:rFonts w:ascii="Times New Roman" w:hAnsi="Times New Roman" w:cs="Times New Roman"/>
          <w:sz w:val="24"/>
          <w:szCs w:val="24"/>
        </w:rPr>
        <w:t>The accused</w:t>
      </w:r>
      <w:r>
        <w:rPr>
          <w:rFonts w:ascii="Times New Roman" w:hAnsi="Times New Roman" w:cs="Times New Roman"/>
          <w:sz w:val="24"/>
          <w:szCs w:val="24"/>
        </w:rPr>
        <w:t xml:space="preserve"> testified </w:t>
      </w:r>
      <w:r w:rsidR="0023388E">
        <w:rPr>
          <w:rFonts w:ascii="Times New Roman" w:hAnsi="Times New Roman" w:cs="Times New Roman"/>
          <w:sz w:val="24"/>
          <w:szCs w:val="24"/>
        </w:rPr>
        <w:t xml:space="preserve">further </w:t>
      </w:r>
      <w:r>
        <w:rPr>
          <w:rFonts w:ascii="Times New Roman" w:hAnsi="Times New Roman" w:cs="Times New Roman"/>
          <w:sz w:val="24"/>
          <w:szCs w:val="24"/>
        </w:rPr>
        <w:t xml:space="preserve">that he found deceased washing dishes. The knife she was ordinarily using in the kitchen broke a handle, and she was now using the okapi knife for her kitchen chores. She picked the okapi knife and advanced towards him.  There was brick in front of the kitchen which caused the accused to stumble and fall. The deceased got on top of him and injured his cheek. </w:t>
      </w:r>
      <w:r w:rsidR="00311E52">
        <w:rPr>
          <w:rFonts w:ascii="Times New Roman" w:hAnsi="Times New Roman" w:cs="Times New Roman"/>
          <w:sz w:val="24"/>
          <w:szCs w:val="24"/>
        </w:rPr>
        <w:t xml:space="preserve">The accused tried to disarm her of the knife and a scuffle ensued. The deceased got hold of his private parts and started pulling them and he apologised and screamed. He testified that he was now holding the knife with his left hand and he could not tell how the deceased got </w:t>
      </w:r>
      <w:r w:rsidR="0023388E">
        <w:rPr>
          <w:rFonts w:ascii="Times New Roman" w:hAnsi="Times New Roman" w:cs="Times New Roman"/>
          <w:sz w:val="24"/>
          <w:szCs w:val="24"/>
        </w:rPr>
        <w:t>stabbed</w:t>
      </w:r>
      <w:r w:rsidR="00311E52">
        <w:rPr>
          <w:rFonts w:ascii="Times New Roman" w:hAnsi="Times New Roman" w:cs="Times New Roman"/>
          <w:sz w:val="24"/>
          <w:szCs w:val="24"/>
        </w:rPr>
        <w:t xml:space="preserve">. The accused testified </w:t>
      </w:r>
      <w:r w:rsidR="0023388E">
        <w:rPr>
          <w:rFonts w:ascii="Times New Roman" w:hAnsi="Times New Roman" w:cs="Times New Roman"/>
          <w:sz w:val="24"/>
          <w:szCs w:val="24"/>
        </w:rPr>
        <w:t xml:space="preserve">further </w:t>
      </w:r>
      <w:r w:rsidR="00311E52">
        <w:rPr>
          <w:rFonts w:ascii="Times New Roman" w:hAnsi="Times New Roman" w:cs="Times New Roman"/>
          <w:sz w:val="24"/>
          <w:szCs w:val="24"/>
        </w:rPr>
        <w:t xml:space="preserve">that he informed the investigating officer that </w:t>
      </w:r>
      <w:r w:rsidR="0023388E">
        <w:rPr>
          <w:rFonts w:ascii="Times New Roman" w:hAnsi="Times New Roman" w:cs="Times New Roman"/>
          <w:sz w:val="24"/>
          <w:szCs w:val="24"/>
        </w:rPr>
        <w:t xml:space="preserve">he did not give the statement in his confirmed warned and cautioned statement. </w:t>
      </w:r>
      <w:r w:rsidR="00311E52">
        <w:rPr>
          <w:rFonts w:ascii="Times New Roman" w:hAnsi="Times New Roman" w:cs="Times New Roman"/>
          <w:sz w:val="24"/>
          <w:szCs w:val="24"/>
        </w:rPr>
        <w:t xml:space="preserve"> </w:t>
      </w:r>
    </w:p>
    <w:p w14:paraId="067D2329" w14:textId="77777777" w:rsidR="00311E52" w:rsidRDefault="00311E52" w:rsidP="00D56F19">
      <w:pPr>
        <w:rPr>
          <w:rFonts w:ascii="Times New Roman" w:hAnsi="Times New Roman" w:cs="Times New Roman"/>
          <w:sz w:val="24"/>
          <w:szCs w:val="24"/>
        </w:rPr>
      </w:pPr>
    </w:p>
    <w:p w14:paraId="6833ADA1" w14:textId="4E2F59B3" w:rsidR="00503EE2" w:rsidRDefault="00311E52" w:rsidP="00D56F19">
      <w:pPr>
        <w:rPr>
          <w:rFonts w:ascii="Times New Roman" w:hAnsi="Times New Roman" w:cs="Times New Roman"/>
          <w:sz w:val="24"/>
          <w:szCs w:val="24"/>
        </w:rPr>
      </w:pPr>
      <w:r>
        <w:rPr>
          <w:rFonts w:ascii="Times New Roman" w:hAnsi="Times New Roman" w:cs="Times New Roman"/>
          <w:sz w:val="24"/>
          <w:szCs w:val="24"/>
        </w:rPr>
        <w:t>[</w:t>
      </w:r>
      <w:r w:rsidR="0023388E">
        <w:rPr>
          <w:rFonts w:ascii="Times New Roman" w:hAnsi="Times New Roman" w:cs="Times New Roman"/>
          <w:sz w:val="24"/>
          <w:szCs w:val="24"/>
        </w:rPr>
        <w:t>8</w:t>
      </w:r>
      <w:r>
        <w:rPr>
          <w:rFonts w:ascii="Times New Roman" w:hAnsi="Times New Roman" w:cs="Times New Roman"/>
          <w:sz w:val="24"/>
          <w:szCs w:val="24"/>
        </w:rPr>
        <w:t xml:space="preserve">] Under cross examination </w:t>
      </w:r>
      <w:r w:rsidR="005131A2">
        <w:rPr>
          <w:rFonts w:ascii="Times New Roman" w:hAnsi="Times New Roman" w:cs="Times New Roman"/>
          <w:sz w:val="24"/>
          <w:szCs w:val="24"/>
        </w:rPr>
        <w:t>the accused</w:t>
      </w:r>
      <w:r>
        <w:rPr>
          <w:rFonts w:ascii="Times New Roman" w:hAnsi="Times New Roman" w:cs="Times New Roman"/>
          <w:sz w:val="24"/>
          <w:szCs w:val="24"/>
        </w:rPr>
        <w:t xml:space="preserve"> testified that he had an altercation with the deceased at their house. This was after he saw a </w:t>
      </w:r>
      <w:r w:rsidR="005131A2">
        <w:rPr>
          <w:rFonts w:ascii="Times New Roman" w:hAnsi="Times New Roman" w:cs="Times New Roman"/>
          <w:sz w:val="24"/>
          <w:szCs w:val="24"/>
        </w:rPr>
        <w:t>man</w:t>
      </w:r>
      <w:r>
        <w:rPr>
          <w:rFonts w:ascii="Times New Roman" w:hAnsi="Times New Roman" w:cs="Times New Roman"/>
          <w:sz w:val="24"/>
          <w:szCs w:val="24"/>
        </w:rPr>
        <w:t xml:space="preserve"> walking out of the house. He did not recognise the </w:t>
      </w:r>
      <w:r>
        <w:rPr>
          <w:rFonts w:ascii="Times New Roman" w:hAnsi="Times New Roman" w:cs="Times New Roman"/>
          <w:sz w:val="24"/>
          <w:szCs w:val="24"/>
        </w:rPr>
        <w:lastRenderedPageBreak/>
        <w:t>man he saw leaving the house because it was dark in the sitting room. He con</w:t>
      </w:r>
      <w:r w:rsidR="005131A2">
        <w:rPr>
          <w:rFonts w:ascii="Times New Roman" w:hAnsi="Times New Roman" w:cs="Times New Roman"/>
          <w:sz w:val="24"/>
          <w:szCs w:val="24"/>
        </w:rPr>
        <w:t>ceded</w:t>
      </w:r>
      <w:r>
        <w:rPr>
          <w:rFonts w:ascii="Times New Roman" w:hAnsi="Times New Roman" w:cs="Times New Roman"/>
          <w:sz w:val="24"/>
          <w:szCs w:val="24"/>
        </w:rPr>
        <w:t xml:space="preserve"> that he stabbed deceased with an okapi knife </w:t>
      </w:r>
      <w:r w:rsidR="005131A2">
        <w:rPr>
          <w:rFonts w:ascii="Times New Roman" w:hAnsi="Times New Roman" w:cs="Times New Roman"/>
          <w:sz w:val="24"/>
          <w:szCs w:val="24"/>
        </w:rPr>
        <w:t xml:space="preserve">and identified </w:t>
      </w:r>
      <w:r>
        <w:rPr>
          <w:rFonts w:ascii="Times New Roman" w:hAnsi="Times New Roman" w:cs="Times New Roman"/>
          <w:sz w:val="24"/>
          <w:szCs w:val="24"/>
        </w:rPr>
        <w:t>exhibit 3</w:t>
      </w:r>
      <w:r w:rsidR="005131A2">
        <w:rPr>
          <w:rFonts w:ascii="Times New Roman" w:hAnsi="Times New Roman" w:cs="Times New Roman"/>
          <w:sz w:val="24"/>
          <w:szCs w:val="24"/>
        </w:rPr>
        <w:t xml:space="preserve"> as that knife he used to stab the deceased</w:t>
      </w:r>
      <w:r>
        <w:rPr>
          <w:rFonts w:ascii="Times New Roman" w:hAnsi="Times New Roman" w:cs="Times New Roman"/>
          <w:sz w:val="24"/>
          <w:szCs w:val="24"/>
        </w:rPr>
        <w:t>. He picked up the knife</w:t>
      </w:r>
      <w:r w:rsidR="005131A2">
        <w:rPr>
          <w:rFonts w:ascii="Times New Roman" w:hAnsi="Times New Roman" w:cs="Times New Roman"/>
          <w:sz w:val="24"/>
          <w:szCs w:val="24"/>
        </w:rPr>
        <w:t>, held it by his left hand</w:t>
      </w:r>
      <w:r>
        <w:rPr>
          <w:rFonts w:ascii="Times New Roman" w:hAnsi="Times New Roman" w:cs="Times New Roman"/>
          <w:sz w:val="24"/>
          <w:szCs w:val="24"/>
        </w:rPr>
        <w:t xml:space="preserve"> and stabbed her. </w:t>
      </w:r>
      <w:r w:rsidR="00503EE2">
        <w:rPr>
          <w:rFonts w:ascii="Times New Roman" w:hAnsi="Times New Roman" w:cs="Times New Roman"/>
          <w:sz w:val="24"/>
          <w:szCs w:val="24"/>
        </w:rPr>
        <w:t xml:space="preserve">He directed the knife at her body. He </w:t>
      </w:r>
      <w:r w:rsidR="005131A2">
        <w:rPr>
          <w:rFonts w:ascii="Times New Roman" w:hAnsi="Times New Roman" w:cs="Times New Roman"/>
          <w:sz w:val="24"/>
          <w:szCs w:val="24"/>
        </w:rPr>
        <w:t>testified that</w:t>
      </w:r>
      <w:r w:rsidR="00503EE2">
        <w:rPr>
          <w:rFonts w:ascii="Times New Roman" w:hAnsi="Times New Roman" w:cs="Times New Roman"/>
          <w:sz w:val="24"/>
          <w:szCs w:val="24"/>
        </w:rPr>
        <w:t xml:space="preserve"> he told the investigating officer that the statement (exhibit 2) is not the one he gave to the police, and she said he will have to tell that to the trial court. He said at the time the statement was recorded he was traumatized by the death of his wife. </w:t>
      </w:r>
      <w:r w:rsidR="005131A2">
        <w:rPr>
          <w:rFonts w:ascii="Times New Roman" w:hAnsi="Times New Roman" w:cs="Times New Roman"/>
          <w:sz w:val="24"/>
          <w:szCs w:val="24"/>
        </w:rPr>
        <w:t>He testified that he was not</w:t>
      </w:r>
      <w:r w:rsidR="00503EE2">
        <w:rPr>
          <w:rFonts w:ascii="Times New Roman" w:hAnsi="Times New Roman" w:cs="Times New Roman"/>
          <w:sz w:val="24"/>
          <w:szCs w:val="24"/>
        </w:rPr>
        <w:t xml:space="preserve"> forced to give the statement, </w:t>
      </w:r>
      <w:r w:rsidR="005131A2">
        <w:rPr>
          <w:rFonts w:ascii="Times New Roman" w:hAnsi="Times New Roman" w:cs="Times New Roman"/>
          <w:sz w:val="24"/>
          <w:szCs w:val="24"/>
        </w:rPr>
        <w:t>he gave it</w:t>
      </w:r>
      <w:r w:rsidR="00503EE2">
        <w:rPr>
          <w:rFonts w:ascii="Times New Roman" w:hAnsi="Times New Roman" w:cs="Times New Roman"/>
          <w:sz w:val="24"/>
          <w:szCs w:val="24"/>
        </w:rPr>
        <w:t xml:space="preserve"> voluntarily. </w:t>
      </w:r>
    </w:p>
    <w:p w14:paraId="7F886854" w14:textId="77777777" w:rsidR="00503EE2" w:rsidRDefault="00503EE2" w:rsidP="00D56F19">
      <w:pPr>
        <w:rPr>
          <w:rFonts w:ascii="Times New Roman" w:hAnsi="Times New Roman" w:cs="Times New Roman"/>
          <w:sz w:val="24"/>
          <w:szCs w:val="24"/>
        </w:rPr>
      </w:pPr>
    </w:p>
    <w:p w14:paraId="52DDDD70" w14:textId="189C371D" w:rsidR="00276675" w:rsidRDefault="00503EE2" w:rsidP="00D56F19">
      <w:pPr>
        <w:rPr>
          <w:rFonts w:ascii="Times New Roman" w:hAnsi="Times New Roman" w:cs="Times New Roman"/>
          <w:sz w:val="24"/>
          <w:szCs w:val="24"/>
        </w:rPr>
      </w:pPr>
      <w:r>
        <w:rPr>
          <w:rFonts w:ascii="Times New Roman" w:hAnsi="Times New Roman" w:cs="Times New Roman"/>
          <w:sz w:val="24"/>
          <w:szCs w:val="24"/>
        </w:rPr>
        <w:t>[</w:t>
      </w:r>
      <w:r w:rsidR="005131A2">
        <w:rPr>
          <w:rFonts w:ascii="Times New Roman" w:hAnsi="Times New Roman" w:cs="Times New Roman"/>
          <w:sz w:val="24"/>
          <w:szCs w:val="24"/>
        </w:rPr>
        <w:t>9</w:t>
      </w:r>
      <w:r>
        <w:rPr>
          <w:rFonts w:ascii="Times New Roman" w:hAnsi="Times New Roman" w:cs="Times New Roman"/>
          <w:sz w:val="24"/>
          <w:szCs w:val="24"/>
        </w:rPr>
        <w:t xml:space="preserve">] It was put to him </w:t>
      </w:r>
      <w:r w:rsidR="00FA5093">
        <w:rPr>
          <w:rFonts w:ascii="Times New Roman" w:hAnsi="Times New Roman" w:cs="Times New Roman"/>
          <w:sz w:val="24"/>
          <w:szCs w:val="24"/>
        </w:rPr>
        <w:t xml:space="preserve">in cross examination </w:t>
      </w:r>
      <w:r>
        <w:rPr>
          <w:rFonts w:ascii="Times New Roman" w:hAnsi="Times New Roman" w:cs="Times New Roman"/>
          <w:sz w:val="24"/>
          <w:szCs w:val="24"/>
        </w:rPr>
        <w:t xml:space="preserve">that the version in the defence outline that deceased was attacking him was an afterthought, his answer was that is what happened. It was </w:t>
      </w:r>
      <w:r w:rsidR="007705F5">
        <w:rPr>
          <w:rFonts w:ascii="Times New Roman" w:hAnsi="Times New Roman" w:cs="Times New Roman"/>
          <w:sz w:val="24"/>
          <w:szCs w:val="24"/>
        </w:rPr>
        <w:t xml:space="preserve">further </w:t>
      </w:r>
      <w:r>
        <w:rPr>
          <w:rFonts w:ascii="Times New Roman" w:hAnsi="Times New Roman" w:cs="Times New Roman"/>
          <w:sz w:val="24"/>
          <w:szCs w:val="24"/>
        </w:rPr>
        <w:t xml:space="preserve">put to him that in his defence outline he says he stabbed deceased because she was </w:t>
      </w:r>
      <w:r w:rsidR="007705F5">
        <w:rPr>
          <w:rFonts w:ascii="Times New Roman" w:hAnsi="Times New Roman" w:cs="Times New Roman"/>
          <w:sz w:val="24"/>
          <w:szCs w:val="24"/>
        </w:rPr>
        <w:t>pulling</w:t>
      </w:r>
      <w:r>
        <w:rPr>
          <w:rFonts w:ascii="Times New Roman" w:hAnsi="Times New Roman" w:cs="Times New Roman"/>
          <w:sz w:val="24"/>
          <w:szCs w:val="24"/>
        </w:rPr>
        <w:t xml:space="preserve"> his private parts, </w:t>
      </w:r>
      <w:r w:rsidR="00276675">
        <w:rPr>
          <w:rFonts w:ascii="Times New Roman" w:hAnsi="Times New Roman" w:cs="Times New Roman"/>
          <w:sz w:val="24"/>
          <w:szCs w:val="24"/>
        </w:rPr>
        <w:t xml:space="preserve">he agreed. When put to him that </w:t>
      </w:r>
      <w:r w:rsidR="007705F5">
        <w:rPr>
          <w:rFonts w:ascii="Times New Roman" w:hAnsi="Times New Roman" w:cs="Times New Roman"/>
          <w:sz w:val="24"/>
          <w:szCs w:val="24"/>
        </w:rPr>
        <w:t xml:space="preserve">according to his version </w:t>
      </w:r>
      <w:r w:rsidR="00276675">
        <w:rPr>
          <w:rFonts w:ascii="Times New Roman" w:hAnsi="Times New Roman" w:cs="Times New Roman"/>
          <w:sz w:val="24"/>
          <w:szCs w:val="24"/>
        </w:rPr>
        <w:t xml:space="preserve">the stabbing </w:t>
      </w:r>
      <w:r w:rsidR="007705F5">
        <w:rPr>
          <w:rFonts w:ascii="Times New Roman" w:hAnsi="Times New Roman" w:cs="Times New Roman"/>
          <w:sz w:val="24"/>
          <w:szCs w:val="24"/>
        </w:rPr>
        <w:t>must have been</w:t>
      </w:r>
      <w:r w:rsidR="00276675">
        <w:rPr>
          <w:rFonts w:ascii="Times New Roman" w:hAnsi="Times New Roman" w:cs="Times New Roman"/>
          <w:sz w:val="24"/>
          <w:szCs w:val="24"/>
        </w:rPr>
        <w:t xml:space="preserve"> a deliberate act, so that deceased would release him, his answer </w:t>
      </w:r>
      <w:r w:rsidR="007705F5">
        <w:rPr>
          <w:rFonts w:ascii="Times New Roman" w:hAnsi="Times New Roman" w:cs="Times New Roman"/>
          <w:sz w:val="24"/>
          <w:szCs w:val="24"/>
        </w:rPr>
        <w:t xml:space="preserve">was that </w:t>
      </w:r>
      <w:r w:rsidR="00276675">
        <w:rPr>
          <w:rFonts w:ascii="Times New Roman" w:hAnsi="Times New Roman" w:cs="Times New Roman"/>
          <w:sz w:val="24"/>
          <w:szCs w:val="24"/>
        </w:rPr>
        <w:t xml:space="preserve">the stabbing was an accident, it shocked him. It was put to him that he could not defend himself by accident, his answer was </w:t>
      </w:r>
      <w:r w:rsidR="007705F5">
        <w:rPr>
          <w:rFonts w:ascii="Times New Roman" w:hAnsi="Times New Roman" w:cs="Times New Roman"/>
          <w:sz w:val="24"/>
          <w:szCs w:val="24"/>
        </w:rPr>
        <w:t>the stabbing</w:t>
      </w:r>
      <w:r w:rsidR="00276675">
        <w:rPr>
          <w:rFonts w:ascii="Times New Roman" w:hAnsi="Times New Roman" w:cs="Times New Roman"/>
          <w:sz w:val="24"/>
          <w:szCs w:val="24"/>
        </w:rPr>
        <w:t xml:space="preserve"> was a mistake. It was put to him that </w:t>
      </w:r>
      <w:r w:rsidR="00932BA6">
        <w:rPr>
          <w:rFonts w:ascii="Times New Roman" w:hAnsi="Times New Roman" w:cs="Times New Roman"/>
          <w:sz w:val="24"/>
          <w:szCs w:val="24"/>
        </w:rPr>
        <w:t xml:space="preserve">in </w:t>
      </w:r>
      <w:r w:rsidR="00276675">
        <w:rPr>
          <w:rFonts w:ascii="Times New Roman" w:hAnsi="Times New Roman" w:cs="Times New Roman"/>
          <w:sz w:val="24"/>
          <w:szCs w:val="24"/>
        </w:rPr>
        <w:t xml:space="preserve">the defence outline </w:t>
      </w:r>
      <w:r w:rsidR="00932BA6">
        <w:rPr>
          <w:rFonts w:ascii="Times New Roman" w:hAnsi="Times New Roman" w:cs="Times New Roman"/>
          <w:sz w:val="24"/>
          <w:szCs w:val="24"/>
        </w:rPr>
        <w:t xml:space="preserve">he </w:t>
      </w:r>
      <w:r w:rsidR="00276675">
        <w:rPr>
          <w:rFonts w:ascii="Times New Roman" w:hAnsi="Times New Roman" w:cs="Times New Roman"/>
          <w:sz w:val="24"/>
          <w:szCs w:val="24"/>
        </w:rPr>
        <w:t xml:space="preserve">was not telling the truth, he </w:t>
      </w:r>
      <w:r w:rsidR="00932BA6">
        <w:rPr>
          <w:rFonts w:ascii="Times New Roman" w:hAnsi="Times New Roman" w:cs="Times New Roman"/>
          <w:sz w:val="24"/>
          <w:szCs w:val="24"/>
        </w:rPr>
        <w:t xml:space="preserve">said it </w:t>
      </w:r>
      <w:r w:rsidR="00276675">
        <w:rPr>
          <w:rFonts w:ascii="Times New Roman" w:hAnsi="Times New Roman" w:cs="Times New Roman"/>
          <w:sz w:val="24"/>
          <w:szCs w:val="24"/>
        </w:rPr>
        <w:t xml:space="preserve">was the truth. When paragraphs 5 and 8 of the defence outline were read to him, he </w:t>
      </w:r>
      <w:r w:rsidR="00932BA6">
        <w:rPr>
          <w:rFonts w:ascii="Times New Roman" w:hAnsi="Times New Roman" w:cs="Times New Roman"/>
          <w:sz w:val="24"/>
          <w:szCs w:val="24"/>
        </w:rPr>
        <w:t xml:space="preserve">disassociated himself of the averments contained therein and </w:t>
      </w:r>
      <w:r w:rsidR="00276675">
        <w:rPr>
          <w:rFonts w:ascii="Times New Roman" w:hAnsi="Times New Roman" w:cs="Times New Roman"/>
          <w:sz w:val="24"/>
          <w:szCs w:val="24"/>
        </w:rPr>
        <w:t xml:space="preserve">said he was not defending himself, the stabbing </w:t>
      </w:r>
      <w:r w:rsidR="00932BA6">
        <w:rPr>
          <w:rFonts w:ascii="Times New Roman" w:hAnsi="Times New Roman" w:cs="Times New Roman"/>
          <w:sz w:val="24"/>
          <w:szCs w:val="24"/>
        </w:rPr>
        <w:t xml:space="preserve">of the deceased </w:t>
      </w:r>
      <w:r w:rsidR="00276675">
        <w:rPr>
          <w:rFonts w:ascii="Times New Roman" w:hAnsi="Times New Roman" w:cs="Times New Roman"/>
          <w:sz w:val="24"/>
          <w:szCs w:val="24"/>
        </w:rPr>
        <w:t xml:space="preserve">was a mistake. </w:t>
      </w:r>
      <w:r w:rsidR="002B18C2">
        <w:rPr>
          <w:rFonts w:ascii="Times New Roman" w:hAnsi="Times New Roman" w:cs="Times New Roman"/>
          <w:sz w:val="24"/>
          <w:szCs w:val="24"/>
        </w:rPr>
        <w:t xml:space="preserve">He </w:t>
      </w:r>
      <w:r w:rsidR="00932BA6">
        <w:rPr>
          <w:rFonts w:ascii="Times New Roman" w:hAnsi="Times New Roman" w:cs="Times New Roman"/>
          <w:sz w:val="24"/>
          <w:szCs w:val="24"/>
        </w:rPr>
        <w:t xml:space="preserve">made a turn and </w:t>
      </w:r>
      <w:r w:rsidR="002B18C2">
        <w:rPr>
          <w:rFonts w:ascii="Times New Roman" w:hAnsi="Times New Roman" w:cs="Times New Roman"/>
          <w:sz w:val="24"/>
          <w:szCs w:val="24"/>
        </w:rPr>
        <w:t xml:space="preserve">said the defence outline speaking to self-defence was not a fabrication. </w:t>
      </w:r>
    </w:p>
    <w:p w14:paraId="1B719E87" w14:textId="77777777" w:rsidR="00276675" w:rsidRDefault="00276675" w:rsidP="00D56F19">
      <w:pPr>
        <w:rPr>
          <w:rFonts w:ascii="Times New Roman" w:hAnsi="Times New Roman" w:cs="Times New Roman"/>
          <w:sz w:val="24"/>
          <w:szCs w:val="24"/>
        </w:rPr>
      </w:pPr>
    </w:p>
    <w:p w14:paraId="7E774CEF" w14:textId="05F1DBAC" w:rsidR="002B18C2" w:rsidRDefault="00276675" w:rsidP="00D56F19">
      <w:pPr>
        <w:rPr>
          <w:rFonts w:ascii="Times New Roman" w:hAnsi="Times New Roman" w:cs="Times New Roman"/>
          <w:sz w:val="24"/>
          <w:szCs w:val="24"/>
        </w:rPr>
      </w:pPr>
      <w:r>
        <w:rPr>
          <w:rFonts w:ascii="Times New Roman" w:hAnsi="Times New Roman" w:cs="Times New Roman"/>
          <w:sz w:val="24"/>
          <w:szCs w:val="24"/>
        </w:rPr>
        <w:t>[1</w:t>
      </w:r>
      <w:r w:rsidR="00932BA6">
        <w:rPr>
          <w:rFonts w:ascii="Times New Roman" w:hAnsi="Times New Roman" w:cs="Times New Roman"/>
          <w:sz w:val="24"/>
          <w:szCs w:val="24"/>
        </w:rPr>
        <w:t>0</w:t>
      </w:r>
      <w:r>
        <w:rPr>
          <w:rFonts w:ascii="Times New Roman" w:hAnsi="Times New Roman" w:cs="Times New Roman"/>
          <w:sz w:val="24"/>
          <w:szCs w:val="24"/>
        </w:rPr>
        <w:t xml:space="preserve">] He testified further under cross examination that when he disarmed </w:t>
      </w:r>
      <w:r w:rsidR="00932BA6">
        <w:rPr>
          <w:rFonts w:ascii="Times New Roman" w:hAnsi="Times New Roman" w:cs="Times New Roman"/>
          <w:sz w:val="24"/>
          <w:szCs w:val="24"/>
        </w:rPr>
        <w:t>the deceased</w:t>
      </w:r>
      <w:r>
        <w:rPr>
          <w:rFonts w:ascii="Times New Roman" w:hAnsi="Times New Roman" w:cs="Times New Roman"/>
          <w:sz w:val="24"/>
          <w:szCs w:val="24"/>
        </w:rPr>
        <w:t xml:space="preserve"> of the knife, he did not intend to stab her. </w:t>
      </w:r>
      <w:r w:rsidR="00503EE2">
        <w:rPr>
          <w:rFonts w:ascii="Times New Roman" w:hAnsi="Times New Roman" w:cs="Times New Roman"/>
          <w:sz w:val="24"/>
          <w:szCs w:val="24"/>
        </w:rPr>
        <w:t xml:space="preserve"> </w:t>
      </w:r>
      <w:r>
        <w:rPr>
          <w:rFonts w:ascii="Times New Roman" w:hAnsi="Times New Roman" w:cs="Times New Roman"/>
          <w:sz w:val="24"/>
          <w:szCs w:val="24"/>
        </w:rPr>
        <w:t xml:space="preserve">It was put to him that his evidence in chief was different from his confirmed statement, he agreed. She </w:t>
      </w:r>
      <w:r w:rsidR="002B18C2">
        <w:rPr>
          <w:rFonts w:ascii="Times New Roman" w:hAnsi="Times New Roman" w:cs="Times New Roman"/>
          <w:sz w:val="24"/>
          <w:szCs w:val="24"/>
        </w:rPr>
        <w:t xml:space="preserve">reiterated that he was not defending himself, the stabbing was a mistake. </w:t>
      </w:r>
      <w:r w:rsidR="005C51F7">
        <w:rPr>
          <w:rFonts w:ascii="Times New Roman" w:hAnsi="Times New Roman" w:cs="Times New Roman"/>
          <w:sz w:val="24"/>
          <w:szCs w:val="24"/>
        </w:rPr>
        <w:t>Cross examined</w:t>
      </w:r>
      <w:r w:rsidR="002B18C2">
        <w:rPr>
          <w:rFonts w:ascii="Times New Roman" w:hAnsi="Times New Roman" w:cs="Times New Roman"/>
          <w:sz w:val="24"/>
          <w:szCs w:val="24"/>
        </w:rPr>
        <w:t xml:space="preserve"> about the different versions he was putting forward; he said the truth is what he told the police.  Put to him that he was misleading when he said he accidentally </w:t>
      </w:r>
      <w:r w:rsidR="00932BA6">
        <w:rPr>
          <w:rFonts w:ascii="Times New Roman" w:hAnsi="Times New Roman" w:cs="Times New Roman"/>
          <w:sz w:val="24"/>
          <w:szCs w:val="24"/>
        </w:rPr>
        <w:t>s</w:t>
      </w:r>
      <w:r w:rsidR="002B18C2">
        <w:rPr>
          <w:rFonts w:ascii="Times New Roman" w:hAnsi="Times New Roman" w:cs="Times New Roman"/>
          <w:sz w:val="24"/>
          <w:szCs w:val="24"/>
        </w:rPr>
        <w:t xml:space="preserve">tabbed deceased when he lost balance, his answer was </w:t>
      </w:r>
      <w:r w:rsidR="005C51F7">
        <w:rPr>
          <w:rFonts w:ascii="Times New Roman" w:hAnsi="Times New Roman" w:cs="Times New Roman"/>
          <w:sz w:val="24"/>
          <w:szCs w:val="24"/>
        </w:rPr>
        <w:t>that “</w:t>
      </w:r>
      <w:r w:rsidR="002B18C2">
        <w:rPr>
          <w:rFonts w:ascii="Times New Roman" w:hAnsi="Times New Roman" w:cs="Times New Roman"/>
          <w:sz w:val="24"/>
          <w:szCs w:val="24"/>
        </w:rPr>
        <w:t>he was merely trying to defend himself from the case because of the wrong he</w:t>
      </w:r>
      <w:r w:rsidR="00326625">
        <w:rPr>
          <w:rFonts w:ascii="Times New Roman" w:hAnsi="Times New Roman" w:cs="Times New Roman"/>
          <w:sz w:val="24"/>
          <w:szCs w:val="24"/>
        </w:rPr>
        <w:t xml:space="preserve"> had done.</w:t>
      </w:r>
      <w:r w:rsidR="005C51F7">
        <w:rPr>
          <w:rFonts w:ascii="Times New Roman" w:hAnsi="Times New Roman" w:cs="Times New Roman"/>
          <w:sz w:val="24"/>
          <w:szCs w:val="24"/>
        </w:rPr>
        <w:t>”</w:t>
      </w:r>
      <w:r w:rsidR="00326625">
        <w:rPr>
          <w:rFonts w:ascii="Times New Roman" w:hAnsi="Times New Roman" w:cs="Times New Roman"/>
          <w:sz w:val="24"/>
          <w:szCs w:val="24"/>
        </w:rPr>
        <w:t xml:space="preserve"> </w:t>
      </w:r>
      <w:r w:rsidR="002B18C2">
        <w:rPr>
          <w:rFonts w:ascii="Times New Roman" w:hAnsi="Times New Roman" w:cs="Times New Roman"/>
          <w:sz w:val="24"/>
          <w:szCs w:val="24"/>
        </w:rPr>
        <w:t xml:space="preserve">Under re-examination he reiterated </w:t>
      </w:r>
      <w:r w:rsidR="00326625">
        <w:rPr>
          <w:rFonts w:ascii="Times New Roman" w:hAnsi="Times New Roman" w:cs="Times New Roman"/>
          <w:sz w:val="24"/>
          <w:szCs w:val="24"/>
        </w:rPr>
        <w:t xml:space="preserve">that </w:t>
      </w:r>
      <w:r w:rsidR="00932BA6">
        <w:rPr>
          <w:rFonts w:ascii="Times New Roman" w:hAnsi="Times New Roman" w:cs="Times New Roman"/>
          <w:sz w:val="24"/>
          <w:szCs w:val="24"/>
        </w:rPr>
        <w:t xml:space="preserve">he stabbed the deceased by </w:t>
      </w:r>
      <w:r w:rsidR="00326625">
        <w:rPr>
          <w:rFonts w:ascii="Times New Roman" w:hAnsi="Times New Roman" w:cs="Times New Roman"/>
          <w:sz w:val="24"/>
          <w:szCs w:val="24"/>
        </w:rPr>
        <w:t xml:space="preserve">mistake. </w:t>
      </w:r>
      <w:r w:rsidR="002B18C2">
        <w:rPr>
          <w:rFonts w:ascii="Times New Roman" w:hAnsi="Times New Roman" w:cs="Times New Roman"/>
          <w:sz w:val="24"/>
          <w:szCs w:val="24"/>
        </w:rPr>
        <w:t xml:space="preserve"> </w:t>
      </w:r>
    </w:p>
    <w:p w14:paraId="6CF5AFC3" w14:textId="77777777" w:rsidR="00D3465F" w:rsidRDefault="00D3465F" w:rsidP="00D56F19">
      <w:pPr>
        <w:rPr>
          <w:rFonts w:ascii="Times New Roman" w:hAnsi="Times New Roman" w:cs="Times New Roman"/>
          <w:sz w:val="24"/>
          <w:szCs w:val="24"/>
        </w:rPr>
      </w:pPr>
    </w:p>
    <w:p w14:paraId="39CD0398" w14:textId="31C27B2C" w:rsidR="00D3465F" w:rsidRDefault="00D3465F" w:rsidP="00D56F19">
      <w:pPr>
        <w:rPr>
          <w:rFonts w:ascii="Times New Roman" w:hAnsi="Times New Roman" w:cs="Times New Roman"/>
          <w:sz w:val="24"/>
          <w:szCs w:val="24"/>
        </w:rPr>
      </w:pPr>
      <w:r>
        <w:rPr>
          <w:rFonts w:ascii="Times New Roman" w:hAnsi="Times New Roman" w:cs="Times New Roman"/>
          <w:sz w:val="24"/>
          <w:szCs w:val="24"/>
        </w:rPr>
        <w:t>[1</w:t>
      </w:r>
      <w:r w:rsidR="0010255B">
        <w:rPr>
          <w:rFonts w:ascii="Times New Roman" w:hAnsi="Times New Roman" w:cs="Times New Roman"/>
          <w:sz w:val="24"/>
          <w:szCs w:val="24"/>
        </w:rPr>
        <w:t>1</w:t>
      </w:r>
      <w:r>
        <w:rPr>
          <w:rFonts w:ascii="Times New Roman" w:hAnsi="Times New Roman" w:cs="Times New Roman"/>
          <w:sz w:val="24"/>
          <w:szCs w:val="24"/>
        </w:rPr>
        <w:t xml:space="preserve">] The </w:t>
      </w:r>
      <w:r w:rsidR="000A46DA">
        <w:rPr>
          <w:rFonts w:ascii="Times New Roman" w:hAnsi="Times New Roman" w:cs="Times New Roman"/>
          <w:sz w:val="24"/>
          <w:szCs w:val="24"/>
        </w:rPr>
        <w:t xml:space="preserve">court’s view is that the </w:t>
      </w:r>
      <w:r>
        <w:rPr>
          <w:rFonts w:ascii="Times New Roman" w:hAnsi="Times New Roman" w:cs="Times New Roman"/>
          <w:sz w:val="24"/>
          <w:szCs w:val="24"/>
        </w:rPr>
        <w:t xml:space="preserve">accused was a very poor witness. The quality of his evidence was very poor. He was not consistent both within the content and structure of his own evidence and with the objective facts. He was untruthful and could not stick to one version. He was </w:t>
      </w:r>
      <w:r>
        <w:rPr>
          <w:rFonts w:ascii="Times New Roman" w:hAnsi="Times New Roman" w:cs="Times New Roman"/>
          <w:sz w:val="24"/>
          <w:szCs w:val="24"/>
        </w:rPr>
        <w:lastRenderedPageBreak/>
        <w:t xml:space="preserve">merely peddling falsehood after falsehood to save skin. In fact, he said it himself that he was </w:t>
      </w:r>
      <w:r w:rsidR="000A46DA">
        <w:rPr>
          <w:rFonts w:ascii="Times New Roman" w:hAnsi="Times New Roman" w:cs="Times New Roman"/>
          <w:sz w:val="24"/>
          <w:szCs w:val="24"/>
        </w:rPr>
        <w:t xml:space="preserve">merely </w:t>
      </w:r>
      <w:r>
        <w:rPr>
          <w:rFonts w:ascii="Times New Roman" w:hAnsi="Times New Roman" w:cs="Times New Roman"/>
          <w:sz w:val="24"/>
          <w:szCs w:val="24"/>
        </w:rPr>
        <w:t xml:space="preserve">just trying to defend himself from the wrong that he committed. </w:t>
      </w:r>
    </w:p>
    <w:p w14:paraId="5CCB3837" w14:textId="77777777" w:rsidR="00326625" w:rsidRDefault="00326625" w:rsidP="00D56F19">
      <w:pPr>
        <w:rPr>
          <w:rFonts w:ascii="Times New Roman" w:hAnsi="Times New Roman" w:cs="Times New Roman"/>
          <w:sz w:val="24"/>
          <w:szCs w:val="24"/>
        </w:rPr>
      </w:pPr>
    </w:p>
    <w:p w14:paraId="21F9A3C1" w14:textId="0DA5A683" w:rsidR="006F3AEB" w:rsidRDefault="00326625" w:rsidP="007C4BFB">
      <w:pPr>
        <w:rPr>
          <w:rFonts w:ascii="Times New Roman" w:hAnsi="Times New Roman" w:cs="Times New Roman"/>
          <w:sz w:val="24"/>
          <w:szCs w:val="24"/>
        </w:rPr>
      </w:pPr>
      <w:r>
        <w:rPr>
          <w:rFonts w:ascii="Times New Roman" w:hAnsi="Times New Roman" w:cs="Times New Roman"/>
          <w:sz w:val="24"/>
          <w:szCs w:val="24"/>
        </w:rPr>
        <w:t>[1</w:t>
      </w:r>
      <w:r w:rsidR="0010255B">
        <w:rPr>
          <w:rFonts w:ascii="Times New Roman" w:hAnsi="Times New Roman" w:cs="Times New Roman"/>
          <w:sz w:val="24"/>
          <w:szCs w:val="24"/>
        </w:rPr>
        <w:t>2</w:t>
      </w:r>
      <w:r>
        <w:rPr>
          <w:rFonts w:ascii="Times New Roman" w:hAnsi="Times New Roman" w:cs="Times New Roman"/>
          <w:sz w:val="24"/>
          <w:szCs w:val="24"/>
        </w:rPr>
        <w:t xml:space="preserve">] </w:t>
      </w:r>
      <w:r w:rsidR="00250CD4">
        <w:rPr>
          <w:rFonts w:ascii="Times New Roman" w:hAnsi="Times New Roman" w:cs="Times New Roman"/>
          <w:sz w:val="24"/>
          <w:szCs w:val="24"/>
        </w:rPr>
        <w:t xml:space="preserve">The accused admitted in terms of s 314 of the CP&amp;E Act the evidence of certain witnesses as it appears in the outline of the State case. Section 314 is intended to relief a party of the necessity of proving allegations admitted by the other party to the litigation. </w:t>
      </w:r>
      <w:r w:rsidR="00484E1D">
        <w:rPr>
          <w:rFonts w:ascii="Times New Roman" w:hAnsi="Times New Roman" w:cs="Times New Roman"/>
          <w:sz w:val="24"/>
          <w:szCs w:val="24"/>
        </w:rPr>
        <w:t>It allows for the proof of facts that are not in dispute. The following are the facts admitted by the accused and he cannot riddle out of them</w:t>
      </w:r>
      <w:r w:rsidR="0010255B">
        <w:rPr>
          <w:rFonts w:ascii="Times New Roman" w:hAnsi="Times New Roman" w:cs="Times New Roman"/>
          <w:sz w:val="24"/>
          <w:szCs w:val="24"/>
        </w:rPr>
        <w:t xml:space="preserve">, and they constitute the established facts. </w:t>
      </w:r>
      <w:r w:rsidR="00484E1D">
        <w:rPr>
          <w:rFonts w:ascii="Times New Roman" w:hAnsi="Times New Roman" w:cs="Times New Roman"/>
          <w:sz w:val="24"/>
          <w:szCs w:val="24"/>
        </w:rPr>
        <w:t>T</w:t>
      </w:r>
      <w:r w:rsidR="00250CD4">
        <w:rPr>
          <w:rFonts w:ascii="Times New Roman" w:hAnsi="Times New Roman" w:cs="Times New Roman"/>
          <w:sz w:val="24"/>
          <w:szCs w:val="24"/>
        </w:rPr>
        <w:t>h</w:t>
      </w:r>
      <w:r w:rsidR="0010255B">
        <w:rPr>
          <w:rFonts w:ascii="Times New Roman" w:hAnsi="Times New Roman" w:cs="Times New Roman"/>
          <w:sz w:val="24"/>
          <w:szCs w:val="24"/>
        </w:rPr>
        <w:t xml:space="preserve">at </w:t>
      </w:r>
      <w:r w:rsidR="00250CD4">
        <w:rPr>
          <w:rFonts w:ascii="Times New Roman" w:hAnsi="Times New Roman" w:cs="Times New Roman"/>
          <w:sz w:val="24"/>
          <w:szCs w:val="24"/>
        </w:rPr>
        <w:t>on 13 November 2021 at approximately 8 p.m. Mkandla was seated outside the house with the two children of the accused and the deceased. The accused and the deceased were inside the house. The accused ordered Mkandla and the children to get inside the house. Mkandla informed the accused that</w:t>
      </w:r>
      <w:r w:rsidR="0010255B">
        <w:rPr>
          <w:rFonts w:ascii="Times New Roman" w:hAnsi="Times New Roman" w:cs="Times New Roman"/>
          <w:sz w:val="24"/>
          <w:szCs w:val="24"/>
        </w:rPr>
        <w:t xml:space="preserve"> they will not go inside the house because</w:t>
      </w:r>
      <w:r w:rsidR="00250CD4">
        <w:rPr>
          <w:rFonts w:ascii="Times New Roman" w:hAnsi="Times New Roman" w:cs="Times New Roman"/>
          <w:sz w:val="24"/>
          <w:szCs w:val="24"/>
        </w:rPr>
        <w:t xml:space="preserve"> they were having their supper. The accused retuned to the house. Thereafter, the deceased was heard screaming. T</w:t>
      </w:r>
      <w:r w:rsidR="00484E1D">
        <w:rPr>
          <w:rFonts w:ascii="Times New Roman" w:hAnsi="Times New Roman" w:cs="Times New Roman"/>
          <w:sz w:val="24"/>
          <w:szCs w:val="24"/>
        </w:rPr>
        <w:t>hereafter, the body of the deceased was found in the bedroom floor lying sideways and soaked in blood. It had a stab wound on the right side of the chest. The blood-stained knife (exhibit 3) was found on the window seal.</w:t>
      </w:r>
      <w:r w:rsidR="007C4BFB">
        <w:rPr>
          <w:rFonts w:ascii="Times New Roman" w:hAnsi="Times New Roman" w:cs="Times New Roman"/>
          <w:sz w:val="24"/>
          <w:szCs w:val="24"/>
        </w:rPr>
        <w:t xml:space="preserve"> </w:t>
      </w:r>
      <w:r w:rsidR="00484E1D">
        <w:rPr>
          <w:rFonts w:ascii="Times New Roman" w:hAnsi="Times New Roman" w:cs="Times New Roman"/>
          <w:sz w:val="24"/>
          <w:szCs w:val="24"/>
        </w:rPr>
        <w:t xml:space="preserve">The accused gave his </w:t>
      </w:r>
      <w:r w:rsidR="007C4BFB">
        <w:rPr>
          <w:rFonts w:ascii="Times New Roman" w:hAnsi="Times New Roman" w:cs="Times New Roman"/>
          <w:sz w:val="24"/>
          <w:szCs w:val="24"/>
        </w:rPr>
        <w:t>warned and cautioned statement</w:t>
      </w:r>
      <w:r w:rsidR="00484E1D">
        <w:rPr>
          <w:rFonts w:ascii="Times New Roman" w:hAnsi="Times New Roman" w:cs="Times New Roman"/>
          <w:sz w:val="24"/>
          <w:szCs w:val="24"/>
        </w:rPr>
        <w:t xml:space="preserve"> freely and voluntarily without any undue influence being brought to bear on his person. </w:t>
      </w:r>
    </w:p>
    <w:p w14:paraId="3E20116F" w14:textId="77777777" w:rsidR="006F3AEB" w:rsidRDefault="006F3AEB" w:rsidP="007C4BFB">
      <w:pPr>
        <w:rPr>
          <w:rFonts w:ascii="Times New Roman" w:hAnsi="Times New Roman" w:cs="Times New Roman"/>
          <w:sz w:val="24"/>
          <w:szCs w:val="24"/>
        </w:rPr>
      </w:pPr>
    </w:p>
    <w:p w14:paraId="731A9979" w14:textId="7AF1DB52" w:rsidR="007C4BFB" w:rsidRPr="002A2202" w:rsidRDefault="002963D8" w:rsidP="007C4BFB">
      <w:pPr>
        <w:rPr>
          <w:rFonts w:ascii="Times New Roman" w:hAnsi="Times New Roman" w:cs="Times New Roman"/>
          <w:sz w:val="24"/>
          <w:szCs w:val="24"/>
        </w:rPr>
      </w:pPr>
      <w:r>
        <w:rPr>
          <w:rFonts w:ascii="Times New Roman" w:hAnsi="Times New Roman" w:cs="Times New Roman"/>
          <w:sz w:val="24"/>
          <w:szCs w:val="24"/>
        </w:rPr>
        <w:t>[1</w:t>
      </w:r>
      <w:r w:rsidR="0010255B">
        <w:rPr>
          <w:rFonts w:ascii="Times New Roman" w:hAnsi="Times New Roman" w:cs="Times New Roman"/>
          <w:sz w:val="24"/>
          <w:szCs w:val="24"/>
        </w:rPr>
        <w:t>3</w:t>
      </w:r>
      <w:r>
        <w:rPr>
          <w:rFonts w:ascii="Times New Roman" w:hAnsi="Times New Roman" w:cs="Times New Roman"/>
          <w:sz w:val="24"/>
          <w:szCs w:val="24"/>
        </w:rPr>
        <w:t xml:space="preserve">] </w:t>
      </w:r>
      <w:r w:rsidR="0010255B">
        <w:rPr>
          <w:rFonts w:ascii="Times New Roman" w:hAnsi="Times New Roman" w:cs="Times New Roman"/>
          <w:sz w:val="24"/>
          <w:szCs w:val="24"/>
        </w:rPr>
        <w:t xml:space="preserve">In his confirmed warned and cautioned statement the accused admitted that he stabbed the deceased. </w:t>
      </w:r>
      <w:r w:rsidR="006F3AEB">
        <w:rPr>
          <w:rFonts w:ascii="Times New Roman" w:hAnsi="Times New Roman" w:cs="Times New Roman"/>
          <w:sz w:val="24"/>
          <w:szCs w:val="24"/>
        </w:rPr>
        <w:t>T</w:t>
      </w:r>
      <w:r w:rsidR="0010255B">
        <w:rPr>
          <w:rFonts w:ascii="Times New Roman" w:hAnsi="Times New Roman" w:cs="Times New Roman"/>
          <w:sz w:val="24"/>
          <w:szCs w:val="24"/>
        </w:rPr>
        <w:t>he</w:t>
      </w:r>
      <w:r w:rsidR="006F3AEB">
        <w:rPr>
          <w:rFonts w:ascii="Times New Roman" w:hAnsi="Times New Roman" w:cs="Times New Roman"/>
          <w:sz w:val="24"/>
          <w:szCs w:val="24"/>
        </w:rPr>
        <w:t xml:space="preserve"> evidence shows that the accused stabbed the deceased with an okapi knife </w:t>
      </w:r>
      <w:r w:rsidR="0010255B">
        <w:rPr>
          <w:rFonts w:ascii="Times New Roman" w:hAnsi="Times New Roman" w:cs="Times New Roman"/>
          <w:sz w:val="24"/>
          <w:szCs w:val="24"/>
        </w:rPr>
        <w:t xml:space="preserve">(exhibit 3) </w:t>
      </w:r>
      <w:r w:rsidR="006F3AEB">
        <w:rPr>
          <w:rFonts w:ascii="Times New Roman" w:hAnsi="Times New Roman" w:cs="Times New Roman"/>
          <w:sz w:val="24"/>
          <w:szCs w:val="24"/>
        </w:rPr>
        <w:t xml:space="preserve">on the right side of the chest. </w:t>
      </w:r>
      <w:r w:rsidR="007C4BFB">
        <w:rPr>
          <w:rFonts w:ascii="Times New Roman" w:hAnsi="Times New Roman" w:cs="Times New Roman"/>
          <w:sz w:val="24"/>
          <w:szCs w:val="24"/>
        </w:rPr>
        <w:t xml:space="preserve">It is </w:t>
      </w:r>
      <w:r w:rsidR="006F3AEB">
        <w:rPr>
          <w:rFonts w:ascii="Times New Roman" w:hAnsi="Times New Roman" w:cs="Times New Roman"/>
          <w:sz w:val="24"/>
          <w:szCs w:val="24"/>
        </w:rPr>
        <w:t>therefore n</w:t>
      </w:r>
      <w:r w:rsidR="007C4BFB">
        <w:rPr>
          <w:rFonts w:ascii="Times New Roman" w:hAnsi="Times New Roman" w:cs="Times New Roman"/>
          <w:sz w:val="24"/>
          <w:szCs w:val="24"/>
        </w:rPr>
        <w:t xml:space="preserve">ot in dispute </w:t>
      </w:r>
      <w:r w:rsidR="0010255B">
        <w:rPr>
          <w:rFonts w:ascii="Times New Roman" w:hAnsi="Times New Roman" w:cs="Times New Roman"/>
          <w:sz w:val="24"/>
          <w:szCs w:val="24"/>
        </w:rPr>
        <w:t xml:space="preserve">and it is proved by evidence </w:t>
      </w:r>
      <w:r w:rsidR="007C4BFB">
        <w:rPr>
          <w:rFonts w:ascii="Times New Roman" w:hAnsi="Times New Roman" w:cs="Times New Roman"/>
          <w:sz w:val="24"/>
          <w:szCs w:val="24"/>
        </w:rPr>
        <w:t>that t</w:t>
      </w:r>
      <w:r w:rsidR="007C4BFB" w:rsidRPr="002A2202">
        <w:rPr>
          <w:rFonts w:ascii="Times New Roman" w:hAnsi="Times New Roman" w:cs="Times New Roman"/>
          <w:sz w:val="24"/>
          <w:szCs w:val="24"/>
        </w:rPr>
        <w:t xml:space="preserve">he injuries </w:t>
      </w:r>
      <w:r w:rsidR="007C4BFB">
        <w:rPr>
          <w:rFonts w:ascii="Times New Roman" w:hAnsi="Times New Roman" w:cs="Times New Roman"/>
          <w:sz w:val="24"/>
          <w:szCs w:val="24"/>
        </w:rPr>
        <w:t xml:space="preserve">inflicted </w:t>
      </w:r>
      <w:r w:rsidR="007C4BFB" w:rsidRPr="002A2202">
        <w:rPr>
          <w:rFonts w:ascii="Times New Roman" w:hAnsi="Times New Roman" w:cs="Times New Roman"/>
          <w:sz w:val="24"/>
          <w:szCs w:val="24"/>
        </w:rPr>
        <w:t xml:space="preserve">on the deceased were caused by the accused. </w:t>
      </w:r>
      <w:r w:rsidR="006F3AEB">
        <w:rPr>
          <w:rFonts w:ascii="Times New Roman" w:hAnsi="Times New Roman" w:cs="Times New Roman"/>
          <w:sz w:val="24"/>
          <w:szCs w:val="24"/>
        </w:rPr>
        <w:t>And that t</w:t>
      </w:r>
      <w:r w:rsidR="007C4BFB" w:rsidRPr="002A2202">
        <w:rPr>
          <w:rFonts w:ascii="Times New Roman" w:hAnsi="Times New Roman" w:cs="Times New Roman"/>
          <w:sz w:val="24"/>
          <w:szCs w:val="24"/>
        </w:rPr>
        <w:t xml:space="preserve">he injuries inflicted by the accused caused the death of the deceased. </w:t>
      </w:r>
    </w:p>
    <w:p w14:paraId="04420085" w14:textId="77777777" w:rsidR="007C4BFB" w:rsidRDefault="007C4BFB" w:rsidP="007C4BFB">
      <w:pPr>
        <w:rPr>
          <w:rFonts w:ascii="Times New Roman" w:hAnsi="Times New Roman" w:cs="Times New Roman"/>
          <w:sz w:val="24"/>
          <w:szCs w:val="24"/>
        </w:rPr>
      </w:pPr>
    </w:p>
    <w:p w14:paraId="65574A78" w14:textId="72190E5F" w:rsidR="00250CD4" w:rsidRDefault="007C4BFB" w:rsidP="007C4BFB">
      <w:pPr>
        <w:rPr>
          <w:rFonts w:ascii="Times New Roman" w:hAnsi="Times New Roman" w:cs="Times New Roman"/>
          <w:sz w:val="24"/>
          <w:szCs w:val="24"/>
        </w:rPr>
      </w:pPr>
      <w:r>
        <w:rPr>
          <w:rFonts w:ascii="Times New Roman" w:hAnsi="Times New Roman" w:cs="Times New Roman"/>
          <w:sz w:val="24"/>
          <w:szCs w:val="24"/>
        </w:rPr>
        <w:t>[1</w:t>
      </w:r>
      <w:r w:rsidR="0010255B">
        <w:rPr>
          <w:rFonts w:ascii="Times New Roman" w:hAnsi="Times New Roman" w:cs="Times New Roman"/>
          <w:sz w:val="24"/>
          <w:szCs w:val="24"/>
        </w:rPr>
        <w:t>4</w:t>
      </w:r>
      <w:r>
        <w:rPr>
          <w:rFonts w:ascii="Times New Roman" w:hAnsi="Times New Roman" w:cs="Times New Roman"/>
          <w:sz w:val="24"/>
          <w:szCs w:val="24"/>
        </w:rPr>
        <w:t xml:space="preserve">] </w:t>
      </w:r>
      <w:r w:rsidR="005E3DE7">
        <w:rPr>
          <w:rFonts w:ascii="Times New Roman" w:hAnsi="Times New Roman" w:cs="Times New Roman"/>
          <w:sz w:val="24"/>
          <w:szCs w:val="24"/>
        </w:rPr>
        <w:t>In the maze of the accused’s versions the court must try and figure out his defence or defences to the charge. I</w:t>
      </w:r>
      <w:r w:rsidR="006F3AEB">
        <w:rPr>
          <w:rFonts w:ascii="Times New Roman" w:hAnsi="Times New Roman" w:cs="Times New Roman"/>
          <w:sz w:val="24"/>
          <w:szCs w:val="24"/>
        </w:rPr>
        <w:t xml:space="preserve">n his confirmed statement said </w:t>
      </w:r>
      <w:r w:rsidR="005E3DE7">
        <w:rPr>
          <w:rFonts w:ascii="Times New Roman" w:hAnsi="Times New Roman" w:cs="Times New Roman"/>
          <w:sz w:val="24"/>
          <w:szCs w:val="24"/>
        </w:rPr>
        <w:t>the accused said he found the deceased with a man at the house, he got angry and picked a knife and</w:t>
      </w:r>
      <w:r w:rsidR="006F3AEB">
        <w:rPr>
          <w:rFonts w:ascii="Times New Roman" w:hAnsi="Times New Roman" w:cs="Times New Roman"/>
          <w:sz w:val="24"/>
          <w:szCs w:val="24"/>
        </w:rPr>
        <w:t xml:space="preserve"> stabbed </w:t>
      </w:r>
      <w:r w:rsidR="005E3DE7">
        <w:rPr>
          <w:rFonts w:ascii="Times New Roman" w:hAnsi="Times New Roman" w:cs="Times New Roman"/>
          <w:sz w:val="24"/>
          <w:szCs w:val="24"/>
        </w:rPr>
        <w:t>her</w:t>
      </w:r>
      <w:r w:rsidR="006F3AEB">
        <w:rPr>
          <w:rFonts w:ascii="Times New Roman" w:hAnsi="Times New Roman" w:cs="Times New Roman"/>
          <w:sz w:val="24"/>
          <w:szCs w:val="24"/>
        </w:rPr>
        <w:t xml:space="preserve">. </w:t>
      </w:r>
      <w:r>
        <w:rPr>
          <w:rFonts w:ascii="Times New Roman" w:hAnsi="Times New Roman" w:cs="Times New Roman"/>
          <w:sz w:val="24"/>
          <w:szCs w:val="24"/>
        </w:rPr>
        <w:t xml:space="preserve">In his defence outline </w:t>
      </w:r>
      <w:r w:rsidR="005E3DE7">
        <w:rPr>
          <w:rFonts w:ascii="Times New Roman" w:hAnsi="Times New Roman" w:cs="Times New Roman"/>
          <w:sz w:val="24"/>
          <w:szCs w:val="24"/>
        </w:rPr>
        <w:t xml:space="preserve">(Annexure B) </w:t>
      </w:r>
      <w:r>
        <w:rPr>
          <w:rFonts w:ascii="Times New Roman" w:hAnsi="Times New Roman" w:cs="Times New Roman"/>
          <w:sz w:val="24"/>
          <w:szCs w:val="24"/>
        </w:rPr>
        <w:t xml:space="preserve">the accused raises the defence of self-defence and provocation. In his evidence in this </w:t>
      </w:r>
      <w:r w:rsidR="006F3AEB">
        <w:rPr>
          <w:rFonts w:ascii="Times New Roman" w:hAnsi="Times New Roman" w:cs="Times New Roman"/>
          <w:sz w:val="24"/>
          <w:szCs w:val="24"/>
        </w:rPr>
        <w:t>court,</w:t>
      </w:r>
      <w:r>
        <w:rPr>
          <w:rFonts w:ascii="Times New Roman" w:hAnsi="Times New Roman" w:cs="Times New Roman"/>
          <w:sz w:val="24"/>
          <w:szCs w:val="24"/>
        </w:rPr>
        <w:t xml:space="preserve"> he contended that he was intoxicated. </w:t>
      </w:r>
      <w:r w:rsidR="006F3AEB">
        <w:rPr>
          <w:rFonts w:ascii="Times New Roman" w:hAnsi="Times New Roman" w:cs="Times New Roman"/>
          <w:sz w:val="24"/>
          <w:szCs w:val="24"/>
        </w:rPr>
        <w:t xml:space="preserve">He </w:t>
      </w:r>
      <w:r w:rsidR="004C1FFF">
        <w:rPr>
          <w:rFonts w:ascii="Times New Roman" w:hAnsi="Times New Roman" w:cs="Times New Roman"/>
          <w:sz w:val="24"/>
          <w:szCs w:val="24"/>
        </w:rPr>
        <w:t>further</w:t>
      </w:r>
      <w:r w:rsidR="006F3AEB">
        <w:rPr>
          <w:rFonts w:ascii="Times New Roman" w:hAnsi="Times New Roman" w:cs="Times New Roman"/>
          <w:sz w:val="24"/>
          <w:szCs w:val="24"/>
        </w:rPr>
        <w:t xml:space="preserve"> testified that he stabbed the deceased by mistake. </w:t>
      </w:r>
      <w:r w:rsidR="005E3DE7">
        <w:rPr>
          <w:rFonts w:ascii="Times New Roman" w:hAnsi="Times New Roman" w:cs="Times New Roman"/>
          <w:sz w:val="24"/>
          <w:szCs w:val="24"/>
        </w:rPr>
        <w:t>Each of these defences need to be subjected to scrutiny</w:t>
      </w:r>
      <w:r w:rsidR="002F3BD5">
        <w:rPr>
          <w:rFonts w:ascii="Times New Roman" w:hAnsi="Times New Roman" w:cs="Times New Roman"/>
          <w:sz w:val="24"/>
          <w:szCs w:val="24"/>
        </w:rPr>
        <w:t xml:space="preserve"> and analysis. </w:t>
      </w:r>
    </w:p>
    <w:p w14:paraId="3D27EA6D" w14:textId="77777777" w:rsidR="004C1FFF" w:rsidRDefault="004C1FFF" w:rsidP="007C4BFB">
      <w:pPr>
        <w:rPr>
          <w:rFonts w:ascii="Times New Roman" w:hAnsi="Times New Roman" w:cs="Times New Roman"/>
          <w:sz w:val="24"/>
          <w:szCs w:val="24"/>
        </w:rPr>
      </w:pPr>
    </w:p>
    <w:p w14:paraId="007D2838" w14:textId="2443E12D" w:rsidR="009373FB" w:rsidRDefault="004C1FFF" w:rsidP="009373FB">
      <w:pPr>
        <w:rPr>
          <w:rFonts w:ascii="Times New Roman" w:hAnsi="Times New Roman" w:cs="Times New Roman"/>
          <w:sz w:val="24"/>
          <w:szCs w:val="24"/>
        </w:rPr>
      </w:pPr>
      <w:r w:rsidRPr="004C1FFF">
        <w:rPr>
          <w:rFonts w:ascii="Times New Roman" w:hAnsi="Times New Roman" w:cs="Times New Roman"/>
          <w:sz w:val="24"/>
          <w:szCs w:val="24"/>
        </w:rPr>
        <w:t>[1</w:t>
      </w:r>
      <w:r w:rsidR="002F3BD5">
        <w:rPr>
          <w:rFonts w:ascii="Times New Roman" w:hAnsi="Times New Roman" w:cs="Times New Roman"/>
          <w:sz w:val="24"/>
          <w:szCs w:val="24"/>
        </w:rPr>
        <w:t>5</w:t>
      </w:r>
      <w:r w:rsidRPr="004C1FFF">
        <w:rPr>
          <w:rFonts w:ascii="Times New Roman" w:hAnsi="Times New Roman" w:cs="Times New Roman"/>
          <w:sz w:val="24"/>
          <w:szCs w:val="24"/>
        </w:rPr>
        <w:t xml:space="preserve">] It is trite law that an accused is not expected to convince the court as to the truthfulness of his version, whatever explanation he gives, no matter how improbable it may be, the court </w:t>
      </w:r>
      <w:r w:rsidRPr="004C1FFF">
        <w:rPr>
          <w:rFonts w:ascii="Times New Roman" w:hAnsi="Times New Roman" w:cs="Times New Roman"/>
          <w:sz w:val="24"/>
          <w:szCs w:val="24"/>
        </w:rPr>
        <w:lastRenderedPageBreak/>
        <w:t xml:space="preserve">cannot dismiss it unless it has been shown to be not only improbable but beyond doubt false.  </w:t>
      </w:r>
      <w:r w:rsidR="002F3BD5">
        <w:rPr>
          <w:rFonts w:ascii="Times New Roman" w:hAnsi="Times New Roman" w:cs="Times New Roman"/>
          <w:sz w:val="24"/>
          <w:szCs w:val="24"/>
        </w:rPr>
        <w:t xml:space="preserve">See </w:t>
      </w:r>
      <w:r w:rsidRPr="004C1FFF">
        <w:rPr>
          <w:rFonts w:ascii="Times New Roman" w:hAnsi="Times New Roman" w:cs="Times New Roman"/>
          <w:i/>
          <w:sz w:val="24"/>
          <w:szCs w:val="24"/>
        </w:rPr>
        <w:t>R</w:t>
      </w:r>
      <w:r w:rsidRPr="004C1FFF">
        <w:rPr>
          <w:rFonts w:ascii="Times New Roman" w:hAnsi="Times New Roman" w:cs="Times New Roman"/>
          <w:sz w:val="24"/>
          <w:szCs w:val="24"/>
        </w:rPr>
        <w:t xml:space="preserve"> v </w:t>
      </w:r>
      <w:proofErr w:type="spellStart"/>
      <w:r w:rsidRPr="004C1FFF">
        <w:rPr>
          <w:rFonts w:ascii="Times New Roman" w:hAnsi="Times New Roman" w:cs="Times New Roman"/>
          <w:i/>
          <w:sz w:val="24"/>
          <w:szCs w:val="24"/>
        </w:rPr>
        <w:t>Difford</w:t>
      </w:r>
      <w:proofErr w:type="spellEnd"/>
      <w:r w:rsidRPr="004C1FFF">
        <w:rPr>
          <w:rFonts w:ascii="Times New Roman" w:hAnsi="Times New Roman" w:cs="Times New Roman"/>
          <w:i/>
          <w:sz w:val="24"/>
          <w:szCs w:val="24"/>
        </w:rPr>
        <w:t xml:space="preserve"> </w:t>
      </w:r>
      <w:r w:rsidRPr="004C1FFF">
        <w:rPr>
          <w:rFonts w:ascii="Times New Roman" w:hAnsi="Times New Roman" w:cs="Times New Roman"/>
          <w:sz w:val="24"/>
          <w:szCs w:val="24"/>
        </w:rPr>
        <w:t>1937 AD 370.  However</w:t>
      </w:r>
      <w:r>
        <w:rPr>
          <w:rFonts w:ascii="Times New Roman" w:hAnsi="Times New Roman" w:cs="Times New Roman"/>
          <w:sz w:val="24"/>
          <w:szCs w:val="24"/>
        </w:rPr>
        <w:t>,</w:t>
      </w:r>
      <w:r w:rsidRPr="004C1FFF">
        <w:rPr>
          <w:rFonts w:ascii="Times New Roman" w:hAnsi="Times New Roman" w:cs="Times New Roman"/>
          <w:sz w:val="24"/>
          <w:szCs w:val="24"/>
        </w:rPr>
        <w:t xml:space="preserve"> </w:t>
      </w:r>
      <w:r>
        <w:rPr>
          <w:rFonts w:ascii="Times New Roman" w:hAnsi="Times New Roman" w:cs="Times New Roman"/>
          <w:sz w:val="24"/>
          <w:szCs w:val="24"/>
        </w:rPr>
        <w:t xml:space="preserve">the accused’s version </w:t>
      </w:r>
      <w:r w:rsidRPr="004C1FFF">
        <w:rPr>
          <w:rFonts w:ascii="Times New Roman" w:hAnsi="Times New Roman" w:cs="Times New Roman"/>
          <w:sz w:val="24"/>
          <w:szCs w:val="24"/>
        </w:rPr>
        <w:t>is not looked at in isolation but in light of the evidence led against them</w:t>
      </w:r>
      <w:r>
        <w:rPr>
          <w:rFonts w:ascii="Times New Roman" w:hAnsi="Times New Roman" w:cs="Times New Roman"/>
          <w:sz w:val="24"/>
          <w:szCs w:val="24"/>
        </w:rPr>
        <w:t xml:space="preserve">, and the probabilities of the whole case. </w:t>
      </w:r>
      <w:r w:rsidR="009373FB">
        <w:rPr>
          <w:rFonts w:ascii="Times New Roman" w:hAnsi="Times New Roman" w:cs="Times New Roman"/>
          <w:sz w:val="24"/>
          <w:szCs w:val="24"/>
        </w:rPr>
        <w:t xml:space="preserve">The </w:t>
      </w:r>
      <w:r w:rsidR="009373FB" w:rsidRPr="002A2202">
        <w:rPr>
          <w:rFonts w:ascii="Times New Roman" w:hAnsi="Times New Roman" w:cs="Times New Roman"/>
          <w:sz w:val="24"/>
          <w:szCs w:val="24"/>
        </w:rPr>
        <w:t xml:space="preserve">State </w:t>
      </w:r>
      <w:r w:rsidR="009373FB">
        <w:rPr>
          <w:rFonts w:ascii="Times New Roman" w:hAnsi="Times New Roman" w:cs="Times New Roman"/>
          <w:sz w:val="24"/>
          <w:szCs w:val="24"/>
        </w:rPr>
        <w:t>must</w:t>
      </w:r>
      <w:r w:rsidR="009373FB" w:rsidRPr="002A2202">
        <w:rPr>
          <w:rFonts w:ascii="Times New Roman" w:hAnsi="Times New Roman" w:cs="Times New Roman"/>
          <w:sz w:val="24"/>
          <w:szCs w:val="24"/>
        </w:rPr>
        <w:t xml:space="preserve"> prove the guilty of the accused beyond a reasonable doubt in order to secure a conviction.</w:t>
      </w:r>
      <w:r w:rsidR="009373FB">
        <w:rPr>
          <w:rFonts w:ascii="Times New Roman" w:hAnsi="Times New Roman" w:cs="Times New Roman"/>
          <w:sz w:val="24"/>
          <w:szCs w:val="24"/>
        </w:rPr>
        <w:t xml:space="preserve"> However, p</w:t>
      </w:r>
      <w:r w:rsidR="009373FB" w:rsidRPr="006842E9">
        <w:rPr>
          <w:rFonts w:ascii="Times New Roman" w:hAnsi="Times New Roman" w:cs="Times New Roman"/>
          <w:sz w:val="24"/>
          <w:szCs w:val="24"/>
        </w:rPr>
        <w:t xml:space="preserve">roof beyond reasonable doubt does not mean proof beyond </w:t>
      </w:r>
      <w:r w:rsidR="009373FB">
        <w:rPr>
          <w:rFonts w:ascii="Times New Roman" w:hAnsi="Times New Roman" w:cs="Times New Roman"/>
          <w:sz w:val="24"/>
          <w:szCs w:val="24"/>
        </w:rPr>
        <w:t>a</w:t>
      </w:r>
      <w:r w:rsidR="009373FB" w:rsidRPr="006842E9">
        <w:rPr>
          <w:rFonts w:ascii="Times New Roman" w:hAnsi="Times New Roman" w:cs="Times New Roman"/>
          <w:sz w:val="24"/>
          <w:szCs w:val="24"/>
        </w:rPr>
        <w:t xml:space="preserve"> shadow of doubt. The law would fail to protect the communi</w:t>
      </w:r>
      <w:r w:rsidR="009373FB">
        <w:rPr>
          <w:rFonts w:ascii="Times New Roman" w:hAnsi="Times New Roman" w:cs="Times New Roman"/>
          <w:sz w:val="24"/>
          <w:szCs w:val="24"/>
        </w:rPr>
        <w:t>ty if it required such proof because it will rarely be a</w:t>
      </w:r>
      <w:r w:rsidR="002F3BD5">
        <w:rPr>
          <w:rFonts w:ascii="Times New Roman" w:hAnsi="Times New Roman" w:cs="Times New Roman"/>
          <w:sz w:val="24"/>
          <w:szCs w:val="24"/>
        </w:rPr>
        <w:t>chieved</w:t>
      </w:r>
      <w:r w:rsidR="009373FB">
        <w:rPr>
          <w:rFonts w:ascii="Times New Roman" w:hAnsi="Times New Roman" w:cs="Times New Roman"/>
          <w:sz w:val="24"/>
          <w:szCs w:val="24"/>
        </w:rPr>
        <w:t xml:space="preserve">. See </w:t>
      </w:r>
      <w:r w:rsidR="009373FB" w:rsidRPr="00EC5B2A">
        <w:rPr>
          <w:rFonts w:ascii="Times New Roman" w:hAnsi="Times New Roman" w:cs="Times New Roman"/>
          <w:i/>
          <w:iCs/>
          <w:sz w:val="24"/>
          <w:szCs w:val="24"/>
        </w:rPr>
        <w:t xml:space="preserve">Musimike v The State </w:t>
      </w:r>
      <w:r w:rsidR="009373FB">
        <w:rPr>
          <w:rFonts w:ascii="Times New Roman" w:hAnsi="Times New Roman" w:cs="Times New Roman"/>
          <w:sz w:val="24"/>
          <w:szCs w:val="24"/>
        </w:rPr>
        <w:t xml:space="preserve">SC 57/20. </w:t>
      </w:r>
    </w:p>
    <w:p w14:paraId="1870F41F" w14:textId="77777777" w:rsidR="004C1FFF" w:rsidRDefault="004C1FFF" w:rsidP="004C1FFF">
      <w:pPr>
        <w:rPr>
          <w:rFonts w:ascii="Times New Roman" w:hAnsi="Times New Roman" w:cs="Times New Roman"/>
          <w:sz w:val="24"/>
          <w:szCs w:val="24"/>
        </w:rPr>
      </w:pPr>
    </w:p>
    <w:p w14:paraId="0C4BDD42" w14:textId="77777777" w:rsidR="00241939" w:rsidRDefault="004C1FFF" w:rsidP="004C1FFF">
      <w:pPr>
        <w:rPr>
          <w:rFonts w:ascii="Times New Roman" w:hAnsi="Times New Roman" w:cs="Times New Roman"/>
          <w:sz w:val="24"/>
          <w:szCs w:val="24"/>
        </w:rPr>
      </w:pPr>
      <w:r>
        <w:rPr>
          <w:rFonts w:ascii="Times New Roman" w:hAnsi="Times New Roman" w:cs="Times New Roman"/>
          <w:sz w:val="24"/>
          <w:szCs w:val="24"/>
        </w:rPr>
        <w:t>[1</w:t>
      </w:r>
      <w:r w:rsidR="002F3BD5">
        <w:rPr>
          <w:rFonts w:ascii="Times New Roman" w:hAnsi="Times New Roman" w:cs="Times New Roman"/>
          <w:sz w:val="24"/>
          <w:szCs w:val="24"/>
        </w:rPr>
        <w:t>6</w:t>
      </w:r>
      <w:r>
        <w:rPr>
          <w:rFonts w:ascii="Times New Roman" w:hAnsi="Times New Roman" w:cs="Times New Roman"/>
          <w:sz w:val="24"/>
          <w:szCs w:val="24"/>
        </w:rPr>
        <w:t xml:space="preserve">] </w:t>
      </w:r>
      <w:r w:rsidR="00B1304D">
        <w:rPr>
          <w:rFonts w:ascii="Times New Roman" w:hAnsi="Times New Roman" w:cs="Times New Roman"/>
          <w:sz w:val="24"/>
          <w:szCs w:val="24"/>
        </w:rPr>
        <w:t>In his defence the</w:t>
      </w:r>
      <w:r>
        <w:rPr>
          <w:rFonts w:ascii="Times New Roman" w:hAnsi="Times New Roman" w:cs="Times New Roman"/>
          <w:sz w:val="24"/>
          <w:szCs w:val="24"/>
        </w:rPr>
        <w:t xml:space="preserve"> accused testified that when he got inside the house, an unidentified man walked out of the house. </w:t>
      </w:r>
      <w:r w:rsidR="009C5BE3">
        <w:rPr>
          <w:rFonts w:ascii="Times New Roman" w:hAnsi="Times New Roman" w:cs="Times New Roman"/>
          <w:sz w:val="24"/>
          <w:szCs w:val="24"/>
        </w:rPr>
        <w:t xml:space="preserve">According to this version </w:t>
      </w:r>
      <w:r w:rsidR="00BF4544">
        <w:rPr>
          <w:rFonts w:ascii="Times New Roman" w:hAnsi="Times New Roman" w:cs="Times New Roman"/>
          <w:sz w:val="24"/>
          <w:szCs w:val="24"/>
        </w:rPr>
        <w:t xml:space="preserve">when </w:t>
      </w:r>
      <w:r w:rsidR="009C5BE3">
        <w:rPr>
          <w:rFonts w:ascii="Times New Roman" w:hAnsi="Times New Roman" w:cs="Times New Roman"/>
          <w:sz w:val="24"/>
          <w:szCs w:val="24"/>
        </w:rPr>
        <w:t xml:space="preserve">the accused </w:t>
      </w:r>
      <w:r w:rsidR="00BF4544">
        <w:rPr>
          <w:rFonts w:ascii="Times New Roman" w:hAnsi="Times New Roman" w:cs="Times New Roman"/>
          <w:sz w:val="24"/>
          <w:szCs w:val="24"/>
        </w:rPr>
        <w:t xml:space="preserve">entered the house, he </w:t>
      </w:r>
      <w:r w:rsidR="009C5BE3">
        <w:rPr>
          <w:rFonts w:ascii="Times New Roman" w:hAnsi="Times New Roman" w:cs="Times New Roman"/>
          <w:sz w:val="24"/>
          <w:szCs w:val="24"/>
        </w:rPr>
        <w:t>could not have had a chance to go out of the house</w:t>
      </w:r>
      <w:r w:rsidR="00BF4544">
        <w:rPr>
          <w:rFonts w:ascii="Times New Roman" w:hAnsi="Times New Roman" w:cs="Times New Roman"/>
          <w:sz w:val="24"/>
          <w:szCs w:val="24"/>
        </w:rPr>
        <w:t xml:space="preserve"> again</w:t>
      </w:r>
      <w:r w:rsidR="009C5BE3">
        <w:rPr>
          <w:rFonts w:ascii="Times New Roman" w:hAnsi="Times New Roman" w:cs="Times New Roman"/>
          <w:sz w:val="24"/>
          <w:szCs w:val="24"/>
        </w:rPr>
        <w:t xml:space="preserve">, because immediately thereafter </w:t>
      </w:r>
      <w:r w:rsidR="0081032B">
        <w:rPr>
          <w:rFonts w:ascii="Times New Roman" w:hAnsi="Times New Roman" w:cs="Times New Roman"/>
          <w:sz w:val="24"/>
          <w:szCs w:val="24"/>
        </w:rPr>
        <w:t>a</w:t>
      </w:r>
      <w:r w:rsidR="00241939">
        <w:rPr>
          <w:rFonts w:ascii="Times New Roman" w:hAnsi="Times New Roman" w:cs="Times New Roman"/>
          <w:sz w:val="24"/>
          <w:szCs w:val="24"/>
        </w:rPr>
        <w:t>n altercation</w:t>
      </w:r>
      <w:r w:rsidR="0081032B">
        <w:rPr>
          <w:rFonts w:ascii="Times New Roman" w:hAnsi="Times New Roman" w:cs="Times New Roman"/>
          <w:sz w:val="24"/>
          <w:szCs w:val="24"/>
        </w:rPr>
        <w:t xml:space="preserve"> started between </w:t>
      </w:r>
      <w:r w:rsidR="009C5BE3">
        <w:rPr>
          <w:rFonts w:ascii="Times New Roman" w:hAnsi="Times New Roman" w:cs="Times New Roman"/>
          <w:sz w:val="24"/>
          <w:szCs w:val="24"/>
        </w:rPr>
        <w:t>him</w:t>
      </w:r>
      <w:r w:rsidR="0081032B">
        <w:rPr>
          <w:rFonts w:ascii="Times New Roman" w:hAnsi="Times New Roman" w:cs="Times New Roman"/>
          <w:sz w:val="24"/>
          <w:szCs w:val="24"/>
        </w:rPr>
        <w:t xml:space="preserve"> and the deceased</w:t>
      </w:r>
      <w:r w:rsidR="009C5BE3">
        <w:rPr>
          <w:rFonts w:ascii="Times New Roman" w:hAnsi="Times New Roman" w:cs="Times New Roman"/>
          <w:sz w:val="24"/>
          <w:szCs w:val="24"/>
        </w:rPr>
        <w:t xml:space="preserve">. </w:t>
      </w:r>
      <w:r w:rsidR="0081032B">
        <w:rPr>
          <w:rFonts w:ascii="Times New Roman" w:hAnsi="Times New Roman" w:cs="Times New Roman"/>
          <w:sz w:val="24"/>
          <w:szCs w:val="24"/>
        </w:rPr>
        <w:t xml:space="preserve"> According to the accused, it is this </w:t>
      </w:r>
      <w:r w:rsidR="00241939">
        <w:rPr>
          <w:rFonts w:ascii="Times New Roman" w:hAnsi="Times New Roman" w:cs="Times New Roman"/>
          <w:sz w:val="24"/>
          <w:szCs w:val="24"/>
        </w:rPr>
        <w:t>altercation</w:t>
      </w:r>
      <w:r w:rsidR="0081032B">
        <w:rPr>
          <w:rFonts w:ascii="Times New Roman" w:hAnsi="Times New Roman" w:cs="Times New Roman"/>
          <w:sz w:val="24"/>
          <w:szCs w:val="24"/>
        </w:rPr>
        <w:t xml:space="preserve"> that </w:t>
      </w:r>
      <w:r w:rsidR="00241939">
        <w:rPr>
          <w:rFonts w:ascii="Times New Roman" w:hAnsi="Times New Roman" w:cs="Times New Roman"/>
          <w:sz w:val="24"/>
          <w:szCs w:val="24"/>
        </w:rPr>
        <w:t>caused him to stab the deceased</w:t>
      </w:r>
      <w:r w:rsidR="0081032B">
        <w:rPr>
          <w:rFonts w:ascii="Times New Roman" w:hAnsi="Times New Roman" w:cs="Times New Roman"/>
          <w:sz w:val="24"/>
          <w:szCs w:val="24"/>
        </w:rPr>
        <w:t xml:space="preserve">. </w:t>
      </w:r>
      <w:r w:rsidR="00BF4544">
        <w:rPr>
          <w:rFonts w:ascii="Times New Roman" w:hAnsi="Times New Roman" w:cs="Times New Roman"/>
          <w:sz w:val="24"/>
          <w:szCs w:val="24"/>
        </w:rPr>
        <w:t xml:space="preserve">The evidence </w:t>
      </w:r>
      <w:r w:rsidR="00241939">
        <w:rPr>
          <w:rFonts w:ascii="Times New Roman" w:hAnsi="Times New Roman" w:cs="Times New Roman"/>
          <w:sz w:val="24"/>
          <w:szCs w:val="24"/>
        </w:rPr>
        <w:t>is that</w:t>
      </w:r>
      <w:r w:rsidR="00BF4544">
        <w:rPr>
          <w:rFonts w:ascii="Times New Roman" w:hAnsi="Times New Roman" w:cs="Times New Roman"/>
          <w:sz w:val="24"/>
          <w:szCs w:val="24"/>
        </w:rPr>
        <w:t xml:space="preserve"> after</w:t>
      </w:r>
      <w:r w:rsidR="009C5BE3">
        <w:rPr>
          <w:rFonts w:ascii="Times New Roman" w:hAnsi="Times New Roman" w:cs="Times New Roman"/>
          <w:sz w:val="24"/>
          <w:szCs w:val="24"/>
        </w:rPr>
        <w:t xml:space="preserve"> </w:t>
      </w:r>
      <w:r w:rsidR="00241939">
        <w:rPr>
          <w:rFonts w:ascii="Times New Roman" w:hAnsi="Times New Roman" w:cs="Times New Roman"/>
          <w:sz w:val="24"/>
          <w:szCs w:val="24"/>
        </w:rPr>
        <w:t xml:space="preserve">he </w:t>
      </w:r>
      <w:r w:rsidR="009C5BE3">
        <w:rPr>
          <w:rFonts w:ascii="Times New Roman" w:hAnsi="Times New Roman" w:cs="Times New Roman"/>
          <w:sz w:val="24"/>
          <w:szCs w:val="24"/>
        </w:rPr>
        <w:t>stab</w:t>
      </w:r>
      <w:r w:rsidR="00241939">
        <w:rPr>
          <w:rFonts w:ascii="Times New Roman" w:hAnsi="Times New Roman" w:cs="Times New Roman"/>
          <w:sz w:val="24"/>
          <w:szCs w:val="24"/>
        </w:rPr>
        <w:t xml:space="preserve">bed </w:t>
      </w:r>
      <w:r w:rsidR="009C5BE3">
        <w:rPr>
          <w:rFonts w:ascii="Times New Roman" w:hAnsi="Times New Roman" w:cs="Times New Roman"/>
          <w:sz w:val="24"/>
          <w:szCs w:val="24"/>
        </w:rPr>
        <w:t xml:space="preserve">the deceased, he locked himself in the house, and opened the door on arrival on of Mkandla and Kennedy Nkiwane. </w:t>
      </w:r>
      <w:r w:rsidR="00241939">
        <w:rPr>
          <w:rFonts w:ascii="Times New Roman" w:hAnsi="Times New Roman" w:cs="Times New Roman"/>
          <w:sz w:val="24"/>
          <w:szCs w:val="24"/>
        </w:rPr>
        <w:t>Looked very closely this version of the accused</w:t>
      </w:r>
      <w:r w:rsidR="009C5BE3">
        <w:rPr>
          <w:rFonts w:ascii="Times New Roman" w:hAnsi="Times New Roman" w:cs="Times New Roman"/>
          <w:sz w:val="24"/>
          <w:szCs w:val="24"/>
        </w:rPr>
        <w:t xml:space="preserve"> is at variance with the evidence of Mkandla a s 314 witness. According to Mkandla at around 8 p.m. the accused and the deceased were inside the house. The accused walked out of the house and ordered the witness and the children to go inside the house, these could not </w:t>
      </w:r>
      <w:r w:rsidR="00241939">
        <w:rPr>
          <w:rFonts w:ascii="Times New Roman" w:hAnsi="Times New Roman" w:cs="Times New Roman"/>
          <w:sz w:val="24"/>
          <w:szCs w:val="24"/>
        </w:rPr>
        <w:t>go inside</w:t>
      </w:r>
      <w:r w:rsidR="009C5BE3">
        <w:rPr>
          <w:rFonts w:ascii="Times New Roman" w:hAnsi="Times New Roman" w:cs="Times New Roman"/>
          <w:sz w:val="24"/>
          <w:szCs w:val="24"/>
        </w:rPr>
        <w:t xml:space="preserve"> the house because they were </w:t>
      </w:r>
      <w:r w:rsidR="00241939">
        <w:rPr>
          <w:rFonts w:ascii="Times New Roman" w:hAnsi="Times New Roman" w:cs="Times New Roman"/>
          <w:sz w:val="24"/>
          <w:szCs w:val="24"/>
        </w:rPr>
        <w:t xml:space="preserve">still </w:t>
      </w:r>
      <w:r w:rsidR="009C5BE3">
        <w:rPr>
          <w:rFonts w:ascii="Times New Roman" w:hAnsi="Times New Roman" w:cs="Times New Roman"/>
          <w:sz w:val="24"/>
          <w:szCs w:val="24"/>
        </w:rPr>
        <w:t>having their supper</w:t>
      </w:r>
      <w:r w:rsidR="00241939">
        <w:rPr>
          <w:rFonts w:ascii="Times New Roman" w:hAnsi="Times New Roman" w:cs="Times New Roman"/>
          <w:sz w:val="24"/>
          <w:szCs w:val="24"/>
        </w:rPr>
        <w:t xml:space="preserve"> outside the house</w:t>
      </w:r>
      <w:r w:rsidR="009C5BE3">
        <w:rPr>
          <w:rFonts w:ascii="Times New Roman" w:hAnsi="Times New Roman" w:cs="Times New Roman"/>
          <w:sz w:val="24"/>
          <w:szCs w:val="24"/>
        </w:rPr>
        <w:t xml:space="preserve">. The accused </w:t>
      </w:r>
      <w:r w:rsidR="00BF4544">
        <w:rPr>
          <w:rFonts w:ascii="Times New Roman" w:hAnsi="Times New Roman" w:cs="Times New Roman"/>
          <w:sz w:val="24"/>
          <w:szCs w:val="24"/>
        </w:rPr>
        <w:t>went back to</w:t>
      </w:r>
      <w:r w:rsidR="009C5BE3">
        <w:rPr>
          <w:rFonts w:ascii="Times New Roman" w:hAnsi="Times New Roman" w:cs="Times New Roman"/>
          <w:sz w:val="24"/>
          <w:szCs w:val="24"/>
        </w:rPr>
        <w:t xml:space="preserve"> the house, thereafter the witness heard the deceased screaming. </w:t>
      </w:r>
    </w:p>
    <w:p w14:paraId="5B0341F7" w14:textId="77777777" w:rsidR="00241939" w:rsidRDefault="00241939" w:rsidP="004C1FFF">
      <w:pPr>
        <w:rPr>
          <w:rFonts w:ascii="Times New Roman" w:hAnsi="Times New Roman" w:cs="Times New Roman"/>
          <w:sz w:val="24"/>
          <w:szCs w:val="24"/>
        </w:rPr>
      </w:pPr>
    </w:p>
    <w:p w14:paraId="285BE22A" w14:textId="1490194D" w:rsidR="004C1FFF" w:rsidRDefault="00241939" w:rsidP="004C1FFF">
      <w:pPr>
        <w:rPr>
          <w:rFonts w:ascii="Times New Roman" w:hAnsi="Times New Roman" w:cs="Times New Roman"/>
          <w:sz w:val="24"/>
          <w:szCs w:val="24"/>
        </w:rPr>
      </w:pPr>
      <w:r>
        <w:rPr>
          <w:rFonts w:ascii="Times New Roman" w:hAnsi="Times New Roman" w:cs="Times New Roman"/>
          <w:sz w:val="24"/>
          <w:szCs w:val="24"/>
        </w:rPr>
        <w:t xml:space="preserve">[17] </w:t>
      </w:r>
      <w:r w:rsidR="007722C3">
        <w:rPr>
          <w:rFonts w:ascii="Times New Roman" w:hAnsi="Times New Roman" w:cs="Times New Roman"/>
          <w:sz w:val="24"/>
          <w:szCs w:val="24"/>
        </w:rPr>
        <w:t xml:space="preserve">Further, in his confirmed statement he said he </w:t>
      </w:r>
      <w:r w:rsidR="007722C3" w:rsidRPr="00241939">
        <w:rPr>
          <w:rFonts w:ascii="Times New Roman" w:hAnsi="Times New Roman" w:cs="Times New Roman"/>
          <w:i/>
          <w:iCs/>
          <w:sz w:val="24"/>
          <w:szCs w:val="24"/>
        </w:rPr>
        <w:t>found his wife with a man in the house</w:t>
      </w:r>
      <w:r w:rsidR="007722C3">
        <w:rPr>
          <w:rFonts w:ascii="Times New Roman" w:hAnsi="Times New Roman" w:cs="Times New Roman"/>
          <w:sz w:val="24"/>
          <w:szCs w:val="24"/>
        </w:rPr>
        <w:t xml:space="preserve">, and this is at variance with his evidence in court. In court he testified that he when he entered the house, </w:t>
      </w:r>
      <w:r w:rsidR="007722C3" w:rsidRPr="00241939">
        <w:rPr>
          <w:rFonts w:ascii="Times New Roman" w:hAnsi="Times New Roman" w:cs="Times New Roman"/>
          <w:i/>
          <w:iCs/>
          <w:sz w:val="24"/>
          <w:szCs w:val="24"/>
        </w:rPr>
        <w:t>a man walked out of the house</w:t>
      </w:r>
      <w:r w:rsidRPr="00241939">
        <w:rPr>
          <w:rFonts w:ascii="Times New Roman" w:hAnsi="Times New Roman" w:cs="Times New Roman"/>
          <w:i/>
          <w:iCs/>
          <w:sz w:val="24"/>
          <w:szCs w:val="24"/>
        </w:rPr>
        <w:t xml:space="preserve"> a</w:t>
      </w:r>
      <w:r w:rsidR="007722C3" w:rsidRPr="00241939">
        <w:rPr>
          <w:rFonts w:ascii="Times New Roman" w:hAnsi="Times New Roman" w:cs="Times New Roman"/>
          <w:i/>
          <w:iCs/>
          <w:sz w:val="24"/>
          <w:szCs w:val="24"/>
        </w:rPr>
        <w:t>nd the deceased was washing dishes.</w:t>
      </w:r>
      <w:r w:rsidR="007722C3">
        <w:rPr>
          <w:rFonts w:ascii="Times New Roman" w:hAnsi="Times New Roman" w:cs="Times New Roman"/>
          <w:sz w:val="24"/>
          <w:szCs w:val="24"/>
        </w:rPr>
        <w:t xml:space="preserve"> The two versions are different. </w:t>
      </w:r>
      <w:r>
        <w:rPr>
          <w:rFonts w:ascii="Times New Roman" w:hAnsi="Times New Roman" w:cs="Times New Roman"/>
          <w:sz w:val="24"/>
          <w:szCs w:val="24"/>
        </w:rPr>
        <w:t xml:space="preserve">It is also conspicuous that Mkandla does not give evidence about this man accused says he saw walking out of the house. </w:t>
      </w:r>
      <w:r w:rsidR="00225414">
        <w:rPr>
          <w:rFonts w:ascii="Times New Roman" w:hAnsi="Times New Roman" w:cs="Times New Roman"/>
          <w:sz w:val="24"/>
          <w:szCs w:val="24"/>
        </w:rPr>
        <w:t xml:space="preserve">The accused testified that he just let this man go, did not even talk to him, did not even attempt to find out who this stranger was, and even to follow him outside of the house where Mkandla and the children were. Although he said it was dark inside the house, this cannot be correct, because the deceased could not have been washing dishes in the dark. In fact, the accused also said there was fire in the sitting room, this fire must have provided light in the house. The accused’s version of seeing a man at the house just does not hold water, it is leaking. It falls like a deck of cards. </w:t>
      </w:r>
      <w:r w:rsidR="00BF4544">
        <w:rPr>
          <w:rFonts w:ascii="Times New Roman" w:hAnsi="Times New Roman" w:cs="Times New Roman"/>
          <w:sz w:val="24"/>
          <w:szCs w:val="24"/>
        </w:rPr>
        <w:t xml:space="preserve">On the facts of this case, the accused’s version of seeing a man walking out of the house is not only improbable but false beyond a </w:t>
      </w:r>
      <w:r w:rsidR="00BF4544">
        <w:rPr>
          <w:rFonts w:ascii="Times New Roman" w:hAnsi="Times New Roman" w:cs="Times New Roman"/>
          <w:sz w:val="24"/>
          <w:szCs w:val="24"/>
        </w:rPr>
        <w:lastRenderedPageBreak/>
        <w:t xml:space="preserve">reasonable doubt. </w:t>
      </w:r>
      <w:r w:rsidR="00225414">
        <w:rPr>
          <w:rFonts w:ascii="Times New Roman" w:hAnsi="Times New Roman" w:cs="Times New Roman"/>
          <w:sz w:val="24"/>
          <w:szCs w:val="24"/>
        </w:rPr>
        <w:t xml:space="preserve">The accused suggests that he was provoked by the presence of a man at the house, and a closer analysis of the evidence does not show that there was a man at the house. </w:t>
      </w:r>
      <w:r>
        <w:rPr>
          <w:rFonts w:ascii="Times New Roman" w:hAnsi="Times New Roman" w:cs="Times New Roman"/>
          <w:sz w:val="24"/>
          <w:szCs w:val="24"/>
        </w:rPr>
        <w:t xml:space="preserve">Therefore, the </w:t>
      </w:r>
      <w:r w:rsidR="004C7442">
        <w:rPr>
          <w:rFonts w:ascii="Times New Roman" w:hAnsi="Times New Roman" w:cs="Times New Roman"/>
          <w:sz w:val="24"/>
          <w:szCs w:val="24"/>
        </w:rPr>
        <w:t xml:space="preserve">defence of provocation is not available to the accused, because it has no evidence to support it. </w:t>
      </w:r>
      <w:r w:rsidR="007722C3">
        <w:rPr>
          <w:rFonts w:ascii="Times New Roman" w:hAnsi="Times New Roman" w:cs="Times New Roman"/>
          <w:sz w:val="24"/>
          <w:szCs w:val="24"/>
        </w:rPr>
        <w:t xml:space="preserve"> </w:t>
      </w:r>
    </w:p>
    <w:p w14:paraId="60AF5E3B" w14:textId="77777777" w:rsidR="002963D8" w:rsidRDefault="002963D8" w:rsidP="004C1FFF">
      <w:pPr>
        <w:rPr>
          <w:rFonts w:ascii="Times New Roman" w:hAnsi="Times New Roman" w:cs="Times New Roman"/>
          <w:sz w:val="24"/>
          <w:szCs w:val="24"/>
        </w:rPr>
      </w:pPr>
    </w:p>
    <w:p w14:paraId="20E75A53" w14:textId="6BCDE695" w:rsidR="002963D8" w:rsidRPr="00873427" w:rsidRDefault="002963D8" w:rsidP="002963D8">
      <w:pPr>
        <w:rPr>
          <w:rFonts w:ascii="Times New Roman" w:hAnsi="Times New Roman" w:cs="Times New Roman"/>
          <w:sz w:val="24"/>
          <w:szCs w:val="24"/>
        </w:rPr>
      </w:pPr>
      <w:r>
        <w:rPr>
          <w:rFonts w:ascii="Times New Roman" w:hAnsi="Times New Roman" w:cs="Times New Roman"/>
          <w:sz w:val="24"/>
          <w:szCs w:val="24"/>
        </w:rPr>
        <w:t xml:space="preserve">[18] Whilst s 314 </w:t>
      </w:r>
      <w:r w:rsidR="001450E5">
        <w:rPr>
          <w:rFonts w:ascii="Times New Roman" w:hAnsi="Times New Roman" w:cs="Times New Roman"/>
          <w:sz w:val="24"/>
          <w:szCs w:val="24"/>
        </w:rPr>
        <w:t xml:space="preserve">of the CP &amp; E Act </w:t>
      </w:r>
      <w:r>
        <w:rPr>
          <w:rFonts w:ascii="Times New Roman" w:hAnsi="Times New Roman" w:cs="Times New Roman"/>
          <w:sz w:val="24"/>
          <w:szCs w:val="24"/>
        </w:rPr>
        <w:t xml:space="preserve">obviate the need to call witnesses where the evidence is not in dispute, there are instances where due to the nature of the accused’s defence </w:t>
      </w:r>
      <w:r w:rsidRPr="00873427">
        <w:rPr>
          <w:rFonts w:ascii="Times New Roman" w:hAnsi="Times New Roman" w:cs="Times New Roman"/>
          <w:i/>
          <w:iCs/>
          <w:sz w:val="24"/>
          <w:szCs w:val="24"/>
        </w:rPr>
        <w:t xml:space="preserve">viva voce </w:t>
      </w:r>
      <w:r>
        <w:rPr>
          <w:rFonts w:ascii="Times New Roman" w:hAnsi="Times New Roman" w:cs="Times New Roman"/>
          <w:sz w:val="24"/>
          <w:szCs w:val="24"/>
        </w:rPr>
        <w:t xml:space="preserve">evidence may assist the court in the resolution of the matter. In this instance Mkandla could have been called to </w:t>
      </w:r>
      <w:r w:rsidR="001450E5">
        <w:rPr>
          <w:rFonts w:ascii="Times New Roman" w:hAnsi="Times New Roman" w:cs="Times New Roman"/>
          <w:sz w:val="24"/>
          <w:szCs w:val="24"/>
        </w:rPr>
        <w:t xml:space="preserve">testify and </w:t>
      </w:r>
      <w:r>
        <w:rPr>
          <w:rFonts w:ascii="Times New Roman" w:hAnsi="Times New Roman" w:cs="Times New Roman"/>
          <w:sz w:val="24"/>
          <w:szCs w:val="24"/>
        </w:rPr>
        <w:t xml:space="preserve">clarify issues pertaining to what happened on the fateful day, however the failure to call him </w:t>
      </w:r>
      <w:r w:rsidR="001450E5">
        <w:rPr>
          <w:rFonts w:ascii="Times New Roman" w:hAnsi="Times New Roman" w:cs="Times New Roman"/>
          <w:sz w:val="24"/>
          <w:szCs w:val="24"/>
        </w:rPr>
        <w:t>was</w:t>
      </w:r>
      <w:r>
        <w:rPr>
          <w:rFonts w:ascii="Times New Roman" w:hAnsi="Times New Roman" w:cs="Times New Roman"/>
          <w:sz w:val="24"/>
          <w:szCs w:val="24"/>
        </w:rPr>
        <w:t xml:space="preserve"> not fatal to the State case. It is so because the accused’s lack of credibility as clearly demonstrated by his prevarification and inconsistencies regarding the reason for the stabbing of the deceased, made it clear that there was no truth in his many versions. </w:t>
      </w:r>
      <w:r w:rsidR="001450E5">
        <w:rPr>
          <w:rFonts w:ascii="Times New Roman" w:hAnsi="Times New Roman" w:cs="Times New Roman"/>
          <w:sz w:val="24"/>
          <w:szCs w:val="24"/>
        </w:rPr>
        <w:t xml:space="preserve">The accused was peddling a falsehood after a falsehood. I flag this issue to </w:t>
      </w:r>
      <w:r w:rsidR="005C51F7">
        <w:rPr>
          <w:rFonts w:ascii="Times New Roman" w:hAnsi="Times New Roman" w:cs="Times New Roman"/>
          <w:sz w:val="24"/>
          <w:szCs w:val="24"/>
        </w:rPr>
        <w:t>show that</w:t>
      </w:r>
      <w:r w:rsidR="001450E5">
        <w:rPr>
          <w:rFonts w:ascii="Times New Roman" w:hAnsi="Times New Roman" w:cs="Times New Roman"/>
          <w:sz w:val="24"/>
          <w:szCs w:val="24"/>
        </w:rPr>
        <w:t xml:space="preserve"> solely relying on s 314 witnesses might</w:t>
      </w:r>
      <w:r w:rsidR="005C51F7">
        <w:rPr>
          <w:rFonts w:ascii="Times New Roman" w:hAnsi="Times New Roman" w:cs="Times New Roman"/>
          <w:sz w:val="24"/>
          <w:szCs w:val="24"/>
        </w:rPr>
        <w:t>, in some cases</w:t>
      </w:r>
      <w:r w:rsidR="001450E5">
        <w:rPr>
          <w:rFonts w:ascii="Times New Roman" w:hAnsi="Times New Roman" w:cs="Times New Roman"/>
          <w:sz w:val="24"/>
          <w:szCs w:val="24"/>
        </w:rPr>
        <w:t xml:space="preserve"> prejudice the State case. </w:t>
      </w:r>
    </w:p>
    <w:p w14:paraId="30A70EC8" w14:textId="77777777" w:rsidR="007722C3" w:rsidRDefault="007722C3" w:rsidP="004C1FFF">
      <w:pPr>
        <w:rPr>
          <w:rFonts w:ascii="Times New Roman" w:hAnsi="Times New Roman" w:cs="Times New Roman"/>
          <w:sz w:val="24"/>
          <w:szCs w:val="24"/>
        </w:rPr>
      </w:pPr>
    </w:p>
    <w:p w14:paraId="71E8F883" w14:textId="77777777" w:rsidR="001450E5" w:rsidRDefault="007722C3" w:rsidP="004C1FFF">
      <w:pPr>
        <w:rPr>
          <w:rFonts w:ascii="Times New Roman" w:hAnsi="Times New Roman" w:cs="Times New Roman"/>
          <w:sz w:val="24"/>
          <w:szCs w:val="24"/>
        </w:rPr>
      </w:pPr>
      <w:r>
        <w:rPr>
          <w:rFonts w:ascii="Times New Roman" w:hAnsi="Times New Roman" w:cs="Times New Roman"/>
          <w:sz w:val="24"/>
          <w:szCs w:val="24"/>
        </w:rPr>
        <w:t>[1</w:t>
      </w:r>
      <w:r w:rsidR="002963D8">
        <w:rPr>
          <w:rFonts w:ascii="Times New Roman" w:hAnsi="Times New Roman" w:cs="Times New Roman"/>
          <w:sz w:val="24"/>
          <w:szCs w:val="24"/>
        </w:rPr>
        <w:t>9</w:t>
      </w:r>
      <w:r>
        <w:rPr>
          <w:rFonts w:ascii="Times New Roman" w:hAnsi="Times New Roman" w:cs="Times New Roman"/>
          <w:sz w:val="24"/>
          <w:szCs w:val="24"/>
        </w:rPr>
        <w:t xml:space="preserve">] </w:t>
      </w:r>
      <w:r w:rsidR="00AA6C79">
        <w:rPr>
          <w:rFonts w:ascii="Times New Roman" w:hAnsi="Times New Roman" w:cs="Times New Roman"/>
          <w:sz w:val="24"/>
          <w:szCs w:val="24"/>
        </w:rPr>
        <w:t xml:space="preserve">In his defence outline the accused raised a defence of self-defence. He said he stabbed the deceased in self-defence. Under cross-examination he conceded </w:t>
      </w:r>
      <w:r w:rsidR="0079783A">
        <w:rPr>
          <w:rFonts w:ascii="Times New Roman" w:hAnsi="Times New Roman" w:cs="Times New Roman"/>
          <w:sz w:val="24"/>
          <w:szCs w:val="24"/>
        </w:rPr>
        <w:t xml:space="preserve">more than </w:t>
      </w:r>
      <w:r w:rsidR="00AA6C79">
        <w:rPr>
          <w:rFonts w:ascii="Times New Roman" w:hAnsi="Times New Roman" w:cs="Times New Roman"/>
          <w:sz w:val="24"/>
          <w:szCs w:val="24"/>
        </w:rPr>
        <w:t xml:space="preserve">twice that when he stabbed the deceased, he was not defending himself. In fact, the defence of self-defence is not available to the accused. According to his version he was the aggressor, in that he started the scuffle by slapping the deceased with an open hand. </w:t>
      </w:r>
      <w:r w:rsidR="00925FCB">
        <w:rPr>
          <w:rFonts w:ascii="Times New Roman" w:hAnsi="Times New Roman" w:cs="Times New Roman"/>
          <w:sz w:val="24"/>
          <w:szCs w:val="24"/>
        </w:rPr>
        <w:t>The defence of self-defence is not available to an aggressor. It is available to one who is under an unlawful attack</w:t>
      </w:r>
      <w:r w:rsidR="001450E5">
        <w:rPr>
          <w:rFonts w:ascii="Times New Roman" w:hAnsi="Times New Roman" w:cs="Times New Roman"/>
          <w:sz w:val="24"/>
          <w:szCs w:val="24"/>
        </w:rPr>
        <w:t xml:space="preserve">, and the accused was not under an unlawful attack. </w:t>
      </w:r>
    </w:p>
    <w:p w14:paraId="41455CA7" w14:textId="77777777" w:rsidR="001450E5" w:rsidRDefault="001450E5" w:rsidP="004C1FFF">
      <w:pPr>
        <w:rPr>
          <w:rFonts w:ascii="Times New Roman" w:hAnsi="Times New Roman" w:cs="Times New Roman"/>
          <w:sz w:val="24"/>
          <w:szCs w:val="24"/>
        </w:rPr>
      </w:pPr>
    </w:p>
    <w:p w14:paraId="5353DBDE" w14:textId="5ABB37FD" w:rsidR="00925FCB" w:rsidRDefault="001450E5" w:rsidP="004C1FFF">
      <w:pPr>
        <w:rPr>
          <w:rFonts w:ascii="Times New Roman" w:hAnsi="Times New Roman" w:cs="Times New Roman"/>
          <w:sz w:val="24"/>
          <w:szCs w:val="24"/>
        </w:rPr>
      </w:pPr>
      <w:r>
        <w:rPr>
          <w:rFonts w:ascii="Times New Roman" w:hAnsi="Times New Roman" w:cs="Times New Roman"/>
          <w:sz w:val="24"/>
          <w:szCs w:val="24"/>
        </w:rPr>
        <w:t>[20] The accused’s</w:t>
      </w:r>
      <w:r w:rsidR="00AA6C79">
        <w:rPr>
          <w:rFonts w:ascii="Times New Roman" w:hAnsi="Times New Roman" w:cs="Times New Roman"/>
          <w:sz w:val="24"/>
          <w:szCs w:val="24"/>
        </w:rPr>
        <w:t xml:space="preserve"> version that </w:t>
      </w:r>
      <w:r w:rsidR="00AA23D9">
        <w:rPr>
          <w:rFonts w:ascii="Times New Roman" w:hAnsi="Times New Roman" w:cs="Times New Roman"/>
          <w:sz w:val="24"/>
          <w:szCs w:val="24"/>
        </w:rPr>
        <w:t xml:space="preserve">it was the deceased who was in possession of the knife and she hurt him on the cheek before he disarmed her requires closer scrutiny. He testified that he had a scare emanating from the wound inflicted by the deceased, and indeed it appears he has a scare, but the question is whether the scare emanated from the wound inflicted by the deceased. </w:t>
      </w:r>
      <w:r w:rsidR="0079783A">
        <w:rPr>
          <w:rFonts w:ascii="Times New Roman" w:hAnsi="Times New Roman" w:cs="Times New Roman"/>
          <w:sz w:val="24"/>
          <w:szCs w:val="24"/>
        </w:rPr>
        <w:t>First, during conf</w:t>
      </w:r>
      <w:r>
        <w:rPr>
          <w:rFonts w:ascii="Times New Roman" w:hAnsi="Times New Roman" w:cs="Times New Roman"/>
          <w:sz w:val="24"/>
          <w:szCs w:val="24"/>
        </w:rPr>
        <w:t>i</w:t>
      </w:r>
      <w:r w:rsidR="0079783A">
        <w:rPr>
          <w:rFonts w:ascii="Times New Roman" w:hAnsi="Times New Roman" w:cs="Times New Roman"/>
          <w:sz w:val="24"/>
          <w:szCs w:val="24"/>
        </w:rPr>
        <w:t>rmation proceedings he was asked whether he had any wound or injuries, his answer was in the negative.</w:t>
      </w:r>
      <w:r w:rsidR="00925FCB">
        <w:rPr>
          <w:rFonts w:ascii="Times New Roman" w:hAnsi="Times New Roman" w:cs="Times New Roman"/>
          <w:sz w:val="24"/>
          <w:szCs w:val="24"/>
        </w:rPr>
        <w:t xml:space="preserve"> If indeed he had a wound inflicted on him by the deceased, he would have simple informed the magistrate who confirmed the statement.  </w:t>
      </w:r>
      <w:r>
        <w:rPr>
          <w:rFonts w:ascii="Times New Roman" w:hAnsi="Times New Roman" w:cs="Times New Roman"/>
          <w:sz w:val="24"/>
          <w:szCs w:val="24"/>
        </w:rPr>
        <w:t xml:space="preserve">In any event the wound would have been still fresh. </w:t>
      </w:r>
    </w:p>
    <w:p w14:paraId="0E89BE32" w14:textId="77777777" w:rsidR="00925FCB" w:rsidRDefault="00925FCB" w:rsidP="004C1FFF">
      <w:pPr>
        <w:rPr>
          <w:rFonts w:ascii="Times New Roman" w:hAnsi="Times New Roman" w:cs="Times New Roman"/>
          <w:sz w:val="24"/>
          <w:szCs w:val="24"/>
        </w:rPr>
      </w:pPr>
    </w:p>
    <w:p w14:paraId="0EE05DCA" w14:textId="5991F145" w:rsidR="009C5BE3" w:rsidRDefault="00925FCB" w:rsidP="004C1FFF">
      <w:pPr>
        <w:rPr>
          <w:rFonts w:ascii="Times New Roman" w:hAnsi="Times New Roman" w:cs="Times New Roman"/>
          <w:sz w:val="24"/>
          <w:szCs w:val="24"/>
        </w:rPr>
      </w:pPr>
      <w:r>
        <w:rPr>
          <w:rFonts w:ascii="Times New Roman" w:hAnsi="Times New Roman" w:cs="Times New Roman"/>
          <w:sz w:val="24"/>
          <w:szCs w:val="24"/>
        </w:rPr>
        <w:lastRenderedPageBreak/>
        <w:t>[</w:t>
      </w:r>
      <w:r w:rsidR="002963D8">
        <w:rPr>
          <w:rFonts w:ascii="Times New Roman" w:hAnsi="Times New Roman" w:cs="Times New Roman"/>
          <w:sz w:val="24"/>
          <w:szCs w:val="24"/>
        </w:rPr>
        <w:t>2</w:t>
      </w:r>
      <w:r w:rsidR="003B1FDE">
        <w:rPr>
          <w:rFonts w:ascii="Times New Roman" w:hAnsi="Times New Roman" w:cs="Times New Roman"/>
          <w:sz w:val="24"/>
          <w:szCs w:val="24"/>
        </w:rPr>
        <w:t>1</w:t>
      </w:r>
      <w:r>
        <w:rPr>
          <w:rFonts w:ascii="Times New Roman" w:hAnsi="Times New Roman" w:cs="Times New Roman"/>
          <w:sz w:val="24"/>
          <w:szCs w:val="24"/>
        </w:rPr>
        <w:t>] Further</w:t>
      </w:r>
      <w:r w:rsidR="0079783A">
        <w:rPr>
          <w:rFonts w:ascii="Times New Roman" w:hAnsi="Times New Roman" w:cs="Times New Roman"/>
          <w:sz w:val="24"/>
          <w:szCs w:val="24"/>
        </w:rPr>
        <w:t xml:space="preserve">, </w:t>
      </w:r>
      <w:r w:rsidR="003B1FDE">
        <w:rPr>
          <w:rFonts w:ascii="Times New Roman" w:hAnsi="Times New Roman" w:cs="Times New Roman"/>
          <w:sz w:val="24"/>
          <w:szCs w:val="24"/>
        </w:rPr>
        <w:t>the accused’s</w:t>
      </w:r>
      <w:r w:rsidR="0079783A">
        <w:rPr>
          <w:rFonts w:ascii="Times New Roman" w:hAnsi="Times New Roman" w:cs="Times New Roman"/>
          <w:sz w:val="24"/>
          <w:szCs w:val="24"/>
        </w:rPr>
        <w:t xml:space="preserve"> version that the kitchen knife was broken and deceased was now using the okapi knife in the kitchen is just a rehearsed lie.  And that when he got </w:t>
      </w:r>
      <w:r w:rsidR="003B1FDE">
        <w:rPr>
          <w:rFonts w:ascii="Times New Roman" w:hAnsi="Times New Roman" w:cs="Times New Roman"/>
          <w:sz w:val="24"/>
          <w:szCs w:val="24"/>
        </w:rPr>
        <w:t>home,</w:t>
      </w:r>
      <w:r w:rsidR="0079783A">
        <w:rPr>
          <w:rFonts w:ascii="Times New Roman" w:hAnsi="Times New Roman" w:cs="Times New Roman"/>
          <w:sz w:val="24"/>
          <w:szCs w:val="24"/>
        </w:rPr>
        <w:t xml:space="preserve"> </w:t>
      </w:r>
      <w:r w:rsidR="003B1FDE">
        <w:rPr>
          <w:rFonts w:ascii="Times New Roman" w:hAnsi="Times New Roman" w:cs="Times New Roman"/>
          <w:sz w:val="24"/>
          <w:szCs w:val="24"/>
        </w:rPr>
        <w:t xml:space="preserve">he </w:t>
      </w:r>
      <w:r w:rsidR="0079783A">
        <w:rPr>
          <w:rFonts w:ascii="Times New Roman" w:hAnsi="Times New Roman" w:cs="Times New Roman"/>
          <w:sz w:val="24"/>
          <w:szCs w:val="24"/>
        </w:rPr>
        <w:t xml:space="preserve">found deceased washing dishes is just a lie meant to show that </w:t>
      </w:r>
      <w:r w:rsidR="003B1FDE">
        <w:rPr>
          <w:rFonts w:ascii="Times New Roman" w:hAnsi="Times New Roman" w:cs="Times New Roman"/>
          <w:sz w:val="24"/>
          <w:szCs w:val="24"/>
        </w:rPr>
        <w:t>s</w:t>
      </w:r>
      <w:r w:rsidR="0079783A">
        <w:rPr>
          <w:rFonts w:ascii="Times New Roman" w:hAnsi="Times New Roman" w:cs="Times New Roman"/>
          <w:sz w:val="24"/>
          <w:szCs w:val="24"/>
        </w:rPr>
        <w:t>he had access to the knife.</w:t>
      </w:r>
      <w:r w:rsidR="003B1FDE">
        <w:rPr>
          <w:rFonts w:ascii="Times New Roman" w:hAnsi="Times New Roman" w:cs="Times New Roman"/>
          <w:sz w:val="24"/>
          <w:szCs w:val="24"/>
        </w:rPr>
        <w:t xml:space="preserve"> According to his version, it was dark inside the house, the deceased could not have been washing dishing in the dark.</w:t>
      </w:r>
      <w:r w:rsidR="0079783A">
        <w:rPr>
          <w:rFonts w:ascii="Times New Roman" w:hAnsi="Times New Roman" w:cs="Times New Roman"/>
          <w:sz w:val="24"/>
          <w:szCs w:val="24"/>
        </w:rPr>
        <w:t xml:space="preserve"> In any event, the deceased could not have been washing dishes when she had a man in the house. This further shows that this version about the accused finding a man at the house is just a falsehood. Again, the </w:t>
      </w:r>
      <w:r w:rsidR="003B1FDE">
        <w:rPr>
          <w:rFonts w:ascii="Times New Roman" w:hAnsi="Times New Roman" w:cs="Times New Roman"/>
          <w:sz w:val="24"/>
          <w:szCs w:val="24"/>
        </w:rPr>
        <w:t xml:space="preserve">accused’s </w:t>
      </w:r>
      <w:r w:rsidR="0079783A">
        <w:rPr>
          <w:rFonts w:ascii="Times New Roman" w:hAnsi="Times New Roman" w:cs="Times New Roman"/>
          <w:sz w:val="24"/>
          <w:szCs w:val="24"/>
        </w:rPr>
        <w:t xml:space="preserve">concession that </w:t>
      </w:r>
      <w:r w:rsidR="003B1FDE">
        <w:rPr>
          <w:rFonts w:ascii="Times New Roman" w:hAnsi="Times New Roman" w:cs="Times New Roman"/>
          <w:sz w:val="24"/>
          <w:szCs w:val="24"/>
        </w:rPr>
        <w:t xml:space="preserve">the many versions are “just because </w:t>
      </w:r>
      <w:r w:rsidR="0079783A">
        <w:rPr>
          <w:rFonts w:ascii="Times New Roman" w:hAnsi="Times New Roman" w:cs="Times New Roman"/>
          <w:sz w:val="24"/>
          <w:szCs w:val="24"/>
        </w:rPr>
        <w:t xml:space="preserve">he </w:t>
      </w:r>
      <w:r w:rsidR="003B1FDE">
        <w:rPr>
          <w:rFonts w:ascii="Times New Roman" w:hAnsi="Times New Roman" w:cs="Times New Roman"/>
          <w:sz w:val="24"/>
          <w:szCs w:val="24"/>
        </w:rPr>
        <w:t>is</w:t>
      </w:r>
      <w:r w:rsidR="0079783A">
        <w:rPr>
          <w:rFonts w:ascii="Times New Roman" w:hAnsi="Times New Roman" w:cs="Times New Roman"/>
          <w:sz w:val="24"/>
          <w:szCs w:val="24"/>
        </w:rPr>
        <w:t xml:space="preserve"> </w:t>
      </w:r>
      <w:r w:rsidR="003B1FDE">
        <w:rPr>
          <w:rFonts w:ascii="Times New Roman" w:hAnsi="Times New Roman" w:cs="Times New Roman"/>
          <w:sz w:val="24"/>
          <w:szCs w:val="24"/>
        </w:rPr>
        <w:t xml:space="preserve">just </w:t>
      </w:r>
      <w:r w:rsidR="0079783A">
        <w:rPr>
          <w:rFonts w:ascii="Times New Roman" w:hAnsi="Times New Roman" w:cs="Times New Roman"/>
          <w:sz w:val="24"/>
          <w:szCs w:val="24"/>
        </w:rPr>
        <w:t xml:space="preserve">defending himself </w:t>
      </w:r>
      <w:r w:rsidR="003B1FDE">
        <w:rPr>
          <w:rFonts w:ascii="Times New Roman" w:hAnsi="Times New Roman" w:cs="Times New Roman"/>
          <w:sz w:val="24"/>
          <w:szCs w:val="24"/>
        </w:rPr>
        <w:t xml:space="preserve">because he did something wrong” </w:t>
      </w:r>
      <w:r w:rsidR="0079783A">
        <w:rPr>
          <w:rFonts w:ascii="Times New Roman" w:hAnsi="Times New Roman" w:cs="Times New Roman"/>
          <w:sz w:val="24"/>
          <w:szCs w:val="24"/>
        </w:rPr>
        <w:t xml:space="preserve">shows that the evidence about the deceased </w:t>
      </w:r>
      <w:r>
        <w:rPr>
          <w:rFonts w:ascii="Times New Roman" w:hAnsi="Times New Roman" w:cs="Times New Roman"/>
          <w:sz w:val="24"/>
          <w:szCs w:val="24"/>
        </w:rPr>
        <w:t xml:space="preserve">getting on top of him, hitting his private parts and him wrestling the knife is all false. </w:t>
      </w:r>
      <w:r w:rsidR="003B1FDE">
        <w:rPr>
          <w:rFonts w:ascii="Times New Roman" w:hAnsi="Times New Roman" w:cs="Times New Roman"/>
          <w:sz w:val="24"/>
          <w:szCs w:val="24"/>
        </w:rPr>
        <w:t xml:space="preserve">The accused was trying to escape been held accountable for this crime. </w:t>
      </w:r>
    </w:p>
    <w:p w14:paraId="4513F25C" w14:textId="77777777" w:rsidR="004C7442" w:rsidRDefault="004C7442" w:rsidP="004C1FFF">
      <w:pPr>
        <w:rPr>
          <w:rFonts w:ascii="Times New Roman" w:hAnsi="Times New Roman" w:cs="Times New Roman"/>
          <w:sz w:val="24"/>
          <w:szCs w:val="24"/>
        </w:rPr>
      </w:pPr>
    </w:p>
    <w:p w14:paraId="6E6D7E4E" w14:textId="4930318F" w:rsidR="00005A13" w:rsidRDefault="009C5BE3" w:rsidP="00005A13">
      <w:pPr>
        <w:rPr>
          <w:rFonts w:ascii="Times New Roman" w:hAnsi="Times New Roman" w:cs="Times New Roman"/>
          <w:sz w:val="24"/>
          <w:szCs w:val="24"/>
        </w:rPr>
      </w:pPr>
      <w:r w:rsidRPr="00005A13">
        <w:rPr>
          <w:rFonts w:ascii="Times New Roman" w:hAnsi="Times New Roman" w:cs="Times New Roman"/>
          <w:sz w:val="24"/>
          <w:szCs w:val="24"/>
        </w:rPr>
        <w:t>[</w:t>
      </w:r>
      <w:r w:rsidR="009F57C6">
        <w:rPr>
          <w:rFonts w:ascii="Times New Roman" w:hAnsi="Times New Roman" w:cs="Times New Roman"/>
          <w:sz w:val="24"/>
          <w:szCs w:val="24"/>
        </w:rPr>
        <w:t>2</w:t>
      </w:r>
      <w:r w:rsidR="003B1FDE">
        <w:rPr>
          <w:rFonts w:ascii="Times New Roman" w:hAnsi="Times New Roman" w:cs="Times New Roman"/>
          <w:sz w:val="24"/>
          <w:szCs w:val="24"/>
        </w:rPr>
        <w:t>2</w:t>
      </w:r>
      <w:r w:rsidRPr="00005A13">
        <w:rPr>
          <w:rFonts w:ascii="Times New Roman" w:hAnsi="Times New Roman" w:cs="Times New Roman"/>
          <w:sz w:val="24"/>
          <w:szCs w:val="24"/>
        </w:rPr>
        <w:t xml:space="preserve">] </w:t>
      </w:r>
      <w:r w:rsidR="00005A13" w:rsidRPr="00005A13">
        <w:rPr>
          <w:rFonts w:ascii="Times New Roman" w:hAnsi="Times New Roman" w:cs="Times New Roman"/>
          <w:sz w:val="24"/>
          <w:szCs w:val="24"/>
        </w:rPr>
        <w:t xml:space="preserve">In his evidence in court the accused said he was intoxicated. </w:t>
      </w:r>
      <w:r w:rsidR="00005A13">
        <w:rPr>
          <w:rFonts w:ascii="Times New Roman" w:hAnsi="Times New Roman" w:cs="Times New Roman"/>
          <w:sz w:val="24"/>
          <w:szCs w:val="24"/>
        </w:rPr>
        <w:t xml:space="preserve">The defence of intoxication was not raised in the defence outline. However, a </w:t>
      </w:r>
      <w:r w:rsidR="00005A13" w:rsidRPr="00005A13">
        <w:rPr>
          <w:rFonts w:ascii="Times New Roman" w:hAnsi="Times New Roman" w:cs="Times New Roman"/>
          <w:sz w:val="24"/>
          <w:szCs w:val="24"/>
        </w:rPr>
        <w:t xml:space="preserve">court </w:t>
      </w:r>
      <w:r w:rsidR="00005A13">
        <w:rPr>
          <w:rFonts w:ascii="Times New Roman" w:hAnsi="Times New Roman" w:cs="Times New Roman"/>
          <w:sz w:val="24"/>
          <w:szCs w:val="24"/>
        </w:rPr>
        <w:t xml:space="preserve">has a duty to inquire into a possible defence </w:t>
      </w:r>
      <w:r w:rsidR="003B1FDE">
        <w:rPr>
          <w:rFonts w:ascii="Times New Roman" w:hAnsi="Times New Roman" w:cs="Times New Roman"/>
          <w:sz w:val="24"/>
          <w:szCs w:val="24"/>
        </w:rPr>
        <w:t>available to</w:t>
      </w:r>
      <w:r w:rsidR="00005A13">
        <w:rPr>
          <w:rFonts w:ascii="Times New Roman" w:hAnsi="Times New Roman" w:cs="Times New Roman"/>
          <w:sz w:val="24"/>
          <w:szCs w:val="24"/>
        </w:rPr>
        <w:t xml:space="preserve"> an accused, even if</w:t>
      </w:r>
      <w:r w:rsidR="00005A13" w:rsidRPr="00005A13">
        <w:rPr>
          <w:rFonts w:ascii="Times New Roman" w:hAnsi="Times New Roman" w:cs="Times New Roman"/>
          <w:sz w:val="24"/>
          <w:szCs w:val="24"/>
        </w:rPr>
        <w:t xml:space="preserve"> he has not </w:t>
      </w:r>
      <w:r w:rsidR="00005A13">
        <w:rPr>
          <w:rFonts w:ascii="Times New Roman" w:hAnsi="Times New Roman" w:cs="Times New Roman"/>
          <w:sz w:val="24"/>
          <w:szCs w:val="24"/>
        </w:rPr>
        <w:t xml:space="preserve">specifically </w:t>
      </w:r>
      <w:r w:rsidR="00005A13" w:rsidRPr="00005A13">
        <w:rPr>
          <w:rFonts w:ascii="Times New Roman" w:hAnsi="Times New Roman" w:cs="Times New Roman"/>
          <w:sz w:val="24"/>
          <w:szCs w:val="24"/>
        </w:rPr>
        <w:t>taken it</w:t>
      </w:r>
      <w:r w:rsidR="00005A13">
        <w:rPr>
          <w:rFonts w:ascii="Times New Roman" w:hAnsi="Times New Roman" w:cs="Times New Roman"/>
          <w:sz w:val="24"/>
          <w:szCs w:val="24"/>
        </w:rPr>
        <w:t>. In this case there</w:t>
      </w:r>
      <w:r w:rsidR="00005A13" w:rsidRPr="00A634C3">
        <w:rPr>
          <w:rFonts w:ascii="Times New Roman" w:hAnsi="Times New Roman" w:cs="Times New Roman"/>
          <w:sz w:val="24"/>
          <w:szCs w:val="24"/>
        </w:rPr>
        <w:t xml:space="preserve"> is however no evidence of the type of beer </w:t>
      </w:r>
      <w:r w:rsidR="00005A13">
        <w:rPr>
          <w:rFonts w:ascii="Times New Roman" w:hAnsi="Times New Roman" w:cs="Times New Roman"/>
          <w:sz w:val="24"/>
          <w:szCs w:val="24"/>
        </w:rPr>
        <w:t>he</w:t>
      </w:r>
      <w:r w:rsidR="00005A13" w:rsidRPr="00A634C3">
        <w:rPr>
          <w:rFonts w:ascii="Times New Roman" w:hAnsi="Times New Roman" w:cs="Times New Roman"/>
          <w:sz w:val="24"/>
          <w:szCs w:val="24"/>
        </w:rPr>
        <w:t xml:space="preserve"> w</w:t>
      </w:r>
      <w:r w:rsidR="00005A13">
        <w:rPr>
          <w:rFonts w:ascii="Times New Roman" w:hAnsi="Times New Roman" w:cs="Times New Roman"/>
          <w:sz w:val="24"/>
          <w:szCs w:val="24"/>
        </w:rPr>
        <w:t>as</w:t>
      </w:r>
      <w:r w:rsidR="00005A13" w:rsidRPr="00A634C3">
        <w:rPr>
          <w:rFonts w:ascii="Times New Roman" w:hAnsi="Times New Roman" w:cs="Times New Roman"/>
          <w:sz w:val="24"/>
          <w:szCs w:val="24"/>
        </w:rPr>
        <w:t xml:space="preserve"> drinking and its alcoholic content. The accused person</w:t>
      </w:r>
      <w:r w:rsidR="00005A13">
        <w:rPr>
          <w:rFonts w:ascii="Times New Roman" w:hAnsi="Times New Roman" w:cs="Times New Roman"/>
          <w:sz w:val="24"/>
          <w:szCs w:val="24"/>
        </w:rPr>
        <w:t>’s</w:t>
      </w:r>
      <w:r w:rsidR="00005A13" w:rsidRPr="00A634C3">
        <w:rPr>
          <w:rFonts w:ascii="Times New Roman" w:hAnsi="Times New Roman" w:cs="Times New Roman"/>
          <w:sz w:val="24"/>
          <w:szCs w:val="24"/>
        </w:rPr>
        <w:t xml:space="preserve"> recall of events is so clear that it could not be said that </w:t>
      </w:r>
      <w:r w:rsidR="00005A13">
        <w:rPr>
          <w:rFonts w:ascii="Times New Roman" w:hAnsi="Times New Roman" w:cs="Times New Roman"/>
          <w:sz w:val="24"/>
          <w:szCs w:val="24"/>
        </w:rPr>
        <w:t>he was</w:t>
      </w:r>
      <w:r w:rsidR="00005A13" w:rsidRPr="00A634C3">
        <w:rPr>
          <w:rFonts w:ascii="Times New Roman" w:hAnsi="Times New Roman" w:cs="Times New Roman"/>
          <w:sz w:val="24"/>
          <w:szCs w:val="24"/>
        </w:rPr>
        <w:t xml:space="preserve"> so besid</w:t>
      </w:r>
      <w:r w:rsidR="00005A13">
        <w:rPr>
          <w:rFonts w:ascii="Times New Roman" w:hAnsi="Times New Roman" w:cs="Times New Roman"/>
          <w:sz w:val="24"/>
          <w:szCs w:val="24"/>
        </w:rPr>
        <w:t>e himself</w:t>
      </w:r>
      <w:r w:rsidR="00005A13" w:rsidRPr="00A634C3">
        <w:rPr>
          <w:rFonts w:ascii="Times New Roman" w:hAnsi="Times New Roman" w:cs="Times New Roman"/>
          <w:sz w:val="24"/>
          <w:szCs w:val="24"/>
        </w:rPr>
        <w:t xml:space="preserve"> with intoxication when </w:t>
      </w:r>
      <w:r w:rsidR="00005A13">
        <w:rPr>
          <w:rFonts w:ascii="Times New Roman" w:hAnsi="Times New Roman" w:cs="Times New Roman"/>
          <w:sz w:val="24"/>
          <w:szCs w:val="24"/>
        </w:rPr>
        <w:t>he stabbed</w:t>
      </w:r>
      <w:r w:rsidR="00005A13" w:rsidRPr="00A634C3">
        <w:rPr>
          <w:rFonts w:ascii="Times New Roman" w:hAnsi="Times New Roman" w:cs="Times New Roman"/>
          <w:sz w:val="24"/>
          <w:szCs w:val="24"/>
        </w:rPr>
        <w:t xml:space="preserve"> the deceased. </w:t>
      </w:r>
      <w:r w:rsidR="00005A13">
        <w:rPr>
          <w:rFonts w:ascii="Times New Roman" w:hAnsi="Times New Roman" w:cs="Times New Roman"/>
          <w:sz w:val="24"/>
          <w:szCs w:val="24"/>
        </w:rPr>
        <w:t>He knew</w:t>
      </w:r>
      <w:r w:rsidR="00005A13" w:rsidRPr="00A634C3">
        <w:rPr>
          <w:rFonts w:ascii="Times New Roman" w:hAnsi="Times New Roman" w:cs="Times New Roman"/>
          <w:sz w:val="24"/>
          <w:szCs w:val="24"/>
        </w:rPr>
        <w:t xml:space="preserve"> exactly what </w:t>
      </w:r>
      <w:r w:rsidR="00005A13">
        <w:rPr>
          <w:rFonts w:ascii="Times New Roman" w:hAnsi="Times New Roman" w:cs="Times New Roman"/>
          <w:sz w:val="24"/>
          <w:szCs w:val="24"/>
        </w:rPr>
        <w:t>he</w:t>
      </w:r>
      <w:r w:rsidR="00005A13" w:rsidRPr="00A634C3">
        <w:rPr>
          <w:rFonts w:ascii="Times New Roman" w:hAnsi="Times New Roman" w:cs="Times New Roman"/>
          <w:sz w:val="24"/>
          <w:szCs w:val="24"/>
        </w:rPr>
        <w:t xml:space="preserve"> w</w:t>
      </w:r>
      <w:r w:rsidR="00005A13">
        <w:rPr>
          <w:rFonts w:ascii="Times New Roman" w:hAnsi="Times New Roman" w:cs="Times New Roman"/>
          <w:sz w:val="24"/>
          <w:szCs w:val="24"/>
        </w:rPr>
        <w:t>as</w:t>
      </w:r>
      <w:r w:rsidR="00005A13" w:rsidRPr="00A634C3">
        <w:rPr>
          <w:rFonts w:ascii="Times New Roman" w:hAnsi="Times New Roman" w:cs="Times New Roman"/>
          <w:sz w:val="24"/>
          <w:szCs w:val="24"/>
        </w:rPr>
        <w:t xml:space="preserve"> doing and for what purpose. Therefore, the defence of intoxication as provided in s 220 of the Criminal Code is not available to </w:t>
      </w:r>
      <w:r w:rsidR="00005A13">
        <w:rPr>
          <w:rFonts w:ascii="Times New Roman" w:hAnsi="Times New Roman" w:cs="Times New Roman"/>
          <w:sz w:val="24"/>
          <w:szCs w:val="24"/>
        </w:rPr>
        <w:t xml:space="preserve">him </w:t>
      </w:r>
      <w:r w:rsidR="00005A13" w:rsidRPr="00A634C3">
        <w:rPr>
          <w:rFonts w:ascii="Times New Roman" w:hAnsi="Times New Roman" w:cs="Times New Roman"/>
          <w:sz w:val="24"/>
          <w:szCs w:val="24"/>
        </w:rPr>
        <w:t xml:space="preserve">in whatever form as a defence. </w:t>
      </w:r>
    </w:p>
    <w:p w14:paraId="33564985" w14:textId="77777777" w:rsidR="008A7C17" w:rsidRDefault="008A7C17" w:rsidP="00005A13">
      <w:pPr>
        <w:rPr>
          <w:rFonts w:ascii="Times New Roman" w:hAnsi="Times New Roman" w:cs="Times New Roman"/>
          <w:sz w:val="24"/>
          <w:szCs w:val="24"/>
        </w:rPr>
      </w:pPr>
    </w:p>
    <w:p w14:paraId="4AED4FDD" w14:textId="5CCF61A3" w:rsidR="00075CA0" w:rsidRDefault="008A7C17" w:rsidP="00005A13">
      <w:pPr>
        <w:rPr>
          <w:rFonts w:ascii="Times New Roman" w:hAnsi="Times New Roman" w:cs="Times New Roman"/>
          <w:sz w:val="24"/>
          <w:szCs w:val="24"/>
        </w:rPr>
      </w:pPr>
      <w:r>
        <w:rPr>
          <w:rFonts w:ascii="Times New Roman" w:hAnsi="Times New Roman" w:cs="Times New Roman"/>
          <w:sz w:val="24"/>
          <w:szCs w:val="24"/>
        </w:rPr>
        <w:t>[</w:t>
      </w:r>
      <w:r w:rsidR="009F57C6">
        <w:rPr>
          <w:rFonts w:ascii="Times New Roman" w:hAnsi="Times New Roman" w:cs="Times New Roman"/>
          <w:sz w:val="24"/>
          <w:szCs w:val="24"/>
        </w:rPr>
        <w:t>2</w:t>
      </w:r>
      <w:r w:rsidR="003B1FDE">
        <w:rPr>
          <w:rFonts w:ascii="Times New Roman" w:hAnsi="Times New Roman" w:cs="Times New Roman"/>
          <w:sz w:val="24"/>
          <w:szCs w:val="24"/>
        </w:rPr>
        <w:t>3</w:t>
      </w:r>
      <w:r>
        <w:rPr>
          <w:rFonts w:ascii="Times New Roman" w:hAnsi="Times New Roman" w:cs="Times New Roman"/>
          <w:sz w:val="24"/>
          <w:szCs w:val="24"/>
        </w:rPr>
        <w:t xml:space="preserve">] The recurrent theme in the accused evidence was that the stabbing of the deceased was a mistake. </w:t>
      </w:r>
      <w:r w:rsidR="00426F57">
        <w:rPr>
          <w:rFonts w:ascii="Times New Roman" w:hAnsi="Times New Roman" w:cs="Times New Roman"/>
          <w:sz w:val="24"/>
          <w:szCs w:val="24"/>
        </w:rPr>
        <w:t xml:space="preserve">For this defence to succeed, these requirements will have to be satisfied: the mistake must be one of fact; and the mistake must be in respect of a material or essential element </w:t>
      </w:r>
      <w:r w:rsidR="003A52EE">
        <w:rPr>
          <w:rFonts w:ascii="Times New Roman" w:hAnsi="Times New Roman" w:cs="Times New Roman"/>
          <w:sz w:val="24"/>
          <w:szCs w:val="24"/>
        </w:rPr>
        <w:t xml:space="preserve">of the crime. The test to determine whether the mistake was essential is to ask whether the accused would have committed the crime charged if the facts had been as he believed them to be. </w:t>
      </w:r>
      <w:r w:rsidR="003B1FDE">
        <w:rPr>
          <w:rFonts w:ascii="Times New Roman" w:hAnsi="Times New Roman" w:cs="Times New Roman"/>
          <w:sz w:val="24"/>
          <w:szCs w:val="24"/>
        </w:rPr>
        <w:t>For example, i</w:t>
      </w:r>
      <w:r w:rsidR="003A52EE">
        <w:rPr>
          <w:rFonts w:ascii="Times New Roman" w:hAnsi="Times New Roman" w:cs="Times New Roman"/>
          <w:sz w:val="24"/>
          <w:szCs w:val="24"/>
        </w:rPr>
        <w:t xml:space="preserve">t would be an essential mistake if, when accused kills a person he thinks </w:t>
      </w:r>
      <w:r w:rsidR="003B1FDE">
        <w:rPr>
          <w:rFonts w:ascii="Times New Roman" w:hAnsi="Times New Roman" w:cs="Times New Roman"/>
          <w:sz w:val="24"/>
          <w:szCs w:val="24"/>
        </w:rPr>
        <w:t xml:space="preserve">he is killing </w:t>
      </w:r>
      <w:r w:rsidR="003A52EE">
        <w:rPr>
          <w:rFonts w:ascii="Times New Roman" w:hAnsi="Times New Roman" w:cs="Times New Roman"/>
          <w:sz w:val="24"/>
          <w:szCs w:val="24"/>
        </w:rPr>
        <w:t xml:space="preserve">an animal. </w:t>
      </w:r>
      <w:r w:rsidR="00075CA0">
        <w:rPr>
          <w:rFonts w:ascii="Times New Roman" w:hAnsi="Times New Roman" w:cs="Times New Roman"/>
          <w:sz w:val="24"/>
          <w:szCs w:val="24"/>
        </w:rPr>
        <w:t xml:space="preserve">(See Prof. G. Feltoe </w:t>
      </w:r>
      <w:r w:rsidR="00075CA0" w:rsidRPr="00075CA0">
        <w:rPr>
          <w:rFonts w:ascii="Times New Roman" w:hAnsi="Times New Roman" w:cs="Times New Roman"/>
          <w:i/>
          <w:iCs/>
          <w:sz w:val="24"/>
          <w:szCs w:val="24"/>
        </w:rPr>
        <w:t>A Guide to the Criminal Law in Zimbabwe</w:t>
      </w:r>
      <w:r w:rsidR="00075CA0">
        <w:rPr>
          <w:rFonts w:ascii="Times New Roman" w:hAnsi="Times New Roman" w:cs="Times New Roman"/>
          <w:sz w:val="24"/>
          <w:szCs w:val="24"/>
        </w:rPr>
        <w:t xml:space="preserve"> 25). </w:t>
      </w:r>
      <w:r w:rsidR="003A52EE">
        <w:rPr>
          <w:rFonts w:ascii="Times New Roman" w:hAnsi="Times New Roman" w:cs="Times New Roman"/>
          <w:sz w:val="24"/>
          <w:szCs w:val="24"/>
        </w:rPr>
        <w:t xml:space="preserve">In this case there </w:t>
      </w:r>
      <w:r w:rsidR="003B1FDE">
        <w:rPr>
          <w:rFonts w:ascii="Times New Roman" w:hAnsi="Times New Roman" w:cs="Times New Roman"/>
          <w:sz w:val="24"/>
          <w:szCs w:val="24"/>
        </w:rPr>
        <w:t xml:space="preserve">was </w:t>
      </w:r>
      <w:r w:rsidR="003A52EE">
        <w:rPr>
          <w:rFonts w:ascii="Times New Roman" w:hAnsi="Times New Roman" w:cs="Times New Roman"/>
          <w:sz w:val="24"/>
          <w:szCs w:val="24"/>
        </w:rPr>
        <w:t xml:space="preserve">no mistake, the accused picked up a knife and stabbed the deceased. He knew that he was stabbing a human being. </w:t>
      </w:r>
      <w:r w:rsidR="00075CA0">
        <w:rPr>
          <w:rFonts w:ascii="Times New Roman" w:hAnsi="Times New Roman" w:cs="Times New Roman"/>
          <w:sz w:val="24"/>
          <w:szCs w:val="24"/>
        </w:rPr>
        <w:t>Therefore, the defence of mistake is not available to the accused.</w:t>
      </w:r>
    </w:p>
    <w:p w14:paraId="475FEF1B" w14:textId="77777777" w:rsidR="00075CA0" w:rsidRDefault="00075CA0" w:rsidP="00005A13">
      <w:pPr>
        <w:rPr>
          <w:rFonts w:ascii="Times New Roman" w:hAnsi="Times New Roman" w:cs="Times New Roman"/>
          <w:sz w:val="24"/>
          <w:szCs w:val="24"/>
        </w:rPr>
      </w:pPr>
    </w:p>
    <w:p w14:paraId="4D136BEB" w14:textId="205FEE50" w:rsidR="008A7C17" w:rsidRDefault="00075CA0" w:rsidP="00005A13">
      <w:pPr>
        <w:rPr>
          <w:rFonts w:ascii="Times New Roman" w:hAnsi="Times New Roman" w:cs="Times New Roman"/>
          <w:sz w:val="24"/>
          <w:szCs w:val="24"/>
        </w:rPr>
      </w:pPr>
      <w:r>
        <w:rPr>
          <w:rFonts w:ascii="Times New Roman" w:hAnsi="Times New Roman" w:cs="Times New Roman"/>
          <w:sz w:val="24"/>
          <w:szCs w:val="24"/>
        </w:rPr>
        <w:t>[</w:t>
      </w:r>
      <w:r w:rsidR="009F57C6">
        <w:rPr>
          <w:rFonts w:ascii="Times New Roman" w:hAnsi="Times New Roman" w:cs="Times New Roman"/>
          <w:sz w:val="24"/>
          <w:szCs w:val="24"/>
        </w:rPr>
        <w:t>2</w:t>
      </w:r>
      <w:r w:rsidR="00055AF4">
        <w:rPr>
          <w:rFonts w:ascii="Times New Roman" w:hAnsi="Times New Roman" w:cs="Times New Roman"/>
          <w:sz w:val="24"/>
          <w:szCs w:val="24"/>
        </w:rPr>
        <w:t>4</w:t>
      </w:r>
      <w:r>
        <w:rPr>
          <w:rFonts w:ascii="Times New Roman" w:hAnsi="Times New Roman" w:cs="Times New Roman"/>
          <w:sz w:val="24"/>
          <w:szCs w:val="24"/>
        </w:rPr>
        <w:t xml:space="preserve">] </w:t>
      </w:r>
      <w:r w:rsidR="00EF5471">
        <w:rPr>
          <w:rFonts w:ascii="Times New Roman" w:hAnsi="Times New Roman" w:cs="Times New Roman"/>
          <w:sz w:val="24"/>
          <w:szCs w:val="24"/>
        </w:rPr>
        <w:t>The accused in his</w:t>
      </w:r>
      <w:r>
        <w:rPr>
          <w:rFonts w:ascii="Times New Roman" w:hAnsi="Times New Roman" w:cs="Times New Roman"/>
          <w:sz w:val="24"/>
          <w:szCs w:val="24"/>
        </w:rPr>
        <w:t xml:space="preserve"> evidence also </w:t>
      </w:r>
      <w:r w:rsidR="00EF5471">
        <w:rPr>
          <w:rFonts w:ascii="Times New Roman" w:hAnsi="Times New Roman" w:cs="Times New Roman"/>
          <w:sz w:val="24"/>
          <w:szCs w:val="24"/>
        </w:rPr>
        <w:t xml:space="preserve">testified that </w:t>
      </w:r>
      <w:r>
        <w:rPr>
          <w:rFonts w:ascii="Times New Roman" w:hAnsi="Times New Roman" w:cs="Times New Roman"/>
          <w:sz w:val="24"/>
          <w:szCs w:val="24"/>
        </w:rPr>
        <w:t xml:space="preserve">he accidentally stabbed the deceased. In his confirmed statement he said he picked a knife and stabbed the deceased. </w:t>
      </w:r>
      <w:r w:rsidR="003A52EE">
        <w:rPr>
          <w:rFonts w:ascii="Times New Roman" w:hAnsi="Times New Roman" w:cs="Times New Roman"/>
          <w:sz w:val="24"/>
          <w:szCs w:val="24"/>
        </w:rPr>
        <w:t xml:space="preserve">In fact, in cross </w:t>
      </w:r>
      <w:r w:rsidR="003A52EE">
        <w:rPr>
          <w:rFonts w:ascii="Times New Roman" w:hAnsi="Times New Roman" w:cs="Times New Roman"/>
          <w:sz w:val="24"/>
          <w:szCs w:val="24"/>
        </w:rPr>
        <w:lastRenderedPageBreak/>
        <w:t xml:space="preserve">examination when it was put to him that he was misleading when he said he accidentally stabbed </w:t>
      </w:r>
      <w:r w:rsidR="00EF5471">
        <w:rPr>
          <w:rFonts w:ascii="Times New Roman" w:hAnsi="Times New Roman" w:cs="Times New Roman"/>
          <w:sz w:val="24"/>
          <w:szCs w:val="24"/>
        </w:rPr>
        <w:t xml:space="preserve">the </w:t>
      </w:r>
      <w:r w:rsidR="003A52EE">
        <w:rPr>
          <w:rFonts w:ascii="Times New Roman" w:hAnsi="Times New Roman" w:cs="Times New Roman"/>
          <w:sz w:val="24"/>
          <w:szCs w:val="24"/>
        </w:rPr>
        <w:t xml:space="preserve">deceased when he lost balance, </w:t>
      </w:r>
      <w:r>
        <w:rPr>
          <w:rFonts w:ascii="Times New Roman" w:hAnsi="Times New Roman" w:cs="Times New Roman"/>
          <w:sz w:val="24"/>
          <w:szCs w:val="24"/>
        </w:rPr>
        <w:t xml:space="preserve">his answer was telling, he said </w:t>
      </w:r>
      <w:r w:rsidR="00EF5471">
        <w:rPr>
          <w:rFonts w:ascii="Times New Roman" w:hAnsi="Times New Roman" w:cs="Times New Roman"/>
          <w:sz w:val="24"/>
          <w:szCs w:val="24"/>
        </w:rPr>
        <w:t>“</w:t>
      </w:r>
      <w:r>
        <w:rPr>
          <w:rFonts w:ascii="Times New Roman" w:hAnsi="Times New Roman" w:cs="Times New Roman"/>
          <w:sz w:val="24"/>
          <w:szCs w:val="24"/>
        </w:rPr>
        <w:t>he was just trying to defend himself because of the wrong he did.</w:t>
      </w:r>
      <w:r w:rsidR="00EF5471">
        <w:rPr>
          <w:rFonts w:ascii="Times New Roman" w:hAnsi="Times New Roman" w:cs="Times New Roman"/>
          <w:sz w:val="24"/>
          <w:szCs w:val="24"/>
        </w:rPr>
        <w:t>”</w:t>
      </w:r>
      <w:r>
        <w:rPr>
          <w:rFonts w:ascii="Times New Roman" w:hAnsi="Times New Roman" w:cs="Times New Roman"/>
          <w:sz w:val="24"/>
          <w:szCs w:val="24"/>
        </w:rPr>
        <w:t xml:space="preserve"> </w:t>
      </w:r>
      <w:r w:rsidR="00B93C19">
        <w:rPr>
          <w:rFonts w:ascii="Times New Roman" w:hAnsi="Times New Roman" w:cs="Times New Roman"/>
          <w:sz w:val="24"/>
          <w:szCs w:val="24"/>
        </w:rPr>
        <w:t xml:space="preserve">The defence of accidentally stabbing the deceased is not available to the accused. </w:t>
      </w:r>
      <w:r w:rsidR="00EF5471">
        <w:rPr>
          <w:rFonts w:ascii="Times New Roman" w:hAnsi="Times New Roman" w:cs="Times New Roman"/>
          <w:sz w:val="24"/>
          <w:szCs w:val="24"/>
        </w:rPr>
        <w:t xml:space="preserve">It is clear </w:t>
      </w:r>
      <w:r w:rsidR="006C42C1">
        <w:rPr>
          <w:rFonts w:ascii="Times New Roman" w:hAnsi="Times New Roman" w:cs="Times New Roman"/>
          <w:sz w:val="24"/>
          <w:szCs w:val="24"/>
        </w:rPr>
        <w:t xml:space="preserve">that </w:t>
      </w:r>
      <w:r w:rsidR="00EF5471">
        <w:rPr>
          <w:rFonts w:ascii="Times New Roman" w:hAnsi="Times New Roman" w:cs="Times New Roman"/>
          <w:sz w:val="24"/>
          <w:szCs w:val="24"/>
        </w:rPr>
        <w:t>all the versions the accused has put forward are just an attempt to defend himself</w:t>
      </w:r>
      <w:r w:rsidR="006C42C1">
        <w:rPr>
          <w:rFonts w:ascii="Times New Roman" w:hAnsi="Times New Roman" w:cs="Times New Roman"/>
          <w:sz w:val="24"/>
          <w:szCs w:val="24"/>
        </w:rPr>
        <w:t xml:space="preserve"> and refusal to be held accountable for the crime he committed. </w:t>
      </w:r>
    </w:p>
    <w:p w14:paraId="55B3CF2B" w14:textId="77777777" w:rsidR="00005A13" w:rsidRDefault="00005A13" w:rsidP="00005A13">
      <w:pPr>
        <w:rPr>
          <w:rFonts w:ascii="Times New Roman" w:hAnsi="Times New Roman" w:cs="Times New Roman"/>
          <w:sz w:val="24"/>
          <w:szCs w:val="24"/>
        </w:rPr>
      </w:pPr>
    </w:p>
    <w:p w14:paraId="367DCE6B" w14:textId="7918C85D" w:rsidR="00873427" w:rsidRPr="00DC6790" w:rsidRDefault="00B93C19" w:rsidP="00B93C19">
      <w:pPr>
        <w:shd w:val="clear" w:color="auto" w:fill="FFFFFF"/>
        <w:spacing w:after="168"/>
        <w:rPr>
          <w:rFonts w:ascii="Times New Roman" w:hAnsi="Times New Roman" w:cs="Times New Roman"/>
          <w:sz w:val="24"/>
          <w:szCs w:val="24"/>
        </w:rPr>
      </w:pPr>
      <w:r w:rsidRPr="00BC665B">
        <w:rPr>
          <w:rFonts w:ascii="Times New Roman" w:hAnsi="Times New Roman" w:cs="Times New Roman"/>
          <w:sz w:val="24"/>
          <w:szCs w:val="24"/>
        </w:rPr>
        <w:t>[2</w:t>
      </w:r>
      <w:r w:rsidR="00055AF4">
        <w:rPr>
          <w:rFonts w:ascii="Times New Roman" w:hAnsi="Times New Roman" w:cs="Times New Roman"/>
          <w:sz w:val="24"/>
          <w:szCs w:val="24"/>
        </w:rPr>
        <w:t>5</w:t>
      </w:r>
      <w:r w:rsidRPr="00BC665B">
        <w:rPr>
          <w:rFonts w:ascii="Times New Roman" w:hAnsi="Times New Roman" w:cs="Times New Roman"/>
          <w:sz w:val="24"/>
          <w:szCs w:val="24"/>
        </w:rPr>
        <w:t xml:space="preserve">] </w:t>
      </w:r>
      <w:r>
        <w:rPr>
          <w:rFonts w:ascii="Times New Roman" w:hAnsi="Times New Roman" w:cs="Times New Roman"/>
          <w:sz w:val="24"/>
          <w:szCs w:val="24"/>
        </w:rPr>
        <w:t xml:space="preserve">Mr. </w:t>
      </w:r>
      <w:r w:rsidRPr="00B93C19">
        <w:rPr>
          <w:rFonts w:ascii="Times New Roman" w:hAnsi="Times New Roman" w:cs="Times New Roman"/>
          <w:i/>
          <w:iCs/>
          <w:sz w:val="24"/>
          <w:szCs w:val="24"/>
        </w:rPr>
        <w:t>Gundani</w:t>
      </w:r>
      <w:r>
        <w:rPr>
          <w:rFonts w:ascii="Times New Roman" w:hAnsi="Times New Roman" w:cs="Times New Roman"/>
          <w:sz w:val="24"/>
          <w:szCs w:val="24"/>
        </w:rPr>
        <w:t xml:space="preserve"> </w:t>
      </w:r>
      <w:r w:rsidRPr="00BC665B">
        <w:rPr>
          <w:rFonts w:ascii="Times New Roman" w:hAnsi="Times New Roman" w:cs="Times New Roman"/>
          <w:sz w:val="24"/>
          <w:szCs w:val="24"/>
        </w:rPr>
        <w:t xml:space="preserve">Counsel for the State </w:t>
      </w:r>
      <w:r w:rsidR="00055AF4">
        <w:rPr>
          <w:rFonts w:ascii="Times New Roman" w:hAnsi="Times New Roman" w:cs="Times New Roman"/>
          <w:sz w:val="24"/>
          <w:szCs w:val="24"/>
        </w:rPr>
        <w:t xml:space="preserve">sought </w:t>
      </w:r>
      <w:r w:rsidRPr="00BC665B">
        <w:rPr>
          <w:rFonts w:ascii="Times New Roman" w:hAnsi="Times New Roman" w:cs="Times New Roman"/>
          <w:sz w:val="24"/>
          <w:szCs w:val="24"/>
        </w:rPr>
        <w:t>a verdict of guilty to Murder</w:t>
      </w:r>
      <w:r>
        <w:rPr>
          <w:rFonts w:ascii="Times New Roman" w:hAnsi="Times New Roman" w:cs="Times New Roman"/>
          <w:sz w:val="24"/>
          <w:szCs w:val="24"/>
        </w:rPr>
        <w:t xml:space="preserve">. </w:t>
      </w:r>
      <w:r w:rsidRPr="00BC665B">
        <w:rPr>
          <w:rFonts w:ascii="Times New Roman" w:hAnsi="Times New Roman" w:cs="Times New Roman"/>
          <w:sz w:val="24"/>
          <w:szCs w:val="24"/>
        </w:rPr>
        <w:t xml:space="preserve"> For the court to return a conviction of murder in terms of s 47(1) of the Criminal Code, the State must prove beyond a reasonable doubt that</w:t>
      </w:r>
      <w:r>
        <w:rPr>
          <w:rFonts w:ascii="Times New Roman" w:hAnsi="Times New Roman" w:cs="Times New Roman"/>
          <w:sz w:val="24"/>
          <w:szCs w:val="24"/>
        </w:rPr>
        <w:t xml:space="preserve"> when the accused stabbed the deceased with an okapi knife, he</w:t>
      </w:r>
      <w:r w:rsidRPr="00BC665B">
        <w:rPr>
          <w:rFonts w:ascii="Times New Roman" w:hAnsi="Times New Roman" w:cs="Times New Roman"/>
          <w:sz w:val="24"/>
          <w:szCs w:val="24"/>
        </w:rPr>
        <w:t xml:space="preserve"> intended to kill h</w:t>
      </w:r>
      <w:r>
        <w:rPr>
          <w:rFonts w:ascii="Times New Roman" w:hAnsi="Times New Roman" w:cs="Times New Roman"/>
          <w:sz w:val="24"/>
          <w:szCs w:val="24"/>
        </w:rPr>
        <w:t>er</w:t>
      </w:r>
      <w:r w:rsidRPr="00BC665B">
        <w:rPr>
          <w:rFonts w:ascii="Times New Roman" w:hAnsi="Times New Roman" w:cs="Times New Roman"/>
          <w:sz w:val="24"/>
          <w:szCs w:val="24"/>
        </w:rPr>
        <w:t xml:space="preserve"> or realised that there was a real risk or possibility that </w:t>
      </w:r>
      <w:r>
        <w:rPr>
          <w:rFonts w:ascii="Times New Roman" w:hAnsi="Times New Roman" w:cs="Times New Roman"/>
          <w:sz w:val="24"/>
          <w:szCs w:val="24"/>
        </w:rPr>
        <w:t>his</w:t>
      </w:r>
      <w:r w:rsidRPr="00BC665B">
        <w:rPr>
          <w:rFonts w:ascii="Times New Roman" w:hAnsi="Times New Roman" w:cs="Times New Roman"/>
          <w:sz w:val="24"/>
          <w:szCs w:val="24"/>
        </w:rPr>
        <w:t xml:space="preserve"> conduct may cause the death of the deceased and continued to engage in that conduct despite the risk or possibility.</w:t>
      </w:r>
      <w:r>
        <w:rPr>
          <w:rFonts w:ascii="Times New Roman" w:hAnsi="Times New Roman" w:cs="Times New Roman"/>
          <w:sz w:val="24"/>
          <w:szCs w:val="24"/>
        </w:rPr>
        <w:t xml:space="preserve"> The accused stabbed the deceased using a </w:t>
      </w:r>
      <w:r w:rsidR="00055AF4">
        <w:rPr>
          <w:rFonts w:ascii="Times New Roman" w:hAnsi="Times New Roman" w:cs="Times New Roman"/>
          <w:sz w:val="24"/>
          <w:szCs w:val="24"/>
        </w:rPr>
        <w:t>huge</w:t>
      </w:r>
      <w:r>
        <w:rPr>
          <w:rFonts w:ascii="Times New Roman" w:hAnsi="Times New Roman" w:cs="Times New Roman"/>
          <w:sz w:val="24"/>
          <w:szCs w:val="24"/>
        </w:rPr>
        <w:t xml:space="preserve"> okapi knife with a handle of 8 cm, and a blade of 11 cm with a widest part of 2 cm. </w:t>
      </w:r>
      <w:r w:rsidR="00DC6790">
        <w:rPr>
          <w:rFonts w:ascii="Times New Roman" w:hAnsi="Times New Roman" w:cs="Times New Roman"/>
          <w:sz w:val="24"/>
          <w:szCs w:val="24"/>
        </w:rPr>
        <w:t xml:space="preserve">An okapi knife is a lethal </w:t>
      </w:r>
      <w:r w:rsidR="00055AF4">
        <w:rPr>
          <w:rFonts w:ascii="Times New Roman" w:hAnsi="Times New Roman" w:cs="Times New Roman"/>
          <w:sz w:val="24"/>
          <w:szCs w:val="24"/>
        </w:rPr>
        <w:t xml:space="preserve">and dangerous </w:t>
      </w:r>
      <w:r w:rsidR="00DC6790">
        <w:rPr>
          <w:rFonts w:ascii="Times New Roman" w:hAnsi="Times New Roman" w:cs="Times New Roman"/>
          <w:sz w:val="24"/>
          <w:szCs w:val="24"/>
        </w:rPr>
        <w:t xml:space="preserve">weapon. </w:t>
      </w:r>
      <w:r w:rsidR="00C666C6">
        <w:rPr>
          <w:rFonts w:ascii="Times New Roman" w:hAnsi="Times New Roman" w:cs="Times New Roman"/>
          <w:sz w:val="24"/>
          <w:szCs w:val="24"/>
        </w:rPr>
        <w:t>The accused</w:t>
      </w:r>
      <w:r w:rsidR="00DC6790">
        <w:rPr>
          <w:rFonts w:ascii="Times New Roman" w:hAnsi="Times New Roman" w:cs="Times New Roman"/>
          <w:sz w:val="24"/>
          <w:szCs w:val="24"/>
        </w:rPr>
        <w:t xml:space="preserve"> stabbed the deceased on the chest which houses vital </w:t>
      </w:r>
      <w:r w:rsidR="00C666C6">
        <w:rPr>
          <w:rFonts w:ascii="Times New Roman" w:hAnsi="Times New Roman" w:cs="Times New Roman"/>
          <w:sz w:val="24"/>
          <w:szCs w:val="24"/>
        </w:rPr>
        <w:t xml:space="preserve">and delicate </w:t>
      </w:r>
      <w:r w:rsidR="00DC6790">
        <w:rPr>
          <w:rFonts w:ascii="Times New Roman" w:hAnsi="Times New Roman" w:cs="Times New Roman"/>
          <w:sz w:val="24"/>
          <w:szCs w:val="24"/>
        </w:rPr>
        <w:t xml:space="preserve">organs of the human body. No wonder the knife perforated the heart.  The stab wound was 2 x 1 cm, and the wound in the heart was 1 x 0.5 cm. He </w:t>
      </w:r>
      <w:r w:rsidR="00C666C6">
        <w:rPr>
          <w:rFonts w:ascii="Times New Roman" w:hAnsi="Times New Roman" w:cs="Times New Roman"/>
          <w:sz w:val="24"/>
          <w:szCs w:val="24"/>
        </w:rPr>
        <w:t>deployed an</w:t>
      </w:r>
      <w:r w:rsidR="00DC6790">
        <w:rPr>
          <w:rFonts w:ascii="Times New Roman" w:hAnsi="Times New Roman" w:cs="Times New Roman"/>
          <w:sz w:val="24"/>
          <w:szCs w:val="24"/>
        </w:rPr>
        <w:t xml:space="preserve"> excessive force in stabbing the deceased. No human being c</w:t>
      </w:r>
      <w:r w:rsidR="00C666C6">
        <w:rPr>
          <w:rFonts w:ascii="Times New Roman" w:hAnsi="Times New Roman" w:cs="Times New Roman"/>
          <w:sz w:val="24"/>
          <w:szCs w:val="24"/>
        </w:rPr>
        <w:t>ould</w:t>
      </w:r>
      <w:r w:rsidR="00DC6790">
        <w:rPr>
          <w:rFonts w:ascii="Times New Roman" w:hAnsi="Times New Roman" w:cs="Times New Roman"/>
          <w:sz w:val="24"/>
          <w:szCs w:val="24"/>
        </w:rPr>
        <w:t xml:space="preserve"> endure such </w:t>
      </w:r>
      <w:r w:rsidR="00C666C6">
        <w:rPr>
          <w:rFonts w:ascii="Times New Roman" w:hAnsi="Times New Roman" w:cs="Times New Roman"/>
          <w:sz w:val="24"/>
          <w:szCs w:val="24"/>
        </w:rPr>
        <w:t>a stab wound</w:t>
      </w:r>
      <w:r w:rsidR="00DC6790">
        <w:rPr>
          <w:rFonts w:ascii="Times New Roman" w:hAnsi="Times New Roman" w:cs="Times New Roman"/>
          <w:sz w:val="24"/>
          <w:szCs w:val="24"/>
        </w:rPr>
        <w:t xml:space="preserve">. No wonder the deceased died. The evidence shows that the accused </w:t>
      </w:r>
      <w:r w:rsidR="00DC6790" w:rsidRPr="00DC6790">
        <w:rPr>
          <w:rFonts w:ascii="Times New Roman" w:eastAsia="Times New Roman" w:hAnsi="Times New Roman" w:cs="Times New Roman"/>
          <w:color w:val="202020"/>
          <w:sz w:val="24"/>
          <w:szCs w:val="24"/>
          <w:lang w:eastAsia="en-ZW"/>
        </w:rPr>
        <w:t xml:space="preserve">desired to bring about the death of the deceased and succeeded in completing his purpose. </w:t>
      </w:r>
    </w:p>
    <w:p w14:paraId="5FB73525" w14:textId="7D946F62" w:rsidR="009373FB" w:rsidRPr="00162EEB" w:rsidRDefault="009373FB" w:rsidP="009373FB">
      <w:pPr>
        <w:rPr>
          <w:rFonts w:ascii="Times New Roman" w:eastAsia="Times New Roman" w:hAnsi="Times New Roman" w:cs="Times New Roman"/>
          <w:color w:val="202020"/>
          <w:sz w:val="24"/>
          <w:szCs w:val="24"/>
          <w:lang w:eastAsia="en-ZW"/>
        </w:rPr>
      </w:pPr>
      <w:r>
        <w:rPr>
          <w:rFonts w:ascii="Times New Roman" w:hAnsi="Times New Roman" w:cs="Times New Roman"/>
          <w:sz w:val="24"/>
          <w:szCs w:val="24"/>
        </w:rPr>
        <w:t>[2</w:t>
      </w:r>
      <w:r w:rsidR="002963D8">
        <w:rPr>
          <w:rFonts w:ascii="Times New Roman" w:hAnsi="Times New Roman" w:cs="Times New Roman"/>
          <w:sz w:val="24"/>
          <w:szCs w:val="24"/>
        </w:rPr>
        <w:t>5</w:t>
      </w:r>
      <w:r>
        <w:rPr>
          <w:rFonts w:ascii="Times New Roman" w:hAnsi="Times New Roman" w:cs="Times New Roman"/>
          <w:sz w:val="24"/>
          <w:szCs w:val="24"/>
        </w:rPr>
        <w:t xml:space="preserve">] </w:t>
      </w:r>
      <w:r w:rsidRPr="005E7946">
        <w:rPr>
          <w:rFonts w:ascii="Times New Roman" w:hAnsi="Times New Roman" w:cs="Times New Roman"/>
          <w:sz w:val="24"/>
          <w:szCs w:val="24"/>
        </w:rPr>
        <w:t>Having carefully weighed the evidence adduced as a whole in this trial it is clear that the State has proved it case beyond a reasonable doubt against the accuse</w:t>
      </w:r>
      <w:r>
        <w:rPr>
          <w:rFonts w:ascii="Times New Roman" w:hAnsi="Times New Roman" w:cs="Times New Roman"/>
          <w:sz w:val="24"/>
          <w:szCs w:val="24"/>
        </w:rPr>
        <w:t>d</w:t>
      </w:r>
      <w:r w:rsidRPr="005E7946">
        <w:rPr>
          <w:rFonts w:ascii="Times New Roman" w:hAnsi="Times New Roman" w:cs="Times New Roman"/>
          <w:sz w:val="24"/>
          <w:szCs w:val="24"/>
        </w:rPr>
        <w:t>.</w:t>
      </w:r>
      <w:r>
        <w:rPr>
          <w:rFonts w:ascii="Times New Roman" w:eastAsia="Times New Roman" w:hAnsi="Times New Roman" w:cs="Times New Roman"/>
          <w:color w:val="202020"/>
          <w:sz w:val="24"/>
          <w:szCs w:val="24"/>
          <w:lang w:eastAsia="en-ZW"/>
        </w:rPr>
        <w:t xml:space="preserve"> </w:t>
      </w:r>
      <w:r w:rsidRPr="005E7946">
        <w:rPr>
          <w:rFonts w:ascii="Times New Roman" w:hAnsi="Times New Roman" w:cs="Times New Roman"/>
          <w:sz w:val="24"/>
          <w:szCs w:val="24"/>
        </w:rPr>
        <w:t xml:space="preserve">The accused person </w:t>
      </w:r>
      <w:r>
        <w:rPr>
          <w:rFonts w:ascii="Times New Roman" w:hAnsi="Times New Roman" w:cs="Times New Roman"/>
          <w:sz w:val="24"/>
          <w:szCs w:val="24"/>
        </w:rPr>
        <w:t>is</w:t>
      </w:r>
      <w:r w:rsidRPr="005E7946">
        <w:rPr>
          <w:rFonts w:ascii="Times New Roman" w:hAnsi="Times New Roman" w:cs="Times New Roman"/>
          <w:sz w:val="24"/>
          <w:szCs w:val="24"/>
        </w:rPr>
        <w:t xml:space="preserve"> charged with murder as defined in s 47(1) of the Criminal Law (Codification and Reform) Act, [Chapter 9:23]. It is no longer necessary in our law to specify whether the accused is guilty of murder in terms of s 47(1) (a) or (b). See</w:t>
      </w:r>
      <w:r>
        <w:rPr>
          <w:rFonts w:ascii="Times New Roman" w:hAnsi="Times New Roman" w:cs="Times New Roman"/>
          <w:sz w:val="24"/>
          <w:szCs w:val="24"/>
        </w:rPr>
        <w:t xml:space="preserve"> </w:t>
      </w:r>
      <w:proofErr w:type="spellStart"/>
      <w:r w:rsidRPr="005E7946">
        <w:rPr>
          <w:rFonts w:ascii="Times New Roman" w:hAnsi="Times New Roman" w:cs="Times New Roman"/>
          <w:i/>
          <w:iCs/>
          <w:sz w:val="24"/>
          <w:szCs w:val="24"/>
        </w:rPr>
        <w:t>Mapfoche</w:t>
      </w:r>
      <w:proofErr w:type="spellEnd"/>
      <w:r w:rsidRPr="005E7946">
        <w:rPr>
          <w:rFonts w:ascii="Times New Roman" w:hAnsi="Times New Roman" w:cs="Times New Roman"/>
          <w:i/>
          <w:iCs/>
          <w:sz w:val="24"/>
          <w:szCs w:val="24"/>
        </w:rPr>
        <w:t xml:space="preserve"> &amp; Another v The State </w:t>
      </w:r>
      <w:r w:rsidRPr="005E7946">
        <w:rPr>
          <w:rFonts w:ascii="Times New Roman" w:hAnsi="Times New Roman" w:cs="Times New Roman"/>
          <w:sz w:val="24"/>
          <w:szCs w:val="24"/>
        </w:rPr>
        <w:t>SC 84/21.</w:t>
      </w:r>
    </w:p>
    <w:p w14:paraId="0F523345" w14:textId="02FCD478" w:rsidR="009C5BE3" w:rsidRDefault="009C5BE3" w:rsidP="004C1FFF">
      <w:pPr>
        <w:rPr>
          <w:rFonts w:ascii="Times New Roman" w:hAnsi="Times New Roman" w:cs="Times New Roman"/>
          <w:sz w:val="24"/>
          <w:szCs w:val="24"/>
        </w:rPr>
      </w:pPr>
    </w:p>
    <w:p w14:paraId="63881ECE" w14:textId="2D7C10E5" w:rsidR="009373FB" w:rsidRPr="005E7946" w:rsidRDefault="009373FB" w:rsidP="009373FB">
      <w:pPr>
        <w:rPr>
          <w:rFonts w:ascii="Times New Roman" w:eastAsia="Times New Roman" w:hAnsi="Times New Roman" w:cs="Times New Roman"/>
          <w:color w:val="202020"/>
          <w:sz w:val="24"/>
          <w:szCs w:val="24"/>
          <w:lang w:eastAsia="en-ZW"/>
        </w:rPr>
      </w:pPr>
      <w:r w:rsidRPr="005E7946">
        <w:rPr>
          <w:rFonts w:ascii="Times New Roman" w:hAnsi="Times New Roman" w:cs="Times New Roman"/>
          <w:sz w:val="24"/>
          <w:szCs w:val="24"/>
        </w:rPr>
        <w:t xml:space="preserve">In the result, </w:t>
      </w:r>
      <w:r>
        <w:rPr>
          <w:rFonts w:ascii="Times New Roman" w:hAnsi="Times New Roman" w:cs="Times New Roman"/>
          <w:sz w:val="24"/>
          <w:szCs w:val="24"/>
        </w:rPr>
        <w:t>the accused is</w:t>
      </w:r>
      <w:r w:rsidRPr="005E7946">
        <w:rPr>
          <w:rFonts w:ascii="Times New Roman" w:hAnsi="Times New Roman" w:cs="Times New Roman"/>
          <w:sz w:val="24"/>
          <w:szCs w:val="24"/>
        </w:rPr>
        <w:t xml:space="preserve"> found guilty of murder as defined in s 47 (1) of the Criminal Law (Codification &amp; Reform Act) [Chapter 9:23].</w:t>
      </w:r>
    </w:p>
    <w:p w14:paraId="30D963D8" w14:textId="77777777" w:rsidR="009373FB" w:rsidRPr="004C1FFF" w:rsidRDefault="009373FB" w:rsidP="004C1FFF">
      <w:pPr>
        <w:rPr>
          <w:rFonts w:ascii="Times New Roman" w:hAnsi="Times New Roman" w:cs="Times New Roman"/>
          <w:sz w:val="24"/>
          <w:szCs w:val="24"/>
        </w:rPr>
      </w:pPr>
    </w:p>
    <w:p w14:paraId="74DEFFA5" w14:textId="77777777" w:rsidR="005C51F7" w:rsidRDefault="005C51F7" w:rsidP="00D56F19">
      <w:pPr>
        <w:rPr>
          <w:rFonts w:ascii="Times New Roman" w:hAnsi="Times New Roman" w:cs="Times New Roman"/>
          <w:b/>
          <w:bCs/>
          <w:sz w:val="24"/>
          <w:szCs w:val="24"/>
        </w:rPr>
      </w:pPr>
    </w:p>
    <w:p w14:paraId="33A8B50F" w14:textId="77777777" w:rsidR="005C51F7" w:rsidRDefault="005C51F7" w:rsidP="00D56F19">
      <w:pPr>
        <w:rPr>
          <w:rFonts w:ascii="Times New Roman" w:hAnsi="Times New Roman" w:cs="Times New Roman"/>
          <w:b/>
          <w:bCs/>
          <w:sz w:val="24"/>
          <w:szCs w:val="24"/>
        </w:rPr>
      </w:pPr>
    </w:p>
    <w:p w14:paraId="55473BB8" w14:textId="77777777" w:rsidR="005C51F7" w:rsidRDefault="005C51F7" w:rsidP="00D56F19">
      <w:pPr>
        <w:rPr>
          <w:rFonts w:ascii="Times New Roman" w:hAnsi="Times New Roman" w:cs="Times New Roman"/>
          <w:b/>
          <w:bCs/>
          <w:sz w:val="24"/>
          <w:szCs w:val="24"/>
        </w:rPr>
      </w:pPr>
    </w:p>
    <w:p w14:paraId="6F2D8FC5" w14:textId="6A36D99D" w:rsidR="00250CD4" w:rsidRPr="005F5B20" w:rsidRDefault="005F5B20" w:rsidP="00D56F19">
      <w:pPr>
        <w:rPr>
          <w:rFonts w:ascii="Times New Roman" w:hAnsi="Times New Roman" w:cs="Times New Roman"/>
          <w:b/>
          <w:bCs/>
          <w:sz w:val="24"/>
          <w:szCs w:val="24"/>
        </w:rPr>
      </w:pPr>
      <w:r w:rsidRPr="005F5B20">
        <w:rPr>
          <w:rFonts w:ascii="Times New Roman" w:hAnsi="Times New Roman" w:cs="Times New Roman"/>
          <w:b/>
          <w:bCs/>
          <w:sz w:val="24"/>
          <w:szCs w:val="24"/>
        </w:rPr>
        <w:lastRenderedPageBreak/>
        <w:t xml:space="preserve">Sentence </w:t>
      </w:r>
    </w:p>
    <w:p w14:paraId="268DB77F" w14:textId="77777777" w:rsidR="00AB3E4B" w:rsidRDefault="00AB3E4B" w:rsidP="00D56F19"/>
    <w:p w14:paraId="1961D2D0" w14:textId="24E12A07" w:rsidR="000C6367" w:rsidRDefault="00AB3E4B" w:rsidP="00D56F19">
      <w:pPr>
        <w:rPr>
          <w:rFonts w:ascii="Times New Roman" w:hAnsi="Times New Roman" w:cs="Times New Roman"/>
          <w:sz w:val="24"/>
          <w:szCs w:val="24"/>
        </w:rPr>
      </w:pPr>
      <w:r>
        <w:rPr>
          <w:rFonts w:ascii="Times New Roman" w:hAnsi="Times New Roman" w:cs="Times New Roman"/>
          <w:sz w:val="24"/>
          <w:szCs w:val="24"/>
        </w:rPr>
        <w:t xml:space="preserve">[26] </w:t>
      </w:r>
      <w:r w:rsidRPr="00AB3E4B">
        <w:rPr>
          <w:rFonts w:ascii="Times New Roman" w:hAnsi="Times New Roman" w:cs="Times New Roman"/>
          <w:sz w:val="24"/>
          <w:szCs w:val="24"/>
        </w:rPr>
        <w:t xml:space="preserve">Mr </w:t>
      </w:r>
      <w:r>
        <w:rPr>
          <w:rFonts w:ascii="Times New Roman" w:hAnsi="Times New Roman" w:cs="Times New Roman"/>
          <w:sz w:val="24"/>
          <w:szCs w:val="24"/>
        </w:rPr>
        <w:t>Nkiwane</w:t>
      </w:r>
      <w:r w:rsidRPr="00AB3E4B">
        <w:rPr>
          <w:rFonts w:ascii="Times New Roman" w:hAnsi="Times New Roman" w:cs="Times New Roman"/>
          <w:sz w:val="24"/>
          <w:szCs w:val="24"/>
        </w:rPr>
        <w:t xml:space="preserve">, this </w:t>
      </w:r>
      <w:r w:rsidR="000C6367">
        <w:rPr>
          <w:rFonts w:ascii="Times New Roman" w:hAnsi="Times New Roman" w:cs="Times New Roman"/>
          <w:sz w:val="24"/>
          <w:szCs w:val="24"/>
        </w:rPr>
        <w:t>Court has convicted you of the crime of murder as defined in s 47 (1) of the Criminal Code. The murder you have been convicted of was not committed in aggravating circumstances</w:t>
      </w:r>
      <w:r w:rsidR="005C51F7">
        <w:rPr>
          <w:rFonts w:ascii="Times New Roman" w:hAnsi="Times New Roman" w:cs="Times New Roman"/>
          <w:sz w:val="24"/>
          <w:szCs w:val="24"/>
        </w:rPr>
        <w:t xml:space="preserve"> as defined in s 47 (2) and (3) of the Criminal Code. </w:t>
      </w:r>
      <w:r w:rsidR="000C6367">
        <w:rPr>
          <w:rFonts w:ascii="Times New Roman" w:hAnsi="Times New Roman" w:cs="Times New Roman"/>
          <w:sz w:val="24"/>
          <w:szCs w:val="24"/>
        </w:rPr>
        <w:t xml:space="preserve"> </w:t>
      </w:r>
    </w:p>
    <w:p w14:paraId="51FE6A26" w14:textId="77777777" w:rsidR="000C6367" w:rsidRDefault="000C6367" w:rsidP="00D56F19">
      <w:pPr>
        <w:rPr>
          <w:rFonts w:ascii="Times New Roman" w:hAnsi="Times New Roman" w:cs="Times New Roman"/>
          <w:sz w:val="24"/>
          <w:szCs w:val="24"/>
        </w:rPr>
      </w:pPr>
    </w:p>
    <w:p w14:paraId="388BCDC8" w14:textId="11AA03F1" w:rsidR="00326625" w:rsidRDefault="000C6367" w:rsidP="00D56F19">
      <w:pPr>
        <w:rPr>
          <w:rFonts w:ascii="Times New Roman" w:hAnsi="Times New Roman" w:cs="Times New Roman"/>
          <w:sz w:val="24"/>
          <w:szCs w:val="24"/>
        </w:rPr>
      </w:pPr>
      <w:r>
        <w:rPr>
          <w:rFonts w:ascii="Times New Roman" w:hAnsi="Times New Roman" w:cs="Times New Roman"/>
          <w:sz w:val="24"/>
          <w:szCs w:val="24"/>
        </w:rPr>
        <w:t>[27] This Court</w:t>
      </w:r>
      <w:r w:rsidR="00AB3E4B" w:rsidRPr="00AB3E4B">
        <w:rPr>
          <w:rFonts w:ascii="Times New Roman" w:hAnsi="Times New Roman" w:cs="Times New Roman"/>
          <w:sz w:val="24"/>
          <w:szCs w:val="24"/>
        </w:rPr>
        <w:t xml:space="preserve"> must now decide what sentence is appropriate for the offences for which you have been found guilty. To arrive at the appropriate sentence to be imposed, this court will look at your personal circumstances, take into account the nature of the offence you have been convicted of, and factor in the interests of society</w:t>
      </w:r>
      <w:r w:rsidR="00035FAC">
        <w:rPr>
          <w:rFonts w:ascii="Times New Roman" w:hAnsi="Times New Roman" w:cs="Times New Roman"/>
          <w:sz w:val="24"/>
          <w:szCs w:val="24"/>
        </w:rPr>
        <w:t xml:space="preserve"> and the provisions of the Criminal Procedure (Sentencing Guidelines) Regulations, 2023. </w:t>
      </w:r>
    </w:p>
    <w:p w14:paraId="041179A6" w14:textId="77777777" w:rsidR="00AB3E4B" w:rsidRDefault="00AB3E4B" w:rsidP="00D56F19">
      <w:pPr>
        <w:rPr>
          <w:rFonts w:ascii="Times New Roman" w:hAnsi="Times New Roman" w:cs="Times New Roman"/>
          <w:sz w:val="24"/>
          <w:szCs w:val="24"/>
        </w:rPr>
      </w:pPr>
    </w:p>
    <w:p w14:paraId="6B84E8C1" w14:textId="6D162109" w:rsidR="00AB3E4B" w:rsidRDefault="00AB3E4B" w:rsidP="00D56F19">
      <w:pPr>
        <w:rPr>
          <w:rFonts w:ascii="Times New Roman" w:hAnsi="Times New Roman" w:cs="Times New Roman"/>
          <w:sz w:val="24"/>
          <w:szCs w:val="24"/>
        </w:rPr>
      </w:pPr>
      <w:r w:rsidRPr="000C6367">
        <w:rPr>
          <w:rFonts w:ascii="Times New Roman" w:hAnsi="Times New Roman" w:cs="Times New Roman"/>
          <w:sz w:val="24"/>
          <w:szCs w:val="24"/>
        </w:rPr>
        <w:t xml:space="preserve">[27] Your personal circumstances have been placed on record. </w:t>
      </w:r>
      <w:r w:rsidR="000C6367">
        <w:rPr>
          <w:rFonts w:ascii="Times New Roman" w:hAnsi="Times New Roman" w:cs="Times New Roman"/>
          <w:sz w:val="24"/>
          <w:szCs w:val="24"/>
        </w:rPr>
        <w:t xml:space="preserve">You are 38 years old. You got married to the deceased in 2004, and together you have five children. You are a first offender and you have been in pre-trial incarceration for a period approximating two years. </w:t>
      </w:r>
      <w:r w:rsidRPr="000C6367">
        <w:rPr>
          <w:rFonts w:ascii="Times New Roman" w:hAnsi="Times New Roman" w:cs="Times New Roman"/>
          <w:sz w:val="24"/>
          <w:szCs w:val="24"/>
        </w:rPr>
        <w:t>It has been placed on record that you are remorseful</w:t>
      </w:r>
      <w:r w:rsidR="000C6367">
        <w:rPr>
          <w:rFonts w:ascii="Times New Roman" w:hAnsi="Times New Roman" w:cs="Times New Roman"/>
          <w:sz w:val="24"/>
          <w:szCs w:val="24"/>
        </w:rPr>
        <w:t xml:space="preserve"> of having caused the death of your wife of ma</w:t>
      </w:r>
      <w:r w:rsidR="005C51F7">
        <w:rPr>
          <w:rFonts w:ascii="Times New Roman" w:hAnsi="Times New Roman" w:cs="Times New Roman"/>
          <w:sz w:val="24"/>
          <w:szCs w:val="24"/>
        </w:rPr>
        <w:t>n</w:t>
      </w:r>
      <w:r w:rsidR="000C6367">
        <w:rPr>
          <w:rFonts w:ascii="Times New Roman" w:hAnsi="Times New Roman" w:cs="Times New Roman"/>
          <w:sz w:val="24"/>
          <w:szCs w:val="24"/>
        </w:rPr>
        <w:t xml:space="preserve">y years. </w:t>
      </w:r>
    </w:p>
    <w:p w14:paraId="07BDCB9B" w14:textId="77777777" w:rsidR="000C6367" w:rsidRDefault="000C6367" w:rsidP="00D56F19">
      <w:pPr>
        <w:rPr>
          <w:rFonts w:ascii="Times New Roman" w:hAnsi="Times New Roman" w:cs="Times New Roman"/>
          <w:sz w:val="24"/>
          <w:szCs w:val="24"/>
        </w:rPr>
      </w:pPr>
    </w:p>
    <w:p w14:paraId="402806F7" w14:textId="3CE0B4C2" w:rsidR="004C366D" w:rsidRPr="004C366D" w:rsidRDefault="000C6367" w:rsidP="00D56F19">
      <w:pPr>
        <w:rPr>
          <w:rFonts w:ascii="Times New Roman" w:hAnsi="Times New Roman" w:cs="Times New Roman"/>
          <w:sz w:val="24"/>
          <w:szCs w:val="24"/>
        </w:rPr>
      </w:pPr>
      <w:r w:rsidRPr="004C366D">
        <w:rPr>
          <w:rFonts w:ascii="Times New Roman" w:hAnsi="Times New Roman" w:cs="Times New Roman"/>
          <w:sz w:val="24"/>
          <w:szCs w:val="24"/>
        </w:rPr>
        <w:t xml:space="preserve">[28] The crime you have been convicted of is grave and serious. The prevalence of the crime of murder is such that cognisance is sometimes </w:t>
      </w:r>
      <w:proofErr w:type="spellStart"/>
      <w:r w:rsidRPr="004C366D">
        <w:rPr>
          <w:rFonts w:ascii="Times New Roman" w:hAnsi="Times New Roman" w:cs="Times New Roman"/>
          <w:sz w:val="24"/>
          <w:szCs w:val="24"/>
        </w:rPr>
        <w:t>lost</w:t>
      </w:r>
      <w:proofErr w:type="spellEnd"/>
      <w:r w:rsidRPr="004C366D">
        <w:rPr>
          <w:rFonts w:ascii="Times New Roman" w:hAnsi="Times New Roman" w:cs="Times New Roman"/>
          <w:sz w:val="24"/>
          <w:szCs w:val="24"/>
        </w:rPr>
        <w:t xml:space="preserve"> of the extreme consequences that flow from it. A life is ended. Not only is a life ended, but the lives of family and friends are irreparably altered and damaged. </w:t>
      </w:r>
      <w:r w:rsidR="004C366D" w:rsidRPr="004C366D">
        <w:rPr>
          <w:rFonts w:ascii="Times New Roman" w:hAnsi="Times New Roman" w:cs="Times New Roman"/>
          <w:sz w:val="24"/>
          <w:szCs w:val="24"/>
        </w:rPr>
        <w:t xml:space="preserve">The attack was brutal and savage. The kind of brutality you exhibited on the day in question is alarming indeed. The deceased died a violent death. You displayed a high degree of callousness. The injuries which you inflicted on the deceased were callous and brutal. You used lethal weapon and attacked the most delicate and vulnerable part of the human body, i.e., the chest. The extent of the force which you used was so excessive that you managed to perforate the heart. </w:t>
      </w:r>
    </w:p>
    <w:p w14:paraId="2CECC4C9" w14:textId="77777777" w:rsidR="004C366D" w:rsidRPr="004C366D" w:rsidRDefault="004C366D" w:rsidP="00D56F19">
      <w:pPr>
        <w:rPr>
          <w:rFonts w:ascii="Times New Roman" w:hAnsi="Times New Roman" w:cs="Times New Roman"/>
          <w:sz w:val="24"/>
          <w:szCs w:val="24"/>
        </w:rPr>
      </w:pPr>
    </w:p>
    <w:p w14:paraId="25375382" w14:textId="2F4F83BE" w:rsidR="004C366D" w:rsidRPr="004C366D" w:rsidRDefault="004C366D" w:rsidP="00D56F19">
      <w:pPr>
        <w:rPr>
          <w:rFonts w:ascii="Times New Roman" w:hAnsi="Times New Roman" w:cs="Times New Roman"/>
          <w:sz w:val="24"/>
          <w:szCs w:val="24"/>
        </w:rPr>
      </w:pPr>
      <w:r w:rsidRPr="004C366D">
        <w:rPr>
          <w:rFonts w:ascii="Times New Roman" w:hAnsi="Times New Roman" w:cs="Times New Roman"/>
          <w:sz w:val="24"/>
          <w:szCs w:val="24"/>
        </w:rPr>
        <w:t xml:space="preserve">[29] This court will take judicial notice </w:t>
      </w:r>
      <w:r w:rsidR="005C51F7">
        <w:rPr>
          <w:rFonts w:ascii="Times New Roman" w:hAnsi="Times New Roman" w:cs="Times New Roman"/>
          <w:sz w:val="24"/>
          <w:szCs w:val="24"/>
        </w:rPr>
        <w:t>that</w:t>
      </w:r>
      <w:r w:rsidRPr="004C366D">
        <w:rPr>
          <w:rFonts w:ascii="Times New Roman" w:hAnsi="Times New Roman" w:cs="Times New Roman"/>
          <w:sz w:val="24"/>
          <w:szCs w:val="24"/>
        </w:rPr>
        <w:t xml:space="preserve"> it is undeniable that </w:t>
      </w:r>
      <w:r w:rsidR="005C51F7">
        <w:rPr>
          <w:rFonts w:ascii="Times New Roman" w:hAnsi="Times New Roman" w:cs="Times New Roman"/>
          <w:sz w:val="24"/>
          <w:szCs w:val="24"/>
        </w:rPr>
        <w:t>our society</w:t>
      </w:r>
      <w:r w:rsidRPr="004C366D">
        <w:rPr>
          <w:rFonts w:ascii="Times New Roman" w:hAnsi="Times New Roman" w:cs="Times New Roman"/>
          <w:sz w:val="24"/>
          <w:szCs w:val="24"/>
        </w:rPr>
        <w:t xml:space="preserve"> </w:t>
      </w:r>
      <w:r w:rsidR="005C51F7">
        <w:rPr>
          <w:rFonts w:ascii="Times New Roman" w:hAnsi="Times New Roman" w:cs="Times New Roman"/>
          <w:sz w:val="24"/>
          <w:szCs w:val="24"/>
        </w:rPr>
        <w:t xml:space="preserve">is </w:t>
      </w:r>
      <w:r w:rsidRPr="004C366D">
        <w:rPr>
          <w:rFonts w:ascii="Times New Roman" w:hAnsi="Times New Roman" w:cs="Times New Roman"/>
          <w:sz w:val="24"/>
          <w:szCs w:val="24"/>
        </w:rPr>
        <w:t>experiencing high levels of violent crime</w:t>
      </w:r>
      <w:r w:rsidR="005C51F7">
        <w:rPr>
          <w:rFonts w:ascii="Times New Roman" w:hAnsi="Times New Roman" w:cs="Times New Roman"/>
          <w:sz w:val="24"/>
          <w:szCs w:val="24"/>
        </w:rPr>
        <w:t>s</w:t>
      </w:r>
      <w:r w:rsidRPr="004C366D">
        <w:rPr>
          <w:rFonts w:ascii="Times New Roman" w:hAnsi="Times New Roman" w:cs="Times New Roman"/>
          <w:sz w:val="24"/>
          <w:szCs w:val="24"/>
        </w:rPr>
        <w:t xml:space="preserve"> against women. It is thus important and the duty of this court to impose appropriate sentences, particularly where women are murdered in the context of their marriages, their relationships and homes. Violence against women is rife and </w:t>
      </w:r>
      <w:r w:rsidR="00035FAC">
        <w:rPr>
          <w:rFonts w:ascii="Times New Roman" w:hAnsi="Times New Roman" w:cs="Times New Roman"/>
          <w:sz w:val="24"/>
          <w:szCs w:val="24"/>
        </w:rPr>
        <w:t xml:space="preserve">society </w:t>
      </w:r>
      <w:r w:rsidRPr="004C366D">
        <w:rPr>
          <w:rFonts w:ascii="Times New Roman" w:hAnsi="Times New Roman" w:cs="Times New Roman"/>
          <w:sz w:val="24"/>
          <w:szCs w:val="24"/>
        </w:rPr>
        <w:t xml:space="preserve">expects the courts to protect women against the commission of such crimes. If offenders are punished </w:t>
      </w:r>
      <w:r w:rsidRPr="004C366D">
        <w:rPr>
          <w:rFonts w:ascii="Times New Roman" w:hAnsi="Times New Roman" w:cs="Times New Roman"/>
          <w:sz w:val="24"/>
          <w:szCs w:val="24"/>
        </w:rPr>
        <w:lastRenderedPageBreak/>
        <w:t>too lightly for serious offences, society would lose confidence in our courts and so too would law and order be undermined.</w:t>
      </w:r>
    </w:p>
    <w:p w14:paraId="4AA35DCB" w14:textId="77777777" w:rsidR="004C366D" w:rsidRDefault="004C366D" w:rsidP="00D56F19">
      <w:pPr>
        <w:rPr>
          <w:rFonts w:ascii="Times New Roman" w:hAnsi="Times New Roman" w:cs="Times New Roman"/>
          <w:sz w:val="24"/>
          <w:szCs w:val="24"/>
        </w:rPr>
      </w:pPr>
    </w:p>
    <w:p w14:paraId="2765E8FB" w14:textId="0EDFD371" w:rsidR="008B29DA" w:rsidRDefault="004C366D" w:rsidP="00D56F19">
      <w:pPr>
        <w:rPr>
          <w:rFonts w:ascii="Times New Roman" w:hAnsi="Times New Roman" w:cs="Times New Roman"/>
          <w:sz w:val="24"/>
          <w:szCs w:val="24"/>
        </w:rPr>
      </w:pPr>
      <w:r>
        <w:rPr>
          <w:rFonts w:ascii="Times New Roman" w:hAnsi="Times New Roman" w:cs="Times New Roman"/>
          <w:sz w:val="24"/>
          <w:szCs w:val="24"/>
        </w:rPr>
        <w:t>[3</w:t>
      </w:r>
      <w:r w:rsidR="00035FAC">
        <w:rPr>
          <w:rFonts w:ascii="Times New Roman" w:hAnsi="Times New Roman" w:cs="Times New Roman"/>
          <w:sz w:val="24"/>
          <w:szCs w:val="24"/>
        </w:rPr>
        <w:t>0</w:t>
      </w:r>
      <w:r>
        <w:rPr>
          <w:rFonts w:ascii="Times New Roman" w:hAnsi="Times New Roman" w:cs="Times New Roman"/>
          <w:sz w:val="24"/>
          <w:szCs w:val="24"/>
        </w:rPr>
        <w:t xml:space="preserve">] </w:t>
      </w:r>
      <w:r w:rsidR="008B29DA" w:rsidRPr="008B29DA">
        <w:rPr>
          <w:rFonts w:ascii="Times New Roman" w:hAnsi="Times New Roman" w:cs="Times New Roman"/>
          <w:sz w:val="24"/>
          <w:szCs w:val="24"/>
        </w:rPr>
        <w:t xml:space="preserve">You used an okapi knife against your wife of many years and mother of your five children. You chose to direct the attack on her chest, and perforated the heart.  </w:t>
      </w:r>
      <w:r w:rsidR="008400B1">
        <w:rPr>
          <w:rFonts w:ascii="Times New Roman" w:hAnsi="Times New Roman" w:cs="Times New Roman"/>
          <w:sz w:val="24"/>
          <w:szCs w:val="24"/>
        </w:rPr>
        <w:t xml:space="preserve">The deceased looked upon you for protection. You abused her trust in a horrific manner. </w:t>
      </w:r>
      <w:r w:rsidR="008B29DA" w:rsidRPr="008B29DA">
        <w:rPr>
          <w:rFonts w:ascii="Times New Roman" w:hAnsi="Times New Roman" w:cs="Times New Roman"/>
          <w:sz w:val="24"/>
          <w:szCs w:val="24"/>
        </w:rPr>
        <w:t>What a horrible way to end the life of another human being. This court must say it, and say it strongly that such conduct will not be tolerated. This court has taken a stand, and it will continue taking a stand against this wanton violence and destruction of life. Such conduct must be answered with appropriate and severe punishment.</w:t>
      </w:r>
    </w:p>
    <w:p w14:paraId="020BB109" w14:textId="77777777" w:rsidR="008B29DA" w:rsidRDefault="008B29DA" w:rsidP="00D56F19">
      <w:pPr>
        <w:rPr>
          <w:rFonts w:ascii="Times New Roman" w:hAnsi="Times New Roman" w:cs="Times New Roman"/>
          <w:sz w:val="24"/>
          <w:szCs w:val="24"/>
        </w:rPr>
      </w:pPr>
    </w:p>
    <w:p w14:paraId="4EE71D15" w14:textId="78D49833" w:rsidR="008B29DA" w:rsidRDefault="008B29DA" w:rsidP="00D56F19">
      <w:pPr>
        <w:rPr>
          <w:rFonts w:ascii="Times New Roman" w:hAnsi="Times New Roman" w:cs="Times New Roman"/>
          <w:sz w:val="24"/>
          <w:szCs w:val="24"/>
        </w:rPr>
      </w:pPr>
      <w:r w:rsidRPr="008B29DA">
        <w:rPr>
          <w:rFonts w:ascii="Times New Roman" w:hAnsi="Times New Roman" w:cs="Times New Roman"/>
          <w:sz w:val="24"/>
          <w:szCs w:val="24"/>
        </w:rPr>
        <w:t>[30] The mitigating factors in your favour pale into insignificance when consideration is given to the nature of this crime. The only weighty mitigating factor is that you have been in pre-trial incarceration for a period of two years, otherwise if it were not so, you would have been sentenced to a period of 20 years imprisonment</w:t>
      </w:r>
      <w:r w:rsidR="00035FAC">
        <w:rPr>
          <w:rFonts w:ascii="Times New Roman" w:hAnsi="Times New Roman" w:cs="Times New Roman"/>
          <w:sz w:val="24"/>
          <w:szCs w:val="24"/>
        </w:rPr>
        <w:t xml:space="preserve">. </w:t>
      </w:r>
      <w:r w:rsidR="007B3780">
        <w:rPr>
          <w:rFonts w:ascii="Times New Roman" w:hAnsi="Times New Roman" w:cs="Times New Roman"/>
          <w:sz w:val="24"/>
          <w:szCs w:val="24"/>
        </w:rPr>
        <w:t xml:space="preserve"> </w:t>
      </w:r>
    </w:p>
    <w:p w14:paraId="219402C4" w14:textId="77777777" w:rsidR="007B3780" w:rsidRDefault="007B3780" w:rsidP="00D56F19">
      <w:pPr>
        <w:rPr>
          <w:rFonts w:ascii="Times New Roman" w:hAnsi="Times New Roman" w:cs="Times New Roman"/>
          <w:sz w:val="24"/>
          <w:szCs w:val="24"/>
        </w:rPr>
      </w:pPr>
    </w:p>
    <w:p w14:paraId="58FEBE8E" w14:textId="56227399" w:rsidR="007B3780" w:rsidRPr="007B3780" w:rsidRDefault="007B3780" w:rsidP="00D56F19">
      <w:pPr>
        <w:rPr>
          <w:rFonts w:ascii="Times New Roman" w:hAnsi="Times New Roman" w:cs="Times New Roman"/>
          <w:sz w:val="24"/>
          <w:szCs w:val="24"/>
        </w:rPr>
      </w:pPr>
      <w:r w:rsidRPr="007B3780">
        <w:rPr>
          <w:rFonts w:ascii="Times New Roman" w:hAnsi="Times New Roman" w:cs="Times New Roman"/>
          <w:sz w:val="24"/>
          <w:szCs w:val="24"/>
        </w:rPr>
        <w:t>[31] Taking into account the facts of this case, the following sentences will meet the justice of this case:</w:t>
      </w:r>
    </w:p>
    <w:p w14:paraId="25378449" w14:textId="77777777" w:rsidR="007B3780" w:rsidRPr="007B3780" w:rsidRDefault="007B3780" w:rsidP="00D56F19">
      <w:pPr>
        <w:rPr>
          <w:rFonts w:ascii="Times New Roman" w:hAnsi="Times New Roman" w:cs="Times New Roman"/>
          <w:sz w:val="24"/>
          <w:szCs w:val="24"/>
        </w:rPr>
      </w:pPr>
    </w:p>
    <w:p w14:paraId="290297EA" w14:textId="289DBA99" w:rsidR="007B3780" w:rsidRDefault="007B3780" w:rsidP="00D56F19">
      <w:pPr>
        <w:rPr>
          <w:rFonts w:ascii="Times New Roman" w:hAnsi="Times New Roman" w:cs="Times New Roman"/>
          <w:sz w:val="24"/>
          <w:szCs w:val="24"/>
        </w:rPr>
      </w:pPr>
      <w:r w:rsidRPr="007B3780">
        <w:rPr>
          <w:rFonts w:ascii="Times New Roman" w:hAnsi="Times New Roman" w:cs="Times New Roman"/>
          <w:sz w:val="24"/>
          <w:szCs w:val="24"/>
        </w:rPr>
        <w:t xml:space="preserve">You are sentenced to 18 years imprisonment. </w:t>
      </w:r>
    </w:p>
    <w:p w14:paraId="72800EB5" w14:textId="77777777" w:rsidR="004C366D" w:rsidRDefault="004C366D" w:rsidP="00D56F19">
      <w:pPr>
        <w:rPr>
          <w:rFonts w:ascii="Times New Roman" w:hAnsi="Times New Roman" w:cs="Times New Roman"/>
          <w:sz w:val="24"/>
          <w:szCs w:val="24"/>
        </w:rPr>
      </w:pPr>
    </w:p>
    <w:p w14:paraId="4FBE6FA5" w14:textId="77777777" w:rsidR="004C366D" w:rsidRDefault="004C366D" w:rsidP="00D56F19">
      <w:pPr>
        <w:rPr>
          <w:rFonts w:ascii="Times New Roman" w:hAnsi="Times New Roman" w:cs="Times New Roman"/>
          <w:sz w:val="24"/>
          <w:szCs w:val="24"/>
        </w:rPr>
      </w:pPr>
    </w:p>
    <w:p w14:paraId="122C6C0C" w14:textId="77777777" w:rsidR="004C366D" w:rsidRDefault="004C366D" w:rsidP="00D56F19">
      <w:pPr>
        <w:rPr>
          <w:rFonts w:ascii="Times New Roman" w:hAnsi="Times New Roman" w:cs="Times New Roman"/>
          <w:sz w:val="24"/>
          <w:szCs w:val="24"/>
        </w:rPr>
      </w:pPr>
    </w:p>
    <w:p w14:paraId="39A8C0C5" w14:textId="77777777" w:rsidR="004C366D" w:rsidRPr="007B3780" w:rsidRDefault="004C366D" w:rsidP="00D56F19">
      <w:pPr>
        <w:rPr>
          <w:rFonts w:ascii="Times New Roman" w:hAnsi="Times New Roman" w:cs="Times New Roman"/>
          <w:sz w:val="24"/>
          <w:szCs w:val="24"/>
        </w:rPr>
      </w:pPr>
    </w:p>
    <w:p w14:paraId="137F111C" w14:textId="77777777" w:rsidR="008400B1" w:rsidRPr="008400B1" w:rsidRDefault="008400B1" w:rsidP="008400B1">
      <w:pPr>
        <w:spacing w:line="240" w:lineRule="auto"/>
        <w:rPr>
          <w:rFonts w:ascii="Times New Roman" w:hAnsi="Times New Roman" w:cs="Times New Roman"/>
          <w:sz w:val="24"/>
          <w:szCs w:val="24"/>
        </w:rPr>
      </w:pPr>
      <w:r w:rsidRPr="008400B1">
        <w:rPr>
          <w:rFonts w:ascii="Times New Roman" w:hAnsi="Times New Roman" w:cs="Times New Roman"/>
          <w:i/>
          <w:iCs/>
          <w:sz w:val="24"/>
          <w:szCs w:val="24"/>
        </w:rPr>
        <w:t>National Prosecuting Authority</w:t>
      </w:r>
      <w:r w:rsidRPr="008400B1">
        <w:rPr>
          <w:rFonts w:ascii="Times New Roman" w:hAnsi="Times New Roman" w:cs="Times New Roman"/>
          <w:sz w:val="24"/>
          <w:szCs w:val="24"/>
        </w:rPr>
        <w:t xml:space="preserve">, state’s legal practitioners </w:t>
      </w:r>
    </w:p>
    <w:p w14:paraId="7B5DBCD7" w14:textId="374E97EF" w:rsidR="007B3780" w:rsidRPr="008400B1" w:rsidRDefault="008400B1" w:rsidP="008400B1">
      <w:pPr>
        <w:spacing w:line="240" w:lineRule="auto"/>
        <w:rPr>
          <w:rFonts w:ascii="Times New Roman" w:hAnsi="Times New Roman" w:cs="Times New Roman"/>
          <w:sz w:val="24"/>
          <w:szCs w:val="24"/>
        </w:rPr>
      </w:pPr>
      <w:r w:rsidRPr="008400B1">
        <w:rPr>
          <w:rFonts w:ascii="Times New Roman" w:hAnsi="Times New Roman" w:cs="Times New Roman"/>
          <w:i/>
          <w:iCs/>
          <w:sz w:val="24"/>
          <w:szCs w:val="24"/>
        </w:rPr>
        <w:t>Gula-Ndebele &amp; Partners</w:t>
      </w:r>
      <w:r w:rsidRPr="008400B1">
        <w:rPr>
          <w:rFonts w:ascii="Times New Roman" w:hAnsi="Times New Roman" w:cs="Times New Roman"/>
          <w:sz w:val="24"/>
          <w:szCs w:val="24"/>
        </w:rPr>
        <w:t>, accused’s legal practitioners</w:t>
      </w:r>
    </w:p>
    <w:sectPr w:rsidR="007B3780" w:rsidRPr="008400B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40AD3" w14:textId="77777777" w:rsidR="00742060" w:rsidRDefault="00742060" w:rsidP="00742060">
      <w:pPr>
        <w:spacing w:line="240" w:lineRule="auto"/>
      </w:pPr>
      <w:r>
        <w:separator/>
      </w:r>
    </w:p>
  </w:endnote>
  <w:endnote w:type="continuationSeparator" w:id="0">
    <w:p w14:paraId="5F49ABBF" w14:textId="77777777" w:rsidR="00742060" w:rsidRDefault="00742060" w:rsidP="007420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8A607" w14:textId="77777777" w:rsidR="00742060" w:rsidRDefault="00742060" w:rsidP="00742060">
      <w:pPr>
        <w:spacing w:line="240" w:lineRule="auto"/>
      </w:pPr>
      <w:r>
        <w:separator/>
      </w:r>
    </w:p>
  </w:footnote>
  <w:footnote w:type="continuationSeparator" w:id="0">
    <w:p w14:paraId="133BB07A" w14:textId="77777777" w:rsidR="00742060" w:rsidRDefault="00742060" w:rsidP="007420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4595636"/>
      <w:docPartObj>
        <w:docPartGallery w:val="Page Numbers (Top of Page)"/>
        <w:docPartUnique/>
      </w:docPartObj>
    </w:sdtPr>
    <w:sdtEndPr>
      <w:rPr>
        <w:noProof/>
      </w:rPr>
    </w:sdtEndPr>
    <w:sdtContent>
      <w:p w14:paraId="70A79540" w14:textId="77777777" w:rsidR="00742060" w:rsidRDefault="00742060">
        <w:pPr>
          <w:pStyle w:val="Header"/>
          <w:jc w:val="right"/>
          <w:rPr>
            <w:noProof/>
          </w:rPr>
        </w:pPr>
        <w:r>
          <w:fldChar w:fldCharType="begin"/>
        </w:r>
        <w:r>
          <w:instrText xml:space="preserve"> PAGE   \* MERGEFORMAT </w:instrText>
        </w:r>
        <w:r>
          <w:fldChar w:fldCharType="separate"/>
        </w:r>
        <w:r>
          <w:rPr>
            <w:noProof/>
          </w:rPr>
          <w:t>11</w:t>
        </w:r>
        <w:r>
          <w:rPr>
            <w:noProof/>
          </w:rPr>
          <w:fldChar w:fldCharType="end"/>
        </w:r>
      </w:p>
      <w:p w14:paraId="6B02747D" w14:textId="77777777" w:rsidR="00742060" w:rsidRDefault="00742060">
        <w:pPr>
          <w:pStyle w:val="Header"/>
          <w:jc w:val="right"/>
          <w:rPr>
            <w:noProof/>
          </w:rPr>
        </w:pPr>
        <w:r>
          <w:rPr>
            <w:noProof/>
          </w:rPr>
          <w:t>HB 202/23</w:t>
        </w:r>
      </w:p>
      <w:p w14:paraId="64CEABAC" w14:textId="22C894AD" w:rsidR="00742060" w:rsidRDefault="00742060">
        <w:pPr>
          <w:pStyle w:val="Header"/>
          <w:jc w:val="right"/>
        </w:pPr>
        <w:r>
          <w:rPr>
            <w:noProof/>
          </w:rPr>
          <w:t>HC CRB) 72/23</w:t>
        </w:r>
      </w:p>
    </w:sdtContent>
  </w:sdt>
  <w:p w14:paraId="63323F2A" w14:textId="77777777" w:rsidR="00742060" w:rsidRDefault="007420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C313C"/>
    <w:multiLevelType w:val="multilevel"/>
    <w:tmpl w:val="F46A2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9404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0BC"/>
    <w:rsid w:val="00005A13"/>
    <w:rsid w:val="00033933"/>
    <w:rsid w:val="00035FAC"/>
    <w:rsid w:val="00055AF4"/>
    <w:rsid w:val="00075CA0"/>
    <w:rsid w:val="000A46DA"/>
    <w:rsid w:val="000C6367"/>
    <w:rsid w:val="00100FD6"/>
    <w:rsid w:val="0010255B"/>
    <w:rsid w:val="001450E5"/>
    <w:rsid w:val="00225414"/>
    <w:rsid w:val="0023388E"/>
    <w:rsid w:val="00241939"/>
    <w:rsid w:val="00250CD4"/>
    <w:rsid w:val="00276675"/>
    <w:rsid w:val="00280941"/>
    <w:rsid w:val="002963D8"/>
    <w:rsid w:val="002B18C2"/>
    <w:rsid w:val="002F3BD5"/>
    <w:rsid w:val="00311E52"/>
    <w:rsid w:val="00326625"/>
    <w:rsid w:val="003A52EE"/>
    <w:rsid w:val="003B1FDE"/>
    <w:rsid w:val="00426F57"/>
    <w:rsid w:val="00484E1D"/>
    <w:rsid w:val="004A7F95"/>
    <w:rsid w:val="004C1FFF"/>
    <w:rsid w:val="004C366D"/>
    <w:rsid w:val="004C7442"/>
    <w:rsid w:val="00503EE2"/>
    <w:rsid w:val="005131A2"/>
    <w:rsid w:val="005C51F7"/>
    <w:rsid w:val="005E3DE7"/>
    <w:rsid w:val="005F5B20"/>
    <w:rsid w:val="00614039"/>
    <w:rsid w:val="006625E4"/>
    <w:rsid w:val="006C42C1"/>
    <w:rsid w:val="006F3AEB"/>
    <w:rsid w:val="00742060"/>
    <w:rsid w:val="007705F5"/>
    <w:rsid w:val="007722C3"/>
    <w:rsid w:val="0079783A"/>
    <w:rsid w:val="007B3780"/>
    <w:rsid w:val="007B70BC"/>
    <w:rsid w:val="007C4BFB"/>
    <w:rsid w:val="0080594A"/>
    <w:rsid w:val="0081032B"/>
    <w:rsid w:val="008400B1"/>
    <w:rsid w:val="00873427"/>
    <w:rsid w:val="008A7C17"/>
    <w:rsid w:val="008B29DA"/>
    <w:rsid w:val="0090432E"/>
    <w:rsid w:val="00925FCB"/>
    <w:rsid w:val="00932BA6"/>
    <w:rsid w:val="009373FB"/>
    <w:rsid w:val="009C5BE3"/>
    <w:rsid w:val="009F57C6"/>
    <w:rsid w:val="00AA23D9"/>
    <w:rsid w:val="00AA6C79"/>
    <w:rsid w:val="00AB3E4B"/>
    <w:rsid w:val="00AB7C59"/>
    <w:rsid w:val="00B1304D"/>
    <w:rsid w:val="00B704C1"/>
    <w:rsid w:val="00B93C19"/>
    <w:rsid w:val="00BB4913"/>
    <w:rsid w:val="00BE2C9B"/>
    <w:rsid w:val="00BF4544"/>
    <w:rsid w:val="00C666C6"/>
    <w:rsid w:val="00CE151A"/>
    <w:rsid w:val="00D3465F"/>
    <w:rsid w:val="00D56F19"/>
    <w:rsid w:val="00DB5C5D"/>
    <w:rsid w:val="00DC6790"/>
    <w:rsid w:val="00DF7008"/>
    <w:rsid w:val="00EF5471"/>
    <w:rsid w:val="00FA509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796B7"/>
  <w15:chartTrackingRefBased/>
  <w15:docId w15:val="{1DE8BB26-23FA-47A3-B239-9294A239F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5B20"/>
    <w:pPr>
      <w:keepLines/>
      <w:spacing w:before="100" w:beforeAutospacing="1" w:after="100" w:afterAutospacing="1" w:line="240" w:lineRule="auto"/>
      <w:contextualSpacing/>
    </w:pPr>
    <w:rPr>
      <w:rFonts w:ascii="Times New Roman" w:hAnsi="Times New Roman"/>
      <w:kern w:val="0"/>
      <w:sz w:val="24"/>
      <w:lang w:val="en-US"/>
      <w14:ligatures w14:val="none"/>
    </w:rPr>
  </w:style>
  <w:style w:type="paragraph" w:styleId="Header">
    <w:name w:val="header"/>
    <w:basedOn w:val="Normal"/>
    <w:link w:val="HeaderChar"/>
    <w:uiPriority w:val="99"/>
    <w:unhideWhenUsed/>
    <w:rsid w:val="00742060"/>
    <w:pPr>
      <w:tabs>
        <w:tab w:val="center" w:pos="4513"/>
        <w:tab w:val="right" w:pos="9026"/>
      </w:tabs>
      <w:spacing w:line="240" w:lineRule="auto"/>
    </w:pPr>
  </w:style>
  <w:style w:type="character" w:customStyle="1" w:styleId="HeaderChar">
    <w:name w:val="Header Char"/>
    <w:basedOn w:val="DefaultParagraphFont"/>
    <w:link w:val="Header"/>
    <w:uiPriority w:val="99"/>
    <w:rsid w:val="00742060"/>
  </w:style>
  <w:style w:type="paragraph" w:styleId="Footer">
    <w:name w:val="footer"/>
    <w:basedOn w:val="Normal"/>
    <w:link w:val="FooterChar"/>
    <w:uiPriority w:val="99"/>
    <w:unhideWhenUsed/>
    <w:rsid w:val="00742060"/>
    <w:pPr>
      <w:tabs>
        <w:tab w:val="center" w:pos="4513"/>
        <w:tab w:val="right" w:pos="9026"/>
      </w:tabs>
      <w:spacing w:line="240" w:lineRule="auto"/>
    </w:pPr>
  </w:style>
  <w:style w:type="character" w:customStyle="1" w:styleId="FooterChar">
    <w:name w:val="Footer Char"/>
    <w:basedOn w:val="DefaultParagraphFont"/>
    <w:link w:val="Footer"/>
    <w:uiPriority w:val="99"/>
    <w:rsid w:val="00742060"/>
  </w:style>
  <w:style w:type="paragraph" w:styleId="BalloonText">
    <w:name w:val="Balloon Text"/>
    <w:basedOn w:val="Normal"/>
    <w:link w:val="BalloonTextChar"/>
    <w:uiPriority w:val="99"/>
    <w:semiHidden/>
    <w:unhideWhenUsed/>
    <w:rsid w:val="0074206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20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583</TotalTime>
  <Pages>11</Pages>
  <Words>3782</Words>
  <Characters>21559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Christopher Dube-Banda</cp:lastModifiedBy>
  <cp:revision>33</cp:revision>
  <cp:lastPrinted>2023-10-09T08:44:00Z</cp:lastPrinted>
  <dcterms:created xsi:type="dcterms:W3CDTF">2023-09-28T20:20:00Z</dcterms:created>
  <dcterms:modified xsi:type="dcterms:W3CDTF">2023-10-10T12:03:00Z</dcterms:modified>
</cp:coreProperties>
</file>