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3B3" w:rsidRPr="00E60BBA" w:rsidRDefault="006623B3" w:rsidP="00E60BBA">
      <w:pPr>
        <w:spacing w:after="0" w:line="240" w:lineRule="auto"/>
        <w:jc w:val="both"/>
        <w:rPr>
          <w:rFonts w:ascii="Times New Roman" w:hAnsi="Times New Roman" w:cs="Times New Roman"/>
          <w:sz w:val="24"/>
          <w:szCs w:val="24"/>
        </w:rPr>
      </w:pPr>
      <w:bookmarkStart w:id="0" w:name="_GoBack"/>
      <w:bookmarkEnd w:id="0"/>
      <w:r w:rsidRPr="00E60BBA">
        <w:rPr>
          <w:rFonts w:ascii="Times New Roman" w:hAnsi="Times New Roman" w:cs="Times New Roman"/>
          <w:sz w:val="24"/>
          <w:szCs w:val="24"/>
        </w:rPr>
        <w:t xml:space="preserve">THE STATE </w:t>
      </w:r>
    </w:p>
    <w:p w:rsidR="006623B3" w:rsidRDefault="006623B3"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A7090" w:rsidRDefault="00ED6ACD" w:rsidP="00BF2E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KELVIN MUSHOSHOMA</w:t>
      </w:r>
    </w:p>
    <w:p w:rsidR="003A7090" w:rsidRDefault="003A7090" w:rsidP="00BF2EC4">
      <w:pPr>
        <w:spacing w:after="0" w:line="240" w:lineRule="auto"/>
        <w:jc w:val="both"/>
        <w:rPr>
          <w:rFonts w:ascii="Times New Roman" w:hAnsi="Times New Roman" w:cs="Times New Roman"/>
          <w:sz w:val="24"/>
          <w:szCs w:val="24"/>
        </w:rPr>
      </w:pPr>
    </w:p>
    <w:p w:rsidR="00BF2EC4" w:rsidRDefault="00BF2EC4" w:rsidP="00BF2EC4">
      <w:pPr>
        <w:spacing w:after="0" w:line="240" w:lineRule="auto"/>
        <w:jc w:val="both"/>
        <w:rPr>
          <w:rFonts w:ascii="Times New Roman" w:hAnsi="Times New Roman" w:cs="Times New Roman"/>
          <w:sz w:val="24"/>
          <w:szCs w:val="24"/>
        </w:rPr>
      </w:pPr>
    </w:p>
    <w:p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CHAREWA</w:t>
      </w:r>
      <w:r w:rsidR="00827641">
        <w:rPr>
          <w:rFonts w:ascii="Times New Roman" w:hAnsi="Times New Roman" w:cs="Times New Roman"/>
          <w:sz w:val="24"/>
          <w:szCs w:val="24"/>
        </w:rPr>
        <w:t xml:space="preserve"> &amp;</w:t>
      </w:r>
      <w:r w:rsidR="00F30B3D">
        <w:rPr>
          <w:rFonts w:ascii="Times New Roman" w:hAnsi="Times New Roman" w:cs="Times New Roman"/>
          <w:sz w:val="24"/>
          <w:szCs w:val="24"/>
        </w:rPr>
        <w:t xml:space="preserve"> </w:t>
      </w:r>
      <w:r w:rsidR="00E320D0">
        <w:rPr>
          <w:rFonts w:ascii="Times New Roman" w:hAnsi="Times New Roman" w:cs="Times New Roman"/>
          <w:sz w:val="24"/>
          <w:szCs w:val="24"/>
        </w:rPr>
        <w:t>M</w:t>
      </w:r>
      <w:r w:rsidR="00826ECF">
        <w:rPr>
          <w:rFonts w:ascii="Times New Roman" w:hAnsi="Times New Roman" w:cs="Times New Roman"/>
          <w:sz w:val="24"/>
          <w:szCs w:val="24"/>
        </w:rPr>
        <w:t>U</w:t>
      </w:r>
      <w:r w:rsidR="00E320D0">
        <w:rPr>
          <w:rFonts w:ascii="Times New Roman" w:hAnsi="Times New Roman" w:cs="Times New Roman"/>
          <w:sz w:val="24"/>
          <w:szCs w:val="24"/>
        </w:rPr>
        <w:t>SITHU</w:t>
      </w:r>
      <w:r w:rsidR="00ED6ACD">
        <w:rPr>
          <w:rFonts w:ascii="Times New Roman" w:hAnsi="Times New Roman" w:cs="Times New Roman"/>
          <w:sz w:val="24"/>
          <w:szCs w:val="24"/>
        </w:rPr>
        <w:t xml:space="preserve"> </w:t>
      </w:r>
      <w:r w:rsidR="00827641">
        <w:rPr>
          <w:rFonts w:ascii="Times New Roman" w:hAnsi="Times New Roman" w:cs="Times New Roman"/>
          <w:sz w:val="24"/>
          <w:szCs w:val="24"/>
        </w:rPr>
        <w:t>J</w:t>
      </w:r>
    </w:p>
    <w:p w:rsidR="00090BBF" w:rsidRPr="00CD5DAB"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827641">
        <w:rPr>
          <w:rFonts w:ascii="Times New Roman" w:hAnsi="Times New Roman" w:cs="Times New Roman"/>
          <w:sz w:val="24"/>
          <w:szCs w:val="24"/>
        </w:rPr>
        <w:t>3</w:t>
      </w:r>
      <w:r w:rsidR="00FA3556">
        <w:rPr>
          <w:rFonts w:ascii="Times New Roman" w:hAnsi="Times New Roman" w:cs="Times New Roman"/>
          <w:sz w:val="24"/>
          <w:szCs w:val="24"/>
        </w:rPr>
        <w:t xml:space="preserve"> </w:t>
      </w:r>
      <w:r w:rsidR="00F30B3D">
        <w:rPr>
          <w:rFonts w:ascii="Times New Roman" w:hAnsi="Times New Roman" w:cs="Times New Roman"/>
          <w:sz w:val="24"/>
          <w:szCs w:val="24"/>
        </w:rPr>
        <w:t>August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Pr="00CD5DAB" w:rsidRDefault="00090BBF" w:rsidP="00BF2EC4">
      <w:pPr>
        <w:spacing w:after="0" w:line="240" w:lineRule="auto"/>
        <w:rPr>
          <w:rFonts w:ascii="Times New Roman" w:hAnsi="Times New Roman" w:cs="Times New Roman"/>
          <w:sz w:val="24"/>
          <w:szCs w:val="24"/>
        </w:rPr>
      </w:pPr>
    </w:p>
    <w:p w:rsidR="00090BBF" w:rsidRDefault="00090BBF" w:rsidP="00BF2EC4">
      <w:pPr>
        <w:spacing w:line="240" w:lineRule="auto"/>
        <w:rPr>
          <w:rFonts w:ascii="Times New Roman" w:hAnsi="Times New Roman" w:cs="Times New Roman"/>
          <w:sz w:val="24"/>
          <w:szCs w:val="24"/>
        </w:rPr>
      </w:pPr>
    </w:p>
    <w:p w:rsidR="00A5344D" w:rsidRPr="00A5344D" w:rsidRDefault="00C9246C" w:rsidP="00BF2EC4">
      <w:pPr>
        <w:spacing w:line="240" w:lineRule="auto"/>
        <w:rPr>
          <w:rFonts w:ascii="Times New Roman" w:hAnsi="Times New Roman" w:cs="Times New Roman"/>
          <w:b/>
          <w:sz w:val="24"/>
          <w:szCs w:val="24"/>
        </w:rPr>
      </w:pPr>
      <w:r>
        <w:rPr>
          <w:rFonts w:ascii="Times New Roman" w:hAnsi="Times New Roman" w:cs="Times New Roman"/>
          <w:b/>
          <w:sz w:val="24"/>
          <w:szCs w:val="24"/>
        </w:rPr>
        <w:t>C</w:t>
      </w:r>
      <w:r w:rsidR="006623B3">
        <w:rPr>
          <w:rFonts w:ascii="Times New Roman" w:hAnsi="Times New Roman" w:cs="Times New Roman"/>
          <w:b/>
          <w:sz w:val="24"/>
          <w:szCs w:val="24"/>
        </w:rPr>
        <w:t>riminal Review</w:t>
      </w:r>
    </w:p>
    <w:p w:rsidR="00090BBF" w:rsidRPr="00CD5DAB" w:rsidRDefault="00090BBF" w:rsidP="00BF2EC4">
      <w:pPr>
        <w:spacing w:after="0" w:line="240" w:lineRule="auto"/>
        <w:rPr>
          <w:rFonts w:ascii="Times New Roman" w:hAnsi="Times New Roman" w:cs="Times New Roman"/>
          <w:sz w:val="24"/>
          <w:szCs w:val="24"/>
        </w:rPr>
      </w:pPr>
    </w:p>
    <w:p w:rsidR="00B035FA" w:rsidRDefault="00191489" w:rsidP="00B035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3A7090">
        <w:rPr>
          <w:rFonts w:ascii="Times New Roman" w:hAnsi="Times New Roman" w:cs="Times New Roman"/>
          <w:sz w:val="24"/>
          <w:szCs w:val="24"/>
        </w:rPr>
        <w:t>T</w:t>
      </w:r>
      <w:r w:rsidR="00E60BBA">
        <w:rPr>
          <w:rFonts w:ascii="Times New Roman" w:hAnsi="Times New Roman" w:cs="Times New Roman"/>
          <w:sz w:val="24"/>
          <w:szCs w:val="24"/>
        </w:rPr>
        <w:t xml:space="preserve">he </w:t>
      </w:r>
      <w:r w:rsidR="00E36DFA">
        <w:rPr>
          <w:rFonts w:ascii="Times New Roman" w:hAnsi="Times New Roman" w:cs="Times New Roman"/>
          <w:sz w:val="24"/>
          <w:szCs w:val="24"/>
        </w:rPr>
        <w:t>accused was</w:t>
      </w:r>
      <w:r w:rsidR="00F30B3D">
        <w:rPr>
          <w:rFonts w:ascii="Times New Roman" w:hAnsi="Times New Roman" w:cs="Times New Roman"/>
          <w:sz w:val="24"/>
          <w:szCs w:val="24"/>
        </w:rPr>
        <w:t>, together with his co-accused, and on 6</w:t>
      </w:r>
      <w:r w:rsidR="00F30B3D" w:rsidRPr="00F30B3D">
        <w:rPr>
          <w:rFonts w:ascii="Times New Roman" w:hAnsi="Times New Roman" w:cs="Times New Roman"/>
          <w:sz w:val="24"/>
          <w:szCs w:val="24"/>
          <w:vertAlign w:val="superscript"/>
        </w:rPr>
        <w:t>th</w:t>
      </w:r>
      <w:r w:rsidR="00F30B3D">
        <w:rPr>
          <w:rFonts w:ascii="Times New Roman" w:hAnsi="Times New Roman" w:cs="Times New Roman"/>
          <w:sz w:val="24"/>
          <w:szCs w:val="24"/>
        </w:rPr>
        <w:t xml:space="preserve"> March 2012, </w:t>
      </w:r>
      <w:r w:rsidR="00E36DFA">
        <w:rPr>
          <w:rFonts w:ascii="Times New Roman" w:hAnsi="Times New Roman" w:cs="Times New Roman"/>
          <w:sz w:val="24"/>
          <w:szCs w:val="24"/>
        </w:rPr>
        <w:t xml:space="preserve"> </w:t>
      </w:r>
      <w:r w:rsidR="00AC125D">
        <w:rPr>
          <w:rFonts w:ascii="Times New Roman" w:hAnsi="Times New Roman" w:cs="Times New Roman"/>
          <w:sz w:val="24"/>
          <w:szCs w:val="24"/>
        </w:rPr>
        <w:t xml:space="preserve">properly </w:t>
      </w:r>
      <w:r w:rsidR="00E60BBA">
        <w:rPr>
          <w:rFonts w:ascii="Times New Roman" w:hAnsi="Times New Roman" w:cs="Times New Roman"/>
          <w:sz w:val="24"/>
          <w:szCs w:val="24"/>
        </w:rPr>
        <w:t xml:space="preserve">charged </w:t>
      </w:r>
      <w:r w:rsidR="00F30B3D">
        <w:rPr>
          <w:rFonts w:ascii="Times New Roman" w:hAnsi="Times New Roman" w:cs="Times New Roman"/>
          <w:sz w:val="24"/>
          <w:szCs w:val="24"/>
        </w:rPr>
        <w:t xml:space="preserve">with </w:t>
      </w:r>
      <w:r w:rsidR="00E60BBA">
        <w:rPr>
          <w:rFonts w:ascii="Times New Roman" w:hAnsi="Times New Roman" w:cs="Times New Roman"/>
          <w:sz w:val="24"/>
          <w:szCs w:val="24"/>
        </w:rPr>
        <w:t xml:space="preserve">and </w:t>
      </w:r>
      <w:r w:rsidR="00E36DFA">
        <w:rPr>
          <w:rFonts w:ascii="Times New Roman" w:hAnsi="Times New Roman" w:cs="Times New Roman"/>
          <w:sz w:val="24"/>
          <w:szCs w:val="24"/>
        </w:rPr>
        <w:t xml:space="preserve">convicted of </w:t>
      </w:r>
      <w:r w:rsidR="00AD335F">
        <w:rPr>
          <w:rFonts w:ascii="Times New Roman" w:hAnsi="Times New Roman" w:cs="Times New Roman"/>
          <w:sz w:val="24"/>
          <w:szCs w:val="24"/>
        </w:rPr>
        <w:t xml:space="preserve">two counts </w:t>
      </w:r>
      <w:r w:rsidR="00826ECF">
        <w:rPr>
          <w:rFonts w:ascii="Times New Roman" w:hAnsi="Times New Roman" w:cs="Times New Roman"/>
          <w:sz w:val="24"/>
          <w:szCs w:val="24"/>
        </w:rPr>
        <w:t xml:space="preserve">of </w:t>
      </w:r>
      <w:r w:rsidR="00AD335F">
        <w:rPr>
          <w:rFonts w:ascii="Times New Roman" w:hAnsi="Times New Roman" w:cs="Times New Roman"/>
          <w:sz w:val="24"/>
          <w:szCs w:val="24"/>
        </w:rPr>
        <w:t>sto</w:t>
      </w:r>
      <w:r w:rsidR="00F30B3D">
        <w:rPr>
          <w:rFonts w:ascii="Times New Roman" w:hAnsi="Times New Roman" w:cs="Times New Roman"/>
          <w:sz w:val="24"/>
          <w:szCs w:val="24"/>
        </w:rPr>
        <w:t>ck theft</w:t>
      </w:r>
      <w:r w:rsidR="00E60BBA">
        <w:rPr>
          <w:rFonts w:ascii="Times New Roman" w:hAnsi="Times New Roman" w:cs="Times New Roman"/>
          <w:sz w:val="24"/>
          <w:szCs w:val="24"/>
        </w:rPr>
        <w:t xml:space="preserve"> </w:t>
      </w:r>
      <w:r w:rsidR="00E36DFA">
        <w:rPr>
          <w:rFonts w:ascii="Times New Roman" w:hAnsi="Times New Roman" w:cs="Times New Roman"/>
          <w:sz w:val="24"/>
          <w:szCs w:val="24"/>
        </w:rPr>
        <w:t>in contravention of s 1</w:t>
      </w:r>
      <w:r w:rsidR="00F30B3D">
        <w:rPr>
          <w:rFonts w:ascii="Times New Roman" w:hAnsi="Times New Roman" w:cs="Times New Roman"/>
          <w:sz w:val="24"/>
          <w:szCs w:val="24"/>
        </w:rPr>
        <w:t>14</w:t>
      </w:r>
      <w:r w:rsidR="00E36DFA">
        <w:rPr>
          <w:rFonts w:ascii="Times New Roman" w:hAnsi="Times New Roman" w:cs="Times New Roman"/>
          <w:sz w:val="24"/>
          <w:szCs w:val="24"/>
        </w:rPr>
        <w:t xml:space="preserve"> of the </w:t>
      </w:r>
      <w:r w:rsidR="00D46D34">
        <w:rPr>
          <w:rFonts w:ascii="Times New Roman" w:hAnsi="Times New Roman" w:cs="Times New Roman"/>
          <w:sz w:val="24"/>
          <w:szCs w:val="24"/>
        </w:rPr>
        <w:t>Criminal Law (Codification and Reform) Act [</w:t>
      </w:r>
      <w:r w:rsidR="00D46D34" w:rsidRPr="009245D3">
        <w:rPr>
          <w:rFonts w:ascii="Times New Roman" w:hAnsi="Times New Roman" w:cs="Times New Roman"/>
          <w:i/>
          <w:sz w:val="24"/>
          <w:szCs w:val="24"/>
        </w:rPr>
        <w:t>C</w:t>
      </w:r>
      <w:r w:rsidR="009245D3">
        <w:rPr>
          <w:rFonts w:ascii="Times New Roman" w:hAnsi="Times New Roman" w:cs="Times New Roman"/>
          <w:i/>
          <w:sz w:val="24"/>
          <w:szCs w:val="24"/>
        </w:rPr>
        <w:t>hapter</w:t>
      </w:r>
      <w:r w:rsidR="00D46D34" w:rsidRPr="009245D3">
        <w:rPr>
          <w:rFonts w:ascii="Times New Roman" w:hAnsi="Times New Roman" w:cs="Times New Roman"/>
          <w:i/>
          <w:sz w:val="24"/>
          <w:szCs w:val="24"/>
        </w:rPr>
        <w:t xml:space="preserve"> 9:23</w:t>
      </w:r>
      <w:r w:rsidR="00F30B3D">
        <w:rPr>
          <w:rFonts w:ascii="Times New Roman" w:hAnsi="Times New Roman" w:cs="Times New Roman"/>
          <w:sz w:val="24"/>
          <w:szCs w:val="24"/>
        </w:rPr>
        <w:t>].</w:t>
      </w:r>
      <w:r w:rsidR="00B035FA">
        <w:rPr>
          <w:rFonts w:ascii="Times New Roman" w:hAnsi="Times New Roman" w:cs="Times New Roman"/>
          <w:sz w:val="24"/>
          <w:szCs w:val="24"/>
        </w:rPr>
        <w:t xml:space="preserve"> </w:t>
      </w:r>
      <w:r w:rsidR="00F30B3D">
        <w:rPr>
          <w:rFonts w:ascii="Times New Roman" w:hAnsi="Times New Roman" w:cs="Times New Roman"/>
          <w:sz w:val="24"/>
          <w:szCs w:val="24"/>
        </w:rPr>
        <w:t xml:space="preserve">Thereafter, the record takes a nightmarish turn. </w:t>
      </w:r>
    </w:p>
    <w:p w:rsidR="009B6290" w:rsidRDefault="00E36DFA" w:rsidP="00B035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B035FA">
        <w:rPr>
          <w:rFonts w:ascii="Times New Roman" w:hAnsi="Times New Roman" w:cs="Times New Roman"/>
          <w:sz w:val="24"/>
          <w:szCs w:val="24"/>
        </w:rPr>
        <w:t xml:space="preserve"> record reveals that</w:t>
      </w:r>
      <w:r>
        <w:rPr>
          <w:rFonts w:ascii="Times New Roman" w:hAnsi="Times New Roman" w:cs="Times New Roman"/>
          <w:sz w:val="24"/>
          <w:szCs w:val="24"/>
        </w:rPr>
        <w:t xml:space="preserve"> accused </w:t>
      </w:r>
      <w:r w:rsidR="00F30B3D">
        <w:rPr>
          <w:rFonts w:ascii="Times New Roman" w:hAnsi="Times New Roman" w:cs="Times New Roman"/>
          <w:sz w:val="24"/>
          <w:szCs w:val="24"/>
        </w:rPr>
        <w:t>was sentenced to 12 years imprisonment and his co-accused to 22</w:t>
      </w:r>
      <w:r w:rsidR="00B035FA">
        <w:rPr>
          <w:rFonts w:ascii="Times New Roman" w:hAnsi="Times New Roman" w:cs="Times New Roman"/>
          <w:sz w:val="24"/>
          <w:szCs w:val="24"/>
        </w:rPr>
        <w:t xml:space="preserve"> </w:t>
      </w:r>
      <w:r w:rsidR="00F30B3D">
        <w:rPr>
          <w:rFonts w:ascii="Times New Roman" w:hAnsi="Times New Roman" w:cs="Times New Roman"/>
          <w:sz w:val="24"/>
          <w:szCs w:val="24"/>
        </w:rPr>
        <w:t>years imprisonment. No rational</w:t>
      </w:r>
      <w:r w:rsidR="00B035FA">
        <w:rPr>
          <w:rFonts w:ascii="Times New Roman" w:hAnsi="Times New Roman" w:cs="Times New Roman"/>
          <w:sz w:val="24"/>
          <w:szCs w:val="24"/>
        </w:rPr>
        <w:t>e</w:t>
      </w:r>
      <w:r w:rsidR="00F30B3D">
        <w:rPr>
          <w:rFonts w:ascii="Times New Roman" w:hAnsi="Times New Roman" w:cs="Times New Roman"/>
          <w:sz w:val="24"/>
          <w:szCs w:val="24"/>
        </w:rPr>
        <w:t xml:space="preserve"> is advanced for this differentiation of sentence between two co-accused of similar age (24 and 25 years), who acted in common purpose. </w:t>
      </w:r>
    </w:p>
    <w:p w:rsidR="00F30B3D" w:rsidRDefault="00F30B3D"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if that was not enough the </w:t>
      </w:r>
      <w:r w:rsidR="009B6290">
        <w:rPr>
          <w:rFonts w:ascii="Times New Roman" w:hAnsi="Times New Roman" w:cs="Times New Roman"/>
          <w:sz w:val="24"/>
          <w:szCs w:val="24"/>
        </w:rPr>
        <w:t>trial magistrate</w:t>
      </w:r>
      <w:r>
        <w:rPr>
          <w:rFonts w:ascii="Times New Roman" w:hAnsi="Times New Roman" w:cs="Times New Roman"/>
          <w:sz w:val="24"/>
          <w:szCs w:val="24"/>
        </w:rPr>
        <w:t xml:space="preserve"> then order</w:t>
      </w:r>
      <w:r w:rsidR="00B67406">
        <w:rPr>
          <w:rFonts w:ascii="Times New Roman" w:hAnsi="Times New Roman" w:cs="Times New Roman"/>
          <w:sz w:val="24"/>
          <w:szCs w:val="24"/>
        </w:rPr>
        <w:t>ed</w:t>
      </w:r>
      <w:r>
        <w:rPr>
          <w:rFonts w:ascii="Times New Roman" w:hAnsi="Times New Roman" w:cs="Times New Roman"/>
          <w:sz w:val="24"/>
          <w:szCs w:val="24"/>
        </w:rPr>
        <w:t xml:space="preserve"> as follows</w:t>
      </w:r>
    </w:p>
    <w:p w:rsidR="00F30B3D" w:rsidRDefault="00F30B3D" w:rsidP="00090BBF">
      <w:pPr>
        <w:spacing w:after="0" w:line="360" w:lineRule="auto"/>
        <w:ind w:firstLine="720"/>
        <w:jc w:val="both"/>
        <w:rPr>
          <w:rFonts w:ascii="Times New Roman" w:hAnsi="Times New Roman" w:cs="Times New Roman"/>
          <w:sz w:val="24"/>
          <w:szCs w:val="24"/>
        </w:rPr>
      </w:pPr>
    </w:p>
    <w:p w:rsidR="009B6290" w:rsidRDefault="00F30B3D" w:rsidP="00440D82">
      <w:pPr>
        <w:spacing w:after="0" w:line="240" w:lineRule="auto"/>
        <w:ind w:left="720"/>
        <w:jc w:val="both"/>
        <w:rPr>
          <w:rFonts w:ascii="Times New Roman" w:hAnsi="Times New Roman" w:cs="Times New Roman"/>
        </w:rPr>
      </w:pPr>
      <w:r w:rsidRPr="009B6290">
        <w:rPr>
          <w:rFonts w:ascii="Times New Roman" w:hAnsi="Times New Roman" w:cs="Times New Roman"/>
        </w:rPr>
        <w:t xml:space="preserve">“Of the </w:t>
      </w:r>
      <w:r w:rsidR="009B6290" w:rsidRPr="009B6290">
        <w:rPr>
          <w:rFonts w:ascii="Times New Roman" w:hAnsi="Times New Roman" w:cs="Times New Roman"/>
        </w:rPr>
        <w:t xml:space="preserve">total 36 years imprisonment 14 years is imprisonment is </w:t>
      </w:r>
      <w:r w:rsidR="00B035FA" w:rsidRPr="009B6290">
        <w:rPr>
          <w:rFonts w:ascii="Times New Roman" w:hAnsi="Times New Roman" w:cs="Times New Roman"/>
        </w:rPr>
        <w:t>suspended for</w:t>
      </w:r>
      <w:r w:rsidR="009B6290">
        <w:rPr>
          <w:rFonts w:ascii="Times New Roman" w:hAnsi="Times New Roman" w:cs="Times New Roman"/>
        </w:rPr>
        <w:t xml:space="preserve"> 5 years on condition accused does not within that period commit any offence involving stock theft for which upon conviction he is sentenced to imprisonment without the option of a fine.”</w:t>
      </w:r>
    </w:p>
    <w:p w:rsidR="009B6290" w:rsidRDefault="009B6290" w:rsidP="00090BBF">
      <w:pPr>
        <w:spacing w:after="0" w:line="360" w:lineRule="auto"/>
        <w:ind w:firstLine="720"/>
        <w:jc w:val="both"/>
        <w:rPr>
          <w:rFonts w:ascii="Times New Roman" w:hAnsi="Times New Roman" w:cs="Times New Roman"/>
        </w:rPr>
      </w:pPr>
      <w:r w:rsidRPr="009B6290">
        <w:rPr>
          <w:rFonts w:ascii="Times New Roman" w:hAnsi="Times New Roman" w:cs="Times New Roman"/>
        </w:rPr>
        <w:t xml:space="preserve"> </w:t>
      </w:r>
    </w:p>
    <w:p w:rsidR="009B6290" w:rsidRDefault="009B6290"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the 36 years </w:t>
      </w:r>
      <w:r w:rsidR="00B67406">
        <w:rPr>
          <w:rFonts w:ascii="Times New Roman" w:hAnsi="Times New Roman" w:cs="Times New Roman"/>
          <w:sz w:val="24"/>
          <w:szCs w:val="24"/>
        </w:rPr>
        <w:t>came</w:t>
      </w:r>
      <w:r>
        <w:rPr>
          <w:rFonts w:ascii="Times New Roman" w:hAnsi="Times New Roman" w:cs="Times New Roman"/>
          <w:sz w:val="24"/>
          <w:szCs w:val="24"/>
        </w:rPr>
        <w:t xml:space="preserve"> from, is anyone’s guess. Even had the magistrate made an error and intended to total 12 and 22, the sum would not amount to 36 years. In any case,  there is no rational basis for totalling the sentences of two accused persons. </w:t>
      </w:r>
      <w:r w:rsidR="00B67406">
        <w:rPr>
          <w:rFonts w:ascii="Times New Roman" w:hAnsi="Times New Roman" w:cs="Times New Roman"/>
          <w:sz w:val="24"/>
          <w:szCs w:val="24"/>
        </w:rPr>
        <w:t>Further</w:t>
      </w:r>
      <w:r>
        <w:rPr>
          <w:rFonts w:ascii="Times New Roman" w:hAnsi="Times New Roman" w:cs="Times New Roman"/>
          <w:sz w:val="24"/>
          <w:szCs w:val="24"/>
        </w:rPr>
        <w:t xml:space="preserve">, it is not clear to whom the </w:t>
      </w:r>
      <w:r w:rsidR="00B67406">
        <w:rPr>
          <w:rFonts w:ascii="Times New Roman" w:hAnsi="Times New Roman" w:cs="Times New Roman"/>
          <w:sz w:val="24"/>
          <w:szCs w:val="24"/>
        </w:rPr>
        <w:t>total</w:t>
      </w:r>
      <w:r>
        <w:rPr>
          <w:rFonts w:ascii="Times New Roman" w:hAnsi="Times New Roman" w:cs="Times New Roman"/>
          <w:sz w:val="24"/>
          <w:szCs w:val="24"/>
        </w:rPr>
        <w:t xml:space="preserve"> of 36 years applies: the accused</w:t>
      </w:r>
      <w:r w:rsidR="00B67406">
        <w:rPr>
          <w:rFonts w:ascii="Times New Roman" w:hAnsi="Times New Roman" w:cs="Times New Roman"/>
          <w:sz w:val="24"/>
          <w:szCs w:val="24"/>
        </w:rPr>
        <w:t xml:space="preserve"> </w:t>
      </w:r>
      <w:r>
        <w:rPr>
          <w:rFonts w:ascii="Times New Roman" w:hAnsi="Times New Roman" w:cs="Times New Roman"/>
          <w:sz w:val="24"/>
          <w:szCs w:val="24"/>
        </w:rPr>
        <w:t>or his co-accused.</w:t>
      </w:r>
    </w:p>
    <w:p w:rsidR="00B67406" w:rsidRDefault="009B6290"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thus a gross incompetence resulting in</w:t>
      </w:r>
      <w:r w:rsidR="00B67406">
        <w:rPr>
          <w:rFonts w:ascii="Times New Roman" w:hAnsi="Times New Roman" w:cs="Times New Roman"/>
          <w:sz w:val="24"/>
          <w:szCs w:val="24"/>
        </w:rPr>
        <w:t xml:space="preserve"> a grave miscarriage of justice, and which cried out for review. Astonishingly, the matter was never forwarded to this court for review. Instead it was se</w:t>
      </w:r>
      <w:r w:rsidR="00E320D0">
        <w:rPr>
          <w:rFonts w:ascii="Times New Roman" w:hAnsi="Times New Roman" w:cs="Times New Roman"/>
          <w:sz w:val="24"/>
          <w:szCs w:val="24"/>
        </w:rPr>
        <w:t>nt to the regional magistrate for</w:t>
      </w:r>
      <w:r w:rsidR="00B67406">
        <w:rPr>
          <w:rFonts w:ascii="Times New Roman" w:hAnsi="Times New Roman" w:cs="Times New Roman"/>
          <w:sz w:val="24"/>
          <w:szCs w:val="24"/>
        </w:rPr>
        <w:t xml:space="preserve"> scrutiny. Apart from exercising a jurisdiction which he did not have, the regional magistrate confirmed the proceedings and the record was consigned to the archives. </w:t>
      </w:r>
    </w:p>
    <w:p w:rsidR="00904E3F" w:rsidRDefault="00056C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2018, accused</w:t>
      </w:r>
      <w:r w:rsidR="00E320D0">
        <w:rPr>
          <w:rFonts w:ascii="Times New Roman" w:hAnsi="Times New Roman" w:cs="Times New Roman"/>
          <w:sz w:val="24"/>
          <w:szCs w:val="24"/>
        </w:rPr>
        <w:t>’s</w:t>
      </w:r>
      <w:r>
        <w:rPr>
          <w:rFonts w:ascii="Times New Roman" w:hAnsi="Times New Roman" w:cs="Times New Roman"/>
          <w:sz w:val="24"/>
          <w:szCs w:val="24"/>
        </w:rPr>
        <w:t xml:space="preserve"> co-accused was released from prison on presidential amnesty. In 2019,</w:t>
      </w:r>
      <w:r w:rsidR="00826ECF">
        <w:rPr>
          <w:rFonts w:ascii="Times New Roman" w:hAnsi="Times New Roman" w:cs="Times New Roman"/>
          <w:sz w:val="24"/>
          <w:szCs w:val="24"/>
        </w:rPr>
        <w:t xml:space="preserve"> accused</w:t>
      </w:r>
      <w:r>
        <w:rPr>
          <w:rFonts w:ascii="Times New Roman" w:hAnsi="Times New Roman" w:cs="Times New Roman"/>
          <w:sz w:val="24"/>
          <w:szCs w:val="24"/>
        </w:rPr>
        <w:t xml:space="preserve"> requested for the trial record in order to appeal his conviction and sentence. </w:t>
      </w:r>
    </w:p>
    <w:p w:rsidR="00904E3F" w:rsidRDefault="00056CB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total breakdown of the justice system, such record was variously held to be lost, in archives and was otherwise not provided to the applicant. In May 2020, applicant then drafted an application for </w:t>
      </w:r>
      <w:r w:rsidR="00DA0873">
        <w:rPr>
          <w:rFonts w:ascii="Times New Roman" w:hAnsi="Times New Roman" w:cs="Times New Roman"/>
          <w:sz w:val="24"/>
          <w:szCs w:val="24"/>
        </w:rPr>
        <w:t>condonation of</w:t>
      </w:r>
      <w:r>
        <w:rPr>
          <w:rFonts w:ascii="Times New Roman" w:hAnsi="Times New Roman" w:cs="Times New Roman"/>
          <w:sz w:val="24"/>
          <w:szCs w:val="24"/>
        </w:rPr>
        <w:t xml:space="preserve"> late noting of appeal and his notice and grounds of appeal. However, the registrar would not accept them for issuing in the absence of the trial record, which was still unavailable.</w:t>
      </w:r>
      <w:r w:rsidR="00DA0873">
        <w:rPr>
          <w:rFonts w:ascii="Times New Roman" w:hAnsi="Times New Roman" w:cs="Times New Roman"/>
          <w:sz w:val="24"/>
          <w:szCs w:val="24"/>
        </w:rPr>
        <w:t xml:space="preserve"> This prompted the applicant to then apply for bail pending condonation on 12 November 2020. At last, his plight came to the attention of th</w:t>
      </w:r>
      <w:r w:rsidR="00E320D0">
        <w:rPr>
          <w:rFonts w:ascii="Times New Roman" w:hAnsi="Times New Roman" w:cs="Times New Roman"/>
          <w:sz w:val="24"/>
          <w:szCs w:val="24"/>
        </w:rPr>
        <w:t>is</w:t>
      </w:r>
      <w:r w:rsidR="00DA0873">
        <w:rPr>
          <w:rFonts w:ascii="Times New Roman" w:hAnsi="Times New Roman" w:cs="Times New Roman"/>
          <w:sz w:val="24"/>
          <w:szCs w:val="24"/>
        </w:rPr>
        <w:t xml:space="preserve"> court, resulting in </w:t>
      </w:r>
      <w:r w:rsidR="00440D82" w:rsidRPr="00440D82">
        <w:rPr>
          <w:rFonts w:ascii="Times New Roman" w:hAnsi="Times New Roman" w:cs="Times New Roman"/>
          <w:szCs w:val="24"/>
        </w:rPr>
        <w:t>CHITAPI</w:t>
      </w:r>
      <w:r w:rsidR="00DA0873" w:rsidRPr="00440D82">
        <w:rPr>
          <w:rFonts w:ascii="Times New Roman" w:hAnsi="Times New Roman" w:cs="Times New Roman"/>
          <w:szCs w:val="24"/>
        </w:rPr>
        <w:t xml:space="preserve"> J</w:t>
      </w:r>
      <w:r w:rsidR="00904E3F">
        <w:rPr>
          <w:rFonts w:ascii="Times New Roman" w:hAnsi="Times New Roman" w:cs="Times New Roman"/>
          <w:sz w:val="24"/>
          <w:szCs w:val="24"/>
        </w:rPr>
        <w:t>, on 3 February 2021, in striking the bail application pending condonation off the roll, comment</w:t>
      </w:r>
      <w:r w:rsidR="00E320D0">
        <w:rPr>
          <w:rFonts w:ascii="Times New Roman" w:hAnsi="Times New Roman" w:cs="Times New Roman"/>
          <w:sz w:val="24"/>
          <w:szCs w:val="24"/>
        </w:rPr>
        <w:t>ing</w:t>
      </w:r>
      <w:r w:rsidR="00DA0873">
        <w:rPr>
          <w:rFonts w:ascii="Times New Roman" w:hAnsi="Times New Roman" w:cs="Times New Roman"/>
          <w:sz w:val="24"/>
          <w:szCs w:val="24"/>
        </w:rPr>
        <w:t xml:space="preserve"> on the gross injustice pe</w:t>
      </w:r>
      <w:r w:rsidR="00904E3F">
        <w:rPr>
          <w:rFonts w:ascii="Times New Roman" w:hAnsi="Times New Roman" w:cs="Times New Roman"/>
          <w:sz w:val="24"/>
          <w:szCs w:val="24"/>
        </w:rPr>
        <w:t xml:space="preserve">rpetrated on </w:t>
      </w:r>
      <w:r w:rsidR="00826ECF">
        <w:rPr>
          <w:rFonts w:ascii="Times New Roman" w:hAnsi="Times New Roman" w:cs="Times New Roman"/>
          <w:sz w:val="24"/>
          <w:szCs w:val="24"/>
        </w:rPr>
        <w:t xml:space="preserve">the </w:t>
      </w:r>
      <w:r w:rsidR="00904E3F">
        <w:rPr>
          <w:rFonts w:ascii="Times New Roman" w:hAnsi="Times New Roman" w:cs="Times New Roman"/>
          <w:sz w:val="24"/>
          <w:szCs w:val="24"/>
        </w:rPr>
        <w:t>accused</w:t>
      </w:r>
      <w:r w:rsidR="00E320D0">
        <w:rPr>
          <w:rFonts w:ascii="Times New Roman" w:hAnsi="Times New Roman" w:cs="Times New Roman"/>
          <w:sz w:val="24"/>
          <w:szCs w:val="24"/>
        </w:rPr>
        <w:t>. The judge then</w:t>
      </w:r>
      <w:r w:rsidR="00904E3F">
        <w:rPr>
          <w:rFonts w:ascii="Times New Roman" w:hAnsi="Times New Roman" w:cs="Times New Roman"/>
          <w:sz w:val="24"/>
          <w:szCs w:val="24"/>
        </w:rPr>
        <w:t xml:space="preserve"> directed</w:t>
      </w:r>
      <w:r w:rsidR="00DA0873">
        <w:rPr>
          <w:rFonts w:ascii="Times New Roman" w:hAnsi="Times New Roman" w:cs="Times New Roman"/>
          <w:sz w:val="24"/>
          <w:szCs w:val="24"/>
        </w:rPr>
        <w:t xml:space="preserve"> the registrar to write to the Chief Magistrate</w:t>
      </w:r>
      <w:r w:rsidR="00904E3F">
        <w:rPr>
          <w:rFonts w:ascii="Times New Roman" w:hAnsi="Times New Roman" w:cs="Times New Roman"/>
          <w:sz w:val="24"/>
          <w:szCs w:val="24"/>
        </w:rPr>
        <w:t>, recalling the direction</w:t>
      </w:r>
      <w:r w:rsidR="00DA0873">
        <w:rPr>
          <w:rFonts w:ascii="Times New Roman" w:hAnsi="Times New Roman" w:cs="Times New Roman"/>
          <w:sz w:val="24"/>
          <w:szCs w:val="24"/>
        </w:rPr>
        <w:t xml:space="preserve"> to place the trial record before the judge on 7 December 2020</w:t>
      </w:r>
      <w:r w:rsidR="00904E3F">
        <w:rPr>
          <w:rFonts w:ascii="Times New Roman" w:hAnsi="Times New Roman" w:cs="Times New Roman"/>
          <w:sz w:val="24"/>
          <w:szCs w:val="24"/>
        </w:rPr>
        <w:t>, the advice on that</w:t>
      </w:r>
      <w:r w:rsidR="00DA0873">
        <w:rPr>
          <w:rFonts w:ascii="Times New Roman" w:hAnsi="Times New Roman" w:cs="Times New Roman"/>
          <w:sz w:val="24"/>
          <w:szCs w:val="24"/>
        </w:rPr>
        <w:t xml:space="preserve"> date </w:t>
      </w:r>
      <w:r w:rsidR="00904E3F">
        <w:rPr>
          <w:rFonts w:ascii="Times New Roman" w:hAnsi="Times New Roman" w:cs="Times New Roman"/>
          <w:sz w:val="24"/>
          <w:szCs w:val="24"/>
        </w:rPr>
        <w:t xml:space="preserve">from </w:t>
      </w:r>
      <w:r w:rsidR="00DA0873">
        <w:rPr>
          <w:rFonts w:ascii="Times New Roman" w:hAnsi="Times New Roman" w:cs="Times New Roman"/>
          <w:sz w:val="24"/>
          <w:szCs w:val="24"/>
        </w:rPr>
        <w:t xml:space="preserve">the Chief Magistrate’s Office that the record had been </w:t>
      </w:r>
      <w:r w:rsidR="00904E3F">
        <w:rPr>
          <w:rFonts w:ascii="Times New Roman" w:hAnsi="Times New Roman" w:cs="Times New Roman"/>
          <w:sz w:val="24"/>
          <w:szCs w:val="24"/>
        </w:rPr>
        <w:t>consigned</w:t>
      </w:r>
      <w:r w:rsidR="00DA0873">
        <w:rPr>
          <w:rFonts w:ascii="Times New Roman" w:hAnsi="Times New Roman" w:cs="Times New Roman"/>
          <w:sz w:val="24"/>
          <w:szCs w:val="24"/>
        </w:rPr>
        <w:t xml:space="preserve"> from Guruve and should be received in a day or two</w:t>
      </w:r>
      <w:r w:rsidR="00904E3F">
        <w:rPr>
          <w:rFonts w:ascii="Times New Roman" w:hAnsi="Times New Roman" w:cs="Times New Roman"/>
          <w:sz w:val="24"/>
          <w:szCs w:val="24"/>
        </w:rPr>
        <w:t>, how b</w:t>
      </w:r>
      <w:r w:rsidR="00DA0873">
        <w:rPr>
          <w:rFonts w:ascii="Times New Roman" w:hAnsi="Times New Roman" w:cs="Times New Roman"/>
          <w:sz w:val="24"/>
          <w:szCs w:val="24"/>
        </w:rPr>
        <w:t>y 26 January 2021, the record was still not available</w:t>
      </w:r>
      <w:r w:rsidR="00E320D0">
        <w:rPr>
          <w:rFonts w:ascii="Times New Roman" w:hAnsi="Times New Roman" w:cs="Times New Roman"/>
          <w:sz w:val="24"/>
          <w:szCs w:val="24"/>
        </w:rPr>
        <w:t xml:space="preserve"> and</w:t>
      </w:r>
      <w:r w:rsidR="00904E3F">
        <w:rPr>
          <w:rFonts w:ascii="Times New Roman" w:hAnsi="Times New Roman" w:cs="Times New Roman"/>
          <w:sz w:val="24"/>
          <w:szCs w:val="24"/>
        </w:rPr>
        <w:t xml:space="preserve"> the subsequent advise </w:t>
      </w:r>
      <w:r w:rsidR="00E320D0">
        <w:rPr>
          <w:rFonts w:ascii="Times New Roman" w:hAnsi="Times New Roman" w:cs="Times New Roman"/>
          <w:sz w:val="24"/>
          <w:szCs w:val="24"/>
        </w:rPr>
        <w:t>by Guruve</w:t>
      </w:r>
      <w:r w:rsidR="00DA0873">
        <w:rPr>
          <w:rFonts w:ascii="Times New Roman" w:hAnsi="Times New Roman" w:cs="Times New Roman"/>
          <w:sz w:val="24"/>
          <w:szCs w:val="24"/>
        </w:rPr>
        <w:t xml:space="preserve"> Magistrates Court that the record was missing and was being reconstructed</w:t>
      </w:r>
      <w:r w:rsidR="00E320D0">
        <w:rPr>
          <w:rFonts w:ascii="Times New Roman" w:hAnsi="Times New Roman" w:cs="Times New Roman"/>
          <w:sz w:val="24"/>
          <w:szCs w:val="24"/>
        </w:rPr>
        <w:t>. The judge consequently</w:t>
      </w:r>
      <w:r w:rsidR="00904E3F">
        <w:rPr>
          <w:rFonts w:ascii="Times New Roman" w:hAnsi="Times New Roman" w:cs="Times New Roman"/>
          <w:sz w:val="24"/>
          <w:szCs w:val="24"/>
        </w:rPr>
        <w:t xml:space="preserve"> direct</w:t>
      </w:r>
      <w:r w:rsidR="00E320D0">
        <w:rPr>
          <w:rFonts w:ascii="Times New Roman" w:hAnsi="Times New Roman" w:cs="Times New Roman"/>
          <w:sz w:val="24"/>
          <w:szCs w:val="24"/>
        </w:rPr>
        <w:t>ed</w:t>
      </w:r>
      <w:r w:rsidR="00904E3F">
        <w:rPr>
          <w:rFonts w:ascii="Times New Roman" w:hAnsi="Times New Roman" w:cs="Times New Roman"/>
          <w:sz w:val="24"/>
          <w:szCs w:val="24"/>
        </w:rPr>
        <w:t xml:space="preserve"> the Chief Magistrate to ensure that the record was availed.</w:t>
      </w:r>
      <w:r w:rsidR="00DA0873">
        <w:rPr>
          <w:rFonts w:ascii="Times New Roman" w:hAnsi="Times New Roman" w:cs="Times New Roman"/>
          <w:sz w:val="24"/>
          <w:szCs w:val="24"/>
        </w:rPr>
        <w:t xml:space="preserve"> The record was only </w:t>
      </w:r>
      <w:r w:rsidR="00904E3F">
        <w:rPr>
          <w:rFonts w:ascii="Times New Roman" w:hAnsi="Times New Roman" w:cs="Times New Roman"/>
          <w:sz w:val="24"/>
          <w:szCs w:val="24"/>
        </w:rPr>
        <w:t>eventually received</w:t>
      </w:r>
      <w:r w:rsidR="00DA0873">
        <w:rPr>
          <w:rFonts w:ascii="Times New Roman" w:hAnsi="Times New Roman" w:cs="Times New Roman"/>
          <w:sz w:val="24"/>
          <w:szCs w:val="24"/>
        </w:rPr>
        <w:t xml:space="preserve"> at the High Court on 11 March 2021.</w:t>
      </w:r>
    </w:p>
    <w:p w:rsidR="00467313" w:rsidRDefault="00467313"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22 March, applicant applied to have his bail application placed back on the roll. In his application he pointed out that the sentence he is serving is not the sentence on the record </w:t>
      </w:r>
      <w:r w:rsidR="00B72FB1">
        <w:rPr>
          <w:rFonts w:ascii="Times New Roman" w:hAnsi="Times New Roman" w:cs="Times New Roman"/>
          <w:sz w:val="24"/>
          <w:szCs w:val="24"/>
        </w:rPr>
        <w:t xml:space="preserve">which is </w:t>
      </w:r>
      <w:r>
        <w:rPr>
          <w:rFonts w:ascii="Times New Roman" w:hAnsi="Times New Roman" w:cs="Times New Roman"/>
          <w:sz w:val="24"/>
          <w:szCs w:val="24"/>
        </w:rPr>
        <w:t xml:space="preserve">12 years imprisonment, but 34 years </w:t>
      </w:r>
      <w:r w:rsidR="00B72FB1">
        <w:rPr>
          <w:rFonts w:ascii="Times New Roman" w:hAnsi="Times New Roman" w:cs="Times New Roman"/>
          <w:sz w:val="24"/>
          <w:szCs w:val="24"/>
        </w:rPr>
        <w:t xml:space="preserve">which is on the committal warrant which is a </w:t>
      </w:r>
      <w:r>
        <w:rPr>
          <w:rFonts w:ascii="Times New Roman" w:hAnsi="Times New Roman" w:cs="Times New Roman"/>
          <w:sz w:val="24"/>
          <w:szCs w:val="24"/>
        </w:rPr>
        <w:t>result</w:t>
      </w:r>
      <w:r w:rsidR="00B72FB1">
        <w:rPr>
          <w:rFonts w:ascii="Times New Roman" w:hAnsi="Times New Roman" w:cs="Times New Roman"/>
          <w:sz w:val="24"/>
          <w:szCs w:val="24"/>
        </w:rPr>
        <w:t xml:space="preserve"> of the erroneous </w:t>
      </w:r>
      <w:r>
        <w:rPr>
          <w:rFonts w:ascii="Times New Roman" w:hAnsi="Times New Roman" w:cs="Times New Roman"/>
          <w:sz w:val="24"/>
          <w:szCs w:val="24"/>
        </w:rPr>
        <w:t>addi</w:t>
      </w:r>
      <w:r w:rsidR="00B72FB1">
        <w:rPr>
          <w:rFonts w:ascii="Times New Roman" w:hAnsi="Times New Roman" w:cs="Times New Roman"/>
          <w:sz w:val="24"/>
          <w:szCs w:val="24"/>
        </w:rPr>
        <w:t>tion</w:t>
      </w:r>
      <w:r>
        <w:rPr>
          <w:rFonts w:ascii="Times New Roman" w:hAnsi="Times New Roman" w:cs="Times New Roman"/>
          <w:sz w:val="24"/>
          <w:szCs w:val="24"/>
        </w:rPr>
        <w:t xml:space="preserve"> of the 22</w:t>
      </w:r>
      <w:r w:rsidR="00440D82">
        <w:rPr>
          <w:rFonts w:ascii="Times New Roman" w:hAnsi="Times New Roman" w:cs="Times New Roman"/>
          <w:sz w:val="24"/>
          <w:szCs w:val="24"/>
        </w:rPr>
        <w:t xml:space="preserve"> </w:t>
      </w:r>
      <w:r>
        <w:rPr>
          <w:rFonts w:ascii="Times New Roman" w:hAnsi="Times New Roman" w:cs="Times New Roman"/>
          <w:sz w:val="24"/>
          <w:szCs w:val="24"/>
        </w:rPr>
        <w:t xml:space="preserve">year sentence of his co-accused to his </w:t>
      </w:r>
      <w:r w:rsidR="00B72FB1">
        <w:rPr>
          <w:rFonts w:ascii="Times New Roman" w:hAnsi="Times New Roman" w:cs="Times New Roman"/>
          <w:sz w:val="24"/>
          <w:szCs w:val="24"/>
        </w:rPr>
        <w:t xml:space="preserve">own </w:t>
      </w:r>
      <w:r>
        <w:rPr>
          <w:rFonts w:ascii="Times New Roman" w:hAnsi="Times New Roman" w:cs="Times New Roman"/>
          <w:sz w:val="24"/>
          <w:szCs w:val="24"/>
        </w:rPr>
        <w:t>12</w:t>
      </w:r>
      <w:r w:rsidR="00440D82">
        <w:rPr>
          <w:rFonts w:ascii="Times New Roman" w:hAnsi="Times New Roman" w:cs="Times New Roman"/>
          <w:sz w:val="24"/>
          <w:szCs w:val="24"/>
        </w:rPr>
        <w:t xml:space="preserve"> </w:t>
      </w:r>
      <w:r>
        <w:rPr>
          <w:rFonts w:ascii="Times New Roman" w:hAnsi="Times New Roman" w:cs="Times New Roman"/>
          <w:sz w:val="24"/>
          <w:szCs w:val="24"/>
        </w:rPr>
        <w:t>years</w:t>
      </w:r>
      <w:r w:rsidR="00B72FB1">
        <w:rPr>
          <w:rFonts w:ascii="Times New Roman" w:hAnsi="Times New Roman" w:cs="Times New Roman"/>
          <w:sz w:val="24"/>
          <w:szCs w:val="24"/>
        </w:rPr>
        <w:t xml:space="preserve"> imprisonment</w:t>
      </w:r>
      <w:r>
        <w:rPr>
          <w:rFonts w:ascii="Times New Roman" w:hAnsi="Times New Roman" w:cs="Times New Roman"/>
          <w:sz w:val="24"/>
          <w:szCs w:val="24"/>
        </w:rPr>
        <w:t>. On 31 March 2021, his bail application was once again struck off the roll on the basis that his application for condonation had not yet been determined.</w:t>
      </w:r>
    </w:p>
    <w:p w:rsidR="002C3877" w:rsidRDefault="00467313"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came to my attention on 30 June 2021 when, on 23 June 2021, accused once again sought set down of his bail application. </w:t>
      </w:r>
      <w:r w:rsidR="002C3877">
        <w:rPr>
          <w:rFonts w:ascii="Times New Roman" w:hAnsi="Times New Roman" w:cs="Times New Roman"/>
          <w:sz w:val="24"/>
          <w:szCs w:val="24"/>
        </w:rPr>
        <w:t xml:space="preserve">Upon perusal of the record, I noted the procedural irregularities regarding the review of the matter by the regional magistrate and the gross sentencing irregularities committed by the trial magistrate. I formed the opinion that this was a matter </w:t>
      </w:r>
      <w:r w:rsidR="00B72FB1">
        <w:rPr>
          <w:rFonts w:ascii="Times New Roman" w:hAnsi="Times New Roman" w:cs="Times New Roman"/>
          <w:sz w:val="24"/>
          <w:szCs w:val="24"/>
        </w:rPr>
        <w:t xml:space="preserve">which was </w:t>
      </w:r>
      <w:r w:rsidR="002C3877">
        <w:rPr>
          <w:rFonts w:ascii="Times New Roman" w:hAnsi="Times New Roman" w:cs="Times New Roman"/>
          <w:sz w:val="24"/>
          <w:szCs w:val="24"/>
        </w:rPr>
        <w:t xml:space="preserve">best resolved, in the interests of justice, by a review in terms of </w:t>
      </w:r>
      <w:r w:rsidR="00B035FA">
        <w:rPr>
          <w:rFonts w:ascii="Times New Roman" w:hAnsi="Times New Roman" w:cs="Times New Roman"/>
          <w:sz w:val="24"/>
          <w:szCs w:val="24"/>
        </w:rPr>
        <w:t>s</w:t>
      </w:r>
      <w:r w:rsidR="00440D82">
        <w:rPr>
          <w:rFonts w:ascii="Times New Roman" w:hAnsi="Times New Roman" w:cs="Times New Roman"/>
          <w:sz w:val="24"/>
          <w:szCs w:val="24"/>
        </w:rPr>
        <w:t xml:space="preserve"> 29</w:t>
      </w:r>
      <w:r w:rsidR="00B035FA">
        <w:rPr>
          <w:rFonts w:ascii="Times New Roman" w:hAnsi="Times New Roman" w:cs="Times New Roman"/>
          <w:sz w:val="24"/>
          <w:szCs w:val="24"/>
        </w:rPr>
        <w:t>(</w:t>
      </w:r>
      <w:r w:rsidR="002C3877">
        <w:rPr>
          <w:rFonts w:ascii="Times New Roman" w:hAnsi="Times New Roman" w:cs="Times New Roman"/>
          <w:sz w:val="24"/>
          <w:szCs w:val="24"/>
        </w:rPr>
        <w:t xml:space="preserve">4) of the High Court Act </w:t>
      </w:r>
      <w:r w:rsidR="00B72FB1">
        <w:rPr>
          <w:rFonts w:ascii="Times New Roman" w:hAnsi="Times New Roman" w:cs="Times New Roman"/>
          <w:sz w:val="24"/>
          <w:szCs w:val="24"/>
        </w:rPr>
        <w:t xml:space="preserve">Chapter 7:06 </w:t>
      </w:r>
      <w:r w:rsidR="002C3877">
        <w:rPr>
          <w:rFonts w:ascii="Times New Roman" w:hAnsi="Times New Roman" w:cs="Times New Roman"/>
          <w:sz w:val="24"/>
          <w:szCs w:val="24"/>
        </w:rPr>
        <w:t>and requested the state to file submissions in that regard.</w:t>
      </w:r>
    </w:p>
    <w:p w:rsidR="00B67406" w:rsidRDefault="002C3877"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Unfortunately, that did not mark the </w:t>
      </w:r>
      <w:r w:rsidR="00B72FB1">
        <w:rPr>
          <w:rFonts w:ascii="Times New Roman" w:hAnsi="Times New Roman" w:cs="Times New Roman"/>
          <w:sz w:val="24"/>
          <w:szCs w:val="24"/>
        </w:rPr>
        <w:t xml:space="preserve">end </w:t>
      </w:r>
      <w:r>
        <w:rPr>
          <w:rFonts w:ascii="Times New Roman" w:hAnsi="Times New Roman" w:cs="Times New Roman"/>
          <w:sz w:val="24"/>
          <w:szCs w:val="24"/>
        </w:rPr>
        <w:t xml:space="preserve">accused’s tribulations. Up until 15 July 202, there was </w:t>
      </w:r>
      <w:r w:rsidR="008F46AC">
        <w:rPr>
          <w:rFonts w:ascii="Times New Roman" w:hAnsi="Times New Roman" w:cs="Times New Roman"/>
          <w:sz w:val="24"/>
          <w:szCs w:val="24"/>
        </w:rPr>
        <w:t>no</w:t>
      </w:r>
      <w:r>
        <w:rPr>
          <w:rFonts w:ascii="Times New Roman" w:hAnsi="Times New Roman" w:cs="Times New Roman"/>
          <w:sz w:val="24"/>
          <w:szCs w:val="24"/>
        </w:rPr>
        <w:t xml:space="preserve"> </w:t>
      </w:r>
      <w:r w:rsidR="00826ECF">
        <w:rPr>
          <w:rFonts w:ascii="Times New Roman" w:hAnsi="Times New Roman" w:cs="Times New Roman"/>
          <w:sz w:val="24"/>
          <w:szCs w:val="24"/>
        </w:rPr>
        <w:t>S</w:t>
      </w:r>
      <w:r>
        <w:rPr>
          <w:rFonts w:ascii="Times New Roman" w:hAnsi="Times New Roman" w:cs="Times New Roman"/>
          <w:sz w:val="24"/>
          <w:szCs w:val="24"/>
        </w:rPr>
        <w:t xml:space="preserve">tate counsel allocated to deal with the matter, the original counsel, Mr Muzivi, </w:t>
      </w:r>
      <w:r>
        <w:rPr>
          <w:rFonts w:ascii="Times New Roman" w:hAnsi="Times New Roman" w:cs="Times New Roman"/>
          <w:sz w:val="24"/>
          <w:szCs w:val="24"/>
        </w:rPr>
        <w:lastRenderedPageBreak/>
        <w:t xml:space="preserve">being on study leave. Mr Kangai was then allocated the matter, but due to the government’s </w:t>
      </w:r>
      <w:r w:rsidR="00B72FB1">
        <w:rPr>
          <w:rFonts w:ascii="Times New Roman" w:hAnsi="Times New Roman" w:cs="Times New Roman"/>
          <w:sz w:val="24"/>
          <w:szCs w:val="24"/>
        </w:rPr>
        <w:t>C</w:t>
      </w:r>
      <w:r>
        <w:rPr>
          <w:rFonts w:ascii="Times New Roman" w:hAnsi="Times New Roman" w:cs="Times New Roman"/>
          <w:sz w:val="24"/>
          <w:szCs w:val="24"/>
        </w:rPr>
        <w:t xml:space="preserve">ovid19 protocols on office decongestion, he was </w:t>
      </w:r>
      <w:r w:rsidR="00B035FA">
        <w:rPr>
          <w:rFonts w:ascii="Times New Roman" w:hAnsi="Times New Roman" w:cs="Times New Roman"/>
          <w:sz w:val="24"/>
          <w:szCs w:val="24"/>
        </w:rPr>
        <w:t>n</w:t>
      </w:r>
      <w:r>
        <w:rPr>
          <w:rFonts w:ascii="Times New Roman" w:hAnsi="Times New Roman" w:cs="Times New Roman"/>
          <w:sz w:val="24"/>
          <w:szCs w:val="24"/>
        </w:rPr>
        <w:t xml:space="preserve">ot coming to work. He eventually </w:t>
      </w:r>
      <w:r w:rsidR="00B035FA">
        <w:rPr>
          <w:rFonts w:ascii="Times New Roman" w:hAnsi="Times New Roman" w:cs="Times New Roman"/>
          <w:sz w:val="24"/>
          <w:szCs w:val="24"/>
        </w:rPr>
        <w:t>attend</w:t>
      </w:r>
      <w:r>
        <w:rPr>
          <w:rFonts w:ascii="Times New Roman" w:hAnsi="Times New Roman" w:cs="Times New Roman"/>
          <w:sz w:val="24"/>
          <w:szCs w:val="24"/>
        </w:rPr>
        <w:t>ed on 27 July 2021</w:t>
      </w:r>
      <w:r w:rsidR="00B035FA">
        <w:rPr>
          <w:rFonts w:ascii="Times New Roman" w:hAnsi="Times New Roman" w:cs="Times New Roman"/>
          <w:sz w:val="24"/>
          <w:szCs w:val="24"/>
        </w:rPr>
        <w:t xml:space="preserve"> </w:t>
      </w:r>
      <w:r>
        <w:rPr>
          <w:rFonts w:ascii="Times New Roman" w:hAnsi="Times New Roman" w:cs="Times New Roman"/>
          <w:sz w:val="24"/>
          <w:szCs w:val="24"/>
        </w:rPr>
        <w:t>and requested time to file submissions</w:t>
      </w:r>
      <w:r w:rsidR="00B72FB1">
        <w:rPr>
          <w:rFonts w:ascii="Times New Roman" w:hAnsi="Times New Roman" w:cs="Times New Roman"/>
          <w:sz w:val="24"/>
          <w:szCs w:val="24"/>
        </w:rPr>
        <w:t>. He subsequently</w:t>
      </w:r>
      <w:r>
        <w:rPr>
          <w:rFonts w:ascii="Times New Roman" w:hAnsi="Times New Roman" w:cs="Times New Roman"/>
          <w:sz w:val="24"/>
          <w:szCs w:val="24"/>
        </w:rPr>
        <w:t xml:space="preserve"> filed submissions </w:t>
      </w:r>
      <w:r w:rsidR="00B035FA">
        <w:rPr>
          <w:rFonts w:ascii="Times New Roman" w:hAnsi="Times New Roman" w:cs="Times New Roman"/>
          <w:sz w:val="24"/>
          <w:szCs w:val="24"/>
        </w:rPr>
        <w:t>consenting</w:t>
      </w:r>
      <w:r>
        <w:rPr>
          <w:rFonts w:ascii="Times New Roman" w:hAnsi="Times New Roman" w:cs="Times New Roman"/>
          <w:sz w:val="24"/>
          <w:szCs w:val="24"/>
        </w:rPr>
        <w:t xml:space="preserve"> to the application for condonation of late noting of appeal on 29 July 2021, and </w:t>
      </w:r>
      <w:r w:rsidR="00B035FA">
        <w:rPr>
          <w:rFonts w:ascii="Times New Roman" w:hAnsi="Times New Roman" w:cs="Times New Roman"/>
          <w:sz w:val="24"/>
          <w:szCs w:val="24"/>
        </w:rPr>
        <w:t xml:space="preserve">filed </w:t>
      </w:r>
      <w:r>
        <w:rPr>
          <w:rFonts w:ascii="Times New Roman" w:hAnsi="Times New Roman" w:cs="Times New Roman"/>
          <w:sz w:val="24"/>
          <w:szCs w:val="24"/>
        </w:rPr>
        <w:t>submissions</w:t>
      </w:r>
      <w:r w:rsidR="00B035FA">
        <w:rPr>
          <w:rFonts w:ascii="Times New Roman" w:hAnsi="Times New Roman" w:cs="Times New Roman"/>
          <w:sz w:val="24"/>
          <w:szCs w:val="24"/>
        </w:rPr>
        <w:t xml:space="preserve"> consenting to the</w:t>
      </w:r>
      <w:r>
        <w:rPr>
          <w:rFonts w:ascii="Times New Roman" w:hAnsi="Times New Roman" w:cs="Times New Roman"/>
          <w:sz w:val="24"/>
          <w:szCs w:val="24"/>
        </w:rPr>
        <w:t xml:space="preserve"> review</w:t>
      </w:r>
      <w:r w:rsidR="00B035FA">
        <w:rPr>
          <w:rFonts w:ascii="Times New Roman" w:hAnsi="Times New Roman" w:cs="Times New Roman"/>
          <w:sz w:val="24"/>
          <w:szCs w:val="24"/>
        </w:rPr>
        <w:t xml:space="preserve"> of the matter</w:t>
      </w:r>
      <w:r>
        <w:rPr>
          <w:rFonts w:ascii="Times New Roman" w:hAnsi="Times New Roman" w:cs="Times New Roman"/>
          <w:sz w:val="24"/>
          <w:szCs w:val="24"/>
        </w:rPr>
        <w:t xml:space="preserve"> in terms of s</w:t>
      </w:r>
      <w:r w:rsidR="00440D82">
        <w:rPr>
          <w:rFonts w:ascii="Times New Roman" w:hAnsi="Times New Roman" w:cs="Times New Roman"/>
          <w:sz w:val="24"/>
          <w:szCs w:val="24"/>
        </w:rPr>
        <w:t xml:space="preserve"> </w:t>
      </w:r>
      <w:r w:rsidR="00B72FB1">
        <w:rPr>
          <w:rFonts w:ascii="Times New Roman" w:hAnsi="Times New Roman" w:cs="Times New Roman"/>
          <w:sz w:val="24"/>
          <w:szCs w:val="24"/>
        </w:rPr>
        <w:t xml:space="preserve">29(4) of the High Court Act </w:t>
      </w:r>
      <w:r>
        <w:rPr>
          <w:rFonts w:ascii="Times New Roman" w:hAnsi="Times New Roman" w:cs="Times New Roman"/>
          <w:sz w:val="24"/>
          <w:szCs w:val="24"/>
        </w:rPr>
        <w:t xml:space="preserve">on 29 and 30 July 2021. </w:t>
      </w:r>
      <w:r w:rsidR="00056CBF">
        <w:rPr>
          <w:rFonts w:ascii="Times New Roman" w:hAnsi="Times New Roman" w:cs="Times New Roman"/>
          <w:sz w:val="24"/>
          <w:szCs w:val="24"/>
        </w:rPr>
        <w:t xml:space="preserve"> </w:t>
      </w:r>
    </w:p>
    <w:p w:rsidR="00B035FA" w:rsidRDefault="00B035FA"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nonetheless grateful for his insights which allow it to dispose of this matter, and put the wheels of justice back on track.</w:t>
      </w:r>
    </w:p>
    <w:p w:rsidR="00B72FB1" w:rsidRDefault="00B72FB1"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S29(4) of the High Court Act states</w:t>
      </w:r>
    </w:p>
    <w:p w:rsidR="00E320D0" w:rsidRDefault="00E320D0" w:rsidP="00090BBF">
      <w:pPr>
        <w:spacing w:after="0" w:line="360" w:lineRule="auto"/>
        <w:ind w:firstLine="720"/>
        <w:jc w:val="both"/>
        <w:rPr>
          <w:rFonts w:ascii="Times New Roman" w:hAnsi="Times New Roman" w:cs="Times New Roman"/>
          <w:sz w:val="24"/>
          <w:szCs w:val="24"/>
        </w:rPr>
      </w:pPr>
    </w:p>
    <w:p w:rsidR="00E320D0" w:rsidRDefault="00E320D0" w:rsidP="00E320D0">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(4) Subject to rules of court, the powers conferred by subsections (1) and (2) may be exercised whenever it comes to the notice of the High Court or a judge of the High Court that any criminal proceedings of any inferior court or tribunal are not in accordance with real and substantial justice, notwithstanding that such proceedings are not the subject of an application to the High Court and have not been submitted to the High Court or the judge for review.”</w:t>
      </w:r>
    </w:p>
    <w:p w:rsidR="00E320D0" w:rsidRDefault="00E320D0" w:rsidP="00E320D0">
      <w:pPr>
        <w:autoSpaceDE w:val="0"/>
        <w:autoSpaceDN w:val="0"/>
        <w:adjustRightInd w:val="0"/>
        <w:spacing w:after="0" w:line="240" w:lineRule="auto"/>
        <w:ind w:left="720"/>
        <w:rPr>
          <w:rFonts w:ascii="Times New Roman" w:hAnsi="Times New Roman" w:cs="Times New Roman"/>
          <w:sz w:val="21"/>
          <w:szCs w:val="21"/>
        </w:rPr>
      </w:pPr>
    </w:p>
    <w:p w:rsidR="00043909" w:rsidRDefault="00B035FA" w:rsidP="00E32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record reveals gross </w:t>
      </w:r>
      <w:r w:rsidR="00043909">
        <w:rPr>
          <w:rFonts w:ascii="Times New Roman" w:hAnsi="Times New Roman" w:cs="Times New Roman"/>
          <w:sz w:val="24"/>
          <w:szCs w:val="24"/>
        </w:rPr>
        <w:t>irregularities</w:t>
      </w:r>
      <w:r>
        <w:rPr>
          <w:rFonts w:ascii="Times New Roman" w:hAnsi="Times New Roman" w:cs="Times New Roman"/>
          <w:sz w:val="24"/>
          <w:szCs w:val="24"/>
        </w:rPr>
        <w:t xml:space="preserve"> in sentencing.  </w:t>
      </w:r>
      <w:r w:rsidR="00B72FB1">
        <w:rPr>
          <w:rFonts w:ascii="Times New Roman" w:hAnsi="Times New Roman" w:cs="Times New Roman"/>
          <w:sz w:val="24"/>
          <w:szCs w:val="24"/>
        </w:rPr>
        <w:t>Accused’s sentence</w:t>
      </w:r>
      <w:r w:rsidR="00043909">
        <w:rPr>
          <w:rFonts w:ascii="Times New Roman" w:hAnsi="Times New Roman" w:cs="Times New Roman"/>
          <w:sz w:val="24"/>
          <w:szCs w:val="24"/>
        </w:rPr>
        <w:t xml:space="preserve"> was added on to his c</w:t>
      </w:r>
      <w:r w:rsidR="00826ECF">
        <w:rPr>
          <w:rFonts w:ascii="Times New Roman" w:hAnsi="Times New Roman" w:cs="Times New Roman"/>
          <w:sz w:val="24"/>
          <w:szCs w:val="24"/>
        </w:rPr>
        <w:t>o</w:t>
      </w:r>
      <w:r w:rsidR="00043909">
        <w:rPr>
          <w:rFonts w:ascii="Times New Roman" w:hAnsi="Times New Roman" w:cs="Times New Roman"/>
          <w:sz w:val="24"/>
          <w:szCs w:val="24"/>
        </w:rPr>
        <w:t xml:space="preserve">-accused’s sentence resulting in a shockingly severe and </w:t>
      </w:r>
      <w:r w:rsidR="00B72FB1">
        <w:rPr>
          <w:rFonts w:ascii="Times New Roman" w:hAnsi="Times New Roman" w:cs="Times New Roman"/>
          <w:sz w:val="24"/>
          <w:szCs w:val="24"/>
        </w:rPr>
        <w:t xml:space="preserve">mathematically </w:t>
      </w:r>
      <w:r w:rsidR="00043909">
        <w:rPr>
          <w:rFonts w:ascii="Times New Roman" w:hAnsi="Times New Roman" w:cs="Times New Roman"/>
          <w:sz w:val="24"/>
          <w:szCs w:val="24"/>
        </w:rPr>
        <w:t xml:space="preserve">incorrect total sentence of 36 years. </w:t>
      </w:r>
      <w:r w:rsidR="00B72FB1">
        <w:rPr>
          <w:rFonts w:ascii="Times New Roman" w:hAnsi="Times New Roman" w:cs="Times New Roman"/>
          <w:sz w:val="24"/>
          <w:szCs w:val="24"/>
        </w:rPr>
        <w:t>It does not help matters, in the absence of the rectification of the record, that the warrant of committal has the mathematically correct total of 34 years imprisonment. The fact remains</w:t>
      </w:r>
      <w:r w:rsidR="00B0355D">
        <w:rPr>
          <w:rFonts w:ascii="Times New Roman" w:hAnsi="Times New Roman" w:cs="Times New Roman"/>
          <w:sz w:val="24"/>
          <w:szCs w:val="24"/>
        </w:rPr>
        <w:t xml:space="preserve"> that n</w:t>
      </w:r>
      <w:r w:rsidR="00043909">
        <w:rPr>
          <w:rFonts w:ascii="Times New Roman" w:hAnsi="Times New Roman" w:cs="Times New Roman"/>
          <w:sz w:val="24"/>
          <w:szCs w:val="24"/>
        </w:rPr>
        <w:t xml:space="preserve">o reasons for this </w:t>
      </w:r>
      <w:r w:rsidR="00B0355D">
        <w:rPr>
          <w:rFonts w:ascii="Times New Roman" w:hAnsi="Times New Roman" w:cs="Times New Roman"/>
          <w:sz w:val="24"/>
          <w:szCs w:val="24"/>
        </w:rPr>
        <w:t xml:space="preserve">shocking sentence </w:t>
      </w:r>
      <w:r w:rsidR="00043909">
        <w:rPr>
          <w:rFonts w:ascii="Times New Roman" w:hAnsi="Times New Roman" w:cs="Times New Roman"/>
          <w:sz w:val="24"/>
          <w:szCs w:val="24"/>
        </w:rPr>
        <w:t xml:space="preserve">are contained in the record. In the absence of justification, such sentence must perforce be set aside. </w:t>
      </w:r>
    </w:p>
    <w:p w:rsidR="00043909" w:rsidRDefault="0004390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no rationale for differentiation of sentence between the two accused </w:t>
      </w:r>
      <w:r w:rsidR="00B0355D">
        <w:rPr>
          <w:rFonts w:ascii="Times New Roman" w:hAnsi="Times New Roman" w:cs="Times New Roman"/>
          <w:sz w:val="24"/>
          <w:szCs w:val="24"/>
        </w:rPr>
        <w:t xml:space="preserve">persons of similar age who committed the offence in common purpose </w:t>
      </w:r>
      <w:r>
        <w:rPr>
          <w:rFonts w:ascii="Times New Roman" w:hAnsi="Times New Roman" w:cs="Times New Roman"/>
          <w:sz w:val="24"/>
          <w:szCs w:val="24"/>
        </w:rPr>
        <w:t>is made. It is trite that the principle of equality of treatment dictates that unless, reasons for distinguishing between co-accused is made, they must receive the same sentence.</w:t>
      </w:r>
    </w:p>
    <w:p w:rsidR="00B0355D" w:rsidRDefault="00B0355D" w:rsidP="00B035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the same token, the unprocedural scrutiny by the regional magistrate when he had no jurisdiction to do so cannot stand. His confirmation of the trial proceedings must thus be set aside.</w:t>
      </w:r>
    </w:p>
    <w:p w:rsidR="00B0355D" w:rsidRDefault="00B0355D" w:rsidP="00090BBF">
      <w:pPr>
        <w:spacing w:after="0" w:line="360" w:lineRule="auto"/>
        <w:ind w:firstLine="720"/>
        <w:jc w:val="both"/>
        <w:rPr>
          <w:rFonts w:ascii="Times New Roman" w:hAnsi="Times New Roman" w:cs="Times New Roman"/>
          <w:sz w:val="24"/>
          <w:szCs w:val="24"/>
        </w:rPr>
      </w:pPr>
    </w:p>
    <w:p w:rsidR="00043909" w:rsidRDefault="0004390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B0355D">
        <w:rPr>
          <w:rFonts w:ascii="Times New Roman" w:hAnsi="Times New Roman" w:cs="Times New Roman"/>
          <w:sz w:val="24"/>
          <w:szCs w:val="24"/>
        </w:rPr>
        <w:t>re are thus gross irregularities committed by both the trial magistrate and the scrutinizing magistrate which justify this court reviewing the matter in terms of s</w:t>
      </w:r>
      <w:r w:rsidR="005D2B8D">
        <w:rPr>
          <w:rFonts w:ascii="Times New Roman" w:hAnsi="Times New Roman" w:cs="Times New Roman"/>
          <w:sz w:val="24"/>
          <w:szCs w:val="24"/>
        </w:rPr>
        <w:t xml:space="preserve"> </w:t>
      </w:r>
      <w:r w:rsidR="00B0355D">
        <w:rPr>
          <w:rFonts w:ascii="Times New Roman" w:hAnsi="Times New Roman" w:cs="Times New Roman"/>
          <w:sz w:val="24"/>
          <w:szCs w:val="24"/>
        </w:rPr>
        <w:t xml:space="preserve">29(4) of the High Court Act even at this late stage. This is more so given that the </w:t>
      </w:r>
      <w:r>
        <w:rPr>
          <w:rFonts w:ascii="Times New Roman" w:hAnsi="Times New Roman" w:cs="Times New Roman"/>
          <w:sz w:val="24"/>
          <w:szCs w:val="24"/>
        </w:rPr>
        <w:t xml:space="preserve">effect of these irregularities </w:t>
      </w:r>
      <w:r>
        <w:rPr>
          <w:rFonts w:ascii="Times New Roman" w:hAnsi="Times New Roman" w:cs="Times New Roman"/>
          <w:sz w:val="24"/>
          <w:szCs w:val="24"/>
        </w:rPr>
        <w:lastRenderedPageBreak/>
        <w:t>is that accused’s co-accused who received a longer term of 22 years has already been released, while applicant, who was sentenced to 12 years, is still serving an unjustified global sentence. As noted by state counsel, it appears that accused has been made to serve his co-accused’s sentence and vice versa.</w:t>
      </w:r>
    </w:p>
    <w:p w:rsidR="00463277" w:rsidRDefault="00463277"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 cannot find that the sentencing proceedings by the trial court and the confirmation proceedings by the regional magistrate were in accordance with real and substantial justice. </w:t>
      </w:r>
    </w:p>
    <w:p w:rsidR="00463277" w:rsidRDefault="00463277" w:rsidP="00090BBF">
      <w:pPr>
        <w:spacing w:after="0" w:line="360" w:lineRule="auto"/>
        <w:ind w:firstLine="720"/>
        <w:jc w:val="both"/>
        <w:rPr>
          <w:rFonts w:ascii="Times New Roman" w:hAnsi="Times New Roman" w:cs="Times New Roman"/>
          <w:sz w:val="24"/>
          <w:szCs w:val="24"/>
        </w:rPr>
      </w:pPr>
    </w:p>
    <w:p w:rsidR="00463277" w:rsidRPr="00463277" w:rsidRDefault="00463277" w:rsidP="00090BBF">
      <w:pPr>
        <w:spacing w:after="0" w:line="360" w:lineRule="auto"/>
        <w:ind w:firstLine="720"/>
        <w:jc w:val="both"/>
        <w:rPr>
          <w:rFonts w:ascii="Times New Roman" w:hAnsi="Times New Roman" w:cs="Times New Roman"/>
          <w:b/>
          <w:sz w:val="24"/>
          <w:szCs w:val="24"/>
        </w:rPr>
      </w:pPr>
      <w:r w:rsidRPr="00463277">
        <w:rPr>
          <w:rFonts w:ascii="Times New Roman" w:hAnsi="Times New Roman" w:cs="Times New Roman"/>
          <w:b/>
          <w:sz w:val="24"/>
          <w:szCs w:val="24"/>
        </w:rPr>
        <w:t>Disposal order</w:t>
      </w:r>
    </w:p>
    <w:p w:rsidR="00463277" w:rsidRDefault="00463277" w:rsidP="004632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w:t>
      </w:r>
      <w:r w:rsidR="00B0355D">
        <w:rPr>
          <w:rFonts w:ascii="Times New Roman" w:hAnsi="Times New Roman" w:cs="Times New Roman"/>
          <w:sz w:val="24"/>
          <w:szCs w:val="24"/>
        </w:rPr>
        <w:t xml:space="preserve">I </w:t>
      </w:r>
      <w:r>
        <w:rPr>
          <w:rFonts w:ascii="Times New Roman" w:hAnsi="Times New Roman" w:cs="Times New Roman"/>
          <w:sz w:val="24"/>
          <w:szCs w:val="24"/>
        </w:rPr>
        <w:t>make the following order</w:t>
      </w:r>
    </w:p>
    <w:p w:rsidR="00463277" w:rsidRDefault="00463277" w:rsidP="00463277">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sentencing proceedings by the trial court and the confirmation proceedings by the regional magistrate are</w:t>
      </w:r>
      <w:r w:rsidRPr="00463277">
        <w:rPr>
          <w:rFonts w:ascii="Times New Roman" w:hAnsi="Times New Roman" w:cs="Times New Roman"/>
          <w:sz w:val="24"/>
          <w:szCs w:val="24"/>
        </w:rPr>
        <w:t xml:space="preserve"> set aside.</w:t>
      </w:r>
    </w:p>
    <w:p w:rsidR="00463277" w:rsidRDefault="00463277" w:rsidP="00463277">
      <w:pPr>
        <w:pStyle w:val="ListParagraph"/>
        <w:numPr>
          <w:ilvl w:val="0"/>
          <w:numId w:val="16"/>
        </w:numPr>
        <w:spacing w:after="0" w:line="360" w:lineRule="auto"/>
        <w:jc w:val="both"/>
        <w:rPr>
          <w:rFonts w:ascii="Times New Roman" w:hAnsi="Times New Roman" w:cs="Times New Roman"/>
          <w:sz w:val="24"/>
          <w:szCs w:val="24"/>
        </w:rPr>
      </w:pPr>
      <w:r w:rsidRPr="00463277">
        <w:rPr>
          <w:rFonts w:ascii="Times New Roman" w:hAnsi="Times New Roman" w:cs="Times New Roman"/>
          <w:sz w:val="24"/>
          <w:szCs w:val="24"/>
        </w:rPr>
        <w:t xml:space="preserve">The sentence imposed by the trial magistrate is </w:t>
      </w:r>
      <w:r w:rsidR="001D0D02">
        <w:rPr>
          <w:rFonts w:ascii="Times New Roman" w:hAnsi="Times New Roman" w:cs="Times New Roman"/>
          <w:sz w:val="24"/>
          <w:szCs w:val="24"/>
        </w:rPr>
        <w:t>set aside and</w:t>
      </w:r>
      <w:r w:rsidRPr="00463277">
        <w:rPr>
          <w:rFonts w:ascii="Times New Roman" w:hAnsi="Times New Roman" w:cs="Times New Roman"/>
          <w:sz w:val="24"/>
          <w:szCs w:val="24"/>
        </w:rPr>
        <w:t xml:space="preserve"> substituted with the following:</w:t>
      </w:r>
    </w:p>
    <w:p w:rsidR="001D0D02" w:rsidRPr="001D0D02" w:rsidRDefault="001D0D02" w:rsidP="001D0D02">
      <w:pPr>
        <w:pStyle w:val="ListParagraph"/>
        <w:spacing w:after="0" w:line="360" w:lineRule="auto"/>
        <w:ind w:left="1080"/>
        <w:jc w:val="both"/>
        <w:rPr>
          <w:rFonts w:ascii="Times New Roman" w:hAnsi="Times New Roman" w:cs="Times New Roman"/>
          <w:sz w:val="24"/>
          <w:szCs w:val="24"/>
        </w:rPr>
      </w:pPr>
      <w:r w:rsidRPr="001D0D02">
        <w:rPr>
          <w:rFonts w:ascii="Times New Roman" w:hAnsi="Times New Roman" w:cs="Times New Roman"/>
          <w:sz w:val="24"/>
          <w:szCs w:val="24"/>
        </w:rPr>
        <w:t>“Accused 1 is sentenced</w:t>
      </w:r>
      <w:r w:rsidR="001647D4">
        <w:rPr>
          <w:rFonts w:ascii="Times New Roman" w:hAnsi="Times New Roman" w:cs="Times New Roman"/>
          <w:sz w:val="24"/>
          <w:szCs w:val="24"/>
        </w:rPr>
        <w:t xml:space="preserve"> to 9 years </w:t>
      </w:r>
      <w:r w:rsidRPr="001D0D02">
        <w:rPr>
          <w:rFonts w:ascii="Times New Roman" w:hAnsi="Times New Roman" w:cs="Times New Roman"/>
          <w:sz w:val="24"/>
          <w:szCs w:val="24"/>
        </w:rPr>
        <w:t>imprisonment</w:t>
      </w:r>
      <w:r w:rsidR="001647D4">
        <w:rPr>
          <w:rFonts w:ascii="Times New Roman" w:hAnsi="Times New Roman" w:cs="Times New Roman"/>
          <w:sz w:val="24"/>
          <w:szCs w:val="24"/>
        </w:rPr>
        <w:t xml:space="preserve"> on each count. 6 years imprisonment on count 2 shall run concurrently with the 9 years imprisonment on count 1. The accused shall serve an effective sentence of 12 years imprisonment. </w:t>
      </w:r>
      <w:r w:rsidRPr="001D0D02">
        <w:rPr>
          <w:rFonts w:ascii="Times New Roman" w:hAnsi="Times New Roman" w:cs="Times New Roman"/>
          <w:sz w:val="24"/>
          <w:szCs w:val="24"/>
        </w:rPr>
        <w:t>”</w:t>
      </w:r>
    </w:p>
    <w:p w:rsidR="00463277" w:rsidRPr="001D0D02" w:rsidRDefault="00463277" w:rsidP="001D0D02">
      <w:pPr>
        <w:pStyle w:val="ListParagraph"/>
        <w:numPr>
          <w:ilvl w:val="0"/>
          <w:numId w:val="16"/>
        </w:numPr>
        <w:spacing w:after="0" w:line="360" w:lineRule="auto"/>
        <w:jc w:val="both"/>
        <w:rPr>
          <w:rFonts w:ascii="Times New Roman" w:hAnsi="Times New Roman" w:cs="Times New Roman"/>
          <w:sz w:val="24"/>
          <w:szCs w:val="24"/>
        </w:rPr>
      </w:pPr>
      <w:r w:rsidRPr="001D0D02">
        <w:rPr>
          <w:rFonts w:ascii="Times New Roman" w:hAnsi="Times New Roman" w:cs="Times New Roman"/>
          <w:sz w:val="24"/>
          <w:szCs w:val="24"/>
        </w:rPr>
        <w:t>The accused having already served his sentence is entitled to his immediate release.</w:t>
      </w:r>
    </w:p>
    <w:p w:rsidR="008125CD" w:rsidRDefault="008125CD" w:rsidP="00751A1A">
      <w:pPr>
        <w:spacing w:after="0" w:line="360" w:lineRule="auto"/>
        <w:ind w:firstLine="720"/>
        <w:jc w:val="both"/>
        <w:rPr>
          <w:rFonts w:ascii="Times New Roman" w:hAnsi="Times New Roman" w:cs="Times New Roman"/>
          <w:sz w:val="24"/>
          <w:szCs w:val="24"/>
        </w:rPr>
      </w:pPr>
    </w:p>
    <w:p w:rsidR="00D40125" w:rsidRDefault="00D40125" w:rsidP="00751A1A">
      <w:pPr>
        <w:spacing w:after="0" w:line="360" w:lineRule="auto"/>
        <w:ind w:firstLine="720"/>
        <w:jc w:val="both"/>
        <w:rPr>
          <w:rFonts w:ascii="Times New Roman" w:hAnsi="Times New Roman" w:cs="Times New Roman"/>
          <w:sz w:val="24"/>
          <w:szCs w:val="24"/>
        </w:rPr>
      </w:pPr>
    </w:p>
    <w:p w:rsidR="0028680F" w:rsidRDefault="001647D4" w:rsidP="00286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826ECF">
        <w:rPr>
          <w:rFonts w:ascii="Times New Roman" w:hAnsi="Times New Roman" w:cs="Times New Roman"/>
          <w:sz w:val="24"/>
          <w:szCs w:val="24"/>
        </w:rPr>
        <w:t>U</w:t>
      </w:r>
      <w:r>
        <w:rPr>
          <w:rFonts w:ascii="Times New Roman" w:hAnsi="Times New Roman" w:cs="Times New Roman"/>
          <w:sz w:val="24"/>
          <w:szCs w:val="24"/>
        </w:rPr>
        <w:t>SITHU</w:t>
      </w:r>
      <w:r w:rsidR="0028680F">
        <w:rPr>
          <w:rFonts w:ascii="Times New Roman" w:hAnsi="Times New Roman" w:cs="Times New Roman"/>
          <w:sz w:val="24"/>
          <w:szCs w:val="24"/>
        </w:rPr>
        <w:t xml:space="preserve"> J agrees…………………………….</w:t>
      </w:r>
    </w:p>
    <w:p w:rsidR="00751A1A" w:rsidRPr="00CD5DAB" w:rsidRDefault="00751A1A" w:rsidP="00751A1A">
      <w:pPr>
        <w:spacing w:after="0" w:line="360" w:lineRule="auto"/>
        <w:jc w:val="both"/>
        <w:rPr>
          <w:rFonts w:ascii="Times New Roman" w:hAnsi="Times New Roman" w:cs="Times New Roman"/>
          <w:sz w:val="24"/>
          <w:szCs w:val="24"/>
        </w:rPr>
      </w:pPr>
    </w:p>
    <w:sectPr w:rsidR="00751A1A" w:rsidRPr="00CD5DA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471" w:rsidRDefault="001A0471" w:rsidP="00A5344D">
      <w:pPr>
        <w:spacing w:after="0" w:line="240" w:lineRule="auto"/>
      </w:pPr>
      <w:r>
        <w:separator/>
      </w:r>
    </w:p>
  </w:endnote>
  <w:endnote w:type="continuationSeparator" w:id="0">
    <w:p w:rsidR="001A0471" w:rsidRDefault="001A0471"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471" w:rsidRDefault="001A0471" w:rsidP="00A5344D">
      <w:pPr>
        <w:spacing w:after="0" w:line="240" w:lineRule="auto"/>
      </w:pPr>
      <w:r>
        <w:separator/>
      </w:r>
    </w:p>
  </w:footnote>
  <w:footnote w:type="continuationSeparator" w:id="0">
    <w:p w:rsidR="001A0471" w:rsidRDefault="001A0471" w:rsidP="00A5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A5344D" w:rsidRDefault="00A5344D">
        <w:pPr>
          <w:pStyle w:val="Header"/>
          <w:jc w:val="right"/>
          <w:rPr>
            <w:noProof/>
          </w:rPr>
        </w:pPr>
        <w:r>
          <w:fldChar w:fldCharType="begin"/>
        </w:r>
        <w:r>
          <w:instrText xml:space="preserve"> PAGE   \* MERGEFORMAT </w:instrText>
        </w:r>
        <w:r>
          <w:fldChar w:fldCharType="separate"/>
        </w:r>
        <w:r w:rsidR="00586BC5">
          <w:rPr>
            <w:noProof/>
          </w:rPr>
          <w:t>1</w:t>
        </w:r>
        <w:r>
          <w:rPr>
            <w:noProof/>
          </w:rPr>
          <w:fldChar w:fldCharType="end"/>
        </w:r>
      </w:p>
      <w:p w:rsidR="00A5344D" w:rsidRDefault="00A5344D">
        <w:pPr>
          <w:pStyle w:val="Header"/>
          <w:jc w:val="right"/>
          <w:rPr>
            <w:noProof/>
          </w:rPr>
        </w:pPr>
        <w:r>
          <w:rPr>
            <w:noProof/>
          </w:rPr>
          <w:t>HH</w:t>
        </w:r>
        <w:r w:rsidR="00BB7CCA">
          <w:rPr>
            <w:noProof/>
          </w:rPr>
          <w:t xml:space="preserve"> 401-21</w:t>
        </w:r>
      </w:p>
      <w:p w:rsidR="00ED6ACD" w:rsidRDefault="003A7090" w:rsidP="003A7090">
        <w:pPr>
          <w:pStyle w:val="Header"/>
          <w:jc w:val="center"/>
          <w:rPr>
            <w:noProof/>
          </w:rPr>
        </w:pPr>
        <w:r>
          <w:rPr>
            <w:noProof/>
          </w:rPr>
          <w:tab/>
        </w:r>
        <w:r>
          <w:rPr>
            <w:noProof/>
          </w:rPr>
          <w:tab/>
        </w:r>
        <w:r w:rsidR="00A5344D">
          <w:rPr>
            <w:noProof/>
          </w:rPr>
          <w:t>C</w:t>
        </w:r>
        <w:r w:rsidR="006623B3">
          <w:rPr>
            <w:noProof/>
          </w:rPr>
          <w:t>RB</w:t>
        </w:r>
        <w:r w:rsidR="00BF2EC4">
          <w:rPr>
            <w:noProof/>
          </w:rPr>
          <w:t xml:space="preserve"> </w:t>
        </w:r>
        <w:r w:rsidR="00ED6ACD">
          <w:rPr>
            <w:noProof/>
          </w:rPr>
          <w:t>GVE 210/12</w:t>
        </w:r>
      </w:p>
      <w:p w:rsidR="00ED6ACD" w:rsidRDefault="00ED6ACD" w:rsidP="003A7090">
        <w:pPr>
          <w:pStyle w:val="Header"/>
          <w:jc w:val="center"/>
          <w:rPr>
            <w:noProof/>
          </w:rPr>
        </w:pPr>
        <w:r>
          <w:rPr>
            <w:noProof/>
          </w:rPr>
          <w:tab/>
        </w:r>
        <w:r>
          <w:rPr>
            <w:noProof/>
          </w:rPr>
          <w:tab/>
          <w:t>B1930/20</w:t>
        </w:r>
      </w:p>
      <w:p w:rsidR="00ED6ACD" w:rsidRDefault="00ED6ACD" w:rsidP="003A7090">
        <w:pPr>
          <w:pStyle w:val="Header"/>
          <w:jc w:val="center"/>
          <w:rPr>
            <w:noProof/>
          </w:rPr>
        </w:pPr>
        <w:r>
          <w:rPr>
            <w:noProof/>
          </w:rPr>
          <w:tab/>
        </w:r>
        <w:r>
          <w:rPr>
            <w:noProof/>
          </w:rPr>
          <w:tab/>
          <w:t>CON  131/21</w:t>
        </w:r>
      </w:p>
      <w:p w:rsidR="00A5344D" w:rsidRDefault="003A7090" w:rsidP="00E60BBA">
        <w:pPr>
          <w:pStyle w:val="Header"/>
          <w:jc w:val="center"/>
        </w:pPr>
        <w:r>
          <w:rPr>
            <w:noProof/>
          </w:rPr>
          <w:tab/>
          <w:t xml:space="preserve">                                                                                                                                                      </w:t>
        </w:r>
      </w:p>
    </w:sdtContent>
  </w:sdt>
  <w:p w:rsidR="00A5344D" w:rsidRDefault="00A534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9F8"/>
    <w:multiLevelType w:val="hybridMultilevel"/>
    <w:tmpl w:val="F2CACEC4"/>
    <w:lvl w:ilvl="0" w:tplc="1D1C0C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840421D"/>
    <w:multiLevelType w:val="hybridMultilevel"/>
    <w:tmpl w:val="8EA82A68"/>
    <w:lvl w:ilvl="0" w:tplc="FFF4E5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F45043E"/>
    <w:multiLevelType w:val="hybridMultilevel"/>
    <w:tmpl w:val="26E8E42E"/>
    <w:lvl w:ilvl="0" w:tplc="E0B62F5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0FA712B"/>
    <w:multiLevelType w:val="hybridMultilevel"/>
    <w:tmpl w:val="5796731C"/>
    <w:lvl w:ilvl="0" w:tplc="1E1A0A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7325136"/>
    <w:multiLevelType w:val="hybridMultilevel"/>
    <w:tmpl w:val="3034ACC2"/>
    <w:lvl w:ilvl="0" w:tplc="03923C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2C55090"/>
    <w:multiLevelType w:val="hybridMultilevel"/>
    <w:tmpl w:val="7AC68A82"/>
    <w:lvl w:ilvl="0" w:tplc="93C094A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0"/>
  </w:num>
  <w:num w:numId="2">
    <w:abstractNumId w:val="5"/>
  </w:num>
  <w:num w:numId="3">
    <w:abstractNumId w:val="1"/>
  </w:num>
  <w:num w:numId="4">
    <w:abstractNumId w:val="13"/>
  </w:num>
  <w:num w:numId="5">
    <w:abstractNumId w:val="14"/>
  </w:num>
  <w:num w:numId="6">
    <w:abstractNumId w:val="15"/>
  </w:num>
  <w:num w:numId="7">
    <w:abstractNumId w:val="8"/>
  </w:num>
  <w:num w:numId="8">
    <w:abstractNumId w:val="9"/>
  </w:num>
  <w:num w:numId="9">
    <w:abstractNumId w:val="11"/>
  </w:num>
  <w:num w:numId="10">
    <w:abstractNumId w:val="6"/>
  </w:num>
  <w:num w:numId="11">
    <w:abstractNumId w:val="2"/>
  </w:num>
  <w:num w:numId="12">
    <w:abstractNumId w:val="12"/>
  </w:num>
  <w:num w:numId="13">
    <w:abstractNumId w:val="3"/>
  </w:num>
  <w:num w:numId="14">
    <w:abstractNumId w:val="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47B5"/>
    <w:rsid w:val="000157CA"/>
    <w:rsid w:val="00017F2B"/>
    <w:rsid w:val="00020429"/>
    <w:rsid w:val="00043909"/>
    <w:rsid w:val="00046C6A"/>
    <w:rsid w:val="00056CBF"/>
    <w:rsid w:val="00072CCD"/>
    <w:rsid w:val="000807CC"/>
    <w:rsid w:val="00080C6C"/>
    <w:rsid w:val="00085041"/>
    <w:rsid w:val="0009044C"/>
    <w:rsid w:val="00090BBF"/>
    <w:rsid w:val="00092CB3"/>
    <w:rsid w:val="000945C4"/>
    <w:rsid w:val="000B7791"/>
    <w:rsid w:val="000E282C"/>
    <w:rsid w:val="000F3302"/>
    <w:rsid w:val="001128AB"/>
    <w:rsid w:val="00113FE0"/>
    <w:rsid w:val="00117D76"/>
    <w:rsid w:val="001647D4"/>
    <w:rsid w:val="00165726"/>
    <w:rsid w:val="0018433E"/>
    <w:rsid w:val="00184682"/>
    <w:rsid w:val="00191489"/>
    <w:rsid w:val="001971EC"/>
    <w:rsid w:val="001A0471"/>
    <w:rsid w:val="001A525A"/>
    <w:rsid w:val="001C369C"/>
    <w:rsid w:val="001D0D02"/>
    <w:rsid w:val="001D4234"/>
    <w:rsid w:val="001E0BDC"/>
    <w:rsid w:val="001E378F"/>
    <w:rsid w:val="001E416C"/>
    <w:rsid w:val="001E58B6"/>
    <w:rsid w:val="001F0CCD"/>
    <w:rsid w:val="0020209D"/>
    <w:rsid w:val="00202A27"/>
    <w:rsid w:val="0021627F"/>
    <w:rsid w:val="00224FB5"/>
    <w:rsid w:val="0022531E"/>
    <w:rsid w:val="00242E6F"/>
    <w:rsid w:val="00247812"/>
    <w:rsid w:val="00250E14"/>
    <w:rsid w:val="0025507C"/>
    <w:rsid w:val="00267092"/>
    <w:rsid w:val="00273F92"/>
    <w:rsid w:val="0028047B"/>
    <w:rsid w:val="0028680F"/>
    <w:rsid w:val="002A5708"/>
    <w:rsid w:val="002B23E6"/>
    <w:rsid w:val="002C3877"/>
    <w:rsid w:val="002E05AE"/>
    <w:rsid w:val="002E7DCB"/>
    <w:rsid w:val="00306F42"/>
    <w:rsid w:val="00320282"/>
    <w:rsid w:val="00323BEC"/>
    <w:rsid w:val="003315DC"/>
    <w:rsid w:val="00336557"/>
    <w:rsid w:val="00341681"/>
    <w:rsid w:val="00353B6D"/>
    <w:rsid w:val="00370B08"/>
    <w:rsid w:val="003A33DD"/>
    <w:rsid w:val="003A7090"/>
    <w:rsid w:val="003D1AE1"/>
    <w:rsid w:val="003E2214"/>
    <w:rsid w:val="00401A47"/>
    <w:rsid w:val="00404992"/>
    <w:rsid w:val="00411708"/>
    <w:rsid w:val="00423E7D"/>
    <w:rsid w:val="0043400B"/>
    <w:rsid w:val="00435A0A"/>
    <w:rsid w:val="00440D82"/>
    <w:rsid w:val="004475E6"/>
    <w:rsid w:val="00463277"/>
    <w:rsid w:val="004639FA"/>
    <w:rsid w:val="00467313"/>
    <w:rsid w:val="00472A9E"/>
    <w:rsid w:val="00492AF4"/>
    <w:rsid w:val="004A1B7A"/>
    <w:rsid w:val="004A7792"/>
    <w:rsid w:val="004C78B7"/>
    <w:rsid w:val="004D4139"/>
    <w:rsid w:val="004F2002"/>
    <w:rsid w:val="00503420"/>
    <w:rsid w:val="005213E9"/>
    <w:rsid w:val="00521501"/>
    <w:rsid w:val="00545B71"/>
    <w:rsid w:val="005470D7"/>
    <w:rsid w:val="00553215"/>
    <w:rsid w:val="0057413E"/>
    <w:rsid w:val="00586BC5"/>
    <w:rsid w:val="005A6410"/>
    <w:rsid w:val="005C00D1"/>
    <w:rsid w:val="005D02E2"/>
    <w:rsid w:val="005D2B8D"/>
    <w:rsid w:val="005F18A4"/>
    <w:rsid w:val="005F369D"/>
    <w:rsid w:val="005F3B33"/>
    <w:rsid w:val="00610D6E"/>
    <w:rsid w:val="00637052"/>
    <w:rsid w:val="0064067B"/>
    <w:rsid w:val="006623B3"/>
    <w:rsid w:val="00667651"/>
    <w:rsid w:val="006678C5"/>
    <w:rsid w:val="00676B43"/>
    <w:rsid w:val="006A6284"/>
    <w:rsid w:val="006B6CBC"/>
    <w:rsid w:val="006B7F5C"/>
    <w:rsid w:val="006E1E70"/>
    <w:rsid w:val="00700560"/>
    <w:rsid w:val="007275F2"/>
    <w:rsid w:val="00744589"/>
    <w:rsid w:val="007455BE"/>
    <w:rsid w:val="00751A1A"/>
    <w:rsid w:val="00757486"/>
    <w:rsid w:val="00761717"/>
    <w:rsid w:val="007700D4"/>
    <w:rsid w:val="0078251F"/>
    <w:rsid w:val="0079164C"/>
    <w:rsid w:val="00797117"/>
    <w:rsid w:val="007B6BCE"/>
    <w:rsid w:val="007C2219"/>
    <w:rsid w:val="007E4C77"/>
    <w:rsid w:val="00800EE6"/>
    <w:rsid w:val="00805881"/>
    <w:rsid w:val="008100C5"/>
    <w:rsid w:val="008125CD"/>
    <w:rsid w:val="00826ECF"/>
    <w:rsid w:val="00827641"/>
    <w:rsid w:val="00843C2C"/>
    <w:rsid w:val="008456EA"/>
    <w:rsid w:val="00860F96"/>
    <w:rsid w:val="0086329F"/>
    <w:rsid w:val="0087157E"/>
    <w:rsid w:val="0088378E"/>
    <w:rsid w:val="00886B34"/>
    <w:rsid w:val="0089011D"/>
    <w:rsid w:val="008B04F7"/>
    <w:rsid w:val="008B37B3"/>
    <w:rsid w:val="008C5BB4"/>
    <w:rsid w:val="008D1044"/>
    <w:rsid w:val="008E3261"/>
    <w:rsid w:val="008F46AC"/>
    <w:rsid w:val="00904E3F"/>
    <w:rsid w:val="0090765F"/>
    <w:rsid w:val="00907C13"/>
    <w:rsid w:val="00922F0F"/>
    <w:rsid w:val="009245D3"/>
    <w:rsid w:val="009622BA"/>
    <w:rsid w:val="0097755F"/>
    <w:rsid w:val="00981475"/>
    <w:rsid w:val="00986824"/>
    <w:rsid w:val="009B5643"/>
    <w:rsid w:val="009B6290"/>
    <w:rsid w:val="00A51CCA"/>
    <w:rsid w:val="00A5344D"/>
    <w:rsid w:val="00A54C10"/>
    <w:rsid w:val="00A71AB0"/>
    <w:rsid w:val="00A7588A"/>
    <w:rsid w:val="00A91397"/>
    <w:rsid w:val="00AC125D"/>
    <w:rsid w:val="00AD335F"/>
    <w:rsid w:val="00B0355D"/>
    <w:rsid w:val="00B035FA"/>
    <w:rsid w:val="00B61EB9"/>
    <w:rsid w:val="00B620DF"/>
    <w:rsid w:val="00B63F39"/>
    <w:rsid w:val="00B67406"/>
    <w:rsid w:val="00B72FB1"/>
    <w:rsid w:val="00B8752C"/>
    <w:rsid w:val="00BB7CCA"/>
    <w:rsid w:val="00BC0B8A"/>
    <w:rsid w:val="00BC5EBB"/>
    <w:rsid w:val="00BD4CEA"/>
    <w:rsid w:val="00BF2EC4"/>
    <w:rsid w:val="00C20523"/>
    <w:rsid w:val="00C247F9"/>
    <w:rsid w:val="00C32E1C"/>
    <w:rsid w:val="00C63838"/>
    <w:rsid w:val="00C9246C"/>
    <w:rsid w:val="00C9328F"/>
    <w:rsid w:val="00CA195C"/>
    <w:rsid w:val="00CD1665"/>
    <w:rsid w:val="00CE29A8"/>
    <w:rsid w:val="00CF1BDB"/>
    <w:rsid w:val="00D12F8B"/>
    <w:rsid w:val="00D20AB5"/>
    <w:rsid w:val="00D40125"/>
    <w:rsid w:val="00D42C95"/>
    <w:rsid w:val="00D46D34"/>
    <w:rsid w:val="00D611EB"/>
    <w:rsid w:val="00D64200"/>
    <w:rsid w:val="00D70E24"/>
    <w:rsid w:val="00D73156"/>
    <w:rsid w:val="00D828DE"/>
    <w:rsid w:val="00D96EF2"/>
    <w:rsid w:val="00DA0873"/>
    <w:rsid w:val="00DC7F7D"/>
    <w:rsid w:val="00DD72BA"/>
    <w:rsid w:val="00DE33BA"/>
    <w:rsid w:val="00E2396E"/>
    <w:rsid w:val="00E320D0"/>
    <w:rsid w:val="00E33566"/>
    <w:rsid w:val="00E36DFA"/>
    <w:rsid w:val="00E435DE"/>
    <w:rsid w:val="00E5163E"/>
    <w:rsid w:val="00E60BBA"/>
    <w:rsid w:val="00E81695"/>
    <w:rsid w:val="00EC0769"/>
    <w:rsid w:val="00EC5C6A"/>
    <w:rsid w:val="00ED6ACD"/>
    <w:rsid w:val="00EE7E20"/>
    <w:rsid w:val="00EF3939"/>
    <w:rsid w:val="00F0613C"/>
    <w:rsid w:val="00F30B3D"/>
    <w:rsid w:val="00F37E7E"/>
    <w:rsid w:val="00FA3556"/>
    <w:rsid w:val="00FD40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B0370-5C4F-40B2-A828-6CAE343D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FootnoteText">
    <w:name w:val="footnote text"/>
    <w:basedOn w:val="Normal"/>
    <w:link w:val="FootnoteTextChar"/>
    <w:uiPriority w:val="99"/>
    <w:semiHidden/>
    <w:unhideWhenUsed/>
    <w:rsid w:val="004F20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002"/>
    <w:rPr>
      <w:sz w:val="20"/>
      <w:szCs w:val="20"/>
    </w:rPr>
  </w:style>
  <w:style w:type="character" w:styleId="FootnoteReference">
    <w:name w:val="footnote reference"/>
    <w:basedOn w:val="DefaultParagraphFont"/>
    <w:uiPriority w:val="99"/>
    <w:semiHidden/>
    <w:unhideWhenUsed/>
    <w:rsid w:val="004F2002"/>
    <w:rPr>
      <w:vertAlign w:val="superscript"/>
    </w:rPr>
  </w:style>
  <w:style w:type="paragraph" w:styleId="BalloonText">
    <w:name w:val="Balloon Text"/>
    <w:basedOn w:val="Normal"/>
    <w:link w:val="BalloonTextChar"/>
    <w:uiPriority w:val="99"/>
    <w:semiHidden/>
    <w:unhideWhenUsed/>
    <w:rsid w:val="005D2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F1BC3-15E4-482A-A661-7106968F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2021-08-02T12:13:00Z</cp:lastPrinted>
  <dcterms:created xsi:type="dcterms:W3CDTF">2021-08-06T11:01:00Z</dcterms:created>
  <dcterms:modified xsi:type="dcterms:W3CDTF">2021-08-06T11:01:00Z</dcterms:modified>
</cp:coreProperties>
</file>