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89" w:rsidRPr="008D21B0" w:rsidRDefault="008D21B0" w:rsidP="00C31D89">
      <w:pPr>
        <w:spacing w:after="0"/>
        <w:jc w:val="both"/>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ab/>
      </w:r>
      <w:r w:rsidR="00C31D89" w:rsidRPr="008D21B0">
        <w:rPr>
          <w:rFonts w:ascii="Times New Roman" w:hAnsi="Times New Roman" w:cs="Times New Roman"/>
          <w:b/>
          <w:sz w:val="24"/>
          <w:szCs w:val="24"/>
        </w:rPr>
        <w:t>THE STATE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BYO P 844/20</w:t>
      </w:r>
    </w:p>
    <w:p w:rsidR="00C31D89" w:rsidRPr="008D21B0" w:rsidRDefault="00C31D89" w:rsidP="00C31D89">
      <w:pPr>
        <w:spacing w:after="0"/>
        <w:jc w:val="both"/>
        <w:rPr>
          <w:rFonts w:ascii="Times New Roman" w:hAnsi="Times New Roman" w:cs="Times New Roman"/>
          <w:b/>
          <w:sz w:val="24"/>
          <w:szCs w:val="24"/>
        </w:rPr>
      </w:pPr>
    </w:p>
    <w:p w:rsidR="00B76F2D" w:rsidRPr="008D21B0" w:rsidRDefault="00C31D89" w:rsidP="008D21B0">
      <w:pPr>
        <w:spacing w:after="0"/>
        <w:ind w:firstLine="720"/>
        <w:jc w:val="both"/>
        <w:rPr>
          <w:rFonts w:ascii="Times New Roman" w:hAnsi="Times New Roman" w:cs="Times New Roman"/>
          <w:b/>
          <w:sz w:val="24"/>
          <w:szCs w:val="24"/>
        </w:rPr>
      </w:pPr>
      <w:r w:rsidRPr="008D21B0">
        <w:rPr>
          <w:rFonts w:ascii="Times New Roman" w:hAnsi="Times New Roman" w:cs="Times New Roman"/>
          <w:b/>
          <w:sz w:val="24"/>
          <w:szCs w:val="24"/>
        </w:rPr>
        <w:t>Versus</w:t>
      </w:r>
    </w:p>
    <w:p w:rsidR="00B76F2D" w:rsidRPr="008D21B0" w:rsidRDefault="00B76F2D" w:rsidP="00B76F2D">
      <w:pPr>
        <w:spacing w:after="0"/>
        <w:jc w:val="both"/>
        <w:rPr>
          <w:rFonts w:ascii="Times New Roman" w:hAnsi="Times New Roman" w:cs="Times New Roman"/>
          <w:b/>
          <w:sz w:val="24"/>
          <w:szCs w:val="24"/>
        </w:rPr>
      </w:pPr>
    </w:p>
    <w:p w:rsidR="00C31D89" w:rsidRPr="008D21B0" w:rsidRDefault="008D21B0" w:rsidP="008D21B0">
      <w:pPr>
        <w:spacing w:after="0"/>
        <w:ind w:firstLine="720"/>
        <w:jc w:val="both"/>
        <w:rPr>
          <w:rFonts w:ascii="Times New Roman" w:hAnsi="Times New Roman" w:cs="Times New Roman"/>
          <w:b/>
          <w:sz w:val="24"/>
          <w:szCs w:val="24"/>
        </w:rPr>
      </w:pPr>
      <w:r w:rsidRPr="008D21B0">
        <w:rPr>
          <w:rFonts w:ascii="Times New Roman" w:hAnsi="Times New Roman" w:cs="Times New Roman"/>
          <w:b/>
          <w:sz w:val="24"/>
          <w:szCs w:val="24"/>
        </w:rPr>
        <w:t>ISHEUNOPA SIBANDA</w:t>
      </w:r>
    </w:p>
    <w:p w:rsidR="008D21B0" w:rsidRPr="008D21B0" w:rsidRDefault="008D21B0" w:rsidP="008D21B0">
      <w:pPr>
        <w:spacing w:after="0"/>
        <w:jc w:val="both"/>
        <w:rPr>
          <w:rFonts w:ascii="Times New Roman" w:hAnsi="Times New Roman" w:cs="Times New Roman"/>
          <w:b/>
          <w:sz w:val="24"/>
          <w:szCs w:val="24"/>
        </w:rPr>
      </w:pPr>
    </w:p>
    <w:p w:rsidR="008D21B0" w:rsidRPr="008D21B0" w:rsidRDefault="008D21B0" w:rsidP="008D21B0">
      <w:pPr>
        <w:spacing w:after="0"/>
        <w:jc w:val="both"/>
        <w:rPr>
          <w:rFonts w:ascii="Times New Roman" w:hAnsi="Times New Roman" w:cs="Times New Roman"/>
          <w:b/>
          <w:sz w:val="24"/>
          <w:szCs w:val="24"/>
        </w:rPr>
      </w:pPr>
    </w:p>
    <w:p w:rsidR="00C31D89" w:rsidRPr="008D21B0" w:rsidRDefault="008D21B0" w:rsidP="008D21B0">
      <w:pPr>
        <w:spacing w:after="0"/>
        <w:jc w:val="both"/>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t>THE STATE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BYO P 584/20</w:t>
      </w:r>
    </w:p>
    <w:p w:rsidR="008D21B0" w:rsidRPr="008D21B0" w:rsidRDefault="008D21B0" w:rsidP="008D21B0">
      <w:pPr>
        <w:spacing w:after="0"/>
        <w:jc w:val="both"/>
        <w:rPr>
          <w:rFonts w:ascii="Times New Roman" w:hAnsi="Times New Roman" w:cs="Times New Roman"/>
          <w:b/>
          <w:sz w:val="24"/>
          <w:szCs w:val="24"/>
        </w:rPr>
      </w:pPr>
    </w:p>
    <w:p w:rsidR="008D21B0" w:rsidRDefault="008D21B0" w:rsidP="008D21B0">
      <w:pPr>
        <w:spacing w:after="0"/>
        <w:ind w:firstLine="720"/>
        <w:jc w:val="both"/>
        <w:rPr>
          <w:rFonts w:ascii="Times New Roman" w:hAnsi="Times New Roman" w:cs="Times New Roman"/>
          <w:b/>
          <w:sz w:val="24"/>
          <w:szCs w:val="24"/>
        </w:rPr>
      </w:pPr>
      <w:r>
        <w:rPr>
          <w:rFonts w:ascii="Times New Roman" w:hAnsi="Times New Roman" w:cs="Times New Roman"/>
          <w:b/>
          <w:sz w:val="24"/>
          <w:szCs w:val="24"/>
        </w:rPr>
        <w:t>Versus</w:t>
      </w:r>
    </w:p>
    <w:p w:rsidR="008D21B0" w:rsidRDefault="008D21B0" w:rsidP="008D21B0">
      <w:pPr>
        <w:spacing w:after="0"/>
        <w:ind w:firstLine="720"/>
        <w:jc w:val="both"/>
        <w:rPr>
          <w:rFonts w:ascii="Times New Roman" w:hAnsi="Times New Roman" w:cs="Times New Roman"/>
          <w:b/>
          <w:sz w:val="24"/>
          <w:szCs w:val="24"/>
        </w:rPr>
      </w:pPr>
    </w:p>
    <w:p w:rsidR="008D21B0" w:rsidRPr="008D21B0" w:rsidRDefault="008D21B0" w:rsidP="008D21B0">
      <w:pPr>
        <w:spacing w:after="0"/>
        <w:ind w:firstLine="720"/>
        <w:jc w:val="both"/>
        <w:rPr>
          <w:rFonts w:ascii="Times New Roman" w:hAnsi="Times New Roman" w:cs="Times New Roman"/>
          <w:b/>
          <w:sz w:val="24"/>
          <w:szCs w:val="24"/>
        </w:rPr>
      </w:pPr>
      <w:r>
        <w:rPr>
          <w:rFonts w:ascii="Times New Roman" w:hAnsi="Times New Roman" w:cs="Times New Roman"/>
          <w:b/>
          <w:sz w:val="24"/>
          <w:szCs w:val="24"/>
        </w:rPr>
        <w:t>ALECK NKOMO</w:t>
      </w:r>
    </w:p>
    <w:p w:rsidR="008D21B0" w:rsidRPr="008D21B0" w:rsidRDefault="008D21B0" w:rsidP="008D21B0">
      <w:pPr>
        <w:spacing w:after="0"/>
        <w:jc w:val="both"/>
        <w:rPr>
          <w:rFonts w:ascii="Times New Roman" w:hAnsi="Times New Roman" w:cs="Times New Roman"/>
          <w:b/>
          <w:sz w:val="24"/>
          <w:szCs w:val="24"/>
        </w:rPr>
      </w:pPr>
    </w:p>
    <w:p w:rsidR="00B76F2D" w:rsidRDefault="008D21B0" w:rsidP="008D21B0">
      <w:pPr>
        <w:spacing w:after="0"/>
        <w:jc w:val="both"/>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rPr>
        <w:tab/>
        <w:t>THE STATE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BYO 824/20</w:t>
      </w:r>
    </w:p>
    <w:p w:rsidR="008D21B0" w:rsidRDefault="008D21B0" w:rsidP="008D21B0">
      <w:pPr>
        <w:spacing w:after="0"/>
        <w:jc w:val="both"/>
        <w:rPr>
          <w:rFonts w:ascii="Times New Roman" w:hAnsi="Times New Roman" w:cs="Times New Roman"/>
          <w:b/>
          <w:sz w:val="24"/>
          <w:szCs w:val="24"/>
        </w:rPr>
      </w:pPr>
    </w:p>
    <w:p w:rsidR="008D21B0" w:rsidRDefault="008D21B0" w:rsidP="008D21B0">
      <w:pPr>
        <w:spacing w:after="0"/>
        <w:jc w:val="both"/>
        <w:rPr>
          <w:rFonts w:ascii="Times New Roman" w:hAnsi="Times New Roman" w:cs="Times New Roman"/>
          <w:b/>
          <w:sz w:val="24"/>
          <w:szCs w:val="24"/>
        </w:rPr>
      </w:pPr>
      <w:r>
        <w:rPr>
          <w:rFonts w:ascii="Times New Roman" w:hAnsi="Times New Roman" w:cs="Times New Roman"/>
          <w:b/>
          <w:sz w:val="24"/>
          <w:szCs w:val="24"/>
        </w:rPr>
        <w:tab/>
        <w:t>Versus</w:t>
      </w:r>
    </w:p>
    <w:p w:rsidR="008D21B0" w:rsidRDefault="008D21B0" w:rsidP="008D21B0">
      <w:pPr>
        <w:spacing w:after="0"/>
        <w:jc w:val="both"/>
        <w:rPr>
          <w:rFonts w:ascii="Times New Roman" w:hAnsi="Times New Roman" w:cs="Times New Roman"/>
          <w:b/>
          <w:sz w:val="24"/>
          <w:szCs w:val="24"/>
        </w:rPr>
      </w:pPr>
    </w:p>
    <w:p w:rsidR="008D21B0" w:rsidRDefault="008D21B0" w:rsidP="008D21B0">
      <w:pPr>
        <w:spacing w:after="0"/>
        <w:jc w:val="both"/>
        <w:rPr>
          <w:rFonts w:ascii="Times New Roman" w:hAnsi="Times New Roman" w:cs="Times New Roman"/>
          <w:b/>
          <w:sz w:val="24"/>
          <w:szCs w:val="24"/>
        </w:rPr>
      </w:pPr>
      <w:r>
        <w:rPr>
          <w:rFonts w:ascii="Times New Roman" w:hAnsi="Times New Roman" w:cs="Times New Roman"/>
          <w:b/>
          <w:sz w:val="24"/>
          <w:szCs w:val="24"/>
        </w:rPr>
        <w:tab/>
        <w:t>JOSEPH GIFT KAIRA</w:t>
      </w:r>
    </w:p>
    <w:p w:rsidR="008D21B0" w:rsidRDefault="008D21B0" w:rsidP="008D21B0">
      <w:pPr>
        <w:spacing w:after="0"/>
        <w:jc w:val="both"/>
        <w:rPr>
          <w:rFonts w:ascii="Times New Roman" w:hAnsi="Times New Roman" w:cs="Times New Roman"/>
          <w:b/>
          <w:sz w:val="24"/>
          <w:szCs w:val="24"/>
        </w:rPr>
      </w:pPr>
    </w:p>
    <w:p w:rsidR="008D21B0" w:rsidRDefault="008D21B0" w:rsidP="008D21B0">
      <w:pPr>
        <w:spacing w:after="0"/>
        <w:jc w:val="both"/>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b/>
          <w:sz w:val="24"/>
          <w:szCs w:val="24"/>
        </w:rPr>
        <w:tab/>
        <w:t>THE STATE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BYO P 823/20</w:t>
      </w:r>
    </w:p>
    <w:p w:rsidR="008D21B0" w:rsidRDefault="008D21B0" w:rsidP="008D21B0">
      <w:pPr>
        <w:spacing w:after="0"/>
        <w:jc w:val="both"/>
        <w:rPr>
          <w:rFonts w:ascii="Times New Roman" w:hAnsi="Times New Roman" w:cs="Times New Roman"/>
          <w:b/>
          <w:sz w:val="24"/>
          <w:szCs w:val="24"/>
        </w:rPr>
      </w:pPr>
    </w:p>
    <w:p w:rsidR="008D21B0" w:rsidRDefault="008D21B0" w:rsidP="008D21B0">
      <w:pPr>
        <w:spacing w:after="0"/>
        <w:jc w:val="both"/>
        <w:rPr>
          <w:rFonts w:ascii="Times New Roman" w:hAnsi="Times New Roman" w:cs="Times New Roman"/>
          <w:b/>
          <w:sz w:val="24"/>
          <w:szCs w:val="24"/>
        </w:rPr>
      </w:pPr>
      <w:r>
        <w:rPr>
          <w:rFonts w:ascii="Times New Roman" w:hAnsi="Times New Roman" w:cs="Times New Roman"/>
          <w:b/>
          <w:sz w:val="24"/>
          <w:szCs w:val="24"/>
        </w:rPr>
        <w:tab/>
        <w:t>Versus</w:t>
      </w:r>
    </w:p>
    <w:p w:rsidR="008D21B0" w:rsidRDefault="008D21B0" w:rsidP="008D21B0">
      <w:pPr>
        <w:spacing w:after="0"/>
        <w:jc w:val="both"/>
        <w:rPr>
          <w:rFonts w:ascii="Times New Roman" w:hAnsi="Times New Roman" w:cs="Times New Roman"/>
          <w:b/>
          <w:sz w:val="24"/>
          <w:szCs w:val="24"/>
        </w:rPr>
      </w:pPr>
    </w:p>
    <w:p w:rsidR="008D21B0" w:rsidRPr="008D21B0" w:rsidRDefault="008D21B0" w:rsidP="008D21B0">
      <w:pPr>
        <w:spacing w:after="0"/>
        <w:jc w:val="both"/>
        <w:rPr>
          <w:rFonts w:ascii="Times New Roman" w:hAnsi="Times New Roman" w:cs="Times New Roman"/>
          <w:b/>
          <w:sz w:val="24"/>
          <w:szCs w:val="24"/>
        </w:rPr>
      </w:pPr>
      <w:r>
        <w:rPr>
          <w:rFonts w:ascii="Times New Roman" w:hAnsi="Times New Roman" w:cs="Times New Roman"/>
          <w:b/>
          <w:sz w:val="24"/>
          <w:szCs w:val="24"/>
        </w:rPr>
        <w:tab/>
        <w:t>PEACE BROWN ZIKHALI</w:t>
      </w:r>
    </w:p>
    <w:p w:rsidR="00C31D89" w:rsidRPr="008D21B0" w:rsidRDefault="00C31D89" w:rsidP="00C31D89">
      <w:pPr>
        <w:spacing w:after="0"/>
        <w:jc w:val="both"/>
        <w:rPr>
          <w:rFonts w:ascii="Times New Roman" w:hAnsi="Times New Roman" w:cs="Times New Roman"/>
          <w:b/>
          <w:sz w:val="24"/>
          <w:szCs w:val="24"/>
        </w:rPr>
      </w:pPr>
    </w:p>
    <w:p w:rsidR="00C31D89" w:rsidRDefault="00C31D89" w:rsidP="00C31D89">
      <w:pPr>
        <w:spacing w:after="0"/>
        <w:jc w:val="both"/>
        <w:rPr>
          <w:rFonts w:ascii="Times New Roman" w:hAnsi="Times New Roman" w:cs="Times New Roman"/>
          <w:sz w:val="24"/>
          <w:szCs w:val="24"/>
        </w:rPr>
      </w:pPr>
    </w:p>
    <w:p w:rsidR="00C31D89" w:rsidRDefault="00C31D89" w:rsidP="00C31D89">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C31D89" w:rsidRDefault="00C31D89" w:rsidP="00C31D89">
      <w:pPr>
        <w:spacing w:after="0"/>
        <w:jc w:val="both"/>
        <w:rPr>
          <w:rFonts w:ascii="Times New Roman" w:hAnsi="Times New Roman" w:cs="Times New Roman"/>
          <w:sz w:val="24"/>
          <w:szCs w:val="24"/>
        </w:rPr>
      </w:pPr>
      <w:r>
        <w:rPr>
          <w:rFonts w:ascii="Times New Roman" w:hAnsi="Times New Roman" w:cs="Times New Roman"/>
          <w:sz w:val="24"/>
          <w:szCs w:val="24"/>
        </w:rPr>
        <w:t>DUBE-BANDA J</w:t>
      </w:r>
    </w:p>
    <w:p w:rsidR="00C31D89" w:rsidRDefault="00C31D89" w:rsidP="00C31D89">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w:t>
      </w:r>
      <w:r w:rsidR="003F5437">
        <w:rPr>
          <w:rFonts w:ascii="Times New Roman" w:hAnsi="Times New Roman" w:cs="Times New Roman"/>
          <w:sz w:val="24"/>
          <w:szCs w:val="24"/>
        </w:rPr>
        <w:t>14 JANUARY 2021</w:t>
      </w:r>
    </w:p>
    <w:p w:rsidR="00C31D89" w:rsidRDefault="00C31D89" w:rsidP="00C31D89">
      <w:pPr>
        <w:jc w:val="both"/>
        <w:rPr>
          <w:rFonts w:ascii="Times New Roman" w:hAnsi="Times New Roman" w:cs="Times New Roman"/>
          <w:sz w:val="24"/>
          <w:szCs w:val="24"/>
        </w:rPr>
      </w:pPr>
    </w:p>
    <w:p w:rsidR="00C31D89" w:rsidRPr="00C31D89" w:rsidRDefault="00C31D89" w:rsidP="00C31D89">
      <w:pPr>
        <w:jc w:val="both"/>
        <w:rPr>
          <w:rFonts w:ascii="Times New Roman" w:hAnsi="Times New Roman" w:cs="Times New Roman"/>
          <w:b/>
          <w:sz w:val="24"/>
          <w:szCs w:val="24"/>
        </w:rPr>
      </w:pPr>
      <w:r w:rsidRPr="00FC791C">
        <w:rPr>
          <w:rFonts w:ascii="Times New Roman" w:hAnsi="Times New Roman" w:cs="Times New Roman"/>
          <w:b/>
          <w:sz w:val="24"/>
          <w:szCs w:val="24"/>
        </w:rPr>
        <w:t>Criminal Review</w:t>
      </w:r>
    </w:p>
    <w:p w:rsidR="003F5437" w:rsidRDefault="003F5437" w:rsidP="003A7829">
      <w:pPr>
        <w:autoSpaceDE w:val="0"/>
        <w:autoSpaceDN w:val="0"/>
        <w:adjustRightInd w:val="0"/>
        <w:spacing w:after="0" w:line="360" w:lineRule="auto"/>
        <w:ind w:firstLine="720"/>
        <w:jc w:val="both"/>
        <w:rPr>
          <w:rFonts w:ascii="Times New Roman" w:hAnsi="Times New Roman" w:cs="Times New Roman"/>
          <w:sz w:val="24"/>
          <w:szCs w:val="24"/>
        </w:rPr>
      </w:pPr>
    </w:p>
    <w:p w:rsidR="00AB188A" w:rsidRDefault="002D6F64" w:rsidP="003A7829">
      <w:pPr>
        <w:autoSpaceDE w:val="0"/>
        <w:autoSpaceDN w:val="0"/>
        <w:adjustRightInd w:val="0"/>
        <w:spacing w:after="0" w:line="360" w:lineRule="auto"/>
        <w:ind w:firstLine="720"/>
        <w:jc w:val="both"/>
        <w:rPr>
          <w:rFonts w:ascii="Times New Roman" w:hAnsi="Times New Roman" w:cs="Times New Roman"/>
          <w:sz w:val="24"/>
          <w:szCs w:val="24"/>
        </w:rPr>
      </w:pPr>
      <w:r w:rsidRPr="003F5437">
        <w:rPr>
          <w:rFonts w:ascii="Times New Roman" w:hAnsi="Times New Roman" w:cs="Times New Roman"/>
          <w:b/>
          <w:sz w:val="24"/>
          <w:szCs w:val="24"/>
        </w:rPr>
        <w:t>DUBE-BANDA J</w:t>
      </w:r>
      <w:r>
        <w:rPr>
          <w:rFonts w:ascii="Times New Roman" w:hAnsi="Times New Roman" w:cs="Times New Roman"/>
          <w:sz w:val="24"/>
          <w:szCs w:val="24"/>
        </w:rPr>
        <w:t xml:space="preserve">: </w:t>
      </w:r>
      <w:r w:rsidR="003F5437">
        <w:rPr>
          <w:rFonts w:ascii="Times New Roman" w:hAnsi="Times New Roman" w:cs="Times New Roman"/>
          <w:sz w:val="24"/>
          <w:szCs w:val="24"/>
        </w:rPr>
        <w:tab/>
      </w:r>
      <w:r w:rsidR="00BF599E" w:rsidRPr="00625FC3">
        <w:rPr>
          <w:rFonts w:ascii="Times New Roman" w:hAnsi="Times New Roman" w:cs="Times New Roman"/>
          <w:sz w:val="24"/>
          <w:szCs w:val="24"/>
        </w:rPr>
        <w:t>These four matters were dealt with in separate trials by the same</w:t>
      </w:r>
      <w:r w:rsidR="00625FC3" w:rsidRPr="00625FC3">
        <w:rPr>
          <w:rFonts w:ascii="Times New Roman" w:hAnsi="Times New Roman" w:cs="Times New Roman"/>
          <w:sz w:val="24"/>
          <w:szCs w:val="24"/>
        </w:rPr>
        <w:t xml:space="preserve"> Bulawayo</w:t>
      </w:r>
      <w:r w:rsidR="00BF599E" w:rsidRPr="00625FC3">
        <w:rPr>
          <w:rFonts w:ascii="Times New Roman" w:hAnsi="Times New Roman" w:cs="Times New Roman"/>
          <w:sz w:val="24"/>
          <w:szCs w:val="24"/>
        </w:rPr>
        <w:t xml:space="preserve"> magistrate</w:t>
      </w:r>
      <w:r w:rsidR="00625FC3" w:rsidRPr="00625FC3">
        <w:rPr>
          <w:rFonts w:ascii="Times New Roman" w:hAnsi="Times New Roman" w:cs="Times New Roman"/>
          <w:sz w:val="24"/>
          <w:szCs w:val="24"/>
        </w:rPr>
        <w:t xml:space="preserve">.  The matters raise a similar issue, as will appear below. </w:t>
      </w:r>
      <w:r w:rsidR="00AB188A" w:rsidRPr="00625FC3">
        <w:rPr>
          <w:rFonts w:ascii="Times New Roman" w:hAnsi="Times New Roman" w:cs="Times New Roman"/>
          <w:sz w:val="24"/>
          <w:szCs w:val="24"/>
        </w:rPr>
        <w:t>The</w:t>
      </w:r>
      <w:r w:rsidRPr="00625FC3">
        <w:rPr>
          <w:rFonts w:ascii="Times New Roman" w:hAnsi="Times New Roman" w:cs="Times New Roman"/>
          <w:sz w:val="24"/>
          <w:szCs w:val="24"/>
        </w:rPr>
        <w:t>se</w:t>
      </w:r>
      <w:r w:rsidR="003F5437">
        <w:rPr>
          <w:rFonts w:ascii="Times New Roman" w:hAnsi="Times New Roman" w:cs="Times New Roman"/>
          <w:sz w:val="24"/>
          <w:szCs w:val="24"/>
        </w:rPr>
        <w:t xml:space="preserve"> </w:t>
      </w:r>
      <w:r w:rsidRPr="00625FC3">
        <w:rPr>
          <w:rFonts w:ascii="Times New Roman" w:hAnsi="Times New Roman" w:cs="Times New Roman"/>
          <w:sz w:val="24"/>
          <w:szCs w:val="24"/>
        </w:rPr>
        <w:t>four accused persons, in different records were</w:t>
      </w:r>
      <w:r w:rsidR="00AB188A" w:rsidRPr="00625FC3">
        <w:rPr>
          <w:rFonts w:ascii="Times New Roman" w:hAnsi="Times New Roman" w:cs="Times New Roman"/>
          <w:sz w:val="24"/>
          <w:szCs w:val="24"/>
        </w:rPr>
        <w:t xml:space="preserve"> convict</w:t>
      </w:r>
      <w:r w:rsidR="00AB188A" w:rsidRPr="002D6F64">
        <w:rPr>
          <w:rFonts w:ascii="Times New Roman" w:hAnsi="Times New Roman" w:cs="Times New Roman"/>
          <w:sz w:val="24"/>
          <w:szCs w:val="24"/>
        </w:rPr>
        <w:t xml:space="preserve">ed </w:t>
      </w:r>
      <w:r w:rsidRPr="002D6F64">
        <w:rPr>
          <w:rFonts w:ascii="Times New Roman" w:hAnsi="Times New Roman" w:cs="Times New Roman"/>
          <w:sz w:val="24"/>
          <w:szCs w:val="24"/>
        </w:rPr>
        <w:t xml:space="preserve">and sentenced </w:t>
      </w:r>
      <w:r w:rsidR="00AB188A" w:rsidRPr="002D6F64">
        <w:rPr>
          <w:rFonts w:ascii="Times New Roman" w:hAnsi="Times New Roman" w:cs="Times New Roman"/>
          <w:sz w:val="24"/>
          <w:szCs w:val="24"/>
        </w:rPr>
        <w:t xml:space="preserve">by a Bulawayo magistrate </w:t>
      </w:r>
      <w:r w:rsidRPr="002D6F64">
        <w:rPr>
          <w:rFonts w:ascii="Times New Roman" w:hAnsi="Times New Roman" w:cs="Times New Roman"/>
          <w:sz w:val="24"/>
          <w:szCs w:val="24"/>
        </w:rPr>
        <w:t xml:space="preserve">for various crimes. </w:t>
      </w:r>
      <w:r>
        <w:rPr>
          <w:rFonts w:ascii="Times New Roman" w:hAnsi="Times New Roman" w:cs="Times New Roman"/>
          <w:sz w:val="24"/>
          <w:szCs w:val="24"/>
        </w:rPr>
        <w:t xml:space="preserve">In respect of </w:t>
      </w:r>
      <w:proofErr w:type="spellStart"/>
      <w:r>
        <w:rPr>
          <w:rFonts w:ascii="Times New Roman" w:hAnsi="Times New Roman" w:cs="Times New Roman"/>
          <w:sz w:val="24"/>
          <w:szCs w:val="24"/>
        </w:rPr>
        <w:t>Isheunopa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Sibanda</w:t>
      </w:r>
      <w:proofErr w:type="spellEnd"/>
      <w:r>
        <w:rPr>
          <w:rFonts w:ascii="Times New Roman" w:hAnsi="Times New Roman" w:cs="Times New Roman"/>
          <w:sz w:val="24"/>
          <w:szCs w:val="24"/>
        </w:rPr>
        <w:t xml:space="preserve">, the allegations were that: on the 15 March 2020, at </w:t>
      </w:r>
      <w:proofErr w:type="spellStart"/>
      <w:r>
        <w:rPr>
          <w:rFonts w:ascii="Times New Roman" w:hAnsi="Times New Roman" w:cs="Times New Roman"/>
          <w:sz w:val="24"/>
          <w:szCs w:val="24"/>
        </w:rPr>
        <w:t>Broadwell</w:t>
      </w:r>
      <w:proofErr w:type="spellEnd"/>
      <w:r>
        <w:rPr>
          <w:rFonts w:ascii="Times New Roman" w:hAnsi="Times New Roman" w:cs="Times New Roman"/>
          <w:sz w:val="24"/>
          <w:szCs w:val="24"/>
        </w:rPr>
        <w:t xml:space="preserve"> Farm, in </w:t>
      </w:r>
      <w:proofErr w:type="spellStart"/>
      <w:r>
        <w:rPr>
          <w:rFonts w:ascii="Times New Roman" w:hAnsi="Times New Roman" w:cs="Times New Roman"/>
          <w:sz w:val="24"/>
          <w:szCs w:val="24"/>
        </w:rPr>
        <w:t>Umguza</w:t>
      </w:r>
      <w:proofErr w:type="spellEnd"/>
      <w:r w:rsidR="001165C7">
        <w:rPr>
          <w:rFonts w:ascii="Times New Roman" w:hAnsi="Times New Roman" w:cs="Times New Roman"/>
          <w:sz w:val="24"/>
          <w:szCs w:val="24"/>
        </w:rPr>
        <w:t>-</w:t>
      </w:r>
      <w:r>
        <w:rPr>
          <w:rFonts w:ascii="Times New Roman" w:hAnsi="Times New Roman" w:cs="Times New Roman"/>
          <w:sz w:val="24"/>
          <w:szCs w:val="24"/>
        </w:rPr>
        <w:t>, the accused unlawfully</w:t>
      </w:r>
      <w:r w:rsidR="00E657FD">
        <w:rPr>
          <w:rFonts w:ascii="Times New Roman" w:hAnsi="Times New Roman" w:cs="Times New Roman"/>
          <w:sz w:val="24"/>
          <w:szCs w:val="24"/>
        </w:rPr>
        <w:t xml:space="preserve"> hunted an Eland in contravention</w:t>
      </w:r>
      <w:r>
        <w:rPr>
          <w:rFonts w:ascii="Times New Roman" w:hAnsi="Times New Roman" w:cs="Times New Roman"/>
          <w:sz w:val="24"/>
          <w:szCs w:val="24"/>
        </w:rPr>
        <w:t xml:space="preserve"> of section 59(1</w:t>
      </w:r>
      <w:r w:rsidR="004C444F">
        <w:rPr>
          <w:rFonts w:ascii="Times New Roman" w:hAnsi="Times New Roman" w:cs="Times New Roman"/>
          <w:sz w:val="24"/>
          <w:szCs w:val="24"/>
        </w:rPr>
        <w:t>) (</w:t>
      </w:r>
      <w:r>
        <w:rPr>
          <w:rFonts w:ascii="Times New Roman" w:hAnsi="Times New Roman" w:cs="Times New Roman"/>
          <w:sz w:val="24"/>
          <w:szCs w:val="24"/>
        </w:rPr>
        <w:t xml:space="preserve">a) of the Parks and Wildlife Act [Chapter </w:t>
      </w:r>
      <w:r w:rsidR="004C444F">
        <w:rPr>
          <w:rFonts w:ascii="Times New Roman" w:hAnsi="Times New Roman" w:cs="Times New Roman"/>
          <w:sz w:val="24"/>
          <w:szCs w:val="24"/>
        </w:rPr>
        <w:t xml:space="preserve">20:14], and he was sentenced to a fine of $2000, in default of payment, 3 </w:t>
      </w:r>
      <w:r w:rsidR="003A7829">
        <w:rPr>
          <w:rFonts w:ascii="Times New Roman" w:hAnsi="Times New Roman" w:cs="Times New Roman"/>
          <w:sz w:val="24"/>
          <w:szCs w:val="24"/>
        </w:rPr>
        <w:t>months’</w:t>
      </w:r>
      <w:r w:rsidR="00A34974">
        <w:rPr>
          <w:rFonts w:ascii="Times New Roman" w:hAnsi="Times New Roman" w:cs="Times New Roman"/>
          <w:sz w:val="24"/>
          <w:szCs w:val="24"/>
        </w:rPr>
        <w:t xml:space="preserve"> imprisonment. I</w:t>
      </w:r>
      <w:r w:rsidR="004C444F">
        <w:rPr>
          <w:rFonts w:ascii="Times New Roman" w:hAnsi="Times New Roman" w:cs="Times New Roman"/>
          <w:sz w:val="24"/>
          <w:szCs w:val="24"/>
        </w:rPr>
        <w:t>n addition</w:t>
      </w:r>
      <w:r w:rsidR="004537E7">
        <w:rPr>
          <w:rFonts w:ascii="Times New Roman" w:hAnsi="Times New Roman" w:cs="Times New Roman"/>
          <w:sz w:val="24"/>
          <w:szCs w:val="24"/>
        </w:rPr>
        <w:t>,</w:t>
      </w:r>
      <w:r w:rsidR="004C444F">
        <w:rPr>
          <w:rFonts w:ascii="Times New Roman" w:hAnsi="Times New Roman" w:cs="Times New Roman"/>
          <w:sz w:val="24"/>
          <w:szCs w:val="24"/>
        </w:rPr>
        <w:t xml:space="preserve"> 3 months imprisonment was suspended on the usual conditions. An award of USD900 was awarded to the National Parks. In respect of </w:t>
      </w:r>
      <w:r w:rsidR="00B47384">
        <w:rPr>
          <w:rFonts w:ascii="Times New Roman" w:hAnsi="Times New Roman" w:cs="Times New Roman"/>
          <w:sz w:val="24"/>
          <w:szCs w:val="24"/>
        </w:rPr>
        <w:t xml:space="preserve">Aleck </w:t>
      </w:r>
      <w:proofErr w:type="spellStart"/>
      <w:r w:rsidR="00B47384">
        <w:rPr>
          <w:rFonts w:ascii="Times New Roman" w:hAnsi="Times New Roman" w:cs="Times New Roman"/>
          <w:sz w:val="24"/>
          <w:szCs w:val="24"/>
        </w:rPr>
        <w:t>Nkomo</w:t>
      </w:r>
      <w:proofErr w:type="spellEnd"/>
      <w:r w:rsidR="00B47384">
        <w:rPr>
          <w:rFonts w:ascii="Times New Roman" w:hAnsi="Times New Roman" w:cs="Times New Roman"/>
          <w:sz w:val="24"/>
          <w:szCs w:val="24"/>
        </w:rPr>
        <w:t xml:space="preserve">, the allegations were </w:t>
      </w:r>
      <w:r w:rsidR="00B47384">
        <w:rPr>
          <w:rFonts w:ascii="Times New Roman" w:hAnsi="Times New Roman" w:cs="Times New Roman"/>
          <w:sz w:val="24"/>
          <w:szCs w:val="24"/>
        </w:rPr>
        <w:lastRenderedPageBreak/>
        <w:t xml:space="preserve">that during the period stretching from January 2020, up to February 2020, at number 11 Browning Road, </w:t>
      </w:r>
      <w:proofErr w:type="spellStart"/>
      <w:r w:rsidR="00B47384">
        <w:rPr>
          <w:rFonts w:ascii="Times New Roman" w:hAnsi="Times New Roman" w:cs="Times New Roman"/>
          <w:sz w:val="24"/>
          <w:szCs w:val="24"/>
        </w:rPr>
        <w:t>Malindela</w:t>
      </w:r>
      <w:proofErr w:type="spellEnd"/>
      <w:r w:rsidR="00B47384">
        <w:rPr>
          <w:rFonts w:ascii="Times New Roman" w:hAnsi="Times New Roman" w:cs="Times New Roman"/>
          <w:sz w:val="24"/>
          <w:szCs w:val="24"/>
        </w:rPr>
        <w:t xml:space="preserve">, Bulawayo, accused stole a Samsung </w:t>
      </w:r>
      <w:r w:rsidR="004537E7">
        <w:rPr>
          <w:rFonts w:ascii="Times New Roman" w:hAnsi="Times New Roman" w:cs="Times New Roman"/>
          <w:sz w:val="24"/>
          <w:szCs w:val="24"/>
        </w:rPr>
        <w:t xml:space="preserve">Galaxy Tab 4 </w:t>
      </w:r>
      <w:proofErr w:type="spellStart"/>
      <w:r w:rsidR="004537E7">
        <w:rPr>
          <w:rFonts w:ascii="Times New Roman" w:hAnsi="Times New Roman" w:cs="Times New Roman"/>
          <w:sz w:val="24"/>
          <w:szCs w:val="24"/>
        </w:rPr>
        <w:t>cellphone</w:t>
      </w:r>
      <w:proofErr w:type="spellEnd"/>
      <w:r w:rsidR="004537E7">
        <w:rPr>
          <w:rFonts w:ascii="Times New Roman" w:hAnsi="Times New Roman" w:cs="Times New Roman"/>
          <w:sz w:val="24"/>
          <w:szCs w:val="24"/>
        </w:rPr>
        <w:t>, h</w:t>
      </w:r>
      <w:r w:rsidR="00B47384">
        <w:rPr>
          <w:rFonts w:ascii="Times New Roman" w:hAnsi="Times New Roman" w:cs="Times New Roman"/>
          <w:sz w:val="24"/>
          <w:szCs w:val="24"/>
        </w:rPr>
        <w:t xml:space="preserve">e was sentenced to 12 months imprisonment, of which 4 months was suspended on the usual conditions, and the remaining </w:t>
      </w:r>
      <w:r w:rsidR="004537E7">
        <w:rPr>
          <w:rFonts w:ascii="Times New Roman" w:hAnsi="Times New Roman" w:cs="Times New Roman"/>
          <w:sz w:val="24"/>
          <w:szCs w:val="24"/>
        </w:rPr>
        <w:t>8 months suspended on condition</w:t>
      </w:r>
      <w:r w:rsidR="00B47384">
        <w:rPr>
          <w:rFonts w:ascii="Times New Roman" w:hAnsi="Times New Roman" w:cs="Times New Roman"/>
          <w:sz w:val="24"/>
          <w:szCs w:val="24"/>
        </w:rPr>
        <w:t xml:space="preserve"> accused completed 280 hours of community service. </w:t>
      </w:r>
      <w:r w:rsidR="003A7829">
        <w:rPr>
          <w:rFonts w:ascii="Times New Roman" w:hAnsi="Times New Roman" w:cs="Times New Roman"/>
          <w:sz w:val="24"/>
          <w:szCs w:val="24"/>
        </w:rPr>
        <w:t xml:space="preserve">In respect of Gift Joseph </w:t>
      </w:r>
      <w:proofErr w:type="spellStart"/>
      <w:r w:rsidR="003A7829">
        <w:rPr>
          <w:rFonts w:ascii="Times New Roman" w:hAnsi="Times New Roman" w:cs="Times New Roman"/>
          <w:sz w:val="24"/>
          <w:szCs w:val="24"/>
        </w:rPr>
        <w:t>Kaira</w:t>
      </w:r>
      <w:proofErr w:type="spellEnd"/>
      <w:r w:rsidR="003A7829">
        <w:rPr>
          <w:rFonts w:ascii="Times New Roman" w:hAnsi="Times New Roman" w:cs="Times New Roman"/>
          <w:sz w:val="24"/>
          <w:szCs w:val="24"/>
        </w:rPr>
        <w:t xml:space="preserve">, the allegations are that on the 24 February 2020, in contravention of section 131(1) of the Criminal Law (Codification and Reform) Act, Chapter 9:23, as read with section 131(2)(e) of the same Act, the accused without permission and authority, entered the premises of the complainant, and stole some items of property. He was sentenced to 12 </w:t>
      </w:r>
      <w:proofErr w:type="gramStart"/>
      <w:r w:rsidR="003A7829">
        <w:rPr>
          <w:rFonts w:ascii="Times New Roman" w:hAnsi="Times New Roman" w:cs="Times New Roman"/>
          <w:sz w:val="24"/>
          <w:szCs w:val="24"/>
        </w:rPr>
        <w:t>months of which 4 months was</w:t>
      </w:r>
      <w:proofErr w:type="gramEnd"/>
      <w:r w:rsidR="003A7829">
        <w:rPr>
          <w:rFonts w:ascii="Times New Roman" w:hAnsi="Times New Roman" w:cs="Times New Roman"/>
          <w:sz w:val="24"/>
          <w:szCs w:val="24"/>
        </w:rPr>
        <w:t xml:space="preserve"> suspended for 5 years on condition he </w:t>
      </w:r>
      <w:proofErr w:type="spellStart"/>
      <w:r w:rsidR="003A7829">
        <w:rPr>
          <w:rFonts w:ascii="Times New Roman" w:hAnsi="Times New Roman" w:cs="Times New Roman"/>
          <w:sz w:val="24"/>
          <w:szCs w:val="24"/>
        </w:rPr>
        <w:t>restitutes</w:t>
      </w:r>
      <w:proofErr w:type="spellEnd"/>
      <w:r w:rsidR="003A7829">
        <w:rPr>
          <w:rFonts w:ascii="Times New Roman" w:hAnsi="Times New Roman" w:cs="Times New Roman"/>
          <w:sz w:val="24"/>
          <w:szCs w:val="24"/>
        </w:rPr>
        <w:t xml:space="preserve"> the complainant </w:t>
      </w:r>
      <w:r w:rsidR="00A3046D">
        <w:rPr>
          <w:rFonts w:ascii="Times New Roman" w:hAnsi="Times New Roman" w:cs="Times New Roman"/>
          <w:sz w:val="24"/>
          <w:szCs w:val="24"/>
        </w:rPr>
        <w:t xml:space="preserve">in the sum of $19800. </w:t>
      </w:r>
      <w:proofErr w:type="gramStart"/>
      <w:r w:rsidR="00A3046D">
        <w:rPr>
          <w:rFonts w:ascii="Times New Roman" w:hAnsi="Times New Roman" w:cs="Times New Roman"/>
          <w:sz w:val="24"/>
          <w:szCs w:val="24"/>
        </w:rPr>
        <w:t>Effective 8 months imprisonment.</w:t>
      </w:r>
      <w:proofErr w:type="gramEnd"/>
      <w:r w:rsidR="00A3046D">
        <w:rPr>
          <w:rFonts w:ascii="Times New Roman" w:hAnsi="Times New Roman" w:cs="Times New Roman"/>
          <w:sz w:val="24"/>
          <w:szCs w:val="24"/>
        </w:rPr>
        <w:t xml:space="preserve"> In respect </w:t>
      </w:r>
      <w:r w:rsidR="00E657FD">
        <w:rPr>
          <w:rFonts w:ascii="Times New Roman" w:hAnsi="Times New Roman" w:cs="Times New Roman"/>
          <w:sz w:val="24"/>
          <w:szCs w:val="24"/>
        </w:rPr>
        <w:t xml:space="preserve">of </w:t>
      </w:r>
      <w:r w:rsidR="00A3046D">
        <w:rPr>
          <w:rFonts w:ascii="Times New Roman" w:hAnsi="Times New Roman" w:cs="Times New Roman"/>
          <w:sz w:val="24"/>
          <w:szCs w:val="24"/>
        </w:rPr>
        <w:t xml:space="preserve">Peace Brian </w:t>
      </w:r>
      <w:proofErr w:type="spellStart"/>
      <w:r w:rsidR="00A3046D">
        <w:rPr>
          <w:rFonts w:ascii="Times New Roman" w:hAnsi="Times New Roman" w:cs="Times New Roman"/>
          <w:sz w:val="24"/>
          <w:szCs w:val="24"/>
        </w:rPr>
        <w:t>Zikhali</w:t>
      </w:r>
      <w:proofErr w:type="spellEnd"/>
      <w:r w:rsidR="00A3046D">
        <w:rPr>
          <w:rFonts w:ascii="Times New Roman" w:hAnsi="Times New Roman" w:cs="Times New Roman"/>
          <w:sz w:val="24"/>
          <w:szCs w:val="24"/>
        </w:rPr>
        <w:t xml:space="preserve">, it is alleged that in contravention of section 113 of the Criminal </w:t>
      </w:r>
      <w:r w:rsidR="00D75E3A">
        <w:rPr>
          <w:rFonts w:ascii="Times New Roman" w:hAnsi="Times New Roman" w:cs="Times New Roman"/>
          <w:sz w:val="24"/>
          <w:szCs w:val="24"/>
        </w:rPr>
        <w:t>Law (Codification and Reform) Act, Chapter 9:23</w:t>
      </w:r>
      <w:r w:rsidR="004537E7">
        <w:rPr>
          <w:rFonts w:ascii="Times New Roman" w:hAnsi="Times New Roman" w:cs="Times New Roman"/>
          <w:sz w:val="24"/>
          <w:szCs w:val="24"/>
        </w:rPr>
        <w:t>, he</w:t>
      </w:r>
      <w:r w:rsidR="00D75E3A">
        <w:rPr>
          <w:rFonts w:ascii="Times New Roman" w:hAnsi="Times New Roman" w:cs="Times New Roman"/>
          <w:sz w:val="24"/>
          <w:szCs w:val="24"/>
        </w:rPr>
        <w:t xml:space="preserve"> </w:t>
      </w:r>
      <w:r w:rsidR="00A3046D">
        <w:rPr>
          <w:rFonts w:ascii="Times New Roman" w:hAnsi="Times New Roman" w:cs="Times New Roman"/>
          <w:sz w:val="24"/>
          <w:szCs w:val="24"/>
        </w:rPr>
        <w:t xml:space="preserve">stole a Samsung Galaxy S7, the property of the complainant. He was sentenced to 12 months imprisonment of which 2 months was suspended for 5 years on the usual conditions, and the remaining 10 months suspended on conditions of community service. </w:t>
      </w:r>
    </w:p>
    <w:p w:rsidR="003A7829" w:rsidRPr="002D6F64" w:rsidRDefault="003A7829" w:rsidP="003A7829">
      <w:pPr>
        <w:autoSpaceDE w:val="0"/>
        <w:autoSpaceDN w:val="0"/>
        <w:adjustRightInd w:val="0"/>
        <w:spacing w:after="0" w:line="360" w:lineRule="auto"/>
        <w:ind w:firstLine="720"/>
        <w:jc w:val="both"/>
        <w:rPr>
          <w:rFonts w:ascii="Calibri" w:hAnsi="Calibri" w:cs="Calibri"/>
          <w:sz w:val="23"/>
          <w:szCs w:val="23"/>
        </w:rPr>
      </w:pPr>
    </w:p>
    <w:p w:rsidR="00AB188A" w:rsidRDefault="00BF599E" w:rsidP="00A3046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w:t>
      </w:r>
      <w:r w:rsidR="0018503C">
        <w:rPr>
          <w:rFonts w:ascii="Times New Roman" w:hAnsi="Times New Roman" w:cs="Times New Roman"/>
          <w:sz w:val="24"/>
          <w:szCs w:val="24"/>
        </w:rPr>
        <w:t xml:space="preserve"> the 26 November 2020</w:t>
      </w:r>
      <w:r w:rsidR="00AB188A" w:rsidRPr="00AB188A">
        <w:rPr>
          <w:rFonts w:ascii="Times New Roman" w:hAnsi="Times New Roman" w:cs="Times New Roman"/>
          <w:sz w:val="24"/>
          <w:szCs w:val="24"/>
        </w:rPr>
        <w:t>, a Provincial Magistrate based at Bulawayo addressed a memorandum to the Registrar</w:t>
      </w:r>
      <w:r>
        <w:rPr>
          <w:rFonts w:ascii="Times New Roman" w:hAnsi="Times New Roman" w:cs="Times New Roman"/>
          <w:sz w:val="24"/>
          <w:szCs w:val="24"/>
        </w:rPr>
        <w:t xml:space="preserve"> of the High Court,</w:t>
      </w:r>
      <w:r w:rsidR="00AB188A" w:rsidRPr="00AB188A">
        <w:rPr>
          <w:rFonts w:ascii="Times New Roman" w:hAnsi="Times New Roman" w:cs="Times New Roman"/>
          <w:sz w:val="24"/>
          <w:szCs w:val="24"/>
        </w:rPr>
        <w:t xml:space="preserve"> in the following terms:</w:t>
      </w:r>
    </w:p>
    <w:p w:rsidR="00A3046D" w:rsidRDefault="00A3046D" w:rsidP="00A3046D">
      <w:pPr>
        <w:autoSpaceDE w:val="0"/>
        <w:autoSpaceDN w:val="0"/>
        <w:adjustRightInd w:val="0"/>
        <w:spacing w:after="0" w:line="360" w:lineRule="auto"/>
        <w:ind w:firstLine="720"/>
        <w:jc w:val="both"/>
        <w:rPr>
          <w:rFonts w:ascii="Times New Roman" w:hAnsi="Times New Roman" w:cs="Times New Roman"/>
          <w:sz w:val="24"/>
          <w:szCs w:val="24"/>
        </w:rPr>
      </w:pPr>
    </w:p>
    <w:p w:rsidR="00A3046D" w:rsidRPr="009623A3" w:rsidRDefault="00A3046D" w:rsidP="009623A3">
      <w:pPr>
        <w:autoSpaceDE w:val="0"/>
        <w:autoSpaceDN w:val="0"/>
        <w:adjustRightInd w:val="0"/>
        <w:spacing w:after="0" w:line="276" w:lineRule="auto"/>
        <w:ind w:firstLine="720"/>
        <w:jc w:val="both"/>
        <w:rPr>
          <w:rFonts w:ascii="Times New Roman" w:hAnsi="Times New Roman" w:cs="Times New Roman"/>
        </w:rPr>
      </w:pPr>
      <w:r w:rsidRPr="009623A3">
        <w:rPr>
          <w:rFonts w:ascii="Times New Roman" w:hAnsi="Times New Roman" w:cs="Times New Roman"/>
        </w:rPr>
        <w:t xml:space="preserve">The Deputy Registrar </w:t>
      </w:r>
    </w:p>
    <w:p w:rsidR="00A3046D" w:rsidRPr="009623A3" w:rsidRDefault="00A3046D" w:rsidP="009623A3">
      <w:pPr>
        <w:autoSpaceDE w:val="0"/>
        <w:autoSpaceDN w:val="0"/>
        <w:adjustRightInd w:val="0"/>
        <w:spacing w:after="0" w:line="276" w:lineRule="auto"/>
        <w:ind w:firstLine="720"/>
        <w:jc w:val="both"/>
        <w:rPr>
          <w:rFonts w:ascii="Times New Roman" w:hAnsi="Times New Roman" w:cs="Times New Roman"/>
        </w:rPr>
      </w:pPr>
      <w:r w:rsidRPr="009623A3">
        <w:rPr>
          <w:rFonts w:ascii="Times New Roman" w:hAnsi="Times New Roman" w:cs="Times New Roman"/>
        </w:rPr>
        <w:t xml:space="preserve">High Court of Zimbabwe </w:t>
      </w:r>
    </w:p>
    <w:p w:rsidR="00A3046D" w:rsidRPr="009623A3" w:rsidRDefault="00A3046D" w:rsidP="009623A3">
      <w:pPr>
        <w:autoSpaceDE w:val="0"/>
        <w:autoSpaceDN w:val="0"/>
        <w:adjustRightInd w:val="0"/>
        <w:spacing w:after="0" w:line="276" w:lineRule="auto"/>
        <w:ind w:firstLine="720"/>
        <w:jc w:val="both"/>
        <w:rPr>
          <w:rFonts w:ascii="Times New Roman" w:hAnsi="Times New Roman" w:cs="Times New Roman"/>
        </w:rPr>
      </w:pPr>
      <w:r w:rsidRPr="009623A3">
        <w:rPr>
          <w:rFonts w:ascii="Times New Roman" w:hAnsi="Times New Roman" w:cs="Times New Roman"/>
        </w:rPr>
        <w:t xml:space="preserve">BULAWAYO </w:t>
      </w:r>
    </w:p>
    <w:p w:rsidR="00A3046D" w:rsidRPr="009623A3" w:rsidRDefault="00A3046D" w:rsidP="009623A3">
      <w:pPr>
        <w:autoSpaceDE w:val="0"/>
        <w:autoSpaceDN w:val="0"/>
        <w:adjustRightInd w:val="0"/>
        <w:spacing w:after="0" w:line="276" w:lineRule="auto"/>
        <w:ind w:firstLine="720"/>
        <w:jc w:val="both"/>
        <w:rPr>
          <w:rFonts w:ascii="Times New Roman" w:hAnsi="Times New Roman" w:cs="Times New Roman"/>
        </w:rPr>
      </w:pPr>
    </w:p>
    <w:p w:rsidR="00AB188A" w:rsidRPr="009623A3" w:rsidRDefault="00AB188A" w:rsidP="009623A3">
      <w:pPr>
        <w:spacing w:line="276" w:lineRule="auto"/>
        <w:ind w:left="720"/>
        <w:jc w:val="both"/>
        <w:rPr>
          <w:rFonts w:ascii="Times New Roman" w:hAnsi="Times New Roman" w:cs="Times New Roman"/>
        </w:rPr>
      </w:pPr>
      <w:r w:rsidRPr="009623A3">
        <w:rPr>
          <w:rFonts w:ascii="Times New Roman" w:hAnsi="Times New Roman" w:cs="Times New Roman"/>
        </w:rPr>
        <w:t xml:space="preserve">The above cited records were presided over by Mr. C. </w:t>
      </w:r>
      <w:proofErr w:type="spellStart"/>
      <w:r w:rsidRPr="009623A3">
        <w:rPr>
          <w:rFonts w:ascii="Times New Roman" w:hAnsi="Times New Roman" w:cs="Times New Roman"/>
        </w:rPr>
        <w:t>Chiruma</w:t>
      </w:r>
      <w:proofErr w:type="spellEnd"/>
      <w:r w:rsidRPr="009623A3">
        <w:rPr>
          <w:rFonts w:ascii="Times New Roman" w:hAnsi="Times New Roman" w:cs="Times New Roman"/>
        </w:rPr>
        <w:t xml:space="preserve"> who resigned from service. </w:t>
      </w:r>
    </w:p>
    <w:p w:rsidR="00AB188A" w:rsidRPr="009623A3" w:rsidRDefault="00AB188A" w:rsidP="009623A3">
      <w:pPr>
        <w:spacing w:line="276" w:lineRule="auto"/>
        <w:ind w:left="720"/>
        <w:jc w:val="both"/>
        <w:rPr>
          <w:rFonts w:ascii="Times New Roman" w:hAnsi="Times New Roman" w:cs="Times New Roman"/>
        </w:rPr>
      </w:pPr>
      <w:r w:rsidRPr="009623A3">
        <w:rPr>
          <w:rFonts w:ascii="Times New Roman" w:hAnsi="Times New Roman" w:cs="Times New Roman"/>
        </w:rPr>
        <w:t>Unfortunately the records have no reasons for sentence.</w:t>
      </w:r>
    </w:p>
    <w:p w:rsidR="00AB188A" w:rsidRPr="009623A3" w:rsidRDefault="00AB188A" w:rsidP="009623A3">
      <w:pPr>
        <w:spacing w:line="276" w:lineRule="auto"/>
        <w:ind w:left="720"/>
        <w:jc w:val="both"/>
        <w:rPr>
          <w:rFonts w:ascii="Times New Roman" w:hAnsi="Times New Roman" w:cs="Times New Roman"/>
        </w:rPr>
      </w:pPr>
      <w:r w:rsidRPr="009623A3">
        <w:rPr>
          <w:rFonts w:ascii="Times New Roman" w:hAnsi="Times New Roman" w:cs="Times New Roman"/>
        </w:rPr>
        <w:t xml:space="preserve">May they be placed before the Honourable Judge for </w:t>
      </w:r>
      <w:proofErr w:type="gramStart"/>
      <w:r w:rsidRPr="009623A3">
        <w:rPr>
          <w:rFonts w:ascii="Times New Roman" w:hAnsi="Times New Roman" w:cs="Times New Roman"/>
        </w:rPr>
        <w:t>review.</w:t>
      </w:r>
      <w:proofErr w:type="gramEnd"/>
      <w:r w:rsidRPr="009623A3">
        <w:rPr>
          <w:rFonts w:ascii="Times New Roman" w:hAnsi="Times New Roman" w:cs="Times New Roman"/>
        </w:rPr>
        <w:t xml:space="preserve"> </w:t>
      </w:r>
    </w:p>
    <w:p w:rsidR="00A3046D" w:rsidRPr="009623A3" w:rsidRDefault="00A3046D" w:rsidP="009623A3">
      <w:pPr>
        <w:spacing w:line="276" w:lineRule="auto"/>
        <w:ind w:left="720"/>
        <w:jc w:val="both"/>
        <w:rPr>
          <w:rFonts w:ascii="Times New Roman" w:hAnsi="Times New Roman" w:cs="Times New Roman"/>
        </w:rPr>
      </w:pPr>
    </w:p>
    <w:p w:rsidR="00A3046D" w:rsidRPr="009623A3" w:rsidRDefault="00A3046D" w:rsidP="009623A3">
      <w:pPr>
        <w:spacing w:line="276" w:lineRule="auto"/>
        <w:ind w:left="720"/>
        <w:jc w:val="both"/>
        <w:rPr>
          <w:rFonts w:ascii="Times New Roman" w:hAnsi="Times New Roman" w:cs="Times New Roman"/>
        </w:rPr>
      </w:pPr>
      <w:r w:rsidRPr="009623A3">
        <w:rPr>
          <w:rFonts w:ascii="Times New Roman" w:hAnsi="Times New Roman" w:cs="Times New Roman"/>
        </w:rPr>
        <w:t xml:space="preserve">S. MJANJA </w:t>
      </w:r>
    </w:p>
    <w:p w:rsidR="00A3046D" w:rsidRPr="009623A3" w:rsidRDefault="00A3046D" w:rsidP="009623A3">
      <w:pPr>
        <w:spacing w:line="276" w:lineRule="auto"/>
        <w:ind w:left="720"/>
        <w:jc w:val="both"/>
        <w:rPr>
          <w:rFonts w:ascii="Times New Roman" w:hAnsi="Times New Roman" w:cs="Times New Roman"/>
        </w:rPr>
      </w:pPr>
      <w:r w:rsidRPr="009623A3">
        <w:rPr>
          <w:rFonts w:ascii="Times New Roman" w:hAnsi="Times New Roman" w:cs="Times New Roman"/>
        </w:rPr>
        <w:t xml:space="preserve">FOR: PROVINCIAL MAGISTRATE </w:t>
      </w:r>
    </w:p>
    <w:p w:rsidR="00A3046D" w:rsidRPr="009623A3" w:rsidRDefault="00A3046D" w:rsidP="009623A3">
      <w:pPr>
        <w:spacing w:line="276" w:lineRule="auto"/>
        <w:ind w:left="720"/>
        <w:jc w:val="both"/>
        <w:rPr>
          <w:rFonts w:ascii="Times New Roman" w:hAnsi="Times New Roman" w:cs="Times New Roman"/>
        </w:rPr>
      </w:pPr>
      <w:r w:rsidRPr="009623A3">
        <w:rPr>
          <w:rFonts w:ascii="Times New Roman" w:hAnsi="Times New Roman" w:cs="Times New Roman"/>
        </w:rPr>
        <w:t>BULAWAYO</w:t>
      </w:r>
    </w:p>
    <w:p w:rsidR="00AB188A" w:rsidRDefault="00AB188A" w:rsidP="00A3046D">
      <w:pPr>
        <w:spacing w:line="240" w:lineRule="auto"/>
        <w:ind w:firstLine="720"/>
        <w:jc w:val="both"/>
        <w:rPr>
          <w:rFonts w:ascii="Times New Roman" w:hAnsi="Times New Roman" w:cs="Times New Roman"/>
        </w:rPr>
      </w:pPr>
    </w:p>
    <w:p w:rsidR="00A34974" w:rsidRDefault="0018503C" w:rsidP="00AE3D34">
      <w:pPr>
        <w:spacing w:line="360" w:lineRule="auto"/>
        <w:ind w:firstLine="720"/>
        <w:jc w:val="both"/>
        <w:rPr>
          <w:rFonts w:ascii="Times New Roman" w:hAnsi="Times New Roman" w:cs="Times New Roman"/>
          <w:color w:val="000000"/>
          <w:sz w:val="24"/>
          <w:szCs w:val="24"/>
        </w:rPr>
      </w:pPr>
      <w:r w:rsidRPr="00625FC3">
        <w:rPr>
          <w:rFonts w:ascii="Times New Roman" w:hAnsi="Times New Roman" w:cs="Times New Roman"/>
          <w:sz w:val="24"/>
          <w:szCs w:val="24"/>
        </w:rPr>
        <w:lastRenderedPageBreak/>
        <w:t xml:space="preserve">The letter was received by the Registrar on the 11 December 2020. </w:t>
      </w:r>
      <w:r w:rsidR="00BF599E" w:rsidRPr="00625FC3">
        <w:rPr>
          <w:rFonts w:ascii="Times New Roman" w:hAnsi="Times New Roman" w:cs="Times New Roman"/>
          <w:sz w:val="24"/>
          <w:szCs w:val="24"/>
        </w:rPr>
        <w:t xml:space="preserve">The letter and the records were placed before me for review. </w:t>
      </w:r>
      <w:r w:rsidR="00625FC3" w:rsidRPr="00625FC3">
        <w:rPr>
          <w:rFonts w:ascii="Times New Roman" w:hAnsi="Times New Roman" w:cs="Times New Roman"/>
          <w:sz w:val="24"/>
          <w:szCs w:val="24"/>
        </w:rPr>
        <w:t xml:space="preserve">All the accused persons pleaded guilty, and were duly convicted. </w:t>
      </w:r>
      <w:r w:rsidR="00625FC3" w:rsidRPr="00625FC3">
        <w:rPr>
          <w:rFonts w:ascii="Times New Roman" w:hAnsi="Times New Roman" w:cs="Times New Roman"/>
          <w:color w:val="000000"/>
          <w:sz w:val="24"/>
          <w:szCs w:val="24"/>
        </w:rPr>
        <w:t xml:space="preserve"> Nothing turns on the convictions.</w:t>
      </w:r>
    </w:p>
    <w:p w:rsidR="00464209" w:rsidRDefault="00C5212F" w:rsidP="00AE3D34">
      <w:pPr>
        <w:spacing w:line="360" w:lineRule="auto"/>
        <w:ind w:firstLine="720"/>
        <w:jc w:val="both"/>
        <w:rPr>
          <w:rFonts w:ascii="Times New Roman" w:hAnsi="Times New Roman" w:cs="Times New Roman"/>
          <w:sz w:val="24"/>
          <w:szCs w:val="24"/>
        </w:rPr>
      </w:pPr>
      <w:r w:rsidRPr="003C249C">
        <w:rPr>
          <w:rFonts w:ascii="Times New Roman" w:hAnsi="Times New Roman" w:cs="Times New Roman"/>
          <w:sz w:val="24"/>
          <w:szCs w:val="24"/>
        </w:rPr>
        <w:t>The presiding magistrate did not</w:t>
      </w:r>
      <w:r w:rsidR="00625FC3">
        <w:rPr>
          <w:rFonts w:ascii="Times New Roman" w:hAnsi="Times New Roman" w:cs="Times New Roman"/>
          <w:sz w:val="24"/>
          <w:szCs w:val="24"/>
        </w:rPr>
        <w:t xml:space="preserve"> furnish</w:t>
      </w:r>
      <w:r w:rsidRPr="003C249C">
        <w:rPr>
          <w:rFonts w:ascii="Times New Roman" w:hAnsi="Times New Roman" w:cs="Times New Roman"/>
          <w:sz w:val="24"/>
          <w:szCs w:val="24"/>
        </w:rPr>
        <w:t xml:space="preserve"> reasons for the sentences he imposed on the accused persons. </w:t>
      </w:r>
      <w:r w:rsidR="00A34974">
        <w:rPr>
          <w:rFonts w:ascii="Times New Roman" w:hAnsi="Times New Roman" w:cs="Times New Roman"/>
          <w:sz w:val="24"/>
          <w:szCs w:val="24"/>
        </w:rPr>
        <w:t>It is</w:t>
      </w:r>
      <w:r w:rsidR="00A34974" w:rsidRPr="000308BF">
        <w:rPr>
          <w:rFonts w:ascii="Times New Roman" w:hAnsi="Times New Roman" w:cs="Times New Roman"/>
          <w:color w:val="000000" w:themeColor="text1"/>
          <w:sz w:val="24"/>
          <w:szCs w:val="24"/>
          <w:shd w:val="clear" w:color="auto" w:fill="FFFFFF"/>
        </w:rPr>
        <w:t xml:space="preserve"> elementa</w:t>
      </w:r>
      <w:r w:rsidR="00A34974">
        <w:rPr>
          <w:rFonts w:ascii="Times New Roman" w:hAnsi="Times New Roman" w:cs="Times New Roman"/>
          <w:color w:val="000000" w:themeColor="text1"/>
          <w:sz w:val="24"/>
          <w:szCs w:val="24"/>
          <w:shd w:val="clear" w:color="auto" w:fill="FFFFFF"/>
        </w:rPr>
        <w:t xml:space="preserve">ry practice that an accused person is </w:t>
      </w:r>
      <w:r w:rsidR="00A34974" w:rsidRPr="000308BF">
        <w:rPr>
          <w:rFonts w:ascii="Times New Roman" w:hAnsi="Times New Roman" w:cs="Times New Roman"/>
          <w:color w:val="000000" w:themeColor="text1"/>
          <w:sz w:val="24"/>
          <w:szCs w:val="24"/>
          <w:shd w:val="clear" w:color="auto" w:fill="FFFFFF"/>
        </w:rPr>
        <w:t>enti</w:t>
      </w:r>
      <w:r w:rsidR="00A34974">
        <w:rPr>
          <w:rFonts w:ascii="Times New Roman" w:hAnsi="Times New Roman" w:cs="Times New Roman"/>
          <w:color w:val="000000" w:themeColor="text1"/>
          <w:sz w:val="24"/>
          <w:szCs w:val="24"/>
          <w:shd w:val="clear" w:color="auto" w:fill="FFFFFF"/>
        </w:rPr>
        <w:t>tled to reasons for sentence</w:t>
      </w:r>
      <w:r w:rsidR="00A34974" w:rsidRPr="000308BF">
        <w:rPr>
          <w:rFonts w:ascii="Times New Roman" w:hAnsi="Times New Roman" w:cs="Times New Roman"/>
          <w:color w:val="000000" w:themeColor="text1"/>
          <w:sz w:val="24"/>
          <w:szCs w:val="24"/>
          <w:shd w:val="clear" w:color="auto" w:fill="FFFFFF"/>
        </w:rPr>
        <w:t>.</w:t>
      </w:r>
      <w:r w:rsidR="003F5437">
        <w:rPr>
          <w:rFonts w:ascii="Times New Roman" w:hAnsi="Times New Roman" w:cs="Times New Roman"/>
          <w:color w:val="000000" w:themeColor="text1"/>
          <w:sz w:val="24"/>
          <w:szCs w:val="24"/>
          <w:shd w:val="clear" w:color="auto" w:fill="FFFFFF"/>
        </w:rPr>
        <w:t xml:space="preserve">  </w:t>
      </w:r>
      <w:r w:rsidR="00625FC3">
        <w:rPr>
          <w:rFonts w:ascii="Times New Roman" w:hAnsi="Times New Roman" w:cs="Times New Roman"/>
          <w:sz w:val="24"/>
          <w:szCs w:val="24"/>
        </w:rPr>
        <w:t>The giving of</w:t>
      </w:r>
      <w:r w:rsidR="00AE3D34">
        <w:rPr>
          <w:rFonts w:ascii="Times New Roman" w:hAnsi="Times New Roman" w:cs="Times New Roman"/>
          <w:sz w:val="24"/>
          <w:szCs w:val="24"/>
        </w:rPr>
        <w:t xml:space="preserve"> reasons in support of the sentence imposed on the </w:t>
      </w:r>
      <w:proofErr w:type="gramStart"/>
      <w:r w:rsidR="00AE3D34">
        <w:rPr>
          <w:rFonts w:ascii="Times New Roman" w:hAnsi="Times New Roman" w:cs="Times New Roman"/>
          <w:sz w:val="24"/>
          <w:szCs w:val="24"/>
        </w:rPr>
        <w:t>accused</w:t>
      </w:r>
      <w:r w:rsidR="00625FC3">
        <w:rPr>
          <w:rFonts w:ascii="Times New Roman" w:hAnsi="Times New Roman" w:cs="Times New Roman"/>
          <w:sz w:val="24"/>
          <w:szCs w:val="24"/>
        </w:rPr>
        <w:t>,</w:t>
      </w:r>
      <w:proofErr w:type="gramEnd"/>
      <w:r w:rsidR="00625FC3">
        <w:rPr>
          <w:rFonts w:ascii="Times New Roman" w:hAnsi="Times New Roman" w:cs="Times New Roman"/>
          <w:sz w:val="24"/>
          <w:szCs w:val="24"/>
        </w:rPr>
        <w:t xml:space="preserve"> occupy a pivotal space in </w:t>
      </w:r>
      <w:r w:rsidR="00AE3D34">
        <w:rPr>
          <w:rFonts w:ascii="Times New Roman" w:hAnsi="Times New Roman" w:cs="Times New Roman"/>
          <w:sz w:val="24"/>
          <w:szCs w:val="24"/>
        </w:rPr>
        <w:t>sentencing</w:t>
      </w:r>
      <w:r w:rsidR="00625FC3">
        <w:rPr>
          <w:rFonts w:ascii="Times New Roman" w:hAnsi="Times New Roman" w:cs="Times New Roman"/>
          <w:sz w:val="24"/>
          <w:szCs w:val="24"/>
        </w:rPr>
        <w:t xml:space="preserve">. </w:t>
      </w:r>
      <w:r w:rsidR="00A34974">
        <w:rPr>
          <w:rFonts w:ascii="Times New Roman" w:hAnsi="Times New Roman" w:cs="Times New Roman"/>
          <w:sz w:val="24"/>
          <w:szCs w:val="24"/>
        </w:rPr>
        <w:t>They</w:t>
      </w:r>
      <w:r w:rsidR="00AE3D34">
        <w:rPr>
          <w:rFonts w:ascii="Times New Roman" w:hAnsi="Times New Roman" w:cs="Times New Roman"/>
          <w:sz w:val="24"/>
          <w:szCs w:val="24"/>
        </w:rPr>
        <w:t xml:space="preserve"> must be</w:t>
      </w:r>
      <w:r w:rsidR="003C249C" w:rsidRPr="003C249C">
        <w:rPr>
          <w:rFonts w:ascii="Times New Roman" w:hAnsi="Times New Roman" w:cs="Times New Roman"/>
          <w:sz w:val="24"/>
          <w:szCs w:val="24"/>
        </w:rPr>
        <w:t xml:space="preserve"> informative</w:t>
      </w:r>
      <w:r w:rsidR="00AE3D34">
        <w:rPr>
          <w:rFonts w:ascii="Times New Roman" w:hAnsi="Times New Roman" w:cs="Times New Roman"/>
          <w:sz w:val="24"/>
          <w:szCs w:val="24"/>
        </w:rPr>
        <w:t xml:space="preserve"> and provide</w:t>
      </w:r>
      <w:r w:rsidR="003C249C" w:rsidRPr="003C249C">
        <w:rPr>
          <w:rFonts w:ascii="Times New Roman" w:hAnsi="Times New Roman" w:cs="Times New Roman"/>
          <w:sz w:val="24"/>
          <w:szCs w:val="24"/>
        </w:rPr>
        <w:t xml:space="preserve"> a window into </w:t>
      </w:r>
      <w:r w:rsidR="00AE3D34">
        <w:rPr>
          <w:rFonts w:ascii="Times New Roman" w:hAnsi="Times New Roman" w:cs="Times New Roman"/>
          <w:sz w:val="24"/>
          <w:szCs w:val="24"/>
        </w:rPr>
        <w:t xml:space="preserve">the basis </w:t>
      </w:r>
      <w:r w:rsidR="00A34974">
        <w:rPr>
          <w:rFonts w:ascii="Times New Roman" w:hAnsi="Times New Roman" w:cs="Times New Roman"/>
          <w:sz w:val="24"/>
          <w:szCs w:val="24"/>
        </w:rPr>
        <w:t xml:space="preserve">and rationality of the sentence. </w:t>
      </w:r>
      <w:r w:rsidR="003C249C" w:rsidRPr="003C249C">
        <w:rPr>
          <w:rFonts w:ascii="Times New Roman" w:hAnsi="Times New Roman" w:cs="Times New Roman"/>
          <w:sz w:val="24"/>
          <w:szCs w:val="24"/>
        </w:rPr>
        <w:t xml:space="preserve"> T</w:t>
      </w:r>
      <w:r w:rsidR="00AE3D34">
        <w:rPr>
          <w:rFonts w:ascii="Times New Roman" w:hAnsi="Times New Roman" w:cs="Times New Roman"/>
          <w:sz w:val="24"/>
          <w:szCs w:val="24"/>
        </w:rPr>
        <w:t xml:space="preserve">hey </w:t>
      </w:r>
      <w:r w:rsidR="003C249C" w:rsidRPr="003C249C">
        <w:rPr>
          <w:rFonts w:ascii="Times New Roman" w:hAnsi="Times New Roman" w:cs="Times New Roman"/>
          <w:sz w:val="24"/>
          <w:szCs w:val="24"/>
        </w:rPr>
        <w:t>explain w</w:t>
      </w:r>
      <w:r w:rsidR="00AE3D34">
        <w:rPr>
          <w:rFonts w:ascii="Times New Roman" w:hAnsi="Times New Roman" w:cs="Times New Roman"/>
          <w:sz w:val="24"/>
          <w:szCs w:val="24"/>
        </w:rPr>
        <w:t>hy a particular sentence was meted out to an accused person. They assist the accused to understand</w:t>
      </w:r>
      <w:r w:rsidRPr="003C249C">
        <w:rPr>
          <w:rFonts w:ascii="Times New Roman" w:hAnsi="Times New Roman" w:cs="Times New Roman"/>
          <w:sz w:val="24"/>
          <w:szCs w:val="24"/>
        </w:rPr>
        <w:t xml:space="preserve"> the issues the trial court factored into the equatio</w:t>
      </w:r>
      <w:r w:rsidR="00AE3D34">
        <w:rPr>
          <w:rFonts w:ascii="Times New Roman" w:hAnsi="Times New Roman" w:cs="Times New Roman"/>
          <w:sz w:val="24"/>
          <w:szCs w:val="24"/>
        </w:rPr>
        <w:t xml:space="preserve">n in considering </w:t>
      </w:r>
      <w:r w:rsidRPr="003C249C">
        <w:rPr>
          <w:rFonts w:ascii="Times New Roman" w:hAnsi="Times New Roman" w:cs="Times New Roman"/>
          <w:sz w:val="24"/>
          <w:szCs w:val="24"/>
        </w:rPr>
        <w:t xml:space="preserve">sentence. </w:t>
      </w:r>
      <w:r w:rsidR="00951B6B" w:rsidRPr="003C249C">
        <w:rPr>
          <w:rFonts w:ascii="Times New Roman" w:hAnsi="Times New Roman" w:cs="Times New Roman"/>
          <w:sz w:val="24"/>
          <w:szCs w:val="24"/>
        </w:rPr>
        <w:t xml:space="preserve">Reasons offer </w:t>
      </w:r>
      <w:r w:rsidR="003C249C" w:rsidRPr="003C249C">
        <w:rPr>
          <w:rFonts w:ascii="Times New Roman" w:hAnsi="Times New Roman" w:cs="Times New Roman"/>
          <w:sz w:val="24"/>
          <w:szCs w:val="24"/>
        </w:rPr>
        <w:t xml:space="preserve">a justification for the sentence meted out to the accused. </w:t>
      </w:r>
      <w:r w:rsidRPr="003C249C">
        <w:rPr>
          <w:rFonts w:ascii="Times New Roman" w:hAnsi="Times New Roman" w:cs="Times New Roman"/>
          <w:sz w:val="24"/>
          <w:szCs w:val="24"/>
        </w:rPr>
        <w:t xml:space="preserve">It is </w:t>
      </w:r>
      <w:r w:rsidR="00AE3D34">
        <w:rPr>
          <w:rFonts w:ascii="Times New Roman" w:hAnsi="Times New Roman" w:cs="Times New Roman"/>
          <w:sz w:val="24"/>
          <w:szCs w:val="24"/>
        </w:rPr>
        <w:t xml:space="preserve">only </w:t>
      </w:r>
      <w:r w:rsidRPr="003C249C">
        <w:rPr>
          <w:rFonts w:ascii="Times New Roman" w:hAnsi="Times New Roman" w:cs="Times New Roman"/>
          <w:sz w:val="24"/>
          <w:szCs w:val="24"/>
        </w:rPr>
        <w:t>f</w:t>
      </w:r>
      <w:r w:rsidR="00A34974">
        <w:rPr>
          <w:rFonts w:ascii="Times New Roman" w:hAnsi="Times New Roman" w:cs="Times New Roman"/>
          <w:sz w:val="24"/>
          <w:szCs w:val="24"/>
        </w:rPr>
        <w:t>air to inform an accused person</w:t>
      </w:r>
      <w:r w:rsidRPr="003C249C">
        <w:rPr>
          <w:rFonts w:ascii="Times New Roman" w:hAnsi="Times New Roman" w:cs="Times New Roman"/>
          <w:sz w:val="24"/>
          <w:szCs w:val="24"/>
        </w:rPr>
        <w:t xml:space="preserve"> of the reasons why a particular sente</w:t>
      </w:r>
      <w:r w:rsidR="00A34974">
        <w:rPr>
          <w:rFonts w:ascii="Times New Roman" w:hAnsi="Times New Roman" w:cs="Times New Roman"/>
          <w:sz w:val="24"/>
          <w:szCs w:val="24"/>
        </w:rPr>
        <w:t xml:space="preserve">nce was imposed on him. They </w:t>
      </w:r>
      <w:r w:rsidRPr="003C249C">
        <w:rPr>
          <w:rFonts w:ascii="Times New Roman" w:hAnsi="Times New Roman" w:cs="Times New Roman"/>
          <w:sz w:val="24"/>
          <w:szCs w:val="24"/>
        </w:rPr>
        <w:t>give</w:t>
      </w:r>
      <w:r w:rsidR="004537E7">
        <w:rPr>
          <w:rFonts w:ascii="Times New Roman" w:hAnsi="Times New Roman" w:cs="Times New Roman"/>
          <w:sz w:val="24"/>
          <w:szCs w:val="24"/>
        </w:rPr>
        <w:t xml:space="preserve"> an accused something to work with</w:t>
      </w:r>
      <w:r w:rsidRPr="003C249C">
        <w:rPr>
          <w:rFonts w:ascii="Times New Roman" w:hAnsi="Times New Roman" w:cs="Times New Roman"/>
          <w:sz w:val="24"/>
          <w:szCs w:val="24"/>
        </w:rPr>
        <w:t xml:space="preserve">, for example in considering </w:t>
      </w:r>
      <w:r w:rsidR="000308BF">
        <w:rPr>
          <w:rFonts w:ascii="Times New Roman" w:hAnsi="Times New Roman" w:cs="Times New Roman"/>
          <w:sz w:val="24"/>
          <w:szCs w:val="24"/>
        </w:rPr>
        <w:t xml:space="preserve">whether </w:t>
      </w:r>
      <w:r w:rsidRPr="003C249C">
        <w:rPr>
          <w:rFonts w:ascii="Times New Roman" w:hAnsi="Times New Roman" w:cs="Times New Roman"/>
          <w:sz w:val="24"/>
          <w:szCs w:val="24"/>
        </w:rPr>
        <w:t xml:space="preserve">to appeal the </w:t>
      </w:r>
      <w:r w:rsidR="003C249C" w:rsidRPr="003C249C">
        <w:rPr>
          <w:rFonts w:ascii="Times New Roman" w:hAnsi="Times New Roman" w:cs="Times New Roman"/>
          <w:sz w:val="24"/>
          <w:szCs w:val="24"/>
        </w:rPr>
        <w:t>sentence</w:t>
      </w:r>
      <w:r w:rsidRPr="003C249C">
        <w:rPr>
          <w:rFonts w:ascii="Times New Roman" w:hAnsi="Times New Roman" w:cs="Times New Roman"/>
          <w:sz w:val="24"/>
          <w:szCs w:val="24"/>
        </w:rPr>
        <w:t>.</w:t>
      </w:r>
      <w:r w:rsidR="003F5437">
        <w:rPr>
          <w:rFonts w:ascii="Times New Roman" w:hAnsi="Times New Roman" w:cs="Times New Roman"/>
          <w:sz w:val="24"/>
          <w:szCs w:val="24"/>
        </w:rPr>
        <w:t xml:space="preserve">  </w:t>
      </w:r>
      <w:r w:rsidR="00024E14">
        <w:rPr>
          <w:rFonts w:ascii="Times New Roman" w:hAnsi="Times New Roman" w:cs="Times New Roman"/>
          <w:sz w:val="24"/>
          <w:szCs w:val="24"/>
        </w:rPr>
        <w:t>A sentence without reas</w:t>
      </w:r>
      <w:r w:rsidR="00223268">
        <w:rPr>
          <w:rFonts w:ascii="Times New Roman" w:hAnsi="Times New Roman" w:cs="Times New Roman"/>
          <w:sz w:val="24"/>
          <w:szCs w:val="24"/>
        </w:rPr>
        <w:t xml:space="preserve">ons is arbitrary and capricious, which is inconsistent with notion of a fair trial. </w:t>
      </w:r>
      <w:r w:rsidR="00AE3D34">
        <w:rPr>
          <w:rFonts w:ascii="Times New Roman" w:hAnsi="Times New Roman" w:cs="Times New Roman"/>
          <w:sz w:val="24"/>
          <w:szCs w:val="24"/>
        </w:rPr>
        <w:t xml:space="preserve">I hold the view that a </w:t>
      </w:r>
      <w:r w:rsidR="000308BF">
        <w:rPr>
          <w:rFonts w:ascii="Times New Roman" w:hAnsi="Times New Roman" w:cs="Times New Roman"/>
          <w:sz w:val="24"/>
          <w:szCs w:val="24"/>
        </w:rPr>
        <w:t>f</w:t>
      </w:r>
      <w:r w:rsidR="00464209" w:rsidRPr="000308BF">
        <w:rPr>
          <w:rFonts w:ascii="Times New Roman" w:hAnsi="Times New Roman" w:cs="Times New Roman"/>
          <w:sz w:val="24"/>
          <w:szCs w:val="24"/>
        </w:rPr>
        <w:t xml:space="preserve">ailure to </w:t>
      </w:r>
      <w:r w:rsidR="000308BF">
        <w:rPr>
          <w:rFonts w:ascii="Times New Roman" w:hAnsi="Times New Roman" w:cs="Times New Roman"/>
          <w:sz w:val="24"/>
          <w:szCs w:val="24"/>
        </w:rPr>
        <w:t>provide reasons for sentence</w:t>
      </w:r>
      <w:r w:rsidR="00464209" w:rsidRPr="000308BF">
        <w:rPr>
          <w:rFonts w:ascii="Times New Roman" w:hAnsi="Times New Roman" w:cs="Times New Roman"/>
          <w:sz w:val="24"/>
          <w:szCs w:val="24"/>
        </w:rPr>
        <w:t xml:space="preserve"> is an </w:t>
      </w:r>
      <w:r w:rsidR="00A34974">
        <w:rPr>
          <w:rFonts w:ascii="Times New Roman" w:hAnsi="Times New Roman" w:cs="Times New Roman"/>
          <w:sz w:val="24"/>
          <w:szCs w:val="24"/>
        </w:rPr>
        <w:t xml:space="preserve">irregularity and </w:t>
      </w:r>
      <w:r w:rsidR="00464209" w:rsidRPr="000308BF">
        <w:rPr>
          <w:rFonts w:ascii="Times New Roman" w:hAnsi="Times New Roman" w:cs="Times New Roman"/>
          <w:sz w:val="24"/>
          <w:szCs w:val="24"/>
        </w:rPr>
        <w:t>abdication of duty.</w:t>
      </w:r>
    </w:p>
    <w:p w:rsidR="00937406" w:rsidRDefault="00247CE5" w:rsidP="006F32E6">
      <w:pPr>
        <w:spacing w:line="360" w:lineRule="auto"/>
        <w:ind w:firstLine="720"/>
        <w:jc w:val="both"/>
        <w:rPr>
          <w:rFonts w:ascii="Times New Roman" w:hAnsi="Times New Roman" w:cs="Times New Roman"/>
          <w:sz w:val="24"/>
          <w:szCs w:val="24"/>
        </w:rPr>
      </w:pPr>
      <w:r w:rsidRPr="00247CE5">
        <w:rPr>
          <w:rFonts w:ascii="Times New Roman" w:hAnsi="Times New Roman" w:cs="Times New Roman"/>
          <w:sz w:val="24"/>
          <w:szCs w:val="24"/>
        </w:rPr>
        <w:t>In general, I would have set-aside the sentences and remitted the</w:t>
      </w:r>
      <w:bookmarkStart w:id="0" w:name="_Toc187914654"/>
      <w:bookmarkStart w:id="1" w:name="_Toc203018007"/>
      <w:bookmarkStart w:id="2" w:name="_Toc203018827"/>
      <w:bookmarkStart w:id="3" w:name="_Toc203019184"/>
      <w:bookmarkStart w:id="4" w:name="_Toc526940293"/>
      <w:r w:rsidRPr="00247CE5">
        <w:rPr>
          <w:rFonts w:ascii="Times New Roman" w:hAnsi="Times New Roman" w:cs="Times New Roman"/>
          <w:sz w:val="24"/>
          <w:szCs w:val="24"/>
        </w:rPr>
        <w:t xml:space="preserve"> matters to the trial court, for passing of sentenc</w:t>
      </w:r>
      <w:bookmarkEnd w:id="0"/>
      <w:bookmarkEnd w:id="1"/>
      <w:bookmarkEnd w:id="2"/>
      <w:bookmarkEnd w:id="3"/>
      <w:bookmarkEnd w:id="4"/>
      <w:r w:rsidR="00937406">
        <w:rPr>
          <w:rFonts w:ascii="Times New Roman" w:hAnsi="Times New Roman" w:cs="Times New Roman"/>
          <w:sz w:val="24"/>
          <w:szCs w:val="24"/>
        </w:rPr>
        <w:t>e</w:t>
      </w:r>
      <w:r w:rsidRPr="00247CE5">
        <w:rPr>
          <w:rFonts w:ascii="Times New Roman" w:hAnsi="Times New Roman" w:cs="Times New Roman"/>
          <w:sz w:val="24"/>
          <w:szCs w:val="24"/>
        </w:rPr>
        <w:t xml:space="preserve"> in terms  </w:t>
      </w:r>
      <w:r>
        <w:rPr>
          <w:rFonts w:ascii="Times New Roman" w:hAnsi="Times New Roman" w:cs="Times New Roman"/>
          <w:sz w:val="24"/>
          <w:szCs w:val="24"/>
        </w:rPr>
        <w:t xml:space="preserve">of </w:t>
      </w:r>
      <w:r w:rsidRPr="00247CE5">
        <w:rPr>
          <w:rFonts w:ascii="Times New Roman" w:hAnsi="Times New Roman" w:cs="Times New Roman"/>
          <w:sz w:val="24"/>
          <w:szCs w:val="24"/>
        </w:rPr>
        <w:t xml:space="preserve">section 334(7) of the Criminal Procedure and Evidence Act [Chapter 7:09]. See: </w:t>
      </w:r>
      <w:proofErr w:type="spellStart"/>
      <w:r w:rsidRPr="00247CE5">
        <w:rPr>
          <w:rFonts w:ascii="Times New Roman" w:hAnsi="Times New Roman" w:cs="Times New Roman"/>
          <w:i/>
          <w:iCs/>
          <w:sz w:val="24"/>
          <w:szCs w:val="24"/>
        </w:rPr>
        <w:t>Manga</w:t>
      </w:r>
      <w:proofErr w:type="spellEnd"/>
      <w:r w:rsidRPr="00247CE5">
        <w:rPr>
          <w:rFonts w:ascii="Times New Roman" w:hAnsi="Times New Roman" w:cs="Times New Roman"/>
          <w:sz w:val="24"/>
          <w:szCs w:val="24"/>
        </w:rPr>
        <w:t xml:space="preserve"> HH-122-06.</w:t>
      </w:r>
      <w:r w:rsidR="005A601C">
        <w:rPr>
          <w:rFonts w:ascii="Times New Roman" w:hAnsi="Times New Roman" w:cs="Times New Roman"/>
          <w:sz w:val="24"/>
          <w:szCs w:val="24"/>
        </w:rPr>
        <w:t xml:space="preserve"> However, on the facts of these matters, such a course of action would not serve a practical useful purpose.</w:t>
      </w:r>
      <w:r w:rsidR="003F5437">
        <w:rPr>
          <w:rFonts w:ascii="Times New Roman" w:hAnsi="Times New Roman" w:cs="Times New Roman"/>
          <w:sz w:val="24"/>
          <w:szCs w:val="24"/>
        </w:rPr>
        <w:t xml:space="preserve">  </w:t>
      </w:r>
      <w:r w:rsidR="005A601C">
        <w:rPr>
          <w:rFonts w:ascii="Times New Roman" w:hAnsi="Times New Roman" w:cs="Times New Roman"/>
          <w:sz w:val="24"/>
          <w:szCs w:val="24"/>
        </w:rPr>
        <w:t xml:space="preserve">I say so because of the following: </w:t>
      </w:r>
      <w:proofErr w:type="spellStart"/>
      <w:r>
        <w:rPr>
          <w:rFonts w:ascii="Times New Roman" w:hAnsi="Times New Roman" w:cs="Times New Roman"/>
          <w:sz w:val="24"/>
          <w:szCs w:val="24"/>
        </w:rPr>
        <w:t>Isheunopa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Sibanda</w:t>
      </w:r>
      <w:proofErr w:type="spellEnd"/>
      <w:r>
        <w:rPr>
          <w:rFonts w:ascii="Times New Roman" w:hAnsi="Times New Roman" w:cs="Times New Roman"/>
          <w:sz w:val="24"/>
          <w:szCs w:val="24"/>
        </w:rPr>
        <w:t xml:space="preserve"> was</w:t>
      </w:r>
      <w:r w:rsidR="005A601C">
        <w:rPr>
          <w:rFonts w:ascii="Times New Roman" w:hAnsi="Times New Roman" w:cs="Times New Roman"/>
          <w:sz w:val="24"/>
          <w:szCs w:val="24"/>
        </w:rPr>
        <w:t xml:space="preserve"> sentenced on the 28 March 2020;</w:t>
      </w:r>
      <w:r>
        <w:rPr>
          <w:rFonts w:ascii="Times New Roman" w:hAnsi="Times New Roman" w:cs="Times New Roman"/>
          <w:sz w:val="24"/>
          <w:szCs w:val="24"/>
        </w:rPr>
        <w:t xml:space="preserve"> A</w:t>
      </w:r>
      <w:r w:rsidR="005A601C">
        <w:rPr>
          <w:rFonts w:ascii="Times New Roman" w:hAnsi="Times New Roman" w:cs="Times New Roman"/>
          <w:sz w:val="24"/>
          <w:szCs w:val="24"/>
        </w:rPr>
        <w:t xml:space="preserve">leck </w:t>
      </w:r>
      <w:proofErr w:type="spellStart"/>
      <w:r w:rsidR="005A601C">
        <w:rPr>
          <w:rFonts w:ascii="Times New Roman" w:hAnsi="Times New Roman" w:cs="Times New Roman"/>
          <w:sz w:val="24"/>
          <w:szCs w:val="24"/>
        </w:rPr>
        <w:t>Nkomo</w:t>
      </w:r>
      <w:proofErr w:type="spellEnd"/>
      <w:r w:rsidR="005A601C">
        <w:rPr>
          <w:rFonts w:ascii="Times New Roman" w:hAnsi="Times New Roman" w:cs="Times New Roman"/>
          <w:sz w:val="24"/>
          <w:szCs w:val="24"/>
        </w:rPr>
        <w:t xml:space="preserve"> on the 18 March 2020;</w:t>
      </w:r>
      <w:r>
        <w:rPr>
          <w:rFonts w:ascii="Times New Roman" w:hAnsi="Times New Roman" w:cs="Times New Roman"/>
          <w:sz w:val="24"/>
          <w:szCs w:val="24"/>
        </w:rPr>
        <w:t xml:space="preserve"> Joseph Gift </w:t>
      </w:r>
      <w:proofErr w:type="spellStart"/>
      <w:r>
        <w:rPr>
          <w:rFonts w:ascii="Times New Roman" w:hAnsi="Times New Roman" w:cs="Times New Roman"/>
          <w:sz w:val="24"/>
          <w:szCs w:val="24"/>
        </w:rPr>
        <w:t>Kaira</w:t>
      </w:r>
      <w:proofErr w:type="spellEnd"/>
      <w:r>
        <w:rPr>
          <w:rFonts w:ascii="Times New Roman" w:hAnsi="Times New Roman" w:cs="Times New Roman"/>
          <w:sz w:val="24"/>
          <w:szCs w:val="24"/>
        </w:rPr>
        <w:t xml:space="preserve"> on the 19 March 2020</w:t>
      </w:r>
      <w:r w:rsidR="005A601C">
        <w:rPr>
          <w:rFonts w:ascii="Times New Roman" w:hAnsi="Times New Roman" w:cs="Times New Roman"/>
          <w:sz w:val="24"/>
          <w:szCs w:val="24"/>
        </w:rPr>
        <w:t>;</w:t>
      </w:r>
      <w:r>
        <w:rPr>
          <w:rFonts w:ascii="Times New Roman" w:hAnsi="Times New Roman" w:cs="Times New Roman"/>
          <w:sz w:val="24"/>
          <w:szCs w:val="24"/>
        </w:rPr>
        <w:t xml:space="preserve"> Peace Brow</w:t>
      </w:r>
      <w:r w:rsidR="005A601C">
        <w:rPr>
          <w:rFonts w:ascii="Times New Roman" w:hAnsi="Times New Roman" w:cs="Times New Roman"/>
          <w:sz w:val="24"/>
          <w:szCs w:val="24"/>
        </w:rPr>
        <w:t xml:space="preserve">n </w:t>
      </w:r>
      <w:proofErr w:type="spellStart"/>
      <w:r w:rsidR="005A601C">
        <w:rPr>
          <w:rFonts w:ascii="Times New Roman" w:hAnsi="Times New Roman" w:cs="Times New Roman"/>
          <w:sz w:val="24"/>
          <w:szCs w:val="24"/>
        </w:rPr>
        <w:t>Zikhali</w:t>
      </w:r>
      <w:proofErr w:type="spellEnd"/>
      <w:r w:rsidR="005A601C">
        <w:rPr>
          <w:rFonts w:ascii="Times New Roman" w:hAnsi="Times New Roman" w:cs="Times New Roman"/>
          <w:sz w:val="24"/>
          <w:szCs w:val="24"/>
        </w:rPr>
        <w:t xml:space="preserve"> on the 20 March 2020; it is approximately ten months after the accused </w:t>
      </w:r>
      <w:r w:rsidR="00937406">
        <w:rPr>
          <w:rFonts w:ascii="Times New Roman" w:hAnsi="Times New Roman" w:cs="Times New Roman"/>
          <w:sz w:val="24"/>
          <w:szCs w:val="24"/>
        </w:rPr>
        <w:t xml:space="preserve">persons </w:t>
      </w:r>
      <w:r w:rsidR="005A601C">
        <w:rPr>
          <w:rFonts w:ascii="Times New Roman" w:hAnsi="Times New Roman" w:cs="Times New Roman"/>
          <w:sz w:val="24"/>
          <w:szCs w:val="24"/>
        </w:rPr>
        <w:t>were sentenced. These accused persons have long serve</w:t>
      </w:r>
      <w:r w:rsidR="005A2E37">
        <w:rPr>
          <w:rFonts w:ascii="Times New Roman" w:hAnsi="Times New Roman" w:cs="Times New Roman"/>
          <w:sz w:val="24"/>
          <w:szCs w:val="24"/>
        </w:rPr>
        <w:t>d their sentences and consider</w:t>
      </w:r>
      <w:r w:rsidR="005A601C">
        <w:rPr>
          <w:rFonts w:ascii="Times New Roman" w:hAnsi="Times New Roman" w:cs="Times New Roman"/>
          <w:sz w:val="24"/>
          <w:szCs w:val="24"/>
        </w:rPr>
        <w:t xml:space="preserve"> the matters closed. To re-open the cases might be prejudicial to the accused persons, as such would entail them being re-called, stand in the dock again, n</w:t>
      </w:r>
      <w:r w:rsidR="00BB4126">
        <w:rPr>
          <w:rFonts w:ascii="Times New Roman" w:hAnsi="Times New Roman" w:cs="Times New Roman"/>
          <w:sz w:val="24"/>
          <w:szCs w:val="24"/>
        </w:rPr>
        <w:t>ot a pleasant experience for</w:t>
      </w:r>
      <w:r w:rsidR="005A601C">
        <w:rPr>
          <w:rFonts w:ascii="Times New Roman" w:hAnsi="Times New Roman" w:cs="Times New Roman"/>
          <w:sz w:val="24"/>
          <w:szCs w:val="24"/>
        </w:rPr>
        <w:t xml:space="preserve"> many. Again, I take the view </w:t>
      </w:r>
      <w:r w:rsidR="00D401AF">
        <w:rPr>
          <w:rFonts w:ascii="Times New Roman" w:hAnsi="Times New Roman" w:cs="Times New Roman"/>
          <w:sz w:val="24"/>
          <w:szCs w:val="24"/>
        </w:rPr>
        <w:t>that, apart from the regrettable</w:t>
      </w:r>
      <w:r w:rsidR="005A601C">
        <w:rPr>
          <w:rFonts w:ascii="Times New Roman" w:hAnsi="Times New Roman" w:cs="Times New Roman"/>
          <w:sz w:val="24"/>
          <w:szCs w:val="24"/>
        </w:rPr>
        <w:t xml:space="preserve"> failure to provide the reasons for sentence, </w:t>
      </w:r>
      <w:r w:rsidR="001669AD">
        <w:rPr>
          <w:rFonts w:ascii="Times New Roman" w:hAnsi="Times New Roman" w:cs="Times New Roman"/>
          <w:sz w:val="24"/>
          <w:szCs w:val="24"/>
        </w:rPr>
        <w:t xml:space="preserve">the sentence themselves appear </w:t>
      </w:r>
      <w:r w:rsidR="001669AD" w:rsidRPr="001669AD">
        <w:rPr>
          <w:rFonts w:ascii="Times New Roman" w:hAnsi="Times New Roman" w:cs="Times New Roman"/>
          <w:sz w:val="24"/>
          <w:szCs w:val="24"/>
        </w:rPr>
        <w:t xml:space="preserve">competent. </w:t>
      </w:r>
      <w:r w:rsidR="00D401AF">
        <w:rPr>
          <w:rFonts w:ascii="Times New Roman" w:hAnsi="Times New Roman" w:cs="Times New Roman"/>
          <w:sz w:val="24"/>
          <w:szCs w:val="24"/>
        </w:rPr>
        <w:t xml:space="preserve">It </w:t>
      </w:r>
      <w:r w:rsidR="005A2E37">
        <w:rPr>
          <w:rFonts w:ascii="Times New Roman" w:hAnsi="Times New Roman" w:cs="Times New Roman"/>
          <w:sz w:val="24"/>
          <w:szCs w:val="24"/>
        </w:rPr>
        <w:t xml:space="preserve">is </w:t>
      </w:r>
      <w:r w:rsidR="00D401AF">
        <w:rPr>
          <w:rFonts w:ascii="Times New Roman" w:hAnsi="Times New Roman" w:cs="Times New Roman"/>
          <w:sz w:val="24"/>
          <w:szCs w:val="24"/>
        </w:rPr>
        <w:t xml:space="preserve">for these reasons that I do not intend to set-aside the sentences. </w:t>
      </w:r>
    </w:p>
    <w:p w:rsidR="00464209" w:rsidRPr="00CD56AB" w:rsidRDefault="00937406" w:rsidP="00D62F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conclusion,</w:t>
      </w:r>
      <w:r w:rsidR="003F5437">
        <w:rPr>
          <w:rFonts w:ascii="Times New Roman" w:hAnsi="Times New Roman" w:cs="Times New Roman"/>
          <w:sz w:val="24"/>
          <w:szCs w:val="24"/>
        </w:rPr>
        <w:t xml:space="preserve"> </w:t>
      </w:r>
      <w:r w:rsidR="0062143C">
        <w:rPr>
          <w:rFonts w:ascii="Times New Roman" w:hAnsi="Times New Roman" w:cs="Times New Roman"/>
          <w:sz w:val="24"/>
          <w:szCs w:val="24"/>
        </w:rPr>
        <w:t xml:space="preserve">I am not suggesting that a sentence without reasons would be allowed </w:t>
      </w:r>
      <w:r w:rsidR="005A2E37">
        <w:rPr>
          <w:rFonts w:ascii="Times New Roman" w:hAnsi="Times New Roman" w:cs="Times New Roman"/>
          <w:sz w:val="24"/>
          <w:szCs w:val="24"/>
        </w:rPr>
        <w:t xml:space="preserve">to </w:t>
      </w:r>
      <w:r w:rsidR="0062143C">
        <w:rPr>
          <w:rFonts w:ascii="Times New Roman" w:hAnsi="Times New Roman" w:cs="Times New Roman"/>
          <w:sz w:val="24"/>
          <w:szCs w:val="24"/>
        </w:rPr>
        <w:t>stand, this</w:t>
      </w:r>
      <w:r w:rsidR="00EF5E24">
        <w:rPr>
          <w:rFonts w:ascii="Times New Roman" w:hAnsi="Times New Roman" w:cs="Times New Roman"/>
          <w:sz w:val="24"/>
          <w:szCs w:val="24"/>
        </w:rPr>
        <w:t xml:space="preserve"> case</w:t>
      </w:r>
      <w:r w:rsidR="0062143C">
        <w:rPr>
          <w:rFonts w:ascii="Times New Roman" w:hAnsi="Times New Roman" w:cs="Times New Roman"/>
          <w:sz w:val="24"/>
          <w:szCs w:val="24"/>
        </w:rPr>
        <w:t xml:space="preserve"> must be seen as an exception, not </w:t>
      </w:r>
      <w:r w:rsidR="00EF5E24">
        <w:rPr>
          <w:rFonts w:ascii="Times New Roman" w:hAnsi="Times New Roman" w:cs="Times New Roman"/>
          <w:sz w:val="24"/>
          <w:szCs w:val="24"/>
        </w:rPr>
        <w:t xml:space="preserve">representing </w:t>
      </w:r>
      <w:r w:rsidR="0062143C">
        <w:rPr>
          <w:rFonts w:ascii="Times New Roman" w:hAnsi="Times New Roman" w:cs="Times New Roman"/>
          <w:sz w:val="24"/>
          <w:szCs w:val="24"/>
        </w:rPr>
        <w:t xml:space="preserve">the general rule. </w:t>
      </w:r>
      <w:r w:rsidR="001669AD" w:rsidRPr="001669AD">
        <w:rPr>
          <w:rFonts w:ascii="Times New Roman" w:hAnsi="Times New Roman" w:cs="Times New Roman"/>
          <w:sz w:val="24"/>
          <w:szCs w:val="24"/>
        </w:rPr>
        <w:t>I</w:t>
      </w:r>
      <w:r w:rsidR="001669AD">
        <w:rPr>
          <w:rFonts w:ascii="Times New Roman" w:hAnsi="Times New Roman" w:cs="Times New Roman"/>
          <w:sz w:val="24"/>
          <w:szCs w:val="24"/>
        </w:rPr>
        <w:t>n the result,</w:t>
      </w:r>
      <w:r w:rsidR="001669AD" w:rsidRPr="001669AD">
        <w:rPr>
          <w:rFonts w:ascii="Times New Roman" w:hAnsi="Times New Roman" w:cs="Times New Roman"/>
          <w:sz w:val="24"/>
          <w:szCs w:val="24"/>
        </w:rPr>
        <w:t xml:space="preserve"> notwithstanding the </w:t>
      </w:r>
      <w:r w:rsidR="00BF599E" w:rsidRPr="001669AD">
        <w:rPr>
          <w:rFonts w:ascii="Times New Roman" w:hAnsi="Times New Roman" w:cs="Times New Roman"/>
          <w:sz w:val="24"/>
          <w:szCs w:val="24"/>
        </w:rPr>
        <w:t>irregularity</w:t>
      </w:r>
      <w:r w:rsidR="001669AD" w:rsidRPr="001669AD">
        <w:rPr>
          <w:rFonts w:ascii="Times New Roman" w:hAnsi="Times New Roman" w:cs="Times New Roman"/>
          <w:sz w:val="24"/>
          <w:szCs w:val="24"/>
        </w:rPr>
        <w:t>, no substantial</w:t>
      </w:r>
      <w:r w:rsidR="00BF599E" w:rsidRPr="001669AD">
        <w:rPr>
          <w:rFonts w:ascii="Times New Roman" w:hAnsi="Times New Roman" w:cs="Times New Roman"/>
          <w:sz w:val="24"/>
          <w:szCs w:val="24"/>
        </w:rPr>
        <w:t xml:space="preserve"> miscarriage of justice has actually occurred.</w:t>
      </w:r>
      <w:r w:rsidR="00D62F47">
        <w:rPr>
          <w:rFonts w:ascii="Times New Roman" w:hAnsi="Times New Roman" w:cs="Times New Roman"/>
          <w:sz w:val="24"/>
          <w:szCs w:val="24"/>
        </w:rPr>
        <w:t xml:space="preserve"> As a result </w:t>
      </w:r>
      <w:r w:rsidR="0062143C">
        <w:rPr>
          <w:rFonts w:ascii="Times New Roman" w:hAnsi="Times New Roman" w:cs="Times New Roman"/>
          <w:sz w:val="24"/>
          <w:szCs w:val="24"/>
        </w:rPr>
        <w:t xml:space="preserve">of the irregularity, </w:t>
      </w:r>
      <w:r w:rsidR="00CD56AB" w:rsidRPr="00CD56AB">
        <w:rPr>
          <w:rFonts w:ascii="Times New Roman" w:hAnsi="Times New Roman" w:cs="Times New Roman"/>
          <w:sz w:val="24"/>
          <w:szCs w:val="24"/>
        </w:rPr>
        <w:t>I am</w:t>
      </w:r>
      <w:r w:rsidR="00CD56AB">
        <w:rPr>
          <w:rFonts w:ascii="Times New Roman" w:hAnsi="Times New Roman" w:cs="Times New Roman"/>
          <w:sz w:val="24"/>
          <w:szCs w:val="24"/>
        </w:rPr>
        <w:t xml:space="preserve"> unable to confirm the proceedings</w:t>
      </w:r>
      <w:r w:rsidR="003F5437">
        <w:rPr>
          <w:rFonts w:ascii="Times New Roman" w:hAnsi="Times New Roman" w:cs="Times New Roman"/>
          <w:sz w:val="24"/>
          <w:szCs w:val="24"/>
        </w:rPr>
        <w:t xml:space="preserve"> </w:t>
      </w:r>
      <w:r w:rsidR="0062143C">
        <w:rPr>
          <w:rFonts w:ascii="Times New Roman" w:hAnsi="Times New Roman" w:cs="Times New Roman"/>
          <w:sz w:val="24"/>
          <w:szCs w:val="24"/>
        </w:rPr>
        <w:t xml:space="preserve">in these four </w:t>
      </w:r>
      <w:r w:rsidR="0062143C">
        <w:rPr>
          <w:rFonts w:ascii="Times New Roman" w:hAnsi="Times New Roman" w:cs="Times New Roman"/>
          <w:sz w:val="24"/>
          <w:szCs w:val="24"/>
        </w:rPr>
        <w:lastRenderedPageBreak/>
        <w:t xml:space="preserve">matters </w:t>
      </w:r>
      <w:r w:rsidR="00CD56AB" w:rsidRPr="00CD56AB">
        <w:rPr>
          <w:rFonts w:ascii="Times New Roman" w:hAnsi="Times New Roman" w:cs="Times New Roman"/>
          <w:sz w:val="24"/>
          <w:szCs w:val="24"/>
        </w:rPr>
        <w:t>as being in accordance with true and substantial justice.  I accordingly withhold m</w:t>
      </w:r>
      <w:r w:rsidR="00CD56AB">
        <w:rPr>
          <w:rFonts w:ascii="Times New Roman" w:hAnsi="Times New Roman" w:cs="Times New Roman"/>
          <w:sz w:val="24"/>
          <w:szCs w:val="24"/>
        </w:rPr>
        <w:t>y</w:t>
      </w:r>
      <w:r w:rsidR="00CD56AB" w:rsidRPr="00CD56AB">
        <w:rPr>
          <w:rFonts w:ascii="Times New Roman" w:hAnsi="Times New Roman" w:cs="Times New Roman"/>
          <w:sz w:val="24"/>
          <w:szCs w:val="24"/>
        </w:rPr>
        <w:t xml:space="preserve"> ce</w:t>
      </w:r>
      <w:bookmarkStart w:id="5" w:name="_GoBack"/>
      <w:bookmarkEnd w:id="5"/>
      <w:r w:rsidR="00CD56AB" w:rsidRPr="00CD56AB">
        <w:rPr>
          <w:rFonts w:ascii="Times New Roman" w:hAnsi="Times New Roman" w:cs="Times New Roman"/>
          <w:sz w:val="24"/>
          <w:szCs w:val="24"/>
        </w:rPr>
        <w:t>rtificate.</w:t>
      </w:r>
    </w:p>
    <w:sectPr w:rsidR="00464209" w:rsidRPr="00CD56AB" w:rsidSect="00A5138C">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7FDF" w:rsidRDefault="000F7FDF" w:rsidP="00464209">
      <w:pPr>
        <w:spacing w:after="0" w:line="240" w:lineRule="auto"/>
      </w:pPr>
      <w:r>
        <w:separator/>
      </w:r>
    </w:p>
  </w:endnote>
  <w:endnote w:type="continuationSeparator" w:id="1">
    <w:p w:rsidR="000F7FDF" w:rsidRDefault="000F7FDF" w:rsidP="004642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Nimbus Roman No9 L">
    <w:altName w:val="Nimbus Rom"/>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7FDF" w:rsidRDefault="000F7FDF" w:rsidP="00464209">
      <w:pPr>
        <w:spacing w:after="0" w:line="240" w:lineRule="auto"/>
      </w:pPr>
      <w:r>
        <w:separator/>
      </w:r>
    </w:p>
  </w:footnote>
  <w:footnote w:type="continuationSeparator" w:id="1">
    <w:p w:rsidR="000F7FDF" w:rsidRDefault="000F7FDF" w:rsidP="004642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24697"/>
      <w:docPartObj>
        <w:docPartGallery w:val="Page Numbers (Top of Page)"/>
        <w:docPartUnique/>
      </w:docPartObj>
    </w:sdtPr>
    <w:sdtEndPr>
      <w:rPr>
        <w:rFonts w:ascii="Times New Roman" w:hAnsi="Times New Roman" w:cs="Times New Roman"/>
        <w:sz w:val="24"/>
        <w:szCs w:val="24"/>
      </w:rPr>
    </w:sdtEndPr>
    <w:sdtContent>
      <w:p w:rsidR="008D21B0" w:rsidRPr="003F5437" w:rsidRDefault="009812FE">
        <w:pPr>
          <w:pStyle w:val="Header"/>
          <w:jc w:val="right"/>
          <w:rPr>
            <w:rFonts w:ascii="Times New Roman" w:hAnsi="Times New Roman" w:cs="Times New Roman"/>
            <w:sz w:val="24"/>
            <w:szCs w:val="24"/>
          </w:rPr>
        </w:pPr>
        <w:r w:rsidRPr="003F5437">
          <w:rPr>
            <w:rFonts w:ascii="Times New Roman" w:hAnsi="Times New Roman" w:cs="Times New Roman"/>
            <w:sz w:val="24"/>
            <w:szCs w:val="24"/>
          </w:rPr>
          <w:fldChar w:fldCharType="begin"/>
        </w:r>
        <w:r w:rsidR="008D21B0" w:rsidRPr="003F5437">
          <w:rPr>
            <w:rFonts w:ascii="Times New Roman" w:hAnsi="Times New Roman" w:cs="Times New Roman"/>
            <w:sz w:val="24"/>
            <w:szCs w:val="24"/>
          </w:rPr>
          <w:instrText xml:space="preserve"> PAGE   \* MERGEFORMAT </w:instrText>
        </w:r>
        <w:r w:rsidRPr="003F5437">
          <w:rPr>
            <w:rFonts w:ascii="Times New Roman" w:hAnsi="Times New Roman" w:cs="Times New Roman"/>
            <w:sz w:val="24"/>
            <w:szCs w:val="24"/>
          </w:rPr>
          <w:fldChar w:fldCharType="separate"/>
        </w:r>
        <w:r w:rsidR="005A2E37">
          <w:rPr>
            <w:rFonts w:ascii="Times New Roman" w:hAnsi="Times New Roman" w:cs="Times New Roman"/>
            <w:noProof/>
            <w:sz w:val="24"/>
            <w:szCs w:val="24"/>
          </w:rPr>
          <w:t>4</w:t>
        </w:r>
        <w:r w:rsidRPr="003F5437">
          <w:rPr>
            <w:rFonts w:ascii="Times New Roman" w:hAnsi="Times New Roman" w:cs="Times New Roman"/>
            <w:sz w:val="24"/>
            <w:szCs w:val="24"/>
          </w:rPr>
          <w:fldChar w:fldCharType="end"/>
        </w:r>
      </w:p>
      <w:p w:rsidR="008D21B0" w:rsidRPr="003F5437" w:rsidRDefault="008D21B0">
        <w:pPr>
          <w:pStyle w:val="Header"/>
          <w:jc w:val="right"/>
          <w:rPr>
            <w:rFonts w:ascii="Times New Roman" w:hAnsi="Times New Roman" w:cs="Times New Roman"/>
            <w:sz w:val="24"/>
            <w:szCs w:val="24"/>
          </w:rPr>
        </w:pPr>
        <w:r w:rsidRPr="003F5437">
          <w:rPr>
            <w:rFonts w:ascii="Times New Roman" w:hAnsi="Times New Roman" w:cs="Times New Roman"/>
            <w:sz w:val="24"/>
            <w:szCs w:val="24"/>
          </w:rPr>
          <w:t>HB 05/21</w:t>
        </w:r>
      </w:p>
      <w:p w:rsidR="008D21B0" w:rsidRPr="003F5437" w:rsidRDefault="008D21B0">
        <w:pPr>
          <w:pStyle w:val="Header"/>
          <w:jc w:val="right"/>
          <w:rPr>
            <w:rFonts w:ascii="Times New Roman" w:hAnsi="Times New Roman" w:cs="Times New Roman"/>
            <w:sz w:val="24"/>
            <w:szCs w:val="24"/>
          </w:rPr>
        </w:pPr>
        <w:r w:rsidRPr="003F5437">
          <w:rPr>
            <w:rFonts w:ascii="Times New Roman" w:hAnsi="Times New Roman" w:cs="Times New Roman"/>
            <w:sz w:val="24"/>
            <w:szCs w:val="24"/>
          </w:rPr>
          <w:t>HCAR 2278/20</w:t>
        </w:r>
      </w:p>
    </w:sdtContent>
  </w:sdt>
  <w:p w:rsidR="008D21B0" w:rsidRDefault="008D21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A7A26"/>
    <w:multiLevelType w:val="hybridMultilevel"/>
    <w:tmpl w:val="7F5EAF2C"/>
    <w:lvl w:ilvl="0" w:tplc="BCFCA1D8">
      <w:start w:val="1"/>
      <w:numFmt w:val="decimal"/>
      <w:pStyle w:val="JUDGMENTNUMBERED"/>
      <w:lvlText w:val="[%1]"/>
      <w:lvlJc w:val="left"/>
      <w:pPr>
        <w:ind w:left="1710" w:hanging="360"/>
      </w:pPr>
      <w:rPr>
        <w:rFonts w:ascii="Times New Roman" w:hAnsi="Times New Roman" w:cs="Times New Roman"/>
        <w:b w:val="0"/>
        <w:bCs w:val="0"/>
        <w:i w:val="0"/>
        <w:iCs w:val="0"/>
        <w:caps w:val="0"/>
        <w:smallCaps w:val="0"/>
        <w:strike w:val="0"/>
        <w:dstrike w:val="0"/>
        <w:vanish w:val="0"/>
        <w:color w:val="000000"/>
        <w:spacing w:val="0"/>
        <w:kern w:val="0"/>
        <w:position w:val="0"/>
        <w:sz w:val="26"/>
        <w:szCs w:val="26"/>
        <w:u w:val="none"/>
        <w:effect w:val="none"/>
        <w:vertAlign w:val="baseline"/>
      </w:rPr>
    </w:lvl>
    <w:lvl w:ilvl="1" w:tplc="04090019">
      <w:start w:val="1"/>
      <w:numFmt w:val="lowerLetter"/>
      <w:lvlText w:val="%2."/>
      <w:lvlJc w:val="left"/>
      <w:pPr>
        <w:ind w:left="1044" w:hanging="360"/>
      </w:pPr>
      <w:rPr>
        <w:rFonts w:cs="Times New Roman"/>
      </w:rPr>
    </w:lvl>
    <w:lvl w:ilvl="2" w:tplc="0409001B" w:tentative="1">
      <w:start w:val="1"/>
      <w:numFmt w:val="lowerRoman"/>
      <w:lvlText w:val="%3."/>
      <w:lvlJc w:val="right"/>
      <w:pPr>
        <w:ind w:left="1764" w:hanging="180"/>
      </w:pPr>
      <w:rPr>
        <w:rFonts w:cs="Times New Roman"/>
      </w:rPr>
    </w:lvl>
    <w:lvl w:ilvl="3" w:tplc="0409000F" w:tentative="1">
      <w:start w:val="1"/>
      <w:numFmt w:val="decimal"/>
      <w:lvlText w:val="%4."/>
      <w:lvlJc w:val="left"/>
      <w:pPr>
        <w:ind w:left="2484" w:hanging="360"/>
      </w:pPr>
      <w:rPr>
        <w:rFonts w:cs="Times New Roman"/>
      </w:rPr>
    </w:lvl>
    <w:lvl w:ilvl="4" w:tplc="04090019" w:tentative="1">
      <w:start w:val="1"/>
      <w:numFmt w:val="lowerLetter"/>
      <w:lvlText w:val="%5."/>
      <w:lvlJc w:val="left"/>
      <w:pPr>
        <w:ind w:left="3204" w:hanging="360"/>
      </w:pPr>
      <w:rPr>
        <w:rFonts w:cs="Times New Roman"/>
      </w:rPr>
    </w:lvl>
    <w:lvl w:ilvl="5" w:tplc="0409001B" w:tentative="1">
      <w:start w:val="1"/>
      <w:numFmt w:val="lowerRoman"/>
      <w:lvlText w:val="%6."/>
      <w:lvlJc w:val="right"/>
      <w:pPr>
        <w:ind w:left="3924" w:hanging="180"/>
      </w:pPr>
      <w:rPr>
        <w:rFonts w:cs="Times New Roman"/>
      </w:rPr>
    </w:lvl>
    <w:lvl w:ilvl="6" w:tplc="0409000F" w:tentative="1">
      <w:start w:val="1"/>
      <w:numFmt w:val="decimal"/>
      <w:lvlText w:val="%7."/>
      <w:lvlJc w:val="left"/>
      <w:pPr>
        <w:ind w:left="4644" w:hanging="360"/>
      </w:pPr>
      <w:rPr>
        <w:rFonts w:cs="Times New Roman"/>
      </w:rPr>
    </w:lvl>
    <w:lvl w:ilvl="7" w:tplc="04090019" w:tentative="1">
      <w:start w:val="1"/>
      <w:numFmt w:val="lowerLetter"/>
      <w:lvlText w:val="%8."/>
      <w:lvlJc w:val="left"/>
      <w:pPr>
        <w:ind w:left="5364" w:hanging="360"/>
      </w:pPr>
      <w:rPr>
        <w:rFonts w:cs="Times New Roman"/>
      </w:rPr>
    </w:lvl>
    <w:lvl w:ilvl="8" w:tplc="0409001B" w:tentative="1">
      <w:start w:val="1"/>
      <w:numFmt w:val="lowerRoman"/>
      <w:lvlText w:val="%9."/>
      <w:lvlJc w:val="right"/>
      <w:pPr>
        <w:ind w:left="6084" w:hanging="180"/>
      </w:pPr>
      <w:rPr>
        <w:rFonts w:cs="Times New Roman"/>
      </w:rPr>
    </w:lvl>
  </w:abstractNum>
  <w:abstractNum w:abstractNumId="1">
    <w:nsid w:val="6908204B"/>
    <w:multiLevelType w:val="hybridMultilevel"/>
    <w:tmpl w:val="E05853C2"/>
    <w:lvl w:ilvl="0" w:tplc="9D1CAF9A">
      <w:start w:val="1"/>
      <w:numFmt w:val="decimal"/>
      <w:lvlText w:val="%1."/>
      <w:lvlJc w:val="left"/>
      <w:pPr>
        <w:ind w:left="720" w:hanging="36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464209"/>
    <w:rsid w:val="00024E14"/>
    <w:rsid w:val="000308BF"/>
    <w:rsid w:val="000F7FDF"/>
    <w:rsid w:val="001165C7"/>
    <w:rsid w:val="001441F0"/>
    <w:rsid w:val="001669AD"/>
    <w:rsid w:val="001673C2"/>
    <w:rsid w:val="0018503C"/>
    <w:rsid w:val="00223268"/>
    <w:rsid w:val="00247CE5"/>
    <w:rsid w:val="002D6F64"/>
    <w:rsid w:val="003809BE"/>
    <w:rsid w:val="003A0FD3"/>
    <w:rsid w:val="003A7829"/>
    <w:rsid w:val="003C249C"/>
    <w:rsid w:val="003F5437"/>
    <w:rsid w:val="004537E7"/>
    <w:rsid w:val="00464209"/>
    <w:rsid w:val="004C1174"/>
    <w:rsid w:val="004C444F"/>
    <w:rsid w:val="005A2E37"/>
    <w:rsid w:val="005A601C"/>
    <w:rsid w:val="0062143C"/>
    <w:rsid w:val="00625FC3"/>
    <w:rsid w:val="006F32E6"/>
    <w:rsid w:val="008D21B0"/>
    <w:rsid w:val="00937406"/>
    <w:rsid w:val="00951B6B"/>
    <w:rsid w:val="009623A3"/>
    <w:rsid w:val="009812FE"/>
    <w:rsid w:val="009E0C88"/>
    <w:rsid w:val="00A3046D"/>
    <w:rsid w:val="00A34974"/>
    <w:rsid w:val="00A5138C"/>
    <w:rsid w:val="00AB188A"/>
    <w:rsid w:val="00AE3D34"/>
    <w:rsid w:val="00B47384"/>
    <w:rsid w:val="00B76F2D"/>
    <w:rsid w:val="00BB4126"/>
    <w:rsid w:val="00BF599E"/>
    <w:rsid w:val="00C31D89"/>
    <w:rsid w:val="00C5212F"/>
    <w:rsid w:val="00CD56AB"/>
    <w:rsid w:val="00D401AF"/>
    <w:rsid w:val="00D6021C"/>
    <w:rsid w:val="00D62F47"/>
    <w:rsid w:val="00D75E3A"/>
    <w:rsid w:val="00E657FD"/>
    <w:rsid w:val="00EF5E24"/>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38C"/>
  </w:style>
  <w:style w:type="paragraph" w:styleId="Heading2">
    <w:name w:val="heading 2"/>
    <w:basedOn w:val="Normal"/>
    <w:next w:val="Normal"/>
    <w:link w:val="Heading2Char"/>
    <w:qFormat/>
    <w:rsid w:val="00247CE5"/>
    <w:pPr>
      <w:keepNext/>
      <w:spacing w:before="240" w:after="60" w:line="240" w:lineRule="auto"/>
      <w:jc w:val="both"/>
      <w:outlineLvl w:val="1"/>
    </w:pPr>
    <w:rPr>
      <w:rFonts w:ascii="Arial" w:eastAsia="Times New Roman" w:hAnsi="Arial" w:cs="Arial"/>
      <w:b/>
      <w:bCs/>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1,Footnote Text Char Char,Footnote Text Char1 Char Char,Footnote Text Char Char Char Char Char,Footnote Text Char Char1 Char Char,(NECG) Footnote Text,ALTS FOOTNOTE,AR Footnote Text,Footnote text Char,Car,Char C"/>
    <w:basedOn w:val="Normal"/>
    <w:link w:val="FootnoteTextChar"/>
    <w:uiPriority w:val="99"/>
    <w:unhideWhenUsed/>
    <w:qFormat/>
    <w:rsid w:val="00464209"/>
    <w:pPr>
      <w:spacing w:after="120" w:line="240" w:lineRule="auto"/>
      <w:jc w:val="both"/>
    </w:pPr>
    <w:rPr>
      <w:rFonts w:ascii="Times New Roman" w:eastAsia="Times New Roman" w:hAnsi="Times New Roman" w:cs="Times New Roman"/>
      <w:sz w:val="20"/>
      <w:lang w:val="en-ZA"/>
    </w:rPr>
  </w:style>
  <w:style w:type="character" w:customStyle="1" w:styleId="FootnoteTextChar">
    <w:name w:val="Footnote Text Char"/>
    <w:aliases w:val="Footnote Char,Footnote Text Char1 Char,Footnote Text Char Char Char,Footnote Text Char1 Char Char Char,Footnote Text Char Char Char Char Char Char,Footnote Text Char Char1 Char Char Char,(NECG) Footnote Text Char,ALTS FOOTNOTE Char"/>
    <w:basedOn w:val="DefaultParagraphFont"/>
    <w:link w:val="FootnoteText"/>
    <w:uiPriority w:val="99"/>
    <w:qFormat/>
    <w:rsid w:val="00464209"/>
    <w:rPr>
      <w:rFonts w:ascii="Times New Roman" w:eastAsia="Times New Roman" w:hAnsi="Times New Roman" w:cs="Times New Roman"/>
      <w:sz w:val="20"/>
      <w:lang w:val="en-ZA"/>
    </w:rPr>
  </w:style>
  <w:style w:type="character" w:styleId="FootnoteReference">
    <w:name w:val="footnote reference"/>
    <w:aliases w:val="Ref,de nota al pie,註腳內容,Footnotes refss,Appel note de bas de page,(NECG) Footnote Reference,fr,Footnote Reference + Superscript,Heading 6 Char1,do not use4 Char1,Footnote symbol,Style 12,Footnote Reference in text,o,Style 4"/>
    <w:basedOn w:val="DefaultParagraphFont"/>
    <w:uiPriority w:val="99"/>
    <w:unhideWhenUsed/>
    <w:qFormat/>
    <w:rsid w:val="00464209"/>
    <w:rPr>
      <w:rFonts w:cs="Times New Roman"/>
      <w:vertAlign w:val="superscript"/>
    </w:rPr>
  </w:style>
  <w:style w:type="paragraph" w:customStyle="1" w:styleId="JUDGMENTNUMBERED">
    <w:name w:val="JUDGMENT NUMBERED"/>
    <w:basedOn w:val="Normal"/>
    <w:next w:val="JUDGMENTCONTINUED"/>
    <w:link w:val="JUDGMENTNUMBEREDChar"/>
    <w:autoRedefine/>
    <w:qFormat/>
    <w:rsid w:val="00464209"/>
    <w:pPr>
      <w:numPr>
        <w:numId w:val="1"/>
      </w:numPr>
      <w:spacing w:after="0" w:line="360" w:lineRule="auto"/>
      <w:jc w:val="both"/>
    </w:pPr>
    <w:rPr>
      <w:rFonts w:ascii="Times New Roman" w:eastAsia="Times New Roman" w:hAnsi="Times New Roman" w:cs="Times New Roman"/>
      <w:sz w:val="26"/>
      <w:lang w:val="en-ZA"/>
    </w:rPr>
  </w:style>
  <w:style w:type="paragraph" w:customStyle="1" w:styleId="JUDGMENTCONTINUED">
    <w:name w:val="JUDGMENT CONTINUED"/>
    <w:basedOn w:val="JUDGMENTNUMBERED"/>
    <w:next w:val="JUDGMENTNUMBERED"/>
    <w:qFormat/>
    <w:rsid w:val="00464209"/>
    <w:pPr>
      <w:numPr>
        <w:numId w:val="0"/>
      </w:numPr>
    </w:pPr>
  </w:style>
  <w:style w:type="character" w:customStyle="1" w:styleId="JUDGMENTNUMBEREDChar">
    <w:name w:val="JUDGMENT NUMBERED Char"/>
    <w:basedOn w:val="DefaultParagraphFont"/>
    <w:link w:val="JUDGMENTNUMBERED"/>
    <w:locked/>
    <w:rsid w:val="00464209"/>
    <w:rPr>
      <w:rFonts w:ascii="Times New Roman" w:eastAsia="Times New Roman" w:hAnsi="Times New Roman" w:cs="Times New Roman"/>
      <w:sz w:val="26"/>
      <w:lang w:val="en-ZA"/>
    </w:rPr>
  </w:style>
  <w:style w:type="paragraph" w:customStyle="1" w:styleId="QUOTEINFOOTNOTE">
    <w:name w:val="QUOTE IN FOOTNOTE"/>
    <w:basedOn w:val="Normal"/>
    <w:next w:val="Normal"/>
    <w:qFormat/>
    <w:rsid w:val="00464209"/>
    <w:pPr>
      <w:spacing w:after="120" w:line="240" w:lineRule="auto"/>
      <w:ind w:left="720" w:right="720"/>
      <w:jc w:val="both"/>
    </w:pPr>
    <w:rPr>
      <w:rFonts w:ascii="Times New Roman" w:eastAsia="Times New Roman" w:hAnsi="Times New Roman" w:cs="Times New Roman"/>
      <w:sz w:val="20"/>
      <w:lang w:val="en-ZA"/>
    </w:rPr>
  </w:style>
  <w:style w:type="paragraph" w:customStyle="1" w:styleId="Default">
    <w:name w:val="Default"/>
    <w:rsid w:val="00BF599E"/>
    <w:pPr>
      <w:autoSpaceDE w:val="0"/>
      <w:autoSpaceDN w:val="0"/>
      <w:adjustRightInd w:val="0"/>
      <w:spacing w:after="0" w:line="240" w:lineRule="auto"/>
    </w:pPr>
    <w:rPr>
      <w:rFonts w:ascii="Nimbus Roman No9 L" w:hAnsi="Nimbus Roman No9 L" w:cs="Nimbus Roman No9 L"/>
      <w:color w:val="000000"/>
      <w:sz w:val="24"/>
      <w:szCs w:val="24"/>
    </w:rPr>
  </w:style>
  <w:style w:type="character" w:customStyle="1" w:styleId="Heading2Char">
    <w:name w:val="Heading 2 Char"/>
    <w:basedOn w:val="DefaultParagraphFont"/>
    <w:link w:val="Heading2"/>
    <w:rsid w:val="00247CE5"/>
    <w:rPr>
      <w:rFonts w:ascii="Arial" w:eastAsia="Times New Roman" w:hAnsi="Arial" w:cs="Arial"/>
      <w:b/>
      <w:bCs/>
      <w:iCs/>
      <w:sz w:val="28"/>
      <w:szCs w:val="28"/>
      <w:lang w:val="en-GB"/>
    </w:rPr>
  </w:style>
  <w:style w:type="paragraph" w:styleId="ListParagraph">
    <w:name w:val="List Paragraph"/>
    <w:basedOn w:val="Normal"/>
    <w:uiPriority w:val="34"/>
    <w:qFormat/>
    <w:rsid w:val="00B76F2D"/>
    <w:pPr>
      <w:ind w:left="720"/>
      <w:contextualSpacing/>
    </w:pPr>
  </w:style>
  <w:style w:type="paragraph" w:styleId="BalloonText">
    <w:name w:val="Balloon Text"/>
    <w:basedOn w:val="Normal"/>
    <w:link w:val="BalloonTextChar"/>
    <w:uiPriority w:val="99"/>
    <w:semiHidden/>
    <w:unhideWhenUsed/>
    <w:rsid w:val="009623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3A3"/>
    <w:rPr>
      <w:rFonts w:ascii="Segoe UI" w:hAnsi="Segoe UI" w:cs="Segoe UI"/>
      <w:sz w:val="18"/>
      <w:szCs w:val="18"/>
    </w:rPr>
  </w:style>
  <w:style w:type="paragraph" w:styleId="Header">
    <w:name w:val="header"/>
    <w:basedOn w:val="Normal"/>
    <w:link w:val="HeaderChar"/>
    <w:uiPriority w:val="99"/>
    <w:unhideWhenUsed/>
    <w:rsid w:val="008D21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1B0"/>
  </w:style>
  <w:style w:type="paragraph" w:styleId="Footer">
    <w:name w:val="footer"/>
    <w:basedOn w:val="Normal"/>
    <w:link w:val="FooterChar"/>
    <w:uiPriority w:val="99"/>
    <w:semiHidden/>
    <w:unhideWhenUsed/>
    <w:rsid w:val="008D21B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D21B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4</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MAKONESEJ</cp:lastModifiedBy>
  <cp:revision>28</cp:revision>
  <cp:lastPrinted>2021-01-16T10:00:00Z</cp:lastPrinted>
  <dcterms:created xsi:type="dcterms:W3CDTF">2021-01-14T16:22:00Z</dcterms:created>
  <dcterms:modified xsi:type="dcterms:W3CDTF">2021-01-20T10:29:00Z</dcterms:modified>
</cp:coreProperties>
</file>