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593" w:rsidRDefault="00F40593" w:rsidP="00F40593">
      <w:pPr>
        <w:spacing w:after="0" w:line="240" w:lineRule="auto"/>
        <w:jc w:val="both"/>
        <w:rPr>
          <w:rFonts w:ascii="Times New Roman" w:hAnsi="Times New Roman" w:cs="Times New Roman"/>
          <w:sz w:val="24"/>
          <w:szCs w:val="24"/>
        </w:rPr>
      </w:pPr>
    </w:p>
    <w:p w:rsidR="00F40593" w:rsidRDefault="00F40593" w:rsidP="00F40593">
      <w:pPr>
        <w:spacing w:after="0" w:line="240" w:lineRule="auto"/>
        <w:jc w:val="both"/>
        <w:rPr>
          <w:rFonts w:ascii="Times New Roman" w:hAnsi="Times New Roman" w:cs="Times New Roman"/>
          <w:sz w:val="24"/>
          <w:szCs w:val="24"/>
        </w:rPr>
      </w:pPr>
    </w:p>
    <w:p w:rsidR="00F40593" w:rsidRDefault="00F40593" w:rsidP="00F40593">
      <w:pPr>
        <w:spacing w:after="0" w:line="240" w:lineRule="auto"/>
        <w:jc w:val="both"/>
        <w:rPr>
          <w:rFonts w:ascii="Times New Roman" w:hAnsi="Times New Roman" w:cs="Times New Roman"/>
          <w:sz w:val="24"/>
          <w:szCs w:val="24"/>
        </w:rPr>
      </w:pPr>
    </w:p>
    <w:p w:rsidR="00F40593" w:rsidRDefault="00F40593" w:rsidP="00F405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F40593" w:rsidRDefault="00F40593" w:rsidP="00F405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vs</w:t>
      </w:r>
    </w:p>
    <w:p w:rsidR="00F40593" w:rsidRDefault="00F40593" w:rsidP="00F405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GIFT MAHASO</w:t>
      </w:r>
    </w:p>
    <w:p w:rsidR="00F40593" w:rsidRDefault="00F40593" w:rsidP="00F40593">
      <w:pPr>
        <w:spacing w:after="0" w:line="240" w:lineRule="auto"/>
        <w:jc w:val="both"/>
        <w:rPr>
          <w:rFonts w:ascii="Times New Roman" w:hAnsi="Times New Roman" w:cs="Times New Roman"/>
          <w:sz w:val="24"/>
          <w:szCs w:val="24"/>
        </w:rPr>
      </w:pPr>
    </w:p>
    <w:p w:rsidR="00F40593" w:rsidRDefault="00F40593" w:rsidP="00F40593">
      <w:pPr>
        <w:spacing w:after="0" w:line="240" w:lineRule="auto"/>
        <w:jc w:val="both"/>
        <w:rPr>
          <w:rFonts w:ascii="Times New Roman" w:hAnsi="Times New Roman" w:cs="Times New Roman"/>
          <w:sz w:val="24"/>
          <w:szCs w:val="24"/>
        </w:rPr>
      </w:pPr>
    </w:p>
    <w:p w:rsidR="00F40593" w:rsidRDefault="00F40593" w:rsidP="00F40593">
      <w:pPr>
        <w:spacing w:after="0" w:line="240" w:lineRule="auto"/>
        <w:jc w:val="both"/>
        <w:rPr>
          <w:rFonts w:ascii="Times New Roman" w:hAnsi="Times New Roman" w:cs="Times New Roman"/>
          <w:sz w:val="24"/>
          <w:szCs w:val="24"/>
        </w:rPr>
      </w:pPr>
    </w:p>
    <w:p w:rsidR="00F40593" w:rsidRDefault="00F40593" w:rsidP="00F40593">
      <w:pPr>
        <w:spacing w:after="0" w:line="240" w:lineRule="auto"/>
        <w:jc w:val="both"/>
        <w:rPr>
          <w:rFonts w:ascii="Times New Roman" w:hAnsi="Times New Roman" w:cs="Times New Roman"/>
          <w:sz w:val="24"/>
          <w:szCs w:val="24"/>
        </w:rPr>
      </w:pPr>
    </w:p>
    <w:p w:rsidR="00F40593" w:rsidRDefault="00F40593" w:rsidP="00F405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40593" w:rsidRDefault="00F40593" w:rsidP="00F405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F40593" w:rsidRDefault="00F40593" w:rsidP="00F405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27</w:t>
      </w:r>
      <w:r w:rsidRPr="007B19F9">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2021</w:t>
      </w:r>
    </w:p>
    <w:p w:rsidR="00F40593" w:rsidRDefault="00F40593" w:rsidP="00F40593">
      <w:pPr>
        <w:spacing w:after="0" w:line="240" w:lineRule="auto"/>
        <w:jc w:val="both"/>
        <w:rPr>
          <w:rFonts w:ascii="Times New Roman" w:hAnsi="Times New Roman" w:cs="Times New Roman"/>
          <w:sz w:val="24"/>
          <w:szCs w:val="24"/>
        </w:rPr>
      </w:pPr>
    </w:p>
    <w:p w:rsidR="00F40593" w:rsidRDefault="00F40593" w:rsidP="00F40593">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F40593" w:rsidRDefault="00F40593" w:rsidP="00F40593">
      <w:pPr>
        <w:tabs>
          <w:tab w:val="left" w:pos="3879"/>
        </w:tabs>
        <w:spacing w:after="0" w:line="240" w:lineRule="auto"/>
        <w:jc w:val="both"/>
        <w:rPr>
          <w:rFonts w:ascii="Times New Roman" w:hAnsi="Times New Roman" w:cs="Times New Roman"/>
          <w:sz w:val="24"/>
          <w:szCs w:val="24"/>
        </w:rPr>
      </w:pPr>
    </w:p>
    <w:p w:rsidR="00F40593" w:rsidRDefault="00F40593" w:rsidP="00F405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Application for Discharge at close of the Prosecution case</w:t>
      </w:r>
    </w:p>
    <w:p w:rsidR="00F40593" w:rsidRDefault="00F40593" w:rsidP="00F40593">
      <w:pPr>
        <w:spacing w:after="0" w:line="240" w:lineRule="auto"/>
        <w:jc w:val="both"/>
        <w:rPr>
          <w:rFonts w:ascii="Times New Roman" w:hAnsi="Times New Roman" w:cs="Times New Roman"/>
          <w:b/>
          <w:sz w:val="24"/>
          <w:szCs w:val="24"/>
        </w:rPr>
      </w:pPr>
    </w:p>
    <w:p w:rsidR="00F40593" w:rsidRDefault="00F40593" w:rsidP="00F40593">
      <w:pPr>
        <w:spacing w:after="0" w:line="240" w:lineRule="auto"/>
        <w:jc w:val="both"/>
        <w:rPr>
          <w:rFonts w:ascii="Times New Roman" w:hAnsi="Times New Roman" w:cs="Times New Roman"/>
          <w:b/>
          <w:sz w:val="24"/>
          <w:szCs w:val="24"/>
        </w:rPr>
      </w:pPr>
    </w:p>
    <w:p w:rsidR="00F40593" w:rsidRDefault="00F40593" w:rsidP="00F40593">
      <w:pPr>
        <w:spacing w:after="0" w:line="240" w:lineRule="auto"/>
        <w:jc w:val="both"/>
        <w:rPr>
          <w:rFonts w:ascii="Times New Roman" w:hAnsi="Times New Roman" w:cs="Times New Roman"/>
          <w:b/>
          <w:sz w:val="24"/>
          <w:szCs w:val="24"/>
        </w:rPr>
      </w:pPr>
    </w:p>
    <w:p w:rsidR="00F40593" w:rsidRPr="00F40593" w:rsidRDefault="00F40593" w:rsidP="00F40593">
      <w:pPr>
        <w:spacing w:after="0" w:line="240" w:lineRule="auto"/>
        <w:jc w:val="both"/>
        <w:rPr>
          <w:rFonts w:ascii="Times New Roman" w:hAnsi="Times New Roman" w:cs="Times New Roman"/>
          <w:sz w:val="24"/>
          <w:szCs w:val="24"/>
        </w:rPr>
      </w:pPr>
      <w:r w:rsidRPr="00F40593">
        <w:rPr>
          <w:rFonts w:ascii="Times New Roman" w:hAnsi="Times New Roman" w:cs="Times New Roman"/>
          <w:sz w:val="24"/>
          <w:szCs w:val="24"/>
        </w:rPr>
        <w:t>ASSESSORS</w:t>
      </w:r>
    </w:p>
    <w:p w:rsidR="00F40593" w:rsidRPr="00F40593" w:rsidRDefault="00F40593" w:rsidP="00F40593">
      <w:pPr>
        <w:pStyle w:val="ListParagraph"/>
        <w:numPr>
          <w:ilvl w:val="0"/>
          <w:numId w:val="1"/>
        </w:numPr>
        <w:spacing w:after="0" w:line="240" w:lineRule="auto"/>
        <w:jc w:val="both"/>
        <w:rPr>
          <w:rFonts w:ascii="Times New Roman" w:hAnsi="Times New Roman" w:cs="Times New Roman"/>
          <w:sz w:val="24"/>
          <w:szCs w:val="24"/>
        </w:rPr>
      </w:pPr>
      <w:r w:rsidRPr="00F40593">
        <w:rPr>
          <w:rFonts w:ascii="Times New Roman" w:hAnsi="Times New Roman" w:cs="Times New Roman"/>
          <w:sz w:val="24"/>
          <w:szCs w:val="24"/>
        </w:rPr>
        <w:t>Mr Mutomba</w:t>
      </w:r>
    </w:p>
    <w:p w:rsidR="00F40593" w:rsidRPr="00F40593" w:rsidRDefault="00F40593" w:rsidP="00F40593">
      <w:pPr>
        <w:pStyle w:val="ListParagraph"/>
        <w:numPr>
          <w:ilvl w:val="0"/>
          <w:numId w:val="1"/>
        </w:numPr>
        <w:spacing w:after="0" w:line="240" w:lineRule="auto"/>
        <w:jc w:val="both"/>
        <w:rPr>
          <w:rFonts w:ascii="Times New Roman" w:hAnsi="Times New Roman" w:cs="Times New Roman"/>
          <w:sz w:val="24"/>
          <w:szCs w:val="24"/>
        </w:rPr>
      </w:pPr>
      <w:r w:rsidRPr="00F40593">
        <w:rPr>
          <w:rFonts w:ascii="Times New Roman" w:hAnsi="Times New Roman" w:cs="Times New Roman"/>
          <w:sz w:val="24"/>
          <w:szCs w:val="24"/>
        </w:rPr>
        <w:t>Mr Chikukwa</w:t>
      </w:r>
    </w:p>
    <w:p w:rsidR="00F40593" w:rsidRDefault="00F40593" w:rsidP="00F40593">
      <w:pPr>
        <w:spacing w:after="0" w:line="360" w:lineRule="auto"/>
        <w:jc w:val="both"/>
        <w:rPr>
          <w:rFonts w:ascii="Times New Roman" w:hAnsi="Times New Roman" w:cs="Times New Roman"/>
          <w:b/>
          <w:sz w:val="24"/>
          <w:szCs w:val="24"/>
        </w:rPr>
      </w:pPr>
    </w:p>
    <w:p w:rsidR="00F40593" w:rsidRDefault="00F40593" w:rsidP="00F40593">
      <w:pPr>
        <w:spacing w:after="0" w:line="240" w:lineRule="auto"/>
        <w:jc w:val="both"/>
        <w:rPr>
          <w:rFonts w:ascii="Times New Roman" w:hAnsi="Times New Roman" w:cs="Times New Roman"/>
          <w:b/>
          <w:sz w:val="24"/>
          <w:szCs w:val="24"/>
        </w:rPr>
      </w:pPr>
    </w:p>
    <w:p w:rsidR="00F40593" w:rsidRPr="00351724" w:rsidRDefault="00F40593" w:rsidP="00F40593">
      <w:pPr>
        <w:spacing w:after="0" w:line="240" w:lineRule="auto"/>
        <w:jc w:val="both"/>
        <w:rPr>
          <w:rFonts w:ascii="Times New Roman" w:hAnsi="Times New Roman" w:cs="Times New Roman"/>
          <w:sz w:val="24"/>
          <w:szCs w:val="24"/>
        </w:rPr>
      </w:pPr>
    </w:p>
    <w:p w:rsidR="00F40593" w:rsidRPr="00431E7F" w:rsidRDefault="00F40593" w:rsidP="00F4059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Ms M. Mutumhe, </w:t>
      </w:r>
      <w:r w:rsidRPr="00EB44C8">
        <w:rPr>
          <w:rFonts w:ascii="Times New Roman" w:hAnsi="Times New Roman" w:cs="Times New Roman"/>
          <w:sz w:val="24"/>
          <w:szCs w:val="24"/>
        </w:rPr>
        <w:t xml:space="preserve">for the </w:t>
      </w:r>
      <w:r>
        <w:rPr>
          <w:rFonts w:ascii="Times New Roman" w:hAnsi="Times New Roman" w:cs="Times New Roman"/>
          <w:sz w:val="24"/>
          <w:szCs w:val="24"/>
        </w:rPr>
        <w:t xml:space="preserve">State </w:t>
      </w:r>
      <w:r>
        <w:rPr>
          <w:rFonts w:ascii="Times New Roman" w:hAnsi="Times New Roman" w:cs="Times New Roman"/>
          <w:i/>
          <w:sz w:val="24"/>
          <w:szCs w:val="24"/>
        </w:rPr>
        <w:t xml:space="preserve"> </w:t>
      </w:r>
    </w:p>
    <w:p w:rsidR="00F40593" w:rsidRDefault="00F40593" w:rsidP="00F4059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 Mpoperi, for</w:t>
      </w:r>
      <w:r w:rsidRPr="00C004A0">
        <w:rPr>
          <w:rFonts w:ascii="Times New Roman" w:hAnsi="Times New Roman" w:cs="Times New Roman"/>
          <w:sz w:val="24"/>
          <w:szCs w:val="24"/>
        </w:rPr>
        <w:t xml:space="preserve"> </w:t>
      </w:r>
      <w:r>
        <w:rPr>
          <w:rFonts w:ascii="Times New Roman" w:hAnsi="Times New Roman" w:cs="Times New Roman"/>
          <w:sz w:val="24"/>
          <w:szCs w:val="24"/>
        </w:rPr>
        <w:t xml:space="preserve">the accused </w:t>
      </w:r>
    </w:p>
    <w:p w:rsidR="00F40593" w:rsidRDefault="00F40593" w:rsidP="00F40593">
      <w:pPr>
        <w:spacing w:after="0" w:line="240" w:lineRule="auto"/>
        <w:jc w:val="both"/>
        <w:rPr>
          <w:rFonts w:ascii="Times New Roman" w:hAnsi="Times New Roman" w:cs="Times New Roman"/>
          <w:b/>
          <w:sz w:val="24"/>
          <w:szCs w:val="24"/>
        </w:rPr>
      </w:pPr>
    </w:p>
    <w:p w:rsidR="00F40593" w:rsidRDefault="00F40593" w:rsidP="00F40593">
      <w:pPr>
        <w:spacing w:after="0" w:line="240" w:lineRule="auto"/>
        <w:jc w:val="both"/>
        <w:rPr>
          <w:rFonts w:ascii="Times New Roman" w:hAnsi="Times New Roman" w:cs="Times New Roman"/>
          <w:b/>
          <w:sz w:val="24"/>
          <w:szCs w:val="24"/>
        </w:rPr>
      </w:pPr>
    </w:p>
    <w:p w:rsidR="00F40593" w:rsidRPr="004D55A9" w:rsidRDefault="00F40593" w:rsidP="00F40593">
      <w:pPr>
        <w:spacing w:after="0" w:line="240" w:lineRule="auto"/>
        <w:jc w:val="both"/>
        <w:rPr>
          <w:rFonts w:ascii="Times New Roman" w:hAnsi="Times New Roman" w:cs="Times New Roman"/>
          <w:b/>
          <w:sz w:val="24"/>
          <w:szCs w:val="24"/>
        </w:rPr>
      </w:pPr>
    </w:p>
    <w:p w:rsidR="00F40593" w:rsidRDefault="00F40593" w:rsidP="00F40593">
      <w:pPr>
        <w:spacing w:after="0" w:line="240" w:lineRule="auto"/>
        <w:jc w:val="both"/>
        <w:rPr>
          <w:rFonts w:ascii="Times New Roman" w:hAnsi="Times New Roman" w:cs="Times New Roman"/>
          <w:sz w:val="24"/>
          <w:szCs w:val="24"/>
        </w:rPr>
      </w:pPr>
    </w:p>
    <w:p w:rsidR="00F40593" w:rsidRDefault="00F40593" w:rsidP="004372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t xml:space="preserve">The </w:t>
      </w:r>
      <w:r w:rsidR="0043721B">
        <w:rPr>
          <w:rFonts w:ascii="Times New Roman" w:hAnsi="Times New Roman" w:cs="Times New Roman"/>
          <w:sz w:val="24"/>
          <w:szCs w:val="24"/>
        </w:rPr>
        <w:t xml:space="preserve">applicant (hereinafter the accused) made an application in terms of s 198(3) of the </w:t>
      </w:r>
      <w:r>
        <w:rPr>
          <w:rFonts w:ascii="Times New Roman" w:hAnsi="Times New Roman" w:cs="Times New Roman"/>
          <w:sz w:val="24"/>
          <w:szCs w:val="24"/>
        </w:rPr>
        <w:t>Criminal Procedure and Evidence Act [</w:t>
      </w:r>
      <w:r w:rsidRPr="00BF377E">
        <w:rPr>
          <w:rFonts w:ascii="Times New Roman" w:hAnsi="Times New Roman" w:cs="Times New Roman"/>
          <w:i/>
          <w:sz w:val="24"/>
          <w:szCs w:val="24"/>
        </w:rPr>
        <w:t>Cap 9:07</w:t>
      </w:r>
      <w:r>
        <w:rPr>
          <w:rFonts w:ascii="Times New Roman" w:hAnsi="Times New Roman" w:cs="Times New Roman"/>
          <w:sz w:val="24"/>
          <w:szCs w:val="24"/>
        </w:rPr>
        <w:t>]</w:t>
      </w:r>
      <w:r w:rsidR="0043721B">
        <w:rPr>
          <w:rFonts w:ascii="Times New Roman" w:hAnsi="Times New Roman" w:cs="Times New Roman"/>
          <w:sz w:val="24"/>
          <w:szCs w:val="24"/>
        </w:rPr>
        <w:t xml:space="preserve"> for a discharge at the close of the prosecution case</w:t>
      </w:r>
      <w:r>
        <w:rPr>
          <w:rFonts w:ascii="Times New Roman" w:hAnsi="Times New Roman" w:cs="Times New Roman"/>
          <w:sz w:val="24"/>
          <w:szCs w:val="24"/>
        </w:rPr>
        <w:t>.</w:t>
      </w:r>
    </w:p>
    <w:p w:rsidR="0043721B" w:rsidRDefault="0043721B" w:rsidP="004372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facing a charge of murder as defined in s 47(1) of the Criminal Law (Codification and Reform) Act [</w:t>
      </w:r>
      <w:r w:rsidRPr="0043721B">
        <w:rPr>
          <w:rFonts w:ascii="Times New Roman" w:hAnsi="Times New Roman" w:cs="Times New Roman"/>
          <w:i/>
          <w:sz w:val="24"/>
          <w:szCs w:val="24"/>
        </w:rPr>
        <w:t>Chapter 9:07</w:t>
      </w:r>
      <w:r>
        <w:rPr>
          <w:rFonts w:ascii="Times New Roman" w:hAnsi="Times New Roman" w:cs="Times New Roman"/>
          <w:sz w:val="24"/>
          <w:szCs w:val="24"/>
        </w:rPr>
        <w:t>].</w:t>
      </w:r>
    </w:p>
    <w:p w:rsidR="0043721B" w:rsidRDefault="0043721B" w:rsidP="004372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charge is that on 3 January 2020 at Mtilikwi canal the accused caused the death of Elphas Sengamai by unlawfully and intentionally pushing him into the canal causing him to drown.</w:t>
      </w:r>
    </w:p>
    <w:p w:rsidR="0043721B" w:rsidRDefault="0043721B" w:rsidP="004372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surrounding this case are as follows;</w:t>
      </w:r>
    </w:p>
    <w:p w:rsidR="0043721B" w:rsidRDefault="0043721B" w:rsidP="004372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now deceased was aged 38 years. The accused was aged 37 years. They were both part of about 200 temporary sugar cane cutters camped at Kyle Primary School in Hippo Valley. After work they would to go bath at nearby Mtilikwi canal. From the evidence both accused and the now deceased seemed to know each other. No evidence was led as regards any possible dispute between them.</w:t>
      </w:r>
    </w:p>
    <w:p w:rsidR="0043721B" w:rsidRDefault="0043721B" w:rsidP="004372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case is that on 3 January, 2020 the accused proceeded to the said canal to bath. Later the now deceased and his friend Samuel Zi</w:t>
      </w:r>
      <w:r w:rsidR="004011E1">
        <w:rPr>
          <w:rFonts w:ascii="Times New Roman" w:hAnsi="Times New Roman" w:cs="Times New Roman"/>
          <w:sz w:val="24"/>
          <w:szCs w:val="24"/>
        </w:rPr>
        <w:t>mhu</w:t>
      </w:r>
      <w:r>
        <w:rPr>
          <w:rFonts w:ascii="Times New Roman" w:hAnsi="Times New Roman" w:cs="Times New Roman"/>
          <w:sz w:val="24"/>
          <w:szCs w:val="24"/>
        </w:rPr>
        <w:t>nga also proceeded to the same canal to bath.</w:t>
      </w:r>
    </w:p>
    <w:p w:rsidR="0043721B" w:rsidRDefault="0043721B" w:rsidP="004372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uncontroverted evidence is that this Mtilikwi canal is 5 metres </w:t>
      </w:r>
      <w:r w:rsidR="00F1047A">
        <w:rPr>
          <w:rFonts w:ascii="Times New Roman" w:hAnsi="Times New Roman" w:cs="Times New Roman"/>
          <w:sz w:val="24"/>
          <w:szCs w:val="24"/>
        </w:rPr>
        <w:t>wide and 3 metres deep</w:t>
      </w:r>
      <w:r>
        <w:rPr>
          <w:rFonts w:ascii="Times New Roman" w:hAnsi="Times New Roman" w:cs="Times New Roman"/>
          <w:sz w:val="24"/>
          <w:szCs w:val="24"/>
        </w:rPr>
        <w:t xml:space="preserve">. Its edges are rough and flat. At the material time it was full to capacity and its current very strong. The sugar cane cutters had been advised not to bath inside the canal but would use buckets to fetch water and bath near the canal. They </w:t>
      </w:r>
      <w:r w:rsidR="004011E1">
        <w:rPr>
          <w:rFonts w:ascii="Times New Roman" w:hAnsi="Times New Roman" w:cs="Times New Roman"/>
          <w:sz w:val="24"/>
          <w:szCs w:val="24"/>
        </w:rPr>
        <w:t>were not allowed to enter into the canal or to swim in it.</w:t>
      </w:r>
    </w:p>
    <w:p w:rsidR="004011E1" w:rsidRDefault="004011E1" w:rsidP="004372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alleges that as the now deceased was bathing at the canal his friend Samuel Zimhunga went to a nearby bush to relieve himself. It is alleged that upon return Samuel Zimhunga observed the accused approaching the now deceased from behind and grabbing the now deceased’s arms.  The accused is said to have pushed the now deceased into the canal and in the process the accused also fell into the same canal. He</w:t>
      </w:r>
      <w:r w:rsidR="006837A5">
        <w:rPr>
          <w:rFonts w:ascii="Times New Roman" w:hAnsi="Times New Roman" w:cs="Times New Roman"/>
          <w:sz w:val="24"/>
          <w:szCs w:val="24"/>
        </w:rPr>
        <w:t xml:space="preserve">, the </w:t>
      </w:r>
      <w:r>
        <w:rPr>
          <w:rFonts w:ascii="Times New Roman" w:hAnsi="Times New Roman" w:cs="Times New Roman"/>
          <w:sz w:val="24"/>
          <w:szCs w:val="24"/>
        </w:rPr>
        <w:t>accused was rescued by Tryson Chauke and Israel Mushati who reacted to the distress call. The now deceased was swept away and his lifeless body was later retrieved about 1.2 km downstream trapped at Siphon 13 inlet gate. Accused was later arrested.</w:t>
      </w:r>
    </w:p>
    <w:p w:rsidR="004011E1" w:rsidRDefault="004011E1" w:rsidP="004372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denies having any hand in the now deceased’s death inside the canal.</w:t>
      </w:r>
    </w:p>
    <w:p w:rsidR="004011E1" w:rsidRDefault="004011E1" w:rsidP="004372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defence outline the accused said contrary to the allegations by the State he, the accused actually went to bath at the canal with the now deceased. The accused said whilst at the said canal it is the now deceased who suggested that both of them should swim in the canal. The accused said in fact the now deceased was the first to dive into the canal and tried to swim across the canal. The accused said the n</w:t>
      </w:r>
      <w:r w:rsidR="006837A5">
        <w:rPr>
          <w:rFonts w:ascii="Times New Roman" w:hAnsi="Times New Roman" w:cs="Times New Roman"/>
          <w:sz w:val="24"/>
          <w:szCs w:val="24"/>
        </w:rPr>
        <w:t>o</w:t>
      </w:r>
      <w:r>
        <w:rPr>
          <w:rFonts w:ascii="Times New Roman" w:hAnsi="Times New Roman" w:cs="Times New Roman"/>
          <w:sz w:val="24"/>
          <w:szCs w:val="24"/>
        </w:rPr>
        <w:t>w deceased failed to hold on to a shrub at the edge of the canal and was swept away. The accused said he too was being swept away but was rescued by Tryson Chauke and Israel Mushati.</w:t>
      </w:r>
    </w:p>
    <w:p w:rsidR="00443219" w:rsidRDefault="00443219" w:rsidP="004372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denied pushing the now deceased into the canal. He said he had no cause to do so. This is the same version the accused gave in his confirmed warned and cautioned statement Exhibit 2.</w:t>
      </w:r>
    </w:p>
    <w:p w:rsidR="00443219" w:rsidRDefault="00443219" w:rsidP="004372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evidence of Tryson Chauke and Dr B. Dhlandhlana was admitted in terms of s 314 of the Criminal Procedure and Evidence Act [</w:t>
      </w:r>
      <w:r w:rsidRPr="00443219">
        <w:rPr>
          <w:rFonts w:ascii="Times New Roman" w:hAnsi="Times New Roman" w:cs="Times New Roman"/>
          <w:i/>
          <w:sz w:val="24"/>
          <w:szCs w:val="24"/>
        </w:rPr>
        <w:t>Cap 9:07</w:t>
      </w:r>
      <w:r>
        <w:rPr>
          <w:rFonts w:ascii="Times New Roman" w:hAnsi="Times New Roman" w:cs="Times New Roman"/>
          <w:sz w:val="24"/>
          <w:szCs w:val="24"/>
        </w:rPr>
        <w:t xml:space="preserve">]. </w:t>
      </w:r>
      <w:r w:rsidRPr="00443219">
        <w:rPr>
          <w:rFonts w:ascii="Times New Roman" w:hAnsi="Times New Roman" w:cs="Times New Roman"/>
          <w:i/>
          <w:sz w:val="24"/>
          <w:szCs w:val="24"/>
        </w:rPr>
        <w:t>Viva voce</w:t>
      </w:r>
      <w:r>
        <w:rPr>
          <w:rFonts w:ascii="Times New Roman" w:hAnsi="Times New Roman" w:cs="Times New Roman"/>
          <w:sz w:val="24"/>
          <w:szCs w:val="24"/>
        </w:rPr>
        <w:t xml:space="preserve"> evidence was led from Samuel Zimhunga, Israel Mushati and the Investigating Officer Ass Inspector Nomore Tembo.</w:t>
      </w:r>
    </w:p>
    <w:p w:rsidR="00443219" w:rsidRDefault="00443219" w:rsidP="004372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 mortem examination was done by Dr B. Dhlandhlana and he compiled Exhibit 1 the post mortem report. The cause of the now deceased’s death is not in issue. It is drowning.</w:t>
      </w:r>
    </w:p>
    <w:p w:rsidR="00443219" w:rsidRDefault="00443219" w:rsidP="004372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Tryson Chauke’s evidence simply confirms that he and Israel Mushati rescued the accused after which the accused informed him that the now deceased had drowned in the canal.</w:t>
      </w:r>
    </w:p>
    <w:p w:rsidR="001C0E64" w:rsidRDefault="001C0E64"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Israel Mushati just like Tryson Chauke did not witness how the accused and the now deceased ended up inside the canal. He only heard Samuel Zimhunga calling for help saying some people had fallen into the canal. As a result he rushed to the canal with Tryson Chauke and managed to pull the accused out of the water. The accused told them the now deceased had drowned but they failed to locate the now deceased as the current was very strong. He said he never got time to ask the accused what had happened as the accused was whisked away shortly thereafter by an ambulance.</w:t>
      </w:r>
    </w:p>
    <w:p w:rsidR="001C0E64" w:rsidRDefault="001C0E64"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Ass Insp. Nomore Tembo’s evidence again does not explain how the now deceased drowned. He was simply told by Samuel Zimhunga what had happened which caused him to arrest the accused. He carried out formal investigations. The accused denied the charge and he is unable to tell which version is possibly true.</w:t>
      </w:r>
    </w:p>
    <w:p w:rsidR="001C0E64" w:rsidRDefault="001C0E64"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evidence of Samuel Zimhunga (Samuel) which is critical to the State case.</w:t>
      </w:r>
    </w:p>
    <w:p w:rsidR="001C0E64" w:rsidRDefault="001C0E64"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Samuel was deceased’s friend. He had worked with the now deceased as sugar cane cutters for 3 years. He was not known to the accused.</w:t>
      </w:r>
    </w:p>
    <w:p w:rsidR="001C0E64" w:rsidRDefault="001C0E64"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3 January at about 15.00 hrs he said he left their base at Kyle Primary School with the now deceased going to bath at the canal. They had buckets. He said upon arrival at the canal the now deceased and accused exchanged greetings as they seemed to know each other. Accused was already bathing. He said he and the now deceased moved to a different spot from the accused. The now deceased then fetched water from the canal and started to bath. Meanwhile Samuel said he went to relieve himself at a nearby bush and was away for ten to fifteen minutes.</w:t>
      </w:r>
    </w:p>
    <w:p w:rsidR="009C4C85" w:rsidRDefault="009C4C85"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Samuel then explained how he said the accused pushed the now deceased into the canal.</w:t>
      </w:r>
    </w:p>
    <w:p w:rsidR="009C4C85" w:rsidRDefault="009C4C85"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Samuel said when he was about 16 meters from the now deceased he observed the accused walking to where the now deceased was. The accused was not saying anything. According to </w:t>
      </w:r>
      <w:r>
        <w:rPr>
          <w:rFonts w:ascii="Times New Roman" w:hAnsi="Times New Roman" w:cs="Times New Roman"/>
          <w:sz w:val="24"/>
          <w:szCs w:val="24"/>
        </w:rPr>
        <w:lastRenderedPageBreak/>
        <w:t>Samuel the accused approached the now deceased from behind. He said the accused held the now deceased firmly by the shoulders. He heard the now deceased saying to the accused;</w:t>
      </w:r>
    </w:p>
    <w:p w:rsidR="009C4C85" w:rsidRDefault="009C4C85"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9C4C85">
        <w:rPr>
          <w:rFonts w:ascii="Times New Roman" w:hAnsi="Times New Roman" w:cs="Times New Roman"/>
          <w:i/>
          <w:sz w:val="24"/>
          <w:szCs w:val="24"/>
        </w:rPr>
        <w:t>Mahaso, Mahaso release me</w:t>
      </w:r>
      <w:r>
        <w:rPr>
          <w:rFonts w:ascii="Times New Roman" w:hAnsi="Times New Roman" w:cs="Times New Roman"/>
          <w:sz w:val="24"/>
          <w:szCs w:val="24"/>
        </w:rPr>
        <w:t>”</w:t>
      </w:r>
    </w:p>
    <w:p w:rsidR="009C4C85" w:rsidRDefault="009C4C85"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then he said accused and the now deceased were by the edge of the canal. The accused did not release the grip as the now deceased tried to wriggle free.</w:t>
      </w:r>
    </w:p>
    <w:p w:rsidR="009C4C85" w:rsidRDefault="009C4C85"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Samuel said with some high degree of force the accused pushed the now deceased from the back into the canal. He said the accused also simultaneously fell into the canal probably because he lost his balance.</w:t>
      </w:r>
    </w:p>
    <w:p w:rsidR="009C4C85" w:rsidRDefault="009C4C85"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Samuel said he made a distress call and some two men [Trynos Chauke and Israel Mushati] answered his distress call. They used a stick to pull the accused out of the canal. Samuel continued to run along the canal trying to locate </w:t>
      </w:r>
      <w:r w:rsidR="00D17C85">
        <w:rPr>
          <w:rFonts w:ascii="Times New Roman" w:hAnsi="Times New Roman" w:cs="Times New Roman"/>
          <w:sz w:val="24"/>
          <w:szCs w:val="24"/>
        </w:rPr>
        <w:t>the now deceased to no avail. He then went to advise the management what had happened to the now deceased.</w:t>
      </w:r>
    </w:p>
    <w:p w:rsidR="00D17C85" w:rsidRDefault="00D17C85" w:rsidP="001C0E64">
      <w:pPr>
        <w:spacing w:after="0" w:line="360" w:lineRule="auto"/>
        <w:ind w:firstLine="720"/>
        <w:jc w:val="both"/>
        <w:rPr>
          <w:rFonts w:ascii="Times New Roman" w:hAnsi="Times New Roman" w:cs="Times New Roman"/>
          <w:sz w:val="24"/>
          <w:szCs w:val="24"/>
        </w:rPr>
      </w:pPr>
      <w:r w:rsidRPr="00D17C85">
        <w:rPr>
          <w:rFonts w:ascii="Times New Roman" w:hAnsi="Times New Roman" w:cs="Times New Roman"/>
          <w:i/>
          <w:sz w:val="24"/>
          <w:szCs w:val="24"/>
        </w:rPr>
        <w:t>Mr Mpoperi</w:t>
      </w:r>
      <w:r>
        <w:rPr>
          <w:rFonts w:ascii="Times New Roman" w:hAnsi="Times New Roman" w:cs="Times New Roman"/>
          <w:sz w:val="24"/>
          <w:szCs w:val="24"/>
        </w:rPr>
        <w:t xml:space="preserve"> for the accused meticulously cross examined Samuel but he stuck to his story. </w:t>
      </w:r>
    </w:p>
    <w:p w:rsidR="00D17C85" w:rsidRDefault="00D17C85"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Samuel discounted the accused’s version that the now deceased had opted to swim in the canal. As the now deceased’s friend Samuel said he knew the now deceased could not swim. Further, he said the now deceased was not a fool who could opt to swim in such a dangerous big canal which was full to capacity with such a strong current. In any case Samuel said all sugar cane cutters were under strict instructions not to swim in the canal or bath in it but to use buckets.</w:t>
      </w:r>
    </w:p>
    <w:p w:rsidR="00D17C85" w:rsidRDefault="00D17C85"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Samuel denied that there was bad blood between him and the accused and was unaware of any such differences arising from the so called labour dispute. In fact Samuel said the accused was not known to him.</w:t>
      </w:r>
    </w:p>
    <w:p w:rsidR="00D17C85" w:rsidRDefault="00D17C85"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Samuel denied that it is the accused who went to the canal with the now deceased, but insisted that both Samuel and the now deceased found accused already at the canal.</w:t>
      </w:r>
    </w:p>
    <w:p w:rsidR="00D17C85" w:rsidRDefault="00D17C85"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he was probed as to why the accused would act in the manner alleged Samuel said he would not know as he was unaware of any differences between accused the now deceased or what possibly happened when he was away relieving himself. Samuel said none of them had taken alcohol and that the 200 sugar cane cutters at the school had just finished the day’s work after being camped at Kyle Primary School for two weeks.</w:t>
      </w:r>
    </w:p>
    <w:p w:rsidR="002B0388" w:rsidRDefault="00D94E4D"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by the accused is informed by the </w:t>
      </w:r>
      <w:r w:rsidR="002B0388">
        <w:rPr>
          <w:rFonts w:ascii="Times New Roman" w:hAnsi="Times New Roman" w:cs="Times New Roman"/>
          <w:sz w:val="24"/>
          <w:szCs w:val="24"/>
        </w:rPr>
        <w:t>legal position as outlined by G</w:t>
      </w:r>
      <w:r w:rsidR="002B0388" w:rsidRPr="002B0388">
        <w:rPr>
          <w:rFonts w:ascii="Times New Roman" w:hAnsi="Times New Roman" w:cs="Times New Roman"/>
          <w:szCs w:val="24"/>
        </w:rPr>
        <w:t xml:space="preserve">UBBAY </w:t>
      </w:r>
      <w:r w:rsidR="002B0388">
        <w:rPr>
          <w:rFonts w:ascii="Times New Roman" w:hAnsi="Times New Roman" w:cs="Times New Roman"/>
          <w:sz w:val="24"/>
          <w:szCs w:val="24"/>
        </w:rPr>
        <w:t xml:space="preserve">C.J. in the case by </w:t>
      </w:r>
      <w:r w:rsidR="002B0388" w:rsidRPr="002B0388">
        <w:rPr>
          <w:rFonts w:ascii="Times New Roman" w:hAnsi="Times New Roman" w:cs="Times New Roman"/>
          <w:i/>
          <w:sz w:val="24"/>
          <w:szCs w:val="24"/>
        </w:rPr>
        <w:t>State</w:t>
      </w:r>
      <w:r w:rsidR="002B0388">
        <w:rPr>
          <w:rFonts w:ascii="Times New Roman" w:hAnsi="Times New Roman" w:cs="Times New Roman"/>
          <w:sz w:val="24"/>
          <w:szCs w:val="24"/>
        </w:rPr>
        <w:t xml:space="preserve"> v </w:t>
      </w:r>
      <w:r w:rsidR="002B0388" w:rsidRPr="002B0388">
        <w:rPr>
          <w:rFonts w:ascii="Times New Roman" w:hAnsi="Times New Roman" w:cs="Times New Roman"/>
          <w:i/>
          <w:sz w:val="24"/>
          <w:szCs w:val="24"/>
        </w:rPr>
        <w:t>Kachipare</w:t>
      </w:r>
      <w:r w:rsidR="002B0388">
        <w:rPr>
          <w:rFonts w:ascii="Times New Roman" w:hAnsi="Times New Roman" w:cs="Times New Roman"/>
          <w:sz w:val="24"/>
          <w:szCs w:val="24"/>
        </w:rPr>
        <w:t xml:space="preserve"> 1998 (2) ZLR 271 (S). In specific terms the accused’s view </w:t>
      </w:r>
      <w:r w:rsidR="002B0388">
        <w:rPr>
          <w:rFonts w:ascii="Times New Roman" w:hAnsi="Times New Roman" w:cs="Times New Roman"/>
          <w:sz w:val="24"/>
          <w:szCs w:val="24"/>
        </w:rPr>
        <w:lastRenderedPageBreak/>
        <w:t xml:space="preserve">is that there is no evidence adduced by the State on which a reasonable court acting carefully might properly convict the accused (see </w:t>
      </w:r>
      <w:r w:rsidR="002B0388" w:rsidRPr="002B0388">
        <w:rPr>
          <w:rFonts w:ascii="Times New Roman" w:hAnsi="Times New Roman" w:cs="Times New Roman"/>
          <w:i/>
          <w:sz w:val="24"/>
          <w:szCs w:val="24"/>
        </w:rPr>
        <w:t>AG</w:t>
      </w:r>
      <w:r w:rsidR="002B0388">
        <w:rPr>
          <w:rFonts w:ascii="Times New Roman" w:hAnsi="Times New Roman" w:cs="Times New Roman"/>
          <w:sz w:val="24"/>
          <w:szCs w:val="24"/>
        </w:rPr>
        <w:t xml:space="preserve"> v </w:t>
      </w:r>
      <w:r w:rsidR="002B0388" w:rsidRPr="002B0388">
        <w:rPr>
          <w:rFonts w:ascii="Times New Roman" w:hAnsi="Times New Roman" w:cs="Times New Roman"/>
          <w:i/>
          <w:sz w:val="24"/>
          <w:szCs w:val="24"/>
        </w:rPr>
        <w:t>Mzizi</w:t>
      </w:r>
      <w:r w:rsidR="002B0388">
        <w:rPr>
          <w:rFonts w:ascii="Times New Roman" w:hAnsi="Times New Roman" w:cs="Times New Roman"/>
          <w:sz w:val="24"/>
          <w:szCs w:val="24"/>
        </w:rPr>
        <w:t xml:space="preserve"> 1991 (2) ZLR 321 at 323 B) and/or that the evidence adduced on behalf of the State mainly from Samuel is manifestly unreliable that no reasonable court could safely act on it (see </w:t>
      </w:r>
      <w:r w:rsidR="002B0388" w:rsidRPr="002B0388">
        <w:rPr>
          <w:rFonts w:ascii="Times New Roman" w:hAnsi="Times New Roman" w:cs="Times New Roman"/>
          <w:i/>
          <w:sz w:val="24"/>
          <w:szCs w:val="24"/>
        </w:rPr>
        <w:t xml:space="preserve">AG </w:t>
      </w:r>
      <w:r w:rsidR="002B0388">
        <w:rPr>
          <w:rFonts w:ascii="Times New Roman" w:hAnsi="Times New Roman" w:cs="Times New Roman"/>
          <w:sz w:val="24"/>
          <w:szCs w:val="24"/>
        </w:rPr>
        <w:t xml:space="preserve">v </w:t>
      </w:r>
      <w:proofErr w:type="spellStart"/>
      <w:r w:rsidR="002B0388" w:rsidRPr="002B0388">
        <w:rPr>
          <w:rFonts w:ascii="Times New Roman" w:hAnsi="Times New Roman" w:cs="Times New Roman"/>
          <w:i/>
          <w:sz w:val="24"/>
          <w:szCs w:val="24"/>
        </w:rPr>
        <w:t>Tar</w:t>
      </w:r>
      <w:r w:rsidR="006837A5">
        <w:rPr>
          <w:rFonts w:ascii="Times New Roman" w:hAnsi="Times New Roman" w:cs="Times New Roman"/>
          <w:i/>
          <w:sz w:val="24"/>
          <w:szCs w:val="24"/>
        </w:rPr>
        <w:t>wi</w:t>
      </w:r>
      <w:r w:rsidR="002B0388" w:rsidRPr="002B0388">
        <w:rPr>
          <w:rFonts w:ascii="Times New Roman" w:hAnsi="Times New Roman" w:cs="Times New Roman"/>
          <w:i/>
          <w:sz w:val="24"/>
          <w:szCs w:val="24"/>
        </w:rPr>
        <w:t>rei</w:t>
      </w:r>
      <w:proofErr w:type="spellEnd"/>
      <w:r w:rsidR="002B0388">
        <w:rPr>
          <w:rFonts w:ascii="Times New Roman" w:hAnsi="Times New Roman" w:cs="Times New Roman"/>
          <w:sz w:val="24"/>
          <w:szCs w:val="24"/>
        </w:rPr>
        <w:t xml:space="preserve"> 1997(1) ZLR 575 (S) at 576 G).</w:t>
      </w:r>
    </w:p>
    <w:p w:rsidR="00D94E4D" w:rsidRDefault="002B0388"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I have already said Samuel stuck to his story. He remained consistent, steadfast and unshaken. If he is to be disbelieved it cannot be on the basis of any contradictions.  </w:t>
      </w:r>
    </w:p>
    <w:p w:rsidR="002B0388" w:rsidRDefault="002B0388"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not persuaded at this stage by </w:t>
      </w:r>
      <w:r w:rsidRPr="002B0388">
        <w:rPr>
          <w:rFonts w:ascii="Times New Roman" w:hAnsi="Times New Roman" w:cs="Times New Roman"/>
          <w:i/>
          <w:sz w:val="24"/>
          <w:szCs w:val="24"/>
        </w:rPr>
        <w:t xml:space="preserve">Mr </w:t>
      </w:r>
      <w:proofErr w:type="spellStart"/>
      <w:r w:rsidRPr="002B0388">
        <w:rPr>
          <w:rFonts w:ascii="Times New Roman" w:hAnsi="Times New Roman" w:cs="Times New Roman"/>
          <w:i/>
          <w:sz w:val="24"/>
          <w:szCs w:val="24"/>
        </w:rPr>
        <w:t>Mpoperi’s</w:t>
      </w:r>
      <w:proofErr w:type="spellEnd"/>
      <w:r>
        <w:rPr>
          <w:rFonts w:ascii="Times New Roman" w:hAnsi="Times New Roman" w:cs="Times New Roman"/>
          <w:sz w:val="24"/>
          <w:szCs w:val="24"/>
        </w:rPr>
        <w:t xml:space="preserve"> argument that Samuel</w:t>
      </w:r>
      <w:r w:rsidR="006837A5">
        <w:rPr>
          <w:rFonts w:ascii="Times New Roman" w:hAnsi="Times New Roman" w:cs="Times New Roman"/>
          <w:sz w:val="24"/>
          <w:szCs w:val="24"/>
        </w:rPr>
        <w:t xml:space="preserve"> a</w:t>
      </w:r>
      <w:r>
        <w:rPr>
          <w:rFonts w:ascii="Times New Roman" w:hAnsi="Times New Roman" w:cs="Times New Roman"/>
          <w:sz w:val="24"/>
          <w:szCs w:val="24"/>
        </w:rPr>
        <w:t>s the only witness</w:t>
      </w:r>
      <w:r w:rsidR="006837A5">
        <w:rPr>
          <w:rFonts w:ascii="Times New Roman" w:hAnsi="Times New Roman" w:cs="Times New Roman"/>
          <w:sz w:val="24"/>
          <w:szCs w:val="24"/>
        </w:rPr>
        <w:t xml:space="preserve"> should be disbelieved simply because of that</w:t>
      </w:r>
      <w:r>
        <w:rPr>
          <w:rFonts w:ascii="Times New Roman" w:hAnsi="Times New Roman" w:cs="Times New Roman"/>
          <w:sz w:val="24"/>
          <w:szCs w:val="24"/>
        </w:rPr>
        <w:t>. It has not been suggested that other than accused, the now deceased and Samuel there were other persons at the scene during the material time. In any case it is trite that a court can return a verdict of guilty on the basis of a single and credible witness on a charge of murder or any other permissible verdict. If there were other witnesses at the scene the accused is yet to say so.</w:t>
      </w:r>
    </w:p>
    <w:p w:rsidR="002B0388" w:rsidRDefault="002B0388"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Samuel cannot be said to have failed to explain how he said the accused pushed the now deceased into the canal. If he is to be disbelieved it cannot be due to want of clarity but other reasons. Samuel clearly explain how he said the accused pushed the now deceased into the canal. He said he was just 16 metres away. It was during daylight. Nothing impaired his vision.</w:t>
      </w:r>
    </w:p>
    <w:p w:rsidR="00C9428B" w:rsidRDefault="00C9428B"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Indeed Samuel could only speculate why the accused also ended up in the canal. His reasoning is that as both accused and the now deceased were at the edge of the canal and </w:t>
      </w:r>
      <w:r w:rsidR="004F750D">
        <w:rPr>
          <w:rFonts w:ascii="Times New Roman" w:hAnsi="Times New Roman" w:cs="Times New Roman"/>
          <w:sz w:val="24"/>
          <w:szCs w:val="24"/>
        </w:rPr>
        <w:t xml:space="preserve">as </w:t>
      </w:r>
      <w:r>
        <w:rPr>
          <w:rFonts w:ascii="Times New Roman" w:hAnsi="Times New Roman" w:cs="Times New Roman"/>
          <w:sz w:val="24"/>
          <w:szCs w:val="24"/>
        </w:rPr>
        <w:t>accused used a lot of force to push the now deceased, the accused could also have lost his balan</w:t>
      </w:r>
      <w:r w:rsidR="00B868B4">
        <w:rPr>
          <w:rFonts w:ascii="Times New Roman" w:hAnsi="Times New Roman" w:cs="Times New Roman"/>
          <w:sz w:val="24"/>
          <w:szCs w:val="24"/>
        </w:rPr>
        <w:t>c</w:t>
      </w:r>
      <w:r>
        <w:rPr>
          <w:rFonts w:ascii="Times New Roman" w:hAnsi="Times New Roman" w:cs="Times New Roman"/>
          <w:sz w:val="24"/>
          <w:szCs w:val="24"/>
        </w:rPr>
        <w:t>e in the process. Such an explanation cannot be said inherently</w:t>
      </w:r>
      <w:r w:rsidR="00B868B4">
        <w:rPr>
          <w:rFonts w:ascii="Times New Roman" w:hAnsi="Times New Roman" w:cs="Times New Roman"/>
          <w:sz w:val="24"/>
          <w:szCs w:val="24"/>
        </w:rPr>
        <w:t xml:space="preserve"> </w:t>
      </w:r>
      <w:r>
        <w:rPr>
          <w:rFonts w:ascii="Times New Roman" w:hAnsi="Times New Roman" w:cs="Times New Roman"/>
          <w:sz w:val="24"/>
          <w:szCs w:val="24"/>
        </w:rPr>
        <w:t>improbable or manifestly impossible.</w:t>
      </w:r>
    </w:p>
    <w:p w:rsidR="00B868B4" w:rsidRDefault="00B868B4"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concession is however made that in shouting for help Samuel did not say accused had pushed the now deceased into the canal. Instead he simply said people had fallen into the canal. Further it was shown that in his written statement it is not recorded that he, Samuel heard the now deceased saying the following words;</w:t>
      </w:r>
    </w:p>
    <w:p w:rsidR="00B868B4" w:rsidRDefault="00B868B4"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B868B4">
        <w:rPr>
          <w:rFonts w:ascii="Times New Roman" w:hAnsi="Times New Roman" w:cs="Times New Roman"/>
          <w:i/>
          <w:sz w:val="24"/>
          <w:szCs w:val="24"/>
        </w:rPr>
        <w:t>Mahaso, Mahaso release me</w:t>
      </w:r>
      <w:r>
        <w:rPr>
          <w:rFonts w:ascii="Times New Roman" w:hAnsi="Times New Roman" w:cs="Times New Roman"/>
          <w:sz w:val="24"/>
          <w:szCs w:val="24"/>
        </w:rPr>
        <w:t xml:space="preserve">” </w:t>
      </w:r>
    </w:p>
    <w:p w:rsidR="00B868B4" w:rsidRDefault="00B868B4"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at this sta</w:t>
      </w:r>
      <w:r w:rsidR="004F750D">
        <w:rPr>
          <w:rFonts w:ascii="Times New Roman" w:hAnsi="Times New Roman" w:cs="Times New Roman"/>
          <w:sz w:val="24"/>
          <w:szCs w:val="24"/>
        </w:rPr>
        <w:t>g</w:t>
      </w:r>
      <w:r>
        <w:rPr>
          <w:rFonts w:ascii="Times New Roman" w:hAnsi="Times New Roman" w:cs="Times New Roman"/>
          <w:sz w:val="24"/>
          <w:szCs w:val="24"/>
        </w:rPr>
        <w:t>e the</w:t>
      </w:r>
      <w:r w:rsidR="004F750D">
        <w:rPr>
          <w:rFonts w:ascii="Times New Roman" w:hAnsi="Times New Roman" w:cs="Times New Roman"/>
          <w:sz w:val="24"/>
          <w:szCs w:val="24"/>
        </w:rPr>
        <w:t>se</w:t>
      </w:r>
      <w:r>
        <w:rPr>
          <w:rFonts w:ascii="Times New Roman" w:hAnsi="Times New Roman" w:cs="Times New Roman"/>
          <w:sz w:val="24"/>
          <w:szCs w:val="24"/>
        </w:rPr>
        <w:t xml:space="preserve"> imperfections would not make his evidence manifestly unreliable.</w:t>
      </w:r>
    </w:p>
    <w:p w:rsidR="008A1524" w:rsidRDefault="008A1524"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 matter in which the accused is obliged to give his version of events if justice is to be done. Such an approach would not amount to boost the State case at all. The accused had to explain what he said happened and his version should equally be tested in cross examination. As </w:t>
      </w:r>
      <w:r>
        <w:rPr>
          <w:rFonts w:ascii="Times New Roman" w:hAnsi="Times New Roman" w:cs="Times New Roman"/>
          <w:sz w:val="24"/>
          <w:szCs w:val="24"/>
        </w:rPr>
        <w:lastRenderedPageBreak/>
        <w:t xml:space="preserve">things stand the accused was at the place </w:t>
      </w:r>
      <w:r w:rsidR="00F1047A">
        <w:rPr>
          <w:rFonts w:ascii="Times New Roman" w:hAnsi="Times New Roman" w:cs="Times New Roman"/>
          <w:sz w:val="24"/>
          <w:szCs w:val="24"/>
        </w:rPr>
        <w:t xml:space="preserve">where </w:t>
      </w:r>
      <w:bookmarkStart w:id="0" w:name="_GoBack"/>
      <w:bookmarkEnd w:id="0"/>
      <w:r>
        <w:rPr>
          <w:rFonts w:ascii="Times New Roman" w:hAnsi="Times New Roman" w:cs="Times New Roman"/>
          <w:sz w:val="24"/>
          <w:szCs w:val="24"/>
        </w:rPr>
        <w:t>the now deceased drowned in the canal. Is the accused disputing that Samuel was also present? Does he dispute that it is Samuel who called for help? Was accused aware of the dangers posed by the canal? How did the accused himself end up in the canal? Was the canal not deep, full to capacity and with a strong current?  Were cane cutters allowed to swim in the canal? Above all did the now deceased lost his life as a result of accused’s unlawful and intentional conduct or negligence? Better still could it b</w:t>
      </w:r>
      <w:r w:rsidR="004F750D">
        <w:rPr>
          <w:rFonts w:ascii="Times New Roman" w:hAnsi="Times New Roman" w:cs="Times New Roman"/>
          <w:sz w:val="24"/>
          <w:szCs w:val="24"/>
        </w:rPr>
        <w:t xml:space="preserve">e that there is no foul play at </w:t>
      </w:r>
      <w:r>
        <w:rPr>
          <w:rFonts w:ascii="Times New Roman" w:hAnsi="Times New Roman" w:cs="Times New Roman"/>
          <w:sz w:val="24"/>
          <w:szCs w:val="24"/>
        </w:rPr>
        <w:t>all.</w:t>
      </w:r>
    </w:p>
    <w:p w:rsidR="008A1524" w:rsidRDefault="008A1524"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respectful view is that a </w:t>
      </w:r>
      <w:r w:rsidRPr="008A1524">
        <w:rPr>
          <w:rFonts w:ascii="Times New Roman" w:hAnsi="Times New Roman" w:cs="Times New Roman"/>
          <w:i/>
          <w:sz w:val="24"/>
          <w:szCs w:val="24"/>
        </w:rPr>
        <w:t>prima facie</w:t>
      </w:r>
      <w:r>
        <w:rPr>
          <w:rFonts w:ascii="Times New Roman" w:hAnsi="Times New Roman" w:cs="Times New Roman"/>
          <w:sz w:val="24"/>
          <w:szCs w:val="24"/>
        </w:rPr>
        <w:t xml:space="preserve"> case has been proved by the State.</w:t>
      </w:r>
    </w:p>
    <w:p w:rsidR="008A1524" w:rsidRDefault="008A1524"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death is not in issue. What is contentious is how the now deceased ended up drowning in the canal. Samuel has given his version. What is accused’s evidence?</w:t>
      </w:r>
    </w:p>
    <w:p w:rsidR="008A1524" w:rsidRDefault="008A1524" w:rsidP="001C0E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by the accused to be discharged at the close of the prosecution case cannot succeed and is accordingly dismissed.</w:t>
      </w:r>
    </w:p>
    <w:p w:rsidR="008A1524" w:rsidRDefault="008A1524" w:rsidP="008A1524">
      <w:pPr>
        <w:spacing w:after="0" w:line="360" w:lineRule="auto"/>
        <w:jc w:val="both"/>
        <w:rPr>
          <w:rFonts w:ascii="Times New Roman" w:hAnsi="Times New Roman" w:cs="Times New Roman"/>
          <w:sz w:val="24"/>
          <w:szCs w:val="24"/>
        </w:rPr>
      </w:pPr>
    </w:p>
    <w:p w:rsidR="008A1524" w:rsidRDefault="008A1524" w:rsidP="008A1524">
      <w:pPr>
        <w:spacing w:after="0" w:line="360" w:lineRule="auto"/>
        <w:jc w:val="both"/>
        <w:rPr>
          <w:rFonts w:ascii="Times New Roman" w:hAnsi="Times New Roman" w:cs="Times New Roman"/>
          <w:sz w:val="24"/>
          <w:szCs w:val="24"/>
        </w:rPr>
      </w:pPr>
    </w:p>
    <w:p w:rsidR="008A1524" w:rsidRDefault="008A1524" w:rsidP="008A1524">
      <w:pPr>
        <w:spacing w:after="0" w:line="360" w:lineRule="auto"/>
        <w:jc w:val="both"/>
        <w:rPr>
          <w:rFonts w:ascii="Times New Roman" w:hAnsi="Times New Roman" w:cs="Times New Roman"/>
          <w:sz w:val="24"/>
          <w:szCs w:val="24"/>
        </w:rPr>
      </w:pPr>
    </w:p>
    <w:p w:rsidR="008A1524" w:rsidRDefault="008A1524" w:rsidP="008A1524">
      <w:pPr>
        <w:spacing w:after="0" w:line="240" w:lineRule="auto"/>
        <w:jc w:val="both"/>
        <w:rPr>
          <w:rFonts w:ascii="Times New Roman" w:hAnsi="Times New Roman" w:cs="Times New Roman"/>
          <w:sz w:val="24"/>
          <w:szCs w:val="24"/>
        </w:rPr>
      </w:pPr>
      <w:r w:rsidRPr="008A1524">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8A1524" w:rsidRDefault="008A1524" w:rsidP="008A1524">
      <w:pPr>
        <w:spacing w:after="0" w:line="240" w:lineRule="auto"/>
        <w:jc w:val="both"/>
        <w:rPr>
          <w:rFonts w:ascii="Times New Roman" w:hAnsi="Times New Roman" w:cs="Times New Roman"/>
          <w:sz w:val="24"/>
          <w:szCs w:val="24"/>
        </w:rPr>
      </w:pPr>
      <w:r w:rsidRPr="008A1524">
        <w:rPr>
          <w:rFonts w:ascii="Times New Roman" w:hAnsi="Times New Roman" w:cs="Times New Roman"/>
          <w:i/>
          <w:sz w:val="24"/>
          <w:szCs w:val="24"/>
        </w:rPr>
        <w:t>Saratoga, Makausi Law Chambers, pro deo</w:t>
      </w:r>
      <w:r>
        <w:rPr>
          <w:rFonts w:ascii="Times New Roman" w:hAnsi="Times New Roman" w:cs="Times New Roman"/>
          <w:sz w:val="24"/>
          <w:szCs w:val="24"/>
        </w:rPr>
        <w:t xml:space="preserve"> counsel for the accused (applicant)</w:t>
      </w:r>
    </w:p>
    <w:p w:rsidR="002B0388" w:rsidRDefault="002B0388" w:rsidP="008A1524">
      <w:pPr>
        <w:spacing w:after="0" w:line="240" w:lineRule="auto"/>
        <w:ind w:firstLine="720"/>
        <w:jc w:val="both"/>
        <w:rPr>
          <w:rFonts w:ascii="Times New Roman" w:hAnsi="Times New Roman" w:cs="Times New Roman"/>
          <w:sz w:val="24"/>
          <w:szCs w:val="24"/>
        </w:rPr>
      </w:pPr>
    </w:p>
    <w:p w:rsidR="00187080" w:rsidRDefault="00187080" w:rsidP="008A1524">
      <w:pPr>
        <w:spacing w:line="240" w:lineRule="auto"/>
      </w:pPr>
    </w:p>
    <w:sectPr w:rsidR="0018708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435" w:rsidRDefault="001B2435" w:rsidP="00F40593">
      <w:pPr>
        <w:spacing w:after="0" w:line="240" w:lineRule="auto"/>
      </w:pPr>
      <w:r>
        <w:separator/>
      </w:r>
    </w:p>
  </w:endnote>
  <w:endnote w:type="continuationSeparator" w:id="0">
    <w:p w:rsidR="001B2435" w:rsidRDefault="001B2435" w:rsidP="00F4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435" w:rsidRDefault="001B2435" w:rsidP="00F40593">
      <w:pPr>
        <w:spacing w:after="0" w:line="240" w:lineRule="auto"/>
      </w:pPr>
      <w:r>
        <w:separator/>
      </w:r>
    </w:p>
  </w:footnote>
  <w:footnote w:type="continuationSeparator" w:id="0">
    <w:p w:rsidR="001B2435" w:rsidRDefault="001B2435" w:rsidP="00F405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561069"/>
      <w:docPartObj>
        <w:docPartGallery w:val="Page Numbers (Top of Page)"/>
        <w:docPartUnique/>
      </w:docPartObj>
    </w:sdtPr>
    <w:sdtEndPr>
      <w:rPr>
        <w:noProof/>
      </w:rPr>
    </w:sdtEndPr>
    <w:sdtContent>
      <w:p w:rsidR="00F40593" w:rsidRDefault="00F40593">
        <w:pPr>
          <w:pStyle w:val="Header"/>
          <w:jc w:val="right"/>
          <w:rPr>
            <w:noProof/>
          </w:rPr>
        </w:pPr>
        <w:r>
          <w:fldChar w:fldCharType="begin"/>
        </w:r>
        <w:r>
          <w:instrText xml:space="preserve"> PAGE   \* MERGEFORMAT </w:instrText>
        </w:r>
        <w:r>
          <w:fldChar w:fldCharType="separate"/>
        </w:r>
        <w:r w:rsidR="00F1047A">
          <w:rPr>
            <w:noProof/>
          </w:rPr>
          <w:t>6</w:t>
        </w:r>
        <w:r>
          <w:rPr>
            <w:noProof/>
          </w:rPr>
          <w:fldChar w:fldCharType="end"/>
        </w:r>
      </w:p>
      <w:p w:rsidR="00F40593" w:rsidRDefault="00F40593">
        <w:pPr>
          <w:pStyle w:val="Header"/>
          <w:jc w:val="right"/>
          <w:rPr>
            <w:noProof/>
          </w:rPr>
        </w:pPr>
        <w:r>
          <w:rPr>
            <w:noProof/>
          </w:rPr>
          <w:t>HMA 50-21</w:t>
        </w:r>
      </w:p>
      <w:p w:rsidR="00F40593" w:rsidRDefault="00F40593">
        <w:pPr>
          <w:pStyle w:val="Header"/>
          <w:jc w:val="right"/>
        </w:pPr>
        <w:r>
          <w:rPr>
            <w:noProof/>
          </w:rPr>
          <w:t>CRB 23-21</w:t>
        </w:r>
      </w:p>
    </w:sdtContent>
  </w:sdt>
  <w:p w:rsidR="00F40593" w:rsidRDefault="00F405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C951CA"/>
    <w:multiLevelType w:val="hybridMultilevel"/>
    <w:tmpl w:val="DE5897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93"/>
    <w:rsid w:val="00187080"/>
    <w:rsid w:val="001B2435"/>
    <w:rsid w:val="001C0E64"/>
    <w:rsid w:val="002B0388"/>
    <w:rsid w:val="004011E1"/>
    <w:rsid w:val="0043721B"/>
    <w:rsid w:val="00443219"/>
    <w:rsid w:val="004F750D"/>
    <w:rsid w:val="006837A5"/>
    <w:rsid w:val="006C3629"/>
    <w:rsid w:val="008A1524"/>
    <w:rsid w:val="009C4C85"/>
    <w:rsid w:val="00B868B4"/>
    <w:rsid w:val="00C9428B"/>
    <w:rsid w:val="00D03A4A"/>
    <w:rsid w:val="00D17C85"/>
    <w:rsid w:val="00D94E4D"/>
    <w:rsid w:val="00F1047A"/>
    <w:rsid w:val="00F40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46266-B595-4A0E-B480-63E37D6F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593"/>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593"/>
    <w:rPr>
      <w:lang w:val="en-ZW"/>
    </w:rPr>
  </w:style>
  <w:style w:type="paragraph" w:styleId="Footer">
    <w:name w:val="footer"/>
    <w:basedOn w:val="Normal"/>
    <w:link w:val="FooterChar"/>
    <w:uiPriority w:val="99"/>
    <w:unhideWhenUsed/>
    <w:rsid w:val="00F40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593"/>
    <w:rPr>
      <w:lang w:val="en-ZW"/>
    </w:rPr>
  </w:style>
  <w:style w:type="paragraph" w:styleId="ListParagraph">
    <w:name w:val="List Paragraph"/>
    <w:basedOn w:val="Normal"/>
    <w:uiPriority w:val="34"/>
    <w:qFormat/>
    <w:rsid w:val="00F40593"/>
    <w:pPr>
      <w:ind w:left="720"/>
      <w:contextualSpacing/>
    </w:pPr>
  </w:style>
  <w:style w:type="paragraph" w:styleId="BalloonText">
    <w:name w:val="Balloon Text"/>
    <w:basedOn w:val="Normal"/>
    <w:link w:val="BalloonTextChar"/>
    <w:uiPriority w:val="99"/>
    <w:semiHidden/>
    <w:unhideWhenUsed/>
    <w:rsid w:val="00F104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47A"/>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10</cp:revision>
  <cp:lastPrinted>2021-09-14T06:45:00Z</cp:lastPrinted>
  <dcterms:created xsi:type="dcterms:W3CDTF">2021-09-13T09:37:00Z</dcterms:created>
  <dcterms:modified xsi:type="dcterms:W3CDTF">2021-09-14T06:45:00Z</dcterms:modified>
</cp:coreProperties>
</file>