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B5E" w:rsidRDefault="00260B5E" w:rsidP="0011503A">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b/>
          <w:sz w:val="24"/>
          <w:szCs w:val="24"/>
        </w:rPr>
      </w:pPr>
      <w:r>
        <w:rPr>
          <w:rFonts w:ascii="Times New Roman" w:hAnsi="Times New Roman" w:cs="Times New Roman"/>
          <w:b/>
          <w:sz w:val="24"/>
          <w:szCs w:val="24"/>
        </w:rPr>
        <w:t>FARAI MLAMBO</w:t>
      </w: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b/>
          <w:sz w:val="24"/>
          <w:szCs w:val="24"/>
        </w:rPr>
      </w:pPr>
      <w:r>
        <w:rPr>
          <w:rFonts w:ascii="Times New Roman" w:hAnsi="Times New Roman" w:cs="Times New Roman"/>
          <w:b/>
          <w:sz w:val="24"/>
          <w:szCs w:val="24"/>
        </w:rPr>
        <w:t>AND</w:t>
      </w: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b/>
          <w:sz w:val="24"/>
          <w:szCs w:val="24"/>
        </w:rPr>
      </w:pPr>
      <w:r>
        <w:rPr>
          <w:rFonts w:ascii="Times New Roman" w:hAnsi="Times New Roman" w:cs="Times New Roman"/>
          <w:b/>
          <w:sz w:val="24"/>
          <w:szCs w:val="24"/>
        </w:rPr>
        <w:t>KUDAKWASHE MLAMBO</w:t>
      </w: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sz w:val="24"/>
          <w:szCs w:val="24"/>
        </w:rPr>
      </w:pPr>
    </w:p>
    <w:p w:rsidR="00260B5E" w:rsidRDefault="00260B5E" w:rsidP="0011503A">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260B5E" w:rsidRDefault="00260B5E" w:rsidP="0011503A">
      <w:pPr>
        <w:pStyle w:val="NoSpacing"/>
        <w:jc w:val="both"/>
        <w:rPr>
          <w:rFonts w:ascii="Times New Roman" w:hAnsi="Times New Roman" w:cs="Times New Roman"/>
          <w:sz w:val="24"/>
          <w:szCs w:val="24"/>
        </w:rPr>
      </w:pPr>
      <w:r>
        <w:rPr>
          <w:rFonts w:ascii="Times New Roman" w:hAnsi="Times New Roman" w:cs="Times New Roman"/>
          <w:sz w:val="24"/>
          <w:szCs w:val="24"/>
        </w:rPr>
        <w:t>MOYO J with Assessors Mr J H Sobantu and Mr M Ndlovu</w:t>
      </w:r>
    </w:p>
    <w:p w:rsidR="00260B5E" w:rsidRDefault="00260B5E" w:rsidP="0011503A">
      <w:pPr>
        <w:pStyle w:val="NoSpacing"/>
        <w:jc w:val="both"/>
        <w:rPr>
          <w:rFonts w:ascii="Times New Roman" w:hAnsi="Times New Roman" w:cs="Times New Roman"/>
          <w:sz w:val="24"/>
          <w:szCs w:val="24"/>
        </w:rPr>
      </w:pPr>
      <w:r>
        <w:rPr>
          <w:rFonts w:ascii="Times New Roman" w:hAnsi="Times New Roman" w:cs="Times New Roman"/>
          <w:sz w:val="24"/>
          <w:szCs w:val="24"/>
        </w:rPr>
        <w:t>BULAWAYO 14 NOVEMBER 2019</w:t>
      </w:r>
    </w:p>
    <w:p w:rsidR="00260B5E" w:rsidRDefault="00260B5E" w:rsidP="0011503A">
      <w:pPr>
        <w:pStyle w:val="NoSpacing"/>
        <w:jc w:val="both"/>
        <w:rPr>
          <w:rFonts w:ascii="Times New Roman" w:hAnsi="Times New Roman" w:cs="Times New Roman"/>
          <w:sz w:val="24"/>
          <w:szCs w:val="24"/>
        </w:rPr>
      </w:pP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260B5E" w:rsidRDefault="00260B5E" w:rsidP="0011503A">
      <w:pPr>
        <w:pStyle w:val="NoSpacing"/>
        <w:jc w:val="both"/>
        <w:rPr>
          <w:rFonts w:ascii="Times New Roman" w:hAnsi="Times New Roman" w:cs="Times New Roman"/>
          <w:b/>
          <w:sz w:val="24"/>
          <w:szCs w:val="24"/>
        </w:rPr>
      </w:pPr>
    </w:p>
    <w:p w:rsidR="00260B5E" w:rsidRDefault="00260B5E" w:rsidP="0011503A">
      <w:pPr>
        <w:pStyle w:val="NoSpacing"/>
        <w:jc w:val="both"/>
        <w:rPr>
          <w:rFonts w:ascii="Times New Roman" w:hAnsi="Times New Roman" w:cs="Times New Roman"/>
          <w:b/>
          <w:sz w:val="24"/>
          <w:szCs w:val="24"/>
        </w:rPr>
      </w:pPr>
    </w:p>
    <w:p w:rsidR="00260B5E" w:rsidRPr="00260B5E" w:rsidRDefault="00260B5E" w:rsidP="0011503A">
      <w:pPr>
        <w:pStyle w:val="NoSpacing"/>
        <w:jc w:val="both"/>
        <w:rPr>
          <w:rFonts w:ascii="Times New Roman" w:hAnsi="Times New Roman" w:cs="Times New Roman"/>
          <w:sz w:val="24"/>
          <w:szCs w:val="24"/>
        </w:rPr>
      </w:pPr>
      <w:r w:rsidRPr="00260B5E">
        <w:rPr>
          <w:rFonts w:ascii="Times New Roman" w:hAnsi="Times New Roman" w:cs="Times New Roman"/>
          <w:i/>
          <w:sz w:val="24"/>
          <w:szCs w:val="24"/>
        </w:rPr>
        <w:t>B Maphosa</w:t>
      </w:r>
      <w:r w:rsidRPr="00260B5E">
        <w:rPr>
          <w:rFonts w:ascii="Times New Roman" w:hAnsi="Times New Roman" w:cs="Times New Roman"/>
          <w:sz w:val="24"/>
          <w:szCs w:val="24"/>
        </w:rPr>
        <w:t>, for the state</w:t>
      </w:r>
    </w:p>
    <w:p w:rsidR="00260B5E" w:rsidRDefault="00260B5E" w:rsidP="0011503A">
      <w:pPr>
        <w:pStyle w:val="NoSpacing"/>
        <w:jc w:val="both"/>
        <w:rPr>
          <w:rFonts w:ascii="Times New Roman" w:hAnsi="Times New Roman" w:cs="Times New Roman"/>
          <w:sz w:val="24"/>
          <w:szCs w:val="24"/>
        </w:rPr>
      </w:pPr>
      <w:r>
        <w:rPr>
          <w:rFonts w:ascii="Times New Roman" w:hAnsi="Times New Roman" w:cs="Times New Roman"/>
          <w:i/>
          <w:sz w:val="24"/>
          <w:szCs w:val="24"/>
        </w:rPr>
        <w:t>Mrs S Padera-Drau,</w:t>
      </w:r>
      <w:r>
        <w:rPr>
          <w:rFonts w:ascii="Times New Roman" w:hAnsi="Times New Roman" w:cs="Times New Roman"/>
          <w:sz w:val="24"/>
          <w:szCs w:val="24"/>
        </w:rPr>
        <w:t xml:space="preserve"> for the 1</w:t>
      </w:r>
      <w:r w:rsidRPr="00260B5E">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260B5E" w:rsidRDefault="00260B5E" w:rsidP="0011503A">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K Ngwenya, </w:t>
      </w:r>
      <w:r w:rsidRPr="00260B5E">
        <w:rPr>
          <w:rFonts w:ascii="Times New Roman" w:hAnsi="Times New Roman" w:cs="Times New Roman"/>
          <w:sz w:val="24"/>
          <w:szCs w:val="24"/>
        </w:rPr>
        <w:t>for the 2</w:t>
      </w:r>
      <w:r w:rsidRPr="00260B5E">
        <w:rPr>
          <w:rFonts w:ascii="Times New Roman" w:hAnsi="Times New Roman" w:cs="Times New Roman"/>
          <w:sz w:val="24"/>
          <w:szCs w:val="24"/>
          <w:vertAlign w:val="superscript"/>
        </w:rPr>
        <w:t>nd</w:t>
      </w:r>
      <w:r w:rsidRPr="00260B5E">
        <w:rPr>
          <w:rFonts w:ascii="Times New Roman" w:hAnsi="Times New Roman" w:cs="Times New Roman"/>
          <w:sz w:val="24"/>
          <w:szCs w:val="24"/>
        </w:rPr>
        <w:t xml:space="preserve"> accused</w:t>
      </w:r>
    </w:p>
    <w:p w:rsidR="00260B5E" w:rsidRDefault="00260B5E" w:rsidP="0011503A">
      <w:pPr>
        <w:pStyle w:val="NoSpacing"/>
        <w:jc w:val="both"/>
        <w:rPr>
          <w:rFonts w:ascii="Times New Roman" w:hAnsi="Times New Roman" w:cs="Times New Roman"/>
          <w:sz w:val="24"/>
          <w:szCs w:val="24"/>
        </w:rPr>
      </w:pPr>
    </w:p>
    <w:p w:rsidR="00260B5E" w:rsidRDefault="00260B5E" w:rsidP="0011503A">
      <w:pPr>
        <w:jc w:val="both"/>
      </w:pPr>
    </w:p>
    <w:p w:rsidR="001D08C3" w:rsidRDefault="00260B5E" w:rsidP="0011503A">
      <w:pPr>
        <w:spacing w:line="360" w:lineRule="auto"/>
        <w:jc w:val="both"/>
        <w:rPr>
          <w:rFonts w:ascii="Times New Roman" w:hAnsi="Times New Roman" w:cs="Times New Roman"/>
          <w:sz w:val="24"/>
          <w:szCs w:val="24"/>
        </w:rPr>
      </w:pPr>
      <w:r>
        <w:rPr>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sz w:val="24"/>
          <w:szCs w:val="24"/>
        </w:rPr>
        <w:t>The 2 accused persons face a charge of murder, it being alleged that on the 30</w:t>
      </w:r>
      <w:r w:rsidRPr="00260B5E">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2011, and at Mopani Business Centre, Gwanda, the 2 accused persons struck Osbourn Mushana </w:t>
      </w:r>
      <w:r w:rsidR="002F7359">
        <w:rPr>
          <w:rFonts w:ascii="Times New Roman" w:hAnsi="Times New Roman" w:cs="Times New Roman"/>
          <w:sz w:val="24"/>
          <w:szCs w:val="24"/>
        </w:rPr>
        <w:t>once on the head with a log intending to kill Osboourn Mushana.  He later died from the injuries sustained in the assault.</w:t>
      </w:r>
    </w:p>
    <w:p w:rsidR="002F7359" w:rsidRDefault="002F7359" w:rsidP="0011503A">
      <w:pPr>
        <w:spacing w:line="360" w:lineRule="auto"/>
        <w:jc w:val="both"/>
        <w:rPr>
          <w:rFonts w:ascii="Times New Roman" w:hAnsi="Times New Roman" w:cs="Times New Roman"/>
          <w:sz w:val="24"/>
          <w:szCs w:val="24"/>
        </w:rPr>
      </w:pPr>
      <w:r>
        <w:rPr>
          <w:rFonts w:ascii="Times New Roman" w:hAnsi="Times New Roman" w:cs="Times New Roman"/>
          <w:sz w:val="24"/>
          <w:szCs w:val="24"/>
        </w:rPr>
        <w:tab/>
        <w:t>Accused 1 has pleaded not guilty to murder but has offered a limited plea to the charge of culpable</w:t>
      </w:r>
      <w:r w:rsidR="00E9708C">
        <w:rPr>
          <w:rFonts w:ascii="Times New Roman" w:hAnsi="Times New Roman" w:cs="Times New Roman"/>
          <w:sz w:val="24"/>
          <w:szCs w:val="24"/>
        </w:rPr>
        <w:t xml:space="preserve"> homicide</w:t>
      </w:r>
      <w:r>
        <w:rPr>
          <w:rFonts w:ascii="Times New Roman" w:hAnsi="Times New Roman" w:cs="Times New Roman"/>
          <w:sz w:val="24"/>
          <w:szCs w:val="24"/>
        </w:rPr>
        <w:t xml:space="preserve">.  Accused 2 has pleaded not guilty to murder </w:t>
      </w:r>
      <w:r w:rsidR="00D1375D">
        <w:rPr>
          <w:rFonts w:ascii="Times New Roman" w:hAnsi="Times New Roman" w:cs="Times New Roman"/>
          <w:sz w:val="24"/>
          <w:szCs w:val="24"/>
        </w:rPr>
        <w:t>b</w:t>
      </w:r>
      <w:r>
        <w:rPr>
          <w:rFonts w:ascii="Times New Roman" w:hAnsi="Times New Roman" w:cs="Times New Roman"/>
          <w:sz w:val="24"/>
          <w:szCs w:val="24"/>
        </w:rPr>
        <w:t xml:space="preserve">ut has offered a limited plea to the charge of assault. </w:t>
      </w:r>
      <w:r w:rsidR="002E17EE">
        <w:rPr>
          <w:rFonts w:ascii="Times New Roman" w:hAnsi="Times New Roman" w:cs="Times New Roman"/>
          <w:sz w:val="24"/>
          <w:szCs w:val="24"/>
        </w:rPr>
        <w:t xml:space="preserve"> The state </w:t>
      </w:r>
      <w:r w:rsidR="00D1375D">
        <w:rPr>
          <w:rFonts w:ascii="Times New Roman" w:hAnsi="Times New Roman" w:cs="Times New Roman"/>
          <w:sz w:val="24"/>
          <w:szCs w:val="24"/>
        </w:rPr>
        <w:t xml:space="preserve">counsel accepted the </w:t>
      </w:r>
      <w:r>
        <w:rPr>
          <w:rFonts w:ascii="Times New Roman" w:hAnsi="Times New Roman" w:cs="Times New Roman"/>
          <w:sz w:val="24"/>
          <w:szCs w:val="24"/>
        </w:rPr>
        <w:t>limited pleas by both accused and the parties drew a statement of agreed facts which was tendered and marked exhibit 1.  It reads as follows:</w:t>
      </w:r>
    </w:p>
    <w:p w:rsidR="002F7359" w:rsidRDefault="002F7359" w:rsidP="0011503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and defence are agreed that the following issues are common cause being that:</w:t>
      </w:r>
    </w:p>
    <w:p w:rsidR="002F7359" w:rsidRDefault="002F7359"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two accused persons are brothers residing at Mopani Compound, Gwanda.  The first, accused was aged 23 years while the second was aged 20 years at the time of the commission of the offence.</w:t>
      </w:r>
    </w:p>
    <w:p w:rsidR="002F7359" w:rsidRDefault="002F7359"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deceased Osbourn Mushana was a male adult at the time he met his death.</w:t>
      </w:r>
    </w:p>
    <w:p w:rsidR="002F7359" w:rsidRDefault="002F7359"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30</w:t>
      </w:r>
      <w:r w:rsidRPr="002F7359">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2011 and at around 1930 hours the accused persons and the deceased were drinking beer at Mopani Business Centre, Gwanda.  When accused 1 and deceased were braaing meat at a braai stand a misunderstanding started which led to an exchange of words.</w:t>
      </w:r>
    </w:p>
    <w:p w:rsidR="002F7359" w:rsidRDefault="002F7359"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During the argument accused 2 intervened and slapped the deceased on the face once.  The deceased stumbled and tried to fight back.  The first then picked up a log and s</w:t>
      </w:r>
      <w:r w:rsidR="00940194">
        <w:rPr>
          <w:rFonts w:ascii="Times New Roman" w:hAnsi="Times New Roman" w:cs="Times New Roman"/>
          <w:sz w:val="24"/>
          <w:szCs w:val="24"/>
        </w:rPr>
        <w:t>t</w:t>
      </w:r>
      <w:r>
        <w:rPr>
          <w:rFonts w:ascii="Times New Roman" w:hAnsi="Times New Roman" w:cs="Times New Roman"/>
          <w:sz w:val="24"/>
          <w:szCs w:val="24"/>
        </w:rPr>
        <w:t>ruck the deceased once on the back of the head.  The deceased f</w:t>
      </w:r>
      <w:r w:rsidR="00940194">
        <w:rPr>
          <w:rFonts w:ascii="Times New Roman" w:hAnsi="Times New Roman" w:cs="Times New Roman"/>
          <w:sz w:val="24"/>
          <w:szCs w:val="24"/>
        </w:rPr>
        <w:t>ell down and lost consciousness</w:t>
      </w:r>
      <w:r w:rsidR="002E17EE">
        <w:rPr>
          <w:rFonts w:ascii="Times New Roman" w:hAnsi="Times New Roman" w:cs="Times New Roman"/>
          <w:sz w:val="24"/>
          <w:szCs w:val="24"/>
        </w:rPr>
        <w:t xml:space="preserve"> a</w:t>
      </w:r>
      <w:r w:rsidR="00940194">
        <w:rPr>
          <w:rFonts w:ascii="Times New Roman" w:hAnsi="Times New Roman" w:cs="Times New Roman"/>
          <w:sz w:val="24"/>
          <w:szCs w:val="24"/>
        </w:rPr>
        <w:t>s he bled from the head.</w:t>
      </w:r>
    </w:p>
    <w:p w:rsidR="00940194" w:rsidRDefault="00940194"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two accused persons left the scene while other people assisted the deceased to get up and took him to a nearby grinding mill.</w:t>
      </w:r>
    </w:p>
    <w:p w:rsidR="00940194" w:rsidRDefault="00940194"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was found dead in the nearby bush the following day on the 31</w:t>
      </w:r>
      <w:r w:rsidRPr="00940194">
        <w:rPr>
          <w:rFonts w:ascii="Times New Roman" w:hAnsi="Times New Roman" w:cs="Times New Roman"/>
          <w:sz w:val="24"/>
          <w:szCs w:val="24"/>
          <w:vertAlign w:val="superscript"/>
        </w:rPr>
        <w:t>st</w:t>
      </w:r>
      <w:r>
        <w:rPr>
          <w:rFonts w:ascii="Times New Roman" w:hAnsi="Times New Roman" w:cs="Times New Roman"/>
          <w:sz w:val="24"/>
          <w:szCs w:val="24"/>
        </w:rPr>
        <w:t xml:space="preserve"> of May 2011 at around 12 noon.</w:t>
      </w:r>
    </w:p>
    <w:p w:rsidR="00940194" w:rsidRDefault="00940194"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 post mortem was compiled on the 3</w:t>
      </w:r>
      <w:r w:rsidRPr="00940194">
        <w:rPr>
          <w:rFonts w:ascii="Times New Roman" w:hAnsi="Times New Roman" w:cs="Times New Roman"/>
          <w:sz w:val="24"/>
          <w:szCs w:val="24"/>
          <w:vertAlign w:val="superscript"/>
        </w:rPr>
        <w:t>rd</w:t>
      </w:r>
      <w:r>
        <w:rPr>
          <w:rFonts w:ascii="Times New Roman" w:hAnsi="Times New Roman" w:cs="Times New Roman"/>
          <w:sz w:val="24"/>
          <w:szCs w:val="24"/>
        </w:rPr>
        <w:t xml:space="preserve"> of June 20111 by Doctor S Pesanai and cause of death was;</w:t>
      </w:r>
    </w:p>
    <w:p w:rsidR="00940194" w:rsidRDefault="00940194" w:rsidP="001150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Subarachnoid haemorrhage</w:t>
      </w:r>
    </w:p>
    <w:p w:rsidR="00940194" w:rsidRDefault="00940194" w:rsidP="001150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Depressed skull fracture</w:t>
      </w:r>
    </w:p>
    <w:p w:rsidR="00940194" w:rsidRDefault="00940194" w:rsidP="0011503A">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Assault</w:t>
      </w:r>
    </w:p>
    <w:p w:rsidR="00940194" w:rsidRDefault="00940194" w:rsidP="0011503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defence counsels and the state counsel are therefore praying that the first accused be found guilty of culpable homicide whilst accused 2 be found guilty of assault.</w:t>
      </w:r>
    </w:p>
    <w:p w:rsidR="002E17EE" w:rsidRDefault="002E17EE" w:rsidP="0011503A">
      <w:pPr>
        <w:pStyle w:val="ListParagraph"/>
        <w:spacing w:line="360" w:lineRule="auto"/>
        <w:ind w:left="1080"/>
        <w:jc w:val="both"/>
        <w:rPr>
          <w:rFonts w:ascii="Times New Roman" w:hAnsi="Times New Roman" w:cs="Times New Roman"/>
          <w:sz w:val="24"/>
          <w:szCs w:val="24"/>
        </w:rPr>
      </w:pPr>
    </w:p>
    <w:p w:rsidR="00414DA8" w:rsidRDefault="00414DA8" w:rsidP="0011503A">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 post mortem report was also tendered and marked exhibit 2.</w:t>
      </w:r>
      <w:r w:rsidR="002E17EE">
        <w:rPr>
          <w:rFonts w:ascii="Times New Roman" w:hAnsi="Times New Roman" w:cs="Times New Roman"/>
          <w:sz w:val="24"/>
          <w:szCs w:val="24"/>
        </w:rPr>
        <w:t xml:space="preserve">  It gives the cause of death as</w:t>
      </w:r>
      <w:r w:rsidR="0080240A">
        <w:rPr>
          <w:rFonts w:ascii="Times New Roman" w:hAnsi="Times New Roman" w:cs="Times New Roman"/>
          <w:sz w:val="24"/>
          <w:szCs w:val="24"/>
        </w:rPr>
        <w:t>;</w:t>
      </w:r>
    </w:p>
    <w:p w:rsidR="0080240A" w:rsidRDefault="0080240A" w:rsidP="0011503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Subarachnoid haemorrhage</w:t>
      </w:r>
    </w:p>
    <w:p w:rsidR="0080240A" w:rsidRDefault="0080240A" w:rsidP="0011503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Depressed skull fracture</w:t>
      </w:r>
    </w:p>
    <w:p w:rsidR="0080240A" w:rsidRDefault="0080240A" w:rsidP="0011503A">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Assault</w:t>
      </w:r>
    </w:p>
    <w:p w:rsidR="0080240A" w:rsidRDefault="0080240A" w:rsidP="001150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facts as tendered into the court record, accused 1 is found not guilty of murder but is instead convicted of the lesser charge of culpable homicide.  Again, from the facts as presented in the court record accused 2 is found not guilty of murder, but is convicted of the lesser charge of assault..</w:t>
      </w:r>
    </w:p>
    <w:p w:rsidR="0080240A" w:rsidRPr="002E17EE" w:rsidRDefault="0080240A" w:rsidP="0011503A">
      <w:pPr>
        <w:spacing w:line="360" w:lineRule="auto"/>
        <w:jc w:val="both"/>
        <w:rPr>
          <w:rFonts w:ascii="Times New Roman" w:hAnsi="Times New Roman" w:cs="Times New Roman"/>
          <w:b/>
          <w:sz w:val="24"/>
          <w:szCs w:val="24"/>
        </w:rPr>
      </w:pPr>
      <w:r w:rsidRPr="002E17EE">
        <w:rPr>
          <w:rFonts w:ascii="Times New Roman" w:hAnsi="Times New Roman" w:cs="Times New Roman"/>
          <w:b/>
          <w:sz w:val="24"/>
          <w:szCs w:val="24"/>
        </w:rPr>
        <w:lastRenderedPageBreak/>
        <w:t>Sentence</w:t>
      </w:r>
    </w:p>
    <w:p w:rsidR="006A5E4D" w:rsidRDefault="0080240A" w:rsidP="0011503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1</w:t>
      </w:r>
      <w:r w:rsidRPr="0080240A">
        <w:rPr>
          <w:rFonts w:ascii="Times New Roman" w:hAnsi="Times New Roman" w:cs="Times New Roman"/>
          <w:sz w:val="24"/>
          <w:szCs w:val="24"/>
          <w:vertAlign w:val="superscript"/>
        </w:rPr>
        <w:t>st</w:t>
      </w:r>
      <w:r>
        <w:rPr>
          <w:rFonts w:ascii="Times New Roman" w:hAnsi="Times New Roman" w:cs="Times New Roman"/>
          <w:sz w:val="24"/>
          <w:szCs w:val="24"/>
        </w:rPr>
        <w:t xml:space="preserve"> accused is convicted of culpable homicide.  He is a first offender, he pleaded guilty to the appropriate charge.  He is a youthful first offender considering that he was aged 23 years at the material time.  He is a family man and a breadwinner.  He has waited for justice for 8 years though no fault of his own.  If the accused had been tried at the appropriate time, he would long have served his sentence, which could have been in the region of 5 years.  A life was nonetheless, lost in very unfortunate circumstances, and these courts frown at the loss of life through violence.</w:t>
      </w:r>
      <w:r w:rsidR="006A5E4D">
        <w:rPr>
          <w:rFonts w:ascii="Times New Roman" w:hAnsi="Times New Roman" w:cs="Times New Roman"/>
          <w:sz w:val="24"/>
          <w:szCs w:val="24"/>
        </w:rPr>
        <w:t xml:space="preserve">  </w:t>
      </w:r>
    </w:p>
    <w:p w:rsidR="0080240A" w:rsidRDefault="006A5E4D" w:rsidP="001150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coming up with an appropriate sentence these courts should balance all the pillars constituting the interests of justice, which are accused’s personal circumstances, circumstances of the commission of the offence and the public interest at large.  In this case the weighty mitigation is the fact that accused had to wait for justice for 8 years.  That on its own is punitive for he was anxious for 8 years not knowing what would become of his fate.  And the state should endeavour to bring accused persons to justice within a reasonable period of time, for it becomes unfair that a single youthful offender, waits for justice for 8 years until when his personal circumstances change as he now has children to look after.</w:t>
      </w:r>
    </w:p>
    <w:p w:rsidR="006A5E4D" w:rsidRDefault="006A5E4D" w:rsidP="0011503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It is for these reasons that this court will sentence accused 1 to 4 years imprisonment with 3 years imprisonment suspended for 5 years on condition accused 1 is not within that period convicted of any offence involving violence, whereupon conviction he shall be sentenced to imprisonment without the option of a fine.</w:t>
      </w:r>
    </w:p>
    <w:p w:rsidR="006B1537" w:rsidRDefault="006A5E4D" w:rsidP="001150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accused 2, he is convicted of</w:t>
      </w:r>
      <w:r w:rsidR="006B1537">
        <w:rPr>
          <w:rFonts w:ascii="Times New Roman" w:hAnsi="Times New Roman" w:cs="Times New Roman"/>
          <w:sz w:val="24"/>
          <w:szCs w:val="24"/>
        </w:rPr>
        <w:t xml:space="preserve"> assault, he is a first offender, he pleaded guilty and has also waited for justice for 8 years.  He is a family man and a breadwinner.  The degree of violence in his conduct is minimal in that he only slapped the deceased.  A fine would meet the justice of accused 2’s case.</w:t>
      </w:r>
    </w:p>
    <w:p w:rsidR="006B1537" w:rsidRDefault="006B1537" w:rsidP="001150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accused 2 shall be sentenced as follows:</w:t>
      </w:r>
    </w:p>
    <w:p w:rsidR="006A5E4D" w:rsidRDefault="006B1537" w:rsidP="0011503A">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Accused 2 is sentenced to pay a fine of $1000 or in default of payment 3 months imprisonment.  He is given time to pay that fine by 30 November 2019.  In addition, 3 months imprisonment is wholly suspended for 5 years on condition the accused person, is not within that period convicted of an offence involving violence </w:t>
      </w:r>
      <w:r>
        <w:rPr>
          <w:rFonts w:ascii="Times New Roman" w:hAnsi="Times New Roman" w:cs="Times New Roman"/>
          <w:sz w:val="24"/>
          <w:szCs w:val="24"/>
        </w:rPr>
        <w:lastRenderedPageBreak/>
        <w:t xml:space="preserve">whereupon conviction, he shall be sentenced to imprisonment without the option of a fine. </w:t>
      </w:r>
    </w:p>
    <w:p w:rsidR="00465580" w:rsidRDefault="00465580" w:rsidP="0011503A">
      <w:pPr>
        <w:spacing w:line="360" w:lineRule="auto"/>
        <w:jc w:val="both"/>
        <w:rPr>
          <w:rFonts w:ascii="Times New Roman" w:hAnsi="Times New Roman" w:cs="Times New Roman"/>
          <w:sz w:val="24"/>
          <w:szCs w:val="24"/>
        </w:rPr>
      </w:pPr>
    </w:p>
    <w:p w:rsidR="0047678E" w:rsidRDefault="0047678E" w:rsidP="0011503A">
      <w:pPr>
        <w:pStyle w:val="NoSpacing"/>
        <w:jc w:val="both"/>
        <w:rPr>
          <w:rFonts w:ascii="Times New Roman" w:hAnsi="Times New Roman" w:cs="Times New Roman"/>
          <w:i/>
          <w:sz w:val="24"/>
          <w:szCs w:val="24"/>
        </w:rPr>
      </w:pPr>
    </w:p>
    <w:p w:rsidR="0047678E" w:rsidRDefault="0047678E" w:rsidP="0011503A">
      <w:pPr>
        <w:pStyle w:val="NoSpacing"/>
        <w:jc w:val="both"/>
        <w:rPr>
          <w:rFonts w:ascii="Times New Roman" w:hAnsi="Times New Roman" w:cs="Times New Roman"/>
          <w:i/>
          <w:sz w:val="24"/>
          <w:szCs w:val="24"/>
        </w:rPr>
      </w:pPr>
    </w:p>
    <w:p w:rsidR="00465580" w:rsidRPr="0019238B" w:rsidRDefault="00465580" w:rsidP="0011503A">
      <w:pPr>
        <w:pStyle w:val="NoSpacing"/>
        <w:jc w:val="both"/>
        <w:rPr>
          <w:rFonts w:ascii="Times New Roman" w:hAnsi="Times New Roman" w:cs="Times New Roman"/>
          <w:sz w:val="24"/>
          <w:szCs w:val="24"/>
        </w:rPr>
      </w:pPr>
      <w:r w:rsidRPr="0019238B">
        <w:rPr>
          <w:rFonts w:ascii="Times New Roman" w:hAnsi="Times New Roman" w:cs="Times New Roman"/>
          <w:i/>
          <w:sz w:val="24"/>
          <w:szCs w:val="24"/>
        </w:rPr>
        <w:t>National Prosecuting Authority</w:t>
      </w:r>
      <w:r w:rsidRPr="0019238B">
        <w:rPr>
          <w:rFonts w:ascii="Times New Roman" w:hAnsi="Times New Roman" w:cs="Times New Roman"/>
          <w:sz w:val="24"/>
          <w:szCs w:val="24"/>
        </w:rPr>
        <w:t>, state’s legal practitioners</w:t>
      </w:r>
    </w:p>
    <w:p w:rsidR="00465580" w:rsidRPr="0019238B" w:rsidRDefault="0019238B" w:rsidP="0011503A">
      <w:pPr>
        <w:pStyle w:val="NoSpacing"/>
        <w:jc w:val="both"/>
        <w:rPr>
          <w:rFonts w:ascii="Times New Roman" w:hAnsi="Times New Roman" w:cs="Times New Roman"/>
          <w:sz w:val="24"/>
          <w:szCs w:val="24"/>
        </w:rPr>
      </w:pPr>
      <w:r w:rsidRPr="0019238B">
        <w:rPr>
          <w:rFonts w:ascii="Times New Roman" w:hAnsi="Times New Roman" w:cs="Times New Roman"/>
          <w:i/>
          <w:sz w:val="24"/>
          <w:szCs w:val="24"/>
        </w:rPr>
        <w:t>Pundu and Company</w:t>
      </w:r>
      <w:r w:rsidRPr="0019238B">
        <w:rPr>
          <w:rFonts w:ascii="Times New Roman" w:hAnsi="Times New Roman" w:cs="Times New Roman"/>
          <w:sz w:val="24"/>
          <w:szCs w:val="24"/>
        </w:rPr>
        <w:t>, 1</w:t>
      </w:r>
      <w:r w:rsidRPr="0019238B">
        <w:rPr>
          <w:rFonts w:ascii="Times New Roman" w:hAnsi="Times New Roman" w:cs="Times New Roman"/>
          <w:sz w:val="24"/>
          <w:szCs w:val="24"/>
          <w:vertAlign w:val="superscript"/>
        </w:rPr>
        <w:t>st</w:t>
      </w:r>
      <w:r w:rsidRPr="0019238B">
        <w:rPr>
          <w:rFonts w:ascii="Times New Roman" w:hAnsi="Times New Roman" w:cs="Times New Roman"/>
          <w:sz w:val="24"/>
          <w:szCs w:val="24"/>
        </w:rPr>
        <w:t xml:space="preserve"> accused’s legal practitioners</w:t>
      </w:r>
    </w:p>
    <w:p w:rsidR="0019238B" w:rsidRPr="0019238B" w:rsidRDefault="0019238B" w:rsidP="0011503A">
      <w:pPr>
        <w:pStyle w:val="NoSpacing"/>
        <w:jc w:val="both"/>
        <w:rPr>
          <w:rFonts w:ascii="Times New Roman" w:hAnsi="Times New Roman" w:cs="Times New Roman"/>
          <w:sz w:val="24"/>
          <w:szCs w:val="24"/>
        </w:rPr>
      </w:pPr>
      <w:r w:rsidRPr="0019238B">
        <w:rPr>
          <w:rFonts w:ascii="Times New Roman" w:hAnsi="Times New Roman" w:cs="Times New Roman"/>
          <w:i/>
          <w:sz w:val="24"/>
          <w:szCs w:val="24"/>
        </w:rPr>
        <w:t>T J Mabhikwa and Partners</w:t>
      </w:r>
      <w:r w:rsidRPr="0019238B">
        <w:rPr>
          <w:rFonts w:ascii="Times New Roman" w:hAnsi="Times New Roman" w:cs="Times New Roman"/>
          <w:sz w:val="24"/>
          <w:szCs w:val="24"/>
        </w:rPr>
        <w:t>, 2</w:t>
      </w:r>
      <w:r w:rsidRPr="0019238B">
        <w:rPr>
          <w:rFonts w:ascii="Times New Roman" w:hAnsi="Times New Roman" w:cs="Times New Roman"/>
          <w:sz w:val="24"/>
          <w:szCs w:val="24"/>
          <w:vertAlign w:val="superscript"/>
        </w:rPr>
        <w:t>nd</w:t>
      </w:r>
      <w:r w:rsidRPr="0019238B">
        <w:rPr>
          <w:rFonts w:ascii="Times New Roman" w:hAnsi="Times New Roman" w:cs="Times New Roman"/>
          <w:sz w:val="24"/>
          <w:szCs w:val="24"/>
        </w:rPr>
        <w:t xml:space="preserve"> accused’s legal practitioners</w:t>
      </w:r>
    </w:p>
    <w:p w:rsidR="002F7359" w:rsidRDefault="002F7359" w:rsidP="002F7359">
      <w:pPr>
        <w:spacing w:line="360" w:lineRule="auto"/>
        <w:rPr>
          <w:rFonts w:ascii="Times New Roman" w:hAnsi="Times New Roman" w:cs="Times New Roman"/>
          <w:sz w:val="24"/>
          <w:szCs w:val="24"/>
        </w:rPr>
      </w:pPr>
    </w:p>
    <w:p w:rsidR="002F7359" w:rsidRDefault="002F7359" w:rsidP="002F7359">
      <w:pPr>
        <w:spacing w:line="360" w:lineRule="auto"/>
      </w:pPr>
      <w:r>
        <w:rPr>
          <w:rFonts w:ascii="Times New Roman" w:hAnsi="Times New Roman" w:cs="Times New Roman"/>
          <w:sz w:val="24"/>
          <w:szCs w:val="24"/>
        </w:rPr>
        <w:tab/>
      </w:r>
    </w:p>
    <w:sectPr w:rsidR="002F7359"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31A" w:rsidRDefault="00F6631A" w:rsidP="0011503A">
      <w:pPr>
        <w:spacing w:after="0" w:line="240" w:lineRule="auto"/>
      </w:pPr>
      <w:r>
        <w:separator/>
      </w:r>
    </w:p>
  </w:endnote>
  <w:endnote w:type="continuationSeparator" w:id="1">
    <w:p w:rsidR="00F6631A" w:rsidRDefault="00F6631A" w:rsidP="00115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31A" w:rsidRDefault="00F6631A" w:rsidP="0011503A">
      <w:pPr>
        <w:spacing w:after="0" w:line="240" w:lineRule="auto"/>
      </w:pPr>
      <w:r>
        <w:separator/>
      </w:r>
    </w:p>
  </w:footnote>
  <w:footnote w:type="continuationSeparator" w:id="1">
    <w:p w:rsidR="00F6631A" w:rsidRDefault="00F6631A" w:rsidP="001150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338786"/>
      <w:docPartObj>
        <w:docPartGallery w:val="Page Numbers (Top of Page)"/>
        <w:docPartUnique/>
      </w:docPartObj>
    </w:sdtPr>
    <w:sdtContent>
      <w:p w:rsidR="0011503A" w:rsidRPr="0011503A" w:rsidRDefault="0011503A">
        <w:pPr>
          <w:pStyle w:val="Header"/>
          <w:jc w:val="right"/>
          <w:rPr>
            <w:rFonts w:ascii="Times New Roman" w:hAnsi="Times New Roman" w:cs="Times New Roman"/>
            <w:sz w:val="24"/>
            <w:szCs w:val="24"/>
          </w:rPr>
        </w:pPr>
        <w:r w:rsidRPr="0011503A">
          <w:rPr>
            <w:rFonts w:ascii="Times New Roman" w:hAnsi="Times New Roman" w:cs="Times New Roman"/>
            <w:sz w:val="24"/>
            <w:szCs w:val="24"/>
          </w:rPr>
          <w:fldChar w:fldCharType="begin"/>
        </w:r>
        <w:r w:rsidRPr="0011503A">
          <w:rPr>
            <w:rFonts w:ascii="Times New Roman" w:hAnsi="Times New Roman" w:cs="Times New Roman"/>
            <w:sz w:val="24"/>
            <w:szCs w:val="24"/>
          </w:rPr>
          <w:instrText xml:space="preserve"> PAGE   \* MERGEFORMAT </w:instrText>
        </w:r>
        <w:r w:rsidRPr="0011503A">
          <w:rPr>
            <w:rFonts w:ascii="Times New Roman" w:hAnsi="Times New Roman" w:cs="Times New Roman"/>
            <w:sz w:val="24"/>
            <w:szCs w:val="24"/>
          </w:rPr>
          <w:fldChar w:fldCharType="separate"/>
        </w:r>
        <w:r w:rsidR="0047678E">
          <w:rPr>
            <w:rFonts w:ascii="Times New Roman" w:hAnsi="Times New Roman" w:cs="Times New Roman"/>
            <w:noProof/>
            <w:sz w:val="24"/>
            <w:szCs w:val="24"/>
          </w:rPr>
          <w:t>2</w:t>
        </w:r>
        <w:r w:rsidRPr="0011503A">
          <w:rPr>
            <w:rFonts w:ascii="Times New Roman" w:hAnsi="Times New Roman" w:cs="Times New Roman"/>
            <w:sz w:val="24"/>
            <w:szCs w:val="24"/>
          </w:rPr>
          <w:fldChar w:fldCharType="end"/>
        </w:r>
      </w:p>
      <w:p w:rsidR="0011503A" w:rsidRPr="0011503A" w:rsidRDefault="0011503A">
        <w:pPr>
          <w:pStyle w:val="Header"/>
          <w:jc w:val="right"/>
          <w:rPr>
            <w:rFonts w:ascii="Times New Roman" w:hAnsi="Times New Roman" w:cs="Times New Roman"/>
            <w:sz w:val="24"/>
            <w:szCs w:val="24"/>
          </w:rPr>
        </w:pPr>
        <w:r w:rsidRPr="0011503A">
          <w:rPr>
            <w:rFonts w:ascii="Times New Roman" w:hAnsi="Times New Roman" w:cs="Times New Roman"/>
            <w:sz w:val="24"/>
            <w:szCs w:val="24"/>
          </w:rPr>
          <w:t>HB 203.19</w:t>
        </w:r>
      </w:p>
      <w:p w:rsidR="0011503A" w:rsidRPr="0011503A" w:rsidRDefault="0011503A">
        <w:pPr>
          <w:pStyle w:val="Header"/>
          <w:jc w:val="right"/>
          <w:rPr>
            <w:rFonts w:ascii="Times New Roman" w:hAnsi="Times New Roman" w:cs="Times New Roman"/>
            <w:sz w:val="24"/>
            <w:szCs w:val="24"/>
          </w:rPr>
        </w:pPr>
        <w:r w:rsidRPr="0011503A">
          <w:rPr>
            <w:rFonts w:ascii="Times New Roman" w:hAnsi="Times New Roman" w:cs="Times New Roman"/>
            <w:sz w:val="24"/>
            <w:szCs w:val="24"/>
          </w:rPr>
          <w:t>HC (CRB) 91/19</w:t>
        </w:r>
      </w:p>
      <w:p w:rsidR="0011503A" w:rsidRPr="0011503A" w:rsidRDefault="0011503A">
        <w:pPr>
          <w:pStyle w:val="Header"/>
          <w:jc w:val="right"/>
          <w:rPr>
            <w:rFonts w:ascii="Times New Roman" w:hAnsi="Times New Roman" w:cs="Times New Roman"/>
            <w:sz w:val="24"/>
            <w:szCs w:val="24"/>
          </w:rPr>
        </w:pPr>
        <w:r w:rsidRPr="0011503A">
          <w:rPr>
            <w:rFonts w:ascii="Times New Roman" w:hAnsi="Times New Roman" w:cs="Times New Roman"/>
            <w:sz w:val="24"/>
            <w:szCs w:val="24"/>
          </w:rPr>
          <w:t>GWANDA P 282-/11</w:t>
        </w:r>
      </w:p>
    </w:sdtContent>
  </w:sdt>
  <w:p w:rsidR="0011503A" w:rsidRPr="0011503A" w:rsidRDefault="0011503A">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33F45"/>
    <w:multiLevelType w:val="hybridMultilevel"/>
    <w:tmpl w:val="5FCC9404"/>
    <w:lvl w:ilvl="0" w:tplc="9E5E27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13063EF"/>
    <w:multiLevelType w:val="hybridMultilevel"/>
    <w:tmpl w:val="75B2CC6C"/>
    <w:lvl w:ilvl="0" w:tplc="900224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C934B7F"/>
    <w:multiLevelType w:val="hybridMultilevel"/>
    <w:tmpl w:val="B23AE924"/>
    <w:lvl w:ilvl="0" w:tplc="B818E304">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60B5E"/>
    <w:rsid w:val="000F3B94"/>
    <w:rsid w:val="0011503A"/>
    <w:rsid w:val="0019238B"/>
    <w:rsid w:val="001D08C3"/>
    <w:rsid w:val="001E7B5E"/>
    <w:rsid w:val="00245715"/>
    <w:rsid w:val="00260B5E"/>
    <w:rsid w:val="00273A11"/>
    <w:rsid w:val="002B369D"/>
    <w:rsid w:val="002E17EE"/>
    <w:rsid w:val="002F7359"/>
    <w:rsid w:val="00371690"/>
    <w:rsid w:val="00374A2D"/>
    <w:rsid w:val="003829EE"/>
    <w:rsid w:val="00401A1B"/>
    <w:rsid w:val="00414DA8"/>
    <w:rsid w:val="004151E4"/>
    <w:rsid w:val="00465580"/>
    <w:rsid w:val="0047678E"/>
    <w:rsid w:val="00642462"/>
    <w:rsid w:val="0066714B"/>
    <w:rsid w:val="006A5E4D"/>
    <w:rsid w:val="006B1537"/>
    <w:rsid w:val="007C5505"/>
    <w:rsid w:val="0080240A"/>
    <w:rsid w:val="00894610"/>
    <w:rsid w:val="008E388E"/>
    <w:rsid w:val="00940194"/>
    <w:rsid w:val="00A97786"/>
    <w:rsid w:val="00AC540E"/>
    <w:rsid w:val="00B015F2"/>
    <w:rsid w:val="00D07B1C"/>
    <w:rsid w:val="00D1375D"/>
    <w:rsid w:val="00D20C47"/>
    <w:rsid w:val="00D620BA"/>
    <w:rsid w:val="00E9708C"/>
    <w:rsid w:val="00F6631A"/>
    <w:rsid w:val="00FA1A9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B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0B5E"/>
    <w:pPr>
      <w:spacing w:after="0" w:line="240" w:lineRule="auto"/>
    </w:pPr>
    <w:rPr>
      <w:lang w:val="en-US"/>
    </w:rPr>
  </w:style>
  <w:style w:type="paragraph" w:styleId="ListParagraph">
    <w:name w:val="List Paragraph"/>
    <w:basedOn w:val="Normal"/>
    <w:uiPriority w:val="34"/>
    <w:qFormat/>
    <w:rsid w:val="002F7359"/>
    <w:pPr>
      <w:ind w:left="720"/>
      <w:contextualSpacing/>
    </w:pPr>
  </w:style>
  <w:style w:type="paragraph" w:styleId="Header">
    <w:name w:val="header"/>
    <w:basedOn w:val="Normal"/>
    <w:link w:val="HeaderChar"/>
    <w:uiPriority w:val="99"/>
    <w:unhideWhenUsed/>
    <w:rsid w:val="00115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3A"/>
    <w:rPr>
      <w:lang w:val="en-US"/>
    </w:rPr>
  </w:style>
  <w:style w:type="paragraph" w:styleId="Footer">
    <w:name w:val="footer"/>
    <w:basedOn w:val="Normal"/>
    <w:link w:val="FooterChar"/>
    <w:uiPriority w:val="99"/>
    <w:semiHidden/>
    <w:unhideWhenUsed/>
    <w:rsid w:val="001150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1503A"/>
    <w:rPr>
      <w:lang w:val="en-US"/>
    </w:rPr>
  </w:style>
</w:styles>
</file>

<file path=word/webSettings.xml><?xml version="1.0" encoding="utf-8"?>
<w:webSettings xmlns:r="http://schemas.openxmlformats.org/officeDocument/2006/relationships" xmlns:w="http://schemas.openxmlformats.org/wordprocessingml/2006/main">
  <w:divs>
    <w:div w:id="11323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10</cp:revision>
  <cp:lastPrinted>2019-12-27T13:55:00Z</cp:lastPrinted>
  <dcterms:created xsi:type="dcterms:W3CDTF">2019-12-27T08:42:00Z</dcterms:created>
  <dcterms:modified xsi:type="dcterms:W3CDTF">2019-12-27T13:56:00Z</dcterms:modified>
</cp:coreProperties>
</file>