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BC7E7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BF6FA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ESTER TAMBARA</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8F1DC8">
        <w:rPr>
          <w:rFonts w:ascii="Times New Roman" w:hAnsi="Times New Roman" w:cs="Times New Roman"/>
          <w:sz w:val="24"/>
          <w:szCs w:val="24"/>
        </w:rPr>
        <w:t>J</w:t>
      </w:r>
    </w:p>
    <w:p w:rsidR="001A1A68" w:rsidRDefault="00C1730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MUTARE, 26 May 2020, 27 May 2020, 28 May 2020 and 8 July 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F1DC8" w:rsidRDefault="00E01EFD" w:rsidP="001A1A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8F1DC8">
        <w:rPr>
          <w:rFonts w:ascii="Times New Roman" w:hAnsi="Times New Roman" w:cs="Times New Roman"/>
          <w:b/>
          <w:sz w:val="24"/>
          <w:szCs w:val="24"/>
        </w:rPr>
        <w:t xml:space="preserve">Trial </w:t>
      </w:r>
    </w:p>
    <w:p w:rsidR="008F1DC8" w:rsidRDefault="008F1DC8" w:rsidP="001A1A68">
      <w:pPr>
        <w:spacing w:after="0" w:line="240" w:lineRule="auto"/>
        <w:rPr>
          <w:rFonts w:ascii="Times New Roman" w:hAnsi="Times New Roman" w:cs="Times New Roman"/>
          <w:b/>
          <w:sz w:val="24"/>
          <w:szCs w:val="24"/>
        </w:rPr>
      </w:pPr>
    </w:p>
    <w:p w:rsidR="00BF6FA4" w:rsidRDefault="00BF6FA4" w:rsidP="001A1A68">
      <w:pPr>
        <w:spacing w:after="0" w:line="240" w:lineRule="auto"/>
        <w:rPr>
          <w:rFonts w:ascii="Times New Roman" w:hAnsi="Times New Roman" w:cs="Times New Roman"/>
          <w:b/>
          <w:sz w:val="24"/>
          <w:szCs w:val="24"/>
        </w:rPr>
      </w:pPr>
    </w:p>
    <w:p w:rsidR="008F1DC8" w:rsidRDefault="008F1DC8" w:rsidP="008F1DC8">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w:t>
      </w:r>
      <w:proofErr w:type="spellStart"/>
      <w:r w:rsidR="00BF6FA4">
        <w:rPr>
          <w:rFonts w:ascii="Times New Roman" w:hAnsi="Times New Roman" w:cs="Times New Roman"/>
          <w:sz w:val="24"/>
          <w:szCs w:val="24"/>
        </w:rPr>
        <w:t>Chipere</w:t>
      </w:r>
      <w:proofErr w:type="spellEnd"/>
      <w:r w:rsidR="00BF6FA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8F1DC8" w:rsidRDefault="008F1DC8" w:rsidP="008F1DC8">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r w:rsidR="00BF6FA4">
        <w:rPr>
          <w:rFonts w:ascii="Times New Roman" w:hAnsi="Times New Roman" w:cs="Times New Roman"/>
          <w:sz w:val="24"/>
          <w:szCs w:val="24"/>
        </w:rPr>
        <w:t>Raja</w:t>
      </w:r>
    </w:p>
    <w:p w:rsidR="008F1DC8" w:rsidRDefault="008F1DC8" w:rsidP="008F1DC8">
      <w:pPr>
        <w:spacing w:after="0" w:line="240" w:lineRule="auto"/>
        <w:rPr>
          <w:rFonts w:ascii="Times New Roman" w:hAnsi="Times New Roman" w:cs="Times New Roman"/>
          <w:sz w:val="24"/>
          <w:szCs w:val="24"/>
        </w:rPr>
      </w:pPr>
    </w:p>
    <w:p w:rsidR="008F1DC8" w:rsidRDefault="008F1DC8" w:rsidP="008F1DC8">
      <w:pPr>
        <w:spacing w:after="0" w:line="240" w:lineRule="auto"/>
        <w:rPr>
          <w:rFonts w:ascii="Times New Roman" w:hAnsi="Times New Roman" w:cs="Times New Roman"/>
          <w:b/>
          <w:sz w:val="24"/>
          <w:szCs w:val="24"/>
        </w:rPr>
      </w:pPr>
    </w:p>
    <w:p w:rsidR="00506469" w:rsidRDefault="00506469" w:rsidP="008F1DC8">
      <w:pPr>
        <w:spacing w:after="0" w:line="240" w:lineRule="auto"/>
        <w:rPr>
          <w:rFonts w:ascii="Times New Roman" w:hAnsi="Times New Roman" w:cs="Times New Roman"/>
          <w:sz w:val="24"/>
          <w:szCs w:val="24"/>
        </w:rPr>
      </w:pPr>
      <w:r w:rsidRPr="00506469">
        <w:rPr>
          <w:rFonts w:ascii="Times New Roman" w:hAnsi="Times New Roman" w:cs="Times New Roman"/>
          <w:i/>
          <w:sz w:val="24"/>
          <w:szCs w:val="24"/>
        </w:rPr>
        <w:t xml:space="preserve">J </w:t>
      </w:r>
      <w:proofErr w:type="spellStart"/>
      <w:r w:rsidR="00BF6FA4">
        <w:rPr>
          <w:rFonts w:ascii="Times New Roman" w:hAnsi="Times New Roman" w:cs="Times New Roman"/>
          <w:i/>
          <w:sz w:val="24"/>
          <w:szCs w:val="24"/>
        </w:rPr>
        <w:t>Chingwinyiso</w:t>
      </w:r>
      <w:proofErr w:type="spellEnd"/>
      <w:r w:rsidR="008F1DC8">
        <w:rPr>
          <w:rFonts w:ascii="Times New Roman" w:hAnsi="Times New Roman" w:cs="Times New Roman"/>
          <w:sz w:val="24"/>
          <w:szCs w:val="24"/>
        </w:rPr>
        <w:t xml:space="preserve">, for the State  </w:t>
      </w:r>
    </w:p>
    <w:p w:rsidR="0027142C" w:rsidRDefault="00506469" w:rsidP="008F1DC8">
      <w:pPr>
        <w:spacing w:after="0" w:line="240" w:lineRule="auto"/>
        <w:rPr>
          <w:rFonts w:ascii="Times New Roman" w:hAnsi="Times New Roman" w:cs="Times New Roman"/>
          <w:sz w:val="24"/>
          <w:szCs w:val="24"/>
        </w:rPr>
      </w:pPr>
      <w:r w:rsidRPr="00506469">
        <w:rPr>
          <w:rFonts w:ascii="Times New Roman" w:hAnsi="Times New Roman" w:cs="Times New Roman"/>
          <w:i/>
          <w:sz w:val="24"/>
          <w:szCs w:val="24"/>
        </w:rPr>
        <w:t xml:space="preserve">NS </w:t>
      </w:r>
      <w:proofErr w:type="spellStart"/>
      <w:r w:rsidR="00BF6FA4">
        <w:rPr>
          <w:rFonts w:ascii="Times New Roman" w:hAnsi="Times New Roman" w:cs="Times New Roman"/>
          <w:i/>
          <w:sz w:val="24"/>
          <w:szCs w:val="24"/>
        </w:rPr>
        <w:t>Nyamwanza</w:t>
      </w:r>
      <w:proofErr w:type="spellEnd"/>
      <w:r w:rsidR="008F1DC8">
        <w:rPr>
          <w:rFonts w:ascii="Times New Roman" w:hAnsi="Times New Roman" w:cs="Times New Roman"/>
          <w:sz w:val="24"/>
          <w:szCs w:val="24"/>
        </w:rPr>
        <w:t>, for the accused</w:t>
      </w:r>
    </w:p>
    <w:p w:rsidR="00C137E2" w:rsidRDefault="00C137E2" w:rsidP="001A1A68">
      <w:pPr>
        <w:spacing w:after="0" w:line="240" w:lineRule="auto"/>
        <w:rPr>
          <w:rFonts w:ascii="Times New Roman" w:hAnsi="Times New Roman" w:cs="Times New Roman"/>
          <w:sz w:val="24"/>
          <w:szCs w:val="24"/>
        </w:rPr>
      </w:pPr>
    </w:p>
    <w:p w:rsidR="0098527A" w:rsidRDefault="00D8392F" w:rsidP="00BF6F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BF6FA4">
        <w:rPr>
          <w:rFonts w:ascii="Times New Roman" w:hAnsi="Times New Roman" w:cs="Times New Roman"/>
          <w:sz w:val="24"/>
          <w:szCs w:val="24"/>
        </w:rPr>
        <w:t xml:space="preserve">The accused was charged with murder in that on 21 October 2018 and at </w:t>
      </w:r>
      <w:proofErr w:type="spellStart"/>
      <w:r w:rsidR="00BF6FA4">
        <w:rPr>
          <w:rFonts w:ascii="Times New Roman" w:hAnsi="Times New Roman" w:cs="Times New Roman"/>
          <w:sz w:val="24"/>
          <w:szCs w:val="24"/>
        </w:rPr>
        <w:t>Kanyimo</w:t>
      </w:r>
      <w:proofErr w:type="spellEnd"/>
      <w:r w:rsidR="00BF6FA4">
        <w:rPr>
          <w:rFonts w:ascii="Times New Roman" w:hAnsi="Times New Roman" w:cs="Times New Roman"/>
          <w:sz w:val="24"/>
          <w:szCs w:val="24"/>
        </w:rPr>
        <w:t xml:space="preserve"> Village Chief </w:t>
      </w:r>
      <w:proofErr w:type="spellStart"/>
      <w:r w:rsidR="00BF6FA4">
        <w:rPr>
          <w:rFonts w:ascii="Times New Roman" w:hAnsi="Times New Roman" w:cs="Times New Roman"/>
          <w:sz w:val="24"/>
          <w:szCs w:val="24"/>
        </w:rPr>
        <w:t>Katerere</w:t>
      </w:r>
      <w:proofErr w:type="spellEnd"/>
      <w:r w:rsidR="00BF6FA4">
        <w:rPr>
          <w:rFonts w:ascii="Times New Roman" w:hAnsi="Times New Roman" w:cs="Times New Roman"/>
          <w:sz w:val="24"/>
          <w:szCs w:val="24"/>
        </w:rPr>
        <w:t xml:space="preserve">, </w:t>
      </w:r>
      <w:proofErr w:type="spellStart"/>
      <w:r w:rsidR="00BF6FA4">
        <w:rPr>
          <w:rFonts w:ascii="Times New Roman" w:hAnsi="Times New Roman" w:cs="Times New Roman"/>
          <w:sz w:val="24"/>
          <w:szCs w:val="24"/>
        </w:rPr>
        <w:t>Ruwangwe</w:t>
      </w:r>
      <w:proofErr w:type="spellEnd"/>
      <w:r w:rsidR="00BF6FA4">
        <w:rPr>
          <w:rFonts w:ascii="Times New Roman" w:hAnsi="Times New Roman" w:cs="Times New Roman"/>
          <w:sz w:val="24"/>
          <w:szCs w:val="24"/>
        </w:rPr>
        <w:t xml:space="preserve">, </w:t>
      </w:r>
      <w:proofErr w:type="spellStart"/>
      <w:r w:rsidR="00BF6FA4">
        <w:rPr>
          <w:rFonts w:ascii="Times New Roman" w:hAnsi="Times New Roman" w:cs="Times New Roman"/>
          <w:sz w:val="24"/>
          <w:szCs w:val="24"/>
        </w:rPr>
        <w:t>Nyanga</w:t>
      </w:r>
      <w:proofErr w:type="spellEnd"/>
      <w:r w:rsidR="00BF6FA4">
        <w:rPr>
          <w:rFonts w:ascii="Times New Roman" w:hAnsi="Times New Roman" w:cs="Times New Roman"/>
          <w:sz w:val="24"/>
          <w:szCs w:val="24"/>
        </w:rPr>
        <w:t xml:space="preserve">, the accused in the company of Albert Tambara and </w:t>
      </w:r>
      <w:proofErr w:type="spellStart"/>
      <w:r w:rsidR="00BF6FA4">
        <w:rPr>
          <w:rFonts w:ascii="Times New Roman" w:hAnsi="Times New Roman" w:cs="Times New Roman"/>
          <w:sz w:val="24"/>
          <w:szCs w:val="24"/>
        </w:rPr>
        <w:t>Kudzanai</w:t>
      </w:r>
      <w:proofErr w:type="spellEnd"/>
      <w:r w:rsidR="00BF6FA4">
        <w:rPr>
          <w:rFonts w:ascii="Times New Roman" w:hAnsi="Times New Roman" w:cs="Times New Roman"/>
          <w:sz w:val="24"/>
          <w:szCs w:val="24"/>
        </w:rPr>
        <w:t xml:space="preserve"> Tambara who are late and on the run respectively, unlawfully caused the death of Godfrey </w:t>
      </w:r>
      <w:proofErr w:type="spellStart"/>
      <w:r w:rsidR="00BF6FA4">
        <w:rPr>
          <w:rFonts w:ascii="Times New Roman" w:hAnsi="Times New Roman" w:cs="Times New Roman"/>
          <w:sz w:val="24"/>
          <w:szCs w:val="24"/>
        </w:rPr>
        <w:t>Kanyoka</w:t>
      </w:r>
      <w:proofErr w:type="spellEnd"/>
      <w:r w:rsidR="00BF6FA4">
        <w:rPr>
          <w:rFonts w:ascii="Times New Roman" w:hAnsi="Times New Roman" w:cs="Times New Roman"/>
          <w:sz w:val="24"/>
          <w:szCs w:val="24"/>
        </w:rPr>
        <w:t xml:space="preserve"> by </w:t>
      </w:r>
      <w:r w:rsidR="00506469">
        <w:rPr>
          <w:rFonts w:ascii="Times New Roman" w:hAnsi="Times New Roman" w:cs="Times New Roman"/>
          <w:sz w:val="24"/>
          <w:szCs w:val="24"/>
        </w:rPr>
        <w:t>striking</w:t>
      </w:r>
      <w:r w:rsidR="00BF6FA4">
        <w:rPr>
          <w:rFonts w:ascii="Times New Roman" w:hAnsi="Times New Roman" w:cs="Times New Roman"/>
          <w:sz w:val="24"/>
          <w:szCs w:val="24"/>
        </w:rPr>
        <w:t xml:space="preserve"> him with sticks all over the body intending to cause his death or realising that there was real risk or possibility that their conduct might cause the death and continued to engage in that conduct despite the risk or possibility resulting in injuries from which Godfrey </w:t>
      </w:r>
      <w:proofErr w:type="spellStart"/>
      <w:r w:rsidR="00BF6FA4">
        <w:rPr>
          <w:rFonts w:ascii="Times New Roman" w:hAnsi="Times New Roman" w:cs="Times New Roman"/>
          <w:sz w:val="24"/>
          <w:szCs w:val="24"/>
        </w:rPr>
        <w:t>Kanyoka</w:t>
      </w:r>
      <w:proofErr w:type="spellEnd"/>
      <w:r w:rsidR="00BF6FA4">
        <w:rPr>
          <w:rFonts w:ascii="Times New Roman" w:hAnsi="Times New Roman" w:cs="Times New Roman"/>
          <w:sz w:val="24"/>
          <w:szCs w:val="24"/>
        </w:rPr>
        <w:t xml:space="preserve"> died. </w:t>
      </w:r>
      <w:r w:rsidR="00156591">
        <w:rPr>
          <w:rFonts w:ascii="Times New Roman" w:hAnsi="Times New Roman" w:cs="Times New Roman"/>
          <w:sz w:val="24"/>
          <w:szCs w:val="24"/>
        </w:rPr>
        <w:t>The accused pleaded not guilty to the charge.</w:t>
      </w:r>
    </w:p>
    <w:p w:rsidR="00913482" w:rsidRDefault="00BF6FA4" w:rsidP="00BF6F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summary of the state case is that the deceased sent the accused his wife to her parents’ home after giving the accused a </w:t>
      </w:r>
      <w:r w:rsidR="001172E9">
        <w:rPr>
          <w:rFonts w:ascii="Times New Roman" w:hAnsi="Times New Roman" w:cs="Times New Roman"/>
          <w:sz w:val="24"/>
          <w:szCs w:val="24"/>
        </w:rPr>
        <w:t>token</w:t>
      </w:r>
      <w:r w:rsidR="0098527A">
        <w:rPr>
          <w:rFonts w:ascii="Times New Roman" w:hAnsi="Times New Roman" w:cs="Times New Roman"/>
          <w:sz w:val="24"/>
          <w:szCs w:val="24"/>
        </w:rPr>
        <w:t xml:space="preserve"> of rejection symbolisi</w:t>
      </w:r>
      <w:r>
        <w:rPr>
          <w:rFonts w:ascii="Times New Roman" w:hAnsi="Times New Roman" w:cs="Times New Roman"/>
          <w:sz w:val="24"/>
          <w:szCs w:val="24"/>
        </w:rPr>
        <w:t xml:space="preserve">ng the end of their marriage. The accused and her two brothers returned to the deceased’s parents’ homestead demanding </w:t>
      </w:r>
      <w:r w:rsidR="001172E9">
        <w:rPr>
          <w:rFonts w:ascii="Times New Roman" w:hAnsi="Times New Roman" w:cs="Times New Roman"/>
          <w:sz w:val="24"/>
          <w:szCs w:val="24"/>
        </w:rPr>
        <w:t>to</w:t>
      </w:r>
      <w:r>
        <w:rPr>
          <w:rFonts w:ascii="Times New Roman" w:hAnsi="Times New Roman" w:cs="Times New Roman"/>
          <w:sz w:val="24"/>
          <w:szCs w:val="24"/>
        </w:rPr>
        <w:t xml:space="preserve"> know why the deceased had rejected the accused. They further demanded for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since accused and deceased had been husband and </w:t>
      </w:r>
      <w:r w:rsidR="001172E9">
        <w:rPr>
          <w:rFonts w:ascii="Times New Roman" w:hAnsi="Times New Roman" w:cs="Times New Roman"/>
          <w:sz w:val="24"/>
          <w:szCs w:val="24"/>
        </w:rPr>
        <w:t>wife</w:t>
      </w:r>
      <w:r>
        <w:rPr>
          <w:rFonts w:ascii="Times New Roman" w:hAnsi="Times New Roman" w:cs="Times New Roman"/>
          <w:sz w:val="24"/>
          <w:szCs w:val="24"/>
        </w:rPr>
        <w:t xml:space="preserve"> for about 13 years and no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had been paid. The deceased’s response to </w:t>
      </w:r>
      <w:r w:rsidR="001172E9">
        <w:rPr>
          <w:rFonts w:ascii="Times New Roman" w:hAnsi="Times New Roman" w:cs="Times New Roman"/>
          <w:sz w:val="24"/>
          <w:szCs w:val="24"/>
        </w:rPr>
        <w:t>the</w:t>
      </w:r>
      <w:r>
        <w:rPr>
          <w:rFonts w:ascii="Times New Roman" w:hAnsi="Times New Roman" w:cs="Times New Roman"/>
          <w:sz w:val="24"/>
          <w:szCs w:val="24"/>
        </w:rPr>
        <w:t xml:space="preserve"> demands did not go well with the accused’s brothers who then started to assault the deceased. The accused is sai</w:t>
      </w:r>
      <w:r w:rsidR="00781AB5">
        <w:rPr>
          <w:rFonts w:ascii="Times New Roman" w:hAnsi="Times New Roman" w:cs="Times New Roman"/>
          <w:sz w:val="24"/>
          <w:szCs w:val="24"/>
        </w:rPr>
        <w:t xml:space="preserve">d to have joined in with her brothers in assaulting the deceased culminating in the later sustaining injuries from which he </w:t>
      </w:r>
      <w:r w:rsidR="001172E9">
        <w:rPr>
          <w:rFonts w:ascii="Times New Roman" w:hAnsi="Times New Roman" w:cs="Times New Roman"/>
          <w:sz w:val="24"/>
          <w:szCs w:val="24"/>
        </w:rPr>
        <w:t>died</w:t>
      </w:r>
      <w:r w:rsidR="00781AB5">
        <w:rPr>
          <w:rFonts w:ascii="Times New Roman" w:hAnsi="Times New Roman" w:cs="Times New Roman"/>
          <w:sz w:val="24"/>
          <w:szCs w:val="24"/>
        </w:rPr>
        <w:t>.</w:t>
      </w:r>
    </w:p>
    <w:p w:rsidR="00913482" w:rsidRDefault="00913482" w:rsidP="00BF6F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that falls for determination in this case is whether or not accused acting with common purpose and concert assaulted the deceased thereby unlawfully an intentionally causing his death. </w:t>
      </w:r>
    </w:p>
    <w:p w:rsidR="00AA669B" w:rsidRDefault="00913482" w:rsidP="00BF6F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accused’s defence was that she did not assault the deceased in any manner. She denied hav</w:t>
      </w:r>
      <w:r w:rsidR="00C1730F">
        <w:rPr>
          <w:rFonts w:ascii="Times New Roman" w:hAnsi="Times New Roman" w:cs="Times New Roman"/>
          <w:sz w:val="24"/>
          <w:szCs w:val="24"/>
        </w:rPr>
        <w:t>ing associated or participated in</w:t>
      </w:r>
      <w:r>
        <w:rPr>
          <w:rFonts w:ascii="Times New Roman" w:hAnsi="Times New Roman" w:cs="Times New Roman"/>
          <w:sz w:val="24"/>
          <w:szCs w:val="24"/>
        </w:rPr>
        <w:t xml:space="preserve"> the assault perpetrated on the deceased by the brothers following a perceived </w:t>
      </w:r>
      <w:r w:rsidR="0098527A">
        <w:rPr>
          <w:rFonts w:ascii="Times New Roman" w:hAnsi="Times New Roman" w:cs="Times New Roman"/>
          <w:sz w:val="24"/>
          <w:szCs w:val="24"/>
        </w:rPr>
        <w:t>rude response to their demand for</w:t>
      </w:r>
      <w:r>
        <w:rPr>
          <w:rFonts w:ascii="Times New Roman" w:hAnsi="Times New Roman" w:cs="Times New Roman"/>
          <w:sz w:val="24"/>
          <w:szCs w:val="24"/>
        </w:rPr>
        <w:t xml:space="preserve">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The accused’s defence outline tallied with her confirmed warned and cautioned statement tend</w:t>
      </w:r>
      <w:r w:rsidR="0098527A">
        <w:rPr>
          <w:rFonts w:ascii="Times New Roman" w:hAnsi="Times New Roman" w:cs="Times New Roman"/>
          <w:sz w:val="24"/>
          <w:szCs w:val="24"/>
        </w:rPr>
        <w:t xml:space="preserve">ered as </w:t>
      </w:r>
      <w:proofErr w:type="spellStart"/>
      <w:r w:rsidR="0098527A">
        <w:rPr>
          <w:rFonts w:ascii="Times New Roman" w:hAnsi="Times New Roman" w:cs="Times New Roman"/>
          <w:sz w:val="24"/>
          <w:szCs w:val="24"/>
        </w:rPr>
        <w:t>exh</w:t>
      </w:r>
      <w:proofErr w:type="spellEnd"/>
      <w:r w:rsidR="0098527A">
        <w:rPr>
          <w:rFonts w:ascii="Times New Roman" w:hAnsi="Times New Roman" w:cs="Times New Roman"/>
          <w:sz w:val="24"/>
          <w:szCs w:val="24"/>
        </w:rPr>
        <w:t xml:space="preserve"> 2 by consent and the</w:t>
      </w:r>
      <w:r>
        <w:rPr>
          <w:rFonts w:ascii="Times New Roman" w:hAnsi="Times New Roman" w:cs="Times New Roman"/>
          <w:sz w:val="24"/>
          <w:szCs w:val="24"/>
        </w:rPr>
        <w:t xml:space="preserve"> same version was </w:t>
      </w:r>
      <w:r w:rsidR="00156591">
        <w:rPr>
          <w:rFonts w:ascii="Times New Roman" w:hAnsi="Times New Roman" w:cs="Times New Roman"/>
          <w:sz w:val="24"/>
          <w:szCs w:val="24"/>
        </w:rPr>
        <w:t>maintained in evidence in chief</w:t>
      </w:r>
      <w:r w:rsidR="00AA669B">
        <w:rPr>
          <w:rFonts w:ascii="Times New Roman" w:hAnsi="Times New Roman" w:cs="Times New Roman"/>
          <w:sz w:val="24"/>
          <w:szCs w:val="24"/>
        </w:rPr>
        <w:t>.</w:t>
      </w:r>
      <w:r w:rsidR="00156591">
        <w:rPr>
          <w:rFonts w:ascii="Times New Roman" w:hAnsi="Times New Roman" w:cs="Times New Roman"/>
          <w:sz w:val="24"/>
          <w:szCs w:val="24"/>
        </w:rPr>
        <w:t xml:space="preserve"> </w:t>
      </w:r>
    </w:p>
    <w:p w:rsidR="00C301AD" w:rsidRDefault="00FB1F4F" w:rsidP="00C668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98527A">
        <w:rPr>
          <w:rFonts w:ascii="Times New Roman" w:hAnsi="Times New Roman" w:cs="Times New Roman"/>
          <w:sz w:val="24"/>
          <w:szCs w:val="24"/>
        </w:rPr>
        <w:t>t</w:t>
      </w:r>
      <w:r>
        <w:rPr>
          <w:rFonts w:ascii="Times New Roman" w:hAnsi="Times New Roman" w:cs="Times New Roman"/>
          <w:sz w:val="24"/>
          <w:szCs w:val="24"/>
        </w:rPr>
        <w:t xml:space="preserve">ate relied on evidence of 12 witnesses </w:t>
      </w:r>
      <w:r w:rsidR="0098527A">
        <w:rPr>
          <w:rFonts w:ascii="Times New Roman" w:hAnsi="Times New Roman" w:cs="Times New Roman"/>
          <w:sz w:val="24"/>
          <w:szCs w:val="24"/>
        </w:rPr>
        <w:t xml:space="preserve">9 </w:t>
      </w:r>
      <w:r>
        <w:rPr>
          <w:rFonts w:ascii="Times New Roman" w:hAnsi="Times New Roman" w:cs="Times New Roman"/>
          <w:sz w:val="24"/>
          <w:szCs w:val="24"/>
        </w:rPr>
        <w:t xml:space="preserve">of whom had evidence formerly admitted as it was evidence of common cause aspects. It is not in dispute that the accused’s brothers fell out with the deceased when they made demands for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and the deceased retorted he </w:t>
      </w:r>
      <w:r w:rsidR="00B76814">
        <w:rPr>
          <w:rFonts w:ascii="Times New Roman" w:hAnsi="Times New Roman" w:cs="Times New Roman"/>
          <w:sz w:val="24"/>
          <w:szCs w:val="24"/>
        </w:rPr>
        <w:t>would</w:t>
      </w:r>
      <w:r>
        <w:rPr>
          <w:rFonts w:ascii="Times New Roman" w:hAnsi="Times New Roman" w:cs="Times New Roman"/>
          <w:sz w:val="24"/>
          <w:szCs w:val="24"/>
        </w:rPr>
        <w:t xml:space="preserve"> only discuss such matters with their father. It is also common cause after physical combat the deceased sustained injuries</w:t>
      </w:r>
      <w:r w:rsidR="004A06B0">
        <w:rPr>
          <w:rFonts w:ascii="Times New Roman" w:hAnsi="Times New Roman" w:cs="Times New Roman"/>
          <w:sz w:val="24"/>
          <w:szCs w:val="24"/>
        </w:rPr>
        <w:t>,</w:t>
      </w:r>
      <w:r>
        <w:rPr>
          <w:rFonts w:ascii="Times New Roman" w:hAnsi="Times New Roman" w:cs="Times New Roman"/>
          <w:sz w:val="24"/>
          <w:szCs w:val="24"/>
        </w:rPr>
        <w:t xml:space="preserve"> was ferried to hospital and later passed on. The police details attended the scene of crime and carried out investigations and drew a sketch plan. In line with the common cause aspects the following </w:t>
      </w:r>
      <w:r w:rsidR="00B76814">
        <w:rPr>
          <w:rFonts w:ascii="Times New Roman" w:hAnsi="Times New Roman" w:cs="Times New Roman"/>
          <w:sz w:val="24"/>
          <w:szCs w:val="24"/>
        </w:rPr>
        <w:t>exhibits</w:t>
      </w:r>
      <w:r>
        <w:rPr>
          <w:rFonts w:ascii="Times New Roman" w:hAnsi="Times New Roman" w:cs="Times New Roman"/>
          <w:sz w:val="24"/>
          <w:szCs w:val="24"/>
        </w:rPr>
        <w:t xml:space="preserve"> were tendered. The post-mortem report by Dr M </w:t>
      </w:r>
      <w:proofErr w:type="spellStart"/>
      <w:r>
        <w:rPr>
          <w:rFonts w:ascii="Times New Roman" w:hAnsi="Times New Roman" w:cs="Times New Roman"/>
          <w:sz w:val="24"/>
          <w:szCs w:val="24"/>
        </w:rPr>
        <w:t>Katiro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by </w:t>
      </w:r>
      <w:r w:rsidR="00B76814">
        <w:rPr>
          <w:rFonts w:ascii="Times New Roman" w:hAnsi="Times New Roman" w:cs="Times New Roman"/>
          <w:sz w:val="24"/>
          <w:szCs w:val="24"/>
        </w:rPr>
        <w:t>consent</w:t>
      </w:r>
      <w:r>
        <w:rPr>
          <w:rFonts w:ascii="Times New Roman" w:hAnsi="Times New Roman" w:cs="Times New Roman"/>
          <w:sz w:val="24"/>
          <w:szCs w:val="24"/>
        </w:rPr>
        <w:t>. The doctor observed a swollen head, red eyes and bruises on face and concluded cause of death was head injury. The accused’s confirmed warned and cautioned statement detailing how h</w:t>
      </w:r>
      <w:r w:rsidR="00506469">
        <w:rPr>
          <w:rFonts w:ascii="Times New Roman" w:hAnsi="Times New Roman" w:cs="Times New Roman"/>
          <w:sz w:val="24"/>
          <w:szCs w:val="24"/>
        </w:rPr>
        <w:t xml:space="preserve">er brothers and Christine </w:t>
      </w:r>
      <w:proofErr w:type="spellStart"/>
      <w:r w:rsidR="00506469">
        <w:rPr>
          <w:rFonts w:ascii="Times New Roman" w:hAnsi="Times New Roman" w:cs="Times New Roman"/>
          <w:sz w:val="24"/>
          <w:szCs w:val="24"/>
        </w:rPr>
        <w:t>Nyaku</w:t>
      </w:r>
      <w:r>
        <w:rPr>
          <w:rFonts w:ascii="Times New Roman" w:hAnsi="Times New Roman" w:cs="Times New Roman"/>
          <w:sz w:val="24"/>
          <w:szCs w:val="24"/>
        </w:rPr>
        <w:t>ba</w:t>
      </w:r>
      <w:proofErr w:type="spellEnd"/>
      <w:r>
        <w:rPr>
          <w:rFonts w:ascii="Times New Roman" w:hAnsi="Times New Roman" w:cs="Times New Roman"/>
          <w:sz w:val="24"/>
          <w:szCs w:val="24"/>
        </w:rPr>
        <w:t xml:space="preserve"> struck the deceased tendered </w:t>
      </w:r>
      <w:r w:rsidR="00B76814">
        <w:rPr>
          <w:rFonts w:ascii="Times New Roman" w:hAnsi="Times New Roman" w:cs="Times New Roman"/>
          <w:sz w:val="24"/>
          <w:szCs w:val="24"/>
        </w:rPr>
        <w:t>was marked</w:t>
      </w:r>
      <w:r>
        <w:rPr>
          <w:rFonts w:ascii="Times New Roman" w:hAnsi="Times New Roman" w:cs="Times New Roman"/>
          <w:sz w:val="24"/>
          <w:szCs w:val="24"/>
        </w:rPr>
        <w:t xml:space="preserv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by consent. The sketch plan </w:t>
      </w:r>
      <w:r w:rsidR="00B76814">
        <w:rPr>
          <w:rFonts w:ascii="Times New Roman" w:hAnsi="Times New Roman" w:cs="Times New Roman"/>
          <w:sz w:val="24"/>
          <w:szCs w:val="24"/>
        </w:rPr>
        <w:t>depicting</w:t>
      </w:r>
      <w:r>
        <w:rPr>
          <w:rFonts w:ascii="Times New Roman" w:hAnsi="Times New Roman" w:cs="Times New Roman"/>
          <w:sz w:val="24"/>
          <w:szCs w:val="24"/>
        </w:rPr>
        <w:t xml:space="preserve"> </w:t>
      </w:r>
      <w:r w:rsidR="00B76814">
        <w:rPr>
          <w:rFonts w:ascii="Times New Roman" w:hAnsi="Times New Roman" w:cs="Times New Roman"/>
          <w:sz w:val="24"/>
          <w:szCs w:val="24"/>
        </w:rPr>
        <w:t xml:space="preserve">the general lay out of the scene </w:t>
      </w:r>
      <w:proofErr w:type="spellStart"/>
      <w:r w:rsidR="00B76814">
        <w:rPr>
          <w:rFonts w:ascii="Times New Roman" w:hAnsi="Times New Roman" w:cs="Times New Roman"/>
          <w:sz w:val="24"/>
          <w:szCs w:val="24"/>
        </w:rPr>
        <w:t>exh</w:t>
      </w:r>
      <w:proofErr w:type="spellEnd"/>
      <w:r w:rsidR="00B76814">
        <w:rPr>
          <w:rFonts w:ascii="Times New Roman" w:hAnsi="Times New Roman" w:cs="Times New Roman"/>
          <w:sz w:val="24"/>
          <w:szCs w:val="24"/>
        </w:rPr>
        <w:t xml:space="preserve"> 3 by consent.</w:t>
      </w:r>
      <w:r w:rsidR="0098527A">
        <w:rPr>
          <w:rFonts w:ascii="Times New Roman" w:hAnsi="Times New Roman" w:cs="Times New Roman"/>
          <w:sz w:val="24"/>
          <w:szCs w:val="24"/>
        </w:rPr>
        <w:t xml:space="preserve"> </w:t>
      </w:r>
      <w:r w:rsidR="00704AD2">
        <w:rPr>
          <w:rFonts w:ascii="Times New Roman" w:hAnsi="Times New Roman" w:cs="Times New Roman"/>
          <w:sz w:val="24"/>
          <w:szCs w:val="24"/>
        </w:rPr>
        <w:t>The sticks and certificate of weigh</w:t>
      </w:r>
      <w:r w:rsidR="00C301AD">
        <w:rPr>
          <w:rFonts w:ascii="Times New Roman" w:hAnsi="Times New Roman" w:cs="Times New Roman"/>
          <w:sz w:val="24"/>
          <w:szCs w:val="24"/>
        </w:rPr>
        <w:t xml:space="preserve">t </w:t>
      </w:r>
      <w:proofErr w:type="spellStart"/>
      <w:r w:rsidR="00C301AD">
        <w:rPr>
          <w:rFonts w:ascii="Times New Roman" w:hAnsi="Times New Roman" w:cs="Times New Roman"/>
          <w:sz w:val="24"/>
          <w:szCs w:val="24"/>
        </w:rPr>
        <w:t>exh</w:t>
      </w:r>
      <w:proofErr w:type="spellEnd"/>
      <w:r w:rsidR="00C301AD">
        <w:rPr>
          <w:rFonts w:ascii="Times New Roman" w:hAnsi="Times New Roman" w:cs="Times New Roman"/>
          <w:sz w:val="24"/>
          <w:szCs w:val="24"/>
        </w:rPr>
        <w:t xml:space="preserve"> 4 and 4 (a) respectively.</w:t>
      </w:r>
    </w:p>
    <w:p w:rsidR="00751637" w:rsidRDefault="00704AD2" w:rsidP="00C301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Christine </w:t>
      </w:r>
      <w:proofErr w:type="spellStart"/>
      <w:r>
        <w:rPr>
          <w:rFonts w:ascii="Times New Roman" w:hAnsi="Times New Roman" w:cs="Times New Roman"/>
          <w:sz w:val="24"/>
          <w:szCs w:val="24"/>
        </w:rPr>
        <w:t>Nyakuba</w:t>
      </w:r>
      <w:proofErr w:type="spellEnd"/>
      <w:r>
        <w:rPr>
          <w:rFonts w:ascii="Times New Roman" w:hAnsi="Times New Roman" w:cs="Times New Roman"/>
          <w:sz w:val="24"/>
          <w:szCs w:val="24"/>
        </w:rPr>
        <w:t xml:space="preserve"> the mother of the deceased gave oral evidence. She narrated how the accused came with her brother</w:t>
      </w:r>
      <w:r w:rsidR="00F658B1">
        <w:rPr>
          <w:rFonts w:ascii="Times New Roman" w:hAnsi="Times New Roman" w:cs="Times New Roman"/>
          <w:sz w:val="24"/>
          <w:szCs w:val="24"/>
        </w:rPr>
        <w:t>s</w:t>
      </w:r>
      <w:r>
        <w:rPr>
          <w:rFonts w:ascii="Times New Roman" w:hAnsi="Times New Roman" w:cs="Times New Roman"/>
          <w:sz w:val="24"/>
          <w:szCs w:val="24"/>
        </w:rPr>
        <w:t xml:space="preserve"> </w:t>
      </w:r>
      <w:r w:rsidR="00F702DA">
        <w:rPr>
          <w:rFonts w:ascii="Times New Roman" w:hAnsi="Times New Roman" w:cs="Times New Roman"/>
          <w:sz w:val="24"/>
          <w:szCs w:val="24"/>
        </w:rPr>
        <w:t xml:space="preserve">and she remained behind at the </w:t>
      </w:r>
      <w:r w:rsidR="006A7135">
        <w:rPr>
          <w:rFonts w:ascii="Times New Roman" w:hAnsi="Times New Roman" w:cs="Times New Roman"/>
          <w:sz w:val="24"/>
          <w:szCs w:val="24"/>
        </w:rPr>
        <w:t>witne</w:t>
      </w:r>
      <w:r w:rsidR="00486C0C">
        <w:rPr>
          <w:rFonts w:ascii="Times New Roman" w:hAnsi="Times New Roman" w:cs="Times New Roman"/>
          <w:sz w:val="24"/>
          <w:szCs w:val="24"/>
        </w:rPr>
        <w:t>ss</w:t>
      </w:r>
      <w:r w:rsidR="00F702DA">
        <w:rPr>
          <w:rFonts w:ascii="Times New Roman" w:hAnsi="Times New Roman" w:cs="Times New Roman"/>
          <w:sz w:val="24"/>
          <w:szCs w:val="24"/>
        </w:rPr>
        <w:t xml:space="preserve">’ request since the husband was not at home. </w:t>
      </w:r>
      <w:r w:rsidR="00486C0C">
        <w:rPr>
          <w:rFonts w:ascii="Times New Roman" w:hAnsi="Times New Roman" w:cs="Times New Roman"/>
          <w:sz w:val="24"/>
          <w:szCs w:val="24"/>
        </w:rPr>
        <w:t>On</w:t>
      </w:r>
      <w:r w:rsidR="00F702DA">
        <w:rPr>
          <w:rFonts w:ascii="Times New Roman" w:hAnsi="Times New Roman" w:cs="Times New Roman"/>
          <w:sz w:val="24"/>
          <w:szCs w:val="24"/>
        </w:rPr>
        <w:t xml:space="preserve"> the fateful day the </w:t>
      </w:r>
      <w:r w:rsidR="00486C0C">
        <w:rPr>
          <w:rFonts w:ascii="Times New Roman" w:hAnsi="Times New Roman" w:cs="Times New Roman"/>
          <w:sz w:val="24"/>
          <w:szCs w:val="24"/>
        </w:rPr>
        <w:t>accused’s</w:t>
      </w:r>
      <w:r w:rsidR="00F702DA">
        <w:rPr>
          <w:rFonts w:ascii="Times New Roman" w:hAnsi="Times New Roman" w:cs="Times New Roman"/>
          <w:sz w:val="24"/>
          <w:szCs w:val="24"/>
        </w:rPr>
        <w:t xml:space="preserve"> brothers came demanding </w:t>
      </w:r>
      <w:proofErr w:type="spellStart"/>
      <w:r w:rsidR="00F702DA">
        <w:rPr>
          <w:rFonts w:ascii="Times New Roman" w:hAnsi="Times New Roman" w:cs="Times New Roman"/>
          <w:sz w:val="24"/>
          <w:szCs w:val="24"/>
        </w:rPr>
        <w:t>lobola</w:t>
      </w:r>
      <w:proofErr w:type="spellEnd"/>
      <w:r w:rsidR="00F702DA">
        <w:rPr>
          <w:rFonts w:ascii="Times New Roman" w:hAnsi="Times New Roman" w:cs="Times New Roman"/>
          <w:sz w:val="24"/>
          <w:szCs w:val="24"/>
        </w:rPr>
        <w:t xml:space="preserve"> which prompted the witness to invite one Charles </w:t>
      </w:r>
      <w:proofErr w:type="spellStart"/>
      <w:r w:rsidR="00F702DA">
        <w:rPr>
          <w:rFonts w:ascii="Times New Roman" w:hAnsi="Times New Roman" w:cs="Times New Roman"/>
          <w:sz w:val="24"/>
          <w:szCs w:val="24"/>
        </w:rPr>
        <w:t>Mupunura</w:t>
      </w:r>
      <w:proofErr w:type="spellEnd"/>
      <w:r w:rsidR="00F702DA">
        <w:rPr>
          <w:rFonts w:ascii="Times New Roman" w:hAnsi="Times New Roman" w:cs="Times New Roman"/>
          <w:sz w:val="24"/>
          <w:szCs w:val="24"/>
        </w:rPr>
        <w:t xml:space="preserve"> to act as a go between. After presentation of demands for </w:t>
      </w:r>
      <w:proofErr w:type="spellStart"/>
      <w:r w:rsidR="00F702DA">
        <w:rPr>
          <w:rFonts w:ascii="Times New Roman" w:hAnsi="Times New Roman" w:cs="Times New Roman"/>
          <w:sz w:val="24"/>
          <w:szCs w:val="24"/>
        </w:rPr>
        <w:t>lobola</w:t>
      </w:r>
      <w:proofErr w:type="spellEnd"/>
      <w:r w:rsidR="00F702DA">
        <w:rPr>
          <w:rFonts w:ascii="Times New Roman" w:hAnsi="Times New Roman" w:cs="Times New Roman"/>
          <w:sz w:val="24"/>
          <w:szCs w:val="24"/>
        </w:rPr>
        <w:t xml:space="preserve"> the deceased replied tha</w:t>
      </w:r>
      <w:r w:rsidR="00506469">
        <w:rPr>
          <w:rFonts w:ascii="Times New Roman" w:hAnsi="Times New Roman" w:cs="Times New Roman"/>
          <w:sz w:val="24"/>
          <w:szCs w:val="24"/>
        </w:rPr>
        <w:t xml:space="preserve">t </w:t>
      </w:r>
      <w:r w:rsidR="00F702DA">
        <w:rPr>
          <w:rFonts w:ascii="Times New Roman" w:hAnsi="Times New Roman" w:cs="Times New Roman"/>
          <w:sz w:val="24"/>
          <w:szCs w:val="24"/>
        </w:rPr>
        <w:t>the</w:t>
      </w:r>
      <w:r w:rsidR="006A7135">
        <w:rPr>
          <w:rFonts w:ascii="Times New Roman" w:hAnsi="Times New Roman" w:cs="Times New Roman"/>
          <w:sz w:val="24"/>
          <w:szCs w:val="24"/>
        </w:rPr>
        <w:t>y</w:t>
      </w:r>
      <w:r w:rsidR="00F702DA">
        <w:rPr>
          <w:rFonts w:ascii="Times New Roman" w:hAnsi="Times New Roman" w:cs="Times New Roman"/>
          <w:sz w:val="24"/>
          <w:szCs w:val="24"/>
        </w:rPr>
        <w:t xml:space="preserve"> would settle </w:t>
      </w:r>
      <w:proofErr w:type="spellStart"/>
      <w:r w:rsidR="00F702DA">
        <w:rPr>
          <w:rFonts w:ascii="Times New Roman" w:hAnsi="Times New Roman" w:cs="Times New Roman"/>
          <w:sz w:val="24"/>
          <w:szCs w:val="24"/>
        </w:rPr>
        <w:t>lobola</w:t>
      </w:r>
      <w:proofErr w:type="spellEnd"/>
      <w:r w:rsidR="00F702DA">
        <w:rPr>
          <w:rFonts w:ascii="Times New Roman" w:hAnsi="Times New Roman" w:cs="Times New Roman"/>
          <w:sz w:val="24"/>
          <w:szCs w:val="24"/>
        </w:rPr>
        <w:t xml:space="preserve"> after the </w:t>
      </w:r>
      <w:r w:rsidR="00486C0C">
        <w:rPr>
          <w:rFonts w:ascii="Times New Roman" w:hAnsi="Times New Roman" w:cs="Times New Roman"/>
          <w:sz w:val="24"/>
          <w:szCs w:val="24"/>
        </w:rPr>
        <w:t>in laws</w:t>
      </w:r>
      <w:r w:rsidR="00F702DA">
        <w:rPr>
          <w:rFonts w:ascii="Times New Roman" w:hAnsi="Times New Roman" w:cs="Times New Roman"/>
          <w:sz w:val="24"/>
          <w:szCs w:val="24"/>
        </w:rPr>
        <w:t xml:space="preserve"> resolved social problems bedevilli</w:t>
      </w:r>
      <w:r w:rsidR="00C36599">
        <w:rPr>
          <w:rFonts w:ascii="Times New Roman" w:hAnsi="Times New Roman" w:cs="Times New Roman"/>
          <w:sz w:val="24"/>
          <w:szCs w:val="24"/>
        </w:rPr>
        <w:t>ng their daughter the accused. According</w:t>
      </w:r>
      <w:r w:rsidR="000B6A70">
        <w:rPr>
          <w:rFonts w:ascii="Times New Roman" w:hAnsi="Times New Roman" w:cs="Times New Roman"/>
          <w:sz w:val="24"/>
          <w:szCs w:val="24"/>
        </w:rPr>
        <w:t xml:space="preserve"> to the witness</w:t>
      </w:r>
      <w:r w:rsidR="00C36599">
        <w:rPr>
          <w:rFonts w:ascii="Times New Roman" w:hAnsi="Times New Roman" w:cs="Times New Roman"/>
          <w:sz w:val="24"/>
          <w:szCs w:val="24"/>
        </w:rPr>
        <w:t xml:space="preserve"> t</w:t>
      </w:r>
      <w:r w:rsidR="00F702DA">
        <w:rPr>
          <w:rFonts w:ascii="Times New Roman" w:hAnsi="Times New Roman" w:cs="Times New Roman"/>
          <w:sz w:val="24"/>
          <w:szCs w:val="24"/>
        </w:rPr>
        <w:t>his infuriated Albert Tambara who went outside an</w:t>
      </w:r>
      <w:r w:rsidR="00C36599">
        <w:rPr>
          <w:rFonts w:ascii="Times New Roman" w:hAnsi="Times New Roman" w:cs="Times New Roman"/>
          <w:sz w:val="24"/>
          <w:szCs w:val="24"/>
        </w:rPr>
        <w:t>d returned armed with a stick. Further a</w:t>
      </w:r>
      <w:r w:rsidR="00F702DA">
        <w:rPr>
          <w:rFonts w:ascii="Times New Roman" w:hAnsi="Times New Roman" w:cs="Times New Roman"/>
          <w:sz w:val="24"/>
          <w:szCs w:val="24"/>
        </w:rPr>
        <w:t xml:space="preserve">ccording to the witness after Albert struck the deceased he fell down and it was while down that accused struck him 3 times. She disarmed accused who took another stick from a fowl run and continued to assault the deceased on the head. The </w:t>
      </w:r>
      <w:r w:rsidR="00486C0C">
        <w:rPr>
          <w:rFonts w:ascii="Times New Roman" w:hAnsi="Times New Roman" w:cs="Times New Roman"/>
          <w:sz w:val="24"/>
          <w:szCs w:val="24"/>
        </w:rPr>
        <w:t>brother</w:t>
      </w:r>
      <w:r w:rsidR="0098527A">
        <w:rPr>
          <w:rFonts w:ascii="Times New Roman" w:hAnsi="Times New Roman" w:cs="Times New Roman"/>
          <w:sz w:val="24"/>
          <w:szCs w:val="24"/>
        </w:rPr>
        <w:t>s</w:t>
      </w:r>
      <w:r w:rsidR="00F702DA">
        <w:rPr>
          <w:rFonts w:ascii="Times New Roman" w:hAnsi="Times New Roman" w:cs="Times New Roman"/>
          <w:sz w:val="24"/>
          <w:szCs w:val="24"/>
        </w:rPr>
        <w:t xml:space="preserve"> </w:t>
      </w:r>
      <w:r w:rsidR="006A7135">
        <w:rPr>
          <w:rFonts w:ascii="Times New Roman" w:hAnsi="Times New Roman" w:cs="Times New Roman"/>
          <w:sz w:val="24"/>
          <w:szCs w:val="24"/>
        </w:rPr>
        <w:t xml:space="preserve">Albert and </w:t>
      </w:r>
      <w:proofErr w:type="spellStart"/>
      <w:r w:rsidR="006A7135">
        <w:rPr>
          <w:rFonts w:ascii="Times New Roman" w:hAnsi="Times New Roman" w:cs="Times New Roman"/>
          <w:sz w:val="24"/>
          <w:szCs w:val="24"/>
        </w:rPr>
        <w:t>Kudzanai</w:t>
      </w:r>
      <w:proofErr w:type="spellEnd"/>
      <w:r w:rsidR="006A7135">
        <w:rPr>
          <w:rFonts w:ascii="Times New Roman" w:hAnsi="Times New Roman" w:cs="Times New Roman"/>
          <w:sz w:val="24"/>
          <w:szCs w:val="24"/>
        </w:rPr>
        <w:t xml:space="preserve"> joined in. T</w:t>
      </w:r>
      <w:r w:rsidR="00F702DA">
        <w:rPr>
          <w:rFonts w:ascii="Times New Roman" w:hAnsi="Times New Roman" w:cs="Times New Roman"/>
          <w:sz w:val="24"/>
          <w:szCs w:val="24"/>
        </w:rPr>
        <w:t xml:space="preserve">he witness’s version was not only hard to believe but </w:t>
      </w:r>
      <w:r w:rsidR="00486C0C">
        <w:rPr>
          <w:rFonts w:ascii="Times New Roman" w:hAnsi="Times New Roman" w:cs="Times New Roman"/>
          <w:sz w:val="24"/>
          <w:szCs w:val="24"/>
        </w:rPr>
        <w:t>incredulous</w:t>
      </w:r>
      <w:r w:rsidR="00F702DA">
        <w:rPr>
          <w:rFonts w:ascii="Times New Roman" w:hAnsi="Times New Roman" w:cs="Times New Roman"/>
          <w:sz w:val="24"/>
          <w:szCs w:val="24"/>
        </w:rPr>
        <w:t xml:space="preserve"> as she sought in an exaggerated manner to place the accused as the ma</w:t>
      </w:r>
      <w:r w:rsidR="008B5A26">
        <w:rPr>
          <w:rFonts w:ascii="Times New Roman" w:hAnsi="Times New Roman" w:cs="Times New Roman"/>
          <w:sz w:val="24"/>
          <w:szCs w:val="24"/>
        </w:rPr>
        <w:t xml:space="preserve">in perpetrator of the assault. This is </w:t>
      </w:r>
      <w:proofErr w:type="spellStart"/>
      <w:r w:rsidR="008B5A26">
        <w:rPr>
          <w:rFonts w:ascii="Times New Roman" w:hAnsi="Times New Roman" w:cs="Times New Roman"/>
          <w:sz w:val="24"/>
          <w:szCs w:val="24"/>
        </w:rPr>
        <w:t>moreso</w:t>
      </w:r>
      <w:proofErr w:type="spellEnd"/>
      <w:r w:rsidR="008B5A26">
        <w:rPr>
          <w:rFonts w:ascii="Times New Roman" w:hAnsi="Times New Roman" w:cs="Times New Roman"/>
          <w:sz w:val="24"/>
          <w:szCs w:val="24"/>
        </w:rPr>
        <w:t xml:space="preserve"> when one considers t</w:t>
      </w:r>
      <w:r w:rsidR="00F702DA">
        <w:rPr>
          <w:rFonts w:ascii="Times New Roman" w:hAnsi="Times New Roman" w:cs="Times New Roman"/>
          <w:sz w:val="24"/>
          <w:szCs w:val="24"/>
        </w:rPr>
        <w:t xml:space="preserve">he issue of </w:t>
      </w:r>
      <w:proofErr w:type="spellStart"/>
      <w:r w:rsidR="00F702DA">
        <w:rPr>
          <w:rFonts w:ascii="Times New Roman" w:hAnsi="Times New Roman" w:cs="Times New Roman"/>
          <w:sz w:val="24"/>
          <w:szCs w:val="24"/>
        </w:rPr>
        <w:t>lobola</w:t>
      </w:r>
      <w:proofErr w:type="spellEnd"/>
      <w:r w:rsidR="00F702DA">
        <w:rPr>
          <w:rFonts w:ascii="Times New Roman" w:hAnsi="Times New Roman" w:cs="Times New Roman"/>
          <w:sz w:val="24"/>
          <w:szCs w:val="24"/>
        </w:rPr>
        <w:t xml:space="preserve"> was between the deceased and her </w:t>
      </w:r>
      <w:r w:rsidR="00486C0C">
        <w:rPr>
          <w:rFonts w:ascii="Times New Roman" w:hAnsi="Times New Roman" w:cs="Times New Roman"/>
          <w:sz w:val="24"/>
          <w:szCs w:val="24"/>
        </w:rPr>
        <w:t>brothers</w:t>
      </w:r>
      <w:r w:rsidR="00F702DA">
        <w:rPr>
          <w:rFonts w:ascii="Times New Roman" w:hAnsi="Times New Roman" w:cs="Times New Roman"/>
          <w:sz w:val="24"/>
          <w:szCs w:val="24"/>
        </w:rPr>
        <w:t xml:space="preserve">. The brothers were angry and assaulted the deceased there was no </w:t>
      </w:r>
      <w:r w:rsidR="00486C0C">
        <w:rPr>
          <w:rFonts w:ascii="Times New Roman" w:hAnsi="Times New Roman" w:cs="Times New Roman"/>
          <w:sz w:val="24"/>
          <w:szCs w:val="24"/>
        </w:rPr>
        <w:t>indic</w:t>
      </w:r>
      <w:r w:rsidR="00DB36C9">
        <w:rPr>
          <w:rFonts w:ascii="Times New Roman" w:hAnsi="Times New Roman" w:cs="Times New Roman"/>
          <w:sz w:val="24"/>
          <w:szCs w:val="24"/>
        </w:rPr>
        <w:t>ation that the deceased was ove</w:t>
      </w:r>
      <w:r w:rsidR="00486C0C">
        <w:rPr>
          <w:rFonts w:ascii="Times New Roman" w:hAnsi="Times New Roman" w:cs="Times New Roman"/>
          <w:sz w:val="24"/>
          <w:szCs w:val="24"/>
        </w:rPr>
        <w:t xml:space="preserve">r powering the brothers which would prompt the accused to go on a rampage of assaulting </w:t>
      </w:r>
      <w:r w:rsidR="00486C0C">
        <w:rPr>
          <w:rFonts w:ascii="Times New Roman" w:hAnsi="Times New Roman" w:cs="Times New Roman"/>
          <w:sz w:val="24"/>
          <w:szCs w:val="24"/>
        </w:rPr>
        <w:lastRenderedPageBreak/>
        <w:t xml:space="preserve">her husband with stick being disarmed and collecting </w:t>
      </w:r>
      <w:r w:rsidR="00D942E8">
        <w:rPr>
          <w:rFonts w:ascii="Times New Roman" w:hAnsi="Times New Roman" w:cs="Times New Roman"/>
          <w:sz w:val="24"/>
          <w:szCs w:val="24"/>
        </w:rPr>
        <w:t xml:space="preserve">yet </w:t>
      </w:r>
      <w:r w:rsidR="000B52F9">
        <w:rPr>
          <w:rFonts w:ascii="Times New Roman" w:hAnsi="Times New Roman" w:cs="Times New Roman"/>
          <w:sz w:val="24"/>
          <w:szCs w:val="24"/>
        </w:rPr>
        <w:t>another stick</w:t>
      </w:r>
      <w:r w:rsidR="00486C0C">
        <w:rPr>
          <w:rFonts w:ascii="Times New Roman" w:hAnsi="Times New Roman" w:cs="Times New Roman"/>
          <w:sz w:val="24"/>
          <w:szCs w:val="24"/>
        </w:rPr>
        <w:t>. The witness was physically involved in a fight with the accused’s brothers. She confirmed accused’s version that there was use of a brick although she said she blocked the bri</w:t>
      </w:r>
      <w:r w:rsidR="00414045">
        <w:rPr>
          <w:rFonts w:ascii="Times New Roman" w:hAnsi="Times New Roman" w:cs="Times New Roman"/>
          <w:sz w:val="24"/>
          <w:szCs w:val="24"/>
        </w:rPr>
        <w:t xml:space="preserve">ck thrown by </w:t>
      </w:r>
      <w:proofErr w:type="spellStart"/>
      <w:r w:rsidR="00414045">
        <w:rPr>
          <w:rFonts w:ascii="Times New Roman" w:hAnsi="Times New Roman" w:cs="Times New Roman"/>
          <w:sz w:val="24"/>
          <w:szCs w:val="24"/>
        </w:rPr>
        <w:t>Kudzanai</w:t>
      </w:r>
      <w:proofErr w:type="spellEnd"/>
      <w:r w:rsidR="00414045">
        <w:rPr>
          <w:rFonts w:ascii="Times New Roman" w:hAnsi="Times New Roman" w:cs="Times New Roman"/>
          <w:sz w:val="24"/>
          <w:szCs w:val="24"/>
        </w:rPr>
        <w:t xml:space="preserve"> Tambara. It is our considered view t</w:t>
      </w:r>
      <w:r w:rsidR="00486C0C">
        <w:rPr>
          <w:rFonts w:ascii="Times New Roman" w:hAnsi="Times New Roman" w:cs="Times New Roman"/>
          <w:sz w:val="24"/>
          <w:szCs w:val="24"/>
        </w:rPr>
        <w:t xml:space="preserve">he possibility of the brick accidentally landing on deceased from her blocking is very practical. This goes a long way in fortifying accused’s version. The witness despite efforts to chase away the accused could not remove the fact that the accused remained in attendance trying </w:t>
      </w:r>
      <w:r w:rsidR="00100251">
        <w:rPr>
          <w:rFonts w:ascii="Times New Roman" w:hAnsi="Times New Roman" w:cs="Times New Roman"/>
          <w:sz w:val="24"/>
          <w:szCs w:val="24"/>
        </w:rPr>
        <w:t>to assist her injured husband. General</w:t>
      </w:r>
      <w:r w:rsidR="003B5F10">
        <w:rPr>
          <w:rFonts w:ascii="Times New Roman" w:hAnsi="Times New Roman" w:cs="Times New Roman"/>
          <w:sz w:val="24"/>
          <w:szCs w:val="24"/>
        </w:rPr>
        <w:t>ly</w:t>
      </w:r>
      <w:r w:rsidR="00100251">
        <w:rPr>
          <w:rFonts w:ascii="Times New Roman" w:hAnsi="Times New Roman" w:cs="Times New Roman"/>
          <w:sz w:val="24"/>
          <w:szCs w:val="24"/>
        </w:rPr>
        <w:t xml:space="preserve"> t</w:t>
      </w:r>
      <w:r w:rsidR="00486C0C">
        <w:rPr>
          <w:rFonts w:ascii="Times New Roman" w:hAnsi="Times New Roman" w:cs="Times New Roman"/>
          <w:sz w:val="24"/>
          <w:szCs w:val="24"/>
        </w:rPr>
        <w:t xml:space="preserve">he witness appeared deliberately </w:t>
      </w:r>
      <w:r w:rsidR="00EC2E70">
        <w:rPr>
          <w:rFonts w:ascii="Times New Roman" w:hAnsi="Times New Roman" w:cs="Times New Roman"/>
          <w:sz w:val="24"/>
          <w:szCs w:val="24"/>
        </w:rPr>
        <w:t xml:space="preserve">bent on misleading the court on the actual perpetration of assault and participation for the obvious reason that the accused’s brothers who had issues with the deceased are late and at large respectively. The witness’s account of social problems bedevilling the accused was not straight forward. She appeared desirous of laying </w:t>
      </w:r>
      <w:r w:rsidR="00751637">
        <w:rPr>
          <w:rFonts w:ascii="Times New Roman" w:hAnsi="Times New Roman" w:cs="Times New Roman"/>
          <w:sz w:val="24"/>
          <w:szCs w:val="24"/>
        </w:rPr>
        <w:t>ba</w:t>
      </w:r>
      <w:r w:rsidR="001A6DE3">
        <w:rPr>
          <w:rFonts w:ascii="Times New Roman" w:hAnsi="Times New Roman" w:cs="Times New Roman"/>
          <w:sz w:val="24"/>
          <w:szCs w:val="24"/>
        </w:rPr>
        <w:t>r</w:t>
      </w:r>
      <w:r w:rsidR="00751637">
        <w:rPr>
          <w:rFonts w:ascii="Times New Roman" w:hAnsi="Times New Roman" w:cs="Times New Roman"/>
          <w:sz w:val="24"/>
          <w:szCs w:val="24"/>
        </w:rPr>
        <w:t>e</w:t>
      </w:r>
      <w:r w:rsidR="001A6DE3">
        <w:rPr>
          <w:rFonts w:ascii="Times New Roman" w:hAnsi="Times New Roman" w:cs="Times New Roman"/>
          <w:sz w:val="24"/>
          <w:szCs w:val="24"/>
        </w:rPr>
        <w:t xml:space="preserve"> </w:t>
      </w:r>
      <w:r w:rsidR="00751637">
        <w:rPr>
          <w:rFonts w:ascii="Times New Roman" w:hAnsi="Times New Roman" w:cs="Times New Roman"/>
          <w:sz w:val="24"/>
          <w:szCs w:val="24"/>
        </w:rPr>
        <w:t>without detail</w:t>
      </w:r>
      <w:r w:rsidR="00EC2E70">
        <w:rPr>
          <w:rFonts w:ascii="Times New Roman" w:hAnsi="Times New Roman" w:cs="Times New Roman"/>
          <w:sz w:val="24"/>
          <w:szCs w:val="24"/>
        </w:rPr>
        <w:t xml:space="preserve"> and elaboration that the accused had been betrothed to a spirit before marriage thus causing deaths of her children. On being requested to explain how the other 2 children in her </w:t>
      </w:r>
      <w:r w:rsidR="00751637">
        <w:rPr>
          <w:rFonts w:ascii="Times New Roman" w:hAnsi="Times New Roman" w:cs="Times New Roman"/>
          <w:sz w:val="24"/>
          <w:szCs w:val="24"/>
        </w:rPr>
        <w:t>custody survived she was quick</w:t>
      </w:r>
      <w:r w:rsidR="00EC2E70">
        <w:rPr>
          <w:rFonts w:ascii="Times New Roman" w:hAnsi="Times New Roman" w:cs="Times New Roman"/>
          <w:sz w:val="24"/>
          <w:szCs w:val="24"/>
        </w:rPr>
        <w:t xml:space="preserve"> to po</w:t>
      </w:r>
      <w:r w:rsidR="00751637">
        <w:rPr>
          <w:rFonts w:ascii="Times New Roman" w:hAnsi="Times New Roman" w:cs="Times New Roman"/>
          <w:sz w:val="24"/>
          <w:szCs w:val="24"/>
        </w:rPr>
        <w:t>int out that all was not well as</w:t>
      </w:r>
      <w:r w:rsidR="00EC2E70">
        <w:rPr>
          <w:rFonts w:ascii="Times New Roman" w:hAnsi="Times New Roman" w:cs="Times New Roman"/>
          <w:sz w:val="24"/>
          <w:szCs w:val="24"/>
        </w:rPr>
        <w:t xml:space="preserve"> the older of th</w:t>
      </w:r>
      <w:r w:rsidR="00751637">
        <w:rPr>
          <w:rFonts w:ascii="Times New Roman" w:hAnsi="Times New Roman" w:cs="Times New Roman"/>
          <w:sz w:val="24"/>
          <w:szCs w:val="24"/>
        </w:rPr>
        <w:t>e children at</w:t>
      </w:r>
      <w:r w:rsidR="00EC2E70">
        <w:rPr>
          <w:rFonts w:ascii="Times New Roman" w:hAnsi="Times New Roman" w:cs="Times New Roman"/>
          <w:sz w:val="24"/>
          <w:szCs w:val="24"/>
        </w:rPr>
        <w:t xml:space="preserve"> times gets posse</w:t>
      </w:r>
      <w:r w:rsidR="00751637">
        <w:rPr>
          <w:rFonts w:ascii="Times New Roman" w:hAnsi="Times New Roman" w:cs="Times New Roman"/>
          <w:sz w:val="24"/>
          <w:szCs w:val="24"/>
        </w:rPr>
        <w:t>ssed an indication that the mother</w:t>
      </w:r>
      <w:r w:rsidR="00EC2E70">
        <w:rPr>
          <w:rFonts w:ascii="Times New Roman" w:hAnsi="Times New Roman" w:cs="Times New Roman"/>
          <w:sz w:val="24"/>
          <w:szCs w:val="24"/>
        </w:rPr>
        <w:t xml:space="preserve"> is somebody else’s wife. Generally the witness did not strike us a genuine witness. It is understandable she lost her </w:t>
      </w:r>
      <w:r w:rsidR="001A6DE3">
        <w:rPr>
          <w:rFonts w:ascii="Times New Roman" w:hAnsi="Times New Roman" w:cs="Times New Roman"/>
          <w:sz w:val="24"/>
          <w:szCs w:val="24"/>
        </w:rPr>
        <w:t>child at</w:t>
      </w:r>
      <w:r w:rsidR="00EC2E70">
        <w:rPr>
          <w:rFonts w:ascii="Times New Roman" w:hAnsi="Times New Roman" w:cs="Times New Roman"/>
          <w:sz w:val="24"/>
          <w:szCs w:val="24"/>
        </w:rPr>
        <w:t xml:space="preserve"> the hands of the accused’s brothers but the acts and </w:t>
      </w:r>
      <w:r w:rsidR="00506469">
        <w:rPr>
          <w:rFonts w:ascii="Times New Roman" w:hAnsi="Times New Roman" w:cs="Times New Roman"/>
          <w:sz w:val="24"/>
          <w:szCs w:val="24"/>
        </w:rPr>
        <w:t>omissions</w:t>
      </w:r>
      <w:r w:rsidR="00EC2E70">
        <w:rPr>
          <w:rFonts w:ascii="Times New Roman" w:hAnsi="Times New Roman" w:cs="Times New Roman"/>
          <w:sz w:val="24"/>
          <w:szCs w:val="24"/>
        </w:rPr>
        <w:t xml:space="preserve"> of the brothers </w:t>
      </w:r>
      <w:r w:rsidR="001A6DE3">
        <w:rPr>
          <w:rFonts w:ascii="Times New Roman" w:hAnsi="Times New Roman" w:cs="Times New Roman"/>
          <w:sz w:val="24"/>
          <w:szCs w:val="24"/>
        </w:rPr>
        <w:t>cannot</w:t>
      </w:r>
      <w:r w:rsidR="00751637">
        <w:rPr>
          <w:rFonts w:ascii="Times New Roman" w:hAnsi="Times New Roman" w:cs="Times New Roman"/>
          <w:sz w:val="24"/>
          <w:szCs w:val="24"/>
        </w:rPr>
        <w:t xml:space="preserve"> just be shifte</w:t>
      </w:r>
      <w:r w:rsidR="00EC2E70">
        <w:rPr>
          <w:rFonts w:ascii="Times New Roman" w:hAnsi="Times New Roman" w:cs="Times New Roman"/>
          <w:sz w:val="24"/>
          <w:szCs w:val="24"/>
        </w:rPr>
        <w:t>d to the accused. In so far as the witness sough</w:t>
      </w:r>
      <w:r w:rsidR="000E60D6">
        <w:rPr>
          <w:rFonts w:ascii="Times New Roman" w:hAnsi="Times New Roman" w:cs="Times New Roman"/>
          <w:sz w:val="24"/>
          <w:szCs w:val="24"/>
        </w:rPr>
        <w:t>t</w:t>
      </w:r>
      <w:r w:rsidR="00EC2E70">
        <w:rPr>
          <w:rFonts w:ascii="Times New Roman" w:hAnsi="Times New Roman" w:cs="Times New Roman"/>
          <w:sz w:val="24"/>
          <w:szCs w:val="24"/>
        </w:rPr>
        <w:t xml:space="preserve"> to attribute the assault of deceased by accused </w:t>
      </w:r>
      <w:r w:rsidR="005352D7">
        <w:rPr>
          <w:rFonts w:ascii="Times New Roman" w:hAnsi="Times New Roman" w:cs="Times New Roman"/>
          <w:sz w:val="24"/>
          <w:szCs w:val="24"/>
        </w:rPr>
        <w:t xml:space="preserve">as </w:t>
      </w:r>
      <w:r w:rsidR="00F37929">
        <w:rPr>
          <w:rFonts w:ascii="Times New Roman" w:hAnsi="Times New Roman" w:cs="Times New Roman"/>
          <w:sz w:val="24"/>
          <w:szCs w:val="24"/>
        </w:rPr>
        <w:t xml:space="preserve">the </w:t>
      </w:r>
      <w:r w:rsidR="005352D7">
        <w:rPr>
          <w:rFonts w:ascii="Times New Roman" w:hAnsi="Times New Roman" w:cs="Times New Roman"/>
          <w:sz w:val="24"/>
          <w:szCs w:val="24"/>
        </w:rPr>
        <w:t xml:space="preserve">main perpetrator </w:t>
      </w:r>
      <w:r w:rsidR="00EC2E70">
        <w:rPr>
          <w:rFonts w:ascii="Times New Roman" w:hAnsi="Times New Roman" w:cs="Times New Roman"/>
          <w:sz w:val="24"/>
          <w:szCs w:val="24"/>
        </w:rPr>
        <w:t>we did not rely on the witness’s version. She was general</w:t>
      </w:r>
      <w:r w:rsidR="00C23C1B">
        <w:rPr>
          <w:rFonts w:ascii="Times New Roman" w:hAnsi="Times New Roman" w:cs="Times New Roman"/>
          <w:sz w:val="24"/>
          <w:szCs w:val="24"/>
        </w:rPr>
        <w:t>ly</w:t>
      </w:r>
      <w:r w:rsidR="00EC2E70">
        <w:rPr>
          <w:rFonts w:ascii="Times New Roman" w:hAnsi="Times New Roman" w:cs="Times New Roman"/>
          <w:sz w:val="24"/>
          <w:szCs w:val="24"/>
        </w:rPr>
        <w:t xml:space="preserve"> not a credible witness. </w:t>
      </w:r>
    </w:p>
    <w:p w:rsidR="00EC2E70" w:rsidRDefault="00EC2E70" w:rsidP="009852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Leonard </w:t>
      </w:r>
      <w:proofErr w:type="spellStart"/>
      <w:r>
        <w:rPr>
          <w:rFonts w:ascii="Times New Roman" w:hAnsi="Times New Roman" w:cs="Times New Roman"/>
          <w:sz w:val="24"/>
          <w:szCs w:val="24"/>
        </w:rPr>
        <w:t>Kanyoka</w:t>
      </w:r>
      <w:proofErr w:type="spellEnd"/>
      <w:r>
        <w:rPr>
          <w:rFonts w:ascii="Times New Roman" w:hAnsi="Times New Roman" w:cs="Times New Roman"/>
          <w:sz w:val="24"/>
          <w:szCs w:val="24"/>
        </w:rPr>
        <w:t xml:space="preserve"> the father of the deceased also gave oral evidence. His account of events of the day</w:t>
      </w:r>
      <w:r w:rsidR="00985629">
        <w:rPr>
          <w:rFonts w:ascii="Times New Roman" w:hAnsi="Times New Roman" w:cs="Times New Roman"/>
          <w:sz w:val="24"/>
          <w:szCs w:val="24"/>
        </w:rPr>
        <w:t xml:space="preserve"> in question t</w:t>
      </w:r>
      <w:r w:rsidR="00050F27">
        <w:rPr>
          <w:rFonts w:ascii="Times New Roman" w:hAnsi="Times New Roman" w:cs="Times New Roman"/>
          <w:sz w:val="24"/>
          <w:szCs w:val="24"/>
        </w:rPr>
        <w:t>allied</w:t>
      </w:r>
      <w:r w:rsidR="00751637">
        <w:rPr>
          <w:rFonts w:ascii="Times New Roman" w:hAnsi="Times New Roman" w:cs="Times New Roman"/>
          <w:sz w:val="24"/>
          <w:szCs w:val="24"/>
        </w:rPr>
        <w:t xml:space="preserve"> to a great extent</w:t>
      </w:r>
      <w:r>
        <w:rPr>
          <w:rFonts w:ascii="Times New Roman" w:hAnsi="Times New Roman" w:cs="Times New Roman"/>
          <w:sz w:val="24"/>
          <w:szCs w:val="24"/>
        </w:rPr>
        <w:t xml:space="preserve"> on material aspects with the evidence of the accused. The witness narrated that the accused’s brothers were not happy with t</w:t>
      </w:r>
      <w:r w:rsidR="001A6DE3">
        <w:rPr>
          <w:rFonts w:ascii="Times New Roman" w:hAnsi="Times New Roman" w:cs="Times New Roman"/>
          <w:sz w:val="24"/>
          <w:szCs w:val="24"/>
        </w:rPr>
        <w:t>he response given to their claim</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The brother Albert Tambara went out and came back armed with a stick. He struck the deceased and there was commotion as the brothers teamed up to assault the deceased. The witness’s efforts to restrain were futile as he was struck by </w:t>
      </w:r>
      <w:proofErr w:type="spellStart"/>
      <w:r>
        <w:rPr>
          <w:rFonts w:ascii="Times New Roman" w:hAnsi="Times New Roman" w:cs="Times New Roman"/>
          <w:sz w:val="24"/>
          <w:szCs w:val="24"/>
        </w:rPr>
        <w:t>Kudzanai</w:t>
      </w:r>
      <w:proofErr w:type="spellEnd"/>
      <w:r>
        <w:rPr>
          <w:rFonts w:ascii="Times New Roman" w:hAnsi="Times New Roman" w:cs="Times New Roman"/>
          <w:sz w:val="24"/>
          <w:szCs w:val="24"/>
        </w:rPr>
        <w:t xml:space="preserve"> </w:t>
      </w:r>
      <w:r w:rsidR="00751637">
        <w:rPr>
          <w:rFonts w:ascii="Times New Roman" w:hAnsi="Times New Roman" w:cs="Times New Roman"/>
          <w:sz w:val="24"/>
          <w:szCs w:val="24"/>
        </w:rPr>
        <w:t>T</w:t>
      </w:r>
      <w:r>
        <w:rPr>
          <w:rFonts w:ascii="Times New Roman" w:hAnsi="Times New Roman" w:cs="Times New Roman"/>
          <w:sz w:val="24"/>
          <w:szCs w:val="24"/>
        </w:rPr>
        <w:t>ambara and lost consciousness. He thereafter did not witness what happened and only regained consciousness when the deceased had been ferried to hospital. The witness gave evidence in a satisfactory manner.</w:t>
      </w:r>
    </w:p>
    <w:p w:rsidR="00C668A2" w:rsidRDefault="00EC2E70" w:rsidP="006868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state witness Charles </w:t>
      </w:r>
      <w:proofErr w:type="spellStart"/>
      <w:r>
        <w:rPr>
          <w:rFonts w:ascii="Times New Roman" w:hAnsi="Times New Roman" w:cs="Times New Roman"/>
          <w:sz w:val="24"/>
          <w:szCs w:val="24"/>
        </w:rPr>
        <w:t>Mupunura</w:t>
      </w:r>
      <w:proofErr w:type="spellEnd"/>
      <w:r>
        <w:rPr>
          <w:rFonts w:ascii="Times New Roman" w:hAnsi="Times New Roman" w:cs="Times New Roman"/>
          <w:sz w:val="24"/>
          <w:szCs w:val="24"/>
        </w:rPr>
        <w:t xml:space="preserve"> who was invited as a mediator also</w:t>
      </w:r>
      <w:r w:rsidR="00751637">
        <w:rPr>
          <w:rFonts w:ascii="Times New Roman" w:hAnsi="Times New Roman" w:cs="Times New Roman"/>
          <w:sz w:val="24"/>
          <w:szCs w:val="24"/>
        </w:rPr>
        <w:t xml:space="preserve"> testified. The witness conveye</w:t>
      </w:r>
      <w:r>
        <w:rPr>
          <w:rFonts w:ascii="Times New Roman" w:hAnsi="Times New Roman" w:cs="Times New Roman"/>
          <w:sz w:val="24"/>
          <w:szCs w:val="24"/>
        </w:rPr>
        <w:t xml:space="preserve">d the accused’s brother’s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demands to which deceased pointed out that he was not prepared to dis</w:t>
      </w:r>
      <w:r w:rsidR="00751637">
        <w:rPr>
          <w:rFonts w:ascii="Times New Roman" w:hAnsi="Times New Roman" w:cs="Times New Roman"/>
          <w:sz w:val="24"/>
          <w:szCs w:val="24"/>
        </w:rPr>
        <w:t>cuss in the absence of</w:t>
      </w:r>
      <w:r w:rsidR="00AD45B7">
        <w:rPr>
          <w:rFonts w:ascii="Times New Roman" w:hAnsi="Times New Roman" w:cs="Times New Roman"/>
          <w:sz w:val="24"/>
          <w:szCs w:val="24"/>
        </w:rPr>
        <w:t xml:space="preserve"> the </w:t>
      </w:r>
      <w:proofErr w:type="spellStart"/>
      <w:r w:rsidR="00AD45B7">
        <w:rPr>
          <w:rFonts w:ascii="Times New Roman" w:hAnsi="Times New Roman" w:cs="Times New Roman"/>
          <w:sz w:val="24"/>
          <w:szCs w:val="24"/>
        </w:rPr>
        <w:t>inlaws</w:t>
      </w:r>
      <w:proofErr w:type="spellEnd"/>
      <w:r w:rsidR="00AD45B7">
        <w:rPr>
          <w:rFonts w:ascii="Times New Roman" w:hAnsi="Times New Roman" w:cs="Times New Roman"/>
          <w:sz w:val="24"/>
          <w:szCs w:val="24"/>
        </w:rPr>
        <w:t>’</w:t>
      </w:r>
      <w:r w:rsidR="00751637">
        <w:rPr>
          <w:rFonts w:ascii="Times New Roman" w:hAnsi="Times New Roman" w:cs="Times New Roman"/>
          <w:sz w:val="24"/>
          <w:szCs w:val="24"/>
        </w:rPr>
        <w:t xml:space="preserve"> parents. </w:t>
      </w:r>
      <w:r>
        <w:rPr>
          <w:rFonts w:ascii="Times New Roman" w:hAnsi="Times New Roman" w:cs="Times New Roman"/>
          <w:sz w:val="24"/>
          <w:szCs w:val="24"/>
        </w:rPr>
        <w:t xml:space="preserve">This provoked Albert who went outside and came back </w:t>
      </w:r>
      <w:r w:rsidR="00B90D08">
        <w:rPr>
          <w:rFonts w:ascii="Times New Roman" w:hAnsi="Times New Roman" w:cs="Times New Roman"/>
          <w:sz w:val="24"/>
          <w:szCs w:val="24"/>
        </w:rPr>
        <w:t>armed with</w:t>
      </w:r>
      <w:r>
        <w:rPr>
          <w:rFonts w:ascii="Times New Roman" w:hAnsi="Times New Roman" w:cs="Times New Roman"/>
          <w:sz w:val="24"/>
          <w:szCs w:val="24"/>
        </w:rPr>
        <w:t xml:space="preserve"> a stick which he </w:t>
      </w:r>
      <w:r w:rsidR="00925B3B">
        <w:rPr>
          <w:rFonts w:ascii="Times New Roman" w:hAnsi="Times New Roman" w:cs="Times New Roman"/>
          <w:sz w:val="24"/>
          <w:szCs w:val="24"/>
        </w:rPr>
        <w:t xml:space="preserve">used to strike </w:t>
      </w:r>
      <w:r w:rsidR="00D161CD">
        <w:rPr>
          <w:rFonts w:ascii="Times New Roman" w:hAnsi="Times New Roman" w:cs="Times New Roman"/>
          <w:sz w:val="24"/>
          <w:szCs w:val="24"/>
        </w:rPr>
        <w:t xml:space="preserve">the </w:t>
      </w:r>
      <w:r w:rsidR="00925B3B">
        <w:rPr>
          <w:rFonts w:ascii="Times New Roman" w:hAnsi="Times New Roman" w:cs="Times New Roman"/>
          <w:sz w:val="24"/>
          <w:szCs w:val="24"/>
        </w:rPr>
        <w:t xml:space="preserve">deceased. </w:t>
      </w:r>
      <w:r w:rsidR="00751637">
        <w:rPr>
          <w:rFonts w:ascii="Times New Roman" w:hAnsi="Times New Roman" w:cs="Times New Roman"/>
          <w:sz w:val="24"/>
          <w:szCs w:val="24"/>
        </w:rPr>
        <w:t>T</w:t>
      </w:r>
      <w:r>
        <w:rPr>
          <w:rFonts w:ascii="Times New Roman" w:hAnsi="Times New Roman" w:cs="Times New Roman"/>
          <w:sz w:val="24"/>
          <w:szCs w:val="24"/>
        </w:rPr>
        <w:t xml:space="preserve">he </w:t>
      </w:r>
      <w:r>
        <w:rPr>
          <w:rFonts w:ascii="Times New Roman" w:hAnsi="Times New Roman" w:cs="Times New Roman"/>
          <w:sz w:val="24"/>
          <w:szCs w:val="24"/>
        </w:rPr>
        <w:lastRenderedPageBreak/>
        <w:t>two brothers both armed themselves to assault the deceased. The witness pointed out that the</w:t>
      </w:r>
      <w:r w:rsidR="00B90D08">
        <w:rPr>
          <w:rFonts w:ascii="Times New Roman" w:hAnsi="Times New Roman" w:cs="Times New Roman"/>
          <w:sz w:val="24"/>
          <w:szCs w:val="24"/>
        </w:rPr>
        <w:t>re</w:t>
      </w:r>
      <w:r>
        <w:rPr>
          <w:rFonts w:ascii="Times New Roman" w:hAnsi="Times New Roman" w:cs="Times New Roman"/>
          <w:sz w:val="24"/>
          <w:szCs w:val="24"/>
        </w:rPr>
        <w:t xml:space="preserve"> was commotion. He pointed out that the accused also assaulted the deceased but was none committal on how and where she aimed the assaults. He just pointed out that she also used a stick to assault when the deceased was on the ground. On being </w:t>
      </w:r>
      <w:r w:rsidR="00DA0799">
        <w:rPr>
          <w:rFonts w:ascii="Times New Roman" w:hAnsi="Times New Roman" w:cs="Times New Roman"/>
          <w:sz w:val="24"/>
          <w:szCs w:val="24"/>
        </w:rPr>
        <w:t>taken to</w:t>
      </w:r>
      <w:r>
        <w:rPr>
          <w:rFonts w:ascii="Times New Roman" w:hAnsi="Times New Roman" w:cs="Times New Roman"/>
          <w:sz w:val="24"/>
          <w:szCs w:val="24"/>
        </w:rPr>
        <w:t xml:space="preserve"> task during cross examination the witness mentioned that the situ</w:t>
      </w:r>
      <w:r w:rsidR="00DA0799">
        <w:rPr>
          <w:rFonts w:ascii="Times New Roman" w:hAnsi="Times New Roman" w:cs="Times New Roman"/>
          <w:sz w:val="24"/>
          <w:szCs w:val="24"/>
        </w:rPr>
        <w:t>ation was volatile and that soon</w:t>
      </w:r>
      <w:r>
        <w:rPr>
          <w:rFonts w:ascii="Times New Roman" w:hAnsi="Times New Roman" w:cs="Times New Roman"/>
          <w:sz w:val="24"/>
          <w:szCs w:val="24"/>
        </w:rPr>
        <w:t xml:space="preserve"> after exiting </w:t>
      </w:r>
      <w:r w:rsidR="00877DE9">
        <w:rPr>
          <w:rFonts w:ascii="Times New Roman" w:hAnsi="Times New Roman" w:cs="Times New Roman"/>
          <w:sz w:val="24"/>
          <w:szCs w:val="24"/>
        </w:rPr>
        <w:t xml:space="preserve">when Leonard </w:t>
      </w:r>
      <w:proofErr w:type="spellStart"/>
      <w:r w:rsidR="00877DE9">
        <w:rPr>
          <w:rFonts w:ascii="Times New Roman" w:hAnsi="Times New Roman" w:cs="Times New Roman"/>
          <w:sz w:val="24"/>
          <w:szCs w:val="24"/>
        </w:rPr>
        <w:t>Kanyoka</w:t>
      </w:r>
      <w:proofErr w:type="spellEnd"/>
      <w:r w:rsidR="00877DE9">
        <w:rPr>
          <w:rFonts w:ascii="Times New Roman" w:hAnsi="Times New Roman" w:cs="Times New Roman"/>
          <w:sz w:val="24"/>
          <w:szCs w:val="24"/>
        </w:rPr>
        <w:t xml:space="preserve"> had been</w:t>
      </w:r>
      <w:r w:rsidR="00C56969">
        <w:rPr>
          <w:rFonts w:ascii="Times New Roman" w:hAnsi="Times New Roman" w:cs="Times New Roman"/>
          <w:sz w:val="24"/>
          <w:szCs w:val="24"/>
        </w:rPr>
        <w:t xml:space="preserve"> struck on the head the witness</w:t>
      </w:r>
      <w:r>
        <w:rPr>
          <w:rFonts w:ascii="Times New Roman" w:hAnsi="Times New Roman" w:cs="Times New Roman"/>
          <w:sz w:val="24"/>
          <w:szCs w:val="24"/>
        </w:rPr>
        <w:t xml:space="preserve"> escaped</w:t>
      </w:r>
      <w:r w:rsidR="00877DE9">
        <w:rPr>
          <w:rFonts w:ascii="Times New Roman" w:hAnsi="Times New Roman" w:cs="Times New Roman"/>
          <w:sz w:val="24"/>
          <w:szCs w:val="24"/>
        </w:rPr>
        <w:t>.</w:t>
      </w:r>
      <w:r>
        <w:rPr>
          <w:rFonts w:ascii="Times New Roman" w:hAnsi="Times New Roman" w:cs="Times New Roman"/>
          <w:sz w:val="24"/>
          <w:szCs w:val="24"/>
        </w:rPr>
        <w:t xml:space="preserve"> </w:t>
      </w:r>
      <w:r w:rsidR="00877DE9">
        <w:rPr>
          <w:rFonts w:ascii="Times New Roman" w:hAnsi="Times New Roman" w:cs="Times New Roman"/>
          <w:sz w:val="24"/>
          <w:szCs w:val="24"/>
        </w:rPr>
        <w:t>The witness who appeared excitable</w:t>
      </w:r>
      <w:r>
        <w:rPr>
          <w:rFonts w:ascii="Times New Roman" w:hAnsi="Times New Roman" w:cs="Times New Roman"/>
          <w:sz w:val="24"/>
          <w:szCs w:val="24"/>
        </w:rPr>
        <w:t xml:space="preserve"> only come back after enlisting of services of a vehicle to ferry the deceased to the hospital. The witness impressed us as one who did not take time to observe the details of the fight as he was</w:t>
      </w:r>
      <w:r w:rsidR="00DA0799">
        <w:rPr>
          <w:rFonts w:ascii="Times New Roman" w:hAnsi="Times New Roman" w:cs="Times New Roman"/>
          <w:sz w:val="24"/>
          <w:szCs w:val="24"/>
        </w:rPr>
        <w:t xml:space="preserve"> fearing for himself. Other than</w:t>
      </w:r>
      <w:r>
        <w:rPr>
          <w:rFonts w:ascii="Times New Roman" w:hAnsi="Times New Roman" w:cs="Times New Roman"/>
          <w:sz w:val="24"/>
          <w:szCs w:val="24"/>
        </w:rPr>
        <w:t xml:space="preserve"> saying accused assaulted with a stick no details or elaboration of the assault was given. In fact the witness was not consistent on </w:t>
      </w:r>
      <w:r w:rsidR="00877DE9">
        <w:rPr>
          <w:rFonts w:ascii="Times New Roman" w:hAnsi="Times New Roman" w:cs="Times New Roman"/>
          <w:sz w:val="24"/>
          <w:szCs w:val="24"/>
        </w:rPr>
        <w:t>t</w:t>
      </w:r>
      <w:r>
        <w:rPr>
          <w:rFonts w:ascii="Times New Roman" w:hAnsi="Times New Roman" w:cs="Times New Roman"/>
          <w:sz w:val="24"/>
          <w:szCs w:val="24"/>
        </w:rPr>
        <w:t>his assertion. The witness was general</w:t>
      </w:r>
      <w:r w:rsidR="00DA0799">
        <w:rPr>
          <w:rFonts w:ascii="Times New Roman" w:hAnsi="Times New Roman" w:cs="Times New Roman"/>
          <w:sz w:val="24"/>
          <w:szCs w:val="24"/>
        </w:rPr>
        <w:t>ly</w:t>
      </w:r>
      <w:r>
        <w:rPr>
          <w:rFonts w:ascii="Times New Roman" w:hAnsi="Times New Roman" w:cs="Times New Roman"/>
          <w:sz w:val="24"/>
          <w:szCs w:val="24"/>
        </w:rPr>
        <w:t xml:space="preserve"> not reliable on the detail of assault. In fact he is the only one who </w:t>
      </w:r>
      <w:r w:rsidR="00B90D08">
        <w:rPr>
          <w:rFonts w:ascii="Times New Roman" w:hAnsi="Times New Roman" w:cs="Times New Roman"/>
          <w:sz w:val="24"/>
          <w:szCs w:val="24"/>
        </w:rPr>
        <w:t>referred</w:t>
      </w:r>
      <w:r w:rsidR="00BE5F8C">
        <w:rPr>
          <w:rFonts w:ascii="Times New Roman" w:hAnsi="Times New Roman" w:cs="Times New Roman"/>
          <w:sz w:val="24"/>
          <w:szCs w:val="24"/>
        </w:rPr>
        <w:t xml:space="preserve"> to Albert Tambara</w:t>
      </w:r>
      <w:r>
        <w:rPr>
          <w:rFonts w:ascii="Times New Roman" w:hAnsi="Times New Roman" w:cs="Times New Roman"/>
          <w:sz w:val="24"/>
          <w:szCs w:val="24"/>
        </w:rPr>
        <w:t xml:space="preserve"> having struck </w:t>
      </w:r>
      <w:r w:rsidR="00DA0799">
        <w:rPr>
          <w:rFonts w:ascii="Times New Roman" w:hAnsi="Times New Roman" w:cs="Times New Roman"/>
          <w:sz w:val="24"/>
          <w:szCs w:val="24"/>
        </w:rPr>
        <w:t>t</w:t>
      </w:r>
      <w:r>
        <w:rPr>
          <w:rFonts w:ascii="Times New Roman" w:hAnsi="Times New Roman" w:cs="Times New Roman"/>
          <w:sz w:val="24"/>
          <w:szCs w:val="24"/>
        </w:rPr>
        <w:t>he deceased on the head with a brick while all the other witnesses mentioned use of sticks. The witness fled immediately upon existing when both deceased and his father had been struck such that we wondered at what stage then</w:t>
      </w:r>
      <w:r w:rsidR="00DA0799">
        <w:rPr>
          <w:rFonts w:ascii="Times New Roman" w:hAnsi="Times New Roman" w:cs="Times New Roman"/>
          <w:sz w:val="24"/>
          <w:szCs w:val="24"/>
        </w:rPr>
        <w:t xml:space="preserve"> he witnessed accused join in. T</w:t>
      </w:r>
      <w:r>
        <w:rPr>
          <w:rFonts w:ascii="Times New Roman" w:hAnsi="Times New Roman" w:cs="Times New Roman"/>
          <w:sz w:val="24"/>
          <w:szCs w:val="24"/>
        </w:rPr>
        <w:t xml:space="preserve">he witness appeared to be including the accused in the assault simply because she was a sister to the brothers who </w:t>
      </w:r>
      <w:r w:rsidR="00DA0799">
        <w:rPr>
          <w:rFonts w:ascii="Times New Roman" w:hAnsi="Times New Roman" w:cs="Times New Roman"/>
          <w:sz w:val="24"/>
          <w:szCs w:val="24"/>
        </w:rPr>
        <w:t>were involved</w:t>
      </w:r>
      <w:r>
        <w:rPr>
          <w:rFonts w:ascii="Times New Roman" w:hAnsi="Times New Roman" w:cs="Times New Roman"/>
          <w:sz w:val="24"/>
          <w:szCs w:val="24"/>
        </w:rPr>
        <w:t xml:space="preserve"> in an alteration with the deceased. </w:t>
      </w:r>
    </w:p>
    <w:p w:rsidR="00162E0E" w:rsidRDefault="00162E0E" w:rsidP="006868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the only witness in the defence case. According to the accused the deceased died as a result of the assault perpetrated during the commotion pursuant to demand for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She was firm that her brothers her mother in law Christina </w:t>
      </w:r>
      <w:proofErr w:type="spellStart"/>
      <w:r>
        <w:rPr>
          <w:rFonts w:ascii="Times New Roman" w:hAnsi="Times New Roman" w:cs="Times New Roman"/>
          <w:sz w:val="24"/>
          <w:szCs w:val="24"/>
        </w:rPr>
        <w:t>Nyakubva</w:t>
      </w:r>
      <w:proofErr w:type="spellEnd"/>
      <w:r>
        <w:rPr>
          <w:rFonts w:ascii="Times New Roman" w:hAnsi="Times New Roman" w:cs="Times New Roman"/>
          <w:sz w:val="24"/>
          <w:szCs w:val="24"/>
        </w:rPr>
        <w:t xml:space="preserve"> and father in law were involved in the physical fight. Her brother’s struck deceased using sticks and when the mother in-law Christina </w:t>
      </w:r>
      <w:proofErr w:type="spellStart"/>
      <w:r>
        <w:rPr>
          <w:rFonts w:ascii="Times New Roman" w:hAnsi="Times New Roman" w:cs="Times New Roman"/>
          <w:sz w:val="24"/>
          <w:szCs w:val="24"/>
        </w:rPr>
        <w:t>Nyakuba</w:t>
      </w:r>
      <w:proofErr w:type="spellEnd"/>
      <w:r>
        <w:rPr>
          <w:rFonts w:ascii="Times New Roman" w:hAnsi="Times New Roman" w:cs="Times New Roman"/>
          <w:sz w:val="24"/>
          <w:szCs w:val="24"/>
        </w:rPr>
        <w:t xml:space="preserve"> picked a brick aiming at Albert Tambara she missed and struck the deceased her son on the head. The accused ascribed the death of the deceased to the assaults perpetrated by her brothers and her mother in law. It is worth mentioning that the accused was consistent in her narration of events of the day in question despite being pierced during cross examination over her miscarriages, still birth and loss of children at or just after birth. She was forthright and impressed that court as a candid witness. In fact it emanated during the somewhat excruciating cross-examination that the accused was a victim of childhood marriage when she was bludgeoned by the mother in law even to the extent of not being medically attended to but giving birth at home in the 21</w:t>
      </w:r>
      <w:r w:rsidRPr="00DF3FE5">
        <w:rPr>
          <w:rFonts w:ascii="Times New Roman" w:hAnsi="Times New Roman" w:cs="Times New Roman"/>
          <w:sz w:val="24"/>
          <w:szCs w:val="24"/>
          <w:vertAlign w:val="superscript"/>
        </w:rPr>
        <w:t>st</w:t>
      </w:r>
      <w:r>
        <w:rPr>
          <w:rFonts w:ascii="Times New Roman" w:hAnsi="Times New Roman" w:cs="Times New Roman"/>
          <w:sz w:val="24"/>
          <w:szCs w:val="24"/>
        </w:rPr>
        <w:t xml:space="preserve"> century. She religiously followed the mother in law’s gospel even on the day she came back with her brothers and the husband was not at home the mother in law directed her to stay behind and she obliged. The accused as a </w:t>
      </w:r>
      <w:r>
        <w:rPr>
          <w:rFonts w:ascii="Times New Roman" w:hAnsi="Times New Roman" w:cs="Times New Roman"/>
          <w:sz w:val="24"/>
          <w:szCs w:val="24"/>
        </w:rPr>
        <w:lastRenderedPageBreak/>
        <w:t xml:space="preserve">witness was candid. She clearly had no vendetta against the witness Christine as sought unsuccessfully to be exposed by the state counsel. The witness was truthful. If she wanted to fix the mother in law she would not have qualified her evidence that the mother in law hit the deceased her son by mistake when the blow was aimed at her brother. She again in a clear display of geniuses did not seek to hide the attack at her late husband and his father by her brothers. Even after the deceased was injured she remained in attendance to assist. Such consistence goes a long way in laying bare the witness’ truthfulness. We generally found nothing to criticise about the manner the witness testified. The accused at the time of testifying was not in custody of her children and again having resigned to fate of childhood marriage and being a woman she did not register protest. From the manner she testified the children are at their home in a patriarchal society. The contradictions on the number and nature of blows by who to </w:t>
      </w:r>
      <w:proofErr w:type="spellStart"/>
      <w:r>
        <w:rPr>
          <w:rFonts w:ascii="Times New Roman" w:hAnsi="Times New Roman" w:cs="Times New Roman"/>
          <w:sz w:val="24"/>
          <w:szCs w:val="24"/>
        </w:rPr>
        <w:t>Leornard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Kanyoka</w:t>
      </w:r>
      <w:proofErr w:type="spellEnd"/>
      <w:r>
        <w:rPr>
          <w:rFonts w:ascii="Times New Roman" w:hAnsi="Times New Roman" w:cs="Times New Roman"/>
          <w:sz w:val="24"/>
          <w:szCs w:val="24"/>
        </w:rPr>
        <w:t xml:space="preserve"> and Christina </w:t>
      </w:r>
      <w:proofErr w:type="spellStart"/>
      <w:r>
        <w:rPr>
          <w:rFonts w:ascii="Times New Roman" w:hAnsi="Times New Roman" w:cs="Times New Roman"/>
          <w:sz w:val="24"/>
          <w:szCs w:val="24"/>
        </w:rPr>
        <w:t>Nyakuba</w:t>
      </w:r>
      <w:proofErr w:type="spellEnd"/>
      <w:r>
        <w:rPr>
          <w:rFonts w:ascii="Times New Roman" w:hAnsi="Times New Roman" w:cs="Times New Roman"/>
          <w:sz w:val="24"/>
          <w:szCs w:val="24"/>
        </w:rPr>
        <w:t xml:space="preserve"> given the motion full and volatile event is nothing that can distort the common cause aspect that there was a commotion and that the deceased died as a result of injuries caused by assault. The accused’s evidence remained intact and we found no reason not to believe her credible narration of events of the day in question.</w:t>
      </w:r>
    </w:p>
    <w:p w:rsidR="00EC2E70" w:rsidRDefault="00DA0799" w:rsidP="00DA0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all the evidence adduce</w:t>
      </w:r>
      <w:r w:rsidR="00EC2E70">
        <w:rPr>
          <w:rFonts w:ascii="Times New Roman" w:hAnsi="Times New Roman" w:cs="Times New Roman"/>
          <w:sz w:val="24"/>
          <w:szCs w:val="24"/>
        </w:rPr>
        <w:t xml:space="preserve">d it is clear that Albert and Kudzai Tambara assaulted the deceased. The court is left to </w:t>
      </w:r>
      <w:r w:rsidR="00C17F26">
        <w:rPr>
          <w:rFonts w:ascii="Times New Roman" w:hAnsi="Times New Roman" w:cs="Times New Roman"/>
          <w:sz w:val="24"/>
          <w:szCs w:val="24"/>
        </w:rPr>
        <w:t xml:space="preserve">speculate and </w:t>
      </w:r>
      <w:proofErr w:type="spellStart"/>
      <w:r w:rsidR="00EC2E70" w:rsidRPr="00DA0799">
        <w:rPr>
          <w:rFonts w:ascii="Times New Roman" w:hAnsi="Times New Roman" w:cs="Times New Roman"/>
          <w:i/>
          <w:sz w:val="24"/>
          <w:szCs w:val="24"/>
        </w:rPr>
        <w:t>semise</w:t>
      </w:r>
      <w:proofErr w:type="spellEnd"/>
      <w:r w:rsidR="00EC2E70">
        <w:rPr>
          <w:rFonts w:ascii="Times New Roman" w:hAnsi="Times New Roman" w:cs="Times New Roman"/>
          <w:sz w:val="24"/>
          <w:szCs w:val="24"/>
        </w:rPr>
        <w:t xml:space="preserve"> on whether or not the accused participated in any manner. There is no evidence adduced to show that the </w:t>
      </w:r>
      <w:r w:rsidR="00B90D08">
        <w:rPr>
          <w:rFonts w:ascii="Times New Roman" w:hAnsi="Times New Roman" w:cs="Times New Roman"/>
          <w:sz w:val="24"/>
          <w:szCs w:val="24"/>
        </w:rPr>
        <w:t>accused was</w:t>
      </w:r>
      <w:r w:rsidR="00EC2E70">
        <w:rPr>
          <w:rFonts w:ascii="Times New Roman" w:hAnsi="Times New Roman" w:cs="Times New Roman"/>
          <w:sz w:val="24"/>
          <w:szCs w:val="24"/>
        </w:rPr>
        <w:t xml:space="preserve"> acting in common purpose and in consent with her brothers in as</w:t>
      </w:r>
      <w:r w:rsidR="00C17F26">
        <w:rPr>
          <w:rFonts w:ascii="Times New Roman" w:hAnsi="Times New Roman" w:cs="Times New Roman"/>
          <w:sz w:val="24"/>
          <w:szCs w:val="24"/>
        </w:rPr>
        <w:t xml:space="preserve">saulting the deceased. </w:t>
      </w:r>
      <w:r w:rsidR="00EC2E70">
        <w:rPr>
          <w:rFonts w:ascii="Times New Roman" w:hAnsi="Times New Roman" w:cs="Times New Roman"/>
          <w:sz w:val="24"/>
          <w:szCs w:val="24"/>
        </w:rPr>
        <w:t xml:space="preserve"> </w:t>
      </w:r>
      <w:r w:rsidR="00C17F26">
        <w:rPr>
          <w:rFonts w:ascii="Times New Roman" w:hAnsi="Times New Roman" w:cs="Times New Roman"/>
          <w:sz w:val="24"/>
          <w:szCs w:val="24"/>
        </w:rPr>
        <w:t>The</w:t>
      </w:r>
      <w:r w:rsidR="00EC2E70">
        <w:rPr>
          <w:rFonts w:ascii="Times New Roman" w:hAnsi="Times New Roman" w:cs="Times New Roman"/>
          <w:sz w:val="24"/>
          <w:szCs w:val="24"/>
        </w:rPr>
        <w:t xml:space="preserve"> offence of </w:t>
      </w:r>
      <w:r w:rsidR="00B90D08">
        <w:rPr>
          <w:rFonts w:ascii="Times New Roman" w:hAnsi="Times New Roman" w:cs="Times New Roman"/>
          <w:sz w:val="24"/>
          <w:szCs w:val="24"/>
        </w:rPr>
        <w:t>murder</w:t>
      </w:r>
      <w:r w:rsidR="00EC2E70">
        <w:rPr>
          <w:rFonts w:ascii="Times New Roman" w:hAnsi="Times New Roman" w:cs="Times New Roman"/>
          <w:sz w:val="24"/>
          <w:szCs w:val="24"/>
        </w:rPr>
        <w:t xml:space="preserve"> charged the state has to prove beyond reasonable </w:t>
      </w:r>
      <w:r w:rsidR="00B90D08">
        <w:rPr>
          <w:rFonts w:ascii="Times New Roman" w:hAnsi="Times New Roman" w:cs="Times New Roman"/>
          <w:sz w:val="24"/>
          <w:szCs w:val="24"/>
        </w:rPr>
        <w:t>doubt</w:t>
      </w:r>
      <w:r w:rsidR="00EC2E70">
        <w:rPr>
          <w:rFonts w:ascii="Times New Roman" w:hAnsi="Times New Roman" w:cs="Times New Roman"/>
          <w:sz w:val="24"/>
          <w:szCs w:val="24"/>
        </w:rPr>
        <w:t xml:space="preserve"> that the accused acting </w:t>
      </w:r>
      <w:r>
        <w:rPr>
          <w:rFonts w:ascii="Times New Roman" w:hAnsi="Times New Roman" w:cs="Times New Roman"/>
          <w:sz w:val="24"/>
          <w:szCs w:val="24"/>
        </w:rPr>
        <w:t>with</w:t>
      </w:r>
      <w:r w:rsidR="00506469">
        <w:rPr>
          <w:rFonts w:ascii="Times New Roman" w:hAnsi="Times New Roman" w:cs="Times New Roman"/>
          <w:sz w:val="24"/>
          <w:szCs w:val="24"/>
        </w:rPr>
        <w:t xml:space="preserve"> common purpose and in conse</w:t>
      </w:r>
      <w:r w:rsidR="00EC2E70">
        <w:rPr>
          <w:rFonts w:ascii="Times New Roman" w:hAnsi="Times New Roman" w:cs="Times New Roman"/>
          <w:sz w:val="24"/>
          <w:szCs w:val="24"/>
        </w:rPr>
        <w:t>nt with the co-perpetrators unlawfully and intentionally murdered the decea</w:t>
      </w:r>
      <w:r w:rsidR="00C17F26">
        <w:rPr>
          <w:rFonts w:ascii="Times New Roman" w:hAnsi="Times New Roman" w:cs="Times New Roman"/>
          <w:sz w:val="24"/>
          <w:szCs w:val="24"/>
        </w:rPr>
        <w:t>sed. The burden of proof lies on</w:t>
      </w:r>
      <w:r w:rsidR="00EC2E70">
        <w:rPr>
          <w:rFonts w:ascii="Times New Roman" w:hAnsi="Times New Roman" w:cs="Times New Roman"/>
          <w:sz w:val="24"/>
          <w:szCs w:val="24"/>
        </w:rPr>
        <w:t xml:space="preserve"> the state to prove the guilty of the acc</w:t>
      </w:r>
      <w:r>
        <w:rPr>
          <w:rFonts w:ascii="Times New Roman" w:hAnsi="Times New Roman" w:cs="Times New Roman"/>
          <w:sz w:val="24"/>
          <w:szCs w:val="24"/>
        </w:rPr>
        <w:t>used beyond reasonable doubt. Section</w:t>
      </w:r>
      <w:r w:rsidR="00EC2E70">
        <w:rPr>
          <w:rFonts w:ascii="Times New Roman" w:hAnsi="Times New Roman" w:cs="Times New Roman"/>
          <w:sz w:val="24"/>
          <w:szCs w:val="24"/>
        </w:rPr>
        <w:t xml:space="preserve"> 18 (1) of The Criminal Law (Codification and Reform) Act [</w:t>
      </w:r>
      <w:r w:rsidR="00EC2E70" w:rsidRPr="00AE0CC1">
        <w:rPr>
          <w:rFonts w:ascii="Times New Roman" w:hAnsi="Times New Roman" w:cs="Times New Roman"/>
          <w:i/>
          <w:sz w:val="24"/>
          <w:szCs w:val="24"/>
        </w:rPr>
        <w:t>Chapter 9:23</w:t>
      </w:r>
      <w:r w:rsidR="00EC2E70">
        <w:rPr>
          <w:rFonts w:ascii="Times New Roman" w:hAnsi="Times New Roman" w:cs="Times New Roman"/>
          <w:sz w:val="24"/>
          <w:szCs w:val="24"/>
        </w:rPr>
        <w:t xml:space="preserve">] instructive on degree and burden of proof in criminal cases it states </w:t>
      </w:r>
    </w:p>
    <w:p w:rsidR="00EC2E70" w:rsidRPr="004A057E" w:rsidRDefault="00EC2E70" w:rsidP="00B90D08">
      <w:pPr>
        <w:spacing w:line="240" w:lineRule="auto"/>
        <w:ind w:left="720"/>
        <w:jc w:val="both"/>
        <w:rPr>
          <w:rFonts w:ascii="Times New Roman" w:hAnsi="Times New Roman" w:cs="Times New Roman"/>
        </w:rPr>
      </w:pPr>
      <w:r w:rsidRPr="004A057E">
        <w:rPr>
          <w:rFonts w:ascii="Times New Roman" w:hAnsi="Times New Roman" w:cs="Times New Roman"/>
        </w:rPr>
        <w:t>“</w:t>
      </w:r>
      <w:proofErr w:type="gramStart"/>
      <w:r w:rsidRPr="004A057E">
        <w:rPr>
          <w:rFonts w:ascii="Times New Roman" w:hAnsi="Times New Roman" w:cs="Times New Roman"/>
        </w:rPr>
        <w:t>subject</w:t>
      </w:r>
      <w:proofErr w:type="gramEnd"/>
      <w:r w:rsidRPr="004A057E">
        <w:rPr>
          <w:rFonts w:ascii="Times New Roman" w:hAnsi="Times New Roman" w:cs="Times New Roman"/>
        </w:rPr>
        <w:t xml:space="preserve"> to </w:t>
      </w:r>
      <w:r w:rsidR="001A6DE3">
        <w:rPr>
          <w:rFonts w:ascii="Times New Roman" w:hAnsi="Times New Roman" w:cs="Times New Roman"/>
        </w:rPr>
        <w:t>se</w:t>
      </w:r>
      <w:r w:rsidR="001A6DE3" w:rsidRPr="004A057E">
        <w:rPr>
          <w:rFonts w:ascii="Times New Roman" w:hAnsi="Times New Roman" w:cs="Times New Roman"/>
        </w:rPr>
        <w:t>ction</w:t>
      </w:r>
      <w:r w:rsidRPr="004A057E">
        <w:rPr>
          <w:rFonts w:ascii="Times New Roman" w:hAnsi="Times New Roman" w:cs="Times New Roman"/>
        </w:rPr>
        <w:t xml:space="preserve"> (2), no person shall be held guilty of a </w:t>
      </w:r>
      <w:r w:rsidR="001A6DE3" w:rsidRPr="004A057E">
        <w:rPr>
          <w:rFonts w:ascii="Times New Roman" w:hAnsi="Times New Roman" w:cs="Times New Roman"/>
        </w:rPr>
        <w:t>crime</w:t>
      </w:r>
      <w:r w:rsidRPr="004A057E">
        <w:rPr>
          <w:rFonts w:ascii="Times New Roman" w:hAnsi="Times New Roman" w:cs="Times New Roman"/>
        </w:rPr>
        <w:t xml:space="preserve"> in terms of this code or any other enactment unless each essential element of the crime is proved beyond reasonable doubt”</w:t>
      </w:r>
    </w:p>
    <w:p w:rsidR="00EC2E70" w:rsidRDefault="00EC2E70" w:rsidP="00B90D0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Once the </w:t>
      </w:r>
      <w:r w:rsidR="001A6DE3">
        <w:rPr>
          <w:rFonts w:ascii="Times New Roman" w:hAnsi="Times New Roman" w:cs="Times New Roman"/>
          <w:sz w:val="24"/>
          <w:szCs w:val="24"/>
        </w:rPr>
        <w:t>accused’s explanation</w:t>
      </w:r>
      <w:r>
        <w:rPr>
          <w:rFonts w:ascii="Times New Roman" w:hAnsi="Times New Roman" w:cs="Times New Roman"/>
          <w:sz w:val="24"/>
          <w:szCs w:val="24"/>
        </w:rPr>
        <w:t xml:space="preserve"> is reasonably possibly true then these accused </w:t>
      </w:r>
      <w:r w:rsidR="001A6DE3">
        <w:rPr>
          <w:rFonts w:ascii="Times New Roman" w:hAnsi="Times New Roman" w:cs="Times New Roman"/>
          <w:sz w:val="24"/>
          <w:szCs w:val="24"/>
        </w:rPr>
        <w:t>ought</w:t>
      </w:r>
      <w:r>
        <w:rPr>
          <w:rFonts w:ascii="Times New Roman" w:hAnsi="Times New Roman" w:cs="Times New Roman"/>
          <w:sz w:val="24"/>
          <w:szCs w:val="24"/>
        </w:rPr>
        <w:t xml:space="preserve"> to be acquitted.  See </w:t>
      </w:r>
      <w:r w:rsidRPr="001A6DE3">
        <w:rPr>
          <w:rFonts w:ascii="Times New Roman" w:hAnsi="Times New Roman" w:cs="Times New Roman"/>
          <w:i/>
          <w:sz w:val="24"/>
          <w:szCs w:val="24"/>
        </w:rPr>
        <w:t>S</w:t>
      </w:r>
      <w:r w:rsidR="001A6DE3">
        <w:rPr>
          <w:rFonts w:ascii="Times New Roman" w:hAnsi="Times New Roman" w:cs="Times New Roman"/>
          <w:sz w:val="24"/>
          <w:szCs w:val="24"/>
        </w:rPr>
        <w:t xml:space="preserve"> </w:t>
      </w:r>
      <w:r w:rsidR="001A6DE3" w:rsidRPr="001A6DE3">
        <w:rPr>
          <w:rFonts w:ascii="Times New Roman" w:hAnsi="Times New Roman" w:cs="Times New Roman"/>
          <w:i/>
          <w:sz w:val="24"/>
          <w:szCs w:val="24"/>
        </w:rPr>
        <w:t xml:space="preserve">v </w:t>
      </w:r>
      <w:proofErr w:type="spellStart"/>
      <w:r w:rsidR="001A6DE3" w:rsidRPr="001A6DE3">
        <w:rPr>
          <w:rFonts w:ascii="Times New Roman" w:hAnsi="Times New Roman" w:cs="Times New Roman"/>
          <w:i/>
          <w:sz w:val="24"/>
          <w:szCs w:val="24"/>
        </w:rPr>
        <w:t>M</w:t>
      </w:r>
      <w:r w:rsidRPr="001A6DE3">
        <w:rPr>
          <w:rFonts w:ascii="Times New Roman" w:hAnsi="Times New Roman" w:cs="Times New Roman"/>
          <w:i/>
          <w:sz w:val="24"/>
          <w:szCs w:val="24"/>
        </w:rPr>
        <w:t>akanyonga</w:t>
      </w:r>
      <w:proofErr w:type="spellEnd"/>
      <w:r>
        <w:rPr>
          <w:rFonts w:ascii="Times New Roman" w:hAnsi="Times New Roman" w:cs="Times New Roman"/>
          <w:sz w:val="24"/>
          <w:szCs w:val="24"/>
        </w:rPr>
        <w:t xml:space="preserve"> 1996 (2) ZLR 231 (H) RVM 1946 AD 1023 act</w:t>
      </w:r>
      <w:r w:rsidRPr="001A6DE3">
        <w:rPr>
          <w:rFonts w:ascii="Times New Roman" w:hAnsi="Times New Roman" w:cs="Times New Roman"/>
          <w:i/>
          <w:sz w:val="24"/>
          <w:szCs w:val="24"/>
        </w:rPr>
        <w:t>. S</w:t>
      </w:r>
      <w:r>
        <w:rPr>
          <w:rFonts w:ascii="Times New Roman" w:hAnsi="Times New Roman" w:cs="Times New Roman"/>
          <w:sz w:val="24"/>
          <w:szCs w:val="24"/>
        </w:rPr>
        <w:t xml:space="preserve"> v </w:t>
      </w:r>
      <w:proofErr w:type="spellStart"/>
      <w:r w:rsidRPr="001A6DE3">
        <w:rPr>
          <w:rFonts w:ascii="Times New Roman" w:hAnsi="Times New Roman" w:cs="Times New Roman"/>
          <w:i/>
          <w:sz w:val="24"/>
          <w:szCs w:val="24"/>
        </w:rPr>
        <w:t>Kulper</w:t>
      </w:r>
      <w:proofErr w:type="spellEnd"/>
      <w:r w:rsidR="00780FB2">
        <w:rPr>
          <w:rFonts w:ascii="Times New Roman" w:hAnsi="Times New Roman" w:cs="Times New Roman"/>
          <w:sz w:val="24"/>
          <w:szCs w:val="24"/>
        </w:rPr>
        <w:t xml:space="preserve"> 2000 (1) ZLR where it was state</w:t>
      </w:r>
      <w:r>
        <w:rPr>
          <w:rFonts w:ascii="Times New Roman" w:hAnsi="Times New Roman" w:cs="Times New Roman"/>
          <w:sz w:val="24"/>
          <w:szCs w:val="24"/>
        </w:rPr>
        <w:t>d as follows:</w:t>
      </w:r>
    </w:p>
    <w:p w:rsidR="00B90D08" w:rsidRDefault="00EC2E70" w:rsidP="00B90D08">
      <w:pPr>
        <w:spacing w:line="240" w:lineRule="auto"/>
        <w:ind w:left="720"/>
        <w:jc w:val="both"/>
        <w:rPr>
          <w:rFonts w:ascii="Times New Roman" w:hAnsi="Times New Roman" w:cs="Times New Roman"/>
          <w:sz w:val="24"/>
          <w:szCs w:val="24"/>
        </w:rPr>
      </w:pPr>
      <w:r w:rsidRPr="00B90D08">
        <w:rPr>
          <w:rFonts w:ascii="Times New Roman" w:hAnsi="Times New Roman" w:cs="Times New Roman"/>
        </w:rPr>
        <w:t xml:space="preserve">“the test to be applied before the court rejects the explanation given by the accused person was set out by </w:t>
      </w:r>
      <w:proofErr w:type="spellStart"/>
      <w:r w:rsidRPr="00B90D08">
        <w:rPr>
          <w:rFonts w:ascii="Times New Roman" w:hAnsi="Times New Roman" w:cs="Times New Roman"/>
        </w:rPr>
        <w:t>Greenbergs</w:t>
      </w:r>
      <w:proofErr w:type="spellEnd"/>
      <w:r w:rsidRPr="00B90D08">
        <w:rPr>
          <w:rFonts w:ascii="Times New Roman" w:hAnsi="Times New Roman" w:cs="Times New Roman"/>
        </w:rPr>
        <w:t xml:space="preserve"> in R v </w:t>
      </w:r>
      <w:proofErr w:type="spellStart"/>
      <w:r w:rsidRPr="00B90D08">
        <w:rPr>
          <w:rFonts w:ascii="Times New Roman" w:hAnsi="Times New Roman" w:cs="Times New Roman"/>
        </w:rPr>
        <w:t>Difford</w:t>
      </w:r>
      <w:proofErr w:type="spellEnd"/>
      <w:r w:rsidRPr="00B90D08">
        <w:rPr>
          <w:rFonts w:ascii="Times New Roman" w:hAnsi="Times New Roman" w:cs="Times New Roman"/>
        </w:rPr>
        <w:t xml:space="preserve"> 1937 AD 370 when at 373 the judge said: “no onus rests on the accused to convince the court of the truth of any explanation he gives. If he gives an explanation, even </w:t>
      </w:r>
      <w:r w:rsidR="00381EA7">
        <w:rPr>
          <w:rFonts w:ascii="Times New Roman" w:hAnsi="Times New Roman" w:cs="Times New Roman"/>
        </w:rPr>
        <w:t xml:space="preserve">if </w:t>
      </w:r>
      <w:r w:rsidRPr="00B90D08">
        <w:rPr>
          <w:rFonts w:ascii="Times New Roman" w:hAnsi="Times New Roman" w:cs="Times New Roman"/>
        </w:rPr>
        <w:t xml:space="preserve">the explanation be improbable, the court is not entitled to convict unless it </w:t>
      </w:r>
      <w:r w:rsidRPr="00B90D08">
        <w:rPr>
          <w:rFonts w:ascii="Times New Roman" w:hAnsi="Times New Roman" w:cs="Times New Roman"/>
        </w:rPr>
        <w:lastRenderedPageBreak/>
        <w:t>is sa</w:t>
      </w:r>
      <w:r w:rsidR="00591B32">
        <w:rPr>
          <w:rFonts w:ascii="Times New Roman" w:hAnsi="Times New Roman" w:cs="Times New Roman"/>
        </w:rPr>
        <w:t>tisfied, not only that the explanation</w:t>
      </w:r>
      <w:r w:rsidRPr="00B90D08">
        <w:rPr>
          <w:rFonts w:ascii="Times New Roman" w:hAnsi="Times New Roman" w:cs="Times New Roman"/>
        </w:rPr>
        <w:t xml:space="preserve"> is improbable but that beyond any reasonable doubt is false. If there is any reasonable possibility of his explanation being </w:t>
      </w:r>
      <w:r w:rsidR="00616340">
        <w:rPr>
          <w:rFonts w:ascii="Times New Roman" w:hAnsi="Times New Roman" w:cs="Times New Roman"/>
        </w:rPr>
        <w:t>tru</w:t>
      </w:r>
      <w:r w:rsidR="00B015B7" w:rsidRPr="00B90D08">
        <w:rPr>
          <w:rFonts w:ascii="Times New Roman" w:hAnsi="Times New Roman" w:cs="Times New Roman"/>
        </w:rPr>
        <w:t xml:space="preserve">e </w:t>
      </w:r>
      <w:r w:rsidRPr="00B90D08">
        <w:rPr>
          <w:rFonts w:ascii="Times New Roman" w:hAnsi="Times New Roman" w:cs="Times New Roman"/>
        </w:rPr>
        <w:t>then he is entitled to an acquittal</w:t>
      </w:r>
      <w:r w:rsidR="00B015B7" w:rsidRPr="00B90D08">
        <w:rPr>
          <w:rFonts w:ascii="Times New Roman" w:hAnsi="Times New Roman" w:cs="Times New Roman"/>
        </w:rPr>
        <w:t>.”</w:t>
      </w:r>
      <w:r w:rsidR="00B015B7">
        <w:rPr>
          <w:rFonts w:ascii="Times New Roman" w:hAnsi="Times New Roman" w:cs="Times New Roman"/>
          <w:sz w:val="24"/>
          <w:szCs w:val="24"/>
        </w:rPr>
        <w:t xml:space="preserve"> </w:t>
      </w:r>
    </w:p>
    <w:p w:rsidR="00C1730F" w:rsidRDefault="00B015B7" w:rsidP="006868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616340">
        <w:rPr>
          <w:rFonts w:ascii="Times New Roman" w:hAnsi="Times New Roman" w:cs="Times New Roman"/>
          <w:sz w:val="24"/>
          <w:szCs w:val="24"/>
        </w:rPr>
        <w:t>has no</w:t>
      </w:r>
      <w:r>
        <w:rPr>
          <w:rFonts w:ascii="Times New Roman" w:hAnsi="Times New Roman" w:cs="Times New Roman"/>
          <w:sz w:val="24"/>
          <w:szCs w:val="24"/>
        </w:rPr>
        <w:t xml:space="preserve"> onus to prove her innocence</w:t>
      </w:r>
      <w:r w:rsidR="00616340">
        <w:rPr>
          <w:rFonts w:ascii="Times New Roman" w:hAnsi="Times New Roman" w:cs="Times New Roman"/>
          <w:sz w:val="24"/>
          <w:szCs w:val="24"/>
        </w:rPr>
        <w:t>. I</w:t>
      </w:r>
      <w:r>
        <w:rPr>
          <w:rFonts w:ascii="Times New Roman" w:hAnsi="Times New Roman" w:cs="Times New Roman"/>
          <w:sz w:val="24"/>
          <w:szCs w:val="24"/>
        </w:rPr>
        <w:t xml:space="preserve">n the absence of evidence linking the accused with the actions of her brothers in </w:t>
      </w:r>
      <w:r w:rsidR="00B90D08">
        <w:rPr>
          <w:rFonts w:ascii="Times New Roman" w:hAnsi="Times New Roman" w:cs="Times New Roman"/>
          <w:sz w:val="24"/>
          <w:szCs w:val="24"/>
        </w:rPr>
        <w:t>alleged</w:t>
      </w:r>
      <w:r>
        <w:rPr>
          <w:rFonts w:ascii="Times New Roman" w:hAnsi="Times New Roman" w:cs="Times New Roman"/>
          <w:sz w:val="24"/>
          <w:szCs w:val="24"/>
        </w:rPr>
        <w:t xml:space="preserve"> commission of murder it </w:t>
      </w:r>
      <w:r w:rsidR="00BE5F8C">
        <w:rPr>
          <w:rFonts w:ascii="Times New Roman" w:hAnsi="Times New Roman" w:cs="Times New Roman"/>
          <w:sz w:val="24"/>
          <w:szCs w:val="24"/>
        </w:rPr>
        <w:t>cannot</w:t>
      </w:r>
      <w:r>
        <w:rPr>
          <w:rFonts w:ascii="Times New Roman" w:hAnsi="Times New Roman" w:cs="Times New Roman"/>
          <w:sz w:val="24"/>
          <w:szCs w:val="24"/>
        </w:rPr>
        <w:t xml:space="preserve"> be concluded that the accused associated herself with the act</w:t>
      </w:r>
      <w:r w:rsidR="00FF41E1">
        <w:rPr>
          <w:rFonts w:ascii="Times New Roman" w:hAnsi="Times New Roman" w:cs="Times New Roman"/>
          <w:sz w:val="24"/>
          <w:szCs w:val="24"/>
        </w:rPr>
        <w:t>ions of the actual perpetrators. Section</w:t>
      </w:r>
      <w:r>
        <w:rPr>
          <w:rFonts w:ascii="Times New Roman" w:hAnsi="Times New Roman" w:cs="Times New Roman"/>
          <w:sz w:val="24"/>
          <w:szCs w:val="24"/>
        </w:rPr>
        <w:t xml:space="preserve"> 196 A of The Criminal Law Codification Reform Act [</w:t>
      </w:r>
      <w:r w:rsidRPr="00506469">
        <w:rPr>
          <w:rFonts w:ascii="Times New Roman" w:hAnsi="Times New Roman" w:cs="Times New Roman"/>
          <w:i/>
          <w:sz w:val="24"/>
          <w:szCs w:val="24"/>
        </w:rPr>
        <w:t>Chapter 9:23</w:t>
      </w:r>
      <w:r>
        <w:rPr>
          <w:rFonts w:ascii="Times New Roman" w:hAnsi="Times New Roman" w:cs="Times New Roman"/>
          <w:sz w:val="24"/>
          <w:szCs w:val="24"/>
        </w:rPr>
        <w:t xml:space="preserve">] is </w:t>
      </w:r>
      <w:r w:rsidR="008E48E1">
        <w:rPr>
          <w:rFonts w:ascii="Times New Roman" w:hAnsi="Times New Roman" w:cs="Times New Roman"/>
          <w:sz w:val="24"/>
          <w:szCs w:val="24"/>
        </w:rPr>
        <w:t>apposite</w:t>
      </w:r>
      <w:r>
        <w:rPr>
          <w:rFonts w:ascii="Times New Roman" w:hAnsi="Times New Roman" w:cs="Times New Roman"/>
          <w:sz w:val="24"/>
          <w:szCs w:val="24"/>
        </w:rPr>
        <w:t xml:space="preserve"> and clear as it connotes that </w:t>
      </w:r>
      <w:r w:rsidR="00B74F80">
        <w:rPr>
          <w:rFonts w:ascii="Times New Roman" w:hAnsi="Times New Roman" w:cs="Times New Roman"/>
          <w:sz w:val="24"/>
          <w:szCs w:val="24"/>
        </w:rPr>
        <w:t>if the doctrine of common purpose</w:t>
      </w:r>
      <w:r w:rsidR="00C1730F">
        <w:rPr>
          <w:rFonts w:ascii="Times New Roman" w:hAnsi="Times New Roman" w:cs="Times New Roman"/>
          <w:sz w:val="24"/>
          <w:szCs w:val="24"/>
        </w:rPr>
        <w:t xml:space="preserve"> is</w:t>
      </w:r>
      <w:r w:rsidR="00B74F80">
        <w:rPr>
          <w:rFonts w:ascii="Times New Roman" w:hAnsi="Times New Roman" w:cs="Times New Roman"/>
          <w:sz w:val="24"/>
          <w:szCs w:val="24"/>
        </w:rPr>
        <w:t xml:space="preserve"> to ascribe it is </w:t>
      </w:r>
      <w:r w:rsidR="00381EA7">
        <w:rPr>
          <w:rFonts w:ascii="Times New Roman" w:hAnsi="Times New Roman" w:cs="Times New Roman"/>
          <w:sz w:val="24"/>
          <w:szCs w:val="24"/>
        </w:rPr>
        <w:t xml:space="preserve">settled </w:t>
      </w:r>
      <w:r w:rsidR="00B74F80">
        <w:rPr>
          <w:rFonts w:ascii="Times New Roman" w:hAnsi="Times New Roman" w:cs="Times New Roman"/>
          <w:sz w:val="24"/>
          <w:szCs w:val="24"/>
        </w:rPr>
        <w:t>that were two or more p</w:t>
      </w:r>
      <w:r w:rsidR="00C1730F">
        <w:rPr>
          <w:rFonts w:ascii="Times New Roman" w:hAnsi="Times New Roman" w:cs="Times New Roman"/>
          <w:sz w:val="24"/>
          <w:szCs w:val="24"/>
        </w:rPr>
        <w:t>eople agree to commit a crime and</w:t>
      </w:r>
      <w:r w:rsidR="00B74F80">
        <w:rPr>
          <w:rFonts w:ascii="Times New Roman" w:hAnsi="Times New Roman" w:cs="Times New Roman"/>
          <w:sz w:val="24"/>
          <w:szCs w:val="24"/>
        </w:rPr>
        <w:t xml:space="preserve"> actively associate in a joint unlawful enterprise each will be responsible for specific criminal conduct contributed by one or other of them which falls within their common </w:t>
      </w:r>
      <w:r w:rsidR="00D156DF">
        <w:rPr>
          <w:rFonts w:ascii="Times New Roman" w:hAnsi="Times New Roman" w:cs="Times New Roman"/>
          <w:sz w:val="24"/>
          <w:szCs w:val="24"/>
        </w:rPr>
        <w:t>d</w:t>
      </w:r>
      <w:r w:rsidR="00D156DF" w:rsidRPr="0077457B">
        <w:rPr>
          <w:rFonts w:ascii="Times New Roman" w:hAnsi="Times New Roman" w:cs="Times New Roman"/>
          <w:sz w:val="24"/>
          <w:szCs w:val="24"/>
        </w:rPr>
        <w:t>esign. Se</w:t>
      </w:r>
      <w:r w:rsidR="001D7C33">
        <w:rPr>
          <w:rFonts w:ascii="Times New Roman" w:hAnsi="Times New Roman" w:cs="Times New Roman"/>
          <w:sz w:val="24"/>
          <w:szCs w:val="24"/>
        </w:rPr>
        <w:t xml:space="preserve">e </w:t>
      </w:r>
      <w:r w:rsidR="001D7C33" w:rsidRPr="001D7C33">
        <w:rPr>
          <w:rFonts w:ascii="Times New Roman" w:hAnsi="Times New Roman" w:cs="Times New Roman"/>
          <w:i/>
          <w:sz w:val="24"/>
          <w:szCs w:val="24"/>
        </w:rPr>
        <w:t>S</w:t>
      </w:r>
      <w:r w:rsidR="001D7C33">
        <w:rPr>
          <w:rFonts w:ascii="Times New Roman" w:hAnsi="Times New Roman" w:cs="Times New Roman"/>
          <w:sz w:val="24"/>
          <w:szCs w:val="24"/>
        </w:rPr>
        <w:t xml:space="preserve"> </w:t>
      </w:r>
      <w:r w:rsidR="001D7C33" w:rsidRPr="001D7C33">
        <w:rPr>
          <w:rFonts w:ascii="Times New Roman" w:hAnsi="Times New Roman" w:cs="Times New Roman"/>
          <w:i/>
          <w:sz w:val="24"/>
          <w:szCs w:val="24"/>
        </w:rPr>
        <w:t xml:space="preserve">v Bernard </w:t>
      </w:r>
      <w:proofErr w:type="spellStart"/>
      <w:r w:rsidR="001D7C33" w:rsidRPr="001D7C33">
        <w:rPr>
          <w:rFonts w:ascii="Times New Roman" w:hAnsi="Times New Roman" w:cs="Times New Roman"/>
          <w:i/>
          <w:sz w:val="24"/>
          <w:szCs w:val="24"/>
        </w:rPr>
        <w:t>Makuchete</w:t>
      </w:r>
      <w:proofErr w:type="spellEnd"/>
      <w:r w:rsidR="001D7C33">
        <w:rPr>
          <w:rFonts w:ascii="Times New Roman" w:hAnsi="Times New Roman" w:cs="Times New Roman"/>
          <w:sz w:val="24"/>
          <w:szCs w:val="24"/>
        </w:rPr>
        <w:t xml:space="preserve"> and a</w:t>
      </w:r>
      <w:r w:rsidR="00D156DF">
        <w:rPr>
          <w:rFonts w:ascii="Times New Roman" w:hAnsi="Times New Roman" w:cs="Times New Roman"/>
          <w:sz w:val="24"/>
          <w:szCs w:val="24"/>
        </w:rPr>
        <w:t>nother</w:t>
      </w:r>
      <w:r w:rsidR="00D156DF" w:rsidRPr="0077457B">
        <w:rPr>
          <w:rFonts w:ascii="Times New Roman" w:hAnsi="Times New Roman" w:cs="Times New Roman"/>
          <w:sz w:val="24"/>
          <w:szCs w:val="24"/>
        </w:rPr>
        <w:t xml:space="preserve"> HMA 10-18 </w:t>
      </w:r>
      <w:r w:rsidR="00D156DF" w:rsidRPr="001D7C33">
        <w:rPr>
          <w:rFonts w:ascii="Times New Roman" w:hAnsi="Times New Roman" w:cs="Times New Roman"/>
          <w:i/>
          <w:sz w:val="24"/>
          <w:szCs w:val="24"/>
        </w:rPr>
        <w:t>S</w:t>
      </w:r>
      <w:r w:rsidR="00D156DF" w:rsidRPr="0077457B">
        <w:rPr>
          <w:rFonts w:ascii="Times New Roman" w:hAnsi="Times New Roman" w:cs="Times New Roman"/>
          <w:sz w:val="24"/>
          <w:szCs w:val="24"/>
        </w:rPr>
        <w:t xml:space="preserve"> v </w:t>
      </w:r>
      <w:proofErr w:type="spellStart"/>
      <w:r w:rsidR="00D156DF" w:rsidRPr="001D7C33">
        <w:rPr>
          <w:rFonts w:ascii="Times New Roman" w:hAnsi="Times New Roman" w:cs="Times New Roman"/>
          <w:i/>
          <w:sz w:val="24"/>
          <w:szCs w:val="24"/>
        </w:rPr>
        <w:t>Chauke</w:t>
      </w:r>
      <w:proofErr w:type="spellEnd"/>
      <w:r w:rsidR="00D156DF" w:rsidRPr="0077457B">
        <w:rPr>
          <w:rFonts w:ascii="Times New Roman" w:hAnsi="Times New Roman" w:cs="Times New Roman"/>
          <w:sz w:val="24"/>
          <w:szCs w:val="24"/>
        </w:rPr>
        <w:t xml:space="preserve"> and another 2002 (2) ZLR at 47 AD </w:t>
      </w:r>
      <w:r w:rsidR="00D156DF" w:rsidRPr="001D7C33">
        <w:rPr>
          <w:rFonts w:ascii="Times New Roman" w:hAnsi="Times New Roman" w:cs="Times New Roman"/>
          <w:i/>
          <w:sz w:val="24"/>
          <w:szCs w:val="24"/>
        </w:rPr>
        <w:t>S</w:t>
      </w:r>
      <w:r w:rsidR="00D156DF" w:rsidRPr="0077457B">
        <w:rPr>
          <w:rFonts w:ascii="Times New Roman" w:hAnsi="Times New Roman" w:cs="Times New Roman"/>
          <w:sz w:val="24"/>
          <w:szCs w:val="24"/>
        </w:rPr>
        <w:t xml:space="preserve"> v </w:t>
      </w:r>
      <w:r w:rsidR="00D156DF" w:rsidRPr="001D7C33">
        <w:rPr>
          <w:rFonts w:ascii="Times New Roman" w:hAnsi="Times New Roman" w:cs="Times New Roman"/>
          <w:i/>
          <w:sz w:val="24"/>
          <w:szCs w:val="24"/>
        </w:rPr>
        <w:t xml:space="preserve">Samuel </w:t>
      </w:r>
      <w:proofErr w:type="spellStart"/>
      <w:r w:rsidR="00D156DF" w:rsidRPr="001D7C33">
        <w:rPr>
          <w:rFonts w:ascii="Times New Roman" w:hAnsi="Times New Roman" w:cs="Times New Roman"/>
          <w:i/>
          <w:sz w:val="24"/>
          <w:szCs w:val="24"/>
        </w:rPr>
        <w:t>Chikwanda</w:t>
      </w:r>
      <w:proofErr w:type="spellEnd"/>
      <w:r w:rsidR="00506469">
        <w:rPr>
          <w:rFonts w:ascii="Times New Roman" w:hAnsi="Times New Roman" w:cs="Times New Roman"/>
          <w:sz w:val="24"/>
          <w:szCs w:val="24"/>
        </w:rPr>
        <w:t xml:space="preserve"> </w:t>
      </w:r>
      <w:r w:rsidR="00C1730F">
        <w:rPr>
          <w:rFonts w:ascii="Times New Roman" w:hAnsi="Times New Roman" w:cs="Times New Roman"/>
          <w:sz w:val="24"/>
          <w:szCs w:val="24"/>
        </w:rPr>
        <w:t>and a</w:t>
      </w:r>
      <w:r w:rsidR="00D156DF" w:rsidRPr="00C1730F">
        <w:rPr>
          <w:rFonts w:ascii="Times New Roman" w:hAnsi="Times New Roman" w:cs="Times New Roman"/>
          <w:sz w:val="24"/>
          <w:szCs w:val="24"/>
        </w:rPr>
        <w:t>nother</w:t>
      </w:r>
      <w:r w:rsidR="00D156DF" w:rsidRPr="0077457B">
        <w:rPr>
          <w:rFonts w:ascii="Times New Roman" w:hAnsi="Times New Roman" w:cs="Times New Roman"/>
          <w:sz w:val="24"/>
          <w:szCs w:val="24"/>
        </w:rPr>
        <w:t xml:space="preserve"> HH 575 /17. The common thread that runs in these cases is </w:t>
      </w:r>
      <w:r w:rsidR="00D156DF" w:rsidRPr="00C1730F">
        <w:rPr>
          <w:rFonts w:ascii="Times New Roman" w:hAnsi="Times New Roman" w:cs="Times New Roman"/>
          <w:sz w:val="24"/>
          <w:szCs w:val="24"/>
          <w:u w:val="single"/>
        </w:rPr>
        <w:t>for co-</w:t>
      </w:r>
      <w:r w:rsidR="001D7C33" w:rsidRPr="00C1730F">
        <w:rPr>
          <w:rFonts w:ascii="Times New Roman" w:hAnsi="Times New Roman" w:cs="Times New Roman"/>
          <w:sz w:val="24"/>
          <w:szCs w:val="24"/>
          <w:u w:val="single"/>
        </w:rPr>
        <w:t>perpetrators</w:t>
      </w:r>
      <w:r w:rsidR="00D156DF" w:rsidRPr="00C1730F">
        <w:rPr>
          <w:rFonts w:ascii="Times New Roman" w:hAnsi="Times New Roman" w:cs="Times New Roman"/>
          <w:sz w:val="24"/>
          <w:szCs w:val="24"/>
          <w:u w:val="single"/>
        </w:rPr>
        <w:t xml:space="preserve"> liability arises from common purpose to commit crime.</w:t>
      </w:r>
      <w:r w:rsidR="00D156DF">
        <w:rPr>
          <w:rFonts w:ascii="Times New Roman" w:hAnsi="Times New Roman" w:cs="Times New Roman"/>
          <w:sz w:val="24"/>
          <w:szCs w:val="24"/>
        </w:rPr>
        <w:t xml:space="preserve"> In </w:t>
      </w:r>
      <w:r w:rsidR="00D156DF" w:rsidRPr="001D7C33">
        <w:rPr>
          <w:rFonts w:ascii="Times New Roman" w:hAnsi="Times New Roman" w:cs="Times New Roman"/>
          <w:i/>
          <w:sz w:val="24"/>
          <w:szCs w:val="24"/>
        </w:rPr>
        <w:t>S</w:t>
      </w:r>
      <w:r w:rsidR="00D156DF">
        <w:rPr>
          <w:rFonts w:ascii="Times New Roman" w:hAnsi="Times New Roman" w:cs="Times New Roman"/>
          <w:sz w:val="24"/>
          <w:szCs w:val="24"/>
        </w:rPr>
        <w:t xml:space="preserve"> v </w:t>
      </w:r>
      <w:r w:rsidR="00D156DF" w:rsidRPr="001D7C33">
        <w:rPr>
          <w:rFonts w:ascii="Times New Roman" w:hAnsi="Times New Roman" w:cs="Times New Roman"/>
          <w:i/>
          <w:sz w:val="24"/>
          <w:szCs w:val="24"/>
        </w:rPr>
        <w:t xml:space="preserve">Samuel </w:t>
      </w:r>
      <w:proofErr w:type="spellStart"/>
      <w:r w:rsidR="00D156DF" w:rsidRPr="001D7C33">
        <w:rPr>
          <w:rFonts w:ascii="Times New Roman" w:hAnsi="Times New Roman" w:cs="Times New Roman"/>
          <w:i/>
          <w:sz w:val="24"/>
          <w:szCs w:val="24"/>
        </w:rPr>
        <w:t>Chikwanda</w:t>
      </w:r>
      <w:proofErr w:type="spellEnd"/>
      <w:r w:rsidR="006868AE">
        <w:rPr>
          <w:rFonts w:ascii="Times New Roman" w:hAnsi="Times New Roman" w:cs="Times New Roman"/>
          <w:sz w:val="24"/>
          <w:szCs w:val="24"/>
        </w:rPr>
        <w:t xml:space="preserve"> case (</w:t>
      </w:r>
      <w:r w:rsidR="006868AE" w:rsidRPr="006868AE">
        <w:rPr>
          <w:rFonts w:ascii="Times New Roman" w:hAnsi="Times New Roman" w:cs="Times New Roman"/>
          <w:i/>
          <w:sz w:val="24"/>
          <w:szCs w:val="24"/>
        </w:rPr>
        <w:t>s</w:t>
      </w:r>
      <w:r w:rsidR="00D156DF" w:rsidRPr="006868AE">
        <w:rPr>
          <w:rFonts w:ascii="Times New Roman" w:hAnsi="Times New Roman" w:cs="Times New Roman"/>
          <w:i/>
          <w:sz w:val="24"/>
          <w:szCs w:val="24"/>
        </w:rPr>
        <w:t>upra</w:t>
      </w:r>
      <w:r w:rsidR="006868AE">
        <w:rPr>
          <w:rFonts w:ascii="Times New Roman" w:hAnsi="Times New Roman" w:cs="Times New Roman"/>
          <w:sz w:val="24"/>
          <w:szCs w:val="24"/>
        </w:rPr>
        <w:t>)</w:t>
      </w:r>
      <w:r w:rsidR="00D156DF">
        <w:rPr>
          <w:rFonts w:ascii="Times New Roman" w:hAnsi="Times New Roman" w:cs="Times New Roman"/>
          <w:sz w:val="24"/>
          <w:szCs w:val="24"/>
        </w:rPr>
        <w:t xml:space="preserve"> </w:t>
      </w:r>
      <w:proofErr w:type="spellStart"/>
      <w:r w:rsidR="00D156DF">
        <w:rPr>
          <w:rFonts w:ascii="Times New Roman" w:hAnsi="Times New Roman" w:cs="Times New Roman"/>
          <w:sz w:val="24"/>
          <w:szCs w:val="24"/>
        </w:rPr>
        <w:t>Hungwe</w:t>
      </w:r>
      <w:proofErr w:type="spellEnd"/>
      <w:r w:rsidR="00D156DF">
        <w:rPr>
          <w:rFonts w:ascii="Times New Roman" w:hAnsi="Times New Roman" w:cs="Times New Roman"/>
          <w:sz w:val="24"/>
          <w:szCs w:val="24"/>
        </w:rPr>
        <w:t xml:space="preserve"> stressed the requirements that have to be met for common purpose to a scribe liab</w:t>
      </w:r>
      <w:r w:rsidR="006868AE">
        <w:rPr>
          <w:rFonts w:ascii="Times New Roman" w:hAnsi="Times New Roman" w:cs="Times New Roman"/>
          <w:sz w:val="24"/>
          <w:szCs w:val="24"/>
        </w:rPr>
        <w:t>ility. When he stated at p</w:t>
      </w:r>
      <w:r w:rsidR="00D156DF">
        <w:rPr>
          <w:rFonts w:ascii="Times New Roman" w:hAnsi="Times New Roman" w:cs="Times New Roman"/>
          <w:sz w:val="24"/>
          <w:szCs w:val="24"/>
        </w:rPr>
        <w:t xml:space="preserve"> 5 </w:t>
      </w:r>
    </w:p>
    <w:p w:rsidR="00D156DF" w:rsidRDefault="00D156DF" w:rsidP="006868AE">
      <w:pPr>
        <w:spacing w:after="0" w:line="240" w:lineRule="auto"/>
        <w:ind w:left="720"/>
        <w:jc w:val="both"/>
        <w:rPr>
          <w:rFonts w:ascii="Times New Roman" w:hAnsi="Times New Roman" w:cs="Times New Roman"/>
        </w:rPr>
      </w:pPr>
      <w:r w:rsidRPr="00C1730F">
        <w:rPr>
          <w:rFonts w:ascii="Times New Roman" w:hAnsi="Times New Roman" w:cs="Times New Roman"/>
        </w:rPr>
        <w:t>“</w:t>
      </w:r>
      <w:proofErr w:type="gramStart"/>
      <w:r w:rsidRPr="00C1730F">
        <w:rPr>
          <w:rFonts w:ascii="Times New Roman" w:hAnsi="Times New Roman" w:cs="Times New Roman"/>
        </w:rPr>
        <w:t>to</w:t>
      </w:r>
      <w:proofErr w:type="gramEnd"/>
      <w:r w:rsidRPr="00C1730F">
        <w:rPr>
          <w:rFonts w:ascii="Times New Roman" w:hAnsi="Times New Roman" w:cs="Times New Roman"/>
        </w:rPr>
        <w:t xml:space="preserve"> be a co-</w:t>
      </w:r>
      <w:r w:rsidR="001D7C33" w:rsidRPr="00C1730F">
        <w:rPr>
          <w:rFonts w:ascii="Times New Roman" w:hAnsi="Times New Roman" w:cs="Times New Roman"/>
        </w:rPr>
        <w:t>perpetrator</w:t>
      </w:r>
      <w:r w:rsidRPr="00C1730F">
        <w:rPr>
          <w:rFonts w:ascii="Times New Roman" w:hAnsi="Times New Roman" w:cs="Times New Roman"/>
        </w:rPr>
        <w:t xml:space="preserve"> the person must be physically present with the actual perpetrator when the actual perpetrator was committing the crime and must have knowingly associated with the crime committed. It is not necessary that there be a prior conspiracy with the actual perpetrator for a person to be guilty as a co-perpetrator. In other words the co-perpetrator runs common purpose with the actual perpetrator by joining in a cri</w:t>
      </w:r>
      <w:r w:rsidR="00C1730F" w:rsidRPr="00C1730F">
        <w:rPr>
          <w:rFonts w:ascii="Times New Roman" w:hAnsi="Times New Roman" w:cs="Times New Roman"/>
        </w:rPr>
        <w:t>me before it is committed and without</w:t>
      </w:r>
      <w:r w:rsidRPr="00C1730F">
        <w:rPr>
          <w:rFonts w:ascii="Times New Roman" w:hAnsi="Times New Roman" w:cs="Times New Roman"/>
        </w:rPr>
        <w:t xml:space="preserve"> having conspired with the actual perpetrator in advance to commi</w:t>
      </w:r>
      <w:r w:rsidR="00B700D0">
        <w:rPr>
          <w:rFonts w:ascii="Times New Roman" w:hAnsi="Times New Roman" w:cs="Times New Roman"/>
        </w:rPr>
        <w:t>t the crime”.</w:t>
      </w:r>
      <w:r w:rsidRPr="00C1730F">
        <w:rPr>
          <w:rFonts w:ascii="Times New Roman" w:hAnsi="Times New Roman" w:cs="Times New Roman"/>
        </w:rPr>
        <w:t xml:space="preserve"> </w:t>
      </w:r>
    </w:p>
    <w:p w:rsidR="006868AE" w:rsidRPr="00C1730F" w:rsidRDefault="006868AE" w:rsidP="006868AE">
      <w:pPr>
        <w:spacing w:after="0" w:line="240" w:lineRule="auto"/>
        <w:ind w:left="720"/>
        <w:jc w:val="both"/>
        <w:rPr>
          <w:rFonts w:ascii="Times New Roman" w:hAnsi="Times New Roman" w:cs="Times New Roman"/>
        </w:rPr>
      </w:pPr>
    </w:p>
    <w:p w:rsidR="00D156DF" w:rsidRDefault="00D156DF" w:rsidP="006868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the accused was at the homestead with her in-laws when her brothers came to find out about her rejection and further demand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for a sister who had been married for 13 years. The deceased on being asked for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provoked Albert and Kudzai Ta</w:t>
      </w:r>
      <w:r w:rsidR="00B700D0">
        <w:rPr>
          <w:rFonts w:ascii="Times New Roman" w:hAnsi="Times New Roman" w:cs="Times New Roman"/>
          <w:sz w:val="24"/>
          <w:szCs w:val="24"/>
        </w:rPr>
        <w:t>m</w:t>
      </w:r>
      <w:r>
        <w:rPr>
          <w:rFonts w:ascii="Times New Roman" w:hAnsi="Times New Roman" w:cs="Times New Roman"/>
          <w:sz w:val="24"/>
          <w:szCs w:val="24"/>
        </w:rPr>
        <w:t xml:space="preserve">bara who teamed up using sticks to assault the deceased. The attack on deceased by Albert was at the spur of the moment upon </w:t>
      </w:r>
      <w:r w:rsidR="001A6DE3">
        <w:rPr>
          <w:rFonts w:ascii="Times New Roman" w:hAnsi="Times New Roman" w:cs="Times New Roman"/>
          <w:sz w:val="24"/>
          <w:szCs w:val="24"/>
        </w:rPr>
        <w:t>utterances</w:t>
      </w:r>
      <w:r>
        <w:rPr>
          <w:rFonts w:ascii="Times New Roman" w:hAnsi="Times New Roman" w:cs="Times New Roman"/>
          <w:sz w:val="24"/>
          <w:szCs w:val="24"/>
        </w:rPr>
        <w:t xml:space="preserve"> that deceased would not talk to them about </w:t>
      </w:r>
      <w:proofErr w:type="spellStart"/>
      <w:r>
        <w:rPr>
          <w:rFonts w:ascii="Times New Roman" w:hAnsi="Times New Roman" w:cs="Times New Roman"/>
          <w:sz w:val="24"/>
          <w:szCs w:val="24"/>
        </w:rPr>
        <w:t>lobola</w:t>
      </w:r>
      <w:proofErr w:type="spellEnd"/>
      <w:r>
        <w:rPr>
          <w:rFonts w:ascii="Times New Roman" w:hAnsi="Times New Roman" w:cs="Times New Roman"/>
          <w:sz w:val="24"/>
          <w:szCs w:val="24"/>
        </w:rPr>
        <w:t xml:space="preserve"> since they were not parents but just childre</w:t>
      </w:r>
      <w:r w:rsidR="009023D7">
        <w:rPr>
          <w:rFonts w:ascii="Times New Roman" w:hAnsi="Times New Roman" w:cs="Times New Roman"/>
          <w:sz w:val="24"/>
          <w:szCs w:val="24"/>
        </w:rPr>
        <w:t>n. Considering the circumstances one</w:t>
      </w:r>
      <w:r>
        <w:rPr>
          <w:rFonts w:ascii="Times New Roman" w:hAnsi="Times New Roman" w:cs="Times New Roman"/>
          <w:sz w:val="24"/>
          <w:szCs w:val="24"/>
        </w:rPr>
        <w:t xml:space="preserve"> cannot deduce that the accused had knowledge of the criminal act which the broth</w:t>
      </w:r>
      <w:r w:rsidR="005053F7">
        <w:rPr>
          <w:rFonts w:ascii="Times New Roman" w:hAnsi="Times New Roman" w:cs="Times New Roman"/>
          <w:sz w:val="24"/>
          <w:szCs w:val="24"/>
        </w:rPr>
        <w:t>ers were going to perpetrate. The assault</w:t>
      </w:r>
      <w:r>
        <w:rPr>
          <w:rFonts w:ascii="Times New Roman" w:hAnsi="Times New Roman" w:cs="Times New Roman"/>
          <w:sz w:val="24"/>
          <w:szCs w:val="24"/>
        </w:rPr>
        <w:t xml:space="preserve"> was not a </w:t>
      </w:r>
      <w:r w:rsidR="004A057E">
        <w:rPr>
          <w:rFonts w:ascii="Times New Roman" w:hAnsi="Times New Roman" w:cs="Times New Roman"/>
          <w:sz w:val="24"/>
          <w:szCs w:val="24"/>
        </w:rPr>
        <w:t>pre-planned</w:t>
      </w:r>
      <w:r>
        <w:rPr>
          <w:rFonts w:ascii="Times New Roman" w:hAnsi="Times New Roman" w:cs="Times New Roman"/>
          <w:sz w:val="24"/>
          <w:szCs w:val="24"/>
        </w:rPr>
        <w:t xml:space="preserve"> </w:t>
      </w:r>
      <w:r w:rsidR="005053F7">
        <w:rPr>
          <w:rFonts w:ascii="Times New Roman" w:hAnsi="Times New Roman" w:cs="Times New Roman"/>
          <w:sz w:val="24"/>
          <w:szCs w:val="24"/>
        </w:rPr>
        <w:t xml:space="preserve">assault </w:t>
      </w:r>
      <w:r>
        <w:rPr>
          <w:rFonts w:ascii="Times New Roman" w:hAnsi="Times New Roman" w:cs="Times New Roman"/>
          <w:sz w:val="24"/>
          <w:szCs w:val="24"/>
        </w:rPr>
        <w:t>in anticipation of the response. There is no evidence that the accused joined in with common purpose to assault and murder the deceased. There are no manifestations of sharing common purpose to commit the crime with t</w:t>
      </w:r>
      <w:r w:rsidR="00C1730F">
        <w:rPr>
          <w:rFonts w:ascii="Times New Roman" w:hAnsi="Times New Roman" w:cs="Times New Roman"/>
          <w:sz w:val="24"/>
          <w:szCs w:val="24"/>
        </w:rPr>
        <w:t xml:space="preserve">he actual assailants. If </w:t>
      </w:r>
      <w:r w:rsidR="00A07A9F">
        <w:rPr>
          <w:rFonts w:ascii="Times New Roman" w:hAnsi="Times New Roman" w:cs="Times New Roman"/>
          <w:sz w:val="24"/>
          <w:szCs w:val="24"/>
        </w:rPr>
        <w:t>anything</w:t>
      </w:r>
      <w:r>
        <w:rPr>
          <w:rFonts w:ascii="Times New Roman" w:hAnsi="Times New Roman" w:cs="Times New Roman"/>
          <w:sz w:val="24"/>
          <w:szCs w:val="24"/>
        </w:rPr>
        <w:t xml:space="preserve"> the accused dissociated herself from the actions of her brothers by not participating and by availing herself to help the d</w:t>
      </w:r>
      <w:r w:rsidR="00A07A9F">
        <w:rPr>
          <w:rFonts w:ascii="Times New Roman" w:hAnsi="Times New Roman" w:cs="Times New Roman"/>
          <w:sz w:val="24"/>
          <w:szCs w:val="24"/>
        </w:rPr>
        <w:t>eceased get medical attention. In the circumstances t</w:t>
      </w:r>
      <w:r>
        <w:rPr>
          <w:rFonts w:ascii="Times New Roman" w:hAnsi="Times New Roman" w:cs="Times New Roman"/>
          <w:sz w:val="24"/>
          <w:szCs w:val="24"/>
        </w:rPr>
        <w:t>he accused cannot be held liable for murder or other charge emerging</w:t>
      </w:r>
      <w:r w:rsidR="004A057E">
        <w:rPr>
          <w:rFonts w:ascii="Times New Roman" w:hAnsi="Times New Roman" w:cs="Times New Roman"/>
          <w:sz w:val="24"/>
          <w:szCs w:val="24"/>
        </w:rPr>
        <w:t xml:space="preserve"> </w:t>
      </w:r>
      <w:r>
        <w:rPr>
          <w:rFonts w:ascii="Times New Roman" w:hAnsi="Times New Roman" w:cs="Times New Roman"/>
          <w:sz w:val="24"/>
          <w:szCs w:val="24"/>
        </w:rPr>
        <w:t xml:space="preserve">therefrom </w:t>
      </w:r>
      <w:r>
        <w:rPr>
          <w:rFonts w:ascii="Times New Roman" w:hAnsi="Times New Roman" w:cs="Times New Roman"/>
          <w:sz w:val="24"/>
          <w:szCs w:val="24"/>
        </w:rPr>
        <w:lastRenderedPageBreak/>
        <w:t xml:space="preserve">simply because she is a sister to her brothers who had a fall at with deceased. There is no nexus between the death of the deceased and accused’s mere presence at the scene. </w:t>
      </w:r>
    </w:p>
    <w:p w:rsidR="00D156DF" w:rsidRPr="0077457B" w:rsidRDefault="00D156DF" w:rsidP="006868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accused is found not guilty and acquitted.</w:t>
      </w:r>
    </w:p>
    <w:p w:rsidR="00EC2E70" w:rsidRPr="00C8436C" w:rsidRDefault="00EC2E70" w:rsidP="006868AE">
      <w:pPr>
        <w:spacing w:after="0" w:line="360" w:lineRule="auto"/>
        <w:jc w:val="both"/>
        <w:rPr>
          <w:rFonts w:ascii="Times New Roman" w:hAnsi="Times New Roman" w:cs="Times New Roman"/>
          <w:sz w:val="24"/>
          <w:szCs w:val="24"/>
        </w:rPr>
      </w:pPr>
      <w:bookmarkStart w:id="0" w:name="_GoBack"/>
      <w:bookmarkEnd w:id="0"/>
    </w:p>
    <w:p w:rsidR="002147F0" w:rsidRPr="002F6F26" w:rsidRDefault="00F702DA" w:rsidP="00B90D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76814">
        <w:rPr>
          <w:rFonts w:ascii="Times New Roman" w:hAnsi="Times New Roman" w:cs="Times New Roman"/>
          <w:sz w:val="24"/>
          <w:szCs w:val="24"/>
        </w:rPr>
        <w:t xml:space="preserve"> </w:t>
      </w:r>
      <w:r w:rsidR="0082462B">
        <w:rPr>
          <w:rFonts w:ascii="Times New Roman" w:hAnsi="Times New Roman" w:cs="Times New Roman"/>
          <w:sz w:val="24"/>
          <w:szCs w:val="24"/>
        </w:rPr>
        <w:t xml:space="preserve">    </w:t>
      </w:r>
      <w:r w:rsidR="008C152B">
        <w:rPr>
          <w:rFonts w:ascii="Times New Roman" w:hAnsi="Times New Roman" w:cs="Times New Roman"/>
          <w:sz w:val="24"/>
          <w:szCs w:val="24"/>
        </w:rPr>
        <w:t xml:space="preserve"> </w:t>
      </w:r>
      <w:r w:rsidR="008A10F9">
        <w:rPr>
          <w:rFonts w:ascii="Times New Roman" w:hAnsi="Times New Roman" w:cs="Times New Roman"/>
          <w:sz w:val="24"/>
          <w:szCs w:val="24"/>
        </w:rPr>
        <w:t xml:space="preserve">  </w:t>
      </w:r>
    </w:p>
    <w:p w:rsidR="002F6F26" w:rsidRDefault="002F6F26" w:rsidP="00AC722F">
      <w:pPr>
        <w:spacing w:after="0" w:line="360" w:lineRule="auto"/>
        <w:jc w:val="both"/>
        <w:rPr>
          <w:rFonts w:ascii="Times New Roman" w:hAnsi="Times New Roman" w:cs="Times New Roman"/>
          <w:sz w:val="24"/>
          <w:szCs w:val="24"/>
        </w:rPr>
      </w:pPr>
    </w:p>
    <w:p w:rsidR="002F6F26" w:rsidRDefault="002F6F26" w:rsidP="00AC722F">
      <w:pPr>
        <w:spacing w:after="0" w:line="360" w:lineRule="auto"/>
        <w:jc w:val="both"/>
        <w:rPr>
          <w:rFonts w:ascii="Times New Roman" w:hAnsi="Times New Roman" w:cs="Times New Roman"/>
          <w:sz w:val="24"/>
          <w:szCs w:val="24"/>
        </w:rPr>
      </w:pPr>
    </w:p>
    <w:p w:rsidR="002F6F26" w:rsidRPr="005218C3" w:rsidRDefault="002F6F26" w:rsidP="00AC722F">
      <w:pPr>
        <w:spacing w:after="0" w:line="360" w:lineRule="auto"/>
        <w:jc w:val="both"/>
        <w:rPr>
          <w:rFonts w:ascii="Times New Roman" w:hAnsi="Times New Roman" w:cs="Times New Roman"/>
          <w:sz w:val="24"/>
          <w:szCs w:val="24"/>
        </w:rPr>
      </w:pPr>
    </w:p>
    <w:p w:rsidR="00285E31" w:rsidRDefault="00285E31" w:rsidP="00285E31">
      <w:pPr>
        <w:tabs>
          <w:tab w:val="left" w:pos="851"/>
        </w:tabs>
        <w:spacing w:after="0" w:line="360" w:lineRule="auto"/>
        <w:jc w:val="both"/>
        <w:rPr>
          <w:rFonts w:ascii="Times New Roman" w:hAnsi="Times New Roman" w:cs="Times New Roman"/>
          <w:sz w:val="24"/>
          <w:szCs w:val="24"/>
        </w:rPr>
      </w:pPr>
    </w:p>
    <w:p w:rsidR="00483943" w:rsidRDefault="00483943" w:rsidP="00483943">
      <w:pPr>
        <w:tabs>
          <w:tab w:val="left" w:pos="851"/>
        </w:tabs>
        <w:spacing w:after="0" w:line="240" w:lineRule="auto"/>
        <w:jc w:val="both"/>
        <w:rPr>
          <w:rFonts w:ascii="Times New Roman" w:hAnsi="Times New Roman" w:cs="Times New Roman"/>
          <w:sz w:val="24"/>
          <w:szCs w:val="24"/>
        </w:rPr>
      </w:pPr>
      <w:r w:rsidRPr="00483943">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5E10D5">
        <w:rPr>
          <w:rFonts w:ascii="Times New Roman" w:hAnsi="Times New Roman" w:cs="Times New Roman"/>
          <w:sz w:val="24"/>
          <w:szCs w:val="24"/>
        </w:rPr>
        <w:t>state</w:t>
      </w:r>
      <w:r>
        <w:rPr>
          <w:rFonts w:ascii="Times New Roman" w:hAnsi="Times New Roman" w:cs="Times New Roman"/>
          <w:sz w:val="24"/>
          <w:szCs w:val="24"/>
        </w:rPr>
        <w:t xml:space="preserve">’s legal practitioners </w:t>
      </w:r>
    </w:p>
    <w:p w:rsidR="00272D1E" w:rsidRPr="00272D1E" w:rsidRDefault="00506469" w:rsidP="00483943">
      <w:pPr>
        <w:tabs>
          <w:tab w:val="left" w:pos="851"/>
        </w:tabs>
        <w:spacing w:after="0" w:line="240" w:lineRule="auto"/>
        <w:jc w:val="both"/>
        <w:rPr>
          <w:rFonts w:ascii="Times New Roman" w:hAnsi="Times New Roman" w:cs="Times New Roman"/>
          <w:sz w:val="24"/>
          <w:szCs w:val="24"/>
        </w:rPr>
      </w:pPr>
      <w:proofErr w:type="spellStart"/>
      <w:r w:rsidRPr="00506469">
        <w:rPr>
          <w:rFonts w:ascii="Times New Roman" w:hAnsi="Times New Roman" w:cs="Times New Roman"/>
          <w:i/>
          <w:sz w:val="24"/>
          <w:szCs w:val="24"/>
        </w:rPr>
        <w:t>Nyamwanza</w:t>
      </w:r>
      <w:proofErr w:type="spellEnd"/>
      <w:r w:rsidRPr="00506469">
        <w:rPr>
          <w:rFonts w:ascii="Times New Roman" w:hAnsi="Times New Roman" w:cs="Times New Roman"/>
          <w:i/>
          <w:sz w:val="24"/>
          <w:szCs w:val="24"/>
        </w:rPr>
        <w:t xml:space="preserve"> &amp; Associates</w:t>
      </w:r>
      <w:r w:rsidR="00272D1E">
        <w:rPr>
          <w:rFonts w:ascii="Times New Roman" w:hAnsi="Times New Roman" w:cs="Times New Roman"/>
          <w:sz w:val="24"/>
          <w:szCs w:val="24"/>
        </w:rPr>
        <w:t xml:space="preserve">, accused’s legal practitioners </w:t>
      </w:r>
    </w:p>
    <w:sectPr w:rsidR="00272D1E" w:rsidRPr="00272D1E"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049" w:rsidRDefault="008E6049" w:rsidP="00086343">
      <w:pPr>
        <w:spacing w:after="0" w:line="240" w:lineRule="auto"/>
      </w:pPr>
      <w:r>
        <w:separator/>
      </w:r>
    </w:p>
  </w:endnote>
  <w:endnote w:type="continuationSeparator" w:id="0">
    <w:p w:rsidR="008E6049" w:rsidRDefault="008E604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049" w:rsidRDefault="008E6049" w:rsidP="00086343">
      <w:pPr>
        <w:spacing w:after="0" w:line="240" w:lineRule="auto"/>
      </w:pPr>
      <w:r>
        <w:separator/>
      </w:r>
    </w:p>
  </w:footnote>
  <w:footnote w:type="continuationSeparator" w:id="0">
    <w:p w:rsidR="008E6049" w:rsidRDefault="008E6049"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6868AE">
          <w:rPr>
            <w:noProof/>
          </w:rPr>
          <w:t>1</w:t>
        </w:r>
        <w:r>
          <w:rPr>
            <w:noProof/>
          </w:rPr>
          <w:fldChar w:fldCharType="end"/>
        </w:r>
      </w:p>
      <w:p w:rsidR="002F2ED3" w:rsidRDefault="002F2ED3">
        <w:pPr>
          <w:pStyle w:val="Header"/>
          <w:jc w:val="right"/>
          <w:rPr>
            <w:noProof/>
          </w:rPr>
        </w:pPr>
        <w:r>
          <w:rPr>
            <w:noProof/>
          </w:rPr>
          <w:t>HMT 44-20</w:t>
        </w:r>
      </w:p>
      <w:p w:rsidR="002F2ED3" w:rsidRDefault="002F2ED3">
        <w:pPr>
          <w:pStyle w:val="Header"/>
          <w:jc w:val="right"/>
          <w:rPr>
            <w:noProof/>
          </w:rPr>
        </w:pPr>
        <w:r>
          <w:rPr>
            <w:noProof/>
          </w:rPr>
          <w:t>CRB 27/20</w:t>
        </w:r>
      </w:p>
      <w:p w:rsidR="00315732" w:rsidRDefault="00294943" w:rsidP="00294943">
        <w:pPr>
          <w:pStyle w:val="Header"/>
          <w:jc w:val="center"/>
          <w:rPr>
            <w:noProof/>
          </w:rPr>
        </w:pPr>
        <w:r>
          <w:rPr>
            <w:noProof/>
          </w:rPr>
          <w:t xml:space="preserve">                                                          </w:t>
        </w:r>
        <w:r>
          <w:rPr>
            <w:noProof/>
          </w:rPr>
          <w:tab/>
          <w:t xml:space="preserve">                                                                                         </w:t>
        </w:r>
        <w:r w:rsidR="00506469">
          <w:rPr>
            <w:noProof/>
          </w:rPr>
          <w:t xml:space="preserve">     </w:t>
        </w:r>
      </w:p>
      <w:p w:rsidR="00315732" w:rsidRDefault="00493B51" w:rsidP="00493B51">
        <w:pPr>
          <w:pStyle w:val="Header"/>
          <w:jc w:val="center"/>
        </w:pPr>
        <w:r>
          <w:rPr>
            <w:noProof/>
          </w:rPr>
          <w:t xml:space="preserve">                                                                                                                                                               </w:t>
        </w:r>
        <w:r w:rsidR="00F8069B">
          <w:rPr>
            <w:noProof/>
          </w:rPr>
          <w:t xml:space="preserve">   </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45E0CCE"/>
    <w:multiLevelType w:val="hybridMultilevel"/>
    <w:tmpl w:val="74CE64A4"/>
    <w:lvl w:ilvl="0" w:tplc="E61AFD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6D13DE9"/>
    <w:multiLevelType w:val="hybridMultilevel"/>
    <w:tmpl w:val="50F05E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D150306"/>
    <w:multiLevelType w:val="hybridMultilevel"/>
    <w:tmpl w:val="C1601910"/>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16F7E36"/>
    <w:multiLevelType w:val="hybridMultilevel"/>
    <w:tmpl w:val="30B62EEA"/>
    <w:lvl w:ilvl="0" w:tplc="3009000F">
      <w:start w:val="2"/>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1E877EE"/>
    <w:multiLevelType w:val="hybridMultilevel"/>
    <w:tmpl w:val="CF7A25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6525D61"/>
    <w:multiLevelType w:val="hybridMultilevel"/>
    <w:tmpl w:val="B81CC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6B3B01D7"/>
    <w:multiLevelType w:val="hybridMultilevel"/>
    <w:tmpl w:val="014C1020"/>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2"/>
  </w:num>
  <w:num w:numId="3">
    <w:abstractNumId w:val="0"/>
  </w:num>
  <w:num w:numId="4">
    <w:abstractNumId w:val="19"/>
  </w:num>
  <w:num w:numId="5">
    <w:abstractNumId w:val="10"/>
  </w:num>
  <w:num w:numId="6">
    <w:abstractNumId w:val="6"/>
  </w:num>
  <w:num w:numId="7">
    <w:abstractNumId w:val="18"/>
  </w:num>
  <w:num w:numId="8">
    <w:abstractNumId w:val="5"/>
  </w:num>
  <w:num w:numId="9">
    <w:abstractNumId w:val="20"/>
  </w:num>
  <w:num w:numId="10">
    <w:abstractNumId w:val="16"/>
  </w:num>
  <w:num w:numId="11">
    <w:abstractNumId w:val="12"/>
  </w:num>
  <w:num w:numId="12">
    <w:abstractNumId w:val="7"/>
  </w:num>
  <w:num w:numId="13">
    <w:abstractNumId w:val="23"/>
  </w:num>
  <w:num w:numId="14">
    <w:abstractNumId w:val="9"/>
  </w:num>
  <w:num w:numId="15">
    <w:abstractNumId w:val="3"/>
  </w:num>
  <w:num w:numId="16">
    <w:abstractNumId w:val="17"/>
  </w:num>
  <w:num w:numId="17">
    <w:abstractNumId w:val="4"/>
  </w:num>
  <w:num w:numId="18">
    <w:abstractNumId w:val="2"/>
  </w:num>
  <w:num w:numId="19">
    <w:abstractNumId w:val="8"/>
  </w:num>
  <w:num w:numId="20">
    <w:abstractNumId w:val="14"/>
  </w:num>
  <w:num w:numId="21">
    <w:abstractNumId w:val="15"/>
  </w:num>
  <w:num w:numId="22">
    <w:abstractNumId w:val="13"/>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406"/>
    <w:rsid w:val="0000342F"/>
    <w:rsid w:val="000049BD"/>
    <w:rsid w:val="000049D0"/>
    <w:rsid w:val="0000572C"/>
    <w:rsid w:val="000060F6"/>
    <w:rsid w:val="00007C59"/>
    <w:rsid w:val="00011FFF"/>
    <w:rsid w:val="00012C3C"/>
    <w:rsid w:val="000136EF"/>
    <w:rsid w:val="0001398E"/>
    <w:rsid w:val="00014375"/>
    <w:rsid w:val="00014B11"/>
    <w:rsid w:val="000162E6"/>
    <w:rsid w:val="00017ED0"/>
    <w:rsid w:val="000230F2"/>
    <w:rsid w:val="000279CA"/>
    <w:rsid w:val="00027EC1"/>
    <w:rsid w:val="00031938"/>
    <w:rsid w:val="00032419"/>
    <w:rsid w:val="00032969"/>
    <w:rsid w:val="00032E1C"/>
    <w:rsid w:val="00033178"/>
    <w:rsid w:val="000345D5"/>
    <w:rsid w:val="00034DA4"/>
    <w:rsid w:val="0004029B"/>
    <w:rsid w:val="000403B2"/>
    <w:rsid w:val="0004053D"/>
    <w:rsid w:val="0004114A"/>
    <w:rsid w:val="00041326"/>
    <w:rsid w:val="00041799"/>
    <w:rsid w:val="000431C9"/>
    <w:rsid w:val="00044DC7"/>
    <w:rsid w:val="00044E45"/>
    <w:rsid w:val="000469B3"/>
    <w:rsid w:val="00046A3E"/>
    <w:rsid w:val="00047D17"/>
    <w:rsid w:val="00050F27"/>
    <w:rsid w:val="000512AB"/>
    <w:rsid w:val="00054717"/>
    <w:rsid w:val="00055AF1"/>
    <w:rsid w:val="00056548"/>
    <w:rsid w:val="00060141"/>
    <w:rsid w:val="00060255"/>
    <w:rsid w:val="000635DE"/>
    <w:rsid w:val="00063708"/>
    <w:rsid w:val="00064FFA"/>
    <w:rsid w:val="00065A06"/>
    <w:rsid w:val="000662F2"/>
    <w:rsid w:val="000668C6"/>
    <w:rsid w:val="000673E4"/>
    <w:rsid w:val="0007070B"/>
    <w:rsid w:val="000716F5"/>
    <w:rsid w:val="00072326"/>
    <w:rsid w:val="000727DB"/>
    <w:rsid w:val="00073547"/>
    <w:rsid w:val="00073ACA"/>
    <w:rsid w:val="0007525F"/>
    <w:rsid w:val="0007762F"/>
    <w:rsid w:val="00080C04"/>
    <w:rsid w:val="000830BD"/>
    <w:rsid w:val="00083D53"/>
    <w:rsid w:val="00085896"/>
    <w:rsid w:val="00085A3C"/>
    <w:rsid w:val="00085E91"/>
    <w:rsid w:val="00086158"/>
    <w:rsid w:val="000862CB"/>
    <w:rsid w:val="00086343"/>
    <w:rsid w:val="00090535"/>
    <w:rsid w:val="0009160D"/>
    <w:rsid w:val="00093DA1"/>
    <w:rsid w:val="00094FFE"/>
    <w:rsid w:val="000961E9"/>
    <w:rsid w:val="000966B3"/>
    <w:rsid w:val="000A0D41"/>
    <w:rsid w:val="000A12BA"/>
    <w:rsid w:val="000A1794"/>
    <w:rsid w:val="000A2F7D"/>
    <w:rsid w:val="000A428E"/>
    <w:rsid w:val="000A4732"/>
    <w:rsid w:val="000A5B35"/>
    <w:rsid w:val="000A6B76"/>
    <w:rsid w:val="000A6BB3"/>
    <w:rsid w:val="000A7061"/>
    <w:rsid w:val="000B030C"/>
    <w:rsid w:val="000B0728"/>
    <w:rsid w:val="000B1329"/>
    <w:rsid w:val="000B2355"/>
    <w:rsid w:val="000B26C9"/>
    <w:rsid w:val="000B341A"/>
    <w:rsid w:val="000B3709"/>
    <w:rsid w:val="000B3A91"/>
    <w:rsid w:val="000B5242"/>
    <w:rsid w:val="000B52F9"/>
    <w:rsid w:val="000B5889"/>
    <w:rsid w:val="000B680F"/>
    <w:rsid w:val="000B6A70"/>
    <w:rsid w:val="000B777B"/>
    <w:rsid w:val="000B79CC"/>
    <w:rsid w:val="000C0AB8"/>
    <w:rsid w:val="000C1434"/>
    <w:rsid w:val="000C1DBA"/>
    <w:rsid w:val="000C34B0"/>
    <w:rsid w:val="000C5788"/>
    <w:rsid w:val="000C7EE1"/>
    <w:rsid w:val="000D0E4F"/>
    <w:rsid w:val="000D2A4D"/>
    <w:rsid w:val="000D45CB"/>
    <w:rsid w:val="000D5AA0"/>
    <w:rsid w:val="000D7205"/>
    <w:rsid w:val="000E0166"/>
    <w:rsid w:val="000E05E5"/>
    <w:rsid w:val="000E23AF"/>
    <w:rsid w:val="000E292C"/>
    <w:rsid w:val="000E60D6"/>
    <w:rsid w:val="000E77A5"/>
    <w:rsid w:val="000F0F15"/>
    <w:rsid w:val="000F1C8C"/>
    <w:rsid w:val="000F33EA"/>
    <w:rsid w:val="000F3822"/>
    <w:rsid w:val="000F38A8"/>
    <w:rsid w:val="000F3C8E"/>
    <w:rsid w:val="000F40D1"/>
    <w:rsid w:val="000F6C61"/>
    <w:rsid w:val="00100251"/>
    <w:rsid w:val="00100FB1"/>
    <w:rsid w:val="0010113C"/>
    <w:rsid w:val="001012ED"/>
    <w:rsid w:val="00102549"/>
    <w:rsid w:val="0010406A"/>
    <w:rsid w:val="00105FAC"/>
    <w:rsid w:val="00106839"/>
    <w:rsid w:val="00106EFF"/>
    <w:rsid w:val="001074F8"/>
    <w:rsid w:val="00110674"/>
    <w:rsid w:val="00111F99"/>
    <w:rsid w:val="00112236"/>
    <w:rsid w:val="00112746"/>
    <w:rsid w:val="00112C98"/>
    <w:rsid w:val="00112FB5"/>
    <w:rsid w:val="001136AE"/>
    <w:rsid w:val="00114CB1"/>
    <w:rsid w:val="00115630"/>
    <w:rsid w:val="00115C3D"/>
    <w:rsid w:val="001172E9"/>
    <w:rsid w:val="0011760F"/>
    <w:rsid w:val="00120BEA"/>
    <w:rsid w:val="00121FBB"/>
    <w:rsid w:val="001220BA"/>
    <w:rsid w:val="0012354F"/>
    <w:rsid w:val="00126336"/>
    <w:rsid w:val="001267B0"/>
    <w:rsid w:val="00127479"/>
    <w:rsid w:val="00127CFC"/>
    <w:rsid w:val="00130104"/>
    <w:rsid w:val="00131A2D"/>
    <w:rsid w:val="00132DEF"/>
    <w:rsid w:val="00132FFF"/>
    <w:rsid w:val="00134646"/>
    <w:rsid w:val="00134EEF"/>
    <w:rsid w:val="00135E7A"/>
    <w:rsid w:val="00141787"/>
    <w:rsid w:val="00142F09"/>
    <w:rsid w:val="00142F5E"/>
    <w:rsid w:val="00143388"/>
    <w:rsid w:val="00143F18"/>
    <w:rsid w:val="00143F39"/>
    <w:rsid w:val="00145FCB"/>
    <w:rsid w:val="001528B8"/>
    <w:rsid w:val="00152A22"/>
    <w:rsid w:val="001532FC"/>
    <w:rsid w:val="00153323"/>
    <w:rsid w:val="00154B2C"/>
    <w:rsid w:val="00156441"/>
    <w:rsid w:val="00156591"/>
    <w:rsid w:val="001628FF"/>
    <w:rsid w:val="00162E0E"/>
    <w:rsid w:val="00162E25"/>
    <w:rsid w:val="00163224"/>
    <w:rsid w:val="00165B02"/>
    <w:rsid w:val="001667DF"/>
    <w:rsid w:val="00166B4C"/>
    <w:rsid w:val="00171004"/>
    <w:rsid w:val="00173208"/>
    <w:rsid w:val="00175BF1"/>
    <w:rsid w:val="0017726C"/>
    <w:rsid w:val="001773AA"/>
    <w:rsid w:val="0018112D"/>
    <w:rsid w:val="00181267"/>
    <w:rsid w:val="00184B27"/>
    <w:rsid w:val="00185787"/>
    <w:rsid w:val="00186958"/>
    <w:rsid w:val="00187048"/>
    <w:rsid w:val="00187E31"/>
    <w:rsid w:val="00187FB0"/>
    <w:rsid w:val="001904ED"/>
    <w:rsid w:val="0019109B"/>
    <w:rsid w:val="0019154D"/>
    <w:rsid w:val="00194605"/>
    <w:rsid w:val="0019568B"/>
    <w:rsid w:val="0019744F"/>
    <w:rsid w:val="001977C5"/>
    <w:rsid w:val="001A13F0"/>
    <w:rsid w:val="001A1A68"/>
    <w:rsid w:val="001A1CD8"/>
    <w:rsid w:val="001A4020"/>
    <w:rsid w:val="001A4968"/>
    <w:rsid w:val="001A574C"/>
    <w:rsid w:val="001A5A18"/>
    <w:rsid w:val="001A6DE3"/>
    <w:rsid w:val="001A6FEA"/>
    <w:rsid w:val="001A73BD"/>
    <w:rsid w:val="001A780C"/>
    <w:rsid w:val="001B07D0"/>
    <w:rsid w:val="001B0825"/>
    <w:rsid w:val="001B0C42"/>
    <w:rsid w:val="001B0DB7"/>
    <w:rsid w:val="001B156D"/>
    <w:rsid w:val="001B66CC"/>
    <w:rsid w:val="001C0EDE"/>
    <w:rsid w:val="001C156C"/>
    <w:rsid w:val="001C27A7"/>
    <w:rsid w:val="001C34EB"/>
    <w:rsid w:val="001C46DD"/>
    <w:rsid w:val="001D1E52"/>
    <w:rsid w:val="001D1FE4"/>
    <w:rsid w:val="001D3BEE"/>
    <w:rsid w:val="001D7C33"/>
    <w:rsid w:val="001E22E1"/>
    <w:rsid w:val="001E3F48"/>
    <w:rsid w:val="001E4F78"/>
    <w:rsid w:val="001E6F9C"/>
    <w:rsid w:val="001F0320"/>
    <w:rsid w:val="001F043C"/>
    <w:rsid w:val="001F1AEB"/>
    <w:rsid w:val="001F1B63"/>
    <w:rsid w:val="001F2044"/>
    <w:rsid w:val="001F24AD"/>
    <w:rsid w:val="001F4988"/>
    <w:rsid w:val="001F515C"/>
    <w:rsid w:val="001F562E"/>
    <w:rsid w:val="001F5952"/>
    <w:rsid w:val="001F790D"/>
    <w:rsid w:val="00200B65"/>
    <w:rsid w:val="00201355"/>
    <w:rsid w:val="00202DF3"/>
    <w:rsid w:val="00203625"/>
    <w:rsid w:val="002038F3"/>
    <w:rsid w:val="00203B36"/>
    <w:rsid w:val="00210286"/>
    <w:rsid w:val="00211C7D"/>
    <w:rsid w:val="0021288E"/>
    <w:rsid w:val="002147F0"/>
    <w:rsid w:val="00214B21"/>
    <w:rsid w:val="0021576F"/>
    <w:rsid w:val="00215C10"/>
    <w:rsid w:val="00216216"/>
    <w:rsid w:val="00216D38"/>
    <w:rsid w:val="0022092A"/>
    <w:rsid w:val="00221038"/>
    <w:rsid w:val="002217C5"/>
    <w:rsid w:val="002229A5"/>
    <w:rsid w:val="00223B65"/>
    <w:rsid w:val="00224017"/>
    <w:rsid w:val="00225DCE"/>
    <w:rsid w:val="00227213"/>
    <w:rsid w:val="002276DA"/>
    <w:rsid w:val="00230A91"/>
    <w:rsid w:val="0023317D"/>
    <w:rsid w:val="002335FD"/>
    <w:rsid w:val="00236065"/>
    <w:rsid w:val="0023611D"/>
    <w:rsid w:val="0023738D"/>
    <w:rsid w:val="0023739A"/>
    <w:rsid w:val="0024017F"/>
    <w:rsid w:val="00241FB7"/>
    <w:rsid w:val="002440BD"/>
    <w:rsid w:val="00244CD9"/>
    <w:rsid w:val="002467A1"/>
    <w:rsid w:val="00247266"/>
    <w:rsid w:val="0025021A"/>
    <w:rsid w:val="00250F44"/>
    <w:rsid w:val="00251472"/>
    <w:rsid w:val="00253EC9"/>
    <w:rsid w:val="00254C9C"/>
    <w:rsid w:val="002572BA"/>
    <w:rsid w:val="0026141E"/>
    <w:rsid w:val="00263297"/>
    <w:rsid w:val="002632FF"/>
    <w:rsid w:val="002645F7"/>
    <w:rsid w:val="002650A5"/>
    <w:rsid w:val="00265D5A"/>
    <w:rsid w:val="00267565"/>
    <w:rsid w:val="0027142C"/>
    <w:rsid w:val="00272D1E"/>
    <w:rsid w:val="00275CF2"/>
    <w:rsid w:val="002763A6"/>
    <w:rsid w:val="00276891"/>
    <w:rsid w:val="002770F9"/>
    <w:rsid w:val="002801B4"/>
    <w:rsid w:val="00280965"/>
    <w:rsid w:val="00282545"/>
    <w:rsid w:val="00282EDB"/>
    <w:rsid w:val="00283EEA"/>
    <w:rsid w:val="00285E31"/>
    <w:rsid w:val="00286A9D"/>
    <w:rsid w:val="00291587"/>
    <w:rsid w:val="00292EFD"/>
    <w:rsid w:val="00293B84"/>
    <w:rsid w:val="002941D6"/>
    <w:rsid w:val="00294943"/>
    <w:rsid w:val="002978A2"/>
    <w:rsid w:val="00297917"/>
    <w:rsid w:val="002A12F6"/>
    <w:rsid w:val="002A3066"/>
    <w:rsid w:val="002A410D"/>
    <w:rsid w:val="002B2D74"/>
    <w:rsid w:val="002B3A84"/>
    <w:rsid w:val="002B4205"/>
    <w:rsid w:val="002B4660"/>
    <w:rsid w:val="002B6A23"/>
    <w:rsid w:val="002B6C8F"/>
    <w:rsid w:val="002C446A"/>
    <w:rsid w:val="002C453C"/>
    <w:rsid w:val="002C4547"/>
    <w:rsid w:val="002C4E3B"/>
    <w:rsid w:val="002C4F6D"/>
    <w:rsid w:val="002C53EA"/>
    <w:rsid w:val="002C65EA"/>
    <w:rsid w:val="002D1BEF"/>
    <w:rsid w:val="002D3A5B"/>
    <w:rsid w:val="002D3C80"/>
    <w:rsid w:val="002D5110"/>
    <w:rsid w:val="002D5B8B"/>
    <w:rsid w:val="002E467E"/>
    <w:rsid w:val="002E4DD8"/>
    <w:rsid w:val="002E5077"/>
    <w:rsid w:val="002E7138"/>
    <w:rsid w:val="002F1980"/>
    <w:rsid w:val="002F2440"/>
    <w:rsid w:val="002F2ED3"/>
    <w:rsid w:val="002F3668"/>
    <w:rsid w:val="002F39D0"/>
    <w:rsid w:val="002F44A9"/>
    <w:rsid w:val="002F4BB0"/>
    <w:rsid w:val="002F65A2"/>
    <w:rsid w:val="002F6F26"/>
    <w:rsid w:val="002F70D7"/>
    <w:rsid w:val="002F7925"/>
    <w:rsid w:val="002F7F29"/>
    <w:rsid w:val="00300410"/>
    <w:rsid w:val="00301D4D"/>
    <w:rsid w:val="003028C8"/>
    <w:rsid w:val="0030364F"/>
    <w:rsid w:val="00306582"/>
    <w:rsid w:val="00307588"/>
    <w:rsid w:val="00310098"/>
    <w:rsid w:val="0031012C"/>
    <w:rsid w:val="0031013D"/>
    <w:rsid w:val="003114D6"/>
    <w:rsid w:val="00312059"/>
    <w:rsid w:val="00314318"/>
    <w:rsid w:val="003148C0"/>
    <w:rsid w:val="00315732"/>
    <w:rsid w:val="0031580F"/>
    <w:rsid w:val="00316BFD"/>
    <w:rsid w:val="0032159E"/>
    <w:rsid w:val="003258FA"/>
    <w:rsid w:val="00327A88"/>
    <w:rsid w:val="00331C2C"/>
    <w:rsid w:val="00332008"/>
    <w:rsid w:val="003344A4"/>
    <w:rsid w:val="003347D3"/>
    <w:rsid w:val="00335225"/>
    <w:rsid w:val="00340007"/>
    <w:rsid w:val="0034152B"/>
    <w:rsid w:val="00341F71"/>
    <w:rsid w:val="00342451"/>
    <w:rsid w:val="00343933"/>
    <w:rsid w:val="0034433D"/>
    <w:rsid w:val="00346366"/>
    <w:rsid w:val="003472DC"/>
    <w:rsid w:val="00347B5C"/>
    <w:rsid w:val="00350084"/>
    <w:rsid w:val="0035194C"/>
    <w:rsid w:val="0035229F"/>
    <w:rsid w:val="00352F8B"/>
    <w:rsid w:val="003539B0"/>
    <w:rsid w:val="003545CA"/>
    <w:rsid w:val="00355836"/>
    <w:rsid w:val="00356F89"/>
    <w:rsid w:val="0036028F"/>
    <w:rsid w:val="00360671"/>
    <w:rsid w:val="00361C67"/>
    <w:rsid w:val="00362D2C"/>
    <w:rsid w:val="00363E0B"/>
    <w:rsid w:val="00366BBF"/>
    <w:rsid w:val="00366E8C"/>
    <w:rsid w:val="0037005C"/>
    <w:rsid w:val="0037123D"/>
    <w:rsid w:val="00371711"/>
    <w:rsid w:val="00371BAC"/>
    <w:rsid w:val="0037353A"/>
    <w:rsid w:val="003759CF"/>
    <w:rsid w:val="0038009D"/>
    <w:rsid w:val="00380BE7"/>
    <w:rsid w:val="00381EA7"/>
    <w:rsid w:val="003839C0"/>
    <w:rsid w:val="003847CB"/>
    <w:rsid w:val="00390006"/>
    <w:rsid w:val="003905D8"/>
    <w:rsid w:val="003915A0"/>
    <w:rsid w:val="00391739"/>
    <w:rsid w:val="00391B78"/>
    <w:rsid w:val="0039238B"/>
    <w:rsid w:val="00395D87"/>
    <w:rsid w:val="0039727F"/>
    <w:rsid w:val="003A04A5"/>
    <w:rsid w:val="003A0D73"/>
    <w:rsid w:val="003A27EA"/>
    <w:rsid w:val="003A4275"/>
    <w:rsid w:val="003A455F"/>
    <w:rsid w:val="003A485E"/>
    <w:rsid w:val="003A48CC"/>
    <w:rsid w:val="003A5316"/>
    <w:rsid w:val="003A5A8C"/>
    <w:rsid w:val="003A60AE"/>
    <w:rsid w:val="003A61D8"/>
    <w:rsid w:val="003A6BBD"/>
    <w:rsid w:val="003B108D"/>
    <w:rsid w:val="003B1284"/>
    <w:rsid w:val="003B3D23"/>
    <w:rsid w:val="003B3D30"/>
    <w:rsid w:val="003B3DD5"/>
    <w:rsid w:val="003B5946"/>
    <w:rsid w:val="003B5F10"/>
    <w:rsid w:val="003C0A7B"/>
    <w:rsid w:val="003C0BD9"/>
    <w:rsid w:val="003C3D76"/>
    <w:rsid w:val="003C6953"/>
    <w:rsid w:val="003C7BE0"/>
    <w:rsid w:val="003D01FD"/>
    <w:rsid w:val="003D100D"/>
    <w:rsid w:val="003D1BD5"/>
    <w:rsid w:val="003D1CA4"/>
    <w:rsid w:val="003D2B35"/>
    <w:rsid w:val="003D427E"/>
    <w:rsid w:val="003D4324"/>
    <w:rsid w:val="003D557F"/>
    <w:rsid w:val="003D5C38"/>
    <w:rsid w:val="003D6414"/>
    <w:rsid w:val="003D670B"/>
    <w:rsid w:val="003E04D8"/>
    <w:rsid w:val="003E08B4"/>
    <w:rsid w:val="003E1034"/>
    <w:rsid w:val="003E12D4"/>
    <w:rsid w:val="003E36E6"/>
    <w:rsid w:val="003E3F50"/>
    <w:rsid w:val="003E5E28"/>
    <w:rsid w:val="003E7E7C"/>
    <w:rsid w:val="003F0710"/>
    <w:rsid w:val="003F0B48"/>
    <w:rsid w:val="003F164B"/>
    <w:rsid w:val="003F1CC4"/>
    <w:rsid w:val="003F242B"/>
    <w:rsid w:val="004002A6"/>
    <w:rsid w:val="0040341C"/>
    <w:rsid w:val="004043B9"/>
    <w:rsid w:val="00404451"/>
    <w:rsid w:val="004044D9"/>
    <w:rsid w:val="004059F4"/>
    <w:rsid w:val="00406C38"/>
    <w:rsid w:val="00407542"/>
    <w:rsid w:val="0041275B"/>
    <w:rsid w:val="004137C6"/>
    <w:rsid w:val="00414045"/>
    <w:rsid w:val="00415462"/>
    <w:rsid w:val="004214DF"/>
    <w:rsid w:val="00421689"/>
    <w:rsid w:val="00421EBF"/>
    <w:rsid w:val="00422459"/>
    <w:rsid w:val="004228CF"/>
    <w:rsid w:val="00423B0E"/>
    <w:rsid w:val="00424ACE"/>
    <w:rsid w:val="004255D6"/>
    <w:rsid w:val="00425888"/>
    <w:rsid w:val="00427476"/>
    <w:rsid w:val="00430CB1"/>
    <w:rsid w:val="0043198D"/>
    <w:rsid w:val="00431BBC"/>
    <w:rsid w:val="00431E19"/>
    <w:rsid w:val="0043248B"/>
    <w:rsid w:val="00432635"/>
    <w:rsid w:val="00432A25"/>
    <w:rsid w:val="00433502"/>
    <w:rsid w:val="0043358A"/>
    <w:rsid w:val="00437EF0"/>
    <w:rsid w:val="00442BC7"/>
    <w:rsid w:val="0044352C"/>
    <w:rsid w:val="00445B0B"/>
    <w:rsid w:val="00450837"/>
    <w:rsid w:val="00452828"/>
    <w:rsid w:val="004531A7"/>
    <w:rsid w:val="0045503D"/>
    <w:rsid w:val="00457F1F"/>
    <w:rsid w:val="00461111"/>
    <w:rsid w:val="00462178"/>
    <w:rsid w:val="004622B3"/>
    <w:rsid w:val="00464452"/>
    <w:rsid w:val="00467169"/>
    <w:rsid w:val="004673FE"/>
    <w:rsid w:val="004675D3"/>
    <w:rsid w:val="004677CB"/>
    <w:rsid w:val="0047245B"/>
    <w:rsid w:val="004771D4"/>
    <w:rsid w:val="004806AA"/>
    <w:rsid w:val="00480BD0"/>
    <w:rsid w:val="00482470"/>
    <w:rsid w:val="00483943"/>
    <w:rsid w:val="00483FE1"/>
    <w:rsid w:val="004840FE"/>
    <w:rsid w:val="004846E1"/>
    <w:rsid w:val="0048477F"/>
    <w:rsid w:val="004848B6"/>
    <w:rsid w:val="0048556F"/>
    <w:rsid w:val="00485EBC"/>
    <w:rsid w:val="0048605F"/>
    <w:rsid w:val="00486C0C"/>
    <w:rsid w:val="00486E44"/>
    <w:rsid w:val="00487D6A"/>
    <w:rsid w:val="00490B75"/>
    <w:rsid w:val="0049275B"/>
    <w:rsid w:val="004934CD"/>
    <w:rsid w:val="00493B51"/>
    <w:rsid w:val="00494866"/>
    <w:rsid w:val="00494E46"/>
    <w:rsid w:val="00494E97"/>
    <w:rsid w:val="00496D33"/>
    <w:rsid w:val="00496DCD"/>
    <w:rsid w:val="004A057E"/>
    <w:rsid w:val="004A06B0"/>
    <w:rsid w:val="004A082F"/>
    <w:rsid w:val="004A28B0"/>
    <w:rsid w:val="004A307F"/>
    <w:rsid w:val="004A3321"/>
    <w:rsid w:val="004A6D4B"/>
    <w:rsid w:val="004A765D"/>
    <w:rsid w:val="004A7C3E"/>
    <w:rsid w:val="004B0029"/>
    <w:rsid w:val="004B154E"/>
    <w:rsid w:val="004B3011"/>
    <w:rsid w:val="004B3EAD"/>
    <w:rsid w:val="004B5975"/>
    <w:rsid w:val="004B5F41"/>
    <w:rsid w:val="004B6EF8"/>
    <w:rsid w:val="004B7144"/>
    <w:rsid w:val="004C0DF4"/>
    <w:rsid w:val="004C1D8F"/>
    <w:rsid w:val="004C23ED"/>
    <w:rsid w:val="004C23FB"/>
    <w:rsid w:val="004C31B0"/>
    <w:rsid w:val="004C3834"/>
    <w:rsid w:val="004C432F"/>
    <w:rsid w:val="004C5D01"/>
    <w:rsid w:val="004C7866"/>
    <w:rsid w:val="004D0032"/>
    <w:rsid w:val="004D097C"/>
    <w:rsid w:val="004D12B9"/>
    <w:rsid w:val="004D1EF0"/>
    <w:rsid w:val="004D1F40"/>
    <w:rsid w:val="004D2D3F"/>
    <w:rsid w:val="004D3543"/>
    <w:rsid w:val="004D354E"/>
    <w:rsid w:val="004D38CD"/>
    <w:rsid w:val="004D3B14"/>
    <w:rsid w:val="004D40A1"/>
    <w:rsid w:val="004D65B3"/>
    <w:rsid w:val="004E0722"/>
    <w:rsid w:val="004E1605"/>
    <w:rsid w:val="004E1B56"/>
    <w:rsid w:val="004E1E67"/>
    <w:rsid w:val="004E20B6"/>
    <w:rsid w:val="004E3876"/>
    <w:rsid w:val="004E4018"/>
    <w:rsid w:val="004E436E"/>
    <w:rsid w:val="004E43F9"/>
    <w:rsid w:val="004E504D"/>
    <w:rsid w:val="004E5D48"/>
    <w:rsid w:val="004E6BD1"/>
    <w:rsid w:val="004E7C7A"/>
    <w:rsid w:val="004F0783"/>
    <w:rsid w:val="004F12C0"/>
    <w:rsid w:val="004F245B"/>
    <w:rsid w:val="004F7596"/>
    <w:rsid w:val="004F75A5"/>
    <w:rsid w:val="005019AC"/>
    <w:rsid w:val="00502C4B"/>
    <w:rsid w:val="00503F66"/>
    <w:rsid w:val="005053F7"/>
    <w:rsid w:val="0050572D"/>
    <w:rsid w:val="005060F1"/>
    <w:rsid w:val="00506469"/>
    <w:rsid w:val="0050669E"/>
    <w:rsid w:val="005066F6"/>
    <w:rsid w:val="00512199"/>
    <w:rsid w:val="00512FD4"/>
    <w:rsid w:val="00513245"/>
    <w:rsid w:val="00515A3A"/>
    <w:rsid w:val="0051677A"/>
    <w:rsid w:val="00520129"/>
    <w:rsid w:val="005218C3"/>
    <w:rsid w:val="00522AF1"/>
    <w:rsid w:val="005244EF"/>
    <w:rsid w:val="005257AF"/>
    <w:rsid w:val="00525BDA"/>
    <w:rsid w:val="00525E30"/>
    <w:rsid w:val="00527252"/>
    <w:rsid w:val="00527B2A"/>
    <w:rsid w:val="00530445"/>
    <w:rsid w:val="005312FE"/>
    <w:rsid w:val="005315AA"/>
    <w:rsid w:val="0053225C"/>
    <w:rsid w:val="0053363A"/>
    <w:rsid w:val="005352D7"/>
    <w:rsid w:val="005353EE"/>
    <w:rsid w:val="005355F1"/>
    <w:rsid w:val="00536750"/>
    <w:rsid w:val="005407AD"/>
    <w:rsid w:val="00542E23"/>
    <w:rsid w:val="00542F7E"/>
    <w:rsid w:val="00543898"/>
    <w:rsid w:val="00544E2D"/>
    <w:rsid w:val="00550786"/>
    <w:rsid w:val="005528AC"/>
    <w:rsid w:val="00552A5C"/>
    <w:rsid w:val="005543CD"/>
    <w:rsid w:val="00556050"/>
    <w:rsid w:val="00562353"/>
    <w:rsid w:val="0056334B"/>
    <w:rsid w:val="00566BD0"/>
    <w:rsid w:val="00570A84"/>
    <w:rsid w:val="00572109"/>
    <w:rsid w:val="00572D5A"/>
    <w:rsid w:val="00575409"/>
    <w:rsid w:val="005766AF"/>
    <w:rsid w:val="00576A42"/>
    <w:rsid w:val="00581247"/>
    <w:rsid w:val="00582A8A"/>
    <w:rsid w:val="005843B1"/>
    <w:rsid w:val="005861FD"/>
    <w:rsid w:val="00586BD7"/>
    <w:rsid w:val="00590FCB"/>
    <w:rsid w:val="00591B32"/>
    <w:rsid w:val="00592530"/>
    <w:rsid w:val="00592D58"/>
    <w:rsid w:val="005940FD"/>
    <w:rsid w:val="005967CC"/>
    <w:rsid w:val="005969F6"/>
    <w:rsid w:val="00596CC2"/>
    <w:rsid w:val="005978F8"/>
    <w:rsid w:val="005A09DB"/>
    <w:rsid w:val="005A0F69"/>
    <w:rsid w:val="005A11CD"/>
    <w:rsid w:val="005A11D6"/>
    <w:rsid w:val="005A2BC1"/>
    <w:rsid w:val="005A2E1D"/>
    <w:rsid w:val="005A3337"/>
    <w:rsid w:val="005A7EC2"/>
    <w:rsid w:val="005B0DC5"/>
    <w:rsid w:val="005B1608"/>
    <w:rsid w:val="005B1D23"/>
    <w:rsid w:val="005B2F68"/>
    <w:rsid w:val="005B3049"/>
    <w:rsid w:val="005B44E3"/>
    <w:rsid w:val="005C1010"/>
    <w:rsid w:val="005C2236"/>
    <w:rsid w:val="005C288B"/>
    <w:rsid w:val="005C2C87"/>
    <w:rsid w:val="005C36FC"/>
    <w:rsid w:val="005C3C4A"/>
    <w:rsid w:val="005C3CED"/>
    <w:rsid w:val="005C4A53"/>
    <w:rsid w:val="005C4AD4"/>
    <w:rsid w:val="005C60BD"/>
    <w:rsid w:val="005C6219"/>
    <w:rsid w:val="005D0409"/>
    <w:rsid w:val="005D11BB"/>
    <w:rsid w:val="005D4F53"/>
    <w:rsid w:val="005D52BF"/>
    <w:rsid w:val="005D5BF2"/>
    <w:rsid w:val="005E05E6"/>
    <w:rsid w:val="005E10D5"/>
    <w:rsid w:val="005E2132"/>
    <w:rsid w:val="005E2B25"/>
    <w:rsid w:val="005E34E8"/>
    <w:rsid w:val="005E4754"/>
    <w:rsid w:val="005E5782"/>
    <w:rsid w:val="005E658A"/>
    <w:rsid w:val="005E749B"/>
    <w:rsid w:val="005F0984"/>
    <w:rsid w:val="005F0D8D"/>
    <w:rsid w:val="005F67CF"/>
    <w:rsid w:val="005F7D4C"/>
    <w:rsid w:val="006014EE"/>
    <w:rsid w:val="00602AE5"/>
    <w:rsid w:val="00602D72"/>
    <w:rsid w:val="006034C7"/>
    <w:rsid w:val="00603709"/>
    <w:rsid w:val="006046FA"/>
    <w:rsid w:val="00604E85"/>
    <w:rsid w:val="00607A8B"/>
    <w:rsid w:val="006117FC"/>
    <w:rsid w:val="00612981"/>
    <w:rsid w:val="006139B0"/>
    <w:rsid w:val="006144CA"/>
    <w:rsid w:val="00616340"/>
    <w:rsid w:val="006179B9"/>
    <w:rsid w:val="00622805"/>
    <w:rsid w:val="00623D67"/>
    <w:rsid w:val="006243DF"/>
    <w:rsid w:val="00624551"/>
    <w:rsid w:val="00624BCF"/>
    <w:rsid w:val="006251B6"/>
    <w:rsid w:val="00627D3F"/>
    <w:rsid w:val="0063094F"/>
    <w:rsid w:val="00631A7F"/>
    <w:rsid w:val="0063386A"/>
    <w:rsid w:val="00633D79"/>
    <w:rsid w:val="00635D60"/>
    <w:rsid w:val="0063797B"/>
    <w:rsid w:val="00640733"/>
    <w:rsid w:val="006414C7"/>
    <w:rsid w:val="00641C54"/>
    <w:rsid w:val="00644264"/>
    <w:rsid w:val="006475A1"/>
    <w:rsid w:val="00650193"/>
    <w:rsid w:val="0065168F"/>
    <w:rsid w:val="0065273D"/>
    <w:rsid w:val="0065288F"/>
    <w:rsid w:val="00652A90"/>
    <w:rsid w:val="00654CA3"/>
    <w:rsid w:val="00655F5B"/>
    <w:rsid w:val="00656867"/>
    <w:rsid w:val="00656B58"/>
    <w:rsid w:val="00657F88"/>
    <w:rsid w:val="006626B3"/>
    <w:rsid w:val="00662A19"/>
    <w:rsid w:val="006636DE"/>
    <w:rsid w:val="00663A17"/>
    <w:rsid w:val="00665A4A"/>
    <w:rsid w:val="00665C39"/>
    <w:rsid w:val="00666007"/>
    <w:rsid w:val="006669E9"/>
    <w:rsid w:val="00670EFC"/>
    <w:rsid w:val="0067190D"/>
    <w:rsid w:val="00672715"/>
    <w:rsid w:val="006754F2"/>
    <w:rsid w:val="00675CC3"/>
    <w:rsid w:val="006764A1"/>
    <w:rsid w:val="006765C3"/>
    <w:rsid w:val="00676BC8"/>
    <w:rsid w:val="0067784C"/>
    <w:rsid w:val="00677B49"/>
    <w:rsid w:val="00680A1B"/>
    <w:rsid w:val="00681323"/>
    <w:rsid w:val="0068266F"/>
    <w:rsid w:val="00682C12"/>
    <w:rsid w:val="00684448"/>
    <w:rsid w:val="006868AE"/>
    <w:rsid w:val="00692341"/>
    <w:rsid w:val="006938AA"/>
    <w:rsid w:val="006943EA"/>
    <w:rsid w:val="00694B5E"/>
    <w:rsid w:val="006957C9"/>
    <w:rsid w:val="00696BC8"/>
    <w:rsid w:val="006A2196"/>
    <w:rsid w:val="006A2269"/>
    <w:rsid w:val="006A4353"/>
    <w:rsid w:val="006A4E95"/>
    <w:rsid w:val="006A5CCE"/>
    <w:rsid w:val="006A6809"/>
    <w:rsid w:val="006A7135"/>
    <w:rsid w:val="006A7533"/>
    <w:rsid w:val="006A7DE6"/>
    <w:rsid w:val="006B03F7"/>
    <w:rsid w:val="006B0907"/>
    <w:rsid w:val="006B0F5E"/>
    <w:rsid w:val="006B1B09"/>
    <w:rsid w:val="006B3AB5"/>
    <w:rsid w:val="006B687E"/>
    <w:rsid w:val="006C2111"/>
    <w:rsid w:val="006C7CCF"/>
    <w:rsid w:val="006D0F19"/>
    <w:rsid w:val="006D12F2"/>
    <w:rsid w:val="006D1CEE"/>
    <w:rsid w:val="006D2F9A"/>
    <w:rsid w:val="006D3100"/>
    <w:rsid w:val="006D36ED"/>
    <w:rsid w:val="006D4276"/>
    <w:rsid w:val="006D5528"/>
    <w:rsid w:val="006D5847"/>
    <w:rsid w:val="006D6E7F"/>
    <w:rsid w:val="006D792A"/>
    <w:rsid w:val="006E257C"/>
    <w:rsid w:val="006E2A68"/>
    <w:rsid w:val="006E4870"/>
    <w:rsid w:val="006E4934"/>
    <w:rsid w:val="006E61F0"/>
    <w:rsid w:val="006E6F11"/>
    <w:rsid w:val="006F129D"/>
    <w:rsid w:val="006F1B19"/>
    <w:rsid w:val="006F235E"/>
    <w:rsid w:val="006F23FA"/>
    <w:rsid w:val="006F39A0"/>
    <w:rsid w:val="006F4403"/>
    <w:rsid w:val="006F5EE1"/>
    <w:rsid w:val="006F651E"/>
    <w:rsid w:val="006F6F86"/>
    <w:rsid w:val="007001EF"/>
    <w:rsid w:val="00701ACD"/>
    <w:rsid w:val="0070324D"/>
    <w:rsid w:val="00703E74"/>
    <w:rsid w:val="00703F6A"/>
    <w:rsid w:val="00704AD2"/>
    <w:rsid w:val="0070598F"/>
    <w:rsid w:val="00706504"/>
    <w:rsid w:val="00707A32"/>
    <w:rsid w:val="00707FA3"/>
    <w:rsid w:val="007104EA"/>
    <w:rsid w:val="0071071B"/>
    <w:rsid w:val="007123B4"/>
    <w:rsid w:val="007125E5"/>
    <w:rsid w:val="00713DC9"/>
    <w:rsid w:val="007146A6"/>
    <w:rsid w:val="007149D5"/>
    <w:rsid w:val="007158CE"/>
    <w:rsid w:val="0071620B"/>
    <w:rsid w:val="0071634A"/>
    <w:rsid w:val="007169E8"/>
    <w:rsid w:val="00717DB8"/>
    <w:rsid w:val="00720545"/>
    <w:rsid w:val="007209B1"/>
    <w:rsid w:val="00721067"/>
    <w:rsid w:val="007211D2"/>
    <w:rsid w:val="0072230A"/>
    <w:rsid w:val="00723848"/>
    <w:rsid w:val="00723CE3"/>
    <w:rsid w:val="00724B3E"/>
    <w:rsid w:val="00727ADA"/>
    <w:rsid w:val="00733E1C"/>
    <w:rsid w:val="007352CE"/>
    <w:rsid w:val="00736182"/>
    <w:rsid w:val="007402B5"/>
    <w:rsid w:val="00744EA7"/>
    <w:rsid w:val="007466D2"/>
    <w:rsid w:val="00746979"/>
    <w:rsid w:val="00747642"/>
    <w:rsid w:val="00750313"/>
    <w:rsid w:val="00751637"/>
    <w:rsid w:val="00751C2A"/>
    <w:rsid w:val="00752A50"/>
    <w:rsid w:val="00754D0C"/>
    <w:rsid w:val="00755180"/>
    <w:rsid w:val="007565DE"/>
    <w:rsid w:val="00760E60"/>
    <w:rsid w:val="007627EC"/>
    <w:rsid w:val="007628DD"/>
    <w:rsid w:val="007633D3"/>
    <w:rsid w:val="00763F44"/>
    <w:rsid w:val="00764116"/>
    <w:rsid w:val="007642C1"/>
    <w:rsid w:val="00766E3E"/>
    <w:rsid w:val="00767AA5"/>
    <w:rsid w:val="00770D39"/>
    <w:rsid w:val="007710DE"/>
    <w:rsid w:val="0077345E"/>
    <w:rsid w:val="00773482"/>
    <w:rsid w:val="00773CC2"/>
    <w:rsid w:val="00774ABE"/>
    <w:rsid w:val="00775179"/>
    <w:rsid w:val="007755E9"/>
    <w:rsid w:val="0077560E"/>
    <w:rsid w:val="00775B2B"/>
    <w:rsid w:val="00775F71"/>
    <w:rsid w:val="00776DDD"/>
    <w:rsid w:val="00780FB2"/>
    <w:rsid w:val="00781AB5"/>
    <w:rsid w:val="00782B8F"/>
    <w:rsid w:val="00786D44"/>
    <w:rsid w:val="00791D22"/>
    <w:rsid w:val="007931A5"/>
    <w:rsid w:val="00793C5F"/>
    <w:rsid w:val="0079469C"/>
    <w:rsid w:val="00795E7F"/>
    <w:rsid w:val="00796931"/>
    <w:rsid w:val="00796A38"/>
    <w:rsid w:val="00796A92"/>
    <w:rsid w:val="007A3138"/>
    <w:rsid w:val="007A36D9"/>
    <w:rsid w:val="007A377A"/>
    <w:rsid w:val="007A3824"/>
    <w:rsid w:val="007A537A"/>
    <w:rsid w:val="007A55C9"/>
    <w:rsid w:val="007A5719"/>
    <w:rsid w:val="007B1FBE"/>
    <w:rsid w:val="007B22F1"/>
    <w:rsid w:val="007B2DA8"/>
    <w:rsid w:val="007B406D"/>
    <w:rsid w:val="007B4309"/>
    <w:rsid w:val="007B6EC8"/>
    <w:rsid w:val="007B6FF8"/>
    <w:rsid w:val="007B753D"/>
    <w:rsid w:val="007C185D"/>
    <w:rsid w:val="007C452C"/>
    <w:rsid w:val="007C4904"/>
    <w:rsid w:val="007C4A64"/>
    <w:rsid w:val="007C55DB"/>
    <w:rsid w:val="007C7CDE"/>
    <w:rsid w:val="007D13A2"/>
    <w:rsid w:val="007D2A71"/>
    <w:rsid w:val="007D7E3B"/>
    <w:rsid w:val="007E0515"/>
    <w:rsid w:val="007E0627"/>
    <w:rsid w:val="007E1351"/>
    <w:rsid w:val="007E2103"/>
    <w:rsid w:val="007E27FE"/>
    <w:rsid w:val="007E2B98"/>
    <w:rsid w:val="007E35F3"/>
    <w:rsid w:val="007E4DBF"/>
    <w:rsid w:val="007E50B1"/>
    <w:rsid w:val="007E7BB6"/>
    <w:rsid w:val="007F19EF"/>
    <w:rsid w:val="007F2B49"/>
    <w:rsid w:val="007F2E9F"/>
    <w:rsid w:val="007F4DBE"/>
    <w:rsid w:val="007F5463"/>
    <w:rsid w:val="007F5C89"/>
    <w:rsid w:val="007F6245"/>
    <w:rsid w:val="007F6D41"/>
    <w:rsid w:val="007F741A"/>
    <w:rsid w:val="00800494"/>
    <w:rsid w:val="00804787"/>
    <w:rsid w:val="00805B37"/>
    <w:rsid w:val="00807349"/>
    <w:rsid w:val="00811375"/>
    <w:rsid w:val="00813315"/>
    <w:rsid w:val="00813932"/>
    <w:rsid w:val="0081582C"/>
    <w:rsid w:val="00816C6A"/>
    <w:rsid w:val="00817365"/>
    <w:rsid w:val="00820773"/>
    <w:rsid w:val="00822748"/>
    <w:rsid w:val="0082462B"/>
    <w:rsid w:val="00824E01"/>
    <w:rsid w:val="008301F4"/>
    <w:rsid w:val="008316EF"/>
    <w:rsid w:val="008319B6"/>
    <w:rsid w:val="00832BFF"/>
    <w:rsid w:val="00832EE8"/>
    <w:rsid w:val="008353C2"/>
    <w:rsid w:val="00836B72"/>
    <w:rsid w:val="00836C52"/>
    <w:rsid w:val="008374F2"/>
    <w:rsid w:val="00837753"/>
    <w:rsid w:val="008402BE"/>
    <w:rsid w:val="00840BE6"/>
    <w:rsid w:val="00840C2A"/>
    <w:rsid w:val="00841562"/>
    <w:rsid w:val="008417D8"/>
    <w:rsid w:val="00841BF0"/>
    <w:rsid w:val="008426A3"/>
    <w:rsid w:val="0084301B"/>
    <w:rsid w:val="00844D41"/>
    <w:rsid w:val="0084720A"/>
    <w:rsid w:val="0085097A"/>
    <w:rsid w:val="00850A08"/>
    <w:rsid w:val="008515E7"/>
    <w:rsid w:val="00852628"/>
    <w:rsid w:val="008534B9"/>
    <w:rsid w:val="00860498"/>
    <w:rsid w:val="00861076"/>
    <w:rsid w:val="00862A79"/>
    <w:rsid w:val="00863AAA"/>
    <w:rsid w:val="00864DDF"/>
    <w:rsid w:val="0086690C"/>
    <w:rsid w:val="008715FC"/>
    <w:rsid w:val="008779DF"/>
    <w:rsid w:val="00877DE9"/>
    <w:rsid w:val="008805B4"/>
    <w:rsid w:val="008808CD"/>
    <w:rsid w:val="008829FD"/>
    <w:rsid w:val="00885C3A"/>
    <w:rsid w:val="008869E2"/>
    <w:rsid w:val="00886AA5"/>
    <w:rsid w:val="008876A1"/>
    <w:rsid w:val="00890CF3"/>
    <w:rsid w:val="00891134"/>
    <w:rsid w:val="008923FF"/>
    <w:rsid w:val="00895CB5"/>
    <w:rsid w:val="0089632E"/>
    <w:rsid w:val="008A10F9"/>
    <w:rsid w:val="008A260D"/>
    <w:rsid w:val="008A2ED8"/>
    <w:rsid w:val="008A2F06"/>
    <w:rsid w:val="008A514A"/>
    <w:rsid w:val="008A63B1"/>
    <w:rsid w:val="008A77CD"/>
    <w:rsid w:val="008B15F4"/>
    <w:rsid w:val="008B197B"/>
    <w:rsid w:val="008B33E6"/>
    <w:rsid w:val="008B371B"/>
    <w:rsid w:val="008B45FD"/>
    <w:rsid w:val="008B51E6"/>
    <w:rsid w:val="008B5A26"/>
    <w:rsid w:val="008C152B"/>
    <w:rsid w:val="008C1F3F"/>
    <w:rsid w:val="008C2F29"/>
    <w:rsid w:val="008C3745"/>
    <w:rsid w:val="008C4B35"/>
    <w:rsid w:val="008C7764"/>
    <w:rsid w:val="008D0063"/>
    <w:rsid w:val="008D173D"/>
    <w:rsid w:val="008D24FB"/>
    <w:rsid w:val="008D3267"/>
    <w:rsid w:val="008D44A9"/>
    <w:rsid w:val="008D48DD"/>
    <w:rsid w:val="008D559E"/>
    <w:rsid w:val="008D670B"/>
    <w:rsid w:val="008D7EDD"/>
    <w:rsid w:val="008E03C0"/>
    <w:rsid w:val="008E048B"/>
    <w:rsid w:val="008E14DA"/>
    <w:rsid w:val="008E2459"/>
    <w:rsid w:val="008E288D"/>
    <w:rsid w:val="008E48E1"/>
    <w:rsid w:val="008E6049"/>
    <w:rsid w:val="008E6457"/>
    <w:rsid w:val="008E6600"/>
    <w:rsid w:val="008F0805"/>
    <w:rsid w:val="008F1DC8"/>
    <w:rsid w:val="008F5F1D"/>
    <w:rsid w:val="008F630A"/>
    <w:rsid w:val="008F6F2C"/>
    <w:rsid w:val="008F6F96"/>
    <w:rsid w:val="009023D7"/>
    <w:rsid w:val="00903722"/>
    <w:rsid w:val="00903BAE"/>
    <w:rsid w:val="00904D8B"/>
    <w:rsid w:val="0090512B"/>
    <w:rsid w:val="009053DA"/>
    <w:rsid w:val="0090560C"/>
    <w:rsid w:val="00907B6F"/>
    <w:rsid w:val="00910222"/>
    <w:rsid w:val="00911A0C"/>
    <w:rsid w:val="009128F5"/>
    <w:rsid w:val="00913482"/>
    <w:rsid w:val="009137A7"/>
    <w:rsid w:val="00913811"/>
    <w:rsid w:val="009143C7"/>
    <w:rsid w:val="00914CDA"/>
    <w:rsid w:val="009150C8"/>
    <w:rsid w:val="00917532"/>
    <w:rsid w:val="00920F69"/>
    <w:rsid w:val="0092158F"/>
    <w:rsid w:val="00921C08"/>
    <w:rsid w:val="00923301"/>
    <w:rsid w:val="0092339A"/>
    <w:rsid w:val="0092534D"/>
    <w:rsid w:val="00925B3B"/>
    <w:rsid w:val="00925B72"/>
    <w:rsid w:val="009262C9"/>
    <w:rsid w:val="00926D0F"/>
    <w:rsid w:val="009312A4"/>
    <w:rsid w:val="009313AD"/>
    <w:rsid w:val="009328A9"/>
    <w:rsid w:val="00935D83"/>
    <w:rsid w:val="00940BC2"/>
    <w:rsid w:val="00940FE0"/>
    <w:rsid w:val="00942C1C"/>
    <w:rsid w:val="00943DDD"/>
    <w:rsid w:val="00944163"/>
    <w:rsid w:val="00944C3E"/>
    <w:rsid w:val="00945B82"/>
    <w:rsid w:val="00946888"/>
    <w:rsid w:val="00950784"/>
    <w:rsid w:val="00950C00"/>
    <w:rsid w:val="00953158"/>
    <w:rsid w:val="009554E8"/>
    <w:rsid w:val="009557A9"/>
    <w:rsid w:val="0095595A"/>
    <w:rsid w:val="00956782"/>
    <w:rsid w:val="0095744B"/>
    <w:rsid w:val="00957EA9"/>
    <w:rsid w:val="00960678"/>
    <w:rsid w:val="0096089F"/>
    <w:rsid w:val="00960AE2"/>
    <w:rsid w:val="0096195C"/>
    <w:rsid w:val="00961DE8"/>
    <w:rsid w:val="009623D3"/>
    <w:rsid w:val="00963BBC"/>
    <w:rsid w:val="00966AEF"/>
    <w:rsid w:val="00970BB9"/>
    <w:rsid w:val="00970E17"/>
    <w:rsid w:val="00971EC3"/>
    <w:rsid w:val="00973E3C"/>
    <w:rsid w:val="00974145"/>
    <w:rsid w:val="00976283"/>
    <w:rsid w:val="00977766"/>
    <w:rsid w:val="00983554"/>
    <w:rsid w:val="009847F3"/>
    <w:rsid w:val="0098527A"/>
    <w:rsid w:val="00985629"/>
    <w:rsid w:val="00986CE8"/>
    <w:rsid w:val="00990E83"/>
    <w:rsid w:val="00991100"/>
    <w:rsid w:val="009940CA"/>
    <w:rsid w:val="00994C74"/>
    <w:rsid w:val="00995AAC"/>
    <w:rsid w:val="009A0E94"/>
    <w:rsid w:val="009A2635"/>
    <w:rsid w:val="009A6BCA"/>
    <w:rsid w:val="009A7287"/>
    <w:rsid w:val="009A72EC"/>
    <w:rsid w:val="009B05FD"/>
    <w:rsid w:val="009B16E2"/>
    <w:rsid w:val="009B369B"/>
    <w:rsid w:val="009B53A0"/>
    <w:rsid w:val="009B700C"/>
    <w:rsid w:val="009C27B1"/>
    <w:rsid w:val="009C41A1"/>
    <w:rsid w:val="009C443D"/>
    <w:rsid w:val="009C4931"/>
    <w:rsid w:val="009C4F33"/>
    <w:rsid w:val="009C4FDC"/>
    <w:rsid w:val="009C5A55"/>
    <w:rsid w:val="009C72DC"/>
    <w:rsid w:val="009D1442"/>
    <w:rsid w:val="009D1A30"/>
    <w:rsid w:val="009D1BD0"/>
    <w:rsid w:val="009D229A"/>
    <w:rsid w:val="009D282B"/>
    <w:rsid w:val="009D2A0F"/>
    <w:rsid w:val="009D3F4D"/>
    <w:rsid w:val="009D4426"/>
    <w:rsid w:val="009D601B"/>
    <w:rsid w:val="009E3E6E"/>
    <w:rsid w:val="009E3ED5"/>
    <w:rsid w:val="009E59F6"/>
    <w:rsid w:val="009E6C08"/>
    <w:rsid w:val="009E7C48"/>
    <w:rsid w:val="009F0E3E"/>
    <w:rsid w:val="009F138A"/>
    <w:rsid w:val="009F2E40"/>
    <w:rsid w:val="009F462B"/>
    <w:rsid w:val="009F62FF"/>
    <w:rsid w:val="009F6398"/>
    <w:rsid w:val="009F7509"/>
    <w:rsid w:val="00A01635"/>
    <w:rsid w:val="00A0282C"/>
    <w:rsid w:val="00A03BE5"/>
    <w:rsid w:val="00A03DD4"/>
    <w:rsid w:val="00A05DA1"/>
    <w:rsid w:val="00A0674D"/>
    <w:rsid w:val="00A0677D"/>
    <w:rsid w:val="00A0780D"/>
    <w:rsid w:val="00A07A9F"/>
    <w:rsid w:val="00A07D25"/>
    <w:rsid w:val="00A104BC"/>
    <w:rsid w:val="00A13BC2"/>
    <w:rsid w:val="00A1471A"/>
    <w:rsid w:val="00A156B5"/>
    <w:rsid w:val="00A15E0E"/>
    <w:rsid w:val="00A17E0B"/>
    <w:rsid w:val="00A2034D"/>
    <w:rsid w:val="00A21417"/>
    <w:rsid w:val="00A25B78"/>
    <w:rsid w:val="00A30A81"/>
    <w:rsid w:val="00A3217B"/>
    <w:rsid w:val="00A328C1"/>
    <w:rsid w:val="00A33105"/>
    <w:rsid w:val="00A3535A"/>
    <w:rsid w:val="00A355A8"/>
    <w:rsid w:val="00A36A07"/>
    <w:rsid w:val="00A36C0F"/>
    <w:rsid w:val="00A40AE7"/>
    <w:rsid w:val="00A40FEE"/>
    <w:rsid w:val="00A44EF0"/>
    <w:rsid w:val="00A4513B"/>
    <w:rsid w:val="00A45395"/>
    <w:rsid w:val="00A456CD"/>
    <w:rsid w:val="00A5080B"/>
    <w:rsid w:val="00A513FB"/>
    <w:rsid w:val="00A52A0C"/>
    <w:rsid w:val="00A52B05"/>
    <w:rsid w:val="00A545BE"/>
    <w:rsid w:val="00A5493C"/>
    <w:rsid w:val="00A56D8A"/>
    <w:rsid w:val="00A579AE"/>
    <w:rsid w:val="00A6045E"/>
    <w:rsid w:val="00A610D4"/>
    <w:rsid w:val="00A6269D"/>
    <w:rsid w:val="00A62B2E"/>
    <w:rsid w:val="00A649C3"/>
    <w:rsid w:val="00A64B08"/>
    <w:rsid w:val="00A656F9"/>
    <w:rsid w:val="00A6579C"/>
    <w:rsid w:val="00A6720A"/>
    <w:rsid w:val="00A70068"/>
    <w:rsid w:val="00A7008A"/>
    <w:rsid w:val="00A738E7"/>
    <w:rsid w:val="00A73E12"/>
    <w:rsid w:val="00A74022"/>
    <w:rsid w:val="00A75673"/>
    <w:rsid w:val="00A771E1"/>
    <w:rsid w:val="00A80F12"/>
    <w:rsid w:val="00A813E9"/>
    <w:rsid w:val="00A82066"/>
    <w:rsid w:val="00A821C1"/>
    <w:rsid w:val="00A821FD"/>
    <w:rsid w:val="00A84262"/>
    <w:rsid w:val="00A84749"/>
    <w:rsid w:val="00A85E8B"/>
    <w:rsid w:val="00A862D3"/>
    <w:rsid w:val="00A8720D"/>
    <w:rsid w:val="00A879BA"/>
    <w:rsid w:val="00A90C59"/>
    <w:rsid w:val="00A944C6"/>
    <w:rsid w:val="00A962DB"/>
    <w:rsid w:val="00AA09A3"/>
    <w:rsid w:val="00AA2F7D"/>
    <w:rsid w:val="00AA6599"/>
    <w:rsid w:val="00AA669B"/>
    <w:rsid w:val="00AA6B95"/>
    <w:rsid w:val="00AA6DA4"/>
    <w:rsid w:val="00AB13E1"/>
    <w:rsid w:val="00AB3233"/>
    <w:rsid w:val="00AB59AC"/>
    <w:rsid w:val="00AC0B35"/>
    <w:rsid w:val="00AC2A83"/>
    <w:rsid w:val="00AC3C4E"/>
    <w:rsid w:val="00AC5C56"/>
    <w:rsid w:val="00AC6B43"/>
    <w:rsid w:val="00AC722F"/>
    <w:rsid w:val="00AD0A17"/>
    <w:rsid w:val="00AD1FD7"/>
    <w:rsid w:val="00AD209C"/>
    <w:rsid w:val="00AD249D"/>
    <w:rsid w:val="00AD2694"/>
    <w:rsid w:val="00AD275D"/>
    <w:rsid w:val="00AD45B7"/>
    <w:rsid w:val="00AD49F8"/>
    <w:rsid w:val="00AD5799"/>
    <w:rsid w:val="00AD5FE3"/>
    <w:rsid w:val="00AD672F"/>
    <w:rsid w:val="00AD6F7C"/>
    <w:rsid w:val="00AD7BA5"/>
    <w:rsid w:val="00AE245E"/>
    <w:rsid w:val="00AE3C75"/>
    <w:rsid w:val="00AE3C8D"/>
    <w:rsid w:val="00AE4052"/>
    <w:rsid w:val="00AE50F1"/>
    <w:rsid w:val="00AE6BA8"/>
    <w:rsid w:val="00AE71AC"/>
    <w:rsid w:val="00AE7308"/>
    <w:rsid w:val="00AE7C8F"/>
    <w:rsid w:val="00AF24F8"/>
    <w:rsid w:val="00AF3AE8"/>
    <w:rsid w:val="00AF4F75"/>
    <w:rsid w:val="00AF76C1"/>
    <w:rsid w:val="00AF7765"/>
    <w:rsid w:val="00B01487"/>
    <w:rsid w:val="00B015B7"/>
    <w:rsid w:val="00B01CB3"/>
    <w:rsid w:val="00B06FAD"/>
    <w:rsid w:val="00B07374"/>
    <w:rsid w:val="00B1121E"/>
    <w:rsid w:val="00B1254F"/>
    <w:rsid w:val="00B14C64"/>
    <w:rsid w:val="00B15661"/>
    <w:rsid w:val="00B16245"/>
    <w:rsid w:val="00B17302"/>
    <w:rsid w:val="00B17F77"/>
    <w:rsid w:val="00B2417A"/>
    <w:rsid w:val="00B24952"/>
    <w:rsid w:val="00B2575C"/>
    <w:rsid w:val="00B26333"/>
    <w:rsid w:val="00B26F9D"/>
    <w:rsid w:val="00B2742E"/>
    <w:rsid w:val="00B27F14"/>
    <w:rsid w:val="00B31540"/>
    <w:rsid w:val="00B323B6"/>
    <w:rsid w:val="00B333CC"/>
    <w:rsid w:val="00B33608"/>
    <w:rsid w:val="00B3583A"/>
    <w:rsid w:val="00B37E68"/>
    <w:rsid w:val="00B418A1"/>
    <w:rsid w:val="00B42672"/>
    <w:rsid w:val="00B429AE"/>
    <w:rsid w:val="00B42F29"/>
    <w:rsid w:val="00B44B70"/>
    <w:rsid w:val="00B51167"/>
    <w:rsid w:val="00B52739"/>
    <w:rsid w:val="00B52D64"/>
    <w:rsid w:val="00B549C2"/>
    <w:rsid w:val="00B56A2C"/>
    <w:rsid w:val="00B60A4F"/>
    <w:rsid w:val="00B61DE5"/>
    <w:rsid w:val="00B63271"/>
    <w:rsid w:val="00B63574"/>
    <w:rsid w:val="00B64691"/>
    <w:rsid w:val="00B64A56"/>
    <w:rsid w:val="00B6580A"/>
    <w:rsid w:val="00B671A4"/>
    <w:rsid w:val="00B678E7"/>
    <w:rsid w:val="00B700D0"/>
    <w:rsid w:val="00B70101"/>
    <w:rsid w:val="00B72CAB"/>
    <w:rsid w:val="00B72D70"/>
    <w:rsid w:val="00B72E20"/>
    <w:rsid w:val="00B74F80"/>
    <w:rsid w:val="00B758F1"/>
    <w:rsid w:val="00B76393"/>
    <w:rsid w:val="00B76814"/>
    <w:rsid w:val="00B802C6"/>
    <w:rsid w:val="00B8216E"/>
    <w:rsid w:val="00B825B7"/>
    <w:rsid w:val="00B879E8"/>
    <w:rsid w:val="00B90D08"/>
    <w:rsid w:val="00B91768"/>
    <w:rsid w:val="00B91C79"/>
    <w:rsid w:val="00B94F0F"/>
    <w:rsid w:val="00B95D7A"/>
    <w:rsid w:val="00B95DC7"/>
    <w:rsid w:val="00B9650C"/>
    <w:rsid w:val="00BA1040"/>
    <w:rsid w:val="00BA21A2"/>
    <w:rsid w:val="00BA24F8"/>
    <w:rsid w:val="00BA37DF"/>
    <w:rsid w:val="00BA3DCC"/>
    <w:rsid w:val="00BA48EB"/>
    <w:rsid w:val="00BA581E"/>
    <w:rsid w:val="00BB013F"/>
    <w:rsid w:val="00BB03A7"/>
    <w:rsid w:val="00BB1B65"/>
    <w:rsid w:val="00BB3ABA"/>
    <w:rsid w:val="00BB60CE"/>
    <w:rsid w:val="00BB79FC"/>
    <w:rsid w:val="00BC017B"/>
    <w:rsid w:val="00BC02D3"/>
    <w:rsid w:val="00BC2AD4"/>
    <w:rsid w:val="00BC5210"/>
    <w:rsid w:val="00BC5736"/>
    <w:rsid w:val="00BC58B7"/>
    <w:rsid w:val="00BC70D7"/>
    <w:rsid w:val="00BC7D5F"/>
    <w:rsid w:val="00BC7E71"/>
    <w:rsid w:val="00BD2A26"/>
    <w:rsid w:val="00BD2F77"/>
    <w:rsid w:val="00BD60BC"/>
    <w:rsid w:val="00BD60D4"/>
    <w:rsid w:val="00BE1283"/>
    <w:rsid w:val="00BE34B1"/>
    <w:rsid w:val="00BE36B2"/>
    <w:rsid w:val="00BE47F9"/>
    <w:rsid w:val="00BE4B41"/>
    <w:rsid w:val="00BE5F8C"/>
    <w:rsid w:val="00BE60D8"/>
    <w:rsid w:val="00BE677B"/>
    <w:rsid w:val="00BE679D"/>
    <w:rsid w:val="00BE69B1"/>
    <w:rsid w:val="00BF0989"/>
    <w:rsid w:val="00BF18BD"/>
    <w:rsid w:val="00BF2BD6"/>
    <w:rsid w:val="00BF4537"/>
    <w:rsid w:val="00BF6B53"/>
    <w:rsid w:val="00BF6D8E"/>
    <w:rsid w:val="00BF6ED9"/>
    <w:rsid w:val="00BF6FA4"/>
    <w:rsid w:val="00C0218F"/>
    <w:rsid w:val="00C03E70"/>
    <w:rsid w:val="00C10402"/>
    <w:rsid w:val="00C11456"/>
    <w:rsid w:val="00C1160E"/>
    <w:rsid w:val="00C11D54"/>
    <w:rsid w:val="00C137E2"/>
    <w:rsid w:val="00C166D2"/>
    <w:rsid w:val="00C167ED"/>
    <w:rsid w:val="00C170A9"/>
    <w:rsid w:val="00C1730F"/>
    <w:rsid w:val="00C17B68"/>
    <w:rsid w:val="00C17F26"/>
    <w:rsid w:val="00C2130A"/>
    <w:rsid w:val="00C21EBC"/>
    <w:rsid w:val="00C21FC2"/>
    <w:rsid w:val="00C22FE4"/>
    <w:rsid w:val="00C23355"/>
    <w:rsid w:val="00C238C2"/>
    <w:rsid w:val="00C23C1B"/>
    <w:rsid w:val="00C253A6"/>
    <w:rsid w:val="00C27F9F"/>
    <w:rsid w:val="00C301AD"/>
    <w:rsid w:val="00C314C4"/>
    <w:rsid w:val="00C317A8"/>
    <w:rsid w:val="00C31C78"/>
    <w:rsid w:val="00C36599"/>
    <w:rsid w:val="00C368B1"/>
    <w:rsid w:val="00C400F7"/>
    <w:rsid w:val="00C407E1"/>
    <w:rsid w:val="00C411E1"/>
    <w:rsid w:val="00C4277C"/>
    <w:rsid w:val="00C45541"/>
    <w:rsid w:val="00C45866"/>
    <w:rsid w:val="00C461FB"/>
    <w:rsid w:val="00C46934"/>
    <w:rsid w:val="00C46AB1"/>
    <w:rsid w:val="00C46EDF"/>
    <w:rsid w:val="00C47EA1"/>
    <w:rsid w:val="00C47F26"/>
    <w:rsid w:val="00C5010B"/>
    <w:rsid w:val="00C50BF8"/>
    <w:rsid w:val="00C55E52"/>
    <w:rsid w:val="00C56969"/>
    <w:rsid w:val="00C60480"/>
    <w:rsid w:val="00C60F44"/>
    <w:rsid w:val="00C618C1"/>
    <w:rsid w:val="00C61B70"/>
    <w:rsid w:val="00C6238C"/>
    <w:rsid w:val="00C625F4"/>
    <w:rsid w:val="00C63435"/>
    <w:rsid w:val="00C63440"/>
    <w:rsid w:val="00C64296"/>
    <w:rsid w:val="00C66533"/>
    <w:rsid w:val="00C668A2"/>
    <w:rsid w:val="00C67744"/>
    <w:rsid w:val="00C67EFE"/>
    <w:rsid w:val="00C67F27"/>
    <w:rsid w:val="00C70A57"/>
    <w:rsid w:val="00C71523"/>
    <w:rsid w:val="00C744C3"/>
    <w:rsid w:val="00C74A44"/>
    <w:rsid w:val="00C80A14"/>
    <w:rsid w:val="00C82571"/>
    <w:rsid w:val="00C82948"/>
    <w:rsid w:val="00C841D7"/>
    <w:rsid w:val="00C857C5"/>
    <w:rsid w:val="00C85EF8"/>
    <w:rsid w:val="00C87FCB"/>
    <w:rsid w:val="00C9191E"/>
    <w:rsid w:val="00C96977"/>
    <w:rsid w:val="00C96B42"/>
    <w:rsid w:val="00CA01BF"/>
    <w:rsid w:val="00CA1969"/>
    <w:rsid w:val="00CA1CD4"/>
    <w:rsid w:val="00CA1F05"/>
    <w:rsid w:val="00CA28BB"/>
    <w:rsid w:val="00CA294A"/>
    <w:rsid w:val="00CA33E3"/>
    <w:rsid w:val="00CA3C9B"/>
    <w:rsid w:val="00CA4216"/>
    <w:rsid w:val="00CA6A13"/>
    <w:rsid w:val="00CA70F1"/>
    <w:rsid w:val="00CB0114"/>
    <w:rsid w:val="00CB1290"/>
    <w:rsid w:val="00CB1626"/>
    <w:rsid w:val="00CB2AB7"/>
    <w:rsid w:val="00CB3F0B"/>
    <w:rsid w:val="00CB4B75"/>
    <w:rsid w:val="00CB62C8"/>
    <w:rsid w:val="00CC2A9A"/>
    <w:rsid w:val="00CC3C35"/>
    <w:rsid w:val="00CC42F3"/>
    <w:rsid w:val="00CC4AE0"/>
    <w:rsid w:val="00CC4C92"/>
    <w:rsid w:val="00CC5BCD"/>
    <w:rsid w:val="00CC5E80"/>
    <w:rsid w:val="00CC6205"/>
    <w:rsid w:val="00CC7505"/>
    <w:rsid w:val="00CC7CF7"/>
    <w:rsid w:val="00CD2B32"/>
    <w:rsid w:val="00CD3494"/>
    <w:rsid w:val="00CD3E19"/>
    <w:rsid w:val="00CD45B6"/>
    <w:rsid w:val="00CD50C2"/>
    <w:rsid w:val="00CD6601"/>
    <w:rsid w:val="00CD66F9"/>
    <w:rsid w:val="00CD7723"/>
    <w:rsid w:val="00CD79DB"/>
    <w:rsid w:val="00CD7BC9"/>
    <w:rsid w:val="00CE047B"/>
    <w:rsid w:val="00CE161B"/>
    <w:rsid w:val="00CE23BF"/>
    <w:rsid w:val="00CE4FB2"/>
    <w:rsid w:val="00CE4FE0"/>
    <w:rsid w:val="00CE5396"/>
    <w:rsid w:val="00CE5BED"/>
    <w:rsid w:val="00CE6490"/>
    <w:rsid w:val="00CF101A"/>
    <w:rsid w:val="00CF1888"/>
    <w:rsid w:val="00CF4E6F"/>
    <w:rsid w:val="00CF589C"/>
    <w:rsid w:val="00CF728D"/>
    <w:rsid w:val="00CF7A46"/>
    <w:rsid w:val="00CF7B77"/>
    <w:rsid w:val="00D004D2"/>
    <w:rsid w:val="00D00D80"/>
    <w:rsid w:val="00D02334"/>
    <w:rsid w:val="00D04A63"/>
    <w:rsid w:val="00D0526C"/>
    <w:rsid w:val="00D07BCC"/>
    <w:rsid w:val="00D07D90"/>
    <w:rsid w:val="00D10142"/>
    <w:rsid w:val="00D101F1"/>
    <w:rsid w:val="00D10CC0"/>
    <w:rsid w:val="00D11DA5"/>
    <w:rsid w:val="00D122B4"/>
    <w:rsid w:val="00D1520C"/>
    <w:rsid w:val="00D156DF"/>
    <w:rsid w:val="00D161CD"/>
    <w:rsid w:val="00D20231"/>
    <w:rsid w:val="00D20C3A"/>
    <w:rsid w:val="00D20FDE"/>
    <w:rsid w:val="00D21A98"/>
    <w:rsid w:val="00D25B59"/>
    <w:rsid w:val="00D27D9E"/>
    <w:rsid w:val="00D31205"/>
    <w:rsid w:val="00D31E84"/>
    <w:rsid w:val="00D33121"/>
    <w:rsid w:val="00D34AE6"/>
    <w:rsid w:val="00D35B44"/>
    <w:rsid w:val="00D37D56"/>
    <w:rsid w:val="00D404AE"/>
    <w:rsid w:val="00D455BD"/>
    <w:rsid w:val="00D45E9A"/>
    <w:rsid w:val="00D463A8"/>
    <w:rsid w:val="00D47076"/>
    <w:rsid w:val="00D4737C"/>
    <w:rsid w:val="00D47EFA"/>
    <w:rsid w:val="00D53489"/>
    <w:rsid w:val="00D541FF"/>
    <w:rsid w:val="00D55749"/>
    <w:rsid w:val="00D56273"/>
    <w:rsid w:val="00D56409"/>
    <w:rsid w:val="00D572F8"/>
    <w:rsid w:val="00D57DE8"/>
    <w:rsid w:val="00D619BF"/>
    <w:rsid w:val="00D61EEA"/>
    <w:rsid w:val="00D61F5F"/>
    <w:rsid w:val="00D61F7C"/>
    <w:rsid w:val="00D6237A"/>
    <w:rsid w:val="00D63CEA"/>
    <w:rsid w:val="00D6464E"/>
    <w:rsid w:val="00D70607"/>
    <w:rsid w:val="00D713EC"/>
    <w:rsid w:val="00D71A72"/>
    <w:rsid w:val="00D71F7C"/>
    <w:rsid w:val="00D7304C"/>
    <w:rsid w:val="00D740B9"/>
    <w:rsid w:val="00D743A2"/>
    <w:rsid w:val="00D74C13"/>
    <w:rsid w:val="00D75025"/>
    <w:rsid w:val="00D75057"/>
    <w:rsid w:val="00D75549"/>
    <w:rsid w:val="00D76C36"/>
    <w:rsid w:val="00D8021A"/>
    <w:rsid w:val="00D81FA5"/>
    <w:rsid w:val="00D829F2"/>
    <w:rsid w:val="00D8392F"/>
    <w:rsid w:val="00D8597A"/>
    <w:rsid w:val="00D85C5A"/>
    <w:rsid w:val="00D85F54"/>
    <w:rsid w:val="00D86231"/>
    <w:rsid w:val="00D8738E"/>
    <w:rsid w:val="00D91636"/>
    <w:rsid w:val="00D91ACC"/>
    <w:rsid w:val="00D93720"/>
    <w:rsid w:val="00D93819"/>
    <w:rsid w:val="00D942E8"/>
    <w:rsid w:val="00D94FFB"/>
    <w:rsid w:val="00D957E9"/>
    <w:rsid w:val="00D9790E"/>
    <w:rsid w:val="00D97CE7"/>
    <w:rsid w:val="00D97E61"/>
    <w:rsid w:val="00DA03DA"/>
    <w:rsid w:val="00DA05F5"/>
    <w:rsid w:val="00DA0799"/>
    <w:rsid w:val="00DA13E4"/>
    <w:rsid w:val="00DA2C2D"/>
    <w:rsid w:val="00DA2DE5"/>
    <w:rsid w:val="00DA3A85"/>
    <w:rsid w:val="00DA485B"/>
    <w:rsid w:val="00DA6802"/>
    <w:rsid w:val="00DA6A0B"/>
    <w:rsid w:val="00DA7E83"/>
    <w:rsid w:val="00DB24F2"/>
    <w:rsid w:val="00DB36C9"/>
    <w:rsid w:val="00DB3D32"/>
    <w:rsid w:val="00DB477E"/>
    <w:rsid w:val="00DB56DA"/>
    <w:rsid w:val="00DB5825"/>
    <w:rsid w:val="00DB5C0D"/>
    <w:rsid w:val="00DB640F"/>
    <w:rsid w:val="00DB6415"/>
    <w:rsid w:val="00DB6EAA"/>
    <w:rsid w:val="00DB6F93"/>
    <w:rsid w:val="00DC0118"/>
    <w:rsid w:val="00DC117C"/>
    <w:rsid w:val="00DC1901"/>
    <w:rsid w:val="00DC2EE9"/>
    <w:rsid w:val="00DC45B6"/>
    <w:rsid w:val="00DC547E"/>
    <w:rsid w:val="00DC6567"/>
    <w:rsid w:val="00DD1430"/>
    <w:rsid w:val="00DD16B9"/>
    <w:rsid w:val="00DD1E11"/>
    <w:rsid w:val="00DD255A"/>
    <w:rsid w:val="00DD4CFE"/>
    <w:rsid w:val="00DD547F"/>
    <w:rsid w:val="00DD7207"/>
    <w:rsid w:val="00DD76B9"/>
    <w:rsid w:val="00DE03E9"/>
    <w:rsid w:val="00DE104C"/>
    <w:rsid w:val="00DE3524"/>
    <w:rsid w:val="00DE3C2E"/>
    <w:rsid w:val="00DE4226"/>
    <w:rsid w:val="00DF1469"/>
    <w:rsid w:val="00DF3FE5"/>
    <w:rsid w:val="00DF602E"/>
    <w:rsid w:val="00DF743D"/>
    <w:rsid w:val="00E0075A"/>
    <w:rsid w:val="00E01EFD"/>
    <w:rsid w:val="00E023D6"/>
    <w:rsid w:val="00E0348F"/>
    <w:rsid w:val="00E03B82"/>
    <w:rsid w:val="00E040CC"/>
    <w:rsid w:val="00E04D1C"/>
    <w:rsid w:val="00E05CED"/>
    <w:rsid w:val="00E06123"/>
    <w:rsid w:val="00E06242"/>
    <w:rsid w:val="00E10288"/>
    <w:rsid w:val="00E105C9"/>
    <w:rsid w:val="00E10962"/>
    <w:rsid w:val="00E124F8"/>
    <w:rsid w:val="00E13EF1"/>
    <w:rsid w:val="00E1640D"/>
    <w:rsid w:val="00E1650C"/>
    <w:rsid w:val="00E17184"/>
    <w:rsid w:val="00E20EEE"/>
    <w:rsid w:val="00E22E5D"/>
    <w:rsid w:val="00E23190"/>
    <w:rsid w:val="00E238F6"/>
    <w:rsid w:val="00E245F1"/>
    <w:rsid w:val="00E24CA6"/>
    <w:rsid w:val="00E258A0"/>
    <w:rsid w:val="00E25C90"/>
    <w:rsid w:val="00E263AC"/>
    <w:rsid w:val="00E26F83"/>
    <w:rsid w:val="00E3229E"/>
    <w:rsid w:val="00E34482"/>
    <w:rsid w:val="00E34605"/>
    <w:rsid w:val="00E3498B"/>
    <w:rsid w:val="00E37FF2"/>
    <w:rsid w:val="00E40670"/>
    <w:rsid w:val="00E41DB9"/>
    <w:rsid w:val="00E4233A"/>
    <w:rsid w:val="00E42C77"/>
    <w:rsid w:val="00E4488A"/>
    <w:rsid w:val="00E44C42"/>
    <w:rsid w:val="00E45E51"/>
    <w:rsid w:val="00E5093D"/>
    <w:rsid w:val="00E50BAF"/>
    <w:rsid w:val="00E51787"/>
    <w:rsid w:val="00E56332"/>
    <w:rsid w:val="00E56348"/>
    <w:rsid w:val="00E575F1"/>
    <w:rsid w:val="00E57A8D"/>
    <w:rsid w:val="00E6164D"/>
    <w:rsid w:val="00E63D9F"/>
    <w:rsid w:val="00E65E02"/>
    <w:rsid w:val="00E700F9"/>
    <w:rsid w:val="00E701C5"/>
    <w:rsid w:val="00E7027E"/>
    <w:rsid w:val="00E702DE"/>
    <w:rsid w:val="00E71565"/>
    <w:rsid w:val="00E71DF9"/>
    <w:rsid w:val="00E72060"/>
    <w:rsid w:val="00E7263A"/>
    <w:rsid w:val="00E73E0A"/>
    <w:rsid w:val="00E7519F"/>
    <w:rsid w:val="00E757C3"/>
    <w:rsid w:val="00E80581"/>
    <w:rsid w:val="00E810F0"/>
    <w:rsid w:val="00E81258"/>
    <w:rsid w:val="00E8496A"/>
    <w:rsid w:val="00E86666"/>
    <w:rsid w:val="00E86BE0"/>
    <w:rsid w:val="00E86E8C"/>
    <w:rsid w:val="00E90C65"/>
    <w:rsid w:val="00E93261"/>
    <w:rsid w:val="00E93ED7"/>
    <w:rsid w:val="00EA04B4"/>
    <w:rsid w:val="00EA1F1D"/>
    <w:rsid w:val="00EA30CE"/>
    <w:rsid w:val="00EA30E2"/>
    <w:rsid w:val="00EA48CE"/>
    <w:rsid w:val="00EA5374"/>
    <w:rsid w:val="00EA5F20"/>
    <w:rsid w:val="00EB06E2"/>
    <w:rsid w:val="00EB30C1"/>
    <w:rsid w:val="00EB40AC"/>
    <w:rsid w:val="00EB40D9"/>
    <w:rsid w:val="00EB59D7"/>
    <w:rsid w:val="00EB6488"/>
    <w:rsid w:val="00EC2523"/>
    <w:rsid w:val="00EC2E70"/>
    <w:rsid w:val="00EC37A6"/>
    <w:rsid w:val="00EC6421"/>
    <w:rsid w:val="00EC689C"/>
    <w:rsid w:val="00ED03E9"/>
    <w:rsid w:val="00ED0CF7"/>
    <w:rsid w:val="00ED191A"/>
    <w:rsid w:val="00ED192E"/>
    <w:rsid w:val="00ED2667"/>
    <w:rsid w:val="00ED5165"/>
    <w:rsid w:val="00ED65CF"/>
    <w:rsid w:val="00ED709E"/>
    <w:rsid w:val="00EE0492"/>
    <w:rsid w:val="00EE06A6"/>
    <w:rsid w:val="00EE1E22"/>
    <w:rsid w:val="00EE3314"/>
    <w:rsid w:val="00EF0852"/>
    <w:rsid w:val="00EF2C3A"/>
    <w:rsid w:val="00EF44F9"/>
    <w:rsid w:val="00EF5867"/>
    <w:rsid w:val="00F00602"/>
    <w:rsid w:val="00F02617"/>
    <w:rsid w:val="00F0267A"/>
    <w:rsid w:val="00F02719"/>
    <w:rsid w:val="00F02C1F"/>
    <w:rsid w:val="00F03583"/>
    <w:rsid w:val="00F04882"/>
    <w:rsid w:val="00F06209"/>
    <w:rsid w:val="00F12A76"/>
    <w:rsid w:val="00F14732"/>
    <w:rsid w:val="00F14DA2"/>
    <w:rsid w:val="00F16E61"/>
    <w:rsid w:val="00F20B0C"/>
    <w:rsid w:val="00F20D78"/>
    <w:rsid w:val="00F2224A"/>
    <w:rsid w:val="00F22E2B"/>
    <w:rsid w:val="00F22F31"/>
    <w:rsid w:val="00F23A48"/>
    <w:rsid w:val="00F248D0"/>
    <w:rsid w:val="00F26100"/>
    <w:rsid w:val="00F26938"/>
    <w:rsid w:val="00F273C1"/>
    <w:rsid w:val="00F3126F"/>
    <w:rsid w:val="00F33377"/>
    <w:rsid w:val="00F36D72"/>
    <w:rsid w:val="00F37929"/>
    <w:rsid w:val="00F40A79"/>
    <w:rsid w:val="00F44888"/>
    <w:rsid w:val="00F44E85"/>
    <w:rsid w:val="00F46684"/>
    <w:rsid w:val="00F47BEB"/>
    <w:rsid w:val="00F50279"/>
    <w:rsid w:val="00F50F88"/>
    <w:rsid w:val="00F51F1C"/>
    <w:rsid w:val="00F5262F"/>
    <w:rsid w:val="00F53DD4"/>
    <w:rsid w:val="00F54D83"/>
    <w:rsid w:val="00F56CB4"/>
    <w:rsid w:val="00F56F2E"/>
    <w:rsid w:val="00F610FC"/>
    <w:rsid w:val="00F61EAC"/>
    <w:rsid w:val="00F62E08"/>
    <w:rsid w:val="00F635D7"/>
    <w:rsid w:val="00F63659"/>
    <w:rsid w:val="00F63AE9"/>
    <w:rsid w:val="00F64F91"/>
    <w:rsid w:val="00F658B1"/>
    <w:rsid w:val="00F658ED"/>
    <w:rsid w:val="00F65CDC"/>
    <w:rsid w:val="00F66F1C"/>
    <w:rsid w:val="00F6771E"/>
    <w:rsid w:val="00F67E5C"/>
    <w:rsid w:val="00F702DA"/>
    <w:rsid w:val="00F71664"/>
    <w:rsid w:val="00F7429D"/>
    <w:rsid w:val="00F76CC9"/>
    <w:rsid w:val="00F77241"/>
    <w:rsid w:val="00F7735D"/>
    <w:rsid w:val="00F8069B"/>
    <w:rsid w:val="00F8186D"/>
    <w:rsid w:val="00F818DD"/>
    <w:rsid w:val="00F82856"/>
    <w:rsid w:val="00F8514F"/>
    <w:rsid w:val="00F8545A"/>
    <w:rsid w:val="00F8597F"/>
    <w:rsid w:val="00F87543"/>
    <w:rsid w:val="00F9024F"/>
    <w:rsid w:val="00F904C8"/>
    <w:rsid w:val="00F9148F"/>
    <w:rsid w:val="00F916D0"/>
    <w:rsid w:val="00F93537"/>
    <w:rsid w:val="00F941E8"/>
    <w:rsid w:val="00F9434D"/>
    <w:rsid w:val="00F9497C"/>
    <w:rsid w:val="00F95425"/>
    <w:rsid w:val="00F97669"/>
    <w:rsid w:val="00F97EDA"/>
    <w:rsid w:val="00F97FE9"/>
    <w:rsid w:val="00FA22EE"/>
    <w:rsid w:val="00FA2706"/>
    <w:rsid w:val="00FA7A74"/>
    <w:rsid w:val="00FB167B"/>
    <w:rsid w:val="00FB1854"/>
    <w:rsid w:val="00FB1F4F"/>
    <w:rsid w:val="00FC036A"/>
    <w:rsid w:val="00FC0A18"/>
    <w:rsid w:val="00FC0B89"/>
    <w:rsid w:val="00FC125F"/>
    <w:rsid w:val="00FC40A7"/>
    <w:rsid w:val="00FD0368"/>
    <w:rsid w:val="00FD1E8E"/>
    <w:rsid w:val="00FD22EF"/>
    <w:rsid w:val="00FD244A"/>
    <w:rsid w:val="00FD26DE"/>
    <w:rsid w:val="00FD2734"/>
    <w:rsid w:val="00FD288E"/>
    <w:rsid w:val="00FD3147"/>
    <w:rsid w:val="00FD345C"/>
    <w:rsid w:val="00FD55B6"/>
    <w:rsid w:val="00FD58B8"/>
    <w:rsid w:val="00FD6005"/>
    <w:rsid w:val="00FD6B35"/>
    <w:rsid w:val="00FD7011"/>
    <w:rsid w:val="00FE0883"/>
    <w:rsid w:val="00FE09C6"/>
    <w:rsid w:val="00FE1F85"/>
    <w:rsid w:val="00FE3181"/>
    <w:rsid w:val="00FE4487"/>
    <w:rsid w:val="00FE6BC5"/>
    <w:rsid w:val="00FF41E1"/>
    <w:rsid w:val="00FF4D33"/>
    <w:rsid w:val="00FF4FD9"/>
    <w:rsid w:val="00FF56DA"/>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character" w:styleId="CommentReference">
    <w:name w:val="annotation reference"/>
    <w:basedOn w:val="DefaultParagraphFont"/>
    <w:uiPriority w:val="99"/>
    <w:semiHidden/>
    <w:unhideWhenUsed/>
    <w:rsid w:val="00EF5867"/>
    <w:rPr>
      <w:sz w:val="16"/>
      <w:szCs w:val="16"/>
    </w:rPr>
  </w:style>
  <w:style w:type="paragraph" w:styleId="CommentText">
    <w:name w:val="annotation text"/>
    <w:basedOn w:val="Normal"/>
    <w:link w:val="CommentTextChar"/>
    <w:uiPriority w:val="99"/>
    <w:semiHidden/>
    <w:unhideWhenUsed/>
    <w:rsid w:val="00EF5867"/>
    <w:pPr>
      <w:spacing w:line="240" w:lineRule="auto"/>
    </w:pPr>
    <w:rPr>
      <w:sz w:val="20"/>
      <w:szCs w:val="20"/>
    </w:rPr>
  </w:style>
  <w:style w:type="character" w:customStyle="1" w:styleId="CommentTextChar">
    <w:name w:val="Comment Text Char"/>
    <w:basedOn w:val="DefaultParagraphFont"/>
    <w:link w:val="CommentText"/>
    <w:uiPriority w:val="99"/>
    <w:semiHidden/>
    <w:rsid w:val="00EF5867"/>
    <w:rPr>
      <w:sz w:val="20"/>
      <w:szCs w:val="20"/>
    </w:rPr>
  </w:style>
  <w:style w:type="paragraph" w:styleId="CommentSubject">
    <w:name w:val="annotation subject"/>
    <w:basedOn w:val="CommentText"/>
    <w:next w:val="CommentText"/>
    <w:link w:val="CommentSubjectChar"/>
    <w:uiPriority w:val="99"/>
    <w:semiHidden/>
    <w:unhideWhenUsed/>
    <w:rsid w:val="00EF5867"/>
    <w:rPr>
      <w:b/>
      <w:bCs/>
    </w:rPr>
  </w:style>
  <w:style w:type="character" w:customStyle="1" w:styleId="CommentSubjectChar">
    <w:name w:val="Comment Subject Char"/>
    <w:basedOn w:val="CommentTextChar"/>
    <w:link w:val="CommentSubject"/>
    <w:uiPriority w:val="99"/>
    <w:semiHidden/>
    <w:rsid w:val="00EF58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5576C-5F92-40E9-B515-64324332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cp:lastPrinted>2020-07-09T11:28:00Z</cp:lastPrinted>
  <dcterms:created xsi:type="dcterms:W3CDTF">2020-07-16T08:22:00Z</dcterms:created>
  <dcterms:modified xsi:type="dcterms:W3CDTF">2020-07-16T08:25:00Z</dcterms:modified>
</cp:coreProperties>
</file>