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222" w:rsidRDefault="00AA1343" w:rsidP="00AA1343">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AA1343" w:rsidRPr="00AA1343" w:rsidRDefault="00AA1343" w:rsidP="00AA1343">
      <w:pPr>
        <w:spacing w:line="240" w:lineRule="auto"/>
        <w:contextualSpacing/>
        <w:jc w:val="both"/>
        <w:rPr>
          <w:rFonts w:ascii="Times New Roman" w:hAnsi="Times New Roman" w:cs="Times New Roman"/>
          <w:b/>
          <w:sz w:val="24"/>
        </w:rPr>
      </w:pPr>
      <w:proofErr w:type="gramStart"/>
      <w:r w:rsidRPr="00AA1343">
        <w:rPr>
          <w:rFonts w:ascii="Times New Roman" w:hAnsi="Times New Roman" w:cs="Times New Roman"/>
          <w:b/>
          <w:sz w:val="24"/>
        </w:rPr>
        <w:t>versus</w:t>
      </w:r>
      <w:proofErr w:type="gramEnd"/>
    </w:p>
    <w:p w:rsidR="00AA1343" w:rsidRDefault="00AA1343" w:rsidP="00AA1343">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ELIJAH NDEBELE </w:t>
      </w:r>
    </w:p>
    <w:p w:rsidR="00AA1343" w:rsidRDefault="00AA1343" w:rsidP="00AA1343">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AA1343" w:rsidRDefault="00AA1343" w:rsidP="00AA1343">
      <w:pPr>
        <w:spacing w:line="240" w:lineRule="auto"/>
        <w:contextualSpacing/>
        <w:jc w:val="both"/>
        <w:rPr>
          <w:rFonts w:ascii="Times New Roman" w:hAnsi="Times New Roman" w:cs="Times New Roman"/>
          <w:sz w:val="24"/>
        </w:rPr>
      </w:pPr>
      <w:r>
        <w:rPr>
          <w:rFonts w:ascii="Times New Roman" w:hAnsi="Times New Roman" w:cs="Times New Roman"/>
          <w:sz w:val="24"/>
        </w:rPr>
        <w:t>NKOSINATHI MASUKU</w:t>
      </w:r>
    </w:p>
    <w:p w:rsidR="00AA1343" w:rsidRDefault="00AA1343" w:rsidP="00AA1343">
      <w:pPr>
        <w:spacing w:line="240" w:lineRule="auto"/>
        <w:contextualSpacing/>
        <w:jc w:val="both"/>
        <w:rPr>
          <w:rFonts w:ascii="Times New Roman" w:hAnsi="Times New Roman" w:cs="Times New Roman"/>
          <w:sz w:val="24"/>
        </w:rPr>
      </w:pPr>
    </w:p>
    <w:p w:rsidR="00AA1343" w:rsidRDefault="00AA1343" w:rsidP="00AA1343">
      <w:pPr>
        <w:spacing w:line="240" w:lineRule="auto"/>
        <w:contextualSpacing/>
        <w:jc w:val="both"/>
        <w:rPr>
          <w:rFonts w:ascii="Times New Roman" w:hAnsi="Times New Roman" w:cs="Times New Roman"/>
          <w:sz w:val="24"/>
        </w:rPr>
      </w:pPr>
    </w:p>
    <w:p w:rsidR="00AA1343" w:rsidRDefault="00AA1343" w:rsidP="00AA1343">
      <w:pPr>
        <w:spacing w:line="240" w:lineRule="auto"/>
        <w:contextualSpacing/>
        <w:jc w:val="both"/>
        <w:rPr>
          <w:rFonts w:ascii="Times New Roman" w:hAnsi="Times New Roman" w:cs="Times New Roman"/>
          <w:sz w:val="24"/>
        </w:rPr>
      </w:pPr>
    </w:p>
    <w:p w:rsidR="00AA1343" w:rsidRDefault="00AA1343" w:rsidP="00AA1343">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AA1343" w:rsidRDefault="00AA1343" w:rsidP="00AA1343">
      <w:pPr>
        <w:spacing w:line="240" w:lineRule="auto"/>
        <w:contextualSpacing/>
        <w:jc w:val="both"/>
        <w:rPr>
          <w:rFonts w:ascii="Times New Roman" w:hAnsi="Times New Roman" w:cs="Times New Roman"/>
          <w:sz w:val="24"/>
        </w:rPr>
      </w:pPr>
      <w:r>
        <w:rPr>
          <w:rFonts w:ascii="Times New Roman" w:hAnsi="Times New Roman" w:cs="Times New Roman"/>
          <w:sz w:val="24"/>
        </w:rPr>
        <w:t>TAKUVA J</w:t>
      </w:r>
    </w:p>
    <w:p w:rsidR="00AA1343" w:rsidRDefault="00AA1343" w:rsidP="00AA1343">
      <w:pPr>
        <w:spacing w:line="240" w:lineRule="auto"/>
        <w:contextualSpacing/>
        <w:jc w:val="both"/>
        <w:rPr>
          <w:rFonts w:ascii="Times New Roman" w:hAnsi="Times New Roman" w:cs="Times New Roman"/>
          <w:sz w:val="24"/>
        </w:rPr>
      </w:pPr>
      <w:r>
        <w:rPr>
          <w:rFonts w:ascii="Times New Roman" w:hAnsi="Times New Roman" w:cs="Times New Roman"/>
          <w:sz w:val="24"/>
        </w:rPr>
        <w:t>BULAWAYO 4 APRIL 2019</w:t>
      </w:r>
    </w:p>
    <w:p w:rsidR="00AA1343" w:rsidRDefault="00AA1343" w:rsidP="00AA1343">
      <w:pPr>
        <w:spacing w:line="240" w:lineRule="auto"/>
        <w:contextualSpacing/>
        <w:jc w:val="both"/>
        <w:rPr>
          <w:rFonts w:ascii="Times New Roman" w:hAnsi="Times New Roman" w:cs="Times New Roman"/>
          <w:sz w:val="24"/>
        </w:rPr>
      </w:pPr>
    </w:p>
    <w:p w:rsidR="00AA1343" w:rsidRDefault="00AA1343" w:rsidP="00AA1343">
      <w:pPr>
        <w:spacing w:line="240" w:lineRule="auto"/>
        <w:contextualSpacing/>
        <w:jc w:val="both"/>
        <w:rPr>
          <w:rFonts w:ascii="Times New Roman" w:hAnsi="Times New Roman" w:cs="Times New Roman"/>
          <w:sz w:val="24"/>
        </w:rPr>
      </w:pPr>
    </w:p>
    <w:p w:rsidR="00AA1343" w:rsidRDefault="00AA1343" w:rsidP="00AA1343">
      <w:pPr>
        <w:spacing w:line="240" w:lineRule="auto"/>
        <w:contextualSpacing/>
        <w:jc w:val="both"/>
        <w:rPr>
          <w:rFonts w:ascii="Times New Roman" w:hAnsi="Times New Roman" w:cs="Times New Roman"/>
          <w:sz w:val="24"/>
        </w:rPr>
      </w:pPr>
    </w:p>
    <w:p w:rsidR="00AA1343" w:rsidRPr="00AA1343" w:rsidRDefault="00AA1343" w:rsidP="00AA1343">
      <w:pPr>
        <w:spacing w:line="240" w:lineRule="auto"/>
        <w:contextualSpacing/>
        <w:jc w:val="both"/>
        <w:rPr>
          <w:rFonts w:ascii="Times New Roman" w:hAnsi="Times New Roman" w:cs="Times New Roman"/>
          <w:b/>
          <w:sz w:val="24"/>
        </w:rPr>
      </w:pPr>
      <w:r w:rsidRPr="00AA1343">
        <w:rPr>
          <w:rFonts w:ascii="Times New Roman" w:hAnsi="Times New Roman" w:cs="Times New Roman"/>
          <w:b/>
          <w:sz w:val="24"/>
        </w:rPr>
        <w:t>Criminal Review</w:t>
      </w:r>
    </w:p>
    <w:p w:rsidR="00AA1343" w:rsidRDefault="00AA1343" w:rsidP="00AA1343">
      <w:pPr>
        <w:spacing w:line="240" w:lineRule="auto"/>
        <w:contextualSpacing/>
        <w:jc w:val="both"/>
        <w:rPr>
          <w:rFonts w:ascii="Times New Roman" w:hAnsi="Times New Roman" w:cs="Times New Roman"/>
          <w:sz w:val="24"/>
        </w:rPr>
      </w:pPr>
    </w:p>
    <w:p w:rsidR="00AA1343" w:rsidRDefault="00AA1343" w:rsidP="00AA1343">
      <w:pPr>
        <w:spacing w:line="240" w:lineRule="auto"/>
        <w:contextualSpacing/>
        <w:jc w:val="both"/>
        <w:rPr>
          <w:rFonts w:ascii="Times New Roman" w:hAnsi="Times New Roman" w:cs="Times New Roman"/>
          <w:sz w:val="24"/>
        </w:rPr>
      </w:pPr>
    </w:p>
    <w:p w:rsidR="00AA1343" w:rsidRDefault="00AA1343" w:rsidP="00AA1343">
      <w:pPr>
        <w:spacing w:line="240" w:lineRule="auto"/>
        <w:contextualSpacing/>
        <w:jc w:val="both"/>
        <w:rPr>
          <w:rFonts w:ascii="Times New Roman" w:hAnsi="Times New Roman" w:cs="Times New Roman"/>
          <w:sz w:val="24"/>
        </w:rPr>
      </w:pPr>
    </w:p>
    <w:p w:rsidR="00AA1343" w:rsidRDefault="00AA1343" w:rsidP="00AA1343">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AA1343">
        <w:rPr>
          <w:rFonts w:ascii="Times New Roman" w:hAnsi="Times New Roman" w:cs="Times New Roman"/>
          <w:b/>
          <w:sz w:val="24"/>
        </w:rPr>
        <w:t>TAKUVA J:</w:t>
      </w:r>
      <w:r w:rsidR="00F616AD">
        <w:rPr>
          <w:rFonts w:ascii="Times New Roman" w:hAnsi="Times New Roman" w:cs="Times New Roman"/>
          <w:sz w:val="24"/>
        </w:rPr>
        <w:tab/>
        <w:t>The facts of this ca</w:t>
      </w:r>
      <w:r w:rsidR="0084794E">
        <w:rPr>
          <w:rFonts w:ascii="Times New Roman" w:hAnsi="Times New Roman" w:cs="Times New Roman"/>
          <w:sz w:val="24"/>
        </w:rPr>
        <w:t>s</w:t>
      </w:r>
      <w:r w:rsidR="00F616AD">
        <w:rPr>
          <w:rFonts w:ascii="Times New Roman" w:hAnsi="Times New Roman" w:cs="Times New Roman"/>
          <w:sz w:val="24"/>
        </w:rPr>
        <w:t xml:space="preserve">e are </w:t>
      </w:r>
      <w:proofErr w:type="spellStart"/>
      <w:r w:rsidR="00F616AD">
        <w:rPr>
          <w:rFonts w:ascii="Times New Roman" w:hAnsi="Times New Roman" w:cs="Times New Roman"/>
          <w:sz w:val="24"/>
        </w:rPr>
        <w:t>melo</w:t>
      </w:r>
      <w:proofErr w:type="spellEnd"/>
      <w:r w:rsidR="00F616AD">
        <w:rPr>
          <w:rFonts w:ascii="Times New Roman" w:hAnsi="Times New Roman" w:cs="Times New Roman"/>
          <w:sz w:val="24"/>
        </w:rPr>
        <w:t>-dramatic.  They are as follows;</w:t>
      </w:r>
    </w:p>
    <w:p w:rsidR="00F616AD" w:rsidRDefault="00F616AD" w:rsidP="00AA1343">
      <w:pPr>
        <w:spacing w:line="360" w:lineRule="auto"/>
        <w:contextualSpacing/>
        <w:jc w:val="both"/>
        <w:rPr>
          <w:rFonts w:ascii="Times New Roman" w:hAnsi="Times New Roman" w:cs="Times New Roman"/>
          <w:sz w:val="24"/>
        </w:rPr>
      </w:pPr>
      <w:r>
        <w:rPr>
          <w:rFonts w:ascii="Times New Roman" w:hAnsi="Times New Roman" w:cs="Times New Roman"/>
          <w:sz w:val="24"/>
        </w:rPr>
        <w:t>On the 16</w:t>
      </w:r>
      <w:r w:rsidRPr="00F616AD">
        <w:rPr>
          <w:rFonts w:ascii="Times New Roman" w:hAnsi="Times New Roman" w:cs="Times New Roman"/>
          <w:sz w:val="24"/>
          <w:vertAlign w:val="superscript"/>
        </w:rPr>
        <w:t>th</w:t>
      </w:r>
      <w:r>
        <w:rPr>
          <w:rFonts w:ascii="Times New Roman" w:hAnsi="Times New Roman" w:cs="Times New Roman"/>
          <w:sz w:val="24"/>
        </w:rPr>
        <w:t xml:space="preserve"> day of May 2016 at around 0900 hours the complainant’s </w:t>
      </w:r>
      <w:proofErr w:type="spellStart"/>
      <w:r>
        <w:rPr>
          <w:rFonts w:ascii="Times New Roman" w:hAnsi="Times New Roman" w:cs="Times New Roman"/>
          <w:sz w:val="24"/>
        </w:rPr>
        <w:t>herdboy</w:t>
      </w:r>
      <w:proofErr w:type="spellEnd"/>
      <w:r>
        <w:rPr>
          <w:rFonts w:ascii="Times New Roman" w:hAnsi="Times New Roman" w:cs="Times New Roman"/>
          <w:sz w:val="24"/>
        </w:rPr>
        <w:t xml:space="preserve"> penned off 25 herds of cattle to a grazing area in </w:t>
      </w:r>
      <w:proofErr w:type="spellStart"/>
      <w:r>
        <w:rPr>
          <w:rFonts w:ascii="Times New Roman" w:hAnsi="Times New Roman" w:cs="Times New Roman"/>
          <w:sz w:val="24"/>
        </w:rPr>
        <w:t>Zhulube</w:t>
      </w:r>
      <w:proofErr w:type="spellEnd"/>
      <w:r>
        <w:rPr>
          <w:rFonts w:ascii="Times New Roman" w:hAnsi="Times New Roman" w:cs="Times New Roman"/>
          <w:sz w:val="24"/>
        </w:rPr>
        <w:t xml:space="preserve">, </w:t>
      </w:r>
      <w:proofErr w:type="spellStart"/>
      <w:r>
        <w:rPr>
          <w:rFonts w:ascii="Times New Roman" w:hAnsi="Times New Roman" w:cs="Times New Roman"/>
          <w:sz w:val="24"/>
        </w:rPr>
        <w:t>Filabusi</w:t>
      </w:r>
      <w:proofErr w:type="spellEnd"/>
      <w:r>
        <w:rPr>
          <w:rFonts w:ascii="Times New Roman" w:hAnsi="Times New Roman" w:cs="Times New Roman"/>
          <w:sz w:val="24"/>
        </w:rPr>
        <w:t>.  On the 30</w:t>
      </w:r>
      <w:r w:rsidRPr="00F616AD">
        <w:rPr>
          <w:rFonts w:ascii="Times New Roman" w:hAnsi="Times New Roman" w:cs="Times New Roman"/>
          <w:sz w:val="24"/>
          <w:vertAlign w:val="superscript"/>
        </w:rPr>
        <w:t>th</w:t>
      </w:r>
      <w:r>
        <w:rPr>
          <w:rFonts w:ascii="Times New Roman" w:hAnsi="Times New Roman" w:cs="Times New Roman"/>
          <w:sz w:val="24"/>
        </w:rPr>
        <w:t xml:space="preserve"> day of May 2016, he discovered that six of the cattle were missing namely, 2 cows, 2 male calves, a </w:t>
      </w:r>
      <w:r w:rsidR="0084794E">
        <w:rPr>
          <w:rFonts w:ascii="Times New Roman" w:hAnsi="Times New Roman" w:cs="Times New Roman"/>
          <w:sz w:val="24"/>
        </w:rPr>
        <w:t>heifer</w:t>
      </w:r>
      <w:r>
        <w:rPr>
          <w:rFonts w:ascii="Times New Roman" w:hAnsi="Times New Roman" w:cs="Times New Roman"/>
          <w:sz w:val="24"/>
        </w:rPr>
        <w:t xml:space="preserve"> and an ox.  Meanwhile the two accused persons connived and stole the complainant’s heifer at </w:t>
      </w:r>
      <w:proofErr w:type="spellStart"/>
      <w:r>
        <w:rPr>
          <w:rFonts w:ascii="Times New Roman" w:hAnsi="Times New Roman" w:cs="Times New Roman"/>
          <w:sz w:val="24"/>
        </w:rPr>
        <w:t>Theleka</w:t>
      </w:r>
      <w:proofErr w:type="spellEnd"/>
      <w:r>
        <w:rPr>
          <w:rFonts w:ascii="Times New Roman" w:hAnsi="Times New Roman" w:cs="Times New Roman"/>
          <w:sz w:val="24"/>
        </w:rPr>
        <w:t xml:space="preserve"> grazing lands.  They tied its legs, covered it with a big plastic sack before loading it in accused two’s scotch-cart.</w:t>
      </w:r>
    </w:p>
    <w:p w:rsidR="00F616AD" w:rsidRDefault="00F616AD" w:rsidP="00AA1343">
      <w:pPr>
        <w:spacing w:line="360" w:lineRule="auto"/>
        <w:contextualSpacing/>
        <w:jc w:val="both"/>
        <w:rPr>
          <w:rFonts w:ascii="Times New Roman" w:hAnsi="Times New Roman" w:cs="Times New Roman"/>
          <w:sz w:val="24"/>
        </w:rPr>
      </w:pPr>
      <w:r>
        <w:rPr>
          <w:rFonts w:ascii="Times New Roman" w:hAnsi="Times New Roman" w:cs="Times New Roman"/>
          <w:sz w:val="24"/>
        </w:rPr>
        <w:tab/>
        <w:t>At approximately 12 midnight, on the 31</w:t>
      </w:r>
      <w:r w:rsidRPr="00F616AD">
        <w:rPr>
          <w:rFonts w:ascii="Times New Roman" w:hAnsi="Times New Roman" w:cs="Times New Roman"/>
          <w:sz w:val="24"/>
          <w:vertAlign w:val="superscript"/>
        </w:rPr>
        <w:t>st</w:t>
      </w:r>
      <w:r>
        <w:rPr>
          <w:rFonts w:ascii="Times New Roman" w:hAnsi="Times New Roman" w:cs="Times New Roman"/>
          <w:sz w:val="24"/>
        </w:rPr>
        <w:t xml:space="preserve"> of May 2016 the accused persons were intercepted by three Zimbabwe Republic Police officers who were on patrol.  Upon seeing the police officers, the accused persons jumped off from the </w:t>
      </w:r>
      <w:r w:rsidR="0084794E">
        <w:rPr>
          <w:rFonts w:ascii="Times New Roman" w:hAnsi="Times New Roman" w:cs="Times New Roman"/>
          <w:sz w:val="24"/>
        </w:rPr>
        <w:t>scotch-</w:t>
      </w:r>
      <w:r>
        <w:rPr>
          <w:rFonts w:ascii="Times New Roman" w:hAnsi="Times New Roman" w:cs="Times New Roman"/>
          <w:sz w:val="24"/>
        </w:rPr>
        <w:t xml:space="preserve">cart and fled into the bush.  Constable </w:t>
      </w:r>
      <w:proofErr w:type="spellStart"/>
      <w:r>
        <w:rPr>
          <w:rFonts w:ascii="Times New Roman" w:hAnsi="Times New Roman" w:cs="Times New Roman"/>
          <w:sz w:val="24"/>
        </w:rPr>
        <w:t>Ngwende</w:t>
      </w:r>
      <w:proofErr w:type="spellEnd"/>
      <w:r>
        <w:rPr>
          <w:rFonts w:ascii="Times New Roman" w:hAnsi="Times New Roman" w:cs="Times New Roman"/>
          <w:sz w:val="24"/>
        </w:rPr>
        <w:t xml:space="preserve"> who had a torch flas</w:t>
      </w:r>
      <w:r w:rsidR="0084794E">
        <w:rPr>
          <w:rFonts w:ascii="Times New Roman" w:hAnsi="Times New Roman" w:cs="Times New Roman"/>
          <w:sz w:val="24"/>
        </w:rPr>
        <w:t>h</w:t>
      </w:r>
      <w:r w:rsidR="008F5632">
        <w:rPr>
          <w:rFonts w:ascii="Times New Roman" w:hAnsi="Times New Roman" w:cs="Times New Roman"/>
          <w:sz w:val="24"/>
        </w:rPr>
        <w:t>ed it on accused one</w:t>
      </w:r>
      <w:r w:rsidR="008F4A93">
        <w:rPr>
          <w:rFonts w:ascii="Times New Roman" w:hAnsi="Times New Roman" w:cs="Times New Roman"/>
          <w:sz w:val="24"/>
        </w:rPr>
        <w:t>,</w:t>
      </w:r>
      <w:r>
        <w:rPr>
          <w:rFonts w:ascii="Times New Roman" w:hAnsi="Times New Roman" w:cs="Times New Roman"/>
          <w:sz w:val="24"/>
        </w:rPr>
        <w:t xml:space="preserve"> </w:t>
      </w:r>
      <w:r w:rsidR="0084794E">
        <w:rPr>
          <w:rFonts w:ascii="Times New Roman" w:hAnsi="Times New Roman" w:cs="Times New Roman"/>
          <w:sz w:val="24"/>
        </w:rPr>
        <w:t>El</w:t>
      </w:r>
      <w:r>
        <w:rPr>
          <w:rFonts w:ascii="Times New Roman" w:hAnsi="Times New Roman" w:cs="Times New Roman"/>
          <w:sz w:val="24"/>
        </w:rPr>
        <w:t>ijah Ndebele’s face.  He immediately switched it</w:t>
      </w:r>
      <w:r w:rsidR="008F4A93">
        <w:rPr>
          <w:rFonts w:ascii="Times New Roman" w:hAnsi="Times New Roman" w:cs="Times New Roman"/>
          <w:sz w:val="24"/>
        </w:rPr>
        <w:t xml:space="preserve"> off resulting in Ndebele being</w:t>
      </w:r>
      <w:r>
        <w:rPr>
          <w:rFonts w:ascii="Times New Roman" w:hAnsi="Times New Roman" w:cs="Times New Roman"/>
          <w:sz w:val="24"/>
        </w:rPr>
        <w:t xml:space="preserve"> blinded by the darkness causing him to bump against a tree and was arrested.  He claimed ownership of the beast but </w:t>
      </w:r>
      <w:r w:rsidR="0084794E">
        <w:rPr>
          <w:rFonts w:ascii="Times New Roman" w:hAnsi="Times New Roman" w:cs="Times New Roman"/>
          <w:sz w:val="24"/>
        </w:rPr>
        <w:t>could not</w:t>
      </w:r>
      <w:r w:rsidR="007258C3">
        <w:rPr>
          <w:rFonts w:ascii="Times New Roman" w:hAnsi="Times New Roman" w:cs="Times New Roman"/>
          <w:sz w:val="24"/>
        </w:rPr>
        <w:t xml:space="preserve"> satisfactorily explain how the</w:t>
      </w:r>
      <w:r w:rsidR="0084794E">
        <w:rPr>
          <w:rFonts w:ascii="Times New Roman" w:hAnsi="Times New Roman" w:cs="Times New Roman"/>
          <w:sz w:val="24"/>
        </w:rPr>
        <w:t xml:space="preserve"> heifer had come into their possession in the dead of night and</w:t>
      </w:r>
      <w:r w:rsidR="007258C3">
        <w:rPr>
          <w:rFonts w:ascii="Times New Roman" w:hAnsi="Times New Roman" w:cs="Times New Roman"/>
          <w:sz w:val="24"/>
        </w:rPr>
        <w:t xml:space="preserve"> why</w:t>
      </w:r>
      <w:r w:rsidR="0084794E">
        <w:rPr>
          <w:rFonts w:ascii="Times New Roman" w:hAnsi="Times New Roman" w:cs="Times New Roman"/>
          <w:sz w:val="24"/>
        </w:rPr>
        <w:t xml:space="preserve"> they were fleeing from police officers.</w:t>
      </w:r>
    </w:p>
    <w:p w:rsidR="008F5632" w:rsidRDefault="008F5632" w:rsidP="00AA1343">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The second accused person </w:t>
      </w:r>
      <w:proofErr w:type="spellStart"/>
      <w:r>
        <w:rPr>
          <w:rFonts w:ascii="Times New Roman" w:hAnsi="Times New Roman" w:cs="Times New Roman"/>
          <w:sz w:val="24"/>
        </w:rPr>
        <w:t>Nkosinathi</w:t>
      </w:r>
      <w:proofErr w:type="spellEnd"/>
      <w:r>
        <w:rPr>
          <w:rFonts w:ascii="Times New Roman" w:hAnsi="Times New Roman" w:cs="Times New Roman"/>
          <w:sz w:val="24"/>
        </w:rPr>
        <w:t xml:space="preserve"> </w:t>
      </w:r>
      <w:proofErr w:type="spellStart"/>
      <w:r>
        <w:rPr>
          <w:rFonts w:ascii="Times New Roman" w:hAnsi="Times New Roman" w:cs="Times New Roman"/>
          <w:sz w:val="24"/>
        </w:rPr>
        <w:t>Masuku</w:t>
      </w:r>
      <w:proofErr w:type="spellEnd"/>
      <w:r>
        <w:rPr>
          <w:rFonts w:ascii="Times New Roman" w:hAnsi="Times New Roman" w:cs="Times New Roman"/>
          <w:sz w:val="24"/>
        </w:rPr>
        <w:t xml:space="preserve"> was tricked to come to the police on the pretext that the matter was being withdrawn.  He was arrested upon his arrival.  The beast was removed from the scotch-cart and tied to a tree </w:t>
      </w:r>
      <w:r w:rsidR="008F4A93">
        <w:rPr>
          <w:rFonts w:ascii="Times New Roman" w:hAnsi="Times New Roman" w:cs="Times New Roman"/>
          <w:sz w:val="24"/>
        </w:rPr>
        <w:t xml:space="preserve">at </w:t>
      </w:r>
      <w:proofErr w:type="spellStart"/>
      <w:r w:rsidR="008F4A93">
        <w:rPr>
          <w:rFonts w:ascii="Times New Roman" w:hAnsi="Times New Roman" w:cs="Times New Roman"/>
          <w:sz w:val="24"/>
        </w:rPr>
        <w:t>Filabusi</w:t>
      </w:r>
      <w:proofErr w:type="spellEnd"/>
      <w:r w:rsidR="008F4A93">
        <w:rPr>
          <w:rFonts w:ascii="Times New Roman" w:hAnsi="Times New Roman" w:cs="Times New Roman"/>
          <w:sz w:val="24"/>
        </w:rPr>
        <w:t xml:space="preserve"> police station </w:t>
      </w:r>
      <w:r>
        <w:rPr>
          <w:rFonts w:ascii="Times New Roman" w:hAnsi="Times New Roman" w:cs="Times New Roman"/>
          <w:sz w:val="24"/>
        </w:rPr>
        <w:t xml:space="preserve">while the police were looking for its owner.  On 5 June 2016, the complainant’s son brought three cows with no calves and </w:t>
      </w:r>
      <w:r w:rsidR="008F4A93">
        <w:rPr>
          <w:rFonts w:ascii="Times New Roman" w:hAnsi="Times New Roman" w:cs="Times New Roman"/>
          <w:sz w:val="24"/>
        </w:rPr>
        <w:t>claimed</w:t>
      </w:r>
      <w:r>
        <w:rPr>
          <w:rFonts w:ascii="Times New Roman" w:hAnsi="Times New Roman" w:cs="Times New Roman"/>
          <w:sz w:val="24"/>
        </w:rPr>
        <w:t xml:space="preserve"> the heifer through earmarks that were similar to those on his herd.  When the heifer was released, it ran to its mother and started suckling.</w:t>
      </w:r>
    </w:p>
    <w:p w:rsidR="00EB0297" w:rsidRDefault="008F5632" w:rsidP="00AA13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Both accused persons were charged with contravening section 114 (2) (a) (i) (ii) of the Criminal Law (Codification and Reform) Act [Chapter 9:23] </w:t>
      </w:r>
      <w:r w:rsidR="00876E77">
        <w:rPr>
          <w:rFonts w:ascii="Times New Roman" w:hAnsi="Times New Roman" w:cs="Times New Roman"/>
          <w:sz w:val="24"/>
        </w:rPr>
        <w:t>“</w:t>
      </w:r>
      <w:r>
        <w:rPr>
          <w:rFonts w:ascii="Times New Roman" w:hAnsi="Times New Roman" w:cs="Times New Roman"/>
          <w:sz w:val="24"/>
        </w:rPr>
        <w:t>stock theft</w:t>
      </w:r>
      <w:r w:rsidR="00876E77">
        <w:rPr>
          <w:rFonts w:ascii="Times New Roman" w:hAnsi="Times New Roman" w:cs="Times New Roman"/>
          <w:sz w:val="24"/>
        </w:rPr>
        <w:t>”</w:t>
      </w:r>
      <w:r>
        <w:rPr>
          <w:rFonts w:ascii="Times New Roman" w:hAnsi="Times New Roman" w:cs="Times New Roman"/>
          <w:sz w:val="24"/>
        </w:rPr>
        <w:t xml:space="preserve">.  Trial commenced and the </w:t>
      </w:r>
      <w:r w:rsidR="00876E77">
        <w:rPr>
          <w:rFonts w:ascii="Times New Roman" w:hAnsi="Times New Roman" w:cs="Times New Roman"/>
          <w:sz w:val="24"/>
        </w:rPr>
        <w:t>S</w:t>
      </w:r>
      <w:r>
        <w:rPr>
          <w:rFonts w:ascii="Times New Roman" w:hAnsi="Times New Roman" w:cs="Times New Roman"/>
          <w:sz w:val="24"/>
        </w:rPr>
        <w:t xml:space="preserve">tate closed its case.  Both accused persons were put on their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Accused one testified and called a number of witnesses who included his wife.  He applied for a further postponement to enable him to </w:t>
      </w:r>
      <w:r w:rsidR="007258C3">
        <w:rPr>
          <w:rFonts w:ascii="Times New Roman" w:hAnsi="Times New Roman" w:cs="Times New Roman"/>
          <w:sz w:val="24"/>
        </w:rPr>
        <w:t xml:space="preserve">call </w:t>
      </w:r>
      <w:r>
        <w:rPr>
          <w:rFonts w:ascii="Times New Roman" w:hAnsi="Times New Roman" w:cs="Times New Roman"/>
          <w:sz w:val="24"/>
        </w:rPr>
        <w:t xml:space="preserve">his brother one </w:t>
      </w:r>
      <w:proofErr w:type="spellStart"/>
      <w:r>
        <w:rPr>
          <w:rFonts w:ascii="Times New Roman" w:hAnsi="Times New Roman" w:cs="Times New Roman"/>
          <w:sz w:val="24"/>
        </w:rPr>
        <w:t>Jethro</w:t>
      </w:r>
      <w:proofErr w:type="spellEnd"/>
      <w:r>
        <w:rPr>
          <w:rFonts w:ascii="Times New Roman" w:hAnsi="Times New Roman" w:cs="Times New Roman"/>
          <w:sz w:val="24"/>
        </w:rPr>
        <w:t xml:space="preserve"> Ndebele.  The court</w:t>
      </w:r>
      <w:r w:rsidR="00C447E6">
        <w:rPr>
          <w:rFonts w:ascii="Times New Roman" w:hAnsi="Times New Roman" w:cs="Times New Roman"/>
          <w:sz w:val="24"/>
        </w:rPr>
        <w:t xml:space="preserve"> granted the postponement as requested.  From this point onwards, the court </w:t>
      </w:r>
      <w:r w:rsidR="00C447E6" w:rsidRPr="007258C3">
        <w:rPr>
          <w:rFonts w:ascii="Times New Roman" w:hAnsi="Times New Roman" w:cs="Times New Roman"/>
          <w:i/>
          <w:sz w:val="24"/>
        </w:rPr>
        <w:t>a quo</w:t>
      </w:r>
      <w:r w:rsidR="00C447E6">
        <w:rPr>
          <w:rFonts w:ascii="Times New Roman" w:hAnsi="Times New Roman" w:cs="Times New Roman"/>
          <w:sz w:val="24"/>
        </w:rPr>
        <w:t xml:space="preserve"> summarized the events in the following words;</w:t>
      </w:r>
      <w:r w:rsidR="00EB0297">
        <w:rPr>
          <w:rFonts w:ascii="Times New Roman" w:hAnsi="Times New Roman" w:cs="Times New Roman"/>
          <w:sz w:val="24"/>
        </w:rPr>
        <w:t xml:space="preserve"> </w:t>
      </w:r>
    </w:p>
    <w:p w:rsidR="008F5632" w:rsidRDefault="00EB0297" w:rsidP="00B60473">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“Accused </w:t>
      </w:r>
      <w:r w:rsidR="00876E77">
        <w:rPr>
          <w:rFonts w:ascii="Times New Roman" w:hAnsi="Times New Roman" w:cs="Times New Roman"/>
          <w:sz w:val="24"/>
        </w:rPr>
        <w:t>told</w:t>
      </w:r>
      <w:r>
        <w:rPr>
          <w:rFonts w:ascii="Times New Roman" w:hAnsi="Times New Roman" w:cs="Times New Roman"/>
          <w:sz w:val="24"/>
        </w:rPr>
        <w:t xml:space="preserve"> the court that </w:t>
      </w:r>
      <w:proofErr w:type="spellStart"/>
      <w:r>
        <w:rPr>
          <w:rFonts w:ascii="Times New Roman" w:hAnsi="Times New Roman" w:cs="Times New Roman"/>
          <w:sz w:val="24"/>
        </w:rPr>
        <w:t>Jethro</w:t>
      </w:r>
      <w:proofErr w:type="spellEnd"/>
      <w:r>
        <w:rPr>
          <w:rFonts w:ascii="Times New Roman" w:hAnsi="Times New Roman" w:cs="Times New Roman"/>
          <w:sz w:val="24"/>
        </w:rPr>
        <w:t xml:space="preserve"> would come to t</w:t>
      </w:r>
      <w:r w:rsidR="007258C3">
        <w:rPr>
          <w:rFonts w:ascii="Times New Roman" w:hAnsi="Times New Roman" w:cs="Times New Roman"/>
          <w:sz w:val="24"/>
        </w:rPr>
        <w:t>estify about how accused had been</w:t>
      </w:r>
      <w:r>
        <w:rPr>
          <w:rFonts w:ascii="Times New Roman" w:hAnsi="Times New Roman" w:cs="Times New Roman"/>
          <w:sz w:val="24"/>
        </w:rPr>
        <w:t xml:space="preserve"> arrested.  However, when the court date arrived the witness had still not turned up.  There had been two working days and a weekend from 18 October 2017 to 23 October 2017 to which the matters was postponed.  Now both accused one and his witness did not turn up.  Under the circumstances, the court set </w:t>
      </w:r>
      <w:r w:rsidR="00D71ACB">
        <w:rPr>
          <w:rFonts w:ascii="Times New Roman" w:hAnsi="Times New Roman" w:cs="Times New Roman"/>
          <w:sz w:val="24"/>
        </w:rPr>
        <w:t xml:space="preserve">the </w:t>
      </w:r>
      <w:bookmarkStart w:id="0" w:name="_GoBack"/>
      <w:bookmarkEnd w:id="0"/>
      <w:r>
        <w:rPr>
          <w:rFonts w:ascii="Times New Roman" w:hAnsi="Times New Roman" w:cs="Times New Roman"/>
          <w:sz w:val="24"/>
        </w:rPr>
        <w:t xml:space="preserve">judgment date as 30 </w:t>
      </w:r>
      <w:r w:rsidR="00D837B9">
        <w:rPr>
          <w:rFonts w:ascii="Times New Roman" w:hAnsi="Times New Roman" w:cs="Times New Roman"/>
          <w:sz w:val="24"/>
        </w:rPr>
        <w:t xml:space="preserve">October 2017 a full 7 days away, giving a provision that accused one might turn up on any other day with an explanation after which evidence of the witness </w:t>
      </w:r>
      <w:proofErr w:type="spellStart"/>
      <w:r w:rsidR="00D837B9">
        <w:rPr>
          <w:rFonts w:ascii="Times New Roman" w:hAnsi="Times New Roman" w:cs="Times New Roman"/>
          <w:sz w:val="24"/>
        </w:rPr>
        <w:t>Jethro</w:t>
      </w:r>
      <w:proofErr w:type="spellEnd"/>
      <w:r w:rsidR="00D837B9">
        <w:rPr>
          <w:rFonts w:ascii="Times New Roman" w:hAnsi="Times New Roman" w:cs="Times New Roman"/>
          <w:sz w:val="24"/>
        </w:rPr>
        <w:t xml:space="preserve"> could be taken.</w:t>
      </w:r>
    </w:p>
    <w:p w:rsidR="00D837B9" w:rsidRDefault="00D837B9" w:rsidP="00B60473">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When the 7 days came and passed, the court decided to proceed to judgment because it was clear that the witness was not coming nor was accused one.  At any rate, the court also formulated the opinion that this witness was going to testify on the surroundings of accused’s arrest, not anything related to the acquisition of the calf.  When all was considered, the court was convinced that the </w:t>
      </w:r>
      <w:proofErr w:type="spellStart"/>
      <w:r>
        <w:rPr>
          <w:rFonts w:ascii="Times New Roman" w:hAnsi="Times New Roman" w:cs="Times New Roman"/>
          <w:sz w:val="24"/>
        </w:rPr>
        <w:t>defences</w:t>
      </w:r>
      <w:proofErr w:type="spellEnd"/>
      <w:r>
        <w:rPr>
          <w:rFonts w:ascii="Times New Roman" w:hAnsi="Times New Roman" w:cs="Times New Roman"/>
          <w:sz w:val="24"/>
        </w:rPr>
        <w:t xml:space="preserve"> of accused were nowhere near plausible. At the same time, the </w:t>
      </w:r>
      <w:r w:rsidR="00876E77">
        <w:rPr>
          <w:rFonts w:ascii="Times New Roman" w:hAnsi="Times New Roman" w:cs="Times New Roman"/>
          <w:sz w:val="24"/>
        </w:rPr>
        <w:t>S</w:t>
      </w:r>
      <w:r>
        <w:rPr>
          <w:rFonts w:ascii="Times New Roman" w:hAnsi="Times New Roman" w:cs="Times New Roman"/>
          <w:sz w:val="24"/>
        </w:rPr>
        <w:t xml:space="preserve">tate proved its case in every manner possible.  The accused are therefore </w:t>
      </w:r>
      <w:r w:rsidRPr="00876E77">
        <w:rPr>
          <w:rFonts w:ascii="Times New Roman" w:hAnsi="Times New Roman" w:cs="Times New Roman"/>
          <w:sz w:val="24"/>
          <w:u w:val="single"/>
        </w:rPr>
        <w:t>both</w:t>
      </w:r>
      <w:r>
        <w:rPr>
          <w:rFonts w:ascii="Times New Roman" w:hAnsi="Times New Roman" w:cs="Times New Roman"/>
          <w:sz w:val="24"/>
        </w:rPr>
        <w:t xml:space="preserve"> found guilty as charged</w:t>
      </w:r>
      <w:r w:rsidRPr="00FE42CA">
        <w:rPr>
          <w:rFonts w:ascii="Times New Roman" w:hAnsi="Times New Roman" w:cs="Times New Roman"/>
          <w:sz w:val="24"/>
        </w:rPr>
        <w:t xml:space="preserve">.  </w:t>
      </w:r>
      <w:r w:rsidRPr="00D837B9">
        <w:rPr>
          <w:rFonts w:ascii="Times New Roman" w:hAnsi="Times New Roman" w:cs="Times New Roman"/>
          <w:sz w:val="24"/>
          <w:u w:val="single"/>
        </w:rPr>
        <w:t xml:space="preserve">Accused one is convicted in </w:t>
      </w:r>
      <w:r w:rsidRPr="00D837B9">
        <w:rPr>
          <w:rFonts w:ascii="Times New Roman" w:hAnsi="Times New Roman" w:cs="Times New Roman"/>
          <w:i/>
          <w:sz w:val="24"/>
          <w:u w:val="single"/>
        </w:rPr>
        <w:t>absentia</w:t>
      </w:r>
      <w:r>
        <w:rPr>
          <w:rFonts w:ascii="Times New Roman" w:hAnsi="Times New Roman" w:cs="Times New Roman"/>
          <w:sz w:val="24"/>
        </w:rPr>
        <w:t>.”  (</w:t>
      </w:r>
      <w:proofErr w:type="gramStart"/>
      <w:r>
        <w:rPr>
          <w:rFonts w:ascii="Times New Roman" w:hAnsi="Times New Roman" w:cs="Times New Roman"/>
          <w:sz w:val="24"/>
        </w:rPr>
        <w:t>emphasis</w:t>
      </w:r>
      <w:proofErr w:type="gramEnd"/>
      <w:r>
        <w:rPr>
          <w:rFonts w:ascii="Times New Roman" w:hAnsi="Times New Roman" w:cs="Times New Roman"/>
          <w:sz w:val="24"/>
        </w:rPr>
        <w:t xml:space="preserve"> added).</w:t>
      </w:r>
    </w:p>
    <w:p w:rsidR="00B60473" w:rsidRDefault="00B60473" w:rsidP="00B60473">
      <w:pPr>
        <w:spacing w:line="240" w:lineRule="auto"/>
        <w:ind w:left="720"/>
        <w:contextualSpacing/>
        <w:jc w:val="both"/>
        <w:rPr>
          <w:rFonts w:ascii="Times New Roman" w:hAnsi="Times New Roman" w:cs="Times New Roman"/>
          <w:sz w:val="24"/>
        </w:rPr>
      </w:pPr>
    </w:p>
    <w:p w:rsidR="00FE42CA" w:rsidRDefault="00FE42CA" w:rsidP="00AA13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While I appreciate the court </w:t>
      </w:r>
      <w:r w:rsidRPr="007258C3">
        <w:rPr>
          <w:rFonts w:ascii="Times New Roman" w:hAnsi="Times New Roman" w:cs="Times New Roman"/>
          <w:i/>
          <w:sz w:val="24"/>
        </w:rPr>
        <w:t>a quo’s</w:t>
      </w:r>
      <w:r>
        <w:rPr>
          <w:rFonts w:ascii="Times New Roman" w:hAnsi="Times New Roman" w:cs="Times New Roman"/>
          <w:sz w:val="24"/>
        </w:rPr>
        <w:t xml:space="preserve"> frustration and desire to </w:t>
      </w:r>
      <w:proofErr w:type="spellStart"/>
      <w:r>
        <w:rPr>
          <w:rFonts w:ascii="Times New Roman" w:hAnsi="Times New Roman" w:cs="Times New Roman"/>
          <w:sz w:val="24"/>
        </w:rPr>
        <w:t>finalise</w:t>
      </w:r>
      <w:proofErr w:type="spellEnd"/>
      <w:r>
        <w:rPr>
          <w:rFonts w:ascii="Times New Roman" w:hAnsi="Times New Roman" w:cs="Times New Roman"/>
          <w:sz w:val="24"/>
        </w:rPr>
        <w:t xml:space="preserve"> this criminal trial in the best manner possible under the circumstances, the fact still remains that the first accused was convicted and sentenced </w:t>
      </w:r>
      <w:r w:rsidRPr="00876E77">
        <w:rPr>
          <w:rFonts w:ascii="Times New Roman" w:hAnsi="Times New Roman" w:cs="Times New Roman"/>
          <w:i/>
          <w:sz w:val="24"/>
        </w:rPr>
        <w:t>in absentia</w:t>
      </w:r>
      <w:r>
        <w:rPr>
          <w:rFonts w:ascii="Times New Roman" w:hAnsi="Times New Roman" w:cs="Times New Roman"/>
          <w:sz w:val="24"/>
        </w:rPr>
        <w:t xml:space="preserve"> contrary to the law- see </w:t>
      </w:r>
      <w:r w:rsidRPr="00FE42CA">
        <w:rPr>
          <w:rFonts w:ascii="Times New Roman" w:hAnsi="Times New Roman" w:cs="Times New Roman"/>
          <w:i/>
          <w:sz w:val="24"/>
        </w:rPr>
        <w:t>S</w:t>
      </w:r>
      <w:r>
        <w:rPr>
          <w:rFonts w:ascii="Times New Roman" w:hAnsi="Times New Roman" w:cs="Times New Roman"/>
          <w:sz w:val="24"/>
        </w:rPr>
        <w:t xml:space="preserve"> v </w:t>
      </w:r>
      <w:proofErr w:type="spellStart"/>
      <w:r w:rsidRPr="00FE42CA">
        <w:rPr>
          <w:rFonts w:ascii="Times New Roman" w:hAnsi="Times New Roman" w:cs="Times New Roman"/>
          <w:i/>
          <w:sz w:val="24"/>
        </w:rPr>
        <w:t>Muendawoga</w:t>
      </w:r>
      <w:proofErr w:type="spellEnd"/>
      <w:r>
        <w:rPr>
          <w:rFonts w:ascii="Times New Roman" w:hAnsi="Times New Roman" w:cs="Times New Roman"/>
          <w:sz w:val="24"/>
        </w:rPr>
        <w:t xml:space="preserve"> 2004 (1) ZLR 70 (H).</w:t>
      </w:r>
    </w:p>
    <w:p w:rsidR="00FE42CA" w:rsidRDefault="00FE42CA" w:rsidP="00AA1343">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In terms of </w:t>
      </w:r>
      <w:r w:rsidR="00876E77">
        <w:rPr>
          <w:rFonts w:ascii="Times New Roman" w:hAnsi="Times New Roman" w:cs="Times New Roman"/>
          <w:sz w:val="24"/>
        </w:rPr>
        <w:t>section</w:t>
      </w:r>
      <w:r>
        <w:rPr>
          <w:rFonts w:ascii="Times New Roman" w:hAnsi="Times New Roman" w:cs="Times New Roman"/>
          <w:sz w:val="24"/>
        </w:rPr>
        <w:t xml:space="preserve"> 194 of the Criminal Procedure and Evidence Act [Chapter 9:07] (the code) a criminal trial shall take place in the presence of the accused except in those circumstances permitted by law.  The section provides;</w:t>
      </w:r>
    </w:p>
    <w:p w:rsidR="00FE42CA" w:rsidRDefault="00FE42CA" w:rsidP="00B60473">
      <w:pPr>
        <w:spacing w:line="240" w:lineRule="auto"/>
        <w:contextualSpacing/>
        <w:jc w:val="both"/>
        <w:rPr>
          <w:rFonts w:ascii="Times New Roman" w:hAnsi="Times New Roman" w:cs="Times New Roman"/>
          <w:sz w:val="24"/>
        </w:rPr>
      </w:pPr>
      <w:r>
        <w:rPr>
          <w:rFonts w:ascii="Times New Roman" w:hAnsi="Times New Roman" w:cs="Times New Roman"/>
          <w:sz w:val="24"/>
        </w:rPr>
        <w:tab/>
        <w:t xml:space="preserve">“194 </w:t>
      </w:r>
      <w:r>
        <w:rPr>
          <w:rFonts w:ascii="Times New Roman" w:hAnsi="Times New Roman" w:cs="Times New Roman"/>
          <w:sz w:val="24"/>
        </w:rPr>
        <w:tab/>
      </w:r>
      <w:r w:rsidRPr="00FE42CA">
        <w:rPr>
          <w:rFonts w:ascii="Times New Roman" w:hAnsi="Times New Roman" w:cs="Times New Roman"/>
          <w:sz w:val="24"/>
          <w:u w:val="single"/>
        </w:rPr>
        <w:t>PRESENCE OF ACCUSED</w:t>
      </w:r>
    </w:p>
    <w:p w:rsidR="00FE42CA" w:rsidRDefault="00FE42CA" w:rsidP="00B60473">
      <w:pPr>
        <w:spacing w:line="240" w:lineRule="auto"/>
        <w:ind w:left="720" w:hanging="720"/>
        <w:contextualSpacing/>
        <w:jc w:val="both"/>
        <w:rPr>
          <w:rFonts w:ascii="Times New Roman" w:hAnsi="Times New Roman" w:cs="Times New Roman"/>
          <w:sz w:val="24"/>
        </w:rPr>
      </w:pPr>
      <w:r>
        <w:rPr>
          <w:rFonts w:ascii="Times New Roman" w:hAnsi="Times New Roman" w:cs="Times New Roman"/>
          <w:sz w:val="24"/>
        </w:rPr>
        <w:tab/>
        <w:t>(1)</w:t>
      </w:r>
      <w:r>
        <w:rPr>
          <w:rFonts w:ascii="Times New Roman" w:hAnsi="Times New Roman" w:cs="Times New Roman"/>
          <w:sz w:val="24"/>
        </w:rPr>
        <w:tab/>
        <w:t xml:space="preserve">Every criminal trial </w:t>
      </w:r>
      <w:r w:rsidRPr="00FE42CA">
        <w:rPr>
          <w:rFonts w:ascii="Times New Roman" w:hAnsi="Times New Roman" w:cs="Times New Roman"/>
          <w:sz w:val="24"/>
          <w:u w:val="single"/>
        </w:rPr>
        <w:t>shall</w:t>
      </w:r>
      <w:r>
        <w:rPr>
          <w:rFonts w:ascii="Times New Roman" w:hAnsi="Times New Roman" w:cs="Times New Roman"/>
          <w:sz w:val="24"/>
        </w:rPr>
        <w:t xml:space="preserve"> take place and the witnesses </w:t>
      </w:r>
      <w:r w:rsidRPr="00FE42CA">
        <w:rPr>
          <w:rFonts w:ascii="Times New Roman" w:hAnsi="Times New Roman" w:cs="Times New Roman"/>
          <w:sz w:val="24"/>
          <w:u w:val="single"/>
        </w:rPr>
        <w:t>shall</w:t>
      </w:r>
      <w:r>
        <w:rPr>
          <w:rFonts w:ascii="Times New Roman" w:hAnsi="Times New Roman" w:cs="Times New Roman"/>
          <w:sz w:val="24"/>
        </w:rPr>
        <w:t xml:space="preserve">, except as is otherwise </w:t>
      </w:r>
    </w:p>
    <w:p w:rsidR="00FE42CA" w:rsidRDefault="00FE42CA" w:rsidP="00B60473">
      <w:pPr>
        <w:spacing w:line="240" w:lineRule="auto"/>
        <w:ind w:left="1440"/>
        <w:contextualSpacing/>
        <w:jc w:val="both"/>
        <w:rPr>
          <w:rFonts w:ascii="Times New Roman" w:hAnsi="Times New Roman" w:cs="Times New Roman"/>
          <w:sz w:val="24"/>
        </w:rPr>
      </w:pPr>
      <w:r w:rsidRPr="00FE42CA">
        <w:rPr>
          <w:rFonts w:ascii="Times New Roman" w:hAnsi="Times New Roman" w:cs="Times New Roman"/>
          <w:sz w:val="24"/>
          <w:u w:val="single"/>
        </w:rPr>
        <w:t>specifically</w:t>
      </w:r>
      <w:r>
        <w:rPr>
          <w:rFonts w:ascii="Times New Roman" w:hAnsi="Times New Roman" w:cs="Times New Roman"/>
          <w:sz w:val="24"/>
        </w:rPr>
        <w:t xml:space="preserve"> provided by this Act or any other enactment, give their evidence </w:t>
      </w:r>
      <w:r w:rsidRPr="00FE42CA">
        <w:rPr>
          <w:rFonts w:ascii="Times New Roman" w:hAnsi="Times New Roman" w:cs="Times New Roman"/>
          <w:i/>
          <w:sz w:val="24"/>
        </w:rPr>
        <w:t>viva voce</w:t>
      </w:r>
      <w:r>
        <w:rPr>
          <w:rFonts w:ascii="Times New Roman" w:hAnsi="Times New Roman" w:cs="Times New Roman"/>
          <w:sz w:val="24"/>
        </w:rPr>
        <w:t xml:space="preserve"> in open court in </w:t>
      </w:r>
      <w:r w:rsidRPr="00FE42CA">
        <w:rPr>
          <w:rFonts w:ascii="Times New Roman" w:hAnsi="Times New Roman" w:cs="Times New Roman"/>
          <w:sz w:val="24"/>
          <w:u w:val="single"/>
        </w:rPr>
        <w:t>the presence</w:t>
      </w:r>
      <w:r>
        <w:rPr>
          <w:rFonts w:ascii="Times New Roman" w:hAnsi="Times New Roman" w:cs="Times New Roman"/>
          <w:sz w:val="24"/>
        </w:rPr>
        <w:t xml:space="preserve"> of the accused, unless he so conducts himself as to render the </w:t>
      </w:r>
      <w:r w:rsidR="00876E77">
        <w:rPr>
          <w:rFonts w:ascii="Times New Roman" w:hAnsi="Times New Roman" w:cs="Times New Roman"/>
          <w:sz w:val="24"/>
          <w:u w:val="single"/>
        </w:rPr>
        <w:t>continuance</w:t>
      </w:r>
      <w:r w:rsidRPr="00FE42CA">
        <w:rPr>
          <w:rFonts w:ascii="Times New Roman" w:hAnsi="Times New Roman" w:cs="Times New Roman"/>
          <w:sz w:val="24"/>
          <w:u w:val="single"/>
        </w:rPr>
        <w:t xml:space="preserve"> of the proceedings in his presence impracticable</w:t>
      </w:r>
      <w:r>
        <w:rPr>
          <w:rFonts w:ascii="Times New Roman" w:hAnsi="Times New Roman" w:cs="Times New Roman"/>
          <w:sz w:val="24"/>
        </w:rPr>
        <w:t>, in which event the court may order him to be removed and direct that the trial proceed in his absence.</w:t>
      </w:r>
    </w:p>
    <w:p w:rsidR="00FE42CA" w:rsidRPr="00FE42CA" w:rsidRDefault="00FE42CA" w:rsidP="00B60473">
      <w:pPr>
        <w:spacing w:line="240" w:lineRule="auto"/>
        <w:ind w:left="1440" w:hanging="720"/>
        <w:contextualSpacing/>
        <w:jc w:val="both"/>
        <w:rPr>
          <w:rFonts w:ascii="Times New Roman" w:hAnsi="Times New Roman" w:cs="Times New Roman"/>
          <w:sz w:val="24"/>
          <w:u w:val="single"/>
        </w:rPr>
      </w:pPr>
      <w:r>
        <w:rPr>
          <w:rFonts w:ascii="Times New Roman" w:hAnsi="Times New Roman" w:cs="Times New Roman"/>
          <w:sz w:val="24"/>
        </w:rPr>
        <w:t>(2)</w:t>
      </w:r>
      <w:r>
        <w:rPr>
          <w:rFonts w:ascii="Times New Roman" w:hAnsi="Times New Roman" w:cs="Times New Roman"/>
          <w:sz w:val="24"/>
        </w:rPr>
        <w:tab/>
      </w:r>
      <w:r w:rsidRPr="00FE42CA">
        <w:rPr>
          <w:rFonts w:ascii="Times New Roman" w:hAnsi="Times New Roman" w:cs="Times New Roman"/>
          <w:sz w:val="24"/>
          <w:u w:val="single"/>
        </w:rPr>
        <w:t xml:space="preserve">If the accused absents </w:t>
      </w:r>
      <w:proofErr w:type="gramStart"/>
      <w:r w:rsidRPr="00FE42CA">
        <w:rPr>
          <w:rFonts w:ascii="Times New Roman" w:hAnsi="Times New Roman" w:cs="Times New Roman"/>
          <w:sz w:val="24"/>
          <w:u w:val="single"/>
        </w:rPr>
        <w:t>himself</w:t>
      </w:r>
      <w:proofErr w:type="gramEnd"/>
      <w:r w:rsidRPr="00FE42CA">
        <w:rPr>
          <w:rFonts w:ascii="Times New Roman" w:hAnsi="Times New Roman" w:cs="Times New Roman"/>
          <w:sz w:val="24"/>
          <w:u w:val="single"/>
        </w:rPr>
        <w:t xml:space="preserve"> during the trial without leave, the court may direct a warrant to be issued to arrest him and bring him before the court forthwith.</w:t>
      </w:r>
    </w:p>
    <w:p w:rsidR="00FE42CA" w:rsidRDefault="00FE42CA" w:rsidP="00B60473">
      <w:pPr>
        <w:spacing w:line="240" w:lineRule="auto"/>
        <w:contextualSpacing/>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 xml:space="preserve">(3) </w:t>
      </w:r>
      <w:r>
        <w:rPr>
          <w:rFonts w:ascii="Times New Roman" w:hAnsi="Times New Roman" w:cs="Times New Roman"/>
          <w:sz w:val="24"/>
        </w:rPr>
        <w:tab/>
        <w:t>-----.”</w:t>
      </w:r>
      <w:proofErr w:type="gramEnd"/>
      <w:r>
        <w:rPr>
          <w:rFonts w:ascii="Times New Roman" w:hAnsi="Times New Roman" w:cs="Times New Roman"/>
          <w:sz w:val="24"/>
        </w:rPr>
        <w:t xml:space="preserve">  (</w:t>
      </w:r>
      <w:proofErr w:type="gramStart"/>
      <w:r>
        <w:rPr>
          <w:rFonts w:ascii="Times New Roman" w:hAnsi="Times New Roman" w:cs="Times New Roman"/>
          <w:sz w:val="24"/>
        </w:rPr>
        <w:t>my</w:t>
      </w:r>
      <w:proofErr w:type="gramEnd"/>
      <w:r>
        <w:rPr>
          <w:rFonts w:ascii="Times New Roman" w:hAnsi="Times New Roman" w:cs="Times New Roman"/>
          <w:sz w:val="24"/>
        </w:rPr>
        <w:t xml:space="preserve"> emphasis).</w:t>
      </w:r>
    </w:p>
    <w:p w:rsidR="00B60473" w:rsidRDefault="00B60473" w:rsidP="00B60473">
      <w:pPr>
        <w:spacing w:line="240" w:lineRule="auto"/>
        <w:contextualSpacing/>
        <w:jc w:val="both"/>
        <w:rPr>
          <w:rFonts w:ascii="Times New Roman" w:hAnsi="Times New Roman" w:cs="Times New Roman"/>
          <w:sz w:val="24"/>
        </w:rPr>
      </w:pPr>
    </w:p>
    <w:p w:rsidR="00F6399E" w:rsidRDefault="00F6399E" w:rsidP="00AA13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proofErr w:type="spellStart"/>
      <w:r w:rsidRPr="002D01AB">
        <w:rPr>
          <w:rFonts w:ascii="Times New Roman" w:hAnsi="Times New Roman" w:cs="Times New Roman"/>
          <w:i/>
          <w:sz w:val="24"/>
        </w:rPr>
        <w:t>casu</w:t>
      </w:r>
      <w:proofErr w:type="spellEnd"/>
      <w:r>
        <w:rPr>
          <w:rFonts w:ascii="Times New Roman" w:hAnsi="Times New Roman" w:cs="Times New Roman"/>
          <w:sz w:val="24"/>
        </w:rPr>
        <w:t xml:space="preserve">, the court </w:t>
      </w:r>
      <w:r w:rsidRPr="002D01AB">
        <w:rPr>
          <w:rFonts w:ascii="Times New Roman" w:hAnsi="Times New Roman" w:cs="Times New Roman"/>
          <w:i/>
          <w:sz w:val="24"/>
        </w:rPr>
        <w:t>a quo</w:t>
      </w:r>
      <w:r>
        <w:rPr>
          <w:rFonts w:ascii="Times New Roman" w:hAnsi="Times New Roman" w:cs="Times New Roman"/>
          <w:sz w:val="24"/>
        </w:rPr>
        <w:t xml:space="preserve"> should have </w:t>
      </w:r>
      <w:r w:rsidR="002D01AB">
        <w:rPr>
          <w:rFonts w:ascii="Times New Roman" w:hAnsi="Times New Roman" w:cs="Times New Roman"/>
          <w:sz w:val="24"/>
        </w:rPr>
        <w:t>proceed</w:t>
      </w:r>
      <w:r w:rsidR="00876E77">
        <w:rPr>
          <w:rFonts w:ascii="Times New Roman" w:hAnsi="Times New Roman" w:cs="Times New Roman"/>
          <w:sz w:val="24"/>
        </w:rPr>
        <w:t>ed</w:t>
      </w:r>
      <w:r>
        <w:rPr>
          <w:rFonts w:ascii="Times New Roman" w:hAnsi="Times New Roman" w:cs="Times New Roman"/>
          <w:sz w:val="24"/>
        </w:rPr>
        <w:t xml:space="preserve"> in terms of subsection (2)</w:t>
      </w:r>
      <w:r w:rsidR="002D01AB">
        <w:rPr>
          <w:rFonts w:ascii="Times New Roman" w:hAnsi="Times New Roman" w:cs="Times New Roman"/>
          <w:sz w:val="24"/>
        </w:rPr>
        <w:t xml:space="preserve"> </w:t>
      </w:r>
      <w:r w:rsidRPr="002D01AB">
        <w:rPr>
          <w:rFonts w:ascii="Times New Roman" w:hAnsi="Times New Roman" w:cs="Times New Roman"/>
          <w:i/>
          <w:sz w:val="24"/>
        </w:rPr>
        <w:t>supra</w:t>
      </w:r>
      <w:r>
        <w:rPr>
          <w:rFonts w:ascii="Times New Roman" w:hAnsi="Times New Roman" w:cs="Times New Roman"/>
          <w:sz w:val="24"/>
        </w:rPr>
        <w:t xml:space="preserve"> by directing a warrant </w:t>
      </w:r>
      <w:r w:rsidR="002D01AB">
        <w:rPr>
          <w:rFonts w:ascii="Times New Roman" w:hAnsi="Times New Roman" w:cs="Times New Roman"/>
          <w:sz w:val="24"/>
        </w:rPr>
        <w:t>to</w:t>
      </w:r>
      <w:r>
        <w:rPr>
          <w:rFonts w:ascii="Times New Roman" w:hAnsi="Times New Roman" w:cs="Times New Roman"/>
          <w:sz w:val="24"/>
        </w:rPr>
        <w:t xml:space="preserve"> be issued to arrest the first accused person.  Further, i</w:t>
      </w:r>
      <w:r w:rsidR="002D01AB">
        <w:rPr>
          <w:rFonts w:ascii="Times New Roman" w:hAnsi="Times New Roman" w:cs="Times New Roman"/>
          <w:sz w:val="24"/>
        </w:rPr>
        <w:t xml:space="preserve">n terms of section 190 of the code, the court </w:t>
      </w:r>
      <w:r w:rsidR="002D01AB" w:rsidRPr="002D01AB">
        <w:rPr>
          <w:rFonts w:ascii="Times New Roman" w:hAnsi="Times New Roman" w:cs="Times New Roman"/>
          <w:i/>
          <w:sz w:val="24"/>
        </w:rPr>
        <w:t>a quo</w:t>
      </w:r>
      <w:r w:rsidR="002D01AB">
        <w:rPr>
          <w:rFonts w:ascii="Times New Roman" w:hAnsi="Times New Roman" w:cs="Times New Roman"/>
          <w:sz w:val="24"/>
        </w:rPr>
        <w:t xml:space="preserve"> was empowered to separate the trial of accused one from that of the second accused.</w:t>
      </w:r>
    </w:p>
    <w:p w:rsidR="002D01AB" w:rsidRDefault="002D01AB" w:rsidP="00AA1343">
      <w:pPr>
        <w:spacing w:line="360" w:lineRule="auto"/>
        <w:contextualSpacing/>
        <w:jc w:val="both"/>
        <w:rPr>
          <w:rFonts w:ascii="Times New Roman" w:hAnsi="Times New Roman" w:cs="Times New Roman"/>
          <w:sz w:val="24"/>
        </w:rPr>
      </w:pPr>
      <w:r>
        <w:rPr>
          <w:rFonts w:ascii="Times New Roman" w:hAnsi="Times New Roman" w:cs="Times New Roman"/>
          <w:sz w:val="24"/>
        </w:rPr>
        <w:tab/>
        <w:t>It states;</w:t>
      </w:r>
    </w:p>
    <w:p w:rsidR="002D01AB" w:rsidRDefault="002D01AB" w:rsidP="00B60473">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“When two or more persons are charged in the same indictment, summons or charge, whether with the same offence or with different offences, the court may at </w:t>
      </w:r>
      <w:proofErr w:type="spellStart"/>
      <w:r>
        <w:rPr>
          <w:rFonts w:ascii="Times New Roman" w:hAnsi="Times New Roman" w:cs="Times New Roman"/>
          <w:sz w:val="24"/>
        </w:rPr>
        <w:t>anytime</w:t>
      </w:r>
      <w:proofErr w:type="spellEnd"/>
      <w:r>
        <w:rPr>
          <w:rFonts w:ascii="Times New Roman" w:hAnsi="Times New Roman" w:cs="Times New Roman"/>
          <w:sz w:val="24"/>
        </w:rPr>
        <w:t xml:space="preserve"> during the trial </w:t>
      </w:r>
      <w:r w:rsidRPr="002D01AB">
        <w:rPr>
          <w:rFonts w:ascii="Times New Roman" w:hAnsi="Times New Roman" w:cs="Times New Roman"/>
          <w:sz w:val="24"/>
          <w:u w:val="single"/>
        </w:rPr>
        <w:t>on the application of the prosecutor or of any of the accused, direct that the trial of the accused or any of them shall be held separately from the trial of the other or others of them</w:t>
      </w:r>
      <w:r>
        <w:rPr>
          <w:rFonts w:ascii="Times New Roman" w:hAnsi="Times New Roman" w:cs="Times New Roman"/>
          <w:sz w:val="24"/>
        </w:rPr>
        <w:t>, and may abstain from giving a judgment as to any of such accused.” (My emphasis)</w:t>
      </w:r>
    </w:p>
    <w:p w:rsidR="00B60473" w:rsidRDefault="00B60473" w:rsidP="00B60473">
      <w:pPr>
        <w:spacing w:line="240" w:lineRule="auto"/>
        <w:ind w:left="720"/>
        <w:contextualSpacing/>
        <w:jc w:val="both"/>
        <w:rPr>
          <w:rFonts w:ascii="Times New Roman" w:hAnsi="Times New Roman" w:cs="Times New Roman"/>
          <w:sz w:val="24"/>
        </w:rPr>
      </w:pPr>
    </w:p>
    <w:p w:rsidR="002D01AB" w:rsidRDefault="002D01AB" w:rsidP="00AA1343">
      <w:pPr>
        <w:spacing w:line="360" w:lineRule="auto"/>
        <w:contextualSpacing/>
        <w:jc w:val="both"/>
        <w:rPr>
          <w:rFonts w:ascii="Times New Roman" w:hAnsi="Times New Roman" w:cs="Times New Roman"/>
          <w:sz w:val="24"/>
        </w:rPr>
      </w:pPr>
      <w:r>
        <w:rPr>
          <w:rFonts w:ascii="Times New Roman" w:hAnsi="Times New Roman" w:cs="Times New Roman"/>
          <w:sz w:val="24"/>
        </w:rPr>
        <w:tab/>
        <w:t>In the circumstances, the pros</w:t>
      </w:r>
      <w:r w:rsidR="00876E77">
        <w:rPr>
          <w:rFonts w:ascii="Times New Roman" w:hAnsi="Times New Roman" w:cs="Times New Roman"/>
          <w:sz w:val="24"/>
        </w:rPr>
        <w:t>ecutor</w:t>
      </w:r>
      <w:r>
        <w:rPr>
          <w:rFonts w:ascii="Times New Roman" w:hAnsi="Times New Roman" w:cs="Times New Roman"/>
          <w:sz w:val="24"/>
        </w:rPr>
        <w:t xml:space="preserve"> should have applied for and the court should have directed that the two trials be separated.  An accused is entitled to hear reasons for judgment and sentence.  What worsens the situation is that not only was </w:t>
      </w:r>
      <w:r w:rsidR="00FB22EB">
        <w:rPr>
          <w:rFonts w:ascii="Times New Roman" w:hAnsi="Times New Roman" w:cs="Times New Roman"/>
          <w:sz w:val="24"/>
        </w:rPr>
        <w:t xml:space="preserve">accused one </w:t>
      </w:r>
      <w:r>
        <w:rPr>
          <w:rFonts w:ascii="Times New Roman" w:hAnsi="Times New Roman" w:cs="Times New Roman"/>
          <w:sz w:val="24"/>
        </w:rPr>
        <w:t>deprived of an opportunity to mitigate but was also denied an opportunity to address the court regarding the existence or otherwise of special circumstances justifying a lesser penalty than the minimum mandatory sentence of 9 years imprisonment.</w:t>
      </w:r>
      <w:r w:rsidR="00876E77">
        <w:rPr>
          <w:rFonts w:ascii="Times New Roman" w:hAnsi="Times New Roman" w:cs="Times New Roman"/>
          <w:sz w:val="24"/>
        </w:rPr>
        <w:t xml:space="preserve">  Further section 70 (i) (g) of </w:t>
      </w:r>
      <w:proofErr w:type="spellStart"/>
      <w:r w:rsidR="00876E77">
        <w:rPr>
          <w:rFonts w:ascii="Times New Roman" w:hAnsi="Times New Roman" w:cs="Times New Roman"/>
          <w:sz w:val="24"/>
        </w:rPr>
        <w:t>he</w:t>
      </w:r>
      <w:proofErr w:type="spellEnd"/>
      <w:r w:rsidR="00876E77">
        <w:rPr>
          <w:rFonts w:ascii="Times New Roman" w:hAnsi="Times New Roman" w:cs="Times New Roman"/>
          <w:sz w:val="24"/>
        </w:rPr>
        <w:t xml:space="preserve"> Constitution of Zimbabwe Amendment (No 20) requires that an accused be </w:t>
      </w:r>
      <w:proofErr w:type="spellStart"/>
      <w:r w:rsidR="00876E77">
        <w:rPr>
          <w:rFonts w:ascii="Times New Roman" w:hAnsi="Times New Roman" w:cs="Times New Roman"/>
          <w:sz w:val="24"/>
        </w:rPr>
        <w:t>preent</w:t>
      </w:r>
      <w:proofErr w:type="spellEnd"/>
      <w:r w:rsidR="00876E77">
        <w:rPr>
          <w:rFonts w:ascii="Times New Roman" w:hAnsi="Times New Roman" w:cs="Times New Roman"/>
          <w:sz w:val="24"/>
        </w:rPr>
        <w:t xml:space="preserve"> when being tried.</w:t>
      </w:r>
    </w:p>
    <w:p w:rsidR="00FB22EB" w:rsidRDefault="00FB22EB" w:rsidP="00AA1343">
      <w:pPr>
        <w:spacing w:line="360" w:lineRule="auto"/>
        <w:contextualSpacing/>
        <w:jc w:val="both"/>
        <w:rPr>
          <w:rFonts w:ascii="Times New Roman" w:hAnsi="Times New Roman" w:cs="Times New Roman"/>
          <w:sz w:val="24"/>
        </w:rPr>
      </w:pPr>
      <w:r>
        <w:rPr>
          <w:rFonts w:ascii="Times New Roman" w:hAnsi="Times New Roman" w:cs="Times New Roman"/>
          <w:sz w:val="24"/>
        </w:rPr>
        <w:tab/>
        <w:t>The interests of justice demand that these proceedings be rectified.</w:t>
      </w:r>
    </w:p>
    <w:p w:rsidR="00FB22EB" w:rsidRDefault="00FB22EB" w:rsidP="00AA1343">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Accordingly, it is ordered that:</w:t>
      </w:r>
    </w:p>
    <w:p w:rsidR="00FB22EB" w:rsidRDefault="00FB22EB" w:rsidP="00FB22EB">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The proceedings in respect of accused </w:t>
      </w:r>
      <w:r w:rsidR="00006EF8">
        <w:rPr>
          <w:rFonts w:ascii="Times New Roman" w:hAnsi="Times New Roman" w:cs="Times New Roman"/>
          <w:sz w:val="24"/>
        </w:rPr>
        <w:t>two</w:t>
      </w:r>
      <w:r>
        <w:rPr>
          <w:rFonts w:ascii="Times New Roman" w:hAnsi="Times New Roman" w:cs="Times New Roman"/>
          <w:sz w:val="24"/>
        </w:rPr>
        <w:t xml:space="preserve">, one </w:t>
      </w:r>
      <w:proofErr w:type="spellStart"/>
      <w:r>
        <w:rPr>
          <w:rFonts w:ascii="Times New Roman" w:hAnsi="Times New Roman" w:cs="Times New Roman"/>
          <w:sz w:val="24"/>
        </w:rPr>
        <w:t>Nkosinathi</w:t>
      </w:r>
      <w:proofErr w:type="spellEnd"/>
      <w:r>
        <w:rPr>
          <w:rFonts w:ascii="Times New Roman" w:hAnsi="Times New Roman" w:cs="Times New Roman"/>
          <w:sz w:val="24"/>
        </w:rPr>
        <w:t xml:space="preserve"> </w:t>
      </w:r>
      <w:proofErr w:type="spellStart"/>
      <w:r>
        <w:rPr>
          <w:rFonts w:ascii="Times New Roman" w:hAnsi="Times New Roman" w:cs="Times New Roman"/>
          <w:sz w:val="24"/>
        </w:rPr>
        <w:t>Masuku</w:t>
      </w:r>
      <w:proofErr w:type="spellEnd"/>
      <w:r>
        <w:rPr>
          <w:rFonts w:ascii="Times New Roman" w:hAnsi="Times New Roman" w:cs="Times New Roman"/>
          <w:sz w:val="24"/>
        </w:rPr>
        <w:t xml:space="preserve"> be and are hereby confirmed.</w:t>
      </w:r>
    </w:p>
    <w:p w:rsidR="00FB22EB" w:rsidRDefault="00FB22EB" w:rsidP="00FB22EB">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The verdict and sentence in respect of accused </w:t>
      </w:r>
      <w:r w:rsidR="00006EF8">
        <w:rPr>
          <w:rFonts w:ascii="Times New Roman" w:hAnsi="Times New Roman" w:cs="Times New Roman"/>
          <w:sz w:val="24"/>
        </w:rPr>
        <w:t>one</w:t>
      </w:r>
      <w:r>
        <w:rPr>
          <w:rFonts w:ascii="Times New Roman" w:hAnsi="Times New Roman" w:cs="Times New Roman"/>
          <w:sz w:val="24"/>
        </w:rPr>
        <w:t xml:space="preserve"> Elijah Ndebele be and are hereby set aside.</w:t>
      </w:r>
    </w:p>
    <w:p w:rsidR="00FB22EB" w:rsidRDefault="00FB22EB" w:rsidP="00FB22EB">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 xml:space="preserve">The matter in respect of accused </w:t>
      </w:r>
      <w:r w:rsidR="00006EF8">
        <w:rPr>
          <w:rFonts w:ascii="Times New Roman" w:hAnsi="Times New Roman" w:cs="Times New Roman"/>
          <w:sz w:val="24"/>
        </w:rPr>
        <w:t>one</w:t>
      </w:r>
      <w:r>
        <w:rPr>
          <w:rFonts w:ascii="Times New Roman" w:hAnsi="Times New Roman" w:cs="Times New Roman"/>
          <w:sz w:val="24"/>
        </w:rPr>
        <w:t>, Elijah Ndebele be and is here remitted to the same magistrate who is directed to do the following;</w:t>
      </w:r>
    </w:p>
    <w:p w:rsidR="00FB22EB" w:rsidRDefault="00FB22EB" w:rsidP="00AA1343">
      <w:pPr>
        <w:spacing w:line="360" w:lineRule="auto"/>
        <w:contextualSpacing/>
        <w:jc w:val="both"/>
        <w:rPr>
          <w:rFonts w:ascii="Times New Roman" w:hAnsi="Times New Roman" w:cs="Times New Roman"/>
          <w:sz w:val="24"/>
        </w:rPr>
      </w:pPr>
      <w:r>
        <w:rPr>
          <w:rFonts w:ascii="Times New Roman" w:hAnsi="Times New Roman" w:cs="Times New Roman"/>
          <w:sz w:val="24"/>
        </w:rPr>
        <w:tab/>
        <w:t>(</w:t>
      </w:r>
      <w:proofErr w:type="gramStart"/>
      <w:r>
        <w:rPr>
          <w:rFonts w:ascii="Times New Roman" w:hAnsi="Times New Roman" w:cs="Times New Roman"/>
          <w:sz w:val="24"/>
        </w:rPr>
        <w:t>i</w:t>
      </w:r>
      <w:proofErr w:type="gramEnd"/>
      <w:r>
        <w:rPr>
          <w:rFonts w:ascii="Times New Roman" w:hAnsi="Times New Roman" w:cs="Times New Roman"/>
          <w:sz w:val="24"/>
        </w:rPr>
        <w:t>)</w:t>
      </w:r>
      <w:r>
        <w:rPr>
          <w:rFonts w:ascii="Times New Roman" w:hAnsi="Times New Roman" w:cs="Times New Roman"/>
          <w:sz w:val="24"/>
        </w:rPr>
        <w:tab/>
        <w:t xml:space="preserve">issue a warrant of arrest against accused </w:t>
      </w:r>
      <w:r w:rsidR="00006EF8">
        <w:rPr>
          <w:rFonts w:ascii="Times New Roman" w:hAnsi="Times New Roman" w:cs="Times New Roman"/>
          <w:sz w:val="24"/>
        </w:rPr>
        <w:t>one</w:t>
      </w:r>
      <w:r>
        <w:rPr>
          <w:rFonts w:ascii="Times New Roman" w:hAnsi="Times New Roman" w:cs="Times New Roman"/>
          <w:sz w:val="24"/>
        </w:rPr>
        <w:t xml:space="preserve"> Elijah Ndebele,</w:t>
      </w:r>
    </w:p>
    <w:p w:rsidR="00FB22EB" w:rsidRDefault="00FB22EB" w:rsidP="00AA1343">
      <w:pPr>
        <w:spacing w:line="360" w:lineRule="auto"/>
        <w:contextualSpacing/>
        <w:jc w:val="both"/>
        <w:rPr>
          <w:rFonts w:ascii="Times New Roman" w:hAnsi="Times New Roman" w:cs="Times New Roman"/>
          <w:sz w:val="24"/>
        </w:rPr>
      </w:pPr>
      <w:r>
        <w:rPr>
          <w:rFonts w:ascii="Times New Roman" w:hAnsi="Times New Roman" w:cs="Times New Roman"/>
          <w:sz w:val="24"/>
        </w:rPr>
        <w:tab/>
        <w:t>(ii)</w:t>
      </w:r>
      <w:r>
        <w:rPr>
          <w:rFonts w:ascii="Times New Roman" w:hAnsi="Times New Roman" w:cs="Times New Roman"/>
          <w:sz w:val="24"/>
        </w:rPr>
        <w:tab/>
      </w:r>
      <w:proofErr w:type="gramStart"/>
      <w:r>
        <w:rPr>
          <w:rFonts w:ascii="Times New Roman" w:hAnsi="Times New Roman" w:cs="Times New Roman"/>
          <w:sz w:val="24"/>
        </w:rPr>
        <w:t>separate</w:t>
      </w:r>
      <w:proofErr w:type="gramEnd"/>
      <w:r>
        <w:rPr>
          <w:rFonts w:ascii="Times New Roman" w:hAnsi="Times New Roman" w:cs="Times New Roman"/>
          <w:sz w:val="24"/>
        </w:rPr>
        <w:t xml:space="preserve"> the trial of accused </w:t>
      </w:r>
      <w:r w:rsidR="00006EF8">
        <w:rPr>
          <w:rFonts w:ascii="Times New Roman" w:hAnsi="Times New Roman" w:cs="Times New Roman"/>
          <w:sz w:val="24"/>
        </w:rPr>
        <w:t>one</w:t>
      </w:r>
      <w:r>
        <w:rPr>
          <w:rFonts w:ascii="Times New Roman" w:hAnsi="Times New Roman" w:cs="Times New Roman"/>
          <w:sz w:val="24"/>
        </w:rPr>
        <w:t xml:space="preserve"> from that of accused </w:t>
      </w:r>
      <w:r w:rsidR="00006EF8">
        <w:rPr>
          <w:rFonts w:ascii="Times New Roman" w:hAnsi="Times New Roman" w:cs="Times New Roman"/>
          <w:sz w:val="24"/>
        </w:rPr>
        <w:t>two</w:t>
      </w:r>
      <w:r>
        <w:rPr>
          <w:rFonts w:ascii="Times New Roman" w:hAnsi="Times New Roman" w:cs="Times New Roman"/>
          <w:sz w:val="24"/>
        </w:rPr>
        <w:t>.</w:t>
      </w:r>
    </w:p>
    <w:p w:rsidR="00FB22EB" w:rsidRDefault="00FB22EB" w:rsidP="00FB22EB">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(iii)</w:t>
      </w:r>
      <w:r>
        <w:rPr>
          <w:rFonts w:ascii="Times New Roman" w:hAnsi="Times New Roman" w:cs="Times New Roman"/>
          <w:sz w:val="24"/>
        </w:rPr>
        <w:tab/>
      </w:r>
      <w:proofErr w:type="gramStart"/>
      <w:r>
        <w:rPr>
          <w:rFonts w:ascii="Times New Roman" w:hAnsi="Times New Roman" w:cs="Times New Roman"/>
          <w:sz w:val="24"/>
        </w:rPr>
        <w:t>upon</w:t>
      </w:r>
      <w:proofErr w:type="gramEnd"/>
      <w:r>
        <w:rPr>
          <w:rFonts w:ascii="Times New Roman" w:hAnsi="Times New Roman" w:cs="Times New Roman"/>
          <w:sz w:val="24"/>
        </w:rPr>
        <w:t xml:space="preserve"> accused </w:t>
      </w:r>
      <w:r w:rsidR="00006EF8">
        <w:rPr>
          <w:rFonts w:ascii="Times New Roman" w:hAnsi="Times New Roman" w:cs="Times New Roman"/>
          <w:sz w:val="24"/>
        </w:rPr>
        <w:t>one</w:t>
      </w:r>
      <w:r>
        <w:rPr>
          <w:rFonts w:ascii="Times New Roman" w:hAnsi="Times New Roman" w:cs="Times New Roman"/>
          <w:sz w:val="24"/>
        </w:rPr>
        <w:t xml:space="preserve">’s arrest, proceed with his trial from where it ended when he </w:t>
      </w:r>
    </w:p>
    <w:p w:rsidR="00FB22EB" w:rsidRDefault="00FB22EB" w:rsidP="00FB22EB">
      <w:pPr>
        <w:spacing w:line="360" w:lineRule="auto"/>
        <w:ind w:left="720" w:firstLine="720"/>
        <w:contextualSpacing/>
        <w:jc w:val="both"/>
        <w:rPr>
          <w:rFonts w:ascii="Times New Roman" w:hAnsi="Times New Roman" w:cs="Times New Roman"/>
          <w:sz w:val="24"/>
        </w:rPr>
      </w:pPr>
      <w:proofErr w:type="gramStart"/>
      <w:r>
        <w:rPr>
          <w:rFonts w:ascii="Times New Roman" w:hAnsi="Times New Roman" w:cs="Times New Roman"/>
          <w:sz w:val="24"/>
        </w:rPr>
        <w:t>absconded</w:t>
      </w:r>
      <w:proofErr w:type="gramEnd"/>
      <w:r>
        <w:rPr>
          <w:rFonts w:ascii="Times New Roman" w:hAnsi="Times New Roman" w:cs="Times New Roman"/>
          <w:sz w:val="24"/>
        </w:rPr>
        <w:t xml:space="preserve"> up to its finality.</w:t>
      </w:r>
    </w:p>
    <w:p w:rsidR="00FB22EB" w:rsidRDefault="00FB22EB" w:rsidP="00FB22EB">
      <w:pPr>
        <w:spacing w:line="360" w:lineRule="auto"/>
        <w:ind w:left="720"/>
        <w:contextualSpacing/>
        <w:jc w:val="both"/>
        <w:rPr>
          <w:rFonts w:ascii="Times New Roman" w:hAnsi="Times New Roman" w:cs="Times New Roman"/>
          <w:sz w:val="24"/>
        </w:rPr>
      </w:pPr>
      <w:r>
        <w:rPr>
          <w:rFonts w:ascii="Times New Roman" w:hAnsi="Times New Roman" w:cs="Times New Roman"/>
          <w:sz w:val="24"/>
        </w:rPr>
        <w:t>(iv)</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rest of the proceedings against accused </w:t>
      </w:r>
      <w:r w:rsidR="00006EF8">
        <w:rPr>
          <w:rFonts w:ascii="Times New Roman" w:hAnsi="Times New Roman" w:cs="Times New Roman"/>
          <w:sz w:val="24"/>
        </w:rPr>
        <w:t>one</w:t>
      </w:r>
      <w:r>
        <w:rPr>
          <w:rFonts w:ascii="Times New Roman" w:hAnsi="Times New Roman" w:cs="Times New Roman"/>
          <w:sz w:val="24"/>
        </w:rPr>
        <w:t xml:space="preserve"> up to the stage he absented himself </w:t>
      </w:r>
    </w:p>
    <w:p w:rsidR="00FB22EB" w:rsidRDefault="00FB22EB" w:rsidP="00FB22EB">
      <w:pPr>
        <w:spacing w:line="360" w:lineRule="auto"/>
        <w:ind w:left="720" w:firstLine="720"/>
        <w:contextualSpacing/>
        <w:jc w:val="both"/>
        <w:rPr>
          <w:rFonts w:ascii="Times New Roman" w:hAnsi="Times New Roman" w:cs="Times New Roman"/>
          <w:sz w:val="24"/>
        </w:rPr>
      </w:pPr>
      <w:proofErr w:type="gramStart"/>
      <w:r>
        <w:rPr>
          <w:rFonts w:ascii="Times New Roman" w:hAnsi="Times New Roman" w:cs="Times New Roman"/>
          <w:sz w:val="24"/>
        </w:rPr>
        <w:t>without</w:t>
      </w:r>
      <w:proofErr w:type="gramEnd"/>
      <w:r>
        <w:rPr>
          <w:rFonts w:ascii="Times New Roman" w:hAnsi="Times New Roman" w:cs="Times New Roman"/>
          <w:sz w:val="24"/>
        </w:rPr>
        <w:t xml:space="preserve"> the leave of the court are valid.</w:t>
      </w:r>
    </w:p>
    <w:p w:rsidR="00FB22EB" w:rsidRDefault="00FB22EB" w:rsidP="00AA1343">
      <w:pPr>
        <w:spacing w:line="360" w:lineRule="auto"/>
        <w:contextualSpacing/>
        <w:jc w:val="both"/>
        <w:rPr>
          <w:rFonts w:ascii="Times New Roman" w:hAnsi="Times New Roman" w:cs="Times New Roman"/>
          <w:sz w:val="24"/>
        </w:rPr>
      </w:pPr>
    </w:p>
    <w:p w:rsidR="00FB22EB" w:rsidRDefault="00FB22EB" w:rsidP="00AA1343">
      <w:pPr>
        <w:spacing w:line="360" w:lineRule="auto"/>
        <w:contextualSpacing/>
        <w:jc w:val="both"/>
        <w:rPr>
          <w:rFonts w:ascii="Times New Roman" w:hAnsi="Times New Roman" w:cs="Times New Roman"/>
          <w:sz w:val="24"/>
        </w:rPr>
      </w:pPr>
    </w:p>
    <w:p w:rsidR="002D01AB" w:rsidRDefault="002D01AB" w:rsidP="00AA1343">
      <w:pPr>
        <w:spacing w:line="360" w:lineRule="auto"/>
        <w:contextualSpacing/>
        <w:jc w:val="both"/>
        <w:rPr>
          <w:rFonts w:ascii="Times New Roman" w:hAnsi="Times New Roman" w:cs="Times New Roman"/>
          <w:sz w:val="24"/>
        </w:rPr>
      </w:pPr>
    </w:p>
    <w:p w:rsidR="002D01AB" w:rsidRDefault="002D01AB" w:rsidP="00AA1343">
      <w:pPr>
        <w:spacing w:line="360" w:lineRule="auto"/>
        <w:contextualSpacing/>
        <w:jc w:val="both"/>
        <w:rPr>
          <w:rFonts w:ascii="Times New Roman" w:hAnsi="Times New Roman" w:cs="Times New Roman"/>
          <w:sz w:val="24"/>
        </w:rPr>
      </w:pPr>
    </w:p>
    <w:p w:rsidR="002D01AB" w:rsidRDefault="002D01AB" w:rsidP="00AA1343">
      <w:pPr>
        <w:spacing w:line="360" w:lineRule="auto"/>
        <w:contextualSpacing/>
        <w:jc w:val="both"/>
        <w:rPr>
          <w:rFonts w:ascii="Times New Roman" w:hAnsi="Times New Roman" w:cs="Times New Roman"/>
          <w:sz w:val="24"/>
        </w:rPr>
      </w:pPr>
    </w:p>
    <w:p w:rsidR="00FE42CA" w:rsidRDefault="0080072A" w:rsidP="00AA1343">
      <w:pPr>
        <w:spacing w:line="360" w:lineRule="auto"/>
        <w:contextualSpacing/>
        <w:jc w:val="both"/>
        <w:rPr>
          <w:rFonts w:ascii="Times New Roman" w:hAnsi="Times New Roman" w:cs="Times New Roman"/>
          <w:sz w:val="24"/>
        </w:rPr>
      </w:pPr>
      <w:proofErr w:type="spellStart"/>
      <w:r>
        <w:rPr>
          <w:rFonts w:ascii="Times New Roman" w:hAnsi="Times New Roman" w:cs="Times New Roman"/>
          <w:sz w:val="24"/>
        </w:rPr>
        <w:t>Moyo</w:t>
      </w:r>
      <w:proofErr w:type="spellEnd"/>
      <w:r>
        <w:rPr>
          <w:rFonts w:ascii="Times New Roman" w:hAnsi="Times New Roman" w:cs="Times New Roman"/>
          <w:sz w:val="24"/>
        </w:rPr>
        <w:t xml:space="preserve"> J……………………………………………….agrees</w:t>
      </w:r>
    </w:p>
    <w:p w:rsidR="00D837B9" w:rsidRDefault="00D837B9" w:rsidP="00AA1343">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84794E" w:rsidRPr="00AA1343" w:rsidRDefault="0084794E" w:rsidP="00AA1343">
      <w:pPr>
        <w:spacing w:line="360" w:lineRule="auto"/>
        <w:contextualSpacing/>
        <w:jc w:val="both"/>
        <w:rPr>
          <w:rFonts w:ascii="Times New Roman" w:hAnsi="Times New Roman" w:cs="Times New Roman"/>
          <w:sz w:val="24"/>
        </w:rPr>
      </w:pPr>
      <w:r>
        <w:rPr>
          <w:rFonts w:ascii="Times New Roman" w:hAnsi="Times New Roman" w:cs="Times New Roman"/>
          <w:sz w:val="24"/>
        </w:rPr>
        <w:tab/>
      </w:r>
    </w:p>
    <w:sectPr w:rsidR="0084794E" w:rsidRPr="00AA13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2A3" w:rsidRDefault="001402A3" w:rsidP="00AA1343">
      <w:pPr>
        <w:spacing w:after="0" w:line="240" w:lineRule="auto"/>
      </w:pPr>
      <w:r>
        <w:separator/>
      </w:r>
    </w:p>
  </w:endnote>
  <w:endnote w:type="continuationSeparator" w:id="0">
    <w:p w:rsidR="001402A3" w:rsidRDefault="001402A3" w:rsidP="00AA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2A3" w:rsidRDefault="001402A3" w:rsidP="00AA1343">
      <w:pPr>
        <w:spacing w:after="0" w:line="240" w:lineRule="auto"/>
      </w:pPr>
      <w:r>
        <w:separator/>
      </w:r>
    </w:p>
  </w:footnote>
  <w:footnote w:type="continuationSeparator" w:id="0">
    <w:p w:rsidR="001402A3" w:rsidRDefault="001402A3" w:rsidP="00AA1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247313"/>
      <w:docPartObj>
        <w:docPartGallery w:val="Page Numbers (Top of Page)"/>
        <w:docPartUnique/>
      </w:docPartObj>
    </w:sdtPr>
    <w:sdtEndPr>
      <w:rPr>
        <w:noProof/>
      </w:rPr>
    </w:sdtEndPr>
    <w:sdtContent>
      <w:p w:rsidR="002D01AB" w:rsidRDefault="002D01AB">
        <w:pPr>
          <w:pStyle w:val="Header"/>
          <w:jc w:val="right"/>
        </w:pPr>
      </w:p>
      <w:p w:rsidR="002D01AB" w:rsidRDefault="002D01AB" w:rsidP="00AA1343">
        <w:pPr>
          <w:pStyle w:val="Header"/>
          <w:jc w:val="center"/>
          <w:rPr>
            <w:noProof/>
          </w:rPr>
        </w:pPr>
        <w:r>
          <w:tab/>
        </w:r>
        <w:r>
          <w:tab/>
        </w:r>
        <w:r>
          <w:fldChar w:fldCharType="begin"/>
        </w:r>
        <w:r>
          <w:instrText xml:space="preserve"> PAGE   \* MERGEFORMAT </w:instrText>
        </w:r>
        <w:r>
          <w:fldChar w:fldCharType="separate"/>
        </w:r>
        <w:r w:rsidR="000C792F">
          <w:rPr>
            <w:noProof/>
          </w:rPr>
          <w:t>4</w:t>
        </w:r>
        <w:r>
          <w:rPr>
            <w:noProof/>
          </w:rPr>
          <w:fldChar w:fldCharType="end"/>
        </w:r>
      </w:p>
    </w:sdtContent>
  </w:sdt>
  <w:p w:rsidR="002D01AB" w:rsidRDefault="002D01AB" w:rsidP="00AA1343">
    <w:pPr>
      <w:pStyle w:val="Header"/>
      <w:jc w:val="center"/>
      <w:rPr>
        <w:rFonts w:ascii="Times New Roman" w:hAnsi="Times New Roman" w:cs="Times New Roman"/>
        <w:noProof/>
        <w:sz w:val="24"/>
      </w:rPr>
    </w:pPr>
  </w:p>
  <w:p w:rsidR="002D01AB" w:rsidRDefault="002D01AB" w:rsidP="00AA1343">
    <w:pPr>
      <w:pStyle w:val="Header"/>
      <w:jc w:val="center"/>
      <w:rPr>
        <w:rFonts w:ascii="Times New Roman" w:hAnsi="Times New Roman" w:cs="Times New Roman"/>
        <w:noProof/>
        <w:sz w:val="24"/>
      </w:rPr>
    </w:pPr>
    <w:r>
      <w:rPr>
        <w:rFonts w:ascii="Times New Roman" w:hAnsi="Times New Roman" w:cs="Times New Roman"/>
        <w:noProof/>
        <w:sz w:val="24"/>
      </w:rPr>
      <w:tab/>
    </w:r>
    <w:r>
      <w:rPr>
        <w:rFonts w:ascii="Times New Roman" w:hAnsi="Times New Roman" w:cs="Times New Roman"/>
        <w:noProof/>
        <w:sz w:val="24"/>
      </w:rPr>
      <w:tab/>
      <w:t>HB 48-19</w:t>
    </w:r>
  </w:p>
  <w:p w:rsidR="002D01AB" w:rsidRDefault="002D01AB" w:rsidP="00AA1343">
    <w:pPr>
      <w:pStyle w:val="Header"/>
      <w:jc w:val="center"/>
      <w:rPr>
        <w:rFonts w:ascii="Times New Roman" w:hAnsi="Times New Roman" w:cs="Times New Roman"/>
        <w:noProof/>
        <w:sz w:val="24"/>
      </w:rPr>
    </w:pPr>
    <w:r>
      <w:rPr>
        <w:rFonts w:ascii="Times New Roman" w:hAnsi="Times New Roman" w:cs="Times New Roman"/>
        <w:noProof/>
        <w:sz w:val="24"/>
      </w:rPr>
      <w:tab/>
    </w:r>
    <w:r>
      <w:rPr>
        <w:rFonts w:ascii="Times New Roman" w:hAnsi="Times New Roman" w:cs="Times New Roman"/>
        <w:noProof/>
        <w:sz w:val="24"/>
      </w:rPr>
      <w:tab/>
      <w:t>HCAR 1831/17</w:t>
    </w:r>
  </w:p>
  <w:p w:rsidR="002D01AB" w:rsidRDefault="002D01AB" w:rsidP="00AA1343">
    <w:pPr>
      <w:pStyle w:val="Header"/>
      <w:jc w:val="center"/>
      <w:rPr>
        <w:rFonts w:ascii="Times New Roman" w:hAnsi="Times New Roman" w:cs="Times New Roman"/>
        <w:noProof/>
        <w:sz w:val="24"/>
      </w:rPr>
    </w:pPr>
    <w:r>
      <w:rPr>
        <w:rFonts w:ascii="Times New Roman" w:hAnsi="Times New Roman" w:cs="Times New Roman"/>
        <w:noProof/>
        <w:sz w:val="24"/>
      </w:rPr>
      <w:tab/>
    </w:r>
    <w:r>
      <w:rPr>
        <w:rFonts w:ascii="Times New Roman" w:hAnsi="Times New Roman" w:cs="Times New Roman"/>
        <w:noProof/>
        <w:sz w:val="24"/>
      </w:rPr>
      <w:tab/>
      <w:t>CRB GND 494-5/17</w:t>
    </w:r>
  </w:p>
  <w:p w:rsidR="002D01AB" w:rsidRPr="00AA1343" w:rsidRDefault="002D01AB" w:rsidP="00AA1343">
    <w:pPr>
      <w:pStyle w:val="Header"/>
      <w:jc w:val="cent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43"/>
    <w:rsid w:val="00006EF8"/>
    <w:rsid w:val="000C792F"/>
    <w:rsid w:val="001402A3"/>
    <w:rsid w:val="0018278B"/>
    <w:rsid w:val="002D01AB"/>
    <w:rsid w:val="002E0625"/>
    <w:rsid w:val="007258C3"/>
    <w:rsid w:val="0080072A"/>
    <w:rsid w:val="0084794E"/>
    <w:rsid w:val="00876E77"/>
    <w:rsid w:val="008F4A93"/>
    <w:rsid w:val="008F5632"/>
    <w:rsid w:val="00AA1343"/>
    <w:rsid w:val="00B60473"/>
    <w:rsid w:val="00C447E6"/>
    <w:rsid w:val="00D71ACB"/>
    <w:rsid w:val="00D837B9"/>
    <w:rsid w:val="00E14222"/>
    <w:rsid w:val="00E31A01"/>
    <w:rsid w:val="00EB0297"/>
    <w:rsid w:val="00F616AD"/>
    <w:rsid w:val="00F6399E"/>
    <w:rsid w:val="00FB22EB"/>
    <w:rsid w:val="00FE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43"/>
  </w:style>
  <w:style w:type="paragraph" w:styleId="Footer">
    <w:name w:val="footer"/>
    <w:basedOn w:val="Normal"/>
    <w:link w:val="FooterChar"/>
    <w:uiPriority w:val="99"/>
    <w:unhideWhenUsed/>
    <w:rsid w:val="00AA1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43"/>
  </w:style>
  <w:style w:type="paragraph" w:styleId="BalloonText">
    <w:name w:val="Balloon Text"/>
    <w:basedOn w:val="Normal"/>
    <w:link w:val="BalloonTextChar"/>
    <w:uiPriority w:val="99"/>
    <w:semiHidden/>
    <w:unhideWhenUsed/>
    <w:rsid w:val="000C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43"/>
  </w:style>
  <w:style w:type="paragraph" w:styleId="Footer">
    <w:name w:val="footer"/>
    <w:basedOn w:val="Normal"/>
    <w:link w:val="FooterChar"/>
    <w:uiPriority w:val="99"/>
    <w:unhideWhenUsed/>
    <w:rsid w:val="00AA1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43"/>
  </w:style>
  <w:style w:type="paragraph" w:styleId="BalloonText">
    <w:name w:val="Balloon Text"/>
    <w:basedOn w:val="Normal"/>
    <w:link w:val="BalloonTextChar"/>
    <w:uiPriority w:val="99"/>
    <w:semiHidden/>
    <w:unhideWhenUsed/>
    <w:rsid w:val="000C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15</cp:revision>
  <cp:lastPrinted>2019-04-03T15:14:00Z</cp:lastPrinted>
  <dcterms:created xsi:type="dcterms:W3CDTF">2019-04-03T07:57:00Z</dcterms:created>
  <dcterms:modified xsi:type="dcterms:W3CDTF">2019-04-03T15:18:00Z</dcterms:modified>
</cp:coreProperties>
</file>