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2372E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COVERED TAGUMA </w:t>
      </w:r>
    </w:p>
    <w:p w:rsidR="002372E2" w:rsidRDefault="004214EA"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2372E2">
        <w:rPr>
          <w:rFonts w:ascii="Times New Roman" w:hAnsi="Times New Roman" w:cs="Times New Roman"/>
          <w:sz w:val="24"/>
          <w:szCs w:val="24"/>
        </w:rPr>
        <w:t>nd</w:t>
      </w:r>
      <w:proofErr w:type="gramEnd"/>
    </w:p>
    <w:p w:rsidR="002372E2" w:rsidRDefault="002372E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SHEPHERD TAGUMA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AE05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 29 January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146A6"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1.</w:t>
      </w:r>
      <w:r w:rsidR="004C5EE6" w:rsidRPr="004C5EE6">
        <w:rPr>
          <w:rFonts w:ascii="Times New Roman" w:hAnsi="Times New Roman" w:cs="Times New Roman"/>
          <w:sz w:val="24"/>
          <w:szCs w:val="24"/>
        </w:rPr>
        <w:t xml:space="preserve"> </w:t>
      </w:r>
      <w:r w:rsidR="004214EA">
        <w:rPr>
          <w:rFonts w:ascii="Times New Roman" w:hAnsi="Times New Roman" w:cs="Times New Roman"/>
          <w:sz w:val="24"/>
          <w:szCs w:val="24"/>
        </w:rPr>
        <w:t xml:space="preserve">Mr </w:t>
      </w:r>
      <w:proofErr w:type="spellStart"/>
      <w:r w:rsidR="004214EA">
        <w:rPr>
          <w:rFonts w:ascii="Times New Roman" w:hAnsi="Times New Roman" w:cs="Times New Roman"/>
          <w:sz w:val="24"/>
          <w:szCs w:val="24"/>
        </w:rPr>
        <w:t>Chipere</w:t>
      </w:r>
      <w:proofErr w:type="spellEnd"/>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214EA">
        <w:rPr>
          <w:rFonts w:ascii="Times New Roman" w:hAnsi="Times New Roman" w:cs="Times New Roman"/>
          <w:sz w:val="24"/>
          <w:szCs w:val="24"/>
        </w:rPr>
        <w:t xml:space="preserve">Mr </w:t>
      </w:r>
      <w:proofErr w:type="spellStart"/>
      <w:r w:rsidR="004214EA">
        <w:rPr>
          <w:rFonts w:ascii="Times New Roman" w:hAnsi="Times New Roman" w:cs="Times New Roman"/>
          <w:sz w:val="24"/>
          <w:szCs w:val="24"/>
        </w:rPr>
        <w:t>Magorokosho</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9B11B9"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Pr>
          <w:rFonts w:ascii="Times New Roman" w:hAnsi="Times New Roman" w:cs="Times New Roman"/>
          <w:sz w:val="24"/>
          <w:szCs w:val="24"/>
        </w:rPr>
        <w:t>,</w:t>
      </w:r>
      <w:r w:rsidR="004F245B">
        <w:rPr>
          <w:rFonts w:ascii="Times New Roman" w:hAnsi="Times New Roman" w:cs="Times New Roman"/>
          <w:sz w:val="24"/>
          <w:szCs w:val="24"/>
        </w:rPr>
        <w:t xml:space="preserve"> for the State </w:t>
      </w:r>
    </w:p>
    <w:p w:rsidR="004F245B" w:rsidRDefault="00062A4E"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Chibaya</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1</w:t>
      </w:r>
      <w:r w:rsidRPr="00062A4E">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062A4E" w:rsidRPr="00062A4E" w:rsidRDefault="009B11B9"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Mrs </w:t>
      </w:r>
      <w:r w:rsidRPr="009B11B9">
        <w:rPr>
          <w:rFonts w:ascii="Times New Roman" w:hAnsi="Times New Roman" w:cs="Times New Roman"/>
          <w:i/>
          <w:sz w:val="24"/>
          <w:szCs w:val="24"/>
        </w:rPr>
        <w:t xml:space="preserve">C </w:t>
      </w:r>
      <w:proofErr w:type="spellStart"/>
      <w:r w:rsidRPr="009B11B9">
        <w:rPr>
          <w:rFonts w:ascii="Times New Roman" w:hAnsi="Times New Roman" w:cs="Times New Roman"/>
          <w:i/>
          <w:sz w:val="24"/>
          <w:szCs w:val="24"/>
        </w:rPr>
        <w:t>Kanengoni</w:t>
      </w:r>
      <w:proofErr w:type="spellEnd"/>
      <w:r>
        <w:rPr>
          <w:rFonts w:ascii="Times New Roman" w:hAnsi="Times New Roman" w:cs="Times New Roman"/>
          <w:sz w:val="24"/>
          <w:szCs w:val="24"/>
        </w:rPr>
        <w:t xml:space="preserve">, </w:t>
      </w:r>
      <w:r w:rsidR="00062A4E">
        <w:rPr>
          <w:rFonts w:ascii="Times New Roman" w:hAnsi="Times New Roman" w:cs="Times New Roman"/>
          <w:sz w:val="24"/>
          <w:szCs w:val="24"/>
        </w:rPr>
        <w:t>for the 2</w:t>
      </w:r>
      <w:r w:rsidR="00062A4E" w:rsidRPr="00062A4E">
        <w:rPr>
          <w:rFonts w:ascii="Times New Roman" w:hAnsi="Times New Roman" w:cs="Times New Roman"/>
          <w:sz w:val="24"/>
          <w:szCs w:val="24"/>
          <w:vertAlign w:val="superscript"/>
        </w:rPr>
        <w:t>nd</w:t>
      </w:r>
      <w:r w:rsidR="00062A4E">
        <w:rPr>
          <w:rFonts w:ascii="Times New Roman" w:hAnsi="Times New Roman" w:cs="Times New Roman"/>
          <w:sz w:val="24"/>
          <w:szCs w:val="24"/>
        </w:rPr>
        <w:t xml:space="preserve"> 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EE0A92" w:rsidRDefault="00D8392F" w:rsidP="00B2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B26DEE">
        <w:rPr>
          <w:rFonts w:ascii="Times New Roman" w:hAnsi="Times New Roman" w:cs="Times New Roman"/>
          <w:sz w:val="24"/>
          <w:szCs w:val="24"/>
        </w:rPr>
        <w:t>The accused persons have been arraigned in this court on a charge of murder. On reflection before commencement of trial, the State reduced the charge to culpable homicide. The State and defence came up with a charge of culpable homicide and a Statement of Agreed Facts. The accused persons pleaded guilty to culpable homicide. The deceased and the two accused were blood brothers with the deceased being the eldest.</w:t>
      </w:r>
    </w:p>
    <w:p w:rsidR="00B67303" w:rsidRDefault="00B67303" w:rsidP="00B2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State’s contention that on 7 January 2015, the accused persons unlawfully caused the death of Gibson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xml:space="preserve"> by assaulting him with fists and booted feet all over his body as well as stamping on him as he lay on the ground. The Statement of Agreed Facts revealed among other common cause aspects that on 7 January 2015, t</w:t>
      </w:r>
      <w:r w:rsidR="000C0A29">
        <w:rPr>
          <w:rFonts w:ascii="Times New Roman" w:hAnsi="Times New Roman" w:cs="Times New Roman"/>
          <w:sz w:val="24"/>
          <w:szCs w:val="24"/>
        </w:rPr>
        <w:t xml:space="preserve">he accused persons were at </w:t>
      </w:r>
      <w:proofErr w:type="spellStart"/>
      <w:r w:rsidR="000C0A29">
        <w:rPr>
          <w:rFonts w:ascii="Times New Roman" w:hAnsi="Times New Roman" w:cs="Times New Roman"/>
          <w:sz w:val="24"/>
          <w:szCs w:val="24"/>
        </w:rPr>
        <w:t>Mabva</w:t>
      </w:r>
      <w:r>
        <w:rPr>
          <w:rFonts w:ascii="Times New Roman" w:hAnsi="Times New Roman" w:cs="Times New Roman"/>
          <w:sz w:val="24"/>
          <w:szCs w:val="24"/>
        </w:rPr>
        <w:t>zuva</w:t>
      </w:r>
      <w:proofErr w:type="spellEnd"/>
      <w:r>
        <w:rPr>
          <w:rFonts w:ascii="Times New Roman" w:hAnsi="Times New Roman" w:cs="Times New Roman"/>
          <w:sz w:val="24"/>
          <w:szCs w:val="24"/>
        </w:rPr>
        <w:t xml:space="preserve"> Business Centre in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for a bee</w:t>
      </w:r>
      <w:r w:rsidR="00335844">
        <w:rPr>
          <w:rFonts w:ascii="Times New Roman" w:hAnsi="Times New Roman" w:cs="Times New Roman"/>
          <w:sz w:val="24"/>
          <w:szCs w:val="24"/>
        </w:rPr>
        <w:t>r drink. A misunderstanding aro</w:t>
      </w:r>
      <w:r>
        <w:rPr>
          <w:rFonts w:ascii="Times New Roman" w:hAnsi="Times New Roman" w:cs="Times New Roman"/>
          <w:sz w:val="24"/>
          <w:szCs w:val="24"/>
        </w:rPr>
        <w:t>se between the deceased and the 1</w:t>
      </w:r>
      <w:r w:rsidRPr="00B67303">
        <w:rPr>
          <w:rFonts w:ascii="Times New Roman" w:hAnsi="Times New Roman" w:cs="Times New Roman"/>
          <w:sz w:val="24"/>
          <w:szCs w:val="24"/>
          <w:vertAlign w:val="superscript"/>
        </w:rPr>
        <w:t>st</w:t>
      </w:r>
      <w:r>
        <w:rPr>
          <w:rFonts w:ascii="Times New Roman" w:hAnsi="Times New Roman" w:cs="Times New Roman"/>
          <w:sz w:val="24"/>
          <w:szCs w:val="24"/>
        </w:rPr>
        <w:t xml:space="preserve"> accused, Covered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when the deceased demanded $10-00 he had lent to the 1</w:t>
      </w:r>
      <w:r w:rsidRPr="00B67303">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in 2014. They were restrained by other beer patrons when </w:t>
      </w:r>
      <w:r w:rsidR="000C0A29">
        <w:rPr>
          <w:rFonts w:ascii="Times New Roman" w:hAnsi="Times New Roman" w:cs="Times New Roman"/>
          <w:sz w:val="24"/>
          <w:szCs w:val="24"/>
        </w:rPr>
        <w:t>they</w:t>
      </w:r>
      <w:r>
        <w:rPr>
          <w:rFonts w:ascii="Times New Roman" w:hAnsi="Times New Roman" w:cs="Times New Roman"/>
          <w:sz w:val="24"/>
          <w:szCs w:val="24"/>
        </w:rPr>
        <w:t xml:space="preserve"> were about to engage in a fist fight.</w:t>
      </w:r>
    </w:p>
    <w:p w:rsidR="00B061D9" w:rsidRDefault="00B67303" w:rsidP="00B2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their way</w:t>
      </w:r>
      <w:r w:rsidR="000C0A29">
        <w:rPr>
          <w:rFonts w:ascii="Times New Roman" w:hAnsi="Times New Roman" w:cs="Times New Roman"/>
          <w:sz w:val="24"/>
          <w:szCs w:val="24"/>
        </w:rPr>
        <w:t xml:space="preserve"> home at around 2300 hours, the two accused assaulted the deceased with fists and booted feet all over his body as well as stamping on him as he lay on the ground. Upon realising that they had injured him, the two accused took the deceased to the 2</w:t>
      </w:r>
      <w:r w:rsidR="000C0A29" w:rsidRPr="000C0A29">
        <w:rPr>
          <w:rFonts w:ascii="Times New Roman" w:hAnsi="Times New Roman" w:cs="Times New Roman"/>
          <w:sz w:val="24"/>
          <w:szCs w:val="24"/>
          <w:vertAlign w:val="superscript"/>
        </w:rPr>
        <w:t>nd</w:t>
      </w:r>
      <w:r w:rsidR="000C0A29">
        <w:rPr>
          <w:rFonts w:ascii="Times New Roman" w:hAnsi="Times New Roman" w:cs="Times New Roman"/>
          <w:sz w:val="24"/>
          <w:szCs w:val="24"/>
        </w:rPr>
        <w:t xml:space="preserve"> accused’s homestead where he slept for the night. On 8 January 2015, the accused took the deceased to </w:t>
      </w:r>
      <w:r w:rsidR="000C0A29">
        <w:rPr>
          <w:rFonts w:ascii="Times New Roman" w:hAnsi="Times New Roman" w:cs="Times New Roman"/>
          <w:sz w:val="24"/>
          <w:szCs w:val="24"/>
        </w:rPr>
        <w:lastRenderedPageBreak/>
        <w:t xml:space="preserve">ZRP </w:t>
      </w:r>
      <w:proofErr w:type="spellStart"/>
      <w:r w:rsidR="000C0A29">
        <w:rPr>
          <w:rFonts w:ascii="Times New Roman" w:hAnsi="Times New Roman" w:cs="Times New Roman"/>
          <w:sz w:val="24"/>
          <w:szCs w:val="24"/>
        </w:rPr>
        <w:t>Rusape</w:t>
      </w:r>
      <w:proofErr w:type="spellEnd"/>
      <w:r w:rsidR="000C0A29">
        <w:rPr>
          <w:rFonts w:ascii="Times New Roman" w:hAnsi="Times New Roman" w:cs="Times New Roman"/>
          <w:sz w:val="24"/>
          <w:szCs w:val="24"/>
        </w:rPr>
        <w:t xml:space="preserve"> where he reported that the deceased had been assaulted by unknown assailants. At that juncture the deceased was unconscious. The deceased was referred to </w:t>
      </w:r>
      <w:proofErr w:type="spellStart"/>
      <w:r w:rsidR="000C0A29">
        <w:rPr>
          <w:rFonts w:ascii="Times New Roman" w:hAnsi="Times New Roman" w:cs="Times New Roman"/>
          <w:sz w:val="24"/>
          <w:szCs w:val="24"/>
        </w:rPr>
        <w:t>Rusape</w:t>
      </w:r>
      <w:proofErr w:type="spellEnd"/>
      <w:r w:rsidR="000C0A29">
        <w:rPr>
          <w:rFonts w:ascii="Times New Roman" w:hAnsi="Times New Roman" w:cs="Times New Roman"/>
          <w:sz w:val="24"/>
          <w:szCs w:val="24"/>
        </w:rPr>
        <w:t xml:space="preserve"> General Hospital where he was pronounced dead upon arrival.</w:t>
      </w:r>
      <w:r w:rsidR="00B061D9">
        <w:rPr>
          <w:rFonts w:ascii="Times New Roman" w:hAnsi="Times New Roman" w:cs="Times New Roman"/>
          <w:sz w:val="24"/>
          <w:szCs w:val="24"/>
        </w:rPr>
        <w:t xml:space="preserve"> </w:t>
      </w:r>
    </w:p>
    <w:p w:rsidR="00B67303" w:rsidRDefault="00B061D9" w:rsidP="00B2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disputed facts</w:t>
      </w:r>
      <w:r w:rsidR="00335844">
        <w:rPr>
          <w:rFonts w:ascii="Times New Roman" w:hAnsi="Times New Roman" w:cs="Times New Roman"/>
          <w:sz w:val="24"/>
          <w:szCs w:val="24"/>
        </w:rPr>
        <w:t>,</w:t>
      </w:r>
      <w:r>
        <w:rPr>
          <w:rFonts w:ascii="Times New Roman" w:hAnsi="Times New Roman" w:cs="Times New Roman"/>
          <w:sz w:val="24"/>
          <w:szCs w:val="24"/>
        </w:rPr>
        <w:t xml:space="preserve"> the following exhibits were tendered as evidence by consent. A post mortem report by Dr T. </w:t>
      </w:r>
      <w:proofErr w:type="spellStart"/>
      <w:r>
        <w:rPr>
          <w:rFonts w:ascii="Times New Roman" w:hAnsi="Times New Roman" w:cs="Times New Roman"/>
          <w:sz w:val="24"/>
          <w:szCs w:val="24"/>
        </w:rPr>
        <w:t>Tembo</w:t>
      </w:r>
      <w:proofErr w:type="spellEnd"/>
      <w:r>
        <w:rPr>
          <w:rFonts w:ascii="Times New Roman" w:hAnsi="Times New Roman" w:cs="Times New Roman"/>
          <w:sz w:val="24"/>
          <w:szCs w:val="24"/>
        </w:rPr>
        <w:t xml:space="preserve"> which concluded that the deceased Gibson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xml:space="preserve"> died as a result of a head injury and Chest Trauma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w:t>
      </w:r>
      <w:r w:rsidR="007605A4">
        <w:rPr>
          <w:rFonts w:ascii="Times New Roman" w:hAnsi="Times New Roman" w:cs="Times New Roman"/>
          <w:sz w:val="24"/>
          <w:szCs w:val="24"/>
        </w:rPr>
        <w:t xml:space="preserve"> by consent. Also tendered as </w:t>
      </w:r>
      <w:proofErr w:type="spellStart"/>
      <w:r w:rsidR="007605A4">
        <w:rPr>
          <w:rFonts w:ascii="Times New Roman" w:hAnsi="Times New Roman" w:cs="Times New Roman"/>
          <w:sz w:val="24"/>
          <w:szCs w:val="24"/>
        </w:rPr>
        <w:t>exh</w:t>
      </w:r>
      <w:proofErr w:type="spellEnd"/>
      <w:r w:rsidR="007605A4">
        <w:rPr>
          <w:rFonts w:ascii="Times New Roman" w:hAnsi="Times New Roman" w:cs="Times New Roman"/>
          <w:sz w:val="24"/>
          <w:szCs w:val="24"/>
        </w:rPr>
        <w:t xml:space="preserve"> 2 is a warned and cau</w:t>
      </w:r>
      <w:r w:rsidR="00834470">
        <w:rPr>
          <w:rFonts w:ascii="Times New Roman" w:hAnsi="Times New Roman" w:cs="Times New Roman"/>
          <w:sz w:val="24"/>
          <w:szCs w:val="24"/>
        </w:rPr>
        <w:t>tioned statement of accused 1, w</w:t>
      </w:r>
      <w:r w:rsidR="007605A4">
        <w:rPr>
          <w:rFonts w:ascii="Times New Roman" w:hAnsi="Times New Roman" w:cs="Times New Roman"/>
          <w:sz w:val="24"/>
          <w:szCs w:val="24"/>
        </w:rPr>
        <w:t>arned and cautioned stateme</w:t>
      </w:r>
      <w:r w:rsidR="00335844">
        <w:rPr>
          <w:rFonts w:ascii="Times New Roman" w:hAnsi="Times New Roman" w:cs="Times New Roman"/>
          <w:sz w:val="24"/>
          <w:szCs w:val="24"/>
        </w:rPr>
        <w:t xml:space="preserve">nt of accused 2 was tendered and </w:t>
      </w:r>
      <w:r w:rsidR="007605A4">
        <w:rPr>
          <w:rFonts w:ascii="Times New Roman" w:hAnsi="Times New Roman" w:cs="Times New Roman"/>
          <w:sz w:val="24"/>
          <w:szCs w:val="24"/>
        </w:rPr>
        <w:t xml:space="preserve">marked as </w:t>
      </w:r>
      <w:proofErr w:type="spellStart"/>
      <w:r w:rsidR="007605A4">
        <w:rPr>
          <w:rFonts w:ascii="Times New Roman" w:hAnsi="Times New Roman" w:cs="Times New Roman"/>
          <w:sz w:val="24"/>
          <w:szCs w:val="24"/>
        </w:rPr>
        <w:t>exh</w:t>
      </w:r>
      <w:proofErr w:type="spellEnd"/>
      <w:r w:rsidR="007605A4">
        <w:rPr>
          <w:rFonts w:ascii="Times New Roman" w:hAnsi="Times New Roman" w:cs="Times New Roman"/>
          <w:sz w:val="24"/>
          <w:szCs w:val="24"/>
        </w:rPr>
        <w:t xml:space="preserve"> 3. Finally in evidence by consent, a sketch plan by the attending details was submitted as </w:t>
      </w:r>
      <w:proofErr w:type="spellStart"/>
      <w:r w:rsidR="007605A4">
        <w:rPr>
          <w:rFonts w:ascii="Times New Roman" w:hAnsi="Times New Roman" w:cs="Times New Roman"/>
          <w:sz w:val="24"/>
          <w:szCs w:val="24"/>
        </w:rPr>
        <w:t>exh</w:t>
      </w:r>
      <w:proofErr w:type="spellEnd"/>
      <w:r w:rsidR="007605A4">
        <w:rPr>
          <w:rFonts w:ascii="Times New Roman" w:hAnsi="Times New Roman" w:cs="Times New Roman"/>
          <w:sz w:val="24"/>
          <w:szCs w:val="24"/>
        </w:rPr>
        <w:t xml:space="preserve"> 4. The circumstances surrounding the matter were captured in the statement of agreed facts paragraph 1-15.</w:t>
      </w:r>
    </w:p>
    <w:p w:rsidR="00B061D9" w:rsidRDefault="00B061D9" w:rsidP="00B26DEE">
      <w:pPr>
        <w:spacing w:after="0" w:line="360" w:lineRule="auto"/>
        <w:ind w:firstLine="720"/>
        <w:jc w:val="both"/>
        <w:rPr>
          <w:rFonts w:ascii="Times New Roman" w:hAnsi="Times New Roman" w:cs="Times New Roman"/>
          <w:sz w:val="24"/>
          <w:szCs w:val="24"/>
        </w:rPr>
      </w:pPr>
    </w:p>
    <w:p w:rsidR="0078472C" w:rsidRPr="00EE0A92" w:rsidRDefault="0078472C" w:rsidP="0098727C">
      <w:pPr>
        <w:spacing w:after="0" w:line="360" w:lineRule="auto"/>
        <w:ind w:firstLine="720"/>
        <w:jc w:val="both"/>
        <w:rPr>
          <w:rFonts w:ascii="Times New Roman" w:hAnsi="Times New Roman" w:cs="Times New Roman"/>
          <w:b/>
          <w:sz w:val="24"/>
          <w:szCs w:val="24"/>
        </w:rPr>
      </w:pPr>
      <w:r w:rsidRPr="00EE0A92">
        <w:rPr>
          <w:rFonts w:ascii="Times New Roman" w:hAnsi="Times New Roman" w:cs="Times New Roman"/>
          <w:b/>
          <w:sz w:val="24"/>
          <w:szCs w:val="24"/>
        </w:rPr>
        <w:t>Statement of Agreed Facts</w:t>
      </w:r>
    </w:p>
    <w:p w:rsidR="00B61896" w:rsidRDefault="005D754B"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61896">
        <w:rPr>
          <w:rFonts w:ascii="Times New Roman" w:hAnsi="Times New Roman" w:cs="Times New Roman"/>
          <w:sz w:val="24"/>
          <w:szCs w:val="24"/>
        </w:rPr>
        <w:t xml:space="preserve">The first accused, Covered </w:t>
      </w:r>
      <w:proofErr w:type="spellStart"/>
      <w:r w:rsidR="00B61896">
        <w:rPr>
          <w:rFonts w:ascii="Times New Roman" w:hAnsi="Times New Roman" w:cs="Times New Roman"/>
          <w:sz w:val="24"/>
          <w:szCs w:val="24"/>
        </w:rPr>
        <w:t>Taguma</w:t>
      </w:r>
      <w:proofErr w:type="spellEnd"/>
      <w:r w:rsidR="00B61896">
        <w:rPr>
          <w:rFonts w:ascii="Times New Roman" w:hAnsi="Times New Roman" w:cs="Times New Roman"/>
          <w:sz w:val="24"/>
          <w:szCs w:val="24"/>
        </w:rPr>
        <w:t xml:space="preserve">, is a male adult aged 35 years, residing at House Number 734, Jacaranda Avenue, </w:t>
      </w:r>
      <w:proofErr w:type="spellStart"/>
      <w:r w:rsidR="00B61896">
        <w:rPr>
          <w:rFonts w:ascii="Times New Roman" w:hAnsi="Times New Roman" w:cs="Times New Roman"/>
          <w:sz w:val="24"/>
          <w:szCs w:val="24"/>
        </w:rPr>
        <w:t>Rusape</w:t>
      </w:r>
      <w:proofErr w:type="spellEnd"/>
      <w:r w:rsidR="00B61896">
        <w:rPr>
          <w:rFonts w:ascii="Times New Roman" w:hAnsi="Times New Roman" w:cs="Times New Roman"/>
          <w:sz w:val="24"/>
          <w:szCs w:val="24"/>
        </w:rPr>
        <w:t>. He is not employed.</w:t>
      </w:r>
    </w:p>
    <w:p w:rsidR="00B61896"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second accused, Shepherd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is a male adult aged 31 years</w:t>
      </w:r>
      <w:r w:rsidR="003F2F9E">
        <w:rPr>
          <w:rFonts w:ascii="Times New Roman" w:hAnsi="Times New Roman" w:cs="Times New Roman"/>
          <w:sz w:val="24"/>
          <w:szCs w:val="24"/>
        </w:rPr>
        <w:t>, residing at House N</w:t>
      </w:r>
      <w:r>
        <w:rPr>
          <w:rFonts w:ascii="Times New Roman" w:hAnsi="Times New Roman" w:cs="Times New Roman"/>
          <w:sz w:val="24"/>
          <w:szCs w:val="24"/>
        </w:rPr>
        <w:t xml:space="preserve">umber 1234 </w:t>
      </w:r>
      <w:proofErr w:type="spellStart"/>
      <w:r>
        <w:rPr>
          <w:rFonts w:ascii="Times New Roman" w:hAnsi="Times New Roman" w:cs="Times New Roman"/>
          <w:sz w:val="24"/>
          <w:szCs w:val="24"/>
        </w:rPr>
        <w:t>Mabvazuva</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and is not employed.</w:t>
      </w:r>
    </w:p>
    <w:p w:rsidR="00B61896"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deceased, Gibson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xml:space="preserve">, was a male adult aged 37 years at the time of </w:t>
      </w:r>
      <w:r w:rsidR="000313DC">
        <w:rPr>
          <w:rFonts w:ascii="Times New Roman" w:hAnsi="Times New Roman" w:cs="Times New Roman"/>
          <w:sz w:val="24"/>
          <w:szCs w:val="24"/>
        </w:rPr>
        <w:t>his</w:t>
      </w:r>
      <w:r>
        <w:rPr>
          <w:rFonts w:ascii="Times New Roman" w:hAnsi="Times New Roman" w:cs="Times New Roman"/>
          <w:sz w:val="24"/>
          <w:szCs w:val="24"/>
        </w:rPr>
        <w:t xml:space="preserve"> death who resided at House Number 1674 </w:t>
      </w:r>
      <w:proofErr w:type="spellStart"/>
      <w:r>
        <w:rPr>
          <w:rFonts w:ascii="Times New Roman" w:hAnsi="Times New Roman" w:cs="Times New Roman"/>
          <w:sz w:val="24"/>
          <w:szCs w:val="24"/>
        </w:rPr>
        <w:t>Mabvazuva</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He was not employed</w:t>
      </w:r>
    </w:p>
    <w:p w:rsidR="00B61896"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and the deceased were blood brothers.</w:t>
      </w:r>
    </w:p>
    <w:p w:rsidR="00B61896"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the 23</w:t>
      </w:r>
      <w:r w:rsidRPr="00B61896">
        <w:rPr>
          <w:rFonts w:ascii="Times New Roman" w:hAnsi="Times New Roman" w:cs="Times New Roman"/>
          <w:sz w:val="24"/>
          <w:szCs w:val="24"/>
          <w:vertAlign w:val="superscript"/>
        </w:rPr>
        <w:t>rd</w:t>
      </w:r>
      <w:r>
        <w:rPr>
          <w:rFonts w:ascii="Times New Roman" w:hAnsi="Times New Roman" w:cs="Times New Roman"/>
          <w:sz w:val="24"/>
          <w:szCs w:val="24"/>
        </w:rPr>
        <w:t xml:space="preserve"> of December 2014, the deceased gave the first accused $10-00 for the first accused to buy groceries for their mother who resides in </w:t>
      </w:r>
      <w:proofErr w:type="spellStart"/>
      <w:r>
        <w:rPr>
          <w:rFonts w:ascii="Times New Roman" w:hAnsi="Times New Roman" w:cs="Times New Roman"/>
          <w:sz w:val="24"/>
          <w:szCs w:val="24"/>
        </w:rPr>
        <w:t>Taguma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Makumbe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Buhera</w:t>
      </w:r>
      <w:proofErr w:type="spellEnd"/>
      <w:proofErr w:type="gramEnd"/>
      <w:r>
        <w:rPr>
          <w:rFonts w:ascii="Times New Roman" w:hAnsi="Times New Roman" w:cs="Times New Roman"/>
          <w:sz w:val="24"/>
          <w:szCs w:val="24"/>
        </w:rPr>
        <w:t>.</w:t>
      </w:r>
    </w:p>
    <w:p w:rsidR="00B61896"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On the 7</w:t>
      </w:r>
      <w:r w:rsidRPr="00B61896">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r w:rsidR="000313DC">
        <w:rPr>
          <w:rFonts w:ascii="Times New Roman" w:hAnsi="Times New Roman" w:cs="Times New Roman"/>
          <w:sz w:val="24"/>
          <w:szCs w:val="24"/>
        </w:rPr>
        <w:t>January</w:t>
      </w:r>
      <w:r>
        <w:rPr>
          <w:rFonts w:ascii="Times New Roman" w:hAnsi="Times New Roman" w:cs="Times New Roman"/>
          <w:sz w:val="24"/>
          <w:szCs w:val="24"/>
        </w:rPr>
        <w:t xml:space="preserve"> 2015, the two accused and the deceased were drinking beer at </w:t>
      </w:r>
      <w:proofErr w:type="spellStart"/>
      <w:r>
        <w:rPr>
          <w:rFonts w:ascii="Times New Roman" w:hAnsi="Times New Roman" w:cs="Times New Roman"/>
          <w:sz w:val="24"/>
          <w:szCs w:val="24"/>
        </w:rPr>
        <w:t>Mabvazuva</w:t>
      </w:r>
      <w:proofErr w:type="spellEnd"/>
      <w:r>
        <w:rPr>
          <w:rFonts w:ascii="Times New Roman" w:hAnsi="Times New Roman" w:cs="Times New Roman"/>
          <w:sz w:val="24"/>
          <w:szCs w:val="24"/>
        </w:rPr>
        <w:t xml:space="preserve"> </w:t>
      </w:r>
      <w:r w:rsidR="001E4B21">
        <w:rPr>
          <w:rFonts w:ascii="Times New Roman" w:hAnsi="Times New Roman" w:cs="Times New Roman"/>
          <w:sz w:val="24"/>
          <w:szCs w:val="24"/>
        </w:rPr>
        <w:t>Business</w:t>
      </w:r>
      <w:r>
        <w:rPr>
          <w:rFonts w:ascii="Times New Roman" w:hAnsi="Times New Roman" w:cs="Times New Roman"/>
          <w:sz w:val="24"/>
          <w:szCs w:val="24"/>
        </w:rPr>
        <w:t xml:space="preserve"> Centre and were drunk.</w:t>
      </w:r>
    </w:p>
    <w:p w:rsidR="000313DC" w:rsidRDefault="00B6189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An altercation arose between the deceased and the first accused when the deceased accused him of not having bought groceries for </w:t>
      </w:r>
      <w:r w:rsidR="000313DC">
        <w:rPr>
          <w:rFonts w:ascii="Times New Roman" w:hAnsi="Times New Roman" w:cs="Times New Roman"/>
          <w:sz w:val="24"/>
          <w:szCs w:val="24"/>
        </w:rPr>
        <w:t>their</w:t>
      </w:r>
      <w:r w:rsidR="00834470">
        <w:rPr>
          <w:rFonts w:ascii="Times New Roman" w:hAnsi="Times New Roman" w:cs="Times New Roman"/>
          <w:sz w:val="24"/>
          <w:szCs w:val="24"/>
        </w:rPr>
        <w:t xml:space="preserve"> mother</w:t>
      </w:r>
      <w:r w:rsidR="000313DC">
        <w:rPr>
          <w:rFonts w:ascii="Times New Roman" w:hAnsi="Times New Roman" w:cs="Times New Roman"/>
          <w:sz w:val="24"/>
          <w:szCs w:val="24"/>
        </w:rPr>
        <w:t xml:space="preserve"> with the $10-00 the deceased gave him.</w:t>
      </w:r>
    </w:p>
    <w:p w:rsidR="000313DC" w:rsidRDefault="000313DC"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two were restrained by other patrons when they were about to fight, with the first accused insisting that he used the $10-00 to buy the required groceries.</w:t>
      </w:r>
    </w:p>
    <w:p w:rsidR="00540BF2" w:rsidRDefault="000313DC"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After the beer drink around 2300 hours, the deceased persisted demanding </w:t>
      </w:r>
      <w:r w:rsidR="00540BF2">
        <w:rPr>
          <w:rFonts w:ascii="Times New Roman" w:hAnsi="Times New Roman" w:cs="Times New Roman"/>
          <w:sz w:val="24"/>
          <w:szCs w:val="24"/>
        </w:rPr>
        <w:t>the $10-00 from the first accused and followed him towards the second accused’s home.</w:t>
      </w:r>
    </w:p>
    <w:p w:rsidR="00540BF2" w:rsidRDefault="00540BF2"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The two accused then negligently assaulted the deceased with clenched fists and booted feet all over the body and stamping on him as he lay on the ground.</w:t>
      </w:r>
    </w:p>
    <w:p w:rsidR="00540BF2" w:rsidRDefault="00540BF2"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When the two accu</w:t>
      </w:r>
      <w:r w:rsidR="003F2F9E">
        <w:rPr>
          <w:rFonts w:ascii="Times New Roman" w:hAnsi="Times New Roman" w:cs="Times New Roman"/>
          <w:sz w:val="24"/>
          <w:szCs w:val="24"/>
        </w:rPr>
        <w:t>sed discovered that the deceased</w:t>
      </w:r>
      <w:r>
        <w:rPr>
          <w:rFonts w:ascii="Times New Roman" w:hAnsi="Times New Roman" w:cs="Times New Roman"/>
          <w:sz w:val="24"/>
          <w:szCs w:val="24"/>
        </w:rPr>
        <w:t xml:space="preserve"> had been injured, they took him to the second accused’s homestead where he spent the night.</w:t>
      </w:r>
    </w:p>
    <w:p w:rsidR="00540BF2" w:rsidRDefault="00540BF2"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On the 8</w:t>
      </w:r>
      <w:r w:rsidRPr="00540BF2">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2015, the second accused took t</w:t>
      </w:r>
      <w:r w:rsidR="003F2F9E">
        <w:rPr>
          <w:rFonts w:ascii="Times New Roman" w:hAnsi="Times New Roman" w:cs="Times New Roman"/>
          <w:sz w:val="24"/>
          <w:szCs w:val="24"/>
        </w:rPr>
        <w:t>he unconscious deceased to Z</w:t>
      </w:r>
      <w:r>
        <w:rPr>
          <w:rFonts w:ascii="Times New Roman" w:hAnsi="Times New Roman" w:cs="Times New Roman"/>
          <w:sz w:val="24"/>
          <w:szCs w:val="24"/>
        </w:rPr>
        <w:t xml:space="preserve">RP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where he reported that the deceased had been assaulted by unknown assailants in order to facilitate his treatment.</w:t>
      </w:r>
    </w:p>
    <w:p w:rsidR="00FB098E" w:rsidRDefault="00540BF2"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13.</w:t>
      </w:r>
      <w:r w:rsidR="00FB098E">
        <w:rPr>
          <w:rFonts w:ascii="Times New Roman" w:hAnsi="Times New Roman" w:cs="Times New Roman"/>
          <w:sz w:val="24"/>
          <w:szCs w:val="24"/>
        </w:rPr>
        <w:tab/>
        <w:t xml:space="preserve">The deceased was referred to </w:t>
      </w:r>
      <w:proofErr w:type="spellStart"/>
      <w:r w:rsidR="00FB098E">
        <w:rPr>
          <w:rFonts w:ascii="Times New Roman" w:hAnsi="Times New Roman" w:cs="Times New Roman"/>
          <w:sz w:val="24"/>
          <w:szCs w:val="24"/>
        </w:rPr>
        <w:t>Rusape</w:t>
      </w:r>
      <w:proofErr w:type="spellEnd"/>
      <w:r w:rsidR="00FB098E">
        <w:rPr>
          <w:rFonts w:ascii="Times New Roman" w:hAnsi="Times New Roman" w:cs="Times New Roman"/>
          <w:sz w:val="24"/>
          <w:szCs w:val="24"/>
        </w:rPr>
        <w:t xml:space="preserve"> Hospital where he was pronounced dead upon arrival.</w:t>
      </w:r>
    </w:p>
    <w:p w:rsidR="00A25A66" w:rsidRDefault="00FB098E"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 post mortem conducted on the remains of the deceased established the cause of death as haematoma on the right and left cerebral tissue (brain tissue), head injury and chest trauma.</w:t>
      </w:r>
    </w:p>
    <w:p w:rsidR="008E6609" w:rsidRDefault="00A25A66" w:rsidP="00B61896">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The accused’s conduct was unlawful.</w:t>
      </w:r>
      <w:r w:rsidR="005D754B">
        <w:rPr>
          <w:rFonts w:ascii="Times New Roman" w:hAnsi="Times New Roman" w:cs="Times New Roman"/>
          <w:sz w:val="24"/>
          <w:szCs w:val="24"/>
        </w:rPr>
        <w:t>”</w:t>
      </w:r>
    </w:p>
    <w:p w:rsidR="00A25A66" w:rsidRDefault="00A25A66" w:rsidP="00A25A66">
      <w:pPr>
        <w:spacing w:after="0" w:line="360" w:lineRule="auto"/>
        <w:jc w:val="both"/>
        <w:rPr>
          <w:rFonts w:ascii="Times New Roman" w:hAnsi="Times New Roman" w:cs="Times New Roman"/>
          <w:sz w:val="24"/>
          <w:szCs w:val="24"/>
        </w:rPr>
      </w:pPr>
    </w:p>
    <w:p w:rsidR="00A25A66" w:rsidRPr="00E403B8" w:rsidRDefault="00A25A66" w:rsidP="00A25A66">
      <w:pPr>
        <w:spacing w:after="0" w:line="360" w:lineRule="auto"/>
        <w:jc w:val="both"/>
        <w:rPr>
          <w:rFonts w:ascii="Times New Roman" w:hAnsi="Times New Roman" w:cs="Times New Roman"/>
          <w:b/>
          <w:sz w:val="24"/>
          <w:szCs w:val="24"/>
          <w:u w:val="single"/>
        </w:rPr>
      </w:pPr>
      <w:r w:rsidRPr="00E403B8">
        <w:rPr>
          <w:rFonts w:ascii="Times New Roman" w:hAnsi="Times New Roman" w:cs="Times New Roman"/>
          <w:b/>
          <w:sz w:val="24"/>
          <w:szCs w:val="24"/>
          <w:u w:val="single"/>
        </w:rPr>
        <w:t>Sentence</w:t>
      </w:r>
    </w:p>
    <w:p w:rsidR="00A25A66" w:rsidRDefault="00A25A66" w:rsidP="00A25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w:t>
      </w:r>
      <w:r w:rsidR="00BA591F">
        <w:rPr>
          <w:rFonts w:ascii="Times New Roman" w:hAnsi="Times New Roman" w:cs="Times New Roman"/>
          <w:sz w:val="24"/>
          <w:szCs w:val="24"/>
        </w:rPr>
        <w:t xml:space="preserve"> endeavour to reach out on appropriate sentence it is </w:t>
      </w:r>
      <w:r w:rsidR="00A637E8">
        <w:rPr>
          <w:rFonts w:ascii="Times New Roman" w:hAnsi="Times New Roman" w:cs="Times New Roman"/>
          <w:sz w:val="24"/>
          <w:szCs w:val="24"/>
        </w:rPr>
        <w:t xml:space="preserve">imperative </w:t>
      </w:r>
      <w:r w:rsidR="00656DC8">
        <w:rPr>
          <w:rFonts w:ascii="Times New Roman" w:hAnsi="Times New Roman" w:cs="Times New Roman"/>
          <w:sz w:val="24"/>
          <w:szCs w:val="24"/>
        </w:rPr>
        <w:t>that the court in exercising its senten</w:t>
      </w:r>
      <w:r w:rsidR="00834470">
        <w:rPr>
          <w:rFonts w:ascii="Times New Roman" w:hAnsi="Times New Roman" w:cs="Times New Roman"/>
          <w:sz w:val="24"/>
          <w:szCs w:val="24"/>
        </w:rPr>
        <w:t>cing discretion looks closely at</w:t>
      </w:r>
      <w:r w:rsidR="00656DC8">
        <w:rPr>
          <w:rFonts w:ascii="Times New Roman" w:hAnsi="Times New Roman" w:cs="Times New Roman"/>
          <w:sz w:val="24"/>
          <w:szCs w:val="24"/>
        </w:rPr>
        <w:t xml:space="preserve"> the following factors.</w:t>
      </w:r>
    </w:p>
    <w:p w:rsidR="00656DC8" w:rsidRDefault="00656DC8" w:rsidP="00656DC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mitigatory factors.</w:t>
      </w:r>
    </w:p>
    <w:p w:rsidR="00656DC8" w:rsidRDefault="00656DC8" w:rsidP="00656DC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aggravatory factors.</w:t>
      </w:r>
    </w:p>
    <w:p w:rsidR="002372E2" w:rsidRDefault="00656DC8" w:rsidP="00656DC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circumstances</w:t>
      </w:r>
      <w:r w:rsidR="002372E2">
        <w:rPr>
          <w:rFonts w:ascii="Times New Roman" w:hAnsi="Times New Roman" w:cs="Times New Roman"/>
          <w:sz w:val="24"/>
          <w:szCs w:val="24"/>
        </w:rPr>
        <w:t xml:space="preserve"> of the offence.</w:t>
      </w:r>
    </w:p>
    <w:p w:rsidR="002372E2" w:rsidRDefault="002372E2" w:rsidP="00656DC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sentencing principle that is</w:t>
      </w:r>
      <w:r w:rsidR="00834470">
        <w:rPr>
          <w:rFonts w:ascii="Times New Roman" w:hAnsi="Times New Roman" w:cs="Times New Roman"/>
          <w:sz w:val="24"/>
          <w:szCs w:val="24"/>
        </w:rPr>
        <w:t>,</w:t>
      </w:r>
      <w:r>
        <w:rPr>
          <w:rFonts w:ascii="Times New Roman" w:hAnsi="Times New Roman" w:cs="Times New Roman"/>
          <w:sz w:val="24"/>
          <w:szCs w:val="24"/>
        </w:rPr>
        <w:t xml:space="preserve"> seeking to match the offence to the offender</w:t>
      </w:r>
      <w:r w:rsidR="00C1663A">
        <w:rPr>
          <w:rFonts w:ascii="Times New Roman" w:hAnsi="Times New Roman" w:cs="Times New Roman"/>
          <w:sz w:val="24"/>
          <w:szCs w:val="24"/>
        </w:rPr>
        <w:t>,</w:t>
      </w:r>
      <w:r>
        <w:rPr>
          <w:rFonts w:ascii="Times New Roman" w:hAnsi="Times New Roman" w:cs="Times New Roman"/>
          <w:sz w:val="24"/>
          <w:szCs w:val="24"/>
        </w:rPr>
        <w:t xml:space="preserve"> while at the same time ensuring that justice is tempered with mercy is such a manner as not to erode the confidence of society in the justice delivery system.</w:t>
      </w:r>
    </w:p>
    <w:p w:rsidR="00D7584F" w:rsidRDefault="00D7584F" w:rsidP="00D7584F">
      <w:pPr>
        <w:pStyle w:val="ListParagraph"/>
        <w:spacing w:after="0" w:line="360" w:lineRule="auto"/>
        <w:ind w:left="1080"/>
        <w:jc w:val="both"/>
        <w:rPr>
          <w:rFonts w:ascii="Times New Roman" w:hAnsi="Times New Roman" w:cs="Times New Roman"/>
          <w:sz w:val="24"/>
          <w:szCs w:val="24"/>
        </w:rPr>
      </w:pPr>
    </w:p>
    <w:p w:rsidR="00394CD2" w:rsidRDefault="002372E2"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considered all mitigatory factors advanced by Mr </w:t>
      </w:r>
      <w:proofErr w:type="spellStart"/>
      <w:r w:rsidRPr="00062A4E">
        <w:rPr>
          <w:rFonts w:ascii="Times New Roman" w:hAnsi="Times New Roman" w:cs="Times New Roman"/>
          <w:i/>
          <w:sz w:val="24"/>
          <w:szCs w:val="24"/>
        </w:rPr>
        <w:t>Chibaya</w:t>
      </w:r>
      <w:proofErr w:type="spellEnd"/>
      <w:r w:rsidR="00656DC8" w:rsidRPr="00062A4E">
        <w:rPr>
          <w:rFonts w:ascii="Times New Roman" w:hAnsi="Times New Roman" w:cs="Times New Roman"/>
          <w:i/>
          <w:sz w:val="24"/>
          <w:szCs w:val="24"/>
        </w:rPr>
        <w:t xml:space="preserve"> </w:t>
      </w:r>
      <w:r w:rsidR="00062A4E">
        <w:rPr>
          <w:rFonts w:ascii="Times New Roman" w:hAnsi="Times New Roman" w:cs="Times New Roman"/>
          <w:sz w:val="24"/>
          <w:szCs w:val="24"/>
        </w:rPr>
        <w:t>for the 1</w:t>
      </w:r>
      <w:r w:rsidR="00062A4E" w:rsidRPr="00062A4E">
        <w:rPr>
          <w:rFonts w:ascii="Times New Roman" w:hAnsi="Times New Roman" w:cs="Times New Roman"/>
          <w:sz w:val="24"/>
          <w:szCs w:val="24"/>
          <w:vertAlign w:val="superscript"/>
        </w:rPr>
        <w:t>st</w:t>
      </w:r>
      <w:r w:rsidR="00062A4E">
        <w:rPr>
          <w:rFonts w:ascii="Times New Roman" w:hAnsi="Times New Roman" w:cs="Times New Roman"/>
          <w:sz w:val="24"/>
          <w:szCs w:val="24"/>
        </w:rPr>
        <w:t xml:space="preserve"> accused</w:t>
      </w:r>
      <w:r w:rsidR="007A02F3">
        <w:rPr>
          <w:rFonts w:ascii="Times New Roman" w:hAnsi="Times New Roman" w:cs="Times New Roman"/>
          <w:sz w:val="24"/>
          <w:szCs w:val="24"/>
        </w:rPr>
        <w:t xml:space="preserve"> and Ms </w:t>
      </w:r>
      <w:proofErr w:type="spellStart"/>
      <w:r w:rsidR="007A02F3" w:rsidRPr="007A02F3">
        <w:rPr>
          <w:rFonts w:ascii="Times New Roman" w:hAnsi="Times New Roman" w:cs="Times New Roman"/>
          <w:i/>
          <w:sz w:val="24"/>
          <w:szCs w:val="24"/>
        </w:rPr>
        <w:t>Kanengoni</w:t>
      </w:r>
      <w:proofErr w:type="spellEnd"/>
      <w:r w:rsidR="007A02F3">
        <w:rPr>
          <w:rFonts w:ascii="Times New Roman" w:hAnsi="Times New Roman" w:cs="Times New Roman"/>
          <w:sz w:val="24"/>
          <w:szCs w:val="24"/>
        </w:rPr>
        <w:t xml:space="preserve"> for </w:t>
      </w:r>
      <w:r w:rsidR="00D7584F">
        <w:rPr>
          <w:rFonts w:ascii="Times New Roman" w:hAnsi="Times New Roman" w:cs="Times New Roman"/>
          <w:sz w:val="24"/>
          <w:szCs w:val="24"/>
        </w:rPr>
        <w:t>the 2</w:t>
      </w:r>
      <w:r w:rsidR="00D7584F" w:rsidRPr="00D7584F">
        <w:rPr>
          <w:rFonts w:ascii="Times New Roman" w:hAnsi="Times New Roman" w:cs="Times New Roman"/>
          <w:sz w:val="24"/>
          <w:szCs w:val="24"/>
          <w:vertAlign w:val="superscript"/>
        </w:rPr>
        <w:t>nd</w:t>
      </w:r>
      <w:r w:rsidR="00D7584F">
        <w:rPr>
          <w:rFonts w:ascii="Times New Roman" w:hAnsi="Times New Roman" w:cs="Times New Roman"/>
          <w:sz w:val="24"/>
          <w:szCs w:val="24"/>
        </w:rPr>
        <w:t xml:space="preserve"> accused. Both accused persons are first offenders who pleaded guilty to culpable homicide</w:t>
      </w:r>
      <w:r w:rsidR="00A231CD">
        <w:rPr>
          <w:rFonts w:ascii="Times New Roman" w:hAnsi="Times New Roman" w:cs="Times New Roman"/>
          <w:sz w:val="24"/>
          <w:szCs w:val="24"/>
        </w:rPr>
        <w:t xml:space="preserve">. Many a time </w:t>
      </w:r>
      <w:r w:rsidR="002B2FCF">
        <w:rPr>
          <w:rFonts w:ascii="Times New Roman" w:hAnsi="Times New Roman" w:cs="Times New Roman"/>
          <w:sz w:val="24"/>
          <w:szCs w:val="24"/>
        </w:rPr>
        <w:t xml:space="preserve">this court has made </w:t>
      </w:r>
      <w:proofErr w:type="spellStart"/>
      <w:r w:rsidR="002B2FCF">
        <w:rPr>
          <w:rFonts w:ascii="Times New Roman" w:hAnsi="Times New Roman" w:cs="Times New Roman"/>
          <w:sz w:val="24"/>
          <w:szCs w:val="24"/>
        </w:rPr>
        <w:t>pronancements</w:t>
      </w:r>
      <w:proofErr w:type="spellEnd"/>
      <w:r w:rsidR="002B2FCF">
        <w:rPr>
          <w:rFonts w:ascii="Times New Roman" w:hAnsi="Times New Roman" w:cs="Times New Roman"/>
          <w:sz w:val="24"/>
          <w:szCs w:val="24"/>
        </w:rPr>
        <w:t xml:space="preserve"> </w:t>
      </w:r>
      <w:r w:rsidR="00F6655C">
        <w:rPr>
          <w:rFonts w:ascii="Times New Roman" w:hAnsi="Times New Roman" w:cs="Times New Roman"/>
          <w:sz w:val="24"/>
          <w:szCs w:val="24"/>
        </w:rPr>
        <w:t>that a ple</w:t>
      </w:r>
      <w:r w:rsidR="00A231CD">
        <w:rPr>
          <w:rFonts w:ascii="Times New Roman" w:hAnsi="Times New Roman" w:cs="Times New Roman"/>
          <w:sz w:val="24"/>
          <w:szCs w:val="24"/>
        </w:rPr>
        <w:t xml:space="preserve">a of guilty should be rewarded for what </w:t>
      </w:r>
      <w:r w:rsidR="004B0B91">
        <w:rPr>
          <w:rFonts w:ascii="Times New Roman" w:hAnsi="Times New Roman" w:cs="Times New Roman"/>
          <w:sz w:val="24"/>
          <w:szCs w:val="24"/>
        </w:rPr>
        <w:t xml:space="preserve">it is worth. </w:t>
      </w:r>
      <w:r w:rsidR="00394CD2">
        <w:rPr>
          <w:rFonts w:ascii="Times New Roman" w:hAnsi="Times New Roman" w:cs="Times New Roman"/>
          <w:sz w:val="24"/>
          <w:szCs w:val="24"/>
        </w:rPr>
        <w:t xml:space="preserve">See the case of </w:t>
      </w:r>
      <w:r w:rsidR="00394CD2" w:rsidRPr="00394CD2">
        <w:rPr>
          <w:rFonts w:ascii="Times New Roman" w:hAnsi="Times New Roman" w:cs="Times New Roman"/>
          <w:i/>
          <w:sz w:val="24"/>
          <w:szCs w:val="24"/>
        </w:rPr>
        <w:t xml:space="preserve">S v </w:t>
      </w:r>
      <w:proofErr w:type="spellStart"/>
      <w:r w:rsidR="00394CD2" w:rsidRPr="00394CD2">
        <w:rPr>
          <w:rFonts w:ascii="Times New Roman" w:hAnsi="Times New Roman" w:cs="Times New Roman"/>
          <w:i/>
          <w:sz w:val="24"/>
          <w:szCs w:val="24"/>
        </w:rPr>
        <w:t>Makumbe</w:t>
      </w:r>
      <w:proofErr w:type="spellEnd"/>
      <w:r w:rsidR="00394CD2">
        <w:rPr>
          <w:rFonts w:ascii="Times New Roman" w:hAnsi="Times New Roman" w:cs="Times New Roman"/>
          <w:sz w:val="24"/>
          <w:szCs w:val="24"/>
        </w:rPr>
        <w:t xml:space="preserve"> HH 39/18 were it was stated that:</w:t>
      </w:r>
    </w:p>
    <w:p w:rsidR="00394CD2" w:rsidRDefault="00394CD2" w:rsidP="00394C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A plea of guilty must be recognised for what it is </w:t>
      </w:r>
      <w:r w:rsidR="00D1794D">
        <w:rPr>
          <w:rFonts w:ascii="Times New Roman" w:hAnsi="Times New Roman" w:cs="Times New Roman"/>
        </w:rPr>
        <w:t xml:space="preserve">- </w:t>
      </w:r>
      <w:r>
        <w:rPr>
          <w:rFonts w:ascii="Times New Roman" w:hAnsi="Times New Roman" w:cs="Times New Roman"/>
        </w:rPr>
        <w:t>a valuable contribution towards effective and efficient administration of justice. It must be made clear to offenders that a plea of guilty while not absolving them is something which will be rewarded-otherwise again why plead guilty.</w:t>
      </w:r>
      <w:r>
        <w:rPr>
          <w:rFonts w:ascii="Times New Roman" w:hAnsi="Times New Roman" w:cs="Times New Roman"/>
          <w:sz w:val="24"/>
          <w:szCs w:val="24"/>
        </w:rPr>
        <w:t>”</w:t>
      </w:r>
    </w:p>
    <w:p w:rsidR="00394CD2" w:rsidRDefault="00394CD2" w:rsidP="00394CD2">
      <w:pPr>
        <w:spacing w:after="0" w:line="240" w:lineRule="auto"/>
        <w:ind w:left="720"/>
        <w:jc w:val="both"/>
        <w:rPr>
          <w:rFonts w:ascii="Times New Roman" w:hAnsi="Times New Roman" w:cs="Times New Roman"/>
          <w:sz w:val="24"/>
          <w:szCs w:val="24"/>
        </w:rPr>
      </w:pPr>
    </w:p>
    <w:p w:rsidR="00394CD2" w:rsidRDefault="00394CD2" w:rsidP="00394CD2">
      <w:pPr>
        <w:spacing w:after="0" w:line="240" w:lineRule="auto"/>
        <w:ind w:left="720"/>
        <w:jc w:val="both"/>
        <w:rPr>
          <w:rFonts w:ascii="Times New Roman" w:hAnsi="Times New Roman" w:cs="Times New Roman"/>
          <w:sz w:val="24"/>
          <w:szCs w:val="24"/>
        </w:rPr>
      </w:pPr>
    </w:p>
    <w:p w:rsidR="00394CD2" w:rsidRDefault="00394CD2" w:rsidP="00394CD2">
      <w:pPr>
        <w:spacing w:after="0" w:line="240" w:lineRule="auto"/>
        <w:ind w:left="720"/>
        <w:jc w:val="both"/>
        <w:rPr>
          <w:rFonts w:ascii="Times New Roman" w:hAnsi="Times New Roman" w:cs="Times New Roman"/>
          <w:sz w:val="24"/>
          <w:szCs w:val="24"/>
        </w:rPr>
      </w:pPr>
    </w:p>
    <w:p w:rsidR="00394CD2" w:rsidRDefault="00394CD2" w:rsidP="00394CD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Pr="00394CD2">
        <w:rPr>
          <w:rFonts w:ascii="Times New Roman" w:hAnsi="Times New Roman" w:cs="Times New Roman"/>
          <w:i/>
          <w:sz w:val="24"/>
          <w:szCs w:val="24"/>
        </w:rPr>
        <w:t xml:space="preserve">S v </w:t>
      </w:r>
      <w:proofErr w:type="spellStart"/>
      <w:r w:rsidRPr="00394CD2">
        <w:rPr>
          <w:rFonts w:ascii="Times New Roman" w:hAnsi="Times New Roman" w:cs="Times New Roman"/>
          <w:i/>
          <w:sz w:val="24"/>
          <w:szCs w:val="24"/>
        </w:rPr>
        <w:t>Mpofu</w:t>
      </w:r>
      <w:proofErr w:type="spellEnd"/>
      <w:r>
        <w:rPr>
          <w:rFonts w:ascii="Times New Roman" w:hAnsi="Times New Roman" w:cs="Times New Roman"/>
          <w:sz w:val="24"/>
          <w:szCs w:val="24"/>
        </w:rPr>
        <w:t xml:space="preserve"> 1985 (1) ZLR 285 and </w:t>
      </w:r>
      <w:r w:rsidRPr="00D1794D">
        <w:rPr>
          <w:rFonts w:ascii="Times New Roman" w:hAnsi="Times New Roman" w:cs="Times New Roman"/>
          <w:i/>
          <w:sz w:val="24"/>
          <w:szCs w:val="24"/>
        </w:rPr>
        <w:t xml:space="preserve">S v </w:t>
      </w:r>
      <w:proofErr w:type="spellStart"/>
      <w:r w:rsidRPr="00D1794D">
        <w:rPr>
          <w:rFonts w:ascii="Times New Roman" w:hAnsi="Times New Roman" w:cs="Times New Roman"/>
          <w:i/>
          <w:sz w:val="24"/>
          <w:szCs w:val="24"/>
        </w:rPr>
        <w:t>Buka</w:t>
      </w:r>
      <w:proofErr w:type="spellEnd"/>
      <w:r>
        <w:rPr>
          <w:rFonts w:ascii="Times New Roman" w:hAnsi="Times New Roman" w:cs="Times New Roman"/>
          <w:sz w:val="24"/>
          <w:szCs w:val="24"/>
        </w:rPr>
        <w:t xml:space="preserve"> 1995 (2) ZLR 130. The emphasis </w:t>
      </w:r>
    </w:p>
    <w:p w:rsidR="00656DC8" w:rsidRDefault="00394CD2" w:rsidP="00394CD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the court is that a plea of guilty merits some credit by way of modest reduction in sentence. </w:t>
      </w:r>
      <w:r w:rsidR="004B0B91">
        <w:rPr>
          <w:rFonts w:ascii="Times New Roman" w:hAnsi="Times New Roman" w:cs="Times New Roman"/>
          <w:sz w:val="24"/>
          <w:szCs w:val="24"/>
        </w:rPr>
        <w:t>In this case the plea of guilty to culpable homicide is viewed as sign of regret of what transpired on the fateful day. Both accused persons have lost a blood brother due to irresponsible conduct of subjecting their brother to violent attack</w:t>
      </w:r>
      <w:r w:rsidR="00571630">
        <w:rPr>
          <w:rFonts w:ascii="Times New Roman" w:hAnsi="Times New Roman" w:cs="Times New Roman"/>
          <w:sz w:val="24"/>
          <w:szCs w:val="24"/>
        </w:rPr>
        <w:t>s</w:t>
      </w:r>
      <w:r w:rsidR="004B0B91">
        <w:rPr>
          <w:rFonts w:ascii="Times New Roman" w:hAnsi="Times New Roman" w:cs="Times New Roman"/>
          <w:sz w:val="24"/>
          <w:szCs w:val="24"/>
        </w:rPr>
        <w:t xml:space="preserve">. Both accused cooperated with the police and admitted having assaulted their brother in their </w:t>
      </w:r>
      <w:r w:rsidR="001D000E">
        <w:rPr>
          <w:rFonts w:ascii="Times New Roman" w:hAnsi="Times New Roman" w:cs="Times New Roman"/>
          <w:sz w:val="24"/>
          <w:szCs w:val="24"/>
        </w:rPr>
        <w:t>confirmed</w:t>
      </w:r>
      <w:r w:rsidR="004B0B91">
        <w:rPr>
          <w:rFonts w:ascii="Times New Roman" w:hAnsi="Times New Roman" w:cs="Times New Roman"/>
          <w:sz w:val="24"/>
          <w:szCs w:val="24"/>
        </w:rPr>
        <w:t xml:space="preserve"> </w:t>
      </w:r>
      <w:r w:rsidR="00D27751">
        <w:rPr>
          <w:rFonts w:ascii="Times New Roman" w:hAnsi="Times New Roman" w:cs="Times New Roman"/>
          <w:sz w:val="24"/>
          <w:szCs w:val="24"/>
        </w:rPr>
        <w:t xml:space="preserve">warned and cautioned statement </w:t>
      </w:r>
      <w:r w:rsidR="001D000E">
        <w:rPr>
          <w:rFonts w:ascii="Times New Roman" w:hAnsi="Times New Roman" w:cs="Times New Roman"/>
          <w:sz w:val="24"/>
          <w:szCs w:val="24"/>
        </w:rPr>
        <w:t xml:space="preserve">tendered as </w:t>
      </w:r>
      <w:proofErr w:type="spellStart"/>
      <w:r w:rsidR="001D000E">
        <w:rPr>
          <w:rFonts w:ascii="Times New Roman" w:hAnsi="Times New Roman" w:cs="Times New Roman"/>
          <w:sz w:val="24"/>
          <w:szCs w:val="24"/>
        </w:rPr>
        <w:t>exh</w:t>
      </w:r>
      <w:proofErr w:type="spellEnd"/>
      <w:r w:rsidR="001D000E">
        <w:rPr>
          <w:rFonts w:ascii="Times New Roman" w:hAnsi="Times New Roman" w:cs="Times New Roman"/>
          <w:sz w:val="24"/>
          <w:szCs w:val="24"/>
        </w:rPr>
        <w:t xml:space="preserve"> 2 and 3</w:t>
      </w:r>
      <w:r w:rsidR="002B2FCF">
        <w:rPr>
          <w:rFonts w:ascii="Times New Roman" w:hAnsi="Times New Roman" w:cs="Times New Roman"/>
          <w:sz w:val="24"/>
          <w:szCs w:val="24"/>
        </w:rPr>
        <w:t xml:space="preserve"> respectively</w:t>
      </w:r>
      <w:r w:rsidR="001D000E">
        <w:rPr>
          <w:rFonts w:ascii="Times New Roman" w:hAnsi="Times New Roman" w:cs="Times New Roman"/>
          <w:sz w:val="24"/>
          <w:szCs w:val="24"/>
        </w:rPr>
        <w:t>.</w:t>
      </w:r>
    </w:p>
    <w:p w:rsidR="001D000E" w:rsidRDefault="001D000E"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will live with the stigma that goes with having caused the death of their own brother. Even though the accused </w:t>
      </w:r>
      <w:r w:rsidR="00335844">
        <w:rPr>
          <w:rFonts w:ascii="Times New Roman" w:hAnsi="Times New Roman" w:cs="Times New Roman"/>
          <w:sz w:val="24"/>
          <w:szCs w:val="24"/>
        </w:rPr>
        <w:t xml:space="preserve">persons </w:t>
      </w:r>
      <w:r>
        <w:rPr>
          <w:rFonts w:ascii="Times New Roman" w:hAnsi="Times New Roman" w:cs="Times New Roman"/>
          <w:sz w:val="24"/>
          <w:szCs w:val="24"/>
        </w:rPr>
        <w:t>stand convicted</w:t>
      </w:r>
      <w:r w:rsidR="00A637E8">
        <w:rPr>
          <w:rFonts w:ascii="Times New Roman" w:hAnsi="Times New Roman" w:cs="Times New Roman"/>
          <w:sz w:val="24"/>
          <w:szCs w:val="24"/>
        </w:rPr>
        <w:t xml:space="preserve"> of culpable homicide, society</w:t>
      </w:r>
      <w:r>
        <w:rPr>
          <w:rFonts w:ascii="Times New Roman" w:hAnsi="Times New Roman" w:cs="Times New Roman"/>
          <w:sz w:val="24"/>
          <w:szCs w:val="24"/>
        </w:rPr>
        <w:t xml:space="preserve"> </w:t>
      </w:r>
      <w:r w:rsidR="00A637E8">
        <w:rPr>
          <w:rFonts w:ascii="Times New Roman" w:hAnsi="Times New Roman" w:cs="Times New Roman"/>
          <w:sz w:val="24"/>
          <w:szCs w:val="24"/>
        </w:rPr>
        <w:t xml:space="preserve">out there </w:t>
      </w:r>
      <w:r>
        <w:rPr>
          <w:rFonts w:ascii="Times New Roman" w:hAnsi="Times New Roman" w:cs="Times New Roman"/>
          <w:sz w:val="24"/>
          <w:szCs w:val="24"/>
        </w:rPr>
        <w:t xml:space="preserve">does not </w:t>
      </w:r>
      <w:r w:rsidR="00571630">
        <w:rPr>
          <w:rFonts w:ascii="Times New Roman" w:hAnsi="Times New Roman" w:cs="Times New Roman"/>
          <w:sz w:val="24"/>
          <w:szCs w:val="24"/>
        </w:rPr>
        <w:t>know</w:t>
      </w:r>
      <w:r>
        <w:rPr>
          <w:rFonts w:ascii="Times New Roman" w:hAnsi="Times New Roman" w:cs="Times New Roman"/>
          <w:sz w:val="24"/>
          <w:szCs w:val="24"/>
        </w:rPr>
        <w:t xml:space="preserve"> the difference between culpable homicide and murder. The </w:t>
      </w:r>
      <w:r w:rsidR="000F0102">
        <w:rPr>
          <w:rFonts w:ascii="Times New Roman" w:hAnsi="Times New Roman" w:cs="Times New Roman"/>
          <w:sz w:val="24"/>
          <w:szCs w:val="24"/>
        </w:rPr>
        <w:t>whole family will li</w:t>
      </w:r>
      <w:r>
        <w:rPr>
          <w:rFonts w:ascii="Times New Roman" w:hAnsi="Times New Roman" w:cs="Times New Roman"/>
          <w:sz w:val="24"/>
          <w:szCs w:val="24"/>
        </w:rPr>
        <w:t xml:space="preserve">ve with the mark and </w:t>
      </w:r>
      <w:r w:rsidR="00A637E8">
        <w:rPr>
          <w:rFonts w:ascii="Times New Roman" w:hAnsi="Times New Roman" w:cs="Times New Roman"/>
          <w:sz w:val="24"/>
          <w:szCs w:val="24"/>
        </w:rPr>
        <w:t xml:space="preserve">daunt </w:t>
      </w:r>
      <w:r>
        <w:rPr>
          <w:rFonts w:ascii="Times New Roman" w:hAnsi="Times New Roman" w:cs="Times New Roman"/>
          <w:sz w:val="24"/>
          <w:szCs w:val="24"/>
        </w:rPr>
        <w:t xml:space="preserve">that goes with having caused the death of a family member. </w:t>
      </w:r>
    </w:p>
    <w:p w:rsidR="001D000E" w:rsidRDefault="002B2FCF"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in mitigation</w:t>
      </w:r>
      <w:r w:rsidR="001D000E">
        <w:rPr>
          <w:rFonts w:ascii="Times New Roman" w:hAnsi="Times New Roman" w:cs="Times New Roman"/>
          <w:sz w:val="24"/>
          <w:szCs w:val="24"/>
        </w:rPr>
        <w:t xml:space="preserve"> we have considered the personal circumstances of the accused persons. Both accused are </w:t>
      </w:r>
      <w:r w:rsidR="00B61D5F">
        <w:rPr>
          <w:rFonts w:ascii="Times New Roman" w:hAnsi="Times New Roman" w:cs="Times New Roman"/>
          <w:sz w:val="24"/>
          <w:szCs w:val="24"/>
        </w:rPr>
        <w:t xml:space="preserve">family men with heavy responsibilities. However, as correctly observed by the State counsel Mr </w:t>
      </w:r>
      <w:proofErr w:type="spellStart"/>
      <w:r w:rsidR="00B61D5F" w:rsidRPr="00B61D5F">
        <w:rPr>
          <w:rFonts w:ascii="Times New Roman" w:hAnsi="Times New Roman" w:cs="Times New Roman"/>
          <w:i/>
          <w:sz w:val="24"/>
          <w:szCs w:val="24"/>
        </w:rPr>
        <w:t>Chingwinyiso</w:t>
      </w:r>
      <w:proofErr w:type="spellEnd"/>
      <w:r w:rsidR="00B61D5F">
        <w:rPr>
          <w:rFonts w:ascii="Times New Roman" w:hAnsi="Times New Roman" w:cs="Times New Roman"/>
          <w:sz w:val="24"/>
          <w:szCs w:val="24"/>
        </w:rPr>
        <w:t>, the deceased</w:t>
      </w:r>
      <w:r w:rsidR="003277E9">
        <w:rPr>
          <w:rFonts w:ascii="Times New Roman" w:hAnsi="Times New Roman" w:cs="Times New Roman"/>
          <w:sz w:val="24"/>
          <w:szCs w:val="24"/>
        </w:rPr>
        <w:t xml:space="preserve"> lost his God given right to life at the hands of the accused. Such lost life can never be replaced by </w:t>
      </w:r>
      <w:r w:rsidR="00D769B7">
        <w:rPr>
          <w:rFonts w:ascii="Times New Roman" w:hAnsi="Times New Roman" w:cs="Times New Roman"/>
          <w:sz w:val="24"/>
          <w:szCs w:val="24"/>
        </w:rPr>
        <w:t>contrition or remorse. The deceased’s children will never have a father. The right to life is a constitutionally guaranteed right, s 48 is instructive. No one has a right to take</w:t>
      </w:r>
      <w:r>
        <w:rPr>
          <w:rFonts w:ascii="Times New Roman" w:hAnsi="Times New Roman" w:cs="Times New Roman"/>
          <w:sz w:val="24"/>
          <w:szCs w:val="24"/>
        </w:rPr>
        <w:t xml:space="preserve"> away</w:t>
      </w:r>
      <w:r w:rsidR="00D769B7">
        <w:rPr>
          <w:rFonts w:ascii="Times New Roman" w:hAnsi="Times New Roman" w:cs="Times New Roman"/>
          <w:sz w:val="24"/>
          <w:szCs w:val="24"/>
        </w:rPr>
        <w:t xml:space="preserve"> another’s life. The legislature in its wisdom saw it proper to provide for a penalty of up to life imprisonment for culpable homicide.</w:t>
      </w:r>
    </w:p>
    <w:p w:rsidR="00D769B7" w:rsidRDefault="00D769B7"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is serious and prevalent. </w:t>
      </w:r>
      <w:r w:rsidR="00A637E8">
        <w:rPr>
          <w:rFonts w:ascii="Times New Roman" w:hAnsi="Times New Roman" w:cs="Times New Roman"/>
          <w:sz w:val="24"/>
          <w:szCs w:val="24"/>
        </w:rPr>
        <w:t xml:space="preserve">Resolution </w:t>
      </w:r>
      <w:r>
        <w:rPr>
          <w:rFonts w:ascii="Times New Roman" w:hAnsi="Times New Roman" w:cs="Times New Roman"/>
          <w:sz w:val="24"/>
          <w:szCs w:val="24"/>
        </w:rPr>
        <w:t xml:space="preserve">of disputes by violence is archaic and in most cases has </w:t>
      </w:r>
      <w:r w:rsidR="002B2FCF">
        <w:rPr>
          <w:rFonts w:ascii="Times New Roman" w:hAnsi="Times New Roman" w:cs="Times New Roman"/>
          <w:sz w:val="24"/>
          <w:szCs w:val="24"/>
        </w:rPr>
        <w:t>gha</w:t>
      </w:r>
      <w:r w:rsidR="00A637E8">
        <w:rPr>
          <w:rFonts w:ascii="Times New Roman" w:hAnsi="Times New Roman" w:cs="Times New Roman"/>
          <w:sz w:val="24"/>
          <w:szCs w:val="24"/>
        </w:rPr>
        <w:t xml:space="preserve">stly </w:t>
      </w:r>
      <w:r>
        <w:rPr>
          <w:rFonts w:ascii="Times New Roman" w:hAnsi="Times New Roman" w:cs="Times New Roman"/>
          <w:sz w:val="24"/>
          <w:szCs w:val="24"/>
        </w:rPr>
        <w:t xml:space="preserve">consequences as occurred in this case. The circumstances of the case show that the loss of life could have been avoided. We are alive to the fact that the deceased and accused had partaken of alcohol but certainly such cannot be </w:t>
      </w:r>
      <w:r w:rsidR="002B2FCF">
        <w:rPr>
          <w:rFonts w:ascii="Times New Roman" w:hAnsi="Times New Roman" w:cs="Times New Roman"/>
          <w:sz w:val="24"/>
          <w:szCs w:val="24"/>
        </w:rPr>
        <w:t>an excuse</w:t>
      </w:r>
      <w:r>
        <w:rPr>
          <w:rFonts w:ascii="Times New Roman" w:hAnsi="Times New Roman" w:cs="Times New Roman"/>
          <w:sz w:val="24"/>
          <w:szCs w:val="24"/>
        </w:rPr>
        <w:t xml:space="preserve"> </w:t>
      </w:r>
      <w:r w:rsidR="00A33CE0">
        <w:rPr>
          <w:rFonts w:ascii="Times New Roman" w:hAnsi="Times New Roman" w:cs="Times New Roman"/>
          <w:sz w:val="24"/>
          <w:szCs w:val="24"/>
        </w:rPr>
        <w:t>for</w:t>
      </w:r>
      <w:r>
        <w:rPr>
          <w:rFonts w:ascii="Times New Roman" w:hAnsi="Times New Roman" w:cs="Times New Roman"/>
          <w:sz w:val="24"/>
          <w:szCs w:val="24"/>
        </w:rPr>
        <w:t xml:space="preserve"> taking away another’s life. It is time the message is sent loud and clear that if one cannot drink and </w:t>
      </w:r>
      <w:r w:rsidR="002B2FCF">
        <w:rPr>
          <w:rFonts w:ascii="Times New Roman" w:hAnsi="Times New Roman" w:cs="Times New Roman"/>
          <w:sz w:val="24"/>
          <w:szCs w:val="24"/>
        </w:rPr>
        <w:t>act responsibly</w:t>
      </w:r>
      <w:r w:rsidR="001A774C">
        <w:rPr>
          <w:rFonts w:ascii="Times New Roman" w:hAnsi="Times New Roman" w:cs="Times New Roman"/>
          <w:sz w:val="24"/>
          <w:szCs w:val="24"/>
        </w:rPr>
        <w:t xml:space="preserve"> then they should refrain from partaking alcohol.</w:t>
      </w:r>
    </w:p>
    <w:p w:rsidR="00EA65D8" w:rsidRDefault="00A33CE0"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been referred to two cases </w:t>
      </w:r>
      <w:r w:rsidRPr="00A33CE0">
        <w:rPr>
          <w:rFonts w:ascii="Times New Roman" w:hAnsi="Times New Roman" w:cs="Times New Roman"/>
          <w:i/>
          <w:sz w:val="24"/>
          <w:szCs w:val="24"/>
        </w:rPr>
        <w:t xml:space="preserve">S v </w:t>
      </w:r>
      <w:proofErr w:type="spellStart"/>
      <w:r w:rsidRPr="00A33CE0">
        <w:rPr>
          <w:rFonts w:ascii="Times New Roman" w:hAnsi="Times New Roman" w:cs="Times New Roman"/>
          <w:i/>
          <w:sz w:val="24"/>
          <w:szCs w:val="24"/>
        </w:rPr>
        <w:t>Muzilawepi</w:t>
      </w:r>
      <w:proofErr w:type="spellEnd"/>
      <w:r w:rsidRPr="00A33CE0">
        <w:rPr>
          <w:rFonts w:ascii="Times New Roman" w:hAnsi="Times New Roman" w:cs="Times New Roman"/>
          <w:i/>
          <w:sz w:val="24"/>
          <w:szCs w:val="24"/>
        </w:rPr>
        <w:t xml:space="preserve"> </w:t>
      </w:r>
      <w:proofErr w:type="spellStart"/>
      <w:r w:rsidRPr="00A33CE0">
        <w:rPr>
          <w:rFonts w:ascii="Times New Roman" w:hAnsi="Times New Roman" w:cs="Times New Roman"/>
          <w:i/>
          <w:sz w:val="24"/>
          <w:szCs w:val="24"/>
        </w:rPr>
        <w:t>Hlupa</w:t>
      </w:r>
      <w:proofErr w:type="spellEnd"/>
      <w:r w:rsidRPr="00A33CE0">
        <w:rPr>
          <w:rFonts w:ascii="Times New Roman" w:hAnsi="Times New Roman" w:cs="Times New Roman"/>
          <w:i/>
          <w:sz w:val="24"/>
          <w:szCs w:val="24"/>
        </w:rPr>
        <w:t xml:space="preserve"> and others</w:t>
      </w:r>
      <w:r>
        <w:rPr>
          <w:rFonts w:ascii="Times New Roman" w:hAnsi="Times New Roman" w:cs="Times New Roman"/>
          <w:sz w:val="24"/>
          <w:szCs w:val="24"/>
        </w:rPr>
        <w:t xml:space="preserve"> and </w:t>
      </w:r>
      <w:r w:rsidRPr="00A33CE0">
        <w:rPr>
          <w:rFonts w:ascii="Times New Roman" w:hAnsi="Times New Roman" w:cs="Times New Roman"/>
          <w:i/>
          <w:sz w:val="24"/>
          <w:szCs w:val="24"/>
        </w:rPr>
        <w:t xml:space="preserve">S v </w:t>
      </w:r>
      <w:proofErr w:type="spellStart"/>
      <w:r w:rsidRPr="00A33CE0">
        <w:rPr>
          <w:rFonts w:ascii="Times New Roman" w:hAnsi="Times New Roman" w:cs="Times New Roman"/>
          <w:i/>
          <w:sz w:val="24"/>
          <w:szCs w:val="24"/>
        </w:rPr>
        <w:t>Tshuma</w:t>
      </w:r>
      <w:proofErr w:type="spellEnd"/>
      <w:r w:rsidRPr="00A33CE0">
        <w:rPr>
          <w:rFonts w:ascii="Times New Roman" w:hAnsi="Times New Roman" w:cs="Times New Roman"/>
          <w:i/>
          <w:sz w:val="24"/>
          <w:szCs w:val="24"/>
        </w:rPr>
        <w:t xml:space="preserve"> and another</w:t>
      </w:r>
      <w:r>
        <w:rPr>
          <w:rFonts w:ascii="Times New Roman" w:hAnsi="Times New Roman" w:cs="Times New Roman"/>
          <w:sz w:val="24"/>
          <w:szCs w:val="24"/>
        </w:rPr>
        <w:t>, wherein</w:t>
      </w:r>
      <w:r w:rsidR="009326AD">
        <w:rPr>
          <w:rFonts w:ascii="Times New Roman" w:hAnsi="Times New Roman" w:cs="Times New Roman"/>
          <w:sz w:val="24"/>
          <w:szCs w:val="24"/>
        </w:rPr>
        <w:t xml:space="preserve"> this court sentenced the accused persons convicted of murder to the option of a fine. We must at the</w:t>
      </w:r>
      <w:r w:rsidR="002B2FCF">
        <w:rPr>
          <w:rFonts w:ascii="Times New Roman" w:hAnsi="Times New Roman" w:cs="Times New Roman"/>
          <w:sz w:val="24"/>
          <w:szCs w:val="24"/>
        </w:rPr>
        <w:t xml:space="preserve"> onset po</w:t>
      </w:r>
      <w:r w:rsidR="00A637E8">
        <w:rPr>
          <w:rFonts w:ascii="Times New Roman" w:hAnsi="Times New Roman" w:cs="Times New Roman"/>
          <w:sz w:val="24"/>
          <w:szCs w:val="24"/>
        </w:rPr>
        <w:t xml:space="preserve">int out </w:t>
      </w:r>
      <w:r w:rsidR="009326AD">
        <w:rPr>
          <w:rFonts w:ascii="Times New Roman" w:hAnsi="Times New Roman" w:cs="Times New Roman"/>
          <w:sz w:val="24"/>
          <w:szCs w:val="24"/>
        </w:rPr>
        <w:t xml:space="preserve">that the circumstances of the two cases are </w:t>
      </w:r>
      <w:r w:rsidR="00A637E8">
        <w:rPr>
          <w:rFonts w:ascii="Times New Roman" w:hAnsi="Times New Roman" w:cs="Times New Roman"/>
          <w:sz w:val="24"/>
          <w:szCs w:val="24"/>
        </w:rPr>
        <w:t xml:space="preserve">distinguishable </w:t>
      </w:r>
      <w:r w:rsidR="009326AD">
        <w:rPr>
          <w:rFonts w:ascii="Times New Roman" w:hAnsi="Times New Roman" w:cs="Times New Roman"/>
          <w:sz w:val="24"/>
          <w:szCs w:val="24"/>
        </w:rPr>
        <w:t xml:space="preserve">from </w:t>
      </w:r>
      <w:r w:rsidR="002B2FCF">
        <w:rPr>
          <w:rFonts w:ascii="Times New Roman" w:hAnsi="Times New Roman" w:cs="Times New Roman"/>
          <w:sz w:val="24"/>
          <w:szCs w:val="24"/>
        </w:rPr>
        <w:t>the present case. Further, we</w:t>
      </w:r>
      <w:r w:rsidR="009326AD">
        <w:rPr>
          <w:rFonts w:ascii="Times New Roman" w:hAnsi="Times New Roman" w:cs="Times New Roman"/>
          <w:sz w:val="24"/>
          <w:szCs w:val="24"/>
        </w:rPr>
        <w:t xml:space="preserve"> must point out that the reasons in reaching </w:t>
      </w:r>
      <w:r w:rsidR="002B2FCF">
        <w:rPr>
          <w:rFonts w:ascii="Times New Roman" w:hAnsi="Times New Roman" w:cs="Times New Roman"/>
          <w:sz w:val="24"/>
          <w:szCs w:val="24"/>
        </w:rPr>
        <w:t xml:space="preserve">at the </w:t>
      </w:r>
      <w:r w:rsidR="009326AD">
        <w:rPr>
          <w:rFonts w:ascii="Times New Roman" w:hAnsi="Times New Roman" w:cs="Times New Roman"/>
          <w:sz w:val="24"/>
          <w:szCs w:val="24"/>
        </w:rPr>
        <w:t>sentence</w:t>
      </w:r>
      <w:r w:rsidR="002B2FCF">
        <w:rPr>
          <w:rFonts w:ascii="Times New Roman" w:hAnsi="Times New Roman" w:cs="Times New Roman"/>
          <w:sz w:val="24"/>
          <w:szCs w:val="24"/>
        </w:rPr>
        <w:t>s</w:t>
      </w:r>
      <w:r w:rsidR="009326AD">
        <w:rPr>
          <w:rFonts w:ascii="Times New Roman" w:hAnsi="Times New Roman" w:cs="Times New Roman"/>
          <w:sz w:val="24"/>
          <w:szCs w:val="24"/>
        </w:rPr>
        <w:t xml:space="preserve"> was</w:t>
      </w:r>
      <w:r w:rsidR="002B2FCF">
        <w:rPr>
          <w:rFonts w:ascii="Times New Roman" w:hAnsi="Times New Roman" w:cs="Times New Roman"/>
          <w:sz w:val="24"/>
          <w:szCs w:val="24"/>
        </w:rPr>
        <w:t xml:space="preserve"> informed by the inordinate</w:t>
      </w:r>
      <w:r w:rsidR="000F463F">
        <w:rPr>
          <w:rFonts w:ascii="Times New Roman" w:hAnsi="Times New Roman" w:cs="Times New Roman"/>
          <w:sz w:val="24"/>
          <w:szCs w:val="24"/>
        </w:rPr>
        <w:t xml:space="preserve"> </w:t>
      </w:r>
      <w:r w:rsidR="00EA65D8">
        <w:rPr>
          <w:rFonts w:ascii="Times New Roman" w:hAnsi="Times New Roman" w:cs="Times New Roman"/>
          <w:sz w:val="24"/>
          <w:szCs w:val="24"/>
        </w:rPr>
        <w:t>delay in finalising of</w:t>
      </w:r>
      <w:r w:rsidR="00F61B85">
        <w:rPr>
          <w:rFonts w:ascii="Times New Roman" w:hAnsi="Times New Roman" w:cs="Times New Roman"/>
          <w:sz w:val="24"/>
          <w:szCs w:val="24"/>
        </w:rPr>
        <w:t xml:space="preserve"> the matter</w:t>
      </w:r>
      <w:r w:rsidR="00D13D5F">
        <w:rPr>
          <w:rFonts w:ascii="Times New Roman" w:hAnsi="Times New Roman" w:cs="Times New Roman"/>
          <w:sz w:val="24"/>
          <w:szCs w:val="24"/>
        </w:rPr>
        <w:t>s</w:t>
      </w:r>
      <w:r w:rsidR="00F61B85">
        <w:rPr>
          <w:rFonts w:ascii="Times New Roman" w:hAnsi="Times New Roman" w:cs="Times New Roman"/>
          <w:sz w:val="24"/>
          <w:szCs w:val="24"/>
        </w:rPr>
        <w:t xml:space="preserve"> </w:t>
      </w:r>
      <w:r w:rsidR="00EA65D8">
        <w:rPr>
          <w:rFonts w:ascii="Times New Roman" w:hAnsi="Times New Roman" w:cs="Times New Roman"/>
          <w:sz w:val="24"/>
          <w:szCs w:val="24"/>
        </w:rPr>
        <w:t xml:space="preserve">7 years and 6 years respectively. </w:t>
      </w:r>
    </w:p>
    <w:p w:rsidR="00A33CE0" w:rsidRDefault="00EA65D8"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9F04F5">
        <w:rPr>
          <w:rFonts w:ascii="Times New Roman" w:hAnsi="Times New Roman" w:cs="Times New Roman"/>
          <w:sz w:val="24"/>
          <w:szCs w:val="24"/>
        </w:rPr>
        <w:t>must</w:t>
      </w:r>
      <w:r>
        <w:rPr>
          <w:rFonts w:ascii="Times New Roman" w:hAnsi="Times New Roman" w:cs="Times New Roman"/>
          <w:sz w:val="24"/>
          <w:szCs w:val="24"/>
        </w:rPr>
        <w:t xml:space="preserve"> also</w:t>
      </w:r>
      <w:r w:rsidR="009F04F5">
        <w:rPr>
          <w:rFonts w:ascii="Times New Roman" w:hAnsi="Times New Roman" w:cs="Times New Roman"/>
          <w:sz w:val="24"/>
          <w:szCs w:val="24"/>
        </w:rPr>
        <w:t xml:space="preserve"> point out that the court in both cases imposed suspended prison terms in the region of 5 years despite the recognition of the delay.</w:t>
      </w:r>
      <w:r w:rsidR="009326AD">
        <w:rPr>
          <w:rFonts w:ascii="Times New Roman" w:hAnsi="Times New Roman" w:cs="Times New Roman"/>
          <w:sz w:val="24"/>
          <w:szCs w:val="24"/>
        </w:rPr>
        <w:t xml:space="preserve"> </w:t>
      </w:r>
      <w:r w:rsidR="009F04F5">
        <w:rPr>
          <w:rFonts w:ascii="Times New Roman" w:hAnsi="Times New Roman" w:cs="Times New Roman"/>
          <w:sz w:val="24"/>
          <w:szCs w:val="24"/>
        </w:rPr>
        <w:t xml:space="preserve">This shows that courts do not treat </w:t>
      </w:r>
      <w:r w:rsidR="009F04F5">
        <w:rPr>
          <w:rFonts w:ascii="Times New Roman" w:hAnsi="Times New Roman" w:cs="Times New Roman"/>
          <w:sz w:val="24"/>
          <w:szCs w:val="24"/>
        </w:rPr>
        <w:lastRenderedPageBreak/>
        <w:t>with kid gloves people who resort to violenc</w:t>
      </w:r>
      <w:r w:rsidR="00137B87">
        <w:rPr>
          <w:rFonts w:ascii="Times New Roman" w:hAnsi="Times New Roman" w:cs="Times New Roman"/>
          <w:sz w:val="24"/>
          <w:szCs w:val="24"/>
        </w:rPr>
        <w:t>e as a way of resolving dispute</w:t>
      </w:r>
      <w:r w:rsidR="002B2FCF">
        <w:rPr>
          <w:rFonts w:ascii="Times New Roman" w:hAnsi="Times New Roman" w:cs="Times New Roman"/>
          <w:sz w:val="24"/>
          <w:szCs w:val="24"/>
        </w:rPr>
        <w:t>s</w:t>
      </w:r>
      <w:r w:rsidR="009F04F5">
        <w:rPr>
          <w:rFonts w:ascii="Times New Roman" w:hAnsi="Times New Roman" w:cs="Times New Roman"/>
          <w:sz w:val="24"/>
          <w:szCs w:val="24"/>
        </w:rPr>
        <w:t xml:space="preserve"> and end up negligently causing the death of others. In </w:t>
      </w:r>
      <w:r w:rsidR="00DF322A">
        <w:rPr>
          <w:rFonts w:ascii="Times New Roman" w:hAnsi="Times New Roman" w:cs="Times New Roman"/>
          <w:sz w:val="24"/>
          <w:szCs w:val="24"/>
        </w:rPr>
        <w:t>the present case, 3 to 4 years delay cannot be described as inordinate de</w:t>
      </w:r>
      <w:r w:rsidR="002B2FCF">
        <w:rPr>
          <w:rFonts w:ascii="Times New Roman" w:hAnsi="Times New Roman" w:cs="Times New Roman"/>
          <w:sz w:val="24"/>
          <w:szCs w:val="24"/>
        </w:rPr>
        <w:t xml:space="preserve">lay in finalisation of a matter. We </w:t>
      </w:r>
      <w:r w:rsidR="00DF322A">
        <w:rPr>
          <w:rFonts w:ascii="Times New Roman" w:hAnsi="Times New Roman" w:cs="Times New Roman"/>
          <w:sz w:val="24"/>
          <w:szCs w:val="24"/>
        </w:rPr>
        <w:t xml:space="preserve">respectfully differ with the </w:t>
      </w:r>
      <w:r w:rsidR="00F61B85">
        <w:rPr>
          <w:rFonts w:ascii="Times New Roman" w:hAnsi="Times New Roman" w:cs="Times New Roman"/>
          <w:sz w:val="24"/>
          <w:szCs w:val="24"/>
        </w:rPr>
        <w:t xml:space="preserve">imposition </w:t>
      </w:r>
      <w:r w:rsidR="00DF322A">
        <w:rPr>
          <w:rFonts w:ascii="Times New Roman" w:hAnsi="Times New Roman" w:cs="Times New Roman"/>
          <w:sz w:val="24"/>
          <w:szCs w:val="24"/>
        </w:rPr>
        <w:t>of a</w:t>
      </w:r>
      <w:r w:rsidR="002B2FCF">
        <w:rPr>
          <w:rFonts w:ascii="Times New Roman" w:hAnsi="Times New Roman" w:cs="Times New Roman"/>
          <w:sz w:val="24"/>
          <w:szCs w:val="24"/>
        </w:rPr>
        <w:t xml:space="preserve"> fine for culpable homicide emana</w:t>
      </w:r>
      <w:r w:rsidR="00DF322A">
        <w:rPr>
          <w:rFonts w:ascii="Times New Roman" w:hAnsi="Times New Roman" w:cs="Times New Roman"/>
          <w:sz w:val="24"/>
          <w:szCs w:val="24"/>
        </w:rPr>
        <w:t xml:space="preserve">ting from physical abuse. In this case, what further aggravates the offence is the </w:t>
      </w:r>
      <w:r w:rsidR="00335844">
        <w:rPr>
          <w:rFonts w:ascii="Times New Roman" w:hAnsi="Times New Roman" w:cs="Times New Roman"/>
          <w:sz w:val="24"/>
          <w:szCs w:val="24"/>
        </w:rPr>
        <w:t>f</w:t>
      </w:r>
      <w:r w:rsidR="002B2FCF">
        <w:rPr>
          <w:rFonts w:ascii="Times New Roman" w:hAnsi="Times New Roman" w:cs="Times New Roman"/>
          <w:sz w:val="24"/>
          <w:szCs w:val="24"/>
        </w:rPr>
        <w:t xml:space="preserve">act that the two brothers </w:t>
      </w:r>
      <w:r w:rsidR="00BD5CD3">
        <w:rPr>
          <w:rFonts w:ascii="Times New Roman" w:hAnsi="Times New Roman" w:cs="Times New Roman"/>
          <w:sz w:val="24"/>
          <w:szCs w:val="24"/>
        </w:rPr>
        <w:t>teamed</w:t>
      </w:r>
      <w:r w:rsidR="00335844">
        <w:rPr>
          <w:rFonts w:ascii="Times New Roman" w:hAnsi="Times New Roman" w:cs="Times New Roman"/>
          <w:sz w:val="24"/>
          <w:szCs w:val="24"/>
        </w:rPr>
        <w:t xml:space="preserve"> up </w:t>
      </w:r>
      <w:r w:rsidR="00DF322A">
        <w:rPr>
          <w:rFonts w:ascii="Times New Roman" w:hAnsi="Times New Roman" w:cs="Times New Roman"/>
          <w:sz w:val="24"/>
          <w:szCs w:val="24"/>
        </w:rPr>
        <w:t xml:space="preserve">to negligently and fatally attack their own brother. Although </w:t>
      </w:r>
      <w:r w:rsidR="00E96C70">
        <w:rPr>
          <w:rFonts w:ascii="Times New Roman" w:hAnsi="Times New Roman" w:cs="Times New Roman"/>
          <w:sz w:val="24"/>
          <w:szCs w:val="24"/>
        </w:rPr>
        <w:t>they took the deceased for medical attention, the inju</w:t>
      </w:r>
      <w:r w:rsidR="00335844">
        <w:rPr>
          <w:rFonts w:ascii="Times New Roman" w:hAnsi="Times New Roman" w:cs="Times New Roman"/>
          <w:sz w:val="24"/>
          <w:szCs w:val="24"/>
        </w:rPr>
        <w:t>ries occasioned give</w:t>
      </w:r>
      <w:r w:rsidR="002B2FCF">
        <w:rPr>
          <w:rFonts w:ascii="Times New Roman" w:hAnsi="Times New Roman" w:cs="Times New Roman"/>
          <w:sz w:val="24"/>
          <w:szCs w:val="24"/>
        </w:rPr>
        <w:t>n</w:t>
      </w:r>
      <w:r w:rsidR="00335844">
        <w:rPr>
          <w:rFonts w:ascii="Times New Roman" w:hAnsi="Times New Roman" w:cs="Times New Roman"/>
          <w:sz w:val="24"/>
          <w:szCs w:val="24"/>
        </w:rPr>
        <w:t xml:space="preserve"> the post mortem </w:t>
      </w:r>
      <w:r w:rsidR="000F463F">
        <w:rPr>
          <w:rFonts w:ascii="Times New Roman" w:hAnsi="Times New Roman" w:cs="Times New Roman"/>
          <w:sz w:val="24"/>
          <w:szCs w:val="24"/>
        </w:rPr>
        <w:t xml:space="preserve">report were </w:t>
      </w:r>
      <w:r w:rsidR="00E96C70">
        <w:rPr>
          <w:rFonts w:ascii="Times New Roman" w:hAnsi="Times New Roman" w:cs="Times New Roman"/>
          <w:sz w:val="24"/>
          <w:szCs w:val="24"/>
        </w:rPr>
        <w:t>on a vulnerable part of the body</w:t>
      </w:r>
      <w:r w:rsidR="00335844">
        <w:rPr>
          <w:rFonts w:ascii="Times New Roman" w:hAnsi="Times New Roman" w:cs="Times New Roman"/>
          <w:sz w:val="24"/>
          <w:szCs w:val="24"/>
        </w:rPr>
        <w:t>,</w:t>
      </w:r>
      <w:r w:rsidR="00E96C70">
        <w:rPr>
          <w:rFonts w:ascii="Times New Roman" w:hAnsi="Times New Roman" w:cs="Times New Roman"/>
          <w:sz w:val="24"/>
          <w:szCs w:val="24"/>
        </w:rPr>
        <w:t xml:space="preserve"> </w:t>
      </w:r>
      <w:r w:rsidR="00F61B85">
        <w:rPr>
          <w:rFonts w:ascii="Times New Roman" w:hAnsi="Times New Roman" w:cs="Times New Roman"/>
          <w:sz w:val="24"/>
          <w:szCs w:val="24"/>
        </w:rPr>
        <w:t xml:space="preserve">the </w:t>
      </w:r>
      <w:r w:rsidR="00E96C70">
        <w:rPr>
          <w:rFonts w:ascii="Times New Roman" w:hAnsi="Times New Roman" w:cs="Times New Roman"/>
          <w:sz w:val="24"/>
          <w:szCs w:val="24"/>
        </w:rPr>
        <w:t>head.</w:t>
      </w:r>
    </w:p>
    <w:p w:rsidR="00E96C70" w:rsidRDefault="00E96C70"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61B85">
        <w:rPr>
          <w:rFonts w:ascii="Times New Roman" w:hAnsi="Times New Roman" w:cs="Times New Roman"/>
          <w:sz w:val="24"/>
          <w:szCs w:val="24"/>
        </w:rPr>
        <w:t>court h</w:t>
      </w:r>
      <w:r>
        <w:rPr>
          <w:rFonts w:ascii="Times New Roman" w:hAnsi="Times New Roman" w:cs="Times New Roman"/>
          <w:sz w:val="24"/>
          <w:szCs w:val="24"/>
        </w:rPr>
        <w:t xml:space="preserve">as to match </w:t>
      </w:r>
      <w:r w:rsidR="00335844">
        <w:rPr>
          <w:rFonts w:ascii="Times New Roman" w:hAnsi="Times New Roman" w:cs="Times New Roman"/>
          <w:sz w:val="24"/>
          <w:szCs w:val="24"/>
        </w:rPr>
        <w:t>the offence to the offender in coming up</w:t>
      </w:r>
      <w:r>
        <w:rPr>
          <w:rFonts w:ascii="Times New Roman" w:hAnsi="Times New Roman" w:cs="Times New Roman"/>
          <w:sz w:val="24"/>
          <w:szCs w:val="24"/>
        </w:rPr>
        <w:t xml:space="preserve"> with an appropr</w:t>
      </w:r>
      <w:r w:rsidR="00335844">
        <w:rPr>
          <w:rFonts w:ascii="Times New Roman" w:hAnsi="Times New Roman" w:cs="Times New Roman"/>
          <w:sz w:val="24"/>
          <w:szCs w:val="24"/>
        </w:rPr>
        <w:t xml:space="preserve">iate sentence. </w:t>
      </w:r>
      <w:r w:rsidR="005A1CF0">
        <w:rPr>
          <w:rFonts w:ascii="Times New Roman" w:hAnsi="Times New Roman" w:cs="Times New Roman"/>
          <w:sz w:val="24"/>
          <w:szCs w:val="24"/>
        </w:rPr>
        <w:t xml:space="preserve">See </w:t>
      </w:r>
      <w:r w:rsidR="005A1CF0" w:rsidRPr="005D2A75">
        <w:rPr>
          <w:rFonts w:ascii="Times New Roman" w:hAnsi="Times New Roman" w:cs="Times New Roman"/>
          <w:i/>
          <w:sz w:val="24"/>
          <w:szCs w:val="24"/>
        </w:rPr>
        <w:t xml:space="preserve">S v Simon </w:t>
      </w:r>
      <w:proofErr w:type="spellStart"/>
      <w:r w:rsidR="005A1CF0" w:rsidRPr="005D2A75">
        <w:rPr>
          <w:rFonts w:ascii="Times New Roman" w:hAnsi="Times New Roman" w:cs="Times New Roman"/>
          <w:i/>
          <w:sz w:val="24"/>
          <w:szCs w:val="24"/>
        </w:rPr>
        <w:t>Ngulube</w:t>
      </w:r>
      <w:proofErr w:type="spellEnd"/>
      <w:r w:rsidR="005A1CF0">
        <w:rPr>
          <w:rFonts w:ascii="Times New Roman" w:hAnsi="Times New Roman" w:cs="Times New Roman"/>
          <w:sz w:val="24"/>
          <w:szCs w:val="24"/>
        </w:rPr>
        <w:t xml:space="preserve"> HH 48/02</w:t>
      </w:r>
      <w:r w:rsidR="005D2A75">
        <w:rPr>
          <w:rFonts w:ascii="Times New Roman" w:hAnsi="Times New Roman" w:cs="Times New Roman"/>
          <w:sz w:val="24"/>
          <w:szCs w:val="24"/>
        </w:rPr>
        <w:t xml:space="preserve">. </w:t>
      </w:r>
      <w:r w:rsidR="00335844">
        <w:rPr>
          <w:rFonts w:ascii="Times New Roman" w:hAnsi="Times New Roman" w:cs="Times New Roman"/>
          <w:sz w:val="24"/>
          <w:szCs w:val="24"/>
        </w:rPr>
        <w:t>A fine will trivialise an</w:t>
      </w:r>
      <w:r w:rsidR="002B2FCF">
        <w:rPr>
          <w:rFonts w:ascii="Times New Roman" w:hAnsi="Times New Roman" w:cs="Times New Roman"/>
          <w:sz w:val="24"/>
          <w:szCs w:val="24"/>
        </w:rPr>
        <w:t xml:space="preserve"> otherwise </w:t>
      </w:r>
      <w:r>
        <w:rPr>
          <w:rFonts w:ascii="Times New Roman" w:hAnsi="Times New Roman" w:cs="Times New Roman"/>
          <w:sz w:val="24"/>
          <w:szCs w:val="24"/>
        </w:rPr>
        <w:t xml:space="preserve">very serious offence. As upon weighing mitigatory factors </w:t>
      </w:r>
      <w:proofErr w:type="gramStart"/>
      <w:r w:rsidRPr="00E96C70">
        <w:rPr>
          <w:rFonts w:ascii="Times New Roman" w:hAnsi="Times New Roman" w:cs="Times New Roman"/>
          <w:i/>
          <w:sz w:val="24"/>
          <w:szCs w:val="24"/>
        </w:rPr>
        <w:t>vis</w:t>
      </w:r>
      <w:proofErr w:type="gramEnd"/>
      <w:r w:rsidRPr="00E96C70">
        <w:rPr>
          <w:rFonts w:ascii="Times New Roman" w:hAnsi="Times New Roman" w:cs="Times New Roman"/>
          <w:i/>
          <w:sz w:val="24"/>
          <w:szCs w:val="24"/>
        </w:rPr>
        <w:t xml:space="preserve"> a vis </w:t>
      </w:r>
      <w:r>
        <w:rPr>
          <w:rFonts w:ascii="Times New Roman" w:hAnsi="Times New Roman" w:cs="Times New Roman"/>
          <w:sz w:val="24"/>
          <w:szCs w:val="24"/>
        </w:rPr>
        <w:t xml:space="preserve">aggravatory </w:t>
      </w:r>
      <w:r w:rsidR="00DD07E5">
        <w:rPr>
          <w:rFonts w:ascii="Times New Roman" w:hAnsi="Times New Roman" w:cs="Times New Roman"/>
          <w:sz w:val="24"/>
          <w:szCs w:val="24"/>
        </w:rPr>
        <w:t xml:space="preserve">factors. It is our considered view that the offence is deserving of a </w:t>
      </w:r>
      <w:r w:rsidR="00DF5A6B">
        <w:rPr>
          <w:rFonts w:ascii="Times New Roman" w:hAnsi="Times New Roman" w:cs="Times New Roman"/>
          <w:sz w:val="24"/>
          <w:szCs w:val="24"/>
        </w:rPr>
        <w:t xml:space="preserve">custodial </w:t>
      </w:r>
      <w:r w:rsidR="00292F5B">
        <w:rPr>
          <w:rFonts w:ascii="Times New Roman" w:hAnsi="Times New Roman" w:cs="Times New Roman"/>
          <w:sz w:val="24"/>
          <w:szCs w:val="24"/>
        </w:rPr>
        <w:t xml:space="preserve">term. </w:t>
      </w:r>
      <w:r w:rsidR="00DD07E5">
        <w:rPr>
          <w:rFonts w:ascii="Times New Roman" w:hAnsi="Times New Roman" w:cs="Times New Roman"/>
          <w:sz w:val="24"/>
          <w:szCs w:val="24"/>
        </w:rPr>
        <w:t xml:space="preserve">We will however suspend a large portion given the mitigatory </w:t>
      </w:r>
      <w:r w:rsidR="00335844">
        <w:rPr>
          <w:rFonts w:ascii="Times New Roman" w:hAnsi="Times New Roman" w:cs="Times New Roman"/>
          <w:sz w:val="24"/>
          <w:szCs w:val="24"/>
        </w:rPr>
        <w:t xml:space="preserve">factors and that the accused have been </w:t>
      </w:r>
      <w:r w:rsidR="00BD5CD3">
        <w:rPr>
          <w:rFonts w:ascii="Times New Roman" w:hAnsi="Times New Roman" w:cs="Times New Roman"/>
          <w:sz w:val="24"/>
          <w:szCs w:val="24"/>
        </w:rPr>
        <w:t xml:space="preserve">in suspense for 3 years awaiting </w:t>
      </w:r>
      <w:r w:rsidR="00DD07E5">
        <w:rPr>
          <w:rFonts w:ascii="Times New Roman" w:hAnsi="Times New Roman" w:cs="Times New Roman"/>
          <w:sz w:val="24"/>
          <w:szCs w:val="24"/>
        </w:rPr>
        <w:t>the matter to be finalised</w:t>
      </w:r>
      <w:r w:rsidR="009F322A">
        <w:rPr>
          <w:rFonts w:ascii="Times New Roman" w:hAnsi="Times New Roman" w:cs="Times New Roman"/>
          <w:sz w:val="24"/>
          <w:szCs w:val="24"/>
        </w:rPr>
        <w:t>. Each accused is sentenced as follows:</w:t>
      </w:r>
      <w:r w:rsidR="001C7D84">
        <w:rPr>
          <w:rFonts w:ascii="Times New Roman" w:hAnsi="Times New Roman" w:cs="Times New Roman"/>
          <w:sz w:val="24"/>
          <w:szCs w:val="24"/>
        </w:rPr>
        <w:t xml:space="preserve"> </w:t>
      </w:r>
      <w:bookmarkStart w:id="0" w:name="_GoBack"/>
      <w:bookmarkEnd w:id="0"/>
    </w:p>
    <w:p w:rsidR="00230901" w:rsidRPr="002372E2" w:rsidRDefault="00230901" w:rsidP="00D75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years’ </w:t>
      </w:r>
      <w:r w:rsidR="0051261B">
        <w:rPr>
          <w:rFonts w:ascii="Times New Roman" w:hAnsi="Times New Roman" w:cs="Times New Roman"/>
          <w:sz w:val="24"/>
          <w:szCs w:val="24"/>
        </w:rPr>
        <w:t>imprisonment</w:t>
      </w:r>
      <w:r w:rsidR="00137B87">
        <w:rPr>
          <w:rFonts w:ascii="Times New Roman" w:hAnsi="Times New Roman" w:cs="Times New Roman"/>
          <w:sz w:val="24"/>
          <w:szCs w:val="24"/>
        </w:rPr>
        <w:t xml:space="preserve"> of</w:t>
      </w:r>
      <w:r>
        <w:rPr>
          <w:rFonts w:ascii="Times New Roman" w:hAnsi="Times New Roman" w:cs="Times New Roman"/>
          <w:sz w:val="24"/>
          <w:szCs w:val="24"/>
        </w:rPr>
        <w:t xml:space="preserve"> which 2 ½ years’ imprisonment is suspended for 5 years </w:t>
      </w:r>
      <w:r w:rsidR="0051261B">
        <w:rPr>
          <w:rFonts w:ascii="Times New Roman" w:hAnsi="Times New Roman" w:cs="Times New Roman"/>
          <w:sz w:val="24"/>
          <w:szCs w:val="24"/>
        </w:rPr>
        <w:t xml:space="preserve">on condition accused does not within that period commit any offence involving </w:t>
      </w:r>
      <w:r w:rsidR="00137B87">
        <w:rPr>
          <w:rFonts w:ascii="Times New Roman" w:hAnsi="Times New Roman" w:cs="Times New Roman"/>
          <w:sz w:val="24"/>
          <w:szCs w:val="24"/>
        </w:rPr>
        <w:t>use</w:t>
      </w:r>
      <w:r w:rsidR="005D2A75">
        <w:rPr>
          <w:rFonts w:ascii="Times New Roman" w:hAnsi="Times New Roman" w:cs="Times New Roman"/>
          <w:sz w:val="24"/>
          <w:szCs w:val="24"/>
        </w:rPr>
        <w:t xml:space="preserve"> of violence on the</w:t>
      </w:r>
      <w:r w:rsidR="0051261B">
        <w:rPr>
          <w:rFonts w:ascii="Times New Roman" w:hAnsi="Times New Roman" w:cs="Times New Roman"/>
          <w:sz w:val="24"/>
          <w:szCs w:val="24"/>
        </w:rPr>
        <w:t xml:space="preserve"> person of another</w:t>
      </w:r>
      <w:r w:rsidR="002B2FCF">
        <w:rPr>
          <w:rFonts w:ascii="Times New Roman" w:hAnsi="Times New Roman" w:cs="Times New Roman"/>
          <w:sz w:val="24"/>
          <w:szCs w:val="24"/>
        </w:rPr>
        <w:t xml:space="preserve"> for which he is sentenced to imprisonment without the option of a fine.</w:t>
      </w:r>
    </w:p>
    <w:p w:rsidR="008E6609" w:rsidRDefault="008E6609" w:rsidP="008E6609">
      <w:pPr>
        <w:spacing w:after="0" w:line="360" w:lineRule="auto"/>
        <w:jc w:val="both"/>
        <w:rPr>
          <w:rFonts w:ascii="Times New Roman" w:hAnsi="Times New Roman" w:cs="Times New Roman"/>
          <w:sz w:val="24"/>
          <w:szCs w:val="24"/>
        </w:rPr>
      </w:pPr>
    </w:p>
    <w:p w:rsidR="008E6609" w:rsidRDefault="008E6609"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Pr="008E6609" w:rsidRDefault="00D81A58" w:rsidP="008E6609">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B94985"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&amp; Partners</w:t>
      </w:r>
      <w:r w:rsidR="00544E2D">
        <w:rPr>
          <w:rFonts w:ascii="Times New Roman" w:hAnsi="Times New Roman" w:cs="Times New Roman"/>
          <w:sz w:val="24"/>
          <w:szCs w:val="24"/>
        </w:rPr>
        <w:t xml:space="preserve">, </w:t>
      </w:r>
      <w:r>
        <w:rPr>
          <w:rFonts w:ascii="Times New Roman" w:hAnsi="Times New Roman" w:cs="Times New Roman"/>
          <w:sz w:val="24"/>
          <w:szCs w:val="24"/>
        </w:rPr>
        <w:t>1</w:t>
      </w:r>
      <w:r w:rsidRPr="00B9498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p w:rsidR="00B94985" w:rsidRDefault="00B94985" w:rsidP="00544E2D">
      <w:pPr>
        <w:spacing w:after="0" w:line="240" w:lineRule="auto"/>
        <w:jc w:val="both"/>
        <w:rPr>
          <w:rFonts w:ascii="Times New Roman" w:hAnsi="Times New Roman" w:cs="Times New Roman"/>
          <w:sz w:val="24"/>
          <w:szCs w:val="24"/>
        </w:rPr>
      </w:pPr>
      <w:proofErr w:type="spellStart"/>
      <w:r w:rsidRPr="00B94985">
        <w:rPr>
          <w:rFonts w:ascii="Times New Roman" w:hAnsi="Times New Roman" w:cs="Times New Roman"/>
          <w:i/>
          <w:sz w:val="24"/>
          <w:szCs w:val="24"/>
        </w:rPr>
        <w:t>Matsika</w:t>
      </w:r>
      <w:proofErr w:type="spellEnd"/>
      <w:r w:rsidRPr="00B94985">
        <w:rPr>
          <w:rFonts w:ascii="Times New Roman" w:hAnsi="Times New Roman" w:cs="Times New Roman"/>
          <w:i/>
          <w:sz w:val="24"/>
          <w:szCs w:val="24"/>
        </w:rPr>
        <w:t xml:space="preserve"> Legal Practitioners</w:t>
      </w:r>
      <w:r>
        <w:rPr>
          <w:rFonts w:ascii="Times New Roman" w:hAnsi="Times New Roman" w:cs="Times New Roman"/>
          <w:sz w:val="24"/>
          <w:szCs w:val="24"/>
        </w:rPr>
        <w:t>, 2</w:t>
      </w:r>
      <w:r w:rsidRPr="00B94985">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46" w:rsidRDefault="00C16546" w:rsidP="00086343">
      <w:pPr>
        <w:spacing w:after="0" w:line="240" w:lineRule="auto"/>
      </w:pPr>
      <w:r>
        <w:separator/>
      </w:r>
    </w:p>
  </w:endnote>
  <w:endnote w:type="continuationSeparator" w:id="0">
    <w:p w:rsidR="00C16546" w:rsidRDefault="00C1654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46" w:rsidRDefault="00C16546" w:rsidP="00086343">
      <w:pPr>
        <w:spacing w:after="0" w:line="240" w:lineRule="auto"/>
      </w:pPr>
      <w:r>
        <w:separator/>
      </w:r>
    </w:p>
  </w:footnote>
  <w:footnote w:type="continuationSeparator" w:id="0">
    <w:p w:rsidR="00C16546" w:rsidRDefault="00C16546"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1C7D84">
          <w:rPr>
            <w:noProof/>
          </w:rPr>
          <w:t>5</w:t>
        </w:r>
        <w:r>
          <w:rPr>
            <w:noProof/>
          </w:rPr>
          <w:fldChar w:fldCharType="end"/>
        </w:r>
      </w:p>
      <w:p w:rsidR="00315732" w:rsidRDefault="00315732">
        <w:pPr>
          <w:pStyle w:val="Header"/>
          <w:jc w:val="right"/>
          <w:rPr>
            <w:noProof/>
          </w:rPr>
        </w:pPr>
        <w:r>
          <w:rPr>
            <w:noProof/>
          </w:rPr>
          <w:t>HMT</w:t>
        </w:r>
        <w:r w:rsidR="009F322A">
          <w:rPr>
            <w:noProof/>
          </w:rPr>
          <w:t xml:space="preserve"> 4</w:t>
        </w:r>
        <w:r w:rsidR="00D81A58">
          <w:rPr>
            <w:noProof/>
          </w:rPr>
          <w:t>-</w:t>
        </w:r>
        <w:r w:rsidR="00BA591F">
          <w:rPr>
            <w:noProof/>
          </w:rPr>
          <w:t>19</w:t>
        </w:r>
      </w:p>
      <w:p w:rsidR="00315732" w:rsidRDefault="002372E2">
        <w:pPr>
          <w:pStyle w:val="Header"/>
          <w:jc w:val="right"/>
        </w:pPr>
        <w:r>
          <w:rPr>
            <w:noProof/>
          </w:rPr>
          <w:t>CRB 04/19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3"/>
  </w:num>
  <w:num w:numId="3">
    <w:abstractNumId w:val="0"/>
  </w:num>
  <w:num w:numId="4">
    <w:abstractNumId w:val="10"/>
  </w:num>
  <w:num w:numId="5">
    <w:abstractNumId w:val="7"/>
  </w:num>
  <w:num w:numId="6">
    <w:abstractNumId w:val="4"/>
  </w:num>
  <w:num w:numId="7">
    <w:abstractNumId w:val="9"/>
  </w:num>
  <w:num w:numId="8">
    <w:abstractNumId w:val="3"/>
  </w:num>
  <w:num w:numId="9">
    <w:abstractNumId w:val="12"/>
  </w:num>
  <w:num w:numId="10">
    <w:abstractNumId w:val="8"/>
  </w:num>
  <w:num w:numId="11">
    <w:abstractNumId w:val="6"/>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0FF6"/>
    <w:rsid w:val="000230F2"/>
    <w:rsid w:val="000279CA"/>
    <w:rsid w:val="00027EC1"/>
    <w:rsid w:val="000313DC"/>
    <w:rsid w:val="00031938"/>
    <w:rsid w:val="00032419"/>
    <w:rsid w:val="0004053D"/>
    <w:rsid w:val="00041326"/>
    <w:rsid w:val="00041799"/>
    <w:rsid w:val="00044DC7"/>
    <w:rsid w:val="00044E45"/>
    <w:rsid w:val="00046312"/>
    <w:rsid w:val="00046A3E"/>
    <w:rsid w:val="00047D17"/>
    <w:rsid w:val="000512AB"/>
    <w:rsid w:val="00055AF1"/>
    <w:rsid w:val="00056548"/>
    <w:rsid w:val="00060141"/>
    <w:rsid w:val="00060B8B"/>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4732"/>
    <w:rsid w:val="000A6726"/>
    <w:rsid w:val="000A6B76"/>
    <w:rsid w:val="000A6BB3"/>
    <w:rsid w:val="000A7061"/>
    <w:rsid w:val="000B030C"/>
    <w:rsid w:val="000B0728"/>
    <w:rsid w:val="000B26C9"/>
    <w:rsid w:val="000B3709"/>
    <w:rsid w:val="000B3A91"/>
    <w:rsid w:val="000B777B"/>
    <w:rsid w:val="000C0A29"/>
    <w:rsid w:val="000C1DBA"/>
    <w:rsid w:val="000C5788"/>
    <w:rsid w:val="000C7EE1"/>
    <w:rsid w:val="000E0241"/>
    <w:rsid w:val="000E05E5"/>
    <w:rsid w:val="000E23AF"/>
    <w:rsid w:val="000E292C"/>
    <w:rsid w:val="000E3F2D"/>
    <w:rsid w:val="000E77A5"/>
    <w:rsid w:val="000F0102"/>
    <w:rsid w:val="000F0F15"/>
    <w:rsid w:val="000F3C8E"/>
    <w:rsid w:val="000F463F"/>
    <w:rsid w:val="000F6C61"/>
    <w:rsid w:val="0010113C"/>
    <w:rsid w:val="001012ED"/>
    <w:rsid w:val="00102549"/>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628FF"/>
    <w:rsid w:val="00165B02"/>
    <w:rsid w:val="0017726C"/>
    <w:rsid w:val="00181226"/>
    <w:rsid w:val="00185787"/>
    <w:rsid w:val="00186958"/>
    <w:rsid w:val="001A13F0"/>
    <w:rsid w:val="001A1A68"/>
    <w:rsid w:val="001A4020"/>
    <w:rsid w:val="001A4968"/>
    <w:rsid w:val="001A54E5"/>
    <w:rsid w:val="001A774C"/>
    <w:rsid w:val="001B0C42"/>
    <w:rsid w:val="001B156D"/>
    <w:rsid w:val="001B66CC"/>
    <w:rsid w:val="001C0EDE"/>
    <w:rsid w:val="001C27A7"/>
    <w:rsid w:val="001C7D84"/>
    <w:rsid w:val="001D000E"/>
    <w:rsid w:val="001D3BEE"/>
    <w:rsid w:val="001E4B21"/>
    <w:rsid w:val="001F043C"/>
    <w:rsid w:val="001F1AEB"/>
    <w:rsid w:val="001F1B63"/>
    <w:rsid w:val="001F24AD"/>
    <w:rsid w:val="001F562E"/>
    <w:rsid w:val="001F5952"/>
    <w:rsid w:val="00200B65"/>
    <w:rsid w:val="002038F3"/>
    <w:rsid w:val="00211C7D"/>
    <w:rsid w:val="00214B21"/>
    <w:rsid w:val="0021576F"/>
    <w:rsid w:val="00216216"/>
    <w:rsid w:val="002206DD"/>
    <w:rsid w:val="0022092A"/>
    <w:rsid w:val="002217C5"/>
    <w:rsid w:val="00224017"/>
    <w:rsid w:val="00225DCE"/>
    <w:rsid w:val="002276DA"/>
    <w:rsid w:val="00230901"/>
    <w:rsid w:val="0023317D"/>
    <w:rsid w:val="00236065"/>
    <w:rsid w:val="002372E2"/>
    <w:rsid w:val="0023739A"/>
    <w:rsid w:val="0024017F"/>
    <w:rsid w:val="002467A1"/>
    <w:rsid w:val="0025021A"/>
    <w:rsid w:val="002572BA"/>
    <w:rsid w:val="0026141E"/>
    <w:rsid w:val="002632FF"/>
    <w:rsid w:val="002645F7"/>
    <w:rsid w:val="0027142C"/>
    <w:rsid w:val="002770F9"/>
    <w:rsid w:val="00282545"/>
    <w:rsid w:val="00283EEA"/>
    <w:rsid w:val="00292F5B"/>
    <w:rsid w:val="00293B84"/>
    <w:rsid w:val="002A12F6"/>
    <w:rsid w:val="002B2FCF"/>
    <w:rsid w:val="002B376B"/>
    <w:rsid w:val="002B3A84"/>
    <w:rsid w:val="002C446A"/>
    <w:rsid w:val="002D1BEF"/>
    <w:rsid w:val="002E7138"/>
    <w:rsid w:val="002F2440"/>
    <w:rsid w:val="002F3668"/>
    <w:rsid w:val="002F39D0"/>
    <w:rsid w:val="002F70D7"/>
    <w:rsid w:val="002F7925"/>
    <w:rsid w:val="00301D4D"/>
    <w:rsid w:val="0030364F"/>
    <w:rsid w:val="00310098"/>
    <w:rsid w:val="0031012C"/>
    <w:rsid w:val="003114D6"/>
    <w:rsid w:val="00312059"/>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B0"/>
    <w:rsid w:val="00355836"/>
    <w:rsid w:val="00356F89"/>
    <w:rsid w:val="00360671"/>
    <w:rsid w:val="00363E0B"/>
    <w:rsid w:val="00367B2D"/>
    <w:rsid w:val="0037005C"/>
    <w:rsid w:val="0037123D"/>
    <w:rsid w:val="00371711"/>
    <w:rsid w:val="003759CF"/>
    <w:rsid w:val="003839C0"/>
    <w:rsid w:val="003847CB"/>
    <w:rsid w:val="00394CD2"/>
    <w:rsid w:val="00396BB9"/>
    <w:rsid w:val="003A04A5"/>
    <w:rsid w:val="003A27EA"/>
    <w:rsid w:val="003A4275"/>
    <w:rsid w:val="003A485E"/>
    <w:rsid w:val="003A60AE"/>
    <w:rsid w:val="003A61D8"/>
    <w:rsid w:val="003A6BBD"/>
    <w:rsid w:val="003B02A6"/>
    <w:rsid w:val="003B108D"/>
    <w:rsid w:val="003B3D23"/>
    <w:rsid w:val="003B6866"/>
    <w:rsid w:val="003C0A7B"/>
    <w:rsid w:val="003C0BD9"/>
    <w:rsid w:val="003C6953"/>
    <w:rsid w:val="003D2B35"/>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214EA"/>
    <w:rsid w:val="00421EBF"/>
    <w:rsid w:val="00422459"/>
    <w:rsid w:val="004228CF"/>
    <w:rsid w:val="00430CB1"/>
    <w:rsid w:val="0043198D"/>
    <w:rsid w:val="00431BBC"/>
    <w:rsid w:val="00431E19"/>
    <w:rsid w:val="00432A25"/>
    <w:rsid w:val="00433502"/>
    <w:rsid w:val="0043358A"/>
    <w:rsid w:val="00442BC7"/>
    <w:rsid w:val="0044352C"/>
    <w:rsid w:val="00452828"/>
    <w:rsid w:val="00461111"/>
    <w:rsid w:val="00464452"/>
    <w:rsid w:val="00467169"/>
    <w:rsid w:val="004673FE"/>
    <w:rsid w:val="004677CB"/>
    <w:rsid w:val="004771D4"/>
    <w:rsid w:val="004806AA"/>
    <w:rsid w:val="004846E1"/>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7252"/>
    <w:rsid w:val="00527B2A"/>
    <w:rsid w:val="0053225C"/>
    <w:rsid w:val="005353EE"/>
    <w:rsid w:val="00536750"/>
    <w:rsid w:val="00540BF2"/>
    <w:rsid w:val="00542F7E"/>
    <w:rsid w:val="00543898"/>
    <w:rsid w:val="00544E2D"/>
    <w:rsid w:val="00550786"/>
    <w:rsid w:val="005528AC"/>
    <w:rsid w:val="00552A5C"/>
    <w:rsid w:val="0056334B"/>
    <w:rsid w:val="00570A84"/>
    <w:rsid w:val="00571630"/>
    <w:rsid w:val="00572D5A"/>
    <w:rsid w:val="00575409"/>
    <w:rsid w:val="005766AF"/>
    <w:rsid w:val="00581247"/>
    <w:rsid w:val="00582A8A"/>
    <w:rsid w:val="005843B1"/>
    <w:rsid w:val="00586BD7"/>
    <w:rsid w:val="00590FCB"/>
    <w:rsid w:val="00592530"/>
    <w:rsid w:val="005940FD"/>
    <w:rsid w:val="005967CC"/>
    <w:rsid w:val="00596CC2"/>
    <w:rsid w:val="005A1CF0"/>
    <w:rsid w:val="005A7EC2"/>
    <w:rsid w:val="005B0DC5"/>
    <w:rsid w:val="005B2F68"/>
    <w:rsid w:val="005B3049"/>
    <w:rsid w:val="005C1010"/>
    <w:rsid w:val="005C4AD4"/>
    <w:rsid w:val="005C6219"/>
    <w:rsid w:val="005D040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981"/>
    <w:rsid w:val="006139B0"/>
    <w:rsid w:val="006144CA"/>
    <w:rsid w:val="006243DF"/>
    <w:rsid w:val="006251B6"/>
    <w:rsid w:val="0063386A"/>
    <w:rsid w:val="00640733"/>
    <w:rsid w:val="00641C54"/>
    <w:rsid w:val="00644264"/>
    <w:rsid w:val="006475A1"/>
    <w:rsid w:val="00650193"/>
    <w:rsid w:val="00654CA3"/>
    <w:rsid w:val="00655F5B"/>
    <w:rsid w:val="00656B58"/>
    <w:rsid w:val="00656DC8"/>
    <w:rsid w:val="00660162"/>
    <w:rsid w:val="006626B3"/>
    <w:rsid w:val="00672715"/>
    <w:rsid w:val="00675CC3"/>
    <w:rsid w:val="006764A1"/>
    <w:rsid w:val="00676BC8"/>
    <w:rsid w:val="00680A1B"/>
    <w:rsid w:val="00692341"/>
    <w:rsid w:val="006A2269"/>
    <w:rsid w:val="006A4353"/>
    <w:rsid w:val="006A4E95"/>
    <w:rsid w:val="006B1B09"/>
    <w:rsid w:val="006C2111"/>
    <w:rsid w:val="006C7CCF"/>
    <w:rsid w:val="006D0F19"/>
    <w:rsid w:val="006D36ED"/>
    <w:rsid w:val="006D4276"/>
    <w:rsid w:val="006D6E7F"/>
    <w:rsid w:val="006E4934"/>
    <w:rsid w:val="006E6F11"/>
    <w:rsid w:val="006F39A0"/>
    <w:rsid w:val="006F4403"/>
    <w:rsid w:val="006F6F86"/>
    <w:rsid w:val="0070324D"/>
    <w:rsid w:val="00703F6A"/>
    <w:rsid w:val="0070598F"/>
    <w:rsid w:val="00707A32"/>
    <w:rsid w:val="007125E5"/>
    <w:rsid w:val="007141E2"/>
    <w:rsid w:val="007146A6"/>
    <w:rsid w:val="007149D5"/>
    <w:rsid w:val="007158CE"/>
    <w:rsid w:val="0071620B"/>
    <w:rsid w:val="0071634A"/>
    <w:rsid w:val="00717DB8"/>
    <w:rsid w:val="0072230A"/>
    <w:rsid w:val="00732FDF"/>
    <w:rsid w:val="00733E1C"/>
    <w:rsid w:val="00744EA7"/>
    <w:rsid w:val="007466D2"/>
    <w:rsid w:val="00746979"/>
    <w:rsid w:val="00747642"/>
    <w:rsid w:val="00750313"/>
    <w:rsid w:val="00752A50"/>
    <w:rsid w:val="00754D0C"/>
    <w:rsid w:val="00755180"/>
    <w:rsid w:val="007605A4"/>
    <w:rsid w:val="007628DD"/>
    <w:rsid w:val="007642C1"/>
    <w:rsid w:val="00766E3E"/>
    <w:rsid w:val="00767AA5"/>
    <w:rsid w:val="00770D39"/>
    <w:rsid w:val="007710DE"/>
    <w:rsid w:val="00773482"/>
    <w:rsid w:val="00774ABE"/>
    <w:rsid w:val="00775179"/>
    <w:rsid w:val="00775B2B"/>
    <w:rsid w:val="00775F71"/>
    <w:rsid w:val="00776DDD"/>
    <w:rsid w:val="00782B8F"/>
    <w:rsid w:val="0078472C"/>
    <w:rsid w:val="00791D22"/>
    <w:rsid w:val="007931A5"/>
    <w:rsid w:val="0079469C"/>
    <w:rsid w:val="00795E7F"/>
    <w:rsid w:val="00796A92"/>
    <w:rsid w:val="007A02F3"/>
    <w:rsid w:val="007A36D9"/>
    <w:rsid w:val="007A377A"/>
    <w:rsid w:val="007A55C9"/>
    <w:rsid w:val="007A5719"/>
    <w:rsid w:val="007B0B0F"/>
    <w:rsid w:val="007B1FBE"/>
    <w:rsid w:val="007C185D"/>
    <w:rsid w:val="007C4DFD"/>
    <w:rsid w:val="007D2A71"/>
    <w:rsid w:val="007D7E3B"/>
    <w:rsid w:val="007E1351"/>
    <w:rsid w:val="007E2457"/>
    <w:rsid w:val="007E4DBF"/>
    <w:rsid w:val="007E7BB6"/>
    <w:rsid w:val="007F2B49"/>
    <w:rsid w:val="007F6D41"/>
    <w:rsid w:val="007F741A"/>
    <w:rsid w:val="00807349"/>
    <w:rsid w:val="00813932"/>
    <w:rsid w:val="00814B5F"/>
    <w:rsid w:val="00816C6A"/>
    <w:rsid w:val="00817365"/>
    <w:rsid w:val="00824E01"/>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690C"/>
    <w:rsid w:val="00871CBC"/>
    <w:rsid w:val="008805B4"/>
    <w:rsid w:val="008829FD"/>
    <w:rsid w:val="00886AA5"/>
    <w:rsid w:val="008876A1"/>
    <w:rsid w:val="00890CF3"/>
    <w:rsid w:val="00891134"/>
    <w:rsid w:val="00895CB5"/>
    <w:rsid w:val="0089632E"/>
    <w:rsid w:val="008A260D"/>
    <w:rsid w:val="008A514A"/>
    <w:rsid w:val="008A63B1"/>
    <w:rsid w:val="008B33E6"/>
    <w:rsid w:val="008B371B"/>
    <w:rsid w:val="008B45FD"/>
    <w:rsid w:val="008C1F3F"/>
    <w:rsid w:val="008C550C"/>
    <w:rsid w:val="008D0063"/>
    <w:rsid w:val="008D24FB"/>
    <w:rsid w:val="008D3267"/>
    <w:rsid w:val="008D48D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40FE0"/>
    <w:rsid w:val="00941806"/>
    <w:rsid w:val="00942C1C"/>
    <w:rsid w:val="00945B82"/>
    <w:rsid w:val="00950C00"/>
    <w:rsid w:val="009554E8"/>
    <w:rsid w:val="009557A9"/>
    <w:rsid w:val="00956782"/>
    <w:rsid w:val="0095744B"/>
    <w:rsid w:val="00960678"/>
    <w:rsid w:val="0096089F"/>
    <w:rsid w:val="0096195C"/>
    <w:rsid w:val="00961DE8"/>
    <w:rsid w:val="00964C7C"/>
    <w:rsid w:val="00966AEF"/>
    <w:rsid w:val="00970BB9"/>
    <w:rsid w:val="00971EC3"/>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F4D"/>
    <w:rsid w:val="009D601B"/>
    <w:rsid w:val="009F04F5"/>
    <w:rsid w:val="009F2E40"/>
    <w:rsid w:val="009F322A"/>
    <w:rsid w:val="00A01635"/>
    <w:rsid w:val="00A05DA1"/>
    <w:rsid w:val="00A07D25"/>
    <w:rsid w:val="00A13BC2"/>
    <w:rsid w:val="00A1471A"/>
    <w:rsid w:val="00A2034D"/>
    <w:rsid w:val="00A231CD"/>
    <w:rsid w:val="00A25A66"/>
    <w:rsid w:val="00A25B78"/>
    <w:rsid w:val="00A3217B"/>
    <w:rsid w:val="00A327B1"/>
    <w:rsid w:val="00A328C1"/>
    <w:rsid w:val="00A33CE0"/>
    <w:rsid w:val="00A355A8"/>
    <w:rsid w:val="00A40AE7"/>
    <w:rsid w:val="00A45395"/>
    <w:rsid w:val="00A456CD"/>
    <w:rsid w:val="00A52B05"/>
    <w:rsid w:val="00A579AE"/>
    <w:rsid w:val="00A6045E"/>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C3C4E"/>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549C2"/>
    <w:rsid w:val="00B56A2C"/>
    <w:rsid w:val="00B61896"/>
    <w:rsid w:val="00B61D5F"/>
    <w:rsid w:val="00B63574"/>
    <w:rsid w:val="00B64222"/>
    <w:rsid w:val="00B66172"/>
    <w:rsid w:val="00B671A4"/>
    <w:rsid w:val="00B67303"/>
    <w:rsid w:val="00B678E7"/>
    <w:rsid w:val="00B758F1"/>
    <w:rsid w:val="00B76393"/>
    <w:rsid w:val="00B91C79"/>
    <w:rsid w:val="00B94985"/>
    <w:rsid w:val="00B94F0F"/>
    <w:rsid w:val="00B95D7A"/>
    <w:rsid w:val="00BA24F8"/>
    <w:rsid w:val="00BA37DF"/>
    <w:rsid w:val="00BA3DCC"/>
    <w:rsid w:val="00BA591F"/>
    <w:rsid w:val="00BB013F"/>
    <w:rsid w:val="00BB03A7"/>
    <w:rsid w:val="00BB1B65"/>
    <w:rsid w:val="00BB79FC"/>
    <w:rsid w:val="00BC017B"/>
    <w:rsid w:val="00BC3D8C"/>
    <w:rsid w:val="00BC5736"/>
    <w:rsid w:val="00BC58B7"/>
    <w:rsid w:val="00BC70D7"/>
    <w:rsid w:val="00BD2A26"/>
    <w:rsid w:val="00BD5CD3"/>
    <w:rsid w:val="00BE34B1"/>
    <w:rsid w:val="00BE36B2"/>
    <w:rsid w:val="00BE47F9"/>
    <w:rsid w:val="00BE4B41"/>
    <w:rsid w:val="00BF6D8E"/>
    <w:rsid w:val="00BF6ED9"/>
    <w:rsid w:val="00C0218F"/>
    <w:rsid w:val="00C10402"/>
    <w:rsid w:val="00C11D54"/>
    <w:rsid w:val="00C137E2"/>
    <w:rsid w:val="00C16546"/>
    <w:rsid w:val="00C1663A"/>
    <w:rsid w:val="00C166D2"/>
    <w:rsid w:val="00C170A9"/>
    <w:rsid w:val="00C17B68"/>
    <w:rsid w:val="00C21FC2"/>
    <w:rsid w:val="00C23355"/>
    <w:rsid w:val="00C23641"/>
    <w:rsid w:val="00C238C2"/>
    <w:rsid w:val="00C253A6"/>
    <w:rsid w:val="00C314C4"/>
    <w:rsid w:val="00C411E1"/>
    <w:rsid w:val="00C4277C"/>
    <w:rsid w:val="00C45866"/>
    <w:rsid w:val="00C46AB1"/>
    <w:rsid w:val="00C47F26"/>
    <w:rsid w:val="00C60480"/>
    <w:rsid w:val="00C61B70"/>
    <w:rsid w:val="00C625F4"/>
    <w:rsid w:val="00C63435"/>
    <w:rsid w:val="00C64167"/>
    <w:rsid w:val="00C67744"/>
    <w:rsid w:val="00C67EFE"/>
    <w:rsid w:val="00C70A57"/>
    <w:rsid w:val="00C744C3"/>
    <w:rsid w:val="00C82571"/>
    <w:rsid w:val="00C82948"/>
    <w:rsid w:val="00C841D7"/>
    <w:rsid w:val="00C857C5"/>
    <w:rsid w:val="00C87FCB"/>
    <w:rsid w:val="00C9191E"/>
    <w:rsid w:val="00CA3C9B"/>
    <w:rsid w:val="00CA6A13"/>
    <w:rsid w:val="00CB1626"/>
    <w:rsid w:val="00CB2AB7"/>
    <w:rsid w:val="00CB3F0B"/>
    <w:rsid w:val="00CB62C8"/>
    <w:rsid w:val="00CC2A9A"/>
    <w:rsid w:val="00CC42F3"/>
    <w:rsid w:val="00CD2B32"/>
    <w:rsid w:val="00CD3494"/>
    <w:rsid w:val="00CD50C2"/>
    <w:rsid w:val="00CD66F9"/>
    <w:rsid w:val="00CD7723"/>
    <w:rsid w:val="00CE6490"/>
    <w:rsid w:val="00CF1888"/>
    <w:rsid w:val="00CF728D"/>
    <w:rsid w:val="00CF7A46"/>
    <w:rsid w:val="00CF7B77"/>
    <w:rsid w:val="00D00D80"/>
    <w:rsid w:val="00D10142"/>
    <w:rsid w:val="00D101F1"/>
    <w:rsid w:val="00D10CC0"/>
    <w:rsid w:val="00D12423"/>
    <w:rsid w:val="00D13D5F"/>
    <w:rsid w:val="00D1520C"/>
    <w:rsid w:val="00D1794D"/>
    <w:rsid w:val="00D20231"/>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5549"/>
    <w:rsid w:val="00D7584F"/>
    <w:rsid w:val="00D769B7"/>
    <w:rsid w:val="00D81A58"/>
    <w:rsid w:val="00D829F2"/>
    <w:rsid w:val="00D8392F"/>
    <w:rsid w:val="00D85C5A"/>
    <w:rsid w:val="00D91636"/>
    <w:rsid w:val="00D957E9"/>
    <w:rsid w:val="00DA03DA"/>
    <w:rsid w:val="00DA2C2D"/>
    <w:rsid w:val="00DA2DE5"/>
    <w:rsid w:val="00DA485B"/>
    <w:rsid w:val="00DA6802"/>
    <w:rsid w:val="00DA6A0B"/>
    <w:rsid w:val="00DB0542"/>
    <w:rsid w:val="00DB477E"/>
    <w:rsid w:val="00DC2833"/>
    <w:rsid w:val="00DC2EE9"/>
    <w:rsid w:val="00DC547E"/>
    <w:rsid w:val="00DD07E5"/>
    <w:rsid w:val="00DD1430"/>
    <w:rsid w:val="00DD547F"/>
    <w:rsid w:val="00DE3524"/>
    <w:rsid w:val="00DE3C2E"/>
    <w:rsid w:val="00DF322A"/>
    <w:rsid w:val="00DF5A6B"/>
    <w:rsid w:val="00E10288"/>
    <w:rsid w:val="00E10962"/>
    <w:rsid w:val="00E10FB4"/>
    <w:rsid w:val="00E124F8"/>
    <w:rsid w:val="00E13EF1"/>
    <w:rsid w:val="00E1640D"/>
    <w:rsid w:val="00E22E5D"/>
    <w:rsid w:val="00E23190"/>
    <w:rsid w:val="00E258A0"/>
    <w:rsid w:val="00E26361"/>
    <w:rsid w:val="00E26F83"/>
    <w:rsid w:val="00E37FF2"/>
    <w:rsid w:val="00E403B8"/>
    <w:rsid w:val="00E40670"/>
    <w:rsid w:val="00E4233A"/>
    <w:rsid w:val="00E42C77"/>
    <w:rsid w:val="00E45E51"/>
    <w:rsid w:val="00E5093D"/>
    <w:rsid w:val="00E51787"/>
    <w:rsid w:val="00E56332"/>
    <w:rsid w:val="00E57A8D"/>
    <w:rsid w:val="00E6164D"/>
    <w:rsid w:val="00E7027E"/>
    <w:rsid w:val="00E80581"/>
    <w:rsid w:val="00E93261"/>
    <w:rsid w:val="00E93ED7"/>
    <w:rsid w:val="00E96C70"/>
    <w:rsid w:val="00EA5374"/>
    <w:rsid w:val="00EA5F20"/>
    <w:rsid w:val="00EA65D8"/>
    <w:rsid w:val="00EB30C1"/>
    <w:rsid w:val="00EB6488"/>
    <w:rsid w:val="00EC2523"/>
    <w:rsid w:val="00EC689C"/>
    <w:rsid w:val="00ED03E9"/>
    <w:rsid w:val="00ED2667"/>
    <w:rsid w:val="00ED65CF"/>
    <w:rsid w:val="00ED709E"/>
    <w:rsid w:val="00EE0492"/>
    <w:rsid w:val="00EE06A6"/>
    <w:rsid w:val="00EE0A92"/>
    <w:rsid w:val="00EE5B7A"/>
    <w:rsid w:val="00EF0852"/>
    <w:rsid w:val="00EF44F9"/>
    <w:rsid w:val="00F00602"/>
    <w:rsid w:val="00F0267A"/>
    <w:rsid w:val="00F02719"/>
    <w:rsid w:val="00F02C1F"/>
    <w:rsid w:val="00F04882"/>
    <w:rsid w:val="00F06209"/>
    <w:rsid w:val="00F11784"/>
    <w:rsid w:val="00F14732"/>
    <w:rsid w:val="00F14DA2"/>
    <w:rsid w:val="00F20D78"/>
    <w:rsid w:val="00F2224A"/>
    <w:rsid w:val="00F22F31"/>
    <w:rsid w:val="00F23370"/>
    <w:rsid w:val="00F273C1"/>
    <w:rsid w:val="00F36D72"/>
    <w:rsid w:val="00F40A79"/>
    <w:rsid w:val="00F44888"/>
    <w:rsid w:val="00F46E8B"/>
    <w:rsid w:val="00F47BEB"/>
    <w:rsid w:val="00F50279"/>
    <w:rsid w:val="00F56F2E"/>
    <w:rsid w:val="00F610FC"/>
    <w:rsid w:val="00F61B85"/>
    <w:rsid w:val="00F61EAC"/>
    <w:rsid w:val="00F63659"/>
    <w:rsid w:val="00F64F91"/>
    <w:rsid w:val="00F658ED"/>
    <w:rsid w:val="00F6655C"/>
    <w:rsid w:val="00F67E5C"/>
    <w:rsid w:val="00F7735D"/>
    <w:rsid w:val="00F8514F"/>
    <w:rsid w:val="00F8597F"/>
    <w:rsid w:val="00F9024F"/>
    <w:rsid w:val="00F941E8"/>
    <w:rsid w:val="00F9434D"/>
    <w:rsid w:val="00F95425"/>
    <w:rsid w:val="00FA2706"/>
    <w:rsid w:val="00FA7A74"/>
    <w:rsid w:val="00FB098E"/>
    <w:rsid w:val="00FB167B"/>
    <w:rsid w:val="00FB6000"/>
    <w:rsid w:val="00FC0A18"/>
    <w:rsid w:val="00FC125F"/>
    <w:rsid w:val="00FC40A7"/>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815F-1117-429B-B423-AB45DCF5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59</cp:revision>
  <cp:lastPrinted>2019-02-08T10:11:00Z</cp:lastPrinted>
  <dcterms:created xsi:type="dcterms:W3CDTF">2019-02-01T07:02:00Z</dcterms:created>
  <dcterms:modified xsi:type="dcterms:W3CDTF">2019-02-08T10:12:00Z</dcterms:modified>
</cp:coreProperties>
</file>